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04395" w14:textId="77777777" w:rsidR="00902152" w:rsidRPr="006D3E76" w:rsidRDefault="00902152" w:rsidP="00902152">
      <w:pPr>
        <w:contextualSpacing/>
        <w:jc w:val="center"/>
        <w:rPr>
          <w:rFonts w:ascii="Calibri" w:hAnsi="Calibri" w:cs="Calibri"/>
          <w:color w:val="000000"/>
        </w:rPr>
      </w:pPr>
      <w:r w:rsidRPr="006D3E76">
        <w:rPr>
          <w:rFonts w:ascii="Calibri" w:hAnsi="Calibri" w:cs="Calibri"/>
          <w:b/>
          <w:bCs/>
          <w:color w:val="000000"/>
        </w:rPr>
        <w:t>Appendix A: Initial Interview Protocol</w:t>
      </w:r>
    </w:p>
    <w:p w14:paraId="3D3D87D1" w14:textId="77777777" w:rsidR="00902152" w:rsidRPr="006D3E76" w:rsidRDefault="00902152" w:rsidP="00902152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 w:cs="Calibri"/>
        </w:rPr>
      </w:pPr>
      <w:r w:rsidRPr="006D3E76">
        <w:rPr>
          <w:rFonts w:ascii="Calibri" w:hAnsi="Calibri" w:cs="Calibri"/>
        </w:rPr>
        <w:t>How would you conceptualize an ideal biomedical research team? What values should be promoted in this research team?  (Probe: Is this based upon your experience or your scholarly understanding?  Does the MCTT fit your model?</w:t>
      </w:r>
    </w:p>
    <w:p w14:paraId="7C902AD9" w14:textId="77777777" w:rsidR="00902152" w:rsidRPr="006D3E76" w:rsidRDefault="00902152" w:rsidP="00902152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 w:cs="Calibri"/>
        </w:rPr>
      </w:pPr>
      <w:r w:rsidRPr="006D3E76">
        <w:rPr>
          <w:rFonts w:ascii="Calibri" w:hAnsi="Calibri" w:cs="Calibri"/>
        </w:rPr>
        <w:t xml:space="preserve">How was the idea of the PASC MCTT presented to you and what were your thoughts and responses to this concept?  (Probe: This is the wave of the future, </w:t>
      </w:r>
      <w:proofErr w:type="gramStart"/>
      <w:r w:rsidRPr="006D3E76">
        <w:rPr>
          <w:rFonts w:ascii="Calibri" w:hAnsi="Calibri" w:cs="Calibri"/>
        </w:rPr>
        <w:t>or,</w:t>
      </w:r>
      <w:proofErr w:type="gramEnd"/>
      <w:r w:rsidRPr="006D3E76">
        <w:rPr>
          <w:rFonts w:ascii="Calibri" w:hAnsi="Calibri" w:cs="Calibri"/>
        </w:rPr>
        <w:t xml:space="preserve"> this is our way of attracting funding for COVID-19 research?) </w:t>
      </w:r>
    </w:p>
    <w:p w14:paraId="41C8C370" w14:textId="77777777" w:rsidR="00902152" w:rsidRPr="006D3E76" w:rsidRDefault="00902152" w:rsidP="00902152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 w:cs="Calibri"/>
        </w:rPr>
      </w:pPr>
      <w:r w:rsidRPr="006D3E76">
        <w:rPr>
          <w:rFonts w:ascii="Calibri" w:hAnsi="Calibri" w:cs="Calibri"/>
        </w:rPr>
        <w:t>What were your initial expectations of how the MCTT would work out in terms of the way it would function?</w:t>
      </w:r>
    </w:p>
    <w:p w14:paraId="4DFE7C39" w14:textId="77777777" w:rsidR="00902152" w:rsidRPr="006D3E76" w:rsidRDefault="00902152" w:rsidP="00902152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 w:cs="Calibri"/>
        </w:rPr>
      </w:pPr>
      <w:r w:rsidRPr="006D3E76">
        <w:rPr>
          <w:rFonts w:ascii="Calibri" w:hAnsi="Calibri" w:cs="Calibri"/>
        </w:rPr>
        <w:t xml:space="preserve">How did you believe the context of the pandemic will influence the research study? (Probe: would a non-covid research project be treated differently? Is social urgency and need impacting the research?) </w:t>
      </w:r>
    </w:p>
    <w:p w14:paraId="36F07D0F" w14:textId="77777777" w:rsidR="00902152" w:rsidRPr="006D3E76" w:rsidRDefault="00902152" w:rsidP="00902152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 w:cs="Calibri"/>
        </w:rPr>
      </w:pPr>
      <w:r w:rsidRPr="006D3E76">
        <w:rPr>
          <w:rFonts w:ascii="Calibri" w:hAnsi="Calibri" w:cs="Calibri"/>
        </w:rPr>
        <w:t>At the beginning of the project, what were your initial thoughts of how you would fit—personally and scientifically—in the team?</w:t>
      </w:r>
    </w:p>
    <w:p w14:paraId="42FA86EF" w14:textId="77777777" w:rsidR="00902152" w:rsidRPr="006D3E76" w:rsidRDefault="00902152" w:rsidP="00902152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 w:cs="Calibri"/>
        </w:rPr>
      </w:pPr>
      <w:r w:rsidRPr="006D3E76">
        <w:rPr>
          <w:rFonts w:ascii="Calibri" w:hAnsi="Calibri" w:cs="Calibri"/>
        </w:rPr>
        <w:t>How did you expect your relationships and interactions with team members from the other institutions would transpire over time?</w:t>
      </w:r>
    </w:p>
    <w:p w14:paraId="50D82ACE" w14:textId="77777777" w:rsidR="00902152" w:rsidRDefault="00902152">
      <w:pPr>
        <w:spacing w:after="160" w:line="259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14:paraId="20175A8A" w14:textId="5D4C3D4A" w:rsidR="00902152" w:rsidRPr="006D3E76" w:rsidRDefault="00902152" w:rsidP="00902152">
      <w:pPr>
        <w:spacing w:after="240"/>
        <w:contextualSpacing/>
        <w:jc w:val="center"/>
        <w:rPr>
          <w:rFonts w:ascii="Calibri" w:hAnsi="Calibri" w:cs="Calibri"/>
          <w:b/>
          <w:bCs/>
        </w:rPr>
      </w:pPr>
      <w:r w:rsidRPr="006D3E76">
        <w:rPr>
          <w:rFonts w:ascii="Calibri" w:hAnsi="Calibri" w:cs="Calibri"/>
          <w:b/>
          <w:bCs/>
        </w:rPr>
        <w:lastRenderedPageBreak/>
        <w:t>Appendix B: Follow-up Interview Protocol</w:t>
      </w:r>
    </w:p>
    <w:p w14:paraId="3AF92032" w14:textId="77777777" w:rsidR="00902152" w:rsidRPr="006D3E76" w:rsidRDefault="00902152" w:rsidP="00902152">
      <w:pPr>
        <w:pStyle w:val="ListParagraph"/>
        <w:numPr>
          <w:ilvl w:val="0"/>
          <w:numId w:val="2"/>
        </w:numPr>
        <w:spacing w:line="480" w:lineRule="auto"/>
        <w:contextualSpacing/>
        <w:rPr>
          <w:rFonts w:ascii="Calibri" w:hAnsi="Calibri" w:cs="Calibri"/>
        </w:rPr>
      </w:pPr>
      <w:r w:rsidRPr="006D3E76">
        <w:rPr>
          <w:rFonts w:ascii="Calibri" w:hAnsi="Calibri" w:cs="Calibri"/>
        </w:rPr>
        <w:t>How were you informed of the results of the first review?</w:t>
      </w:r>
    </w:p>
    <w:p w14:paraId="0255039F" w14:textId="77777777" w:rsidR="00902152" w:rsidRPr="006D3E76" w:rsidRDefault="00902152" w:rsidP="00902152">
      <w:pPr>
        <w:pStyle w:val="ListParagraph"/>
        <w:numPr>
          <w:ilvl w:val="0"/>
          <w:numId w:val="2"/>
        </w:numPr>
        <w:spacing w:line="480" w:lineRule="auto"/>
        <w:rPr>
          <w:rFonts w:ascii="Calibri" w:hAnsi="Calibri" w:cs="Calibri"/>
        </w:rPr>
      </w:pPr>
      <w:r w:rsidRPr="006D3E76">
        <w:rPr>
          <w:rFonts w:ascii="Calibri" w:hAnsi="Calibri" w:cs="Calibri"/>
        </w:rPr>
        <w:t>What was your initial reaction to the review?</w:t>
      </w:r>
    </w:p>
    <w:p w14:paraId="12789BFE" w14:textId="77777777" w:rsidR="00902152" w:rsidRPr="006D3E76" w:rsidRDefault="00902152" w:rsidP="00902152">
      <w:pPr>
        <w:pStyle w:val="ListParagraph"/>
        <w:numPr>
          <w:ilvl w:val="0"/>
          <w:numId w:val="2"/>
        </w:numPr>
        <w:spacing w:line="480" w:lineRule="auto"/>
        <w:rPr>
          <w:rFonts w:ascii="Calibri" w:hAnsi="Calibri" w:cs="Calibri"/>
        </w:rPr>
      </w:pPr>
      <w:r w:rsidRPr="006D3E76">
        <w:rPr>
          <w:rFonts w:ascii="Calibri" w:hAnsi="Calibri" w:cs="Calibri"/>
        </w:rPr>
        <w:t>Did you discuss the first review with colleagues, etc.?</w:t>
      </w:r>
    </w:p>
    <w:p w14:paraId="38051FB7" w14:textId="77777777" w:rsidR="00902152" w:rsidRPr="006D3E76" w:rsidRDefault="00902152" w:rsidP="00902152">
      <w:pPr>
        <w:pStyle w:val="ListParagraph"/>
        <w:numPr>
          <w:ilvl w:val="0"/>
          <w:numId w:val="2"/>
        </w:numPr>
        <w:spacing w:line="480" w:lineRule="auto"/>
        <w:rPr>
          <w:rFonts w:ascii="Calibri" w:hAnsi="Calibri" w:cs="Calibri"/>
        </w:rPr>
      </w:pPr>
      <w:r w:rsidRPr="006D3E76">
        <w:rPr>
          <w:rFonts w:ascii="Calibri" w:hAnsi="Calibri" w:cs="Calibri"/>
        </w:rPr>
        <w:t>Did you feel any responsibility for the first review results?</w:t>
      </w:r>
    </w:p>
    <w:p w14:paraId="379E820D" w14:textId="77777777" w:rsidR="00902152" w:rsidRPr="006D3E76" w:rsidRDefault="00902152" w:rsidP="00902152">
      <w:pPr>
        <w:pStyle w:val="ListParagraph"/>
        <w:numPr>
          <w:ilvl w:val="0"/>
          <w:numId w:val="2"/>
        </w:numPr>
        <w:spacing w:line="480" w:lineRule="auto"/>
        <w:rPr>
          <w:rFonts w:ascii="Calibri" w:hAnsi="Calibri" w:cs="Calibri"/>
        </w:rPr>
      </w:pPr>
      <w:r w:rsidRPr="006D3E76">
        <w:rPr>
          <w:rFonts w:ascii="Calibri" w:hAnsi="Calibri" w:cs="Calibri"/>
        </w:rPr>
        <w:t>What explanations were given you for the first review?</w:t>
      </w:r>
    </w:p>
    <w:p w14:paraId="56F00D01" w14:textId="77777777" w:rsidR="00902152" w:rsidRPr="006D3E76" w:rsidRDefault="00902152" w:rsidP="00902152">
      <w:pPr>
        <w:pStyle w:val="ListParagraph"/>
        <w:numPr>
          <w:ilvl w:val="0"/>
          <w:numId w:val="2"/>
        </w:numPr>
        <w:spacing w:line="480" w:lineRule="auto"/>
        <w:rPr>
          <w:rFonts w:ascii="Calibri" w:hAnsi="Calibri" w:cs="Calibri"/>
        </w:rPr>
      </w:pPr>
      <w:r w:rsidRPr="006D3E76">
        <w:rPr>
          <w:rFonts w:ascii="Calibri" w:hAnsi="Calibri" w:cs="Calibri"/>
        </w:rPr>
        <w:t>What do you feel were the “critical events” that resulted in no score?</w:t>
      </w:r>
    </w:p>
    <w:p w14:paraId="522FC8DD" w14:textId="77777777" w:rsidR="00902152" w:rsidRPr="006D3E76" w:rsidRDefault="00902152" w:rsidP="00902152">
      <w:pPr>
        <w:pStyle w:val="ListParagraph"/>
        <w:numPr>
          <w:ilvl w:val="0"/>
          <w:numId w:val="2"/>
        </w:numPr>
        <w:spacing w:line="480" w:lineRule="auto"/>
        <w:rPr>
          <w:rFonts w:ascii="Calibri" w:hAnsi="Calibri" w:cs="Calibri"/>
        </w:rPr>
      </w:pPr>
      <w:r w:rsidRPr="006D3E76">
        <w:rPr>
          <w:rFonts w:ascii="Calibri" w:hAnsi="Calibri" w:cs="Calibri"/>
        </w:rPr>
        <w:t>What are the expected “critical events” determining scores on proposals?</w:t>
      </w:r>
    </w:p>
    <w:p w14:paraId="0E399689" w14:textId="77777777" w:rsidR="00902152" w:rsidRPr="006D3E76" w:rsidRDefault="00902152" w:rsidP="00902152">
      <w:pPr>
        <w:pStyle w:val="ListParagraph"/>
        <w:numPr>
          <w:ilvl w:val="0"/>
          <w:numId w:val="2"/>
        </w:numPr>
        <w:spacing w:line="480" w:lineRule="auto"/>
        <w:rPr>
          <w:rFonts w:ascii="Calibri" w:hAnsi="Calibri" w:cs="Calibri"/>
        </w:rPr>
      </w:pPr>
      <w:r w:rsidRPr="006D3E76">
        <w:rPr>
          <w:rFonts w:ascii="Calibri" w:hAnsi="Calibri" w:cs="Calibri"/>
        </w:rPr>
        <w:t>What were the take-aways (personal or scientific) for you from that experience?</w:t>
      </w:r>
    </w:p>
    <w:p w14:paraId="5250CDDA" w14:textId="77777777" w:rsidR="00902152" w:rsidRPr="006D3E76" w:rsidRDefault="00902152" w:rsidP="00902152">
      <w:pPr>
        <w:pStyle w:val="ListParagraph"/>
        <w:numPr>
          <w:ilvl w:val="0"/>
          <w:numId w:val="2"/>
        </w:numPr>
        <w:spacing w:line="480" w:lineRule="auto"/>
        <w:rPr>
          <w:rFonts w:ascii="Calibri" w:hAnsi="Calibri" w:cs="Calibri"/>
        </w:rPr>
      </w:pPr>
      <w:r w:rsidRPr="006D3E76">
        <w:rPr>
          <w:rFonts w:ascii="Calibri" w:hAnsi="Calibri" w:cs="Calibri"/>
        </w:rPr>
        <w:t>How would you approach your involvement with a second proposal?</w:t>
      </w:r>
    </w:p>
    <w:p w14:paraId="00F5F400" w14:textId="77777777" w:rsidR="00902152" w:rsidRPr="006D3E76" w:rsidRDefault="00902152" w:rsidP="00902152">
      <w:pPr>
        <w:pStyle w:val="ListParagraph"/>
        <w:numPr>
          <w:ilvl w:val="0"/>
          <w:numId w:val="2"/>
        </w:numPr>
        <w:spacing w:line="480" w:lineRule="auto"/>
        <w:rPr>
          <w:rFonts w:ascii="Calibri" w:hAnsi="Calibri" w:cs="Calibri"/>
        </w:rPr>
      </w:pPr>
      <w:r w:rsidRPr="006D3E76">
        <w:rPr>
          <w:rFonts w:ascii="Calibri" w:hAnsi="Calibri" w:cs="Calibri"/>
        </w:rPr>
        <w:t>How do your feelings now compare or contrast with those during the proposal assembly?</w:t>
      </w:r>
    </w:p>
    <w:p w14:paraId="769E4245" w14:textId="77777777" w:rsidR="00902152" w:rsidRPr="006D3E76" w:rsidRDefault="00902152" w:rsidP="00902152">
      <w:pPr>
        <w:pStyle w:val="ListParagraph"/>
        <w:numPr>
          <w:ilvl w:val="0"/>
          <w:numId w:val="2"/>
        </w:numPr>
        <w:spacing w:line="480" w:lineRule="auto"/>
        <w:rPr>
          <w:rFonts w:ascii="Calibri" w:hAnsi="Calibri" w:cs="Calibri"/>
        </w:rPr>
      </w:pPr>
      <w:r w:rsidRPr="006D3E76">
        <w:rPr>
          <w:rFonts w:ascii="Calibri" w:hAnsi="Calibri" w:cs="Calibri"/>
        </w:rPr>
        <w:t>Have you maintained contact/friendships with teammates from the first proposal?</w:t>
      </w:r>
    </w:p>
    <w:p w14:paraId="30613998" w14:textId="77777777" w:rsidR="00902152" w:rsidRPr="006D3E76" w:rsidRDefault="00902152" w:rsidP="00902152">
      <w:pPr>
        <w:pStyle w:val="ListParagraph"/>
        <w:numPr>
          <w:ilvl w:val="0"/>
          <w:numId w:val="2"/>
        </w:numPr>
        <w:spacing w:line="480" w:lineRule="auto"/>
        <w:rPr>
          <w:rFonts w:ascii="Calibri" w:hAnsi="Calibri" w:cs="Calibri"/>
        </w:rPr>
      </w:pPr>
      <w:r w:rsidRPr="006D3E76">
        <w:rPr>
          <w:rFonts w:ascii="Calibri" w:hAnsi="Calibri" w:cs="Calibri"/>
        </w:rPr>
        <w:t xml:space="preserve">What have you learned about scientific “teams” or “teaming” from the first proposal? </w:t>
      </w:r>
    </w:p>
    <w:p w14:paraId="0637E621" w14:textId="46AFF8A9" w:rsidR="00F87155" w:rsidRDefault="00902152" w:rsidP="00902152">
      <w:pPr>
        <w:pStyle w:val="ListParagraph"/>
        <w:numPr>
          <w:ilvl w:val="0"/>
          <w:numId w:val="2"/>
        </w:numPr>
        <w:tabs>
          <w:tab w:val="left" w:pos="360"/>
        </w:tabs>
        <w:spacing w:before="240" w:line="480" w:lineRule="auto"/>
      </w:pPr>
      <w:r w:rsidRPr="00902152">
        <w:rPr>
          <w:rFonts w:ascii="Calibri" w:hAnsi="Calibri" w:cs="Calibri"/>
        </w:rPr>
        <w:t>What would you specifically like to see in the future work of the MCTT team? (Probes: relationships, work procedures, leadership formation or change, dissolution, best practices, etc.)</w:t>
      </w:r>
    </w:p>
    <w:sectPr w:rsidR="00F87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21B98"/>
    <w:multiLevelType w:val="hybridMultilevel"/>
    <w:tmpl w:val="ABC2CB02"/>
    <w:lvl w:ilvl="0" w:tplc="773EEB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8494C"/>
    <w:multiLevelType w:val="hybridMultilevel"/>
    <w:tmpl w:val="C854B1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184688">
    <w:abstractNumId w:val="0"/>
  </w:num>
  <w:num w:numId="2" w16cid:durableId="3440905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152"/>
    <w:rsid w:val="00902152"/>
    <w:rsid w:val="00F8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DE667"/>
  <w15:chartTrackingRefBased/>
  <w15:docId w15:val="{43BFDEC0-30DD-4FBF-BB73-6EA17B92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15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1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Candelaria</dc:creator>
  <cp:keywords/>
  <dc:description/>
  <cp:lastModifiedBy>Tracy Candelaria</cp:lastModifiedBy>
  <cp:revision>1</cp:revision>
  <dcterms:created xsi:type="dcterms:W3CDTF">2023-09-11T18:03:00Z</dcterms:created>
  <dcterms:modified xsi:type="dcterms:W3CDTF">2023-09-11T18:07:00Z</dcterms:modified>
</cp:coreProperties>
</file>