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33824" w14:textId="2C62E41F" w:rsidR="00627EA2" w:rsidRDefault="00FC73F9" w:rsidP="00FC73F9">
      <w:pPr>
        <w:rPr>
          <w:rFonts w:ascii="Arial" w:hAnsi="Arial"/>
          <w:b/>
          <w:sz w:val="24"/>
          <w:lang w:val="en-US"/>
        </w:rPr>
      </w:pPr>
      <w:r w:rsidRPr="002102C3">
        <w:rPr>
          <w:rFonts w:ascii="Arial" w:hAnsi="Arial"/>
          <w:b/>
          <w:sz w:val="24"/>
          <w:lang w:val="en-US"/>
        </w:rPr>
        <w:t xml:space="preserve">Supplementary Material </w:t>
      </w:r>
      <w:r w:rsidR="00314DD6">
        <w:rPr>
          <w:rFonts w:ascii="Arial" w:hAnsi="Arial"/>
          <w:b/>
          <w:sz w:val="24"/>
          <w:lang w:val="en-US"/>
        </w:rPr>
        <w:t>8</w:t>
      </w:r>
      <w:r w:rsidRPr="002102C3">
        <w:rPr>
          <w:rFonts w:ascii="Arial" w:hAnsi="Arial"/>
          <w:b/>
          <w:sz w:val="24"/>
          <w:lang w:val="en-US"/>
        </w:rPr>
        <w:t>:</w:t>
      </w:r>
      <w:r w:rsidR="00627EA2">
        <w:rPr>
          <w:rFonts w:ascii="Arial" w:hAnsi="Arial"/>
          <w:b/>
          <w:sz w:val="24"/>
          <w:lang w:val="en-US"/>
        </w:rPr>
        <w:t xml:space="preserve"> Results of subpopulation analyses</w:t>
      </w:r>
    </w:p>
    <w:tbl>
      <w:tblPr>
        <w:tblStyle w:val="Tabellenraster2"/>
        <w:tblpPr w:leftFromText="141" w:rightFromText="141" w:vertAnchor="page" w:horzAnchor="page" w:tblpX="617" w:tblpY="1794"/>
        <w:tblW w:w="9923" w:type="dxa"/>
        <w:tblLayout w:type="fixed"/>
        <w:tblLook w:val="04A0" w:firstRow="1" w:lastRow="0" w:firstColumn="1" w:lastColumn="0" w:noHBand="0" w:noVBand="1"/>
      </w:tblPr>
      <w:tblGrid>
        <w:gridCol w:w="2977"/>
        <w:gridCol w:w="3473"/>
        <w:gridCol w:w="3473"/>
      </w:tblGrid>
      <w:tr w:rsidR="00077FEF" w:rsidRPr="00314DD6" w14:paraId="49D9BB90" w14:textId="77777777" w:rsidTr="00077FEF">
        <w:trPr>
          <w:trHeight w:val="761"/>
        </w:trPr>
        <w:tc>
          <w:tcPr>
            <w:tcW w:w="2977" w:type="dxa"/>
            <w:tcBorders>
              <w:top w:val="thinThickSmallGap" w:sz="24" w:space="0" w:color="auto"/>
              <w:left w:val="nil"/>
              <w:bottom w:val="nil"/>
              <w:right w:val="single" w:sz="4" w:space="0" w:color="auto"/>
            </w:tcBorders>
          </w:tcPr>
          <w:p w14:paraId="468D9D5C" w14:textId="77777777" w:rsidR="00077FEF" w:rsidRPr="008854F4" w:rsidRDefault="00077FEF" w:rsidP="008854F4">
            <w:pPr>
              <w:spacing w:after="0" w:line="252" w:lineRule="auto"/>
              <w:jc w:val="center"/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Category</w:t>
            </w:r>
          </w:p>
        </w:tc>
        <w:tc>
          <w:tcPr>
            <w:tcW w:w="3473" w:type="dxa"/>
            <w:tcBorders>
              <w:top w:val="thinThickSmallGap" w:sz="2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1DABBFF" w14:textId="77777777" w:rsidR="00077FEF" w:rsidRPr="008854F4" w:rsidRDefault="00077FEF" w:rsidP="008854F4">
            <w:pPr>
              <w:spacing w:after="0" w:line="252" w:lineRule="auto"/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 xml:space="preserve">GP-targeted feedback </w:t>
            </w:r>
            <w:r w:rsidRPr="008854F4">
              <w:rPr>
                <w:rFonts w:ascii="Arial" w:hAnsi="Arial"/>
                <w:color w:val="auto"/>
                <w:sz w:val="20"/>
                <w:szCs w:val="20"/>
                <w:lang w:val="en-US"/>
              </w:rPr>
              <w:t xml:space="preserve">compared to </w:t>
            </w:r>
            <w:r w:rsidRPr="008854F4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no feedback</w:t>
            </w:r>
          </w:p>
        </w:tc>
        <w:tc>
          <w:tcPr>
            <w:tcW w:w="3473" w:type="dxa"/>
            <w:tcBorders>
              <w:top w:val="thinThickSmallGap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732185" w14:textId="2146D5C9" w:rsidR="00077FEF" w:rsidRPr="008854F4" w:rsidRDefault="00077FEF" w:rsidP="008854F4">
            <w:pPr>
              <w:spacing w:after="0" w:line="252" w:lineRule="auto"/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 xml:space="preserve">GP-targeted plus patient-targeted feedback </w:t>
            </w: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 xml:space="preserve">compared to </w:t>
            </w:r>
            <w:r w:rsidRPr="008854F4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no feedback</w:t>
            </w:r>
          </w:p>
        </w:tc>
      </w:tr>
      <w:tr w:rsidR="008854F4" w:rsidRPr="00314DD6" w14:paraId="23453B6E" w14:textId="77777777" w:rsidTr="00077FEF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D71C2" w14:textId="77777777" w:rsidR="008854F4" w:rsidRPr="008854F4" w:rsidRDefault="008854F4" w:rsidP="008854F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01EF46" w14:textId="7B781782" w:rsidR="008854F4" w:rsidRPr="008854F4" w:rsidRDefault="00165ECB" w:rsidP="008854F4">
            <w:pPr>
              <w:spacing w:after="0" w:line="252" w:lineRule="auto"/>
              <w:jc w:val="center"/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Adjusted</w:t>
            </w:r>
            <w:r w:rsidRPr="00165ECB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r w:rsidRPr="008854F4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differences (∆) between groups</w:t>
            </w:r>
            <w:r>
              <w:rPr>
                <w:rFonts w:ascii="Arial" w:hAnsi="Arial"/>
                <w:b/>
                <w:color w:val="auto"/>
                <w:sz w:val="20"/>
                <w:szCs w:val="20"/>
                <w:vertAlign w:val="superscript"/>
                <w:lang w:val="en-US"/>
              </w:rPr>
              <w:t>1</w:t>
            </w:r>
            <w:r w:rsidRPr="008854F4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 xml:space="preserve"> [95%-CI]</w:t>
            </w:r>
          </w:p>
        </w:tc>
      </w:tr>
      <w:tr w:rsidR="008854F4" w:rsidRPr="00314DD6" w14:paraId="52CE9C75" w14:textId="77777777" w:rsidTr="00077FEF">
        <w:tc>
          <w:tcPr>
            <w:tcW w:w="992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05AD20" w14:textId="5CA53EC7" w:rsidR="008854F4" w:rsidRDefault="00A46B8C" w:rsidP="00A46B8C">
            <w:pPr>
              <w:spacing w:after="0" w:line="252" w:lineRule="auto"/>
              <w:rPr>
                <w:rFonts w:ascii="Arial" w:hAnsi="Arial"/>
                <w:b/>
                <w:color w:val="auto"/>
                <w:sz w:val="20"/>
                <w:lang w:val="en-US"/>
              </w:rPr>
            </w:pPr>
            <w:r>
              <w:rPr>
                <w:rFonts w:ascii="Arial" w:hAnsi="Arial"/>
                <w:b/>
                <w:color w:val="auto"/>
                <w:sz w:val="20"/>
                <w:lang w:val="en-US"/>
              </w:rPr>
              <w:t xml:space="preserve">Female: </w:t>
            </w:r>
            <w:r w:rsidR="00C3739E">
              <w:rPr>
                <w:rFonts w:ascii="Arial" w:hAnsi="Arial"/>
                <w:b/>
                <w:color w:val="auto"/>
                <w:sz w:val="20"/>
                <w:lang w:val="en-US"/>
              </w:rPr>
              <w:t>61</w:t>
            </w:r>
            <w:r w:rsidR="00BE680E">
              <w:rPr>
                <w:rFonts w:ascii="Arial" w:hAnsi="Arial"/>
                <w:b/>
                <w:color w:val="auto"/>
                <w:sz w:val="20"/>
                <w:lang w:val="en-US"/>
              </w:rPr>
              <w:t>4</w:t>
            </w:r>
            <w:r w:rsidR="00C3739E">
              <w:rPr>
                <w:rFonts w:ascii="Arial" w:hAnsi="Arial"/>
                <w:b/>
                <w:color w:val="auto"/>
                <w:sz w:val="20"/>
                <w:lang w:val="en-US"/>
              </w:rPr>
              <w:t>/</w:t>
            </w:r>
            <w:r w:rsidR="007D3FAE">
              <w:rPr>
                <w:rFonts w:ascii="Arial" w:hAnsi="Arial"/>
                <w:b/>
                <w:color w:val="auto"/>
                <w:sz w:val="20"/>
                <w:lang w:val="en-US"/>
              </w:rPr>
              <w:t>98</w:t>
            </w:r>
            <w:r w:rsidR="005C1003">
              <w:rPr>
                <w:rFonts w:ascii="Arial" w:hAnsi="Arial"/>
                <w:b/>
                <w:color w:val="auto"/>
                <w:sz w:val="20"/>
                <w:lang w:val="en-US"/>
              </w:rPr>
              <w:t>7</w:t>
            </w:r>
            <w:r>
              <w:rPr>
                <w:rFonts w:ascii="Arial" w:hAnsi="Arial"/>
                <w:b/>
                <w:color w:val="auto"/>
                <w:sz w:val="20"/>
                <w:lang w:val="en-US"/>
              </w:rPr>
              <w:t xml:space="preserve"> (62%)</w:t>
            </w:r>
          </w:p>
          <w:p w14:paraId="1ECF6704" w14:textId="39E30F6F" w:rsidR="00A46B8C" w:rsidRPr="00A46B8C" w:rsidRDefault="00A46B8C" w:rsidP="00A46B8C">
            <w:pPr>
              <w:pStyle w:val="Listenabsatz"/>
              <w:numPr>
                <w:ilvl w:val="0"/>
                <w:numId w:val="5"/>
              </w:numPr>
              <w:spacing w:after="0" w:line="252" w:lineRule="auto"/>
              <w:rPr>
                <w:rFonts w:ascii="Arial" w:hAnsi="Arial"/>
                <w:b/>
                <w:color w:val="auto"/>
                <w:sz w:val="20"/>
                <w:lang w:val="en-US"/>
              </w:rPr>
            </w:pPr>
            <w:r w:rsidRPr="00A46B8C">
              <w:rPr>
                <w:rFonts w:ascii="Arial" w:hAnsi="Arial"/>
                <w:b/>
                <w:color w:val="auto"/>
                <w:sz w:val="20"/>
                <w:lang w:val="en-US"/>
              </w:rPr>
              <w:t xml:space="preserve">No feedback: </w:t>
            </w:r>
            <w:r>
              <w:rPr>
                <w:rFonts w:ascii="Arial" w:hAnsi="Arial"/>
                <w:b/>
                <w:color w:val="auto"/>
                <w:sz w:val="20"/>
                <w:lang w:val="en-US"/>
              </w:rPr>
              <w:t>211/61</w:t>
            </w:r>
            <w:r w:rsidR="00BE680E">
              <w:rPr>
                <w:rFonts w:ascii="Arial" w:hAnsi="Arial"/>
                <w:b/>
                <w:color w:val="auto"/>
                <w:sz w:val="20"/>
                <w:lang w:val="en-US"/>
              </w:rPr>
              <w:t>4</w:t>
            </w:r>
            <w:r>
              <w:rPr>
                <w:rFonts w:ascii="Arial" w:hAnsi="Arial"/>
                <w:b/>
                <w:color w:val="auto"/>
                <w:sz w:val="20"/>
                <w:lang w:val="en-US"/>
              </w:rPr>
              <w:t xml:space="preserve"> (34%)</w:t>
            </w:r>
          </w:p>
          <w:p w14:paraId="15AFB562" w14:textId="12AE8D4A" w:rsidR="00A46B8C" w:rsidRPr="00A46B8C" w:rsidRDefault="00A46B8C" w:rsidP="00A46B8C">
            <w:pPr>
              <w:pStyle w:val="Listenabsatz"/>
              <w:numPr>
                <w:ilvl w:val="0"/>
                <w:numId w:val="5"/>
              </w:numPr>
              <w:spacing w:after="0" w:line="252" w:lineRule="auto"/>
              <w:rPr>
                <w:rFonts w:ascii="Arial" w:hAnsi="Arial"/>
                <w:b/>
                <w:color w:val="auto"/>
                <w:sz w:val="20"/>
                <w:lang w:val="en-US"/>
              </w:rPr>
            </w:pPr>
            <w:r w:rsidRPr="00A46B8C">
              <w:rPr>
                <w:rFonts w:ascii="Arial" w:hAnsi="Arial"/>
                <w:b/>
                <w:color w:val="auto"/>
                <w:sz w:val="20"/>
                <w:lang w:val="en-US"/>
              </w:rPr>
              <w:t xml:space="preserve">GP-targeted feedback: </w:t>
            </w:r>
            <w:r>
              <w:rPr>
                <w:rFonts w:ascii="Arial" w:hAnsi="Arial"/>
                <w:b/>
                <w:color w:val="auto"/>
                <w:sz w:val="20"/>
                <w:lang w:val="en-US"/>
              </w:rPr>
              <w:t>205/61</w:t>
            </w:r>
            <w:r w:rsidR="00BE680E">
              <w:rPr>
                <w:rFonts w:ascii="Arial" w:hAnsi="Arial"/>
                <w:b/>
                <w:color w:val="auto"/>
                <w:sz w:val="20"/>
                <w:lang w:val="en-US"/>
              </w:rPr>
              <w:t>4</w:t>
            </w:r>
            <w:r>
              <w:rPr>
                <w:rFonts w:ascii="Arial" w:hAnsi="Arial"/>
                <w:b/>
                <w:color w:val="auto"/>
                <w:sz w:val="20"/>
                <w:lang w:val="en-US"/>
              </w:rPr>
              <w:t xml:space="preserve"> (33%)</w:t>
            </w:r>
          </w:p>
          <w:p w14:paraId="10CE3B88" w14:textId="3193BBFF" w:rsidR="00A46B8C" w:rsidRPr="00A46B8C" w:rsidRDefault="00A46B8C" w:rsidP="00A46B8C">
            <w:pPr>
              <w:pStyle w:val="Listenabsatz"/>
              <w:numPr>
                <w:ilvl w:val="0"/>
                <w:numId w:val="5"/>
              </w:numPr>
              <w:spacing w:after="0" w:line="252" w:lineRule="auto"/>
              <w:rPr>
                <w:rFonts w:ascii="Arial" w:hAnsi="Arial"/>
                <w:b/>
                <w:color w:val="auto"/>
                <w:lang w:val="en-US"/>
              </w:rPr>
            </w:pPr>
            <w:r w:rsidRPr="00A46B8C">
              <w:rPr>
                <w:rFonts w:ascii="Arial" w:hAnsi="Arial"/>
                <w:b/>
                <w:color w:val="auto"/>
                <w:sz w:val="20"/>
                <w:lang w:val="en-US"/>
              </w:rPr>
              <w:t xml:space="preserve">GP-targeted plus patient-targeted feedback: </w:t>
            </w:r>
            <w:r>
              <w:rPr>
                <w:rFonts w:ascii="Arial" w:hAnsi="Arial"/>
                <w:b/>
                <w:color w:val="auto"/>
                <w:sz w:val="20"/>
                <w:lang w:val="en-US"/>
              </w:rPr>
              <w:t>19</w:t>
            </w:r>
            <w:r w:rsidR="00BE680E">
              <w:rPr>
                <w:rFonts w:ascii="Arial" w:hAnsi="Arial"/>
                <w:b/>
                <w:color w:val="auto"/>
                <w:sz w:val="20"/>
                <w:lang w:val="en-US"/>
              </w:rPr>
              <w:t>8</w:t>
            </w:r>
            <w:r>
              <w:rPr>
                <w:rFonts w:ascii="Arial" w:hAnsi="Arial"/>
                <w:b/>
                <w:color w:val="auto"/>
                <w:sz w:val="20"/>
                <w:lang w:val="en-US"/>
              </w:rPr>
              <w:t>/61</w:t>
            </w:r>
            <w:r w:rsidR="00BE680E">
              <w:rPr>
                <w:rFonts w:ascii="Arial" w:hAnsi="Arial"/>
                <w:b/>
                <w:color w:val="auto"/>
                <w:sz w:val="20"/>
                <w:lang w:val="en-US"/>
              </w:rPr>
              <w:t>4</w:t>
            </w:r>
            <w:r>
              <w:rPr>
                <w:rFonts w:ascii="Arial" w:hAnsi="Arial"/>
                <w:b/>
                <w:color w:val="auto"/>
                <w:sz w:val="20"/>
                <w:lang w:val="en-US"/>
              </w:rPr>
              <w:t xml:space="preserve"> (32%)</w:t>
            </w:r>
          </w:p>
        </w:tc>
      </w:tr>
      <w:tr w:rsidR="008854F4" w:rsidRPr="001A4C35" w14:paraId="6B2D9F74" w14:textId="77777777" w:rsidTr="00077FEF">
        <w:tc>
          <w:tcPr>
            <w:tcW w:w="992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551C5A" w14:textId="77777777" w:rsidR="008854F4" w:rsidRPr="008854F4" w:rsidRDefault="008854F4" w:rsidP="008854F4">
            <w:pPr>
              <w:spacing w:after="0" w:line="252" w:lineRule="auto"/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  <w:t>Societal perspective (base case)</w:t>
            </w:r>
          </w:p>
        </w:tc>
      </w:tr>
      <w:tr w:rsidR="00077FEF" w:rsidRPr="000905AA" w14:paraId="2EAF0B8A" w14:textId="77777777" w:rsidTr="00077FEF"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04B2185" w14:textId="77777777" w:rsidR="00077FEF" w:rsidRPr="008854F4" w:rsidRDefault="00077FEF" w:rsidP="008854F4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color w:val="auto"/>
                <w:sz w:val="20"/>
                <w:szCs w:val="20"/>
                <w:lang w:val="en-US"/>
              </w:rPr>
              <w:t>Total costs to society [€]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51D93C" w14:textId="524860B3" w:rsidR="00077FEF" w:rsidRPr="008854F4" w:rsidRDefault="0073096F" w:rsidP="00D9180F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+50 [-1197; +1630]</w:t>
            </w:r>
          </w:p>
        </w:tc>
        <w:tc>
          <w:tcPr>
            <w:tcW w:w="34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25BC20" w14:textId="419E3444" w:rsidR="00077FEF" w:rsidRPr="008854F4" w:rsidRDefault="0073096F" w:rsidP="008854F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+70 [-1311; +1871]</w:t>
            </w:r>
          </w:p>
        </w:tc>
      </w:tr>
      <w:tr w:rsidR="00077FEF" w:rsidRPr="000905AA" w14:paraId="4F89D79D" w14:textId="77777777" w:rsidTr="00077FEF"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C5A86E6" w14:textId="77777777" w:rsidR="00077FEF" w:rsidRPr="008854F4" w:rsidRDefault="00077FEF" w:rsidP="008854F4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color w:val="auto"/>
                <w:sz w:val="20"/>
                <w:szCs w:val="20"/>
                <w:lang w:val="en-US"/>
              </w:rPr>
              <w:t>QALY</w:t>
            </w:r>
          </w:p>
        </w:tc>
        <w:tc>
          <w:tcPr>
            <w:tcW w:w="3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F5F043" w14:textId="522CCC7F" w:rsidR="00077FEF" w:rsidRPr="008854F4" w:rsidRDefault="0073096F" w:rsidP="008854F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-0.006 [-0.030; +0.018]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531643" w14:textId="5ED61443" w:rsidR="00077FEF" w:rsidRPr="008854F4" w:rsidRDefault="0073096F" w:rsidP="008854F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+0.006 [-0.019; +0.030]</w:t>
            </w:r>
          </w:p>
        </w:tc>
      </w:tr>
      <w:tr w:rsidR="008854F4" w:rsidRPr="0075668B" w14:paraId="00560299" w14:textId="77777777" w:rsidTr="00077FEF"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218E1E" w14:textId="77777777" w:rsidR="008854F4" w:rsidRPr="008854F4" w:rsidRDefault="008854F4" w:rsidP="008854F4">
            <w:pPr>
              <w:spacing w:after="0" w:line="252" w:lineRule="auto"/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  <w:t>Payer perspective</w:t>
            </w:r>
          </w:p>
        </w:tc>
      </w:tr>
      <w:tr w:rsidR="00077FEF" w:rsidRPr="004407FC" w14:paraId="305D7EB1" w14:textId="77777777" w:rsidTr="00BE680E"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EAE580F" w14:textId="77777777" w:rsidR="00077FEF" w:rsidRPr="00077FEF" w:rsidRDefault="00077FEF" w:rsidP="008854F4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077FEF">
              <w:rPr>
                <w:rFonts w:ascii="Arial" w:hAnsi="Arial"/>
                <w:color w:val="auto"/>
                <w:sz w:val="20"/>
                <w:szCs w:val="20"/>
                <w:lang w:val="en-US"/>
              </w:rPr>
              <w:t>Total payer costs [€]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75254D" w14:textId="2DF63727" w:rsidR="00077FEF" w:rsidRPr="00077FEF" w:rsidRDefault="0073096F" w:rsidP="004407FC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+66 [-760; 1162]</w:t>
            </w:r>
          </w:p>
        </w:tc>
        <w:tc>
          <w:tcPr>
            <w:tcW w:w="34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5119F4" w14:textId="03A4E62D" w:rsidR="00077FEF" w:rsidRPr="00077FEF" w:rsidRDefault="0073096F" w:rsidP="008854F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+175 [-649; +1255]</w:t>
            </w:r>
          </w:p>
        </w:tc>
      </w:tr>
      <w:tr w:rsidR="0073096F" w:rsidRPr="004407FC" w14:paraId="537D6E7B" w14:textId="77777777" w:rsidTr="00BE680E"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206C0" w14:textId="77777777" w:rsidR="0073096F" w:rsidRPr="00077FEF" w:rsidRDefault="0073096F" w:rsidP="0073096F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077FEF">
              <w:rPr>
                <w:rFonts w:ascii="Arial" w:hAnsi="Arial"/>
                <w:color w:val="auto"/>
                <w:sz w:val="20"/>
                <w:szCs w:val="20"/>
                <w:lang w:val="en-US"/>
              </w:rPr>
              <w:t>QALY</w:t>
            </w:r>
          </w:p>
        </w:tc>
        <w:tc>
          <w:tcPr>
            <w:tcW w:w="34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D599AF0" w14:textId="5B908CC7" w:rsidR="0073096F" w:rsidRPr="00077FEF" w:rsidRDefault="0073096F" w:rsidP="0073096F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-0.006 [-0.030; +0.018]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2D8D559" w14:textId="1B79A96A" w:rsidR="0073096F" w:rsidRPr="00077FEF" w:rsidRDefault="0073096F" w:rsidP="0073096F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+0.007 [-0.017; +0.031]</w:t>
            </w:r>
          </w:p>
        </w:tc>
      </w:tr>
      <w:tr w:rsidR="00077FEF" w:rsidRPr="004407FC" w14:paraId="348CD996" w14:textId="77777777" w:rsidTr="00BE680E"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7E558CE" w14:textId="7F38FF78" w:rsidR="00077FEF" w:rsidRPr="00077FEF" w:rsidRDefault="00077FEF" w:rsidP="00CD4CFF">
            <w:pPr>
              <w:spacing w:after="0" w:line="252" w:lineRule="auto"/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</w:pPr>
            <w:r w:rsidRPr="00077FEF"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  <w:t>Complete case analysis</w:t>
            </w:r>
          </w:p>
        </w:tc>
      </w:tr>
      <w:tr w:rsidR="00BE680E" w:rsidRPr="004407FC" w14:paraId="6CBDCE9C" w14:textId="77777777" w:rsidTr="00BE680E"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A8427FC" w14:textId="3BCD82CA" w:rsidR="00BE680E" w:rsidRPr="00077FEF" w:rsidRDefault="00BE680E" w:rsidP="00BE680E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color w:val="auto"/>
                <w:sz w:val="20"/>
                <w:szCs w:val="20"/>
                <w:lang w:val="en-US"/>
              </w:rPr>
              <w:t>Total costs to society [€]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FEB5E1" w14:textId="6528DA0F" w:rsidR="00BE680E" w:rsidRPr="0010323C" w:rsidRDefault="0073096F" w:rsidP="00BE680E">
            <w:pPr>
              <w:spacing w:after="0" w:line="252" w:lineRule="auto"/>
              <w:rPr>
                <w:rFonts w:ascii="Arial" w:hAnsi="Arial"/>
                <w:b/>
                <w:bCs/>
                <w:color w:val="auto"/>
                <w:sz w:val="20"/>
                <w:szCs w:val="20"/>
                <w:lang w:val="en-US"/>
              </w:rPr>
            </w:pPr>
            <w:r w:rsidRPr="0010323C">
              <w:rPr>
                <w:rFonts w:ascii="Arial" w:hAnsi="Arial"/>
                <w:b/>
                <w:bCs/>
                <w:color w:val="auto"/>
                <w:sz w:val="20"/>
                <w:szCs w:val="20"/>
                <w:lang w:val="en-US"/>
              </w:rPr>
              <w:t>-1478 [-1505; -1450]</w:t>
            </w:r>
          </w:p>
        </w:tc>
        <w:tc>
          <w:tcPr>
            <w:tcW w:w="34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944F94" w14:textId="2E158C3B" w:rsidR="00BE680E" w:rsidRPr="0010323C" w:rsidRDefault="0073096F" w:rsidP="00BE680E">
            <w:pPr>
              <w:spacing w:after="0" w:line="252" w:lineRule="auto"/>
              <w:rPr>
                <w:rFonts w:ascii="Arial" w:hAnsi="Arial"/>
                <w:b/>
                <w:bCs/>
                <w:color w:val="auto"/>
                <w:sz w:val="20"/>
                <w:szCs w:val="20"/>
                <w:lang w:val="en-US"/>
              </w:rPr>
            </w:pPr>
            <w:r w:rsidRPr="0010323C">
              <w:rPr>
                <w:rFonts w:ascii="Arial" w:hAnsi="Arial"/>
                <w:b/>
                <w:bCs/>
                <w:color w:val="auto"/>
                <w:sz w:val="20"/>
                <w:szCs w:val="20"/>
                <w:lang w:val="en-US"/>
              </w:rPr>
              <w:t>-226 [-260; -191]</w:t>
            </w:r>
          </w:p>
        </w:tc>
      </w:tr>
      <w:tr w:rsidR="00BE680E" w:rsidRPr="004407FC" w14:paraId="44CDAE0F" w14:textId="77777777" w:rsidTr="00077FEF"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8AC1B9A" w14:textId="561F5C38" w:rsidR="00BE680E" w:rsidRPr="00077FEF" w:rsidRDefault="00BE680E" w:rsidP="00BE680E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color w:val="auto"/>
                <w:sz w:val="20"/>
                <w:szCs w:val="20"/>
                <w:lang w:val="en-US"/>
              </w:rPr>
              <w:t>QALY</w:t>
            </w:r>
          </w:p>
        </w:tc>
        <w:tc>
          <w:tcPr>
            <w:tcW w:w="3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ABB033" w14:textId="552EE4D9" w:rsidR="00BE680E" w:rsidRPr="00077FEF" w:rsidRDefault="0073096F" w:rsidP="00BE680E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+0.012 [-0.018; +0.042]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93526C" w14:textId="65043FCC" w:rsidR="00BE680E" w:rsidRPr="00077FEF" w:rsidRDefault="0073096F" w:rsidP="00BE680E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+0.021 [-0.008; +0.050]</w:t>
            </w:r>
          </w:p>
        </w:tc>
      </w:tr>
      <w:tr w:rsidR="008854F4" w:rsidRPr="00314DD6" w14:paraId="53CCA63A" w14:textId="77777777" w:rsidTr="00077FEF"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043E09" w14:textId="77777777" w:rsidR="008854F4" w:rsidRPr="008854F4" w:rsidRDefault="008854F4" w:rsidP="008854F4">
            <w:pPr>
              <w:spacing w:after="0" w:line="252" w:lineRule="auto"/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  <w:t>Depression-free days (DFD) as effect measure</w:t>
            </w:r>
          </w:p>
        </w:tc>
      </w:tr>
      <w:tr w:rsidR="0073096F" w:rsidRPr="00BB326D" w14:paraId="60787164" w14:textId="77777777" w:rsidTr="00077FEF"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D11D96E" w14:textId="77777777" w:rsidR="0073096F" w:rsidRPr="008854F4" w:rsidRDefault="0073096F" w:rsidP="0073096F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color w:val="auto"/>
                <w:sz w:val="20"/>
                <w:szCs w:val="20"/>
                <w:lang w:val="en-US"/>
              </w:rPr>
              <w:t>Total costs to society [€]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CF5369" w14:textId="2D0D0533" w:rsidR="0073096F" w:rsidRPr="008854F4" w:rsidRDefault="0073096F" w:rsidP="0073096F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+50 [-1197; +1630]</w:t>
            </w:r>
          </w:p>
        </w:tc>
        <w:tc>
          <w:tcPr>
            <w:tcW w:w="34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209171" w14:textId="678D2FBF" w:rsidR="0073096F" w:rsidRPr="008854F4" w:rsidRDefault="0073096F" w:rsidP="0073096F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+70 [-1311; +1871]</w:t>
            </w:r>
          </w:p>
        </w:tc>
      </w:tr>
      <w:tr w:rsidR="00077FEF" w:rsidRPr="000905AA" w14:paraId="3074DAB3" w14:textId="77777777" w:rsidTr="00077FEF">
        <w:tc>
          <w:tcPr>
            <w:tcW w:w="2977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7A30543" w14:textId="77777777" w:rsidR="00077FEF" w:rsidRPr="008854F4" w:rsidRDefault="00077FEF" w:rsidP="008854F4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color w:val="auto"/>
                <w:sz w:val="20"/>
                <w:szCs w:val="20"/>
                <w:lang w:val="en-US"/>
              </w:rPr>
              <w:t>DFD</w:t>
            </w:r>
          </w:p>
        </w:tc>
        <w:tc>
          <w:tcPr>
            <w:tcW w:w="347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140D9F74" w14:textId="45E9E546" w:rsidR="00077FEF" w:rsidRPr="008854F4" w:rsidRDefault="0073096F" w:rsidP="008854F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-6.6 [-24.0; +10.9]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AE8CFB3" w14:textId="56F6BB9F" w:rsidR="00077FEF" w:rsidRPr="008854F4" w:rsidRDefault="0073096F" w:rsidP="008854F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+0.5 [-17.5; +18.5]</w:t>
            </w:r>
          </w:p>
        </w:tc>
      </w:tr>
      <w:tr w:rsidR="008854F4" w:rsidRPr="00314DD6" w14:paraId="114A34FD" w14:textId="77777777" w:rsidTr="00077FEF">
        <w:tc>
          <w:tcPr>
            <w:tcW w:w="992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DF6C23F" w14:textId="032FAC1B" w:rsidR="008854F4" w:rsidRPr="00A46B8C" w:rsidRDefault="00A46B8C" w:rsidP="008854F4">
            <w:pPr>
              <w:spacing w:after="0" w:line="252" w:lineRule="auto"/>
              <w:rPr>
                <w:rFonts w:ascii="Arial" w:hAnsi="Arial"/>
                <w:b/>
                <w:color w:val="auto"/>
                <w:sz w:val="20"/>
                <w:szCs w:val="20"/>
              </w:rPr>
            </w:pPr>
            <w:r w:rsidRPr="00A46B8C">
              <w:rPr>
                <w:rFonts w:ascii="Arial" w:hAnsi="Arial"/>
                <w:b/>
                <w:color w:val="auto"/>
                <w:sz w:val="20"/>
                <w:szCs w:val="20"/>
              </w:rPr>
              <w:t>Male: 369/</w:t>
            </w:r>
            <w:r w:rsidR="007D3FAE">
              <w:rPr>
                <w:rFonts w:ascii="Arial" w:hAnsi="Arial"/>
                <w:b/>
                <w:color w:val="auto"/>
                <w:sz w:val="20"/>
                <w:szCs w:val="20"/>
              </w:rPr>
              <w:t>98</w:t>
            </w:r>
            <w:r w:rsidR="00BE680E">
              <w:rPr>
                <w:rFonts w:ascii="Arial" w:hAnsi="Arial"/>
                <w:b/>
                <w:color w:val="auto"/>
                <w:sz w:val="20"/>
                <w:szCs w:val="20"/>
              </w:rPr>
              <w:t>7</w:t>
            </w:r>
            <w:r w:rsidRPr="00A46B8C">
              <w:rPr>
                <w:rFonts w:ascii="Arial" w:hAnsi="Arial"/>
                <w:b/>
                <w:color w:val="auto"/>
                <w:sz w:val="20"/>
                <w:szCs w:val="20"/>
              </w:rPr>
              <w:t xml:space="preserve"> (37%)</w:t>
            </w:r>
          </w:p>
          <w:p w14:paraId="4E86ADB9" w14:textId="77777777" w:rsidR="00A46B8C" w:rsidRPr="00A46B8C" w:rsidRDefault="00A46B8C" w:rsidP="00A46B8C">
            <w:pPr>
              <w:pStyle w:val="Listenabsatz"/>
              <w:numPr>
                <w:ilvl w:val="0"/>
                <w:numId w:val="5"/>
              </w:numPr>
              <w:spacing w:after="0" w:line="252" w:lineRule="auto"/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</w:pPr>
            <w:r w:rsidRPr="00A46B8C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 xml:space="preserve">No feedback: </w:t>
            </w:r>
            <w:r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117</w:t>
            </w:r>
            <w:r w:rsidRPr="00A46B8C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 xml:space="preserve">369 </w:t>
            </w:r>
            <w:r w:rsidRPr="00A46B8C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32</w:t>
            </w:r>
            <w:r w:rsidRPr="00A46B8C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%)</w:t>
            </w:r>
          </w:p>
          <w:p w14:paraId="1FC36CF3" w14:textId="77777777" w:rsidR="00A46B8C" w:rsidRPr="00A46B8C" w:rsidRDefault="00A46B8C" w:rsidP="00A46B8C">
            <w:pPr>
              <w:pStyle w:val="Listenabsatz"/>
              <w:numPr>
                <w:ilvl w:val="0"/>
                <w:numId w:val="5"/>
              </w:numPr>
              <w:spacing w:after="0" w:line="252" w:lineRule="auto"/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</w:pPr>
            <w:r w:rsidRPr="00A46B8C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 xml:space="preserve">GP-targeted feedback: </w:t>
            </w:r>
            <w:r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124</w:t>
            </w:r>
            <w:r w:rsidRPr="00A46B8C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 xml:space="preserve">369 </w:t>
            </w:r>
            <w:r w:rsidRPr="00A46B8C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34</w:t>
            </w:r>
            <w:r w:rsidRPr="00A46B8C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%)</w:t>
            </w:r>
          </w:p>
          <w:p w14:paraId="2737587B" w14:textId="77777777" w:rsidR="00A46B8C" w:rsidRPr="00A46B8C" w:rsidRDefault="00A46B8C" w:rsidP="00A46B8C">
            <w:pPr>
              <w:pStyle w:val="Listenabsatz"/>
              <w:numPr>
                <w:ilvl w:val="0"/>
                <w:numId w:val="5"/>
              </w:numPr>
              <w:spacing w:after="0" w:line="252" w:lineRule="auto"/>
              <w:rPr>
                <w:rFonts w:ascii="Arial" w:hAnsi="Arial"/>
                <w:b/>
                <w:color w:val="auto"/>
                <w:sz w:val="20"/>
                <w:lang w:val="en-US"/>
              </w:rPr>
            </w:pPr>
            <w:r w:rsidRPr="00A46B8C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 xml:space="preserve">GP-targeted plus patient-targeted feedback: </w:t>
            </w:r>
            <w:r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128</w:t>
            </w:r>
            <w:r w:rsidRPr="00A46B8C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 xml:space="preserve">369 </w:t>
            </w:r>
            <w:r w:rsidRPr="00A46B8C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35</w:t>
            </w:r>
            <w:r w:rsidRPr="00A46B8C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%)</w:t>
            </w:r>
          </w:p>
        </w:tc>
      </w:tr>
      <w:tr w:rsidR="008854F4" w:rsidRPr="008854F4" w14:paraId="266270ED" w14:textId="77777777" w:rsidTr="00077FEF">
        <w:tc>
          <w:tcPr>
            <w:tcW w:w="992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DF7A44" w14:textId="77777777" w:rsidR="008854F4" w:rsidRPr="008854F4" w:rsidRDefault="008854F4" w:rsidP="008854F4">
            <w:pPr>
              <w:spacing w:after="0" w:line="252" w:lineRule="auto"/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  <w:t>Societal perspective (base case)</w:t>
            </w:r>
          </w:p>
        </w:tc>
      </w:tr>
      <w:tr w:rsidR="00077FEF" w:rsidRPr="000905AA" w14:paraId="4082CC3E" w14:textId="77777777" w:rsidTr="00077FEF"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992EEFE" w14:textId="77777777" w:rsidR="00077FEF" w:rsidRPr="008854F4" w:rsidRDefault="00077FEF" w:rsidP="008854F4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color w:val="auto"/>
                <w:sz w:val="20"/>
                <w:szCs w:val="20"/>
                <w:lang w:val="en-US"/>
              </w:rPr>
              <w:t>Total costs to society [€]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E75746" w14:textId="038BA9F9" w:rsidR="00077FEF" w:rsidRPr="008854F4" w:rsidRDefault="0073096F" w:rsidP="0073096F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+1870 [-498; +5062]</w:t>
            </w:r>
          </w:p>
        </w:tc>
        <w:tc>
          <w:tcPr>
            <w:tcW w:w="34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A29D8B" w14:textId="2DCD6972" w:rsidR="00077FEF" w:rsidRPr="008854F4" w:rsidRDefault="0073096F" w:rsidP="00767E86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+1600 [-624; +4565]</w:t>
            </w:r>
          </w:p>
        </w:tc>
      </w:tr>
      <w:tr w:rsidR="00077FEF" w:rsidRPr="000905AA" w14:paraId="58B84509" w14:textId="77777777" w:rsidTr="00077FEF"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22BFB" w14:textId="77777777" w:rsidR="00077FEF" w:rsidRPr="008854F4" w:rsidRDefault="00077FEF" w:rsidP="008854F4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color w:val="auto"/>
                <w:sz w:val="20"/>
                <w:szCs w:val="20"/>
                <w:lang w:val="en-US"/>
              </w:rPr>
              <w:t>QALY</w:t>
            </w:r>
          </w:p>
        </w:tc>
        <w:tc>
          <w:tcPr>
            <w:tcW w:w="34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3BE24A3" w14:textId="2387CA80" w:rsidR="00077FEF" w:rsidRPr="008854F4" w:rsidRDefault="0073096F" w:rsidP="00767E86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+0.003 [</w:t>
            </w:r>
            <w:r w:rsidR="008C4A13">
              <w:rPr>
                <w:rFonts w:ascii="Arial" w:hAnsi="Arial"/>
                <w:color w:val="auto"/>
                <w:sz w:val="20"/>
                <w:szCs w:val="20"/>
                <w:lang w:val="en-US"/>
              </w:rPr>
              <w:t>-0.025; +0.032]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878AE01" w14:textId="1BE019CD" w:rsidR="00077FEF" w:rsidRPr="008854F4" w:rsidRDefault="008C4A13" w:rsidP="00767E86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-0.006 [-0.035: +0.024]</w:t>
            </w:r>
          </w:p>
        </w:tc>
      </w:tr>
      <w:tr w:rsidR="008854F4" w:rsidRPr="000905AA" w14:paraId="3DBD660E" w14:textId="77777777" w:rsidTr="00077FEF"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3D60F5" w14:textId="77777777" w:rsidR="008854F4" w:rsidRPr="008854F4" w:rsidRDefault="008854F4" w:rsidP="008854F4">
            <w:pPr>
              <w:spacing w:after="0" w:line="252" w:lineRule="auto"/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  <w:t>Payer perspective</w:t>
            </w:r>
          </w:p>
        </w:tc>
      </w:tr>
      <w:tr w:rsidR="00077FEF" w:rsidRPr="000905AA" w14:paraId="75E66A71" w14:textId="77777777" w:rsidTr="00BE680E"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600F2C4" w14:textId="77777777" w:rsidR="00077FEF" w:rsidRPr="008854F4" w:rsidRDefault="00077FEF" w:rsidP="008854F4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color w:val="auto"/>
                <w:sz w:val="20"/>
                <w:szCs w:val="20"/>
                <w:lang w:val="en-US"/>
              </w:rPr>
              <w:t>Total payer costs [€]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6E0E37" w14:textId="3191DA64" w:rsidR="00077FEF" w:rsidRPr="008854F4" w:rsidRDefault="008C4A13" w:rsidP="008C497F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+1765 [-155; +4769]</w:t>
            </w:r>
          </w:p>
        </w:tc>
        <w:tc>
          <w:tcPr>
            <w:tcW w:w="34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EB31E8" w14:textId="466C3167" w:rsidR="00077FEF" w:rsidRPr="0010323C" w:rsidRDefault="008C4A13" w:rsidP="00767E86">
            <w:pPr>
              <w:spacing w:after="0" w:line="252" w:lineRule="auto"/>
              <w:rPr>
                <w:rFonts w:ascii="Arial" w:hAnsi="Arial"/>
                <w:b/>
                <w:bCs/>
                <w:color w:val="auto"/>
                <w:sz w:val="20"/>
                <w:szCs w:val="20"/>
                <w:lang w:val="en-US"/>
              </w:rPr>
            </w:pPr>
            <w:r w:rsidRPr="0010323C">
              <w:rPr>
                <w:rFonts w:ascii="Arial" w:hAnsi="Arial"/>
                <w:b/>
                <w:bCs/>
                <w:color w:val="auto"/>
                <w:sz w:val="20"/>
                <w:szCs w:val="20"/>
                <w:lang w:val="en-US"/>
              </w:rPr>
              <w:t xml:space="preserve">+1960 [+321; +4293] </w:t>
            </w:r>
          </w:p>
        </w:tc>
      </w:tr>
      <w:tr w:rsidR="00FC7E7D" w:rsidRPr="000905AA" w14:paraId="601DDABF" w14:textId="77777777" w:rsidTr="00BE680E"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E7719" w14:textId="77777777" w:rsidR="00FC7E7D" w:rsidRPr="00077FEF" w:rsidRDefault="00FC7E7D" w:rsidP="00FC7E7D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077FEF">
              <w:rPr>
                <w:rFonts w:ascii="Arial" w:hAnsi="Arial"/>
                <w:color w:val="auto"/>
                <w:sz w:val="20"/>
                <w:szCs w:val="20"/>
                <w:lang w:val="en-US"/>
              </w:rPr>
              <w:t>QALY</w:t>
            </w:r>
          </w:p>
        </w:tc>
        <w:tc>
          <w:tcPr>
            <w:tcW w:w="34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B7BD246" w14:textId="38FC200D" w:rsidR="00FC7E7D" w:rsidRPr="00077FEF" w:rsidRDefault="008C4A13" w:rsidP="00FC7E7D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+0.007 [-0.022; +0.035]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48A1394" w14:textId="379877C1" w:rsidR="00FC7E7D" w:rsidRPr="00077FEF" w:rsidRDefault="008C4A13" w:rsidP="00FC7E7D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-0.003 [-0.033; +0.027]</w:t>
            </w:r>
          </w:p>
        </w:tc>
      </w:tr>
      <w:tr w:rsidR="00077FEF" w:rsidRPr="000905AA" w14:paraId="02D8FAA3" w14:textId="77777777" w:rsidTr="00BE680E"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556ED43" w14:textId="1234E1C3" w:rsidR="00077FEF" w:rsidRPr="00077FEF" w:rsidRDefault="00077FEF" w:rsidP="00077FEF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077FEF"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  <w:t>Complete case analysis</w:t>
            </w:r>
          </w:p>
        </w:tc>
      </w:tr>
      <w:tr w:rsidR="00BE680E" w:rsidRPr="000905AA" w14:paraId="702E6113" w14:textId="77777777" w:rsidTr="00BE680E"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913E3C7" w14:textId="1574C118" w:rsidR="00BE680E" w:rsidRPr="00077FEF" w:rsidRDefault="00BE680E" w:rsidP="00BE680E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color w:val="auto"/>
                <w:sz w:val="20"/>
                <w:szCs w:val="20"/>
                <w:lang w:val="en-US"/>
              </w:rPr>
              <w:t>Total costs to society [€]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163BB5" w14:textId="4E2E09E9" w:rsidR="00BE680E" w:rsidRPr="00077FEF" w:rsidRDefault="008C4A13" w:rsidP="00BE680E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+106 [-232; +628]</w:t>
            </w:r>
          </w:p>
        </w:tc>
        <w:tc>
          <w:tcPr>
            <w:tcW w:w="34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FD8D9B" w14:textId="031ACD7F" w:rsidR="00BE680E" w:rsidRPr="00077FEF" w:rsidRDefault="008C4A13" w:rsidP="00BE680E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+115 [-219; +626]</w:t>
            </w:r>
          </w:p>
        </w:tc>
      </w:tr>
      <w:tr w:rsidR="00BE680E" w:rsidRPr="000905AA" w14:paraId="020B5D07" w14:textId="77777777" w:rsidTr="00077FEF"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F1A14" w14:textId="3B2062E7" w:rsidR="00BE680E" w:rsidRPr="00077FEF" w:rsidRDefault="00BE680E" w:rsidP="00BE680E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color w:val="auto"/>
                <w:sz w:val="20"/>
                <w:szCs w:val="20"/>
                <w:lang w:val="en-US"/>
              </w:rPr>
              <w:t>QALY</w:t>
            </w:r>
          </w:p>
        </w:tc>
        <w:tc>
          <w:tcPr>
            <w:tcW w:w="34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BA8349F" w14:textId="53E86683" w:rsidR="00BE680E" w:rsidRPr="00077FEF" w:rsidRDefault="008C4A13" w:rsidP="00BE680E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-0.004 [-0.040; +0.033]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EF7C346" w14:textId="3CBE46DA" w:rsidR="00BE680E" w:rsidRPr="00077FEF" w:rsidRDefault="008C4A13" w:rsidP="00BE680E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-0.004 [-0.040; 0.031]</w:t>
            </w:r>
          </w:p>
        </w:tc>
      </w:tr>
      <w:tr w:rsidR="008854F4" w:rsidRPr="00314DD6" w14:paraId="4C3EB68C" w14:textId="77777777" w:rsidTr="00077FEF"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5DC440" w14:textId="77777777" w:rsidR="008854F4" w:rsidRPr="00077FEF" w:rsidRDefault="008854F4" w:rsidP="008854F4">
            <w:pPr>
              <w:spacing w:after="0" w:line="252" w:lineRule="auto"/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</w:pPr>
            <w:r w:rsidRPr="00077FEF"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  <w:t>Depression-free days (DFD) as effect measure</w:t>
            </w:r>
          </w:p>
        </w:tc>
      </w:tr>
      <w:tr w:rsidR="008C4A13" w:rsidRPr="000905AA" w14:paraId="664F7471" w14:textId="77777777" w:rsidTr="00BE680E"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EDF6E6" w14:textId="77777777" w:rsidR="008C4A13" w:rsidRPr="00077FEF" w:rsidRDefault="008C4A13" w:rsidP="008C4A13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077FEF">
              <w:rPr>
                <w:rFonts w:ascii="Arial" w:hAnsi="Arial"/>
                <w:color w:val="auto"/>
                <w:sz w:val="20"/>
                <w:szCs w:val="20"/>
                <w:lang w:val="en-US"/>
              </w:rPr>
              <w:t>Total costs to society [€]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258774" w14:textId="3EB7A7E9" w:rsidR="008C4A13" w:rsidRPr="00077FEF" w:rsidRDefault="008C4A13" w:rsidP="008C4A13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+1870 [-498; +5062]</w:t>
            </w:r>
          </w:p>
        </w:tc>
        <w:tc>
          <w:tcPr>
            <w:tcW w:w="34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A95C86" w14:textId="26B15928" w:rsidR="008C4A13" w:rsidRPr="00077FEF" w:rsidRDefault="008C4A13" w:rsidP="008C4A13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+1600 [-624; +4565]</w:t>
            </w:r>
          </w:p>
        </w:tc>
      </w:tr>
      <w:tr w:rsidR="00077FEF" w:rsidRPr="000905AA" w14:paraId="078C9301" w14:textId="77777777" w:rsidTr="00BE680E">
        <w:tc>
          <w:tcPr>
            <w:tcW w:w="2977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1330552" w14:textId="77777777" w:rsidR="00077FEF" w:rsidRPr="00077FEF" w:rsidRDefault="00077FEF" w:rsidP="008854F4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077FEF">
              <w:rPr>
                <w:rFonts w:ascii="Arial" w:hAnsi="Arial"/>
                <w:color w:val="auto"/>
                <w:sz w:val="20"/>
                <w:szCs w:val="20"/>
                <w:lang w:val="en-US"/>
              </w:rPr>
              <w:t>DFD</w:t>
            </w:r>
          </w:p>
        </w:tc>
        <w:tc>
          <w:tcPr>
            <w:tcW w:w="347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6D5FCE56" w14:textId="0DB3B0AD" w:rsidR="00077FEF" w:rsidRPr="00077FEF" w:rsidRDefault="008C4A13" w:rsidP="00767E86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-6.3 [-29.3; +16.7]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8581E3C" w14:textId="380FEFAC" w:rsidR="00077FEF" w:rsidRPr="00077FEF" w:rsidRDefault="008C4A13" w:rsidP="00767E86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-14.0 [-37.2; +9.1]</w:t>
            </w:r>
          </w:p>
        </w:tc>
      </w:tr>
    </w:tbl>
    <w:p w14:paraId="126A8325" w14:textId="77777777" w:rsidR="00D21DC0" w:rsidRDefault="008E1BFE" w:rsidP="008E1BFE">
      <w:pPr>
        <w:pStyle w:val="Listenabsatz"/>
        <w:numPr>
          <w:ilvl w:val="0"/>
          <w:numId w:val="6"/>
        </w:numPr>
        <w:spacing w:after="240"/>
        <w:jc w:val="both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>Gender (female/male)</w:t>
      </w:r>
    </w:p>
    <w:p w14:paraId="1B35E55B" w14:textId="77777777" w:rsidR="00D21DC0" w:rsidRDefault="00D21DC0">
      <w:pPr>
        <w:spacing w:after="240"/>
        <w:jc w:val="both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br w:type="page"/>
      </w:r>
    </w:p>
    <w:p w14:paraId="6B9E6CA4" w14:textId="77777777" w:rsidR="00CD4CFF" w:rsidRDefault="005E7AA1" w:rsidP="008E1BFE">
      <w:pPr>
        <w:pStyle w:val="Listenabsatz"/>
        <w:numPr>
          <w:ilvl w:val="0"/>
          <w:numId w:val="6"/>
        </w:numPr>
        <w:spacing w:after="240"/>
        <w:jc w:val="both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lastRenderedPageBreak/>
        <w:t>Depression history (yes/no)</w:t>
      </w:r>
    </w:p>
    <w:tbl>
      <w:tblPr>
        <w:tblStyle w:val="Tabellenraster2"/>
        <w:tblpPr w:leftFromText="141" w:rightFromText="141" w:vertAnchor="page" w:horzAnchor="page" w:tblpX="617" w:tblpY="1278"/>
        <w:tblW w:w="9923" w:type="dxa"/>
        <w:tblLayout w:type="fixed"/>
        <w:tblLook w:val="04A0" w:firstRow="1" w:lastRow="0" w:firstColumn="1" w:lastColumn="0" w:noHBand="0" w:noVBand="1"/>
      </w:tblPr>
      <w:tblGrid>
        <w:gridCol w:w="2977"/>
        <w:gridCol w:w="3473"/>
        <w:gridCol w:w="3473"/>
      </w:tblGrid>
      <w:tr w:rsidR="005C1003" w:rsidRPr="00314DD6" w14:paraId="18676C04" w14:textId="77777777" w:rsidTr="005C1003">
        <w:trPr>
          <w:trHeight w:val="761"/>
        </w:trPr>
        <w:tc>
          <w:tcPr>
            <w:tcW w:w="2977" w:type="dxa"/>
            <w:tcBorders>
              <w:top w:val="thinThickSmallGap" w:sz="24" w:space="0" w:color="auto"/>
              <w:left w:val="nil"/>
              <w:bottom w:val="nil"/>
              <w:right w:val="single" w:sz="4" w:space="0" w:color="auto"/>
            </w:tcBorders>
          </w:tcPr>
          <w:p w14:paraId="0C30E06F" w14:textId="77777777" w:rsidR="005C1003" w:rsidRPr="008854F4" w:rsidRDefault="005C1003" w:rsidP="005C1003">
            <w:pPr>
              <w:spacing w:after="0" w:line="252" w:lineRule="auto"/>
              <w:jc w:val="center"/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Category</w:t>
            </w:r>
          </w:p>
        </w:tc>
        <w:tc>
          <w:tcPr>
            <w:tcW w:w="3473" w:type="dxa"/>
            <w:tcBorders>
              <w:top w:val="thinThickSmallGap" w:sz="2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A1EAAB6" w14:textId="77777777" w:rsidR="005C1003" w:rsidRPr="008854F4" w:rsidRDefault="005C1003" w:rsidP="005C1003">
            <w:pPr>
              <w:spacing w:after="0" w:line="252" w:lineRule="auto"/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 xml:space="preserve">GP-targeted feedback </w:t>
            </w:r>
            <w:r w:rsidRPr="008854F4">
              <w:rPr>
                <w:rFonts w:ascii="Arial" w:hAnsi="Arial"/>
                <w:color w:val="auto"/>
                <w:sz w:val="20"/>
                <w:szCs w:val="20"/>
                <w:lang w:val="en-US"/>
              </w:rPr>
              <w:t xml:space="preserve">compared to </w:t>
            </w:r>
            <w:r w:rsidRPr="008854F4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no feedback</w:t>
            </w:r>
          </w:p>
        </w:tc>
        <w:tc>
          <w:tcPr>
            <w:tcW w:w="3473" w:type="dxa"/>
            <w:tcBorders>
              <w:top w:val="thinThickSmallGap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87DE4A" w14:textId="77777777" w:rsidR="005C1003" w:rsidRPr="008854F4" w:rsidRDefault="005C1003" w:rsidP="005C1003">
            <w:pPr>
              <w:spacing w:after="0" w:line="252" w:lineRule="auto"/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 xml:space="preserve">GP-targeted plus patient-targeted feedback </w:t>
            </w: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 xml:space="preserve">compared to </w:t>
            </w:r>
            <w:r w:rsidRPr="008854F4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no feedback</w:t>
            </w:r>
          </w:p>
        </w:tc>
      </w:tr>
      <w:tr w:rsidR="005C1003" w:rsidRPr="00314DD6" w14:paraId="4C8421A3" w14:textId="77777777" w:rsidTr="005C1003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79298" w14:textId="77777777" w:rsidR="005C1003" w:rsidRPr="008854F4" w:rsidRDefault="005C1003" w:rsidP="005C1003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AFB374" w14:textId="5D8C6D08" w:rsidR="005C1003" w:rsidRPr="008854F4" w:rsidRDefault="00165ECB" w:rsidP="005C1003">
            <w:pPr>
              <w:spacing w:after="0" w:line="252" w:lineRule="auto"/>
              <w:jc w:val="center"/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Adjusted</w:t>
            </w:r>
            <w:r w:rsidRPr="00165ECB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r w:rsidRPr="008854F4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differences (∆) between groups</w:t>
            </w:r>
            <w:r>
              <w:rPr>
                <w:rFonts w:ascii="Arial" w:hAnsi="Arial"/>
                <w:b/>
                <w:color w:val="auto"/>
                <w:sz w:val="20"/>
                <w:szCs w:val="20"/>
                <w:vertAlign w:val="superscript"/>
                <w:lang w:val="en-US"/>
              </w:rPr>
              <w:t>1</w:t>
            </w:r>
            <w:r w:rsidRPr="008854F4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 xml:space="preserve"> [95%-CI]</w:t>
            </w:r>
          </w:p>
        </w:tc>
      </w:tr>
      <w:tr w:rsidR="005C1003" w:rsidRPr="00314DD6" w14:paraId="315A2C43" w14:textId="77777777" w:rsidTr="005C1003">
        <w:tc>
          <w:tcPr>
            <w:tcW w:w="992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0B4269" w14:textId="77777777" w:rsidR="005C1003" w:rsidRDefault="005C1003" w:rsidP="005C1003">
            <w:pPr>
              <w:spacing w:after="0" w:line="252" w:lineRule="auto"/>
              <w:rPr>
                <w:rFonts w:ascii="Arial" w:hAnsi="Arial"/>
                <w:b/>
                <w:color w:val="auto"/>
                <w:sz w:val="20"/>
                <w:lang w:val="en-US"/>
              </w:rPr>
            </w:pPr>
            <w:r>
              <w:rPr>
                <w:rFonts w:ascii="Arial" w:hAnsi="Arial"/>
                <w:b/>
                <w:color w:val="auto"/>
                <w:sz w:val="20"/>
                <w:lang w:val="en-US"/>
              </w:rPr>
              <w:t>With previous depression: 342/987 (35%)</w:t>
            </w:r>
          </w:p>
          <w:p w14:paraId="3EFF789B" w14:textId="77777777" w:rsidR="005C1003" w:rsidRPr="00A46B8C" w:rsidRDefault="005C1003" w:rsidP="005C1003">
            <w:pPr>
              <w:pStyle w:val="Listenabsatz"/>
              <w:numPr>
                <w:ilvl w:val="0"/>
                <w:numId w:val="5"/>
              </w:numPr>
              <w:spacing w:after="0" w:line="252" w:lineRule="auto"/>
              <w:rPr>
                <w:rFonts w:ascii="Arial" w:hAnsi="Arial"/>
                <w:b/>
                <w:color w:val="auto"/>
                <w:sz w:val="20"/>
                <w:lang w:val="en-US"/>
              </w:rPr>
            </w:pPr>
            <w:r w:rsidRPr="00A46B8C">
              <w:rPr>
                <w:rFonts w:ascii="Arial" w:hAnsi="Arial"/>
                <w:b/>
                <w:color w:val="auto"/>
                <w:sz w:val="20"/>
                <w:lang w:val="en-US"/>
              </w:rPr>
              <w:t xml:space="preserve">No feedback: </w:t>
            </w:r>
            <w:r>
              <w:rPr>
                <w:rFonts w:ascii="Arial" w:hAnsi="Arial"/>
                <w:b/>
                <w:color w:val="auto"/>
                <w:sz w:val="20"/>
                <w:lang w:val="en-US"/>
              </w:rPr>
              <w:t>111/342 (32%)</w:t>
            </w:r>
          </w:p>
          <w:p w14:paraId="69C2B091" w14:textId="77777777" w:rsidR="005C1003" w:rsidRPr="00A46B8C" w:rsidRDefault="005C1003" w:rsidP="005C1003">
            <w:pPr>
              <w:pStyle w:val="Listenabsatz"/>
              <w:numPr>
                <w:ilvl w:val="0"/>
                <w:numId w:val="5"/>
              </w:numPr>
              <w:spacing w:after="0" w:line="252" w:lineRule="auto"/>
              <w:rPr>
                <w:rFonts w:ascii="Arial" w:hAnsi="Arial"/>
                <w:b/>
                <w:color w:val="auto"/>
                <w:sz w:val="20"/>
                <w:lang w:val="en-US"/>
              </w:rPr>
            </w:pPr>
            <w:r w:rsidRPr="00A46B8C">
              <w:rPr>
                <w:rFonts w:ascii="Arial" w:hAnsi="Arial"/>
                <w:b/>
                <w:color w:val="auto"/>
                <w:sz w:val="20"/>
                <w:lang w:val="en-US"/>
              </w:rPr>
              <w:t xml:space="preserve">GP-targeted feedback: </w:t>
            </w:r>
            <w:r>
              <w:rPr>
                <w:rFonts w:ascii="Arial" w:hAnsi="Arial"/>
                <w:b/>
                <w:color w:val="auto"/>
                <w:sz w:val="20"/>
                <w:lang w:val="en-US"/>
              </w:rPr>
              <w:t>117/342 (34%)</w:t>
            </w:r>
          </w:p>
          <w:p w14:paraId="6CFC97D8" w14:textId="77777777" w:rsidR="005C1003" w:rsidRPr="00A46B8C" w:rsidRDefault="005C1003" w:rsidP="005C1003">
            <w:pPr>
              <w:pStyle w:val="Listenabsatz"/>
              <w:numPr>
                <w:ilvl w:val="0"/>
                <w:numId w:val="5"/>
              </w:numPr>
              <w:spacing w:after="0" w:line="252" w:lineRule="auto"/>
              <w:rPr>
                <w:rFonts w:ascii="Arial" w:hAnsi="Arial"/>
                <w:b/>
                <w:color w:val="auto"/>
                <w:lang w:val="en-US"/>
              </w:rPr>
            </w:pPr>
            <w:r w:rsidRPr="00A46B8C">
              <w:rPr>
                <w:rFonts w:ascii="Arial" w:hAnsi="Arial"/>
                <w:b/>
                <w:color w:val="auto"/>
                <w:sz w:val="20"/>
                <w:lang w:val="en-US"/>
              </w:rPr>
              <w:t xml:space="preserve">GP-targeted plus patient-targeted feedback: </w:t>
            </w:r>
            <w:r>
              <w:rPr>
                <w:rFonts w:ascii="Arial" w:hAnsi="Arial"/>
                <w:b/>
                <w:color w:val="auto"/>
                <w:sz w:val="20"/>
                <w:lang w:val="en-US"/>
              </w:rPr>
              <w:t>114/342 (33%)</w:t>
            </w:r>
          </w:p>
        </w:tc>
      </w:tr>
      <w:tr w:rsidR="005C1003" w:rsidRPr="001A4C35" w14:paraId="7A57C67D" w14:textId="77777777" w:rsidTr="005C1003">
        <w:tc>
          <w:tcPr>
            <w:tcW w:w="992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60C44E" w14:textId="77777777" w:rsidR="005C1003" w:rsidRPr="008854F4" w:rsidRDefault="005C1003" w:rsidP="005C1003">
            <w:pPr>
              <w:spacing w:after="0" w:line="252" w:lineRule="auto"/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  <w:t>Societal perspective (base case)</w:t>
            </w:r>
          </w:p>
        </w:tc>
      </w:tr>
      <w:tr w:rsidR="005C1003" w:rsidRPr="000905AA" w14:paraId="383718B1" w14:textId="77777777" w:rsidTr="005C1003"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466A7D1" w14:textId="77777777" w:rsidR="005C1003" w:rsidRPr="008854F4" w:rsidRDefault="005C1003" w:rsidP="005C1003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color w:val="auto"/>
                <w:sz w:val="20"/>
                <w:szCs w:val="20"/>
                <w:lang w:val="en-US"/>
              </w:rPr>
              <w:t>Total costs to society [€]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40C0E3" w14:textId="5E7FB7F0" w:rsidR="005C1003" w:rsidRPr="008854F4" w:rsidRDefault="000B31A7" w:rsidP="005C1003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+641 [-515; +2234]</w:t>
            </w:r>
          </w:p>
        </w:tc>
        <w:tc>
          <w:tcPr>
            <w:tcW w:w="34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3494A3" w14:textId="2C7C9522" w:rsidR="005C1003" w:rsidRPr="008854F4" w:rsidRDefault="000B31A7" w:rsidP="005C1003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-249 [-1117; +925]</w:t>
            </w:r>
          </w:p>
        </w:tc>
      </w:tr>
      <w:tr w:rsidR="005C1003" w:rsidRPr="000905AA" w14:paraId="1D1C647D" w14:textId="77777777" w:rsidTr="005C1003"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4BB124C" w14:textId="77777777" w:rsidR="005C1003" w:rsidRPr="008854F4" w:rsidRDefault="005C1003" w:rsidP="005C1003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color w:val="auto"/>
                <w:sz w:val="20"/>
                <w:szCs w:val="20"/>
                <w:lang w:val="en-US"/>
              </w:rPr>
              <w:t>QALY</w:t>
            </w:r>
          </w:p>
        </w:tc>
        <w:tc>
          <w:tcPr>
            <w:tcW w:w="3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B9B8D7" w14:textId="1EF23D25" w:rsidR="005C1003" w:rsidRPr="008854F4" w:rsidRDefault="000B31A7" w:rsidP="005C1003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-0.009 [-0.046; +0.028]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F4D1AA" w14:textId="0D77701C" w:rsidR="005C1003" w:rsidRPr="008854F4" w:rsidRDefault="000B31A7" w:rsidP="005C1003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+0.023 [-0.013; +0.059]</w:t>
            </w:r>
          </w:p>
        </w:tc>
      </w:tr>
      <w:tr w:rsidR="005C1003" w:rsidRPr="0075668B" w14:paraId="11A11B60" w14:textId="77777777" w:rsidTr="005C1003"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47E174" w14:textId="77777777" w:rsidR="005C1003" w:rsidRPr="008854F4" w:rsidRDefault="005C1003" w:rsidP="005C1003">
            <w:pPr>
              <w:spacing w:after="0" w:line="252" w:lineRule="auto"/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  <w:t>Payer perspective</w:t>
            </w:r>
          </w:p>
        </w:tc>
      </w:tr>
      <w:tr w:rsidR="005C1003" w:rsidRPr="004407FC" w14:paraId="502EB6FC" w14:textId="77777777" w:rsidTr="005C1003"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A3EB7E" w14:textId="77777777" w:rsidR="005C1003" w:rsidRPr="00077FEF" w:rsidRDefault="005C1003" w:rsidP="005C1003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077FEF">
              <w:rPr>
                <w:rFonts w:ascii="Arial" w:hAnsi="Arial"/>
                <w:color w:val="auto"/>
                <w:sz w:val="20"/>
                <w:szCs w:val="20"/>
                <w:lang w:val="en-US"/>
              </w:rPr>
              <w:t>Total payer costs [€]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8E34C3" w14:textId="00942783" w:rsidR="005C1003" w:rsidRPr="00077FEF" w:rsidRDefault="000B31A7" w:rsidP="005C1003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+941 [-144; +2516]</w:t>
            </w:r>
          </w:p>
        </w:tc>
        <w:tc>
          <w:tcPr>
            <w:tcW w:w="34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8AFD92" w14:textId="46713E45" w:rsidR="005C1003" w:rsidRPr="00077FEF" w:rsidRDefault="000B31A7" w:rsidP="005C1003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+96 [-658; +1150]</w:t>
            </w:r>
          </w:p>
        </w:tc>
      </w:tr>
      <w:tr w:rsidR="005C1003" w:rsidRPr="004407FC" w14:paraId="792E277B" w14:textId="77777777" w:rsidTr="005C1003"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EBF6F" w14:textId="77777777" w:rsidR="005C1003" w:rsidRPr="00077FEF" w:rsidRDefault="005C1003" w:rsidP="005C1003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077FEF">
              <w:rPr>
                <w:rFonts w:ascii="Arial" w:hAnsi="Arial"/>
                <w:color w:val="auto"/>
                <w:sz w:val="20"/>
                <w:szCs w:val="20"/>
                <w:lang w:val="en-US"/>
              </w:rPr>
              <w:t>QALY</w:t>
            </w:r>
          </w:p>
        </w:tc>
        <w:tc>
          <w:tcPr>
            <w:tcW w:w="34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B72CFA7" w14:textId="77437F34" w:rsidR="005C1003" w:rsidRPr="00077FEF" w:rsidRDefault="000B31A7" w:rsidP="005C1003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-0.012 [-0.048; +0.025]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E951AB3" w14:textId="3DCC9C30" w:rsidR="005C1003" w:rsidRPr="00077FEF" w:rsidRDefault="000B31A7" w:rsidP="005C1003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+0.023 [-0.013; +0.059]</w:t>
            </w:r>
          </w:p>
        </w:tc>
      </w:tr>
      <w:tr w:rsidR="005C1003" w:rsidRPr="004407FC" w14:paraId="6F1840AD" w14:textId="77777777" w:rsidTr="005C1003"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AAD8D72" w14:textId="77777777" w:rsidR="005C1003" w:rsidRPr="00077FEF" w:rsidRDefault="005C1003" w:rsidP="005C1003">
            <w:pPr>
              <w:spacing w:after="0" w:line="252" w:lineRule="auto"/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</w:pPr>
            <w:r w:rsidRPr="00077FEF"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  <w:t>Complete case analysis</w:t>
            </w:r>
          </w:p>
        </w:tc>
      </w:tr>
      <w:tr w:rsidR="005C1003" w:rsidRPr="004407FC" w14:paraId="2E444F27" w14:textId="77777777" w:rsidTr="005C1003"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0762D34" w14:textId="77777777" w:rsidR="005C1003" w:rsidRPr="00077FEF" w:rsidRDefault="005C1003" w:rsidP="005C1003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color w:val="auto"/>
                <w:sz w:val="20"/>
                <w:szCs w:val="20"/>
                <w:lang w:val="en-US"/>
              </w:rPr>
              <w:t>Total costs to society [€]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B0DD37" w14:textId="59BCA1CA" w:rsidR="005C1003" w:rsidRPr="00077FEF" w:rsidRDefault="000B31A7" w:rsidP="005C1003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-225 [-877; +659]</w:t>
            </w:r>
          </w:p>
        </w:tc>
        <w:tc>
          <w:tcPr>
            <w:tcW w:w="34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2338BC" w14:textId="58916EFE" w:rsidR="005C1003" w:rsidRPr="0010323C" w:rsidRDefault="000B31A7" w:rsidP="005C1003">
            <w:pPr>
              <w:spacing w:after="0" w:line="252" w:lineRule="auto"/>
              <w:rPr>
                <w:rFonts w:ascii="Arial" w:hAnsi="Arial"/>
                <w:b/>
                <w:bCs/>
                <w:color w:val="auto"/>
                <w:sz w:val="20"/>
                <w:szCs w:val="20"/>
                <w:lang w:val="en-US"/>
              </w:rPr>
            </w:pPr>
            <w:r w:rsidRPr="0010323C">
              <w:rPr>
                <w:rFonts w:ascii="Arial" w:hAnsi="Arial"/>
                <w:b/>
                <w:bCs/>
                <w:color w:val="auto"/>
                <w:sz w:val="20"/>
                <w:szCs w:val="20"/>
                <w:lang w:val="en-US"/>
              </w:rPr>
              <w:t>-455 [-466; -443]</w:t>
            </w:r>
          </w:p>
        </w:tc>
      </w:tr>
      <w:tr w:rsidR="005C1003" w:rsidRPr="004407FC" w14:paraId="583CFC79" w14:textId="77777777" w:rsidTr="005C1003"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D9D5041" w14:textId="77777777" w:rsidR="005C1003" w:rsidRPr="00077FEF" w:rsidRDefault="005C1003" w:rsidP="005C1003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color w:val="auto"/>
                <w:sz w:val="20"/>
                <w:szCs w:val="20"/>
                <w:lang w:val="en-US"/>
              </w:rPr>
              <w:t>QALY</w:t>
            </w:r>
          </w:p>
        </w:tc>
        <w:tc>
          <w:tcPr>
            <w:tcW w:w="3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1C9338" w14:textId="65CFA8E7" w:rsidR="005C1003" w:rsidRPr="00077FEF" w:rsidRDefault="000B31A7" w:rsidP="005C1003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-0.003 [-0.050; +0.044]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48C1BB" w14:textId="47E2C827" w:rsidR="005C1003" w:rsidRPr="00077FEF" w:rsidRDefault="000B31A7" w:rsidP="005C1003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+0.031 [-0.015; +0.078]</w:t>
            </w:r>
          </w:p>
        </w:tc>
      </w:tr>
      <w:tr w:rsidR="005C1003" w:rsidRPr="00314DD6" w14:paraId="60F58AC5" w14:textId="77777777" w:rsidTr="005C1003"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AE8A1F" w14:textId="77777777" w:rsidR="005C1003" w:rsidRPr="008854F4" w:rsidRDefault="005C1003" w:rsidP="005C1003">
            <w:pPr>
              <w:spacing w:after="0" w:line="252" w:lineRule="auto"/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  <w:t>Depression-free days (DFD) as effect measure</w:t>
            </w:r>
          </w:p>
        </w:tc>
      </w:tr>
      <w:tr w:rsidR="000B31A7" w:rsidRPr="00BB326D" w14:paraId="05B396F8" w14:textId="77777777" w:rsidTr="005C1003"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6D99AA8" w14:textId="77777777" w:rsidR="000B31A7" w:rsidRPr="008854F4" w:rsidRDefault="000B31A7" w:rsidP="000B31A7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color w:val="auto"/>
                <w:sz w:val="20"/>
                <w:szCs w:val="20"/>
                <w:lang w:val="en-US"/>
              </w:rPr>
              <w:t>Total costs to society [€]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0EF8DF" w14:textId="2A7F1A2F" w:rsidR="000B31A7" w:rsidRPr="008854F4" w:rsidRDefault="000B31A7" w:rsidP="000B31A7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+641 [-515; +2234]</w:t>
            </w:r>
          </w:p>
        </w:tc>
        <w:tc>
          <w:tcPr>
            <w:tcW w:w="34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6E54AF" w14:textId="691C5749" w:rsidR="000B31A7" w:rsidRPr="008854F4" w:rsidRDefault="000B31A7" w:rsidP="000B31A7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-249 [-1117; +925]</w:t>
            </w:r>
          </w:p>
        </w:tc>
      </w:tr>
      <w:tr w:rsidR="005C1003" w:rsidRPr="000905AA" w14:paraId="74598605" w14:textId="77777777" w:rsidTr="005C1003">
        <w:tc>
          <w:tcPr>
            <w:tcW w:w="2977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5B34FF4" w14:textId="77777777" w:rsidR="005C1003" w:rsidRPr="008854F4" w:rsidRDefault="005C1003" w:rsidP="005C1003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color w:val="auto"/>
                <w:sz w:val="20"/>
                <w:szCs w:val="20"/>
                <w:lang w:val="en-US"/>
              </w:rPr>
              <w:t>DFD</w:t>
            </w:r>
          </w:p>
        </w:tc>
        <w:tc>
          <w:tcPr>
            <w:tcW w:w="347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5B0F35C1" w14:textId="2EFB08AE" w:rsidR="005C1003" w:rsidRPr="008854F4" w:rsidRDefault="000B31A7" w:rsidP="005C1003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-15.5 [-38.5; +7.5]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18E1F73" w14:textId="6AEBEE47" w:rsidR="005C1003" w:rsidRPr="008854F4" w:rsidRDefault="000B31A7" w:rsidP="005C1003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+8.8 [-14.7; +32.3]</w:t>
            </w:r>
          </w:p>
        </w:tc>
      </w:tr>
      <w:tr w:rsidR="005C1003" w:rsidRPr="00314DD6" w14:paraId="768A9026" w14:textId="77777777" w:rsidTr="005C1003">
        <w:tc>
          <w:tcPr>
            <w:tcW w:w="992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97768C7" w14:textId="77777777" w:rsidR="005C1003" w:rsidRPr="007D3FAE" w:rsidRDefault="005C1003" w:rsidP="005C1003">
            <w:pPr>
              <w:spacing w:after="0" w:line="252" w:lineRule="auto"/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</w:pPr>
            <w:r w:rsidRPr="007D3FAE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 xml:space="preserve">Without previous depression: </w:t>
            </w:r>
            <w:r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645</w:t>
            </w:r>
            <w:r w:rsidRPr="007D3FAE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/98</w:t>
            </w:r>
            <w:r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7</w:t>
            </w:r>
            <w:r w:rsidRPr="007D3FAE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 xml:space="preserve"> (65%)</w:t>
            </w:r>
          </w:p>
          <w:p w14:paraId="64FB509D" w14:textId="77777777" w:rsidR="005C1003" w:rsidRPr="00A46B8C" w:rsidRDefault="005C1003" w:rsidP="005C1003">
            <w:pPr>
              <w:pStyle w:val="Listenabsatz"/>
              <w:numPr>
                <w:ilvl w:val="0"/>
                <w:numId w:val="5"/>
              </w:numPr>
              <w:spacing w:after="0" w:line="252" w:lineRule="auto"/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</w:pPr>
            <w:r w:rsidRPr="00A46B8C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 xml:space="preserve">No feedback: </w:t>
            </w:r>
            <w:r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218</w:t>
            </w:r>
            <w:r w:rsidRPr="00A46B8C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 xml:space="preserve">645 </w:t>
            </w:r>
            <w:r w:rsidRPr="00A46B8C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34</w:t>
            </w:r>
            <w:r w:rsidRPr="00A46B8C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%)</w:t>
            </w:r>
          </w:p>
          <w:p w14:paraId="18508B54" w14:textId="77777777" w:rsidR="005C1003" w:rsidRPr="00A46B8C" w:rsidRDefault="005C1003" w:rsidP="005C1003">
            <w:pPr>
              <w:pStyle w:val="Listenabsatz"/>
              <w:numPr>
                <w:ilvl w:val="0"/>
                <w:numId w:val="5"/>
              </w:numPr>
              <w:spacing w:after="0" w:line="252" w:lineRule="auto"/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</w:pPr>
            <w:r w:rsidRPr="00A46B8C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 xml:space="preserve">GP-targeted feedback: </w:t>
            </w:r>
            <w:r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212</w:t>
            </w:r>
            <w:r w:rsidRPr="00A46B8C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 xml:space="preserve">645 </w:t>
            </w:r>
            <w:r w:rsidRPr="00A46B8C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33</w:t>
            </w:r>
            <w:r w:rsidRPr="00A46B8C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%)</w:t>
            </w:r>
          </w:p>
          <w:p w14:paraId="64FDC565" w14:textId="03204886" w:rsidR="005C1003" w:rsidRPr="00A46B8C" w:rsidRDefault="005C1003" w:rsidP="005C1003">
            <w:pPr>
              <w:pStyle w:val="Listenabsatz"/>
              <w:numPr>
                <w:ilvl w:val="0"/>
                <w:numId w:val="5"/>
              </w:numPr>
              <w:spacing w:after="0" w:line="252" w:lineRule="auto"/>
              <w:rPr>
                <w:rFonts w:ascii="Arial" w:hAnsi="Arial"/>
                <w:b/>
                <w:color w:val="auto"/>
                <w:sz w:val="20"/>
                <w:lang w:val="en-US"/>
              </w:rPr>
            </w:pPr>
            <w:r w:rsidRPr="00A46B8C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 xml:space="preserve">GP-targeted plus patient-targeted feedback: </w:t>
            </w:r>
            <w:r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215</w:t>
            </w:r>
            <w:r w:rsidRPr="00A46B8C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64</w:t>
            </w:r>
            <w:r w:rsidR="00262597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r w:rsidRPr="00A46B8C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33</w:t>
            </w:r>
            <w:r w:rsidRPr="00A46B8C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%)</w:t>
            </w:r>
          </w:p>
        </w:tc>
      </w:tr>
      <w:tr w:rsidR="005C1003" w:rsidRPr="008854F4" w14:paraId="07338EE8" w14:textId="77777777" w:rsidTr="005C1003">
        <w:tc>
          <w:tcPr>
            <w:tcW w:w="992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C9078D" w14:textId="77777777" w:rsidR="005C1003" w:rsidRPr="008854F4" w:rsidRDefault="005C1003" w:rsidP="005C1003">
            <w:pPr>
              <w:spacing w:after="0" w:line="252" w:lineRule="auto"/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  <w:t>Societal perspective (base case)</w:t>
            </w:r>
          </w:p>
        </w:tc>
      </w:tr>
      <w:tr w:rsidR="003D70AB" w:rsidRPr="000905AA" w14:paraId="1478774E" w14:textId="77777777" w:rsidTr="005C1003"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FFE1639" w14:textId="77777777" w:rsidR="003D70AB" w:rsidRPr="008854F4" w:rsidRDefault="003D70AB" w:rsidP="003D70AB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color w:val="auto"/>
                <w:sz w:val="20"/>
                <w:szCs w:val="20"/>
                <w:lang w:val="en-US"/>
              </w:rPr>
              <w:t>Total costs to society [€]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A76E89" w14:textId="5C446C6F" w:rsidR="003D70AB" w:rsidRPr="008854F4" w:rsidRDefault="003D70AB" w:rsidP="003D70AB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+220 [-1640; +2545]</w:t>
            </w:r>
          </w:p>
        </w:tc>
        <w:tc>
          <w:tcPr>
            <w:tcW w:w="34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4851D6" w14:textId="4800CF64" w:rsidR="003D70AB" w:rsidRPr="008854F4" w:rsidRDefault="003D70AB" w:rsidP="003D70AB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+1259 [-771; +3785]</w:t>
            </w:r>
          </w:p>
        </w:tc>
      </w:tr>
      <w:tr w:rsidR="003D70AB" w:rsidRPr="000905AA" w14:paraId="383DD0D6" w14:textId="77777777" w:rsidTr="005C1003"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5A8DA" w14:textId="77777777" w:rsidR="003D70AB" w:rsidRPr="008854F4" w:rsidRDefault="003D70AB" w:rsidP="003D70AB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color w:val="auto"/>
                <w:sz w:val="20"/>
                <w:szCs w:val="20"/>
                <w:lang w:val="en-US"/>
              </w:rPr>
              <w:t>QALY</w:t>
            </w:r>
          </w:p>
        </w:tc>
        <w:tc>
          <w:tcPr>
            <w:tcW w:w="34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EAB91E7" w14:textId="62210CD6" w:rsidR="003D70AB" w:rsidRPr="008854F4" w:rsidRDefault="003D70AB" w:rsidP="003D70AB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+0.004 [-0.015; +0.024]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093B88" w14:textId="28F661F5" w:rsidR="003D70AB" w:rsidRPr="008854F4" w:rsidRDefault="003D70AB" w:rsidP="003D70AB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-0.004 [-0.024; +0.016]</w:t>
            </w:r>
          </w:p>
        </w:tc>
      </w:tr>
      <w:tr w:rsidR="005C1003" w:rsidRPr="000905AA" w14:paraId="1C9D80C6" w14:textId="77777777" w:rsidTr="005C1003"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81621B" w14:textId="77777777" w:rsidR="005C1003" w:rsidRPr="008854F4" w:rsidRDefault="005C1003" w:rsidP="005C1003">
            <w:pPr>
              <w:spacing w:after="0" w:line="252" w:lineRule="auto"/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  <w:t>Payer perspective</w:t>
            </w:r>
          </w:p>
        </w:tc>
      </w:tr>
      <w:tr w:rsidR="005C1003" w:rsidRPr="000905AA" w14:paraId="1671EDC2" w14:textId="77777777" w:rsidTr="005C1003"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161F309" w14:textId="77777777" w:rsidR="005C1003" w:rsidRPr="008854F4" w:rsidRDefault="005C1003" w:rsidP="005C1003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color w:val="auto"/>
                <w:sz w:val="20"/>
                <w:szCs w:val="20"/>
                <w:lang w:val="en-US"/>
              </w:rPr>
              <w:t>Total payer costs [€]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B58893" w14:textId="40CA210B" w:rsidR="005C1003" w:rsidRPr="008854F4" w:rsidRDefault="003D70AB" w:rsidP="005C1003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+267 [-785; +1676]</w:t>
            </w:r>
          </w:p>
        </w:tc>
        <w:tc>
          <w:tcPr>
            <w:tcW w:w="34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451CE3" w14:textId="135DA1F6" w:rsidR="005C1003" w:rsidRPr="008854F4" w:rsidRDefault="003D70AB" w:rsidP="005C1003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+1129 [-238; +3006]</w:t>
            </w:r>
          </w:p>
        </w:tc>
      </w:tr>
      <w:tr w:rsidR="001351FD" w:rsidRPr="000905AA" w14:paraId="38F392CA" w14:textId="77777777" w:rsidTr="005C1003"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AF548" w14:textId="77777777" w:rsidR="001351FD" w:rsidRPr="00077FEF" w:rsidRDefault="001351FD" w:rsidP="001351FD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077FEF">
              <w:rPr>
                <w:rFonts w:ascii="Arial" w:hAnsi="Arial"/>
                <w:color w:val="auto"/>
                <w:sz w:val="20"/>
                <w:szCs w:val="20"/>
                <w:lang w:val="en-US"/>
              </w:rPr>
              <w:t>QALY</w:t>
            </w:r>
          </w:p>
        </w:tc>
        <w:tc>
          <w:tcPr>
            <w:tcW w:w="34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E60A1C6" w14:textId="202A0F2C" w:rsidR="001351FD" w:rsidRPr="00077FEF" w:rsidRDefault="003D70AB" w:rsidP="001351FD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+0.005 [-0.015; +0.025]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2B01DF" w14:textId="6D790744" w:rsidR="001351FD" w:rsidRPr="00077FEF" w:rsidRDefault="003D70AB" w:rsidP="001351FD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-0.005 [-0.025; +0.016]</w:t>
            </w:r>
          </w:p>
        </w:tc>
      </w:tr>
      <w:tr w:rsidR="005C1003" w:rsidRPr="000905AA" w14:paraId="59F96F03" w14:textId="77777777" w:rsidTr="005C1003"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35333DC" w14:textId="77777777" w:rsidR="005C1003" w:rsidRPr="00077FEF" w:rsidRDefault="005C1003" w:rsidP="005C1003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077FEF"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  <w:t>Complete case analysis</w:t>
            </w:r>
          </w:p>
        </w:tc>
      </w:tr>
      <w:tr w:rsidR="005C1003" w:rsidRPr="000905AA" w14:paraId="5A16177D" w14:textId="77777777" w:rsidTr="005C1003"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124BC1A" w14:textId="77777777" w:rsidR="005C1003" w:rsidRPr="00077FEF" w:rsidRDefault="005C1003" w:rsidP="005C1003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color w:val="auto"/>
                <w:sz w:val="20"/>
                <w:szCs w:val="20"/>
                <w:lang w:val="en-US"/>
              </w:rPr>
              <w:t>Total costs to society [€]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510E83" w14:textId="287BF4E6" w:rsidR="005C1003" w:rsidRPr="0010323C" w:rsidRDefault="003D70AB" w:rsidP="005C1003">
            <w:pPr>
              <w:spacing w:after="0" w:line="252" w:lineRule="auto"/>
              <w:rPr>
                <w:rFonts w:ascii="Arial" w:hAnsi="Arial"/>
                <w:b/>
                <w:bCs/>
                <w:color w:val="auto"/>
                <w:sz w:val="20"/>
                <w:szCs w:val="20"/>
                <w:lang w:val="en-US"/>
              </w:rPr>
            </w:pPr>
            <w:r w:rsidRPr="0010323C">
              <w:rPr>
                <w:rFonts w:ascii="Arial" w:hAnsi="Arial"/>
                <w:b/>
                <w:bCs/>
                <w:color w:val="auto"/>
                <w:sz w:val="20"/>
                <w:szCs w:val="20"/>
                <w:lang w:val="en-US"/>
              </w:rPr>
              <w:t>-121 [-166; -76]</w:t>
            </w:r>
          </w:p>
        </w:tc>
        <w:tc>
          <w:tcPr>
            <w:tcW w:w="34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A65BA2" w14:textId="10EF66FB" w:rsidR="005C1003" w:rsidRPr="0010323C" w:rsidRDefault="000B31A7" w:rsidP="005C1003">
            <w:pPr>
              <w:spacing w:after="0" w:line="252" w:lineRule="auto"/>
              <w:rPr>
                <w:rFonts w:ascii="Arial" w:hAnsi="Arial"/>
                <w:b/>
                <w:bCs/>
                <w:color w:val="auto"/>
                <w:sz w:val="20"/>
                <w:szCs w:val="20"/>
                <w:lang w:val="en-US"/>
              </w:rPr>
            </w:pPr>
            <w:r w:rsidRPr="0010323C">
              <w:rPr>
                <w:rFonts w:ascii="Arial" w:hAnsi="Arial"/>
                <w:b/>
                <w:bCs/>
                <w:color w:val="auto"/>
                <w:sz w:val="20"/>
                <w:szCs w:val="20"/>
                <w:lang w:val="en-US"/>
              </w:rPr>
              <w:t>+673 [+618; +728]</w:t>
            </w:r>
          </w:p>
        </w:tc>
      </w:tr>
      <w:tr w:rsidR="005C1003" w:rsidRPr="000905AA" w14:paraId="2351B905" w14:textId="77777777" w:rsidTr="005C1003"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FF4BF" w14:textId="77777777" w:rsidR="005C1003" w:rsidRPr="00077FEF" w:rsidRDefault="005C1003" w:rsidP="005C1003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color w:val="auto"/>
                <w:sz w:val="20"/>
                <w:szCs w:val="20"/>
                <w:lang w:val="en-US"/>
              </w:rPr>
              <w:t>QALY</w:t>
            </w:r>
          </w:p>
        </w:tc>
        <w:tc>
          <w:tcPr>
            <w:tcW w:w="34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9AD1129" w14:textId="3035A72D" w:rsidR="005C1003" w:rsidRPr="00077FEF" w:rsidRDefault="003D70AB" w:rsidP="005C1003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+0.008 [</w:t>
            </w:r>
            <w:r w:rsidR="000B31A7">
              <w:rPr>
                <w:rFonts w:ascii="Arial" w:hAnsi="Arial"/>
                <w:color w:val="auto"/>
                <w:sz w:val="20"/>
                <w:szCs w:val="20"/>
                <w:lang w:val="en-US"/>
              </w:rPr>
              <w:t>-0.017; +0.033]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F784090" w14:textId="20ACF91E" w:rsidR="005C1003" w:rsidRPr="00077FEF" w:rsidRDefault="000B31A7" w:rsidP="005C1003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+0.000 [-0.024; +0.025]</w:t>
            </w:r>
          </w:p>
        </w:tc>
      </w:tr>
      <w:tr w:rsidR="005C1003" w:rsidRPr="00F043FD" w14:paraId="06840EA5" w14:textId="77777777" w:rsidTr="005C1003"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33AD17" w14:textId="77777777" w:rsidR="005C1003" w:rsidRPr="00077FEF" w:rsidRDefault="005C1003" w:rsidP="005C1003">
            <w:pPr>
              <w:spacing w:after="0" w:line="252" w:lineRule="auto"/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</w:pPr>
            <w:r w:rsidRPr="00077FEF"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  <w:t>Depression-free days (DFD) as effect measure</w:t>
            </w:r>
          </w:p>
        </w:tc>
      </w:tr>
      <w:tr w:rsidR="003D70AB" w:rsidRPr="000905AA" w14:paraId="41509073" w14:textId="77777777" w:rsidTr="005C1003"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33287C4" w14:textId="77777777" w:rsidR="003D70AB" w:rsidRPr="00077FEF" w:rsidRDefault="003D70AB" w:rsidP="003D70AB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077FEF">
              <w:rPr>
                <w:rFonts w:ascii="Arial" w:hAnsi="Arial"/>
                <w:color w:val="auto"/>
                <w:sz w:val="20"/>
                <w:szCs w:val="20"/>
                <w:lang w:val="en-US"/>
              </w:rPr>
              <w:t>Total costs to society [€]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8F2A0C" w14:textId="1F21EAFB" w:rsidR="003D70AB" w:rsidRPr="00077FEF" w:rsidRDefault="003D70AB" w:rsidP="003D70AB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+220 [-1640; +2545]</w:t>
            </w:r>
          </w:p>
        </w:tc>
        <w:tc>
          <w:tcPr>
            <w:tcW w:w="34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4CB88B" w14:textId="73406098" w:rsidR="003D70AB" w:rsidRPr="00077FEF" w:rsidRDefault="003D70AB" w:rsidP="003D70AB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+1259 [-771; +3785]</w:t>
            </w:r>
          </w:p>
        </w:tc>
      </w:tr>
      <w:tr w:rsidR="005C1003" w:rsidRPr="000905AA" w14:paraId="5DB027B9" w14:textId="77777777" w:rsidTr="005C1003">
        <w:tc>
          <w:tcPr>
            <w:tcW w:w="2977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AC27174" w14:textId="77777777" w:rsidR="005C1003" w:rsidRPr="00077FEF" w:rsidRDefault="005C1003" w:rsidP="005C1003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077FEF">
              <w:rPr>
                <w:rFonts w:ascii="Arial" w:hAnsi="Arial"/>
                <w:color w:val="auto"/>
                <w:sz w:val="20"/>
                <w:szCs w:val="20"/>
                <w:lang w:val="en-US"/>
              </w:rPr>
              <w:t>DFD</w:t>
            </w:r>
          </w:p>
        </w:tc>
        <w:tc>
          <w:tcPr>
            <w:tcW w:w="347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20875BA4" w14:textId="66E33692" w:rsidR="005C1003" w:rsidRPr="00077FEF" w:rsidRDefault="000B31A7" w:rsidP="005C1003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+0.4 [-16.9; +17.6]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3D356A8" w14:textId="70E26D36" w:rsidR="005C1003" w:rsidRPr="00077FEF" w:rsidRDefault="000B31A7" w:rsidP="005C1003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-7.0 [-24.3; +10.2]</w:t>
            </w:r>
          </w:p>
        </w:tc>
      </w:tr>
    </w:tbl>
    <w:p w14:paraId="37BACC1C" w14:textId="072D7E72" w:rsidR="00CD4CFF" w:rsidRDefault="00CD4CFF">
      <w:pPr>
        <w:spacing w:after="240"/>
        <w:jc w:val="both"/>
        <w:rPr>
          <w:rFonts w:ascii="Arial" w:hAnsi="Arial"/>
          <w:sz w:val="24"/>
          <w:lang w:val="en-US"/>
        </w:rPr>
      </w:pPr>
    </w:p>
    <w:p w14:paraId="3B360F21" w14:textId="77777777" w:rsidR="005C1003" w:rsidRDefault="005C1003">
      <w:pPr>
        <w:spacing w:after="240"/>
        <w:jc w:val="both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br w:type="page"/>
      </w:r>
    </w:p>
    <w:p w14:paraId="143523D1" w14:textId="0C949573" w:rsidR="00CD4CFF" w:rsidRDefault="00CD4CFF" w:rsidP="008E1BFE">
      <w:pPr>
        <w:pStyle w:val="Listenabsatz"/>
        <w:numPr>
          <w:ilvl w:val="0"/>
          <w:numId w:val="6"/>
        </w:numPr>
        <w:spacing w:after="240"/>
        <w:jc w:val="both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lastRenderedPageBreak/>
        <w:t>Any behavioral or substance addiction (yes/no)</w:t>
      </w:r>
    </w:p>
    <w:tbl>
      <w:tblPr>
        <w:tblStyle w:val="Tabellenraster2"/>
        <w:tblpPr w:leftFromText="141" w:rightFromText="141" w:vertAnchor="page" w:horzAnchor="page" w:tblpX="617" w:tblpY="1278"/>
        <w:tblW w:w="9923" w:type="dxa"/>
        <w:tblLayout w:type="fixed"/>
        <w:tblLook w:val="04A0" w:firstRow="1" w:lastRow="0" w:firstColumn="1" w:lastColumn="0" w:noHBand="0" w:noVBand="1"/>
      </w:tblPr>
      <w:tblGrid>
        <w:gridCol w:w="2977"/>
        <w:gridCol w:w="3473"/>
        <w:gridCol w:w="3473"/>
      </w:tblGrid>
      <w:tr w:rsidR="005C1003" w:rsidRPr="00F043FD" w14:paraId="15351C3B" w14:textId="77777777" w:rsidTr="00387604">
        <w:trPr>
          <w:trHeight w:val="761"/>
        </w:trPr>
        <w:tc>
          <w:tcPr>
            <w:tcW w:w="2977" w:type="dxa"/>
            <w:tcBorders>
              <w:top w:val="thinThickSmallGap" w:sz="24" w:space="0" w:color="auto"/>
              <w:left w:val="nil"/>
              <w:bottom w:val="nil"/>
              <w:right w:val="single" w:sz="4" w:space="0" w:color="auto"/>
            </w:tcBorders>
          </w:tcPr>
          <w:p w14:paraId="23EF413A" w14:textId="77777777" w:rsidR="005C1003" w:rsidRPr="008854F4" w:rsidRDefault="005C1003" w:rsidP="00387604">
            <w:pPr>
              <w:spacing w:after="0" w:line="252" w:lineRule="auto"/>
              <w:jc w:val="center"/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Category</w:t>
            </w:r>
          </w:p>
        </w:tc>
        <w:tc>
          <w:tcPr>
            <w:tcW w:w="3473" w:type="dxa"/>
            <w:tcBorders>
              <w:top w:val="thinThickSmallGap" w:sz="2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CA6188D" w14:textId="77777777" w:rsidR="005C1003" w:rsidRPr="008854F4" w:rsidRDefault="005C1003" w:rsidP="00387604">
            <w:pPr>
              <w:spacing w:after="0" w:line="252" w:lineRule="auto"/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 xml:space="preserve">GP-targeted feedback </w:t>
            </w:r>
            <w:r w:rsidRPr="008854F4">
              <w:rPr>
                <w:rFonts w:ascii="Arial" w:hAnsi="Arial"/>
                <w:color w:val="auto"/>
                <w:sz w:val="20"/>
                <w:szCs w:val="20"/>
                <w:lang w:val="en-US"/>
              </w:rPr>
              <w:t xml:space="preserve">compared to </w:t>
            </w:r>
            <w:r w:rsidRPr="008854F4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no feedback</w:t>
            </w:r>
          </w:p>
        </w:tc>
        <w:tc>
          <w:tcPr>
            <w:tcW w:w="3473" w:type="dxa"/>
            <w:tcBorders>
              <w:top w:val="thinThickSmallGap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08A1D3" w14:textId="77777777" w:rsidR="005C1003" w:rsidRPr="008854F4" w:rsidRDefault="005C1003" w:rsidP="00387604">
            <w:pPr>
              <w:spacing w:after="0" w:line="252" w:lineRule="auto"/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 xml:space="preserve">GP-targeted plus patient-targeted feedback </w:t>
            </w: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 xml:space="preserve">compared to </w:t>
            </w:r>
            <w:r w:rsidRPr="008854F4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no feedback</w:t>
            </w:r>
          </w:p>
        </w:tc>
      </w:tr>
      <w:tr w:rsidR="005C1003" w:rsidRPr="00F043FD" w14:paraId="07F86FE5" w14:textId="77777777" w:rsidTr="00387604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8D196" w14:textId="77777777" w:rsidR="005C1003" w:rsidRPr="008854F4" w:rsidRDefault="005C1003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DD2C46" w14:textId="20D54673" w:rsidR="005C1003" w:rsidRPr="008854F4" w:rsidRDefault="00165ECB" w:rsidP="00387604">
            <w:pPr>
              <w:spacing w:after="0" w:line="252" w:lineRule="auto"/>
              <w:jc w:val="center"/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Adjusted</w:t>
            </w:r>
            <w:r w:rsidRPr="00165ECB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r w:rsidRPr="008854F4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differences (∆) between groups</w:t>
            </w:r>
            <w:r>
              <w:rPr>
                <w:rFonts w:ascii="Arial" w:hAnsi="Arial"/>
                <w:b/>
                <w:color w:val="auto"/>
                <w:sz w:val="20"/>
                <w:szCs w:val="20"/>
                <w:vertAlign w:val="superscript"/>
                <w:lang w:val="en-US"/>
              </w:rPr>
              <w:t>1</w:t>
            </w:r>
            <w:r w:rsidRPr="008854F4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 xml:space="preserve"> [95%-CI]</w:t>
            </w:r>
          </w:p>
        </w:tc>
      </w:tr>
      <w:tr w:rsidR="005C1003" w:rsidRPr="00F043FD" w14:paraId="41EB4DE3" w14:textId="77777777" w:rsidTr="00387604">
        <w:tc>
          <w:tcPr>
            <w:tcW w:w="992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4DFC44" w14:textId="4FAC26FC" w:rsidR="005C1003" w:rsidRPr="00CC704B" w:rsidRDefault="005C1003" w:rsidP="005C1003">
            <w:pPr>
              <w:spacing w:after="0" w:line="252" w:lineRule="auto"/>
              <w:rPr>
                <w:rFonts w:ascii="Arial" w:hAnsi="Arial"/>
                <w:b/>
                <w:color w:val="auto"/>
                <w:sz w:val="20"/>
                <w:lang w:val="en-US"/>
              </w:rPr>
            </w:pPr>
            <w:r w:rsidRPr="00CC704B">
              <w:rPr>
                <w:rFonts w:ascii="Arial" w:hAnsi="Arial"/>
                <w:b/>
                <w:color w:val="auto"/>
                <w:sz w:val="20"/>
                <w:lang w:val="en-US"/>
              </w:rPr>
              <w:t>With substance addiction: 30</w:t>
            </w:r>
            <w:r w:rsidR="00CC704B" w:rsidRPr="00CC704B">
              <w:rPr>
                <w:rFonts w:ascii="Arial" w:hAnsi="Arial"/>
                <w:b/>
                <w:color w:val="auto"/>
                <w:sz w:val="20"/>
                <w:lang w:val="en-US"/>
              </w:rPr>
              <w:t>8</w:t>
            </w:r>
            <w:r w:rsidRPr="00CC704B">
              <w:rPr>
                <w:rFonts w:ascii="Arial" w:hAnsi="Arial"/>
                <w:b/>
                <w:color w:val="auto"/>
                <w:sz w:val="20"/>
                <w:lang w:val="en-US"/>
              </w:rPr>
              <w:t>/98</w:t>
            </w:r>
            <w:r w:rsidR="00262597" w:rsidRPr="00CC704B">
              <w:rPr>
                <w:rFonts w:ascii="Arial" w:hAnsi="Arial"/>
                <w:b/>
                <w:color w:val="auto"/>
                <w:sz w:val="20"/>
                <w:lang w:val="en-US"/>
              </w:rPr>
              <w:t>7</w:t>
            </w:r>
            <w:r w:rsidRPr="00CC704B">
              <w:rPr>
                <w:rFonts w:ascii="Arial" w:hAnsi="Arial"/>
                <w:b/>
                <w:color w:val="auto"/>
                <w:sz w:val="20"/>
                <w:lang w:val="en-US"/>
              </w:rPr>
              <w:t xml:space="preserve"> (31%)</w:t>
            </w:r>
          </w:p>
          <w:p w14:paraId="2DD38682" w14:textId="7027BD5E" w:rsidR="005C1003" w:rsidRPr="00CC704B" w:rsidRDefault="005C1003" w:rsidP="005C1003">
            <w:pPr>
              <w:pStyle w:val="Listenabsatz"/>
              <w:numPr>
                <w:ilvl w:val="0"/>
                <w:numId w:val="5"/>
              </w:numPr>
              <w:spacing w:after="0" w:line="252" w:lineRule="auto"/>
              <w:rPr>
                <w:rFonts w:ascii="Arial" w:hAnsi="Arial"/>
                <w:b/>
                <w:color w:val="auto"/>
                <w:sz w:val="20"/>
                <w:lang w:val="en-US"/>
              </w:rPr>
            </w:pPr>
            <w:r w:rsidRPr="00CC704B">
              <w:rPr>
                <w:rFonts w:ascii="Arial" w:hAnsi="Arial"/>
                <w:b/>
                <w:color w:val="auto"/>
                <w:sz w:val="20"/>
                <w:lang w:val="en-US"/>
              </w:rPr>
              <w:t xml:space="preserve">No feedback: </w:t>
            </w:r>
            <w:r w:rsidR="00CC704B" w:rsidRPr="00CC704B">
              <w:rPr>
                <w:rFonts w:ascii="Arial" w:hAnsi="Arial"/>
                <w:b/>
                <w:color w:val="auto"/>
                <w:sz w:val="20"/>
                <w:lang w:val="en-US"/>
              </w:rPr>
              <w:t>103</w:t>
            </w:r>
            <w:r w:rsidRPr="00CC704B">
              <w:rPr>
                <w:rFonts w:ascii="Arial" w:hAnsi="Arial"/>
                <w:b/>
                <w:color w:val="auto"/>
                <w:sz w:val="20"/>
                <w:lang w:val="en-US"/>
              </w:rPr>
              <w:t>/30</w:t>
            </w:r>
            <w:r w:rsidR="00CC704B" w:rsidRPr="00CC704B">
              <w:rPr>
                <w:rFonts w:ascii="Arial" w:hAnsi="Arial"/>
                <w:b/>
                <w:color w:val="auto"/>
                <w:sz w:val="20"/>
                <w:lang w:val="en-US"/>
              </w:rPr>
              <w:t>8</w:t>
            </w:r>
            <w:r w:rsidRPr="00CC704B">
              <w:rPr>
                <w:rFonts w:ascii="Arial" w:hAnsi="Arial"/>
                <w:b/>
                <w:color w:val="auto"/>
                <w:sz w:val="20"/>
                <w:lang w:val="en-US"/>
              </w:rPr>
              <w:t xml:space="preserve"> (</w:t>
            </w:r>
            <w:r w:rsidR="00CC704B" w:rsidRPr="00CC704B">
              <w:rPr>
                <w:rFonts w:ascii="Arial" w:hAnsi="Arial"/>
                <w:b/>
                <w:color w:val="auto"/>
                <w:sz w:val="20"/>
                <w:lang w:val="en-US"/>
              </w:rPr>
              <w:t>33</w:t>
            </w:r>
            <w:r w:rsidRPr="00CC704B">
              <w:rPr>
                <w:rFonts w:ascii="Arial" w:hAnsi="Arial"/>
                <w:b/>
                <w:color w:val="auto"/>
                <w:sz w:val="20"/>
                <w:lang w:val="en-US"/>
              </w:rPr>
              <w:t>%)</w:t>
            </w:r>
          </w:p>
          <w:p w14:paraId="26DBFFD8" w14:textId="7B0B115E" w:rsidR="005C1003" w:rsidRPr="00CC704B" w:rsidRDefault="005C1003" w:rsidP="005C1003">
            <w:pPr>
              <w:pStyle w:val="Listenabsatz"/>
              <w:numPr>
                <w:ilvl w:val="0"/>
                <w:numId w:val="5"/>
              </w:numPr>
              <w:spacing w:after="0" w:line="252" w:lineRule="auto"/>
              <w:rPr>
                <w:rFonts w:ascii="Arial" w:hAnsi="Arial"/>
                <w:b/>
                <w:color w:val="auto"/>
                <w:sz w:val="20"/>
                <w:lang w:val="en-US"/>
              </w:rPr>
            </w:pPr>
            <w:r w:rsidRPr="00CC704B">
              <w:rPr>
                <w:rFonts w:ascii="Arial" w:hAnsi="Arial"/>
                <w:b/>
                <w:color w:val="auto"/>
                <w:sz w:val="20"/>
                <w:lang w:val="en-US"/>
              </w:rPr>
              <w:t xml:space="preserve">GP-targeted feedback: </w:t>
            </w:r>
            <w:r w:rsidR="00CC704B" w:rsidRPr="00CC704B">
              <w:rPr>
                <w:rFonts w:ascii="Arial" w:hAnsi="Arial"/>
                <w:b/>
                <w:color w:val="auto"/>
                <w:sz w:val="20"/>
                <w:lang w:val="en-US"/>
              </w:rPr>
              <w:t>109</w:t>
            </w:r>
            <w:r w:rsidRPr="00CC704B">
              <w:rPr>
                <w:rFonts w:ascii="Arial" w:hAnsi="Arial"/>
                <w:b/>
                <w:color w:val="auto"/>
                <w:sz w:val="20"/>
                <w:lang w:val="en-US"/>
              </w:rPr>
              <w:t>/30</w:t>
            </w:r>
            <w:r w:rsidR="00CC704B" w:rsidRPr="00CC704B">
              <w:rPr>
                <w:rFonts w:ascii="Arial" w:hAnsi="Arial"/>
                <w:b/>
                <w:color w:val="auto"/>
                <w:sz w:val="20"/>
                <w:lang w:val="en-US"/>
              </w:rPr>
              <w:t>8</w:t>
            </w:r>
            <w:r w:rsidRPr="00CC704B">
              <w:rPr>
                <w:rFonts w:ascii="Arial" w:hAnsi="Arial"/>
                <w:b/>
                <w:color w:val="auto"/>
                <w:sz w:val="20"/>
                <w:lang w:val="en-US"/>
              </w:rPr>
              <w:t xml:space="preserve"> (</w:t>
            </w:r>
            <w:r w:rsidR="00CC704B" w:rsidRPr="00CC704B">
              <w:rPr>
                <w:rFonts w:ascii="Arial" w:hAnsi="Arial"/>
                <w:b/>
                <w:color w:val="auto"/>
                <w:sz w:val="20"/>
                <w:lang w:val="en-US"/>
              </w:rPr>
              <w:t>35</w:t>
            </w:r>
            <w:r w:rsidRPr="00CC704B">
              <w:rPr>
                <w:rFonts w:ascii="Arial" w:hAnsi="Arial"/>
                <w:b/>
                <w:color w:val="auto"/>
                <w:sz w:val="20"/>
                <w:lang w:val="en-US"/>
              </w:rPr>
              <w:t>%)</w:t>
            </w:r>
          </w:p>
          <w:p w14:paraId="72B26C22" w14:textId="4B962AB6" w:rsidR="005C1003" w:rsidRPr="00CC704B" w:rsidRDefault="005C1003" w:rsidP="005C1003">
            <w:pPr>
              <w:pStyle w:val="Listenabsatz"/>
              <w:numPr>
                <w:ilvl w:val="0"/>
                <w:numId w:val="5"/>
              </w:numPr>
              <w:spacing w:after="0" w:line="252" w:lineRule="auto"/>
              <w:rPr>
                <w:rFonts w:ascii="Arial" w:hAnsi="Arial"/>
                <w:b/>
                <w:color w:val="auto"/>
                <w:lang w:val="en-US"/>
              </w:rPr>
            </w:pPr>
            <w:r w:rsidRPr="00CC704B">
              <w:rPr>
                <w:rFonts w:ascii="Arial" w:hAnsi="Arial"/>
                <w:b/>
                <w:color w:val="auto"/>
                <w:sz w:val="20"/>
                <w:lang w:val="en-US"/>
              </w:rPr>
              <w:t xml:space="preserve">GP-targeted plus patient-targeted feedback: </w:t>
            </w:r>
            <w:r w:rsidR="00CC704B" w:rsidRPr="00CC704B">
              <w:rPr>
                <w:rFonts w:ascii="Arial" w:hAnsi="Arial"/>
                <w:b/>
                <w:color w:val="auto"/>
                <w:sz w:val="20"/>
                <w:lang w:val="en-US"/>
              </w:rPr>
              <w:t>96</w:t>
            </w:r>
            <w:r w:rsidRPr="00CC704B">
              <w:rPr>
                <w:rFonts w:ascii="Arial" w:hAnsi="Arial"/>
                <w:b/>
                <w:color w:val="auto"/>
                <w:sz w:val="20"/>
                <w:lang w:val="en-US"/>
              </w:rPr>
              <w:t>/30</w:t>
            </w:r>
            <w:r w:rsidR="00CC704B" w:rsidRPr="00CC704B">
              <w:rPr>
                <w:rFonts w:ascii="Arial" w:hAnsi="Arial"/>
                <w:b/>
                <w:color w:val="auto"/>
                <w:sz w:val="20"/>
                <w:lang w:val="en-US"/>
              </w:rPr>
              <w:t>8</w:t>
            </w:r>
            <w:r w:rsidRPr="00CC704B">
              <w:rPr>
                <w:rFonts w:ascii="Arial" w:hAnsi="Arial"/>
                <w:b/>
                <w:color w:val="auto"/>
                <w:sz w:val="20"/>
                <w:lang w:val="en-US"/>
              </w:rPr>
              <w:t xml:space="preserve"> (</w:t>
            </w:r>
            <w:r w:rsidR="00CC704B" w:rsidRPr="00CC704B">
              <w:rPr>
                <w:rFonts w:ascii="Arial" w:hAnsi="Arial"/>
                <w:b/>
                <w:color w:val="auto"/>
                <w:sz w:val="20"/>
                <w:lang w:val="en-US"/>
              </w:rPr>
              <w:t>31</w:t>
            </w:r>
            <w:r w:rsidRPr="00CC704B">
              <w:rPr>
                <w:rFonts w:ascii="Arial" w:hAnsi="Arial"/>
                <w:b/>
                <w:color w:val="auto"/>
                <w:sz w:val="20"/>
                <w:lang w:val="en-US"/>
              </w:rPr>
              <w:t>%)</w:t>
            </w:r>
          </w:p>
        </w:tc>
      </w:tr>
      <w:tr w:rsidR="005C1003" w:rsidRPr="001A4C35" w14:paraId="5A83B5D6" w14:textId="77777777" w:rsidTr="00387604">
        <w:tc>
          <w:tcPr>
            <w:tcW w:w="992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17C8EA" w14:textId="77777777" w:rsidR="005C1003" w:rsidRPr="00CC704B" w:rsidRDefault="005C1003" w:rsidP="00387604">
            <w:pPr>
              <w:spacing w:after="0" w:line="252" w:lineRule="auto"/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</w:pPr>
            <w:r w:rsidRPr="00CC704B"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  <w:t>Societal perspective (base case)</w:t>
            </w:r>
          </w:p>
        </w:tc>
      </w:tr>
      <w:tr w:rsidR="005C1003" w:rsidRPr="000905AA" w14:paraId="33760297" w14:textId="77777777" w:rsidTr="00387604"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9E3C443" w14:textId="77777777" w:rsidR="005C1003" w:rsidRPr="008854F4" w:rsidRDefault="005C1003" w:rsidP="00387604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color w:val="auto"/>
                <w:sz w:val="20"/>
                <w:szCs w:val="20"/>
                <w:lang w:val="en-US"/>
              </w:rPr>
              <w:t>Total costs to society [€]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ECF8F0" w14:textId="3ED7049E" w:rsidR="005C1003" w:rsidRPr="00CC704B" w:rsidRDefault="00FE3CA1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+92 [-2869; +4154]</w:t>
            </w:r>
          </w:p>
        </w:tc>
        <w:tc>
          <w:tcPr>
            <w:tcW w:w="34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16C44F" w14:textId="40FE2ACA" w:rsidR="005C1003" w:rsidRPr="008854F4" w:rsidRDefault="00FE3CA1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+356 [-3046; +5244]</w:t>
            </w:r>
          </w:p>
        </w:tc>
      </w:tr>
      <w:tr w:rsidR="005C1003" w:rsidRPr="000905AA" w14:paraId="328942C8" w14:textId="77777777" w:rsidTr="00387604"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14E1706" w14:textId="77777777" w:rsidR="005C1003" w:rsidRPr="008854F4" w:rsidRDefault="005C1003" w:rsidP="00387604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color w:val="auto"/>
                <w:sz w:val="20"/>
                <w:szCs w:val="20"/>
                <w:lang w:val="en-US"/>
              </w:rPr>
              <w:t>QALY</w:t>
            </w:r>
          </w:p>
        </w:tc>
        <w:tc>
          <w:tcPr>
            <w:tcW w:w="3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D6158D" w14:textId="0BFEE8F5" w:rsidR="005C1003" w:rsidRPr="00CC704B" w:rsidRDefault="00FE3CA1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-0.005 [-0.038; +0.028]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0589EE" w14:textId="25913611" w:rsidR="005C1003" w:rsidRPr="008854F4" w:rsidRDefault="00FE3CA1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-0.009 [-0.046; +0.028]</w:t>
            </w:r>
          </w:p>
        </w:tc>
      </w:tr>
      <w:tr w:rsidR="005C1003" w:rsidRPr="0075668B" w14:paraId="1641F6D9" w14:textId="77777777" w:rsidTr="00387604"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D3CBE5" w14:textId="77777777" w:rsidR="005C1003" w:rsidRPr="00CC704B" w:rsidRDefault="005C1003" w:rsidP="00387604">
            <w:pPr>
              <w:spacing w:after="0" w:line="252" w:lineRule="auto"/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</w:pPr>
            <w:r w:rsidRPr="00CC704B"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  <w:t>Payer perspective</w:t>
            </w:r>
          </w:p>
        </w:tc>
      </w:tr>
      <w:tr w:rsidR="005C1003" w:rsidRPr="004407FC" w14:paraId="43BD7354" w14:textId="77777777" w:rsidTr="00387604"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BA79076" w14:textId="77777777" w:rsidR="005C1003" w:rsidRPr="00077FEF" w:rsidRDefault="005C1003" w:rsidP="00387604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077FEF">
              <w:rPr>
                <w:rFonts w:ascii="Arial" w:hAnsi="Arial"/>
                <w:color w:val="auto"/>
                <w:sz w:val="20"/>
                <w:szCs w:val="20"/>
                <w:lang w:val="en-US"/>
              </w:rPr>
              <w:t>Total payer costs [€]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5DF075" w14:textId="250A3F4C" w:rsidR="005C1003" w:rsidRPr="00CC704B" w:rsidRDefault="00FE3CA1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+147 [-1580; +2804]</w:t>
            </w:r>
          </w:p>
        </w:tc>
        <w:tc>
          <w:tcPr>
            <w:tcW w:w="34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DEA06E" w14:textId="0256D3C0" w:rsidR="005C1003" w:rsidRPr="00077FEF" w:rsidRDefault="00FE3CA1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+664 [-1328; +3803]</w:t>
            </w:r>
          </w:p>
        </w:tc>
      </w:tr>
      <w:tr w:rsidR="005C1003" w:rsidRPr="004407FC" w14:paraId="25CB32E3" w14:textId="77777777" w:rsidTr="00387604"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E2F69" w14:textId="77777777" w:rsidR="005C1003" w:rsidRPr="00077FEF" w:rsidRDefault="005C1003" w:rsidP="00387604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077FEF">
              <w:rPr>
                <w:rFonts w:ascii="Arial" w:hAnsi="Arial"/>
                <w:color w:val="auto"/>
                <w:sz w:val="20"/>
                <w:szCs w:val="20"/>
                <w:lang w:val="en-US"/>
              </w:rPr>
              <w:t>QALY</w:t>
            </w:r>
          </w:p>
        </w:tc>
        <w:tc>
          <w:tcPr>
            <w:tcW w:w="34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36DBD71" w14:textId="762E3AFF" w:rsidR="005C1003" w:rsidRPr="00CC704B" w:rsidRDefault="00FE3CA1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-0.004 [-0.037; +0.029]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40959E9" w14:textId="5054C665" w:rsidR="005C1003" w:rsidRPr="00077FEF" w:rsidRDefault="00FE3CA1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-0.008 [-0.045; +0.029]</w:t>
            </w:r>
          </w:p>
        </w:tc>
      </w:tr>
      <w:tr w:rsidR="005C1003" w:rsidRPr="004407FC" w14:paraId="6AE413E8" w14:textId="77777777" w:rsidTr="00387604"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F6BF006" w14:textId="77777777" w:rsidR="005C1003" w:rsidRPr="00CC704B" w:rsidRDefault="005C1003" w:rsidP="00387604">
            <w:pPr>
              <w:spacing w:after="0" w:line="252" w:lineRule="auto"/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</w:pPr>
            <w:r w:rsidRPr="00CC704B"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  <w:t>Complete case analysis</w:t>
            </w:r>
          </w:p>
        </w:tc>
      </w:tr>
      <w:tr w:rsidR="005C1003" w:rsidRPr="004407FC" w14:paraId="70EF49D3" w14:textId="77777777" w:rsidTr="00387604"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ADCA3B1" w14:textId="77777777" w:rsidR="005C1003" w:rsidRPr="00077FEF" w:rsidRDefault="005C1003" w:rsidP="00387604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color w:val="auto"/>
                <w:sz w:val="20"/>
                <w:szCs w:val="20"/>
                <w:lang w:val="en-US"/>
              </w:rPr>
              <w:t>Total costs to society [€]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80933F" w14:textId="410EF4AC" w:rsidR="005C1003" w:rsidRPr="00CC704B" w:rsidRDefault="00FE3CA1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+59 [-1824; +2913]</w:t>
            </w:r>
          </w:p>
        </w:tc>
        <w:tc>
          <w:tcPr>
            <w:tcW w:w="34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9D987A" w14:textId="71C50B01" w:rsidR="005C1003" w:rsidRPr="00077FEF" w:rsidRDefault="00FE3CA1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-582 [-2270; +1994]</w:t>
            </w:r>
          </w:p>
        </w:tc>
      </w:tr>
      <w:tr w:rsidR="005C1003" w:rsidRPr="004407FC" w14:paraId="2DAC02BB" w14:textId="77777777" w:rsidTr="00387604"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6F004C3" w14:textId="77777777" w:rsidR="005C1003" w:rsidRPr="00077FEF" w:rsidRDefault="005C1003" w:rsidP="00387604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color w:val="auto"/>
                <w:sz w:val="20"/>
                <w:szCs w:val="20"/>
                <w:lang w:val="en-US"/>
              </w:rPr>
              <w:t>QALY</w:t>
            </w:r>
          </w:p>
        </w:tc>
        <w:tc>
          <w:tcPr>
            <w:tcW w:w="3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F36FE6" w14:textId="4E26A628" w:rsidR="005C1003" w:rsidRPr="00CC704B" w:rsidRDefault="00FE3CA1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+0.005 [-0.045; +0.055]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18BA32" w14:textId="14D89507" w:rsidR="005C1003" w:rsidRPr="00077FEF" w:rsidRDefault="00FE3CA1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+0.005 [-0.047; +0.056]</w:t>
            </w:r>
          </w:p>
        </w:tc>
      </w:tr>
      <w:tr w:rsidR="005C1003" w:rsidRPr="00F043FD" w14:paraId="60186472" w14:textId="77777777" w:rsidTr="00387604"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F18F6F" w14:textId="77777777" w:rsidR="005C1003" w:rsidRPr="00CC704B" w:rsidRDefault="005C1003" w:rsidP="00387604">
            <w:pPr>
              <w:spacing w:after="0" w:line="252" w:lineRule="auto"/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</w:pPr>
            <w:r w:rsidRPr="00CC704B"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  <w:t>Depression-free days (DFD) as effect measure</w:t>
            </w:r>
          </w:p>
        </w:tc>
      </w:tr>
      <w:tr w:rsidR="002B39C4" w:rsidRPr="00BB326D" w14:paraId="1F68A84C" w14:textId="77777777" w:rsidTr="00387604"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2D2626D" w14:textId="77777777" w:rsidR="002B39C4" w:rsidRPr="008854F4" w:rsidRDefault="002B39C4" w:rsidP="002B39C4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color w:val="auto"/>
                <w:sz w:val="20"/>
                <w:szCs w:val="20"/>
                <w:lang w:val="en-US"/>
              </w:rPr>
              <w:t>Total costs to society [€]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16B07B" w14:textId="6943C263" w:rsidR="002B39C4" w:rsidRPr="00CC704B" w:rsidRDefault="002B39C4" w:rsidP="002B39C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+92 [-2869; +4154]</w:t>
            </w:r>
          </w:p>
        </w:tc>
        <w:tc>
          <w:tcPr>
            <w:tcW w:w="34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7D6A6E" w14:textId="678548BF" w:rsidR="002B39C4" w:rsidRPr="008854F4" w:rsidRDefault="002B39C4" w:rsidP="002B39C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+356 [-3046; +5244]</w:t>
            </w:r>
          </w:p>
        </w:tc>
      </w:tr>
      <w:tr w:rsidR="005C1003" w:rsidRPr="000905AA" w14:paraId="218A981F" w14:textId="77777777" w:rsidTr="00387604">
        <w:tc>
          <w:tcPr>
            <w:tcW w:w="2977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D0D3724" w14:textId="77777777" w:rsidR="005C1003" w:rsidRPr="008854F4" w:rsidRDefault="005C1003" w:rsidP="00387604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color w:val="auto"/>
                <w:sz w:val="20"/>
                <w:szCs w:val="20"/>
                <w:lang w:val="en-US"/>
              </w:rPr>
              <w:t>DFD</w:t>
            </w:r>
          </w:p>
        </w:tc>
        <w:tc>
          <w:tcPr>
            <w:tcW w:w="347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4F091726" w14:textId="5390B1E4" w:rsidR="005C1003" w:rsidRPr="00CC704B" w:rsidRDefault="002B39C4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-15.1 [-39.5; +9.4]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AC9FA0D" w14:textId="71DBBF48" w:rsidR="005C1003" w:rsidRPr="008854F4" w:rsidRDefault="002B39C4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-22.6 [-48.9; +3.7]</w:t>
            </w:r>
          </w:p>
        </w:tc>
      </w:tr>
      <w:tr w:rsidR="005C1003" w:rsidRPr="00F043FD" w14:paraId="3AA8065D" w14:textId="77777777" w:rsidTr="00387604">
        <w:tc>
          <w:tcPr>
            <w:tcW w:w="992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AECEBB8" w14:textId="4F0D55D7" w:rsidR="005C1003" w:rsidRPr="00CC704B" w:rsidRDefault="005C1003" w:rsidP="005C1003">
            <w:pPr>
              <w:spacing w:after="0" w:line="252" w:lineRule="auto"/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</w:pPr>
            <w:r w:rsidRPr="00CC704B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 xml:space="preserve">Without any substance addiction: </w:t>
            </w:r>
            <w:r w:rsidR="00CC704B" w:rsidRPr="00CC704B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6</w:t>
            </w:r>
            <w:r w:rsidRPr="00CC704B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79/98</w:t>
            </w:r>
            <w:r w:rsidR="00262597" w:rsidRPr="00CC704B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7</w:t>
            </w:r>
            <w:r w:rsidRPr="00CC704B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 xml:space="preserve"> (69%)</w:t>
            </w:r>
          </w:p>
          <w:p w14:paraId="6E1BEA7A" w14:textId="1FEDDD02" w:rsidR="005C1003" w:rsidRPr="00CC704B" w:rsidRDefault="005C1003" w:rsidP="005C1003">
            <w:pPr>
              <w:pStyle w:val="Listenabsatz"/>
              <w:numPr>
                <w:ilvl w:val="0"/>
                <w:numId w:val="5"/>
              </w:numPr>
              <w:spacing w:after="0" w:line="252" w:lineRule="auto"/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</w:pPr>
            <w:r w:rsidRPr="00CC704B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 xml:space="preserve">No feedback: </w:t>
            </w:r>
            <w:r w:rsidR="00CC704B" w:rsidRPr="00CC704B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226</w:t>
            </w:r>
            <w:r w:rsidRPr="00CC704B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/</w:t>
            </w:r>
            <w:r w:rsidR="00CC704B" w:rsidRPr="00CC704B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6</w:t>
            </w:r>
            <w:r w:rsidRPr="00CC704B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79 (</w:t>
            </w:r>
            <w:r w:rsidR="00CC704B" w:rsidRPr="00CC704B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33</w:t>
            </w:r>
            <w:r w:rsidRPr="00CC704B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%)</w:t>
            </w:r>
          </w:p>
          <w:p w14:paraId="3FFF353E" w14:textId="6FF663E3" w:rsidR="005C1003" w:rsidRPr="00CC704B" w:rsidRDefault="005C1003" w:rsidP="005C1003">
            <w:pPr>
              <w:pStyle w:val="Listenabsatz"/>
              <w:numPr>
                <w:ilvl w:val="0"/>
                <w:numId w:val="5"/>
              </w:numPr>
              <w:spacing w:after="0" w:line="252" w:lineRule="auto"/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</w:pPr>
            <w:r w:rsidRPr="00CC704B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 xml:space="preserve">GP-targeted feedback: </w:t>
            </w:r>
            <w:r w:rsidR="00CC704B" w:rsidRPr="00CC704B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220</w:t>
            </w:r>
            <w:r w:rsidRPr="00CC704B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/</w:t>
            </w:r>
            <w:r w:rsidR="00CC704B" w:rsidRPr="00CC704B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6</w:t>
            </w:r>
            <w:r w:rsidRPr="00CC704B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79 (</w:t>
            </w:r>
            <w:r w:rsidR="00CC704B" w:rsidRPr="00CC704B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32</w:t>
            </w:r>
            <w:r w:rsidRPr="00CC704B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%)</w:t>
            </w:r>
          </w:p>
          <w:p w14:paraId="28435887" w14:textId="16820E42" w:rsidR="005C1003" w:rsidRPr="00CC704B" w:rsidRDefault="005C1003" w:rsidP="005C1003">
            <w:pPr>
              <w:pStyle w:val="Listenabsatz"/>
              <w:numPr>
                <w:ilvl w:val="0"/>
                <w:numId w:val="5"/>
              </w:numPr>
              <w:spacing w:after="0" w:line="252" w:lineRule="auto"/>
              <w:rPr>
                <w:rFonts w:ascii="Arial" w:hAnsi="Arial"/>
                <w:b/>
                <w:color w:val="auto"/>
                <w:sz w:val="20"/>
                <w:lang w:val="en-US"/>
              </w:rPr>
            </w:pPr>
            <w:r w:rsidRPr="00CC704B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 xml:space="preserve">GP-targeted plus patient-targeted feedback: </w:t>
            </w:r>
            <w:r w:rsidR="00CC704B" w:rsidRPr="00CC704B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233</w:t>
            </w:r>
            <w:r w:rsidRPr="00CC704B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/</w:t>
            </w:r>
            <w:r w:rsidR="00CC704B" w:rsidRPr="00CC704B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6</w:t>
            </w:r>
            <w:r w:rsidRPr="00CC704B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79 (</w:t>
            </w:r>
            <w:r w:rsidR="00CC704B" w:rsidRPr="00CC704B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34</w:t>
            </w:r>
            <w:r w:rsidRPr="00CC704B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%)</w:t>
            </w:r>
          </w:p>
        </w:tc>
      </w:tr>
      <w:tr w:rsidR="005C1003" w:rsidRPr="008854F4" w14:paraId="01F987D6" w14:textId="77777777" w:rsidTr="00387604">
        <w:tc>
          <w:tcPr>
            <w:tcW w:w="992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08F706" w14:textId="77777777" w:rsidR="005C1003" w:rsidRPr="008854F4" w:rsidRDefault="005C1003" w:rsidP="00387604">
            <w:pPr>
              <w:spacing w:after="0" w:line="252" w:lineRule="auto"/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  <w:t>Societal perspective (base case)</w:t>
            </w:r>
          </w:p>
        </w:tc>
      </w:tr>
      <w:tr w:rsidR="005C1003" w:rsidRPr="000905AA" w14:paraId="6983152C" w14:textId="77777777" w:rsidTr="00387604"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CDCCA5F" w14:textId="77777777" w:rsidR="005C1003" w:rsidRPr="008854F4" w:rsidRDefault="005C1003" w:rsidP="00387604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color w:val="auto"/>
                <w:sz w:val="20"/>
                <w:szCs w:val="20"/>
                <w:lang w:val="en-US"/>
              </w:rPr>
              <w:t>Total costs to society [€]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4C901C" w14:textId="7235418C" w:rsidR="005C1003" w:rsidRPr="008854F4" w:rsidRDefault="000B31A7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+524 [-658; +2063]</w:t>
            </w:r>
          </w:p>
        </w:tc>
        <w:tc>
          <w:tcPr>
            <w:tcW w:w="34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413460" w14:textId="2981665B" w:rsidR="005C1003" w:rsidRPr="008854F4" w:rsidRDefault="000B31A7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+258 [-770; +1566]</w:t>
            </w:r>
          </w:p>
        </w:tc>
      </w:tr>
      <w:tr w:rsidR="005C1003" w:rsidRPr="000905AA" w14:paraId="242A1647" w14:textId="77777777" w:rsidTr="00387604"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03211" w14:textId="77777777" w:rsidR="005C1003" w:rsidRPr="008854F4" w:rsidRDefault="005C1003" w:rsidP="00387604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color w:val="auto"/>
                <w:sz w:val="20"/>
                <w:szCs w:val="20"/>
                <w:lang w:val="en-US"/>
              </w:rPr>
              <w:t>QALY</w:t>
            </w:r>
          </w:p>
        </w:tc>
        <w:tc>
          <w:tcPr>
            <w:tcW w:w="34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21DA466" w14:textId="6F684B64" w:rsidR="005C1003" w:rsidRPr="008854F4" w:rsidRDefault="000B31A7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+0.000 [-0.021; +0.022]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3897F2" w14:textId="407D4A2C" w:rsidR="005C1003" w:rsidRPr="008854F4" w:rsidRDefault="000B31A7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+0.006 [</w:t>
            </w:r>
            <w:r w:rsidR="00FE3CA1">
              <w:rPr>
                <w:rFonts w:ascii="Arial" w:hAnsi="Arial"/>
                <w:color w:val="auto"/>
                <w:sz w:val="20"/>
                <w:szCs w:val="20"/>
                <w:lang w:val="en-US"/>
              </w:rPr>
              <w:t>-0.016; +0.028]</w:t>
            </w:r>
          </w:p>
        </w:tc>
      </w:tr>
      <w:tr w:rsidR="005C1003" w:rsidRPr="000905AA" w14:paraId="4CCD5254" w14:textId="77777777" w:rsidTr="00387604"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A562D4" w14:textId="77777777" w:rsidR="005C1003" w:rsidRPr="008854F4" w:rsidRDefault="005C1003" w:rsidP="00387604">
            <w:pPr>
              <w:spacing w:after="0" w:line="252" w:lineRule="auto"/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  <w:t>Payer perspective</w:t>
            </w:r>
          </w:p>
        </w:tc>
      </w:tr>
      <w:tr w:rsidR="005C1003" w:rsidRPr="000905AA" w14:paraId="478FEFE5" w14:textId="77777777" w:rsidTr="00387604"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BDC4F55" w14:textId="77777777" w:rsidR="005C1003" w:rsidRPr="008854F4" w:rsidRDefault="005C1003" w:rsidP="00387604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color w:val="auto"/>
                <w:sz w:val="20"/>
                <w:szCs w:val="20"/>
                <w:lang w:val="en-US"/>
              </w:rPr>
              <w:t>Total payer costs [€]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DC6285" w14:textId="7E4242DE" w:rsidR="005C1003" w:rsidRPr="008854F4" w:rsidRDefault="00FE3CA1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+468 [-136; +1263]</w:t>
            </w:r>
          </w:p>
        </w:tc>
        <w:tc>
          <w:tcPr>
            <w:tcW w:w="34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BC5EDC" w14:textId="0C5E9842" w:rsidR="005C1003" w:rsidRPr="008854F4" w:rsidRDefault="00FE3CA1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+524 [-89; +1329]</w:t>
            </w:r>
          </w:p>
        </w:tc>
      </w:tr>
      <w:tr w:rsidR="00FE3CA1" w:rsidRPr="000905AA" w14:paraId="6374B427" w14:textId="77777777" w:rsidTr="00387604"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2F316" w14:textId="77777777" w:rsidR="00FE3CA1" w:rsidRPr="00077FEF" w:rsidRDefault="00FE3CA1" w:rsidP="00FE3CA1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077FEF">
              <w:rPr>
                <w:rFonts w:ascii="Arial" w:hAnsi="Arial"/>
                <w:color w:val="auto"/>
                <w:sz w:val="20"/>
                <w:szCs w:val="20"/>
                <w:lang w:val="en-US"/>
              </w:rPr>
              <w:t>QALY</w:t>
            </w:r>
          </w:p>
        </w:tc>
        <w:tc>
          <w:tcPr>
            <w:tcW w:w="34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E649D76" w14:textId="1A5A8246" w:rsidR="00FE3CA1" w:rsidRPr="00077FEF" w:rsidRDefault="00FE3CA1" w:rsidP="00FE3CA1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+0.000 [-0.021; +0.022]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4F9851F" w14:textId="205E5A21" w:rsidR="00FE3CA1" w:rsidRPr="00077FEF" w:rsidRDefault="00FE3CA1" w:rsidP="00FE3CA1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+0.009 [-0.014; +0.031]</w:t>
            </w:r>
          </w:p>
        </w:tc>
      </w:tr>
      <w:tr w:rsidR="005C1003" w:rsidRPr="000905AA" w14:paraId="42FCDA12" w14:textId="77777777" w:rsidTr="00387604"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F30175C" w14:textId="77777777" w:rsidR="005C1003" w:rsidRPr="00077FEF" w:rsidRDefault="005C1003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077FEF"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  <w:t>Complete case analysis</w:t>
            </w:r>
          </w:p>
        </w:tc>
      </w:tr>
      <w:tr w:rsidR="005C1003" w:rsidRPr="000905AA" w14:paraId="4B9C40EA" w14:textId="77777777" w:rsidTr="00387604"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946C079" w14:textId="77777777" w:rsidR="005C1003" w:rsidRPr="00077FEF" w:rsidRDefault="005C1003" w:rsidP="00387604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color w:val="auto"/>
                <w:sz w:val="20"/>
                <w:szCs w:val="20"/>
                <w:lang w:val="en-US"/>
              </w:rPr>
              <w:t>Total costs to society [€]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52DD4A" w14:textId="438CA080" w:rsidR="005C1003" w:rsidRPr="00077FEF" w:rsidRDefault="00FE3CA1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-140 [-1143; +1206]</w:t>
            </w:r>
          </w:p>
        </w:tc>
        <w:tc>
          <w:tcPr>
            <w:tcW w:w="34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00391F" w14:textId="07211F38" w:rsidR="005C1003" w:rsidRPr="00077FEF" w:rsidRDefault="00FE3CA1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+675 [-493; +2224]</w:t>
            </w:r>
          </w:p>
        </w:tc>
      </w:tr>
      <w:tr w:rsidR="005C1003" w:rsidRPr="000905AA" w14:paraId="21812A06" w14:textId="77777777" w:rsidTr="00387604"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32501" w14:textId="77777777" w:rsidR="005C1003" w:rsidRPr="00077FEF" w:rsidRDefault="005C1003" w:rsidP="00387604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color w:val="auto"/>
                <w:sz w:val="20"/>
                <w:szCs w:val="20"/>
                <w:lang w:val="en-US"/>
              </w:rPr>
              <w:t>QALY</w:t>
            </w:r>
          </w:p>
        </w:tc>
        <w:tc>
          <w:tcPr>
            <w:tcW w:w="34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05F6298" w14:textId="0787C135" w:rsidR="005C1003" w:rsidRPr="00077FEF" w:rsidRDefault="00FE3CA1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+0.009 [-0.017; +0.035]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65622C8" w14:textId="45515456" w:rsidR="005C1003" w:rsidRPr="00077FEF" w:rsidRDefault="00FE3CA1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+0.012 [-0.013; +0.037]</w:t>
            </w:r>
          </w:p>
        </w:tc>
      </w:tr>
      <w:tr w:rsidR="005C1003" w:rsidRPr="00F043FD" w14:paraId="78C79932" w14:textId="77777777" w:rsidTr="00387604"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35FA13" w14:textId="77777777" w:rsidR="005C1003" w:rsidRPr="00077FEF" w:rsidRDefault="005C1003" w:rsidP="00387604">
            <w:pPr>
              <w:spacing w:after="0" w:line="252" w:lineRule="auto"/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</w:pPr>
            <w:r w:rsidRPr="00077FEF"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  <w:t>Depression-free days (DFD) as effect measure</w:t>
            </w:r>
          </w:p>
        </w:tc>
      </w:tr>
      <w:tr w:rsidR="00FE3CA1" w:rsidRPr="000905AA" w14:paraId="482C3571" w14:textId="77777777" w:rsidTr="00387604"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4CFB64" w14:textId="77777777" w:rsidR="00FE3CA1" w:rsidRPr="00077FEF" w:rsidRDefault="00FE3CA1" w:rsidP="00FE3CA1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077FEF">
              <w:rPr>
                <w:rFonts w:ascii="Arial" w:hAnsi="Arial"/>
                <w:color w:val="auto"/>
                <w:sz w:val="20"/>
                <w:szCs w:val="20"/>
                <w:lang w:val="en-US"/>
              </w:rPr>
              <w:t>Total costs to society [€]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54F847" w14:textId="391D4D44" w:rsidR="00FE3CA1" w:rsidRPr="00077FEF" w:rsidRDefault="00FE3CA1" w:rsidP="00FE3CA1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+524 [-658; +2063]</w:t>
            </w:r>
          </w:p>
        </w:tc>
        <w:tc>
          <w:tcPr>
            <w:tcW w:w="34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C5AA89" w14:textId="342A0006" w:rsidR="00FE3CA1" w:rsidRPr="00077FEF" w:rsidRDefault="00FE3CA1" w:rsidP="00FE3CA1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+258 [-770; +1566]</w:t>
            </w:r>
          </w:p>
        </w:tc>
      </w:tr>
      <w:tr w:rsidR="005C1003" w:rsidRPr="000905AA" w14:paraId="59B95EE0" w14:textId="77777777" w:rsidTr="00387604">
        <w:tc>
          <w:tcPr>
            <w:tcW w:w="2977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30B0A90" w14:textId="77777777" w:rsidR="005C1003" w:rsidRPr="00077FEF" w:rsidRDefault="005C1003" w:rsidP="00387604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077FEF">
              <w:rPr>
                <w:rFonts w:ascii="Arial" w:hAnsi="Arial"/>
                <w:color w:val="auto"/>
                <w:sz w:val="20"/>
                <w:szCs w:val="20"/>
                <w:lang w:val="en-US"/>
              </w:rPr>
              <w:t>DFD</w:t>
            </w:r>
          </w:p>
        </w:tc>
        <w:tc>
          <w:tcPr>
            <w:tcW w:w="347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39A12056" w14:textId="31345E5C" w:rsidR="005C1003" w:rsidRPr="00077FEF" w:rsidRDefault="00FE3CA1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-2.5 [-19.3; +14.3]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5625DE7" w14:textId="0DFB4066" w:rsidR="005C1003" w:rsidRPr="00077FEF" w:rsidRDefault="00FE3CA1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+1.9 [-15.1; +18.9]</w:t>
            </w:r>
          </w:p>
        </w:tc>
      </w:tr>
    </w:tbl>
    <w:p w14:paraId="628155E4" w14:textId="77777777" w:rsidR="00CD4CFF" w:rsidRDefault="00CD4CFF">
      <w:pPr>
        <w:spacing w:after="240"/>
        <w:jc w:val="both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br w:type="page"/>
      </w:r>
    </w:p>
    <w:p w14:paraId="16C8F541" w14:textId="77777777" w:rsidR="00CD4CFF" w:rsidRDefault="00CD4CFF" w:rsidP="008E1BFE">
      <w:pPr>
        <w:pStyle w:val="Listenabsatz"/>
        <w:numPr>
          <w:ilvl w:val="0"/>
          <w:numId w:val="6"/>
        </w:numPr>
        <w:spacing w:after="240"/>
        <w:jc w:val="both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lastRenderedPageBreak/>
        <w:t>Diagnosis (1 month after baseline via the MINI diagnostic interview)</w:t>
      </w:r>
    </w:p>
    <w:tbl>
      <w:tblPr>
        <w:tblStyle w:val="Tabellenraster2"/>
        <w:tblpPr w:leftFromText="141" w:rightFromText="141" w:vertAnchor="page" w:horzAnchor="page" w:tblpX="617" w:tblpY="1278"/>
        <w:tblW w:w="9923" w:type="dxa"/>
        <w:tblLayout w:type="fixed"/>
        <w:tblLook w:val="04A0" w:firstRow="1" w:lastRow="0" w:firstColumn="1" w:lastColumn="0" w:noHBand="0" w:noVBand="1"/>
      </w:tblPr>
      <w:tblGrid>
        <w:gridCol w:w="2977"/>
        <w:gridCol w:w="3473"/>
        <w:gridCol w:w="3473"/>
      </w:tblGrid>
      <w:tr w:rsidR="005C1003" w:rsidRPr="00F043FD" w14:paraId="2C8E1951" w14:textId="77777777" w:rsidTr="00387604">
        <w:trPr>
          <w:trHeight w:val="761"/>
        </w:trPr>
        <w:tc>
          <w:tcPr>
            <w:tcW w:w="2977" w:type="dxa"/>
            <w:tcBorders>
              <w:top w:val="thinThickSmallGap" w:sz="24" w:space="0" w:color="auto"/>
              <w:left w:val="nil"/>
              <w:bottom w:val="nil"/>
              <w:right w:val="single" w:sz="4" w:space="0" w:color="auto"/>
            </w:tcBorders>
          </w:tcPr>
          <w:p w14:paraId="470CB97B" w14:textId="77777777" w:rsidR="005C1003" w:rsidRPr="008854F4" w:rsidRDefault="005C1003" w:rsidP="00387604">
            <w:pPr>
              <w:spacing w:after="0" w:line="252" w:lineRule="auto"/>
              <w:jc w:val="center"/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Category</w:t>
            </w:r>
          </w:p>
        </w:tc>
        <w:tc>
          <w:tcPr>
            <w:tcW w:w="3473" w:type="dxa"/>
            <w:tcBorders>
              <w:top w:val="thinThickSmallGap" w:sz="2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E34908E" w14:textId="77777777" w:rsidR="005C1003" w:rsidRPr="008854F4" w:rsidRDefault="005C1003" w:rsidP="00387604">
            <w:pPr>
              <w:spacing w:after="0" w:line="252" w:lineRule="auto"/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 xml:space="preserve">GP-targeted feedback </w:t>
            </w:r>
            <w:r w:rsidRPr="008854F4">
              <w:rPr>
                <w:rFonts w:ascii="Arial" w:hAnsi="Arial"/>
                <w:color w:val="auto"/>
                <w:sz w:val="20"/>
                <w:szCs w:val="20"/>
                <w:lang w:val="en-US"/>
              </w:rPr>
              <w:t xml:space="preserve">compared to </w:t>
            </w:r>
            <w:r w:rsidRPr="008854F4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no feedback</w:t>
            </w:r>
          </w:p>
        </w:tc>
        <w:tc>
          <w:tcPr>
            <w:tcW w:w="3473" w:type="dxa"/>
            <w:tcBorders>
              <w:top w:val="thinThickSmallGap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9A6E81" w14:textId="77777777" w:rsidR="005C1003" w:rsidRPr="008854F4" w:rsidRDefault="005C1003" w:rsidP="00387604">
            <w:pPr>
              <w:spacing w:after="0" w:line="252" w:lineRule="auto"/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 xml:space="preserve">GP-targeted plus patient-targeted feedback </w:t>
            </w: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 xml:space="preserve">compared to </w:t>
            </w:r>
            <w:r w:rsidRPr="008854F4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no feedback</w:t>
            </w:r>
          </w:p>
        </w:tc>
      </w:tr>
      <w:tr w:rsidR="005C1003" w:rsidRPr="00F043FD" w14:paraId="7CACF44B" w14:textId="77777777" w:rsidTr="00387604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DF2B8" w14:textId="77777777" w:rsidR="005C1003" w:rsidRPr="008854F4" w:rsidRDefault="005C1003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0562D3" w14:textId="1883622D" w:rsidR="005C1003" w:rsidRPr="008854F4" w:rsidRDefault="005C1003" w:rsidP="00387604">
            <w:pPr>
              <w:spacing w:after="0" w:line="252" w:lineRule="auto"/>
              <w:jc w:val="center"/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Adjusted</w:t>
            </w:r>
            <w:r w:rsidRPr="00165ECB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r w:rsidRPr="008854F4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differences (∆) between groups</w:t>
            </w:r>
            <w:r w:rsidR="00165ECB">
              <w:rPr>
                <w:rFonts w:ascii="Arial" w:hAnsi="Arial"/>
                <w:b/>
                <w:color w:val="auto"/>
                <w:sz w:val="20"/>
                <w:szCs w:val="20"/>
                <w:vertAlign w:val="superscript"/>
                <w:lang w:val="en-US"/>
              </w:rPr>
              <w:t>1</w:t>
            </w:r>
            <w:r w:rsidRPr="008854F4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 xml:space="preserve"> [95%-CI]</w:t>
            </w:r>
          </w:p>
        </w:tc>
      </w:tr>
      <w:tr w:rsidR="005C1003" w:rsidRPr="00F043FD" w14:paraId="7D1F98A2" w14:textId="77777777" w:rsidTr="00387604">
        <w:tc>
          <w:tcPr>
            <w:tcW w:w="992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6F8F67" w14:textId="2D307976" w:rsidR="005C1003" w:rsidRPr="00CC704B" w:rsidRDefault="005C1003" w:rsidP="005C1003">
            <w:pPr>
              <w:spacing w:after="0" w:line="252" w:lineRule="auto"/>
              <w:rPr>
                <w:rFonts w:ascii="Arial" w:hAnsi="Arial"/>
                <w:b/>
                <w:color w:val="auto"/>
                <w:sz w:val="20"/>
                <w:lang w:val="en-US"/>
              </w:rPr>
            </w:pPr>
            <w:r w:rsidRPr="00CC704B">
              <w:rPr>
                <w:rFonts w:ascii="Arial" w:hAnsi="Arial"/>
                <w:b/>
                <w:color w:val="auto"/>
                <w:sz w:val="20"/>
                <w:lang w:val="en-US"/>
              </w:rPr>
              <w:t>Diagnosed: 279/75</w:t>
            </w:r>
            <w:r w:rsidR="00CC704B" w:rsidRPr="00CC704B">
              <w:rPr>
                <w:rFonts w:ascii="Arial" w:hAnsi="Arial"/>
                <w:b/>
                <w:color w:val="auto"/>
                <w:sz w:val="20"/>
                <w:lang w:val="en-US"/>
              </w:rPr>
              <w:t>1</w:t>
            </w:r>
            <w:r w:rsidRPr="00CC704B">
              <w:rPr>
                <w:rFonts w:ascii="Arial" w:hAnsi="Arial"/>
                <w:b/>
                <w:color w:val="auto"/>
                <w:sz w:val="20"/>
                <w:lang w:val="en-US"/>
              </w:rPr>
              <w:t xml:space="preserve"> (37%)</w:t>
            </w:r>
          </w:p>
          <w:p w14:paraId="1BDD42DA" w14:textId="77777777" w:rsidR="005C1003" w:rsidRPr="00CC704B" w:rsidRDefault="005C1003" w:rsidP="005C1003">
            <w:pPr>
              <w:pStyle w:val="Listenabsatz"/>
              <w:numPr>
                <w:ilvl w:val="0"/>
                <w:numId w:val="5"/>
              </w:numPr>
              <w:spacing w:after="0" w:line="252" w:lineRule="auto"/>
              <w:rPr>
                <w:rFonts w:ascii="Arial" w:hAnsi="Arial"/>
                <w:b/>
                <w:color w:val="auto"/>
                <w:sz w:val="20"/>
                <w:lang w:val="en-US"/>
              </w:rPr>
            </w:pPr>
            <w:r w:rsidRPr="00CC704B">
              <w:rPr>
                <w:rFonts w:ascii="Arial" w:hAnsi="Arial"/>
                <w:b/>
                <w:color w:val="auto"/>
                <w:sz w:val="20"/>
                <w:lang w:val="en-US"/>
              </w:rPr>
              <w:t>No feedback: 94/279 (34%)</w:t>
            </w:r>
          </w:p>
          <w:p w14:paraId="125A7645" w14:textId="77777777" w:rsidR="005C1003" w:rsidRPr="00CC704B" w:rsidRDefault="005C1003" w:rsidP="005C1003">
            <w:pPr>
              <w:pStyle w:val="Listenabsatz"/>
              <w:numPr>
                <w:ilvl w:val="0"/>
                <w:numId w:val="5"/>
              </w:numPr>
              <w:spacing w:after="0" w:line="252" w:lineRule="auto"/>
              <w:rPr>
                <w:rFonts w:ascii="Arial" w:hAnsi="Arial"/>
                <w:b/>
                <w:color w:val="auto"/>
                <w:sz w:val="20"/>
                <w:lang w:val="en-US"/>
              </w:rPr>
            </w:pPr>
            <w:r w:rsidRPr="00CC704B">
              <w:rPr>
                <w:rFonts w:ascii="Arial" w:hAnsi="Arial"/>
                <w:b/>
                <w:color w:val="auto"/>
                <w:sz w:val="20"/>
                <w:lang w:val="en-US"/>
              </w:rPr>
              <w:t>GP-targeted feedback: 99/279 (35%)</w:t>
            </w:r>
          </w:p>
          <w:p w14:paraId="69E479C0" w14:textId="3377FD13" w:rsidR="005C1003" w:rsidRPr="00CC704B" w:rsidRDefault="005C1003" w:rsidP="005C1003">
            <w:pPr>
              <w:pStyle w:val="Listenabsatz"/>
              <w:numPr>
                <w:ilvl w:val="0"/>
                <w:numId w:val="5"/>
              </w:numPr>
              <w:spacing w:after="0" w:line="252" w:lineRule="auto"/>
              <w:rPr>
                <w:rFonts w:ascii="Arial" w:hAnsi="Arial"/>
                <w:b/>
                <w:color w:val="auto"/>
                <w:lang w:val="en-US"/>
              </w:rPr>
            </w:pPr>
            <w:r w:rsidRPr="00CC704B">
              <w:rPr>
                <w:rFonts w:ascii="Arial" w:hAnsi="Arial"/>
                <w:b/>
                <w:color w:val="auto"/>
                <w:sz w:val="20"/>
                <w:lang w:val="en-US"/>
              </w:rPr>
              <w:t>GP-targeted plus patient-targeted feedback: 86/279 (31%)</w:t>
            </w:r>
          </w:p>
        </w:tc>
      </w:tr>
      <w:tr w:rsidR="005C1003" w:rsidRPr="001A4C35" w14:paraId="76D70886" w14:textId="77777777" w:rsidTr="00387604">
        <w:tc>
          <w:tcPr>
            <w:tcW w:w="992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2F6F8B" w14:textId="77777777" w:rsidR="005C1003" w:rsidRPr="00CC704B" w:rsidRDefault="005C1003" w:rsidP="00387604">
            <w:pPr>
              <w:spacing w:after="0" w:line="252" w:lineRule="auto"/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</w:pPr>
            <w:r w:rsidRPr="00CC704B"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  <w:t>Societal perspective (base case)</w:t>
            </w:r>
          </w:p>
        </w:tc>
      </w:tr>
      <w:tr w:rsidR="005C1003" w:rsidRPr="000905AA" w14:paraId="6603971D" w14:textId="77777777" w:rsidTr="00387604"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26F0580" w14:textId="77777777" w:rsidR="005C1003" w:rsidRPr="00CC704B" w:rsidRDefault="005C1003" w:rsidP="00387604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CC704B">
              <w:rPr>
                <w:rFonts w:ascii="Arial" w:hAnsi="Arial"/>
                <w:color w:val="auto"/>
                <w:sz w:val="20"/>
                <w:szCs w:val="20"/>
                <w:lang w:val="en-US"/>
              </w:rPr>
              <w:t>Total costs to society [€]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32CD0C" w14:textId="2C7B3364" w:rsidR="005C1003" w:rsidRPr="00CC704B" w:rsidRDefault="008C4A13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+255 [-3122; +5069]</w:t>
            </w:r>
          </w:p>
        </w:tc>
        <w:tc>
          <w:tcPr>
            <w:tcW w:w="34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F1457C" w14:textId="716CD584" w:rsidR="005C1003" w:rsidRPr="00CC704B" w:rsidRDefault="008C4A13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-2200 [-4991; +1875]</w:t>
            </w:r>
          </w:p>
        </w:tc>
      </w:tr>
      <w:tr w:rsidR="005C1003" w:rsidRPr="000905AA" w14:paraId="1195289E" w14:textId="77777777" w:rsidTr="00387604"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2C9111F" w14:textId="77777777" w:rsidR="005C1003" w:rsidRPr="00CC704B" w:rsidRDefault="005C1003" w:rsidP="00387604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CC704B">
              <w:rPr>
                <w:rFonts w:ascii="Arial" w:hAnsi="Arial"/>
                <w:color w:val="auto"/>
                <w:sz w:val="20"/>
                <w:szCs w:val="20"/>
                <w:lang w:val="en-US"/>
              </w:rPr>
              <w:t>QALY</w:t>
            </w:r>
          </w:p>
        </w:tc>
        <w:tc>
          <w:tcPr>
            <w:tcW w:w="3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A2A714" w14:textId="492DC7D9" w:rsidR="005C1003" w:rsidRPr="00CC704B" w:rsidRDefault="008C4A13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+0.018 [-0.019; +0.056]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F09BC9" w14:textId="31016C15" w:rsidR="005C1003" w:rsidRPr="00CC704B" w:rsidRDefault="008C4A13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+0.030 [-0.010; +0.070]</w:t>
            </w:r>
          </w:p>
        </w:tc>
      </w:tr>
      <w:tr w:rsidR="005C1003" w:rsidRPr="0075668B" w14:paraId="2288E834" w14:textId="77777777" w:rsidTr="00387604"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43EA86" w14:textId="77777777" w:rsidR="005C1003" w:rsidRPr="00CC704B" w:rsidRDefault="005C1003" w:rsidP="00387604">
            <w:pPr>
              <w:spacing w:after="0" w:line="252" w:lineRule="auto"/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</w:pPr>
            <w:r w:rsidRPr="00CC704B"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  <w:t>Payer perspective</w:t>
            </w:r>
          </w:p>
        </w:tc>
      </w:tr>
      <w:tr w:rsidR="005C1003" w:rsidRPr="004407FC" w14:paraId="564E8C10" w14:textId="77777777" w:rsidTr="00387604"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940DE57" w14:textId="77777777" w:rsidR="005C1003" w:rsidRPr="00CC704B" w:rsidRDefault="005C1003" w:rsidP="00387604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CC704B">
              <w:rPr>
                <w:rFonts w:ascii="Arial" w:hAnsi="Arial"/>
                <w:color w:val="auto"/>
                <w:sz w:val="20"/>
                <w:szCs w:val="20"/>
                <w:lang w:val="en-US"/>
              </w:rPr>
              <w:t>Total payer costs [€]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9EAC70" w14:textId="116BFF7C" w:rsidR="005C1003" w:rsidRPr="00CC704B" w:rsidRDefault="008C4A13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+48 [-2306; +3678]</w:t>
            </w:r>
          </w:p>
        </w:tc>
        <w:tc>
          <w:tcPr>
            <w:tcW w:w="34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4A0FD8" w14:textId="1E1393E2" w:rsidR="005C1003" w:rsidRPr="00CC704B" w:rsidRDefault="008C4A13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-783 [-3114; +3083]</w:t>
            </w:r>
          </w:p>
        </w:tc>
      </w:tr>
      <w:tr w:rsidR="005C1003" w:rsidRPr="004407FC" w14:paraId="6ADC2252" w14:textId="77777777" w:rsidTr="00387604"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01D4D" w14:textId="77777777" w:rsidR="005C1003" w:rsidRPr="00CC704B" w:rsidRDefault="005C1003" w:rsidP="00387604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CC704B">
              <w:rPr>
                <w:rFonts w:ascii="Arial" w:hAnsi="Arial"/>
                <w:color w:val="auto"/>
                <w:sz w:val="20"/>
                <w:szCs w:val="20"/>
                <w:lang w:val="en-US"/>
              </w:rPr>
              <w:t>QALY</w:t>
            </w:r>
          </w:p>
        </w:tc>
        <w:tc>
          <w:tcPr>
            <w:tcW w:w="34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850E47E" w14:textId="1D44A7C6" w:rsidR="005C1003" w:rsidRPr="00CC704B" w:rsidRDefault="008C4A13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+0.018 [-0.020; +0.055]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25AA798" w14:textId="4C26E05D" w:rsidR="005C1003" w:rsidRPr="00CC704B" w:rsidRDefault="008C4A13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+0.031 [-0.009; +0.070]</w:t>
            </w:r>
          </w:p>
        </w:tc>
      </w:tr>
      <w:tr w:rsidR="005C1003" w:rsidRPr="004407FC" w14:paraId="7BF0098D" w14:textId="77777777" w:rsidTr="00387604"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A1D9529" w14:textId="77777777" w:rsidR="005C1003" w:rsidRPr="00CC704B" w:rsidRDefault="005C1003" w:rsidP="00387604">
            <w:pPr>
              <w:spacing w:after="0" w:line="252" w:lineRule="auto"/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</w:pPr>
            <w:r w:rsidRPr="00CC704B"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  <w:t>Complete case analysis</w:t>
            </w:r>
          </w:p>
        </w:tc>
      </w:tr>
      <w:tr w:rsidR="005C1003" w:rsidRPr="004407FC" w14:paraId="1436A9BE" w14:textId="77777777" w:rsidTr="00387604"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2AB6740" w14:textId="77777777" w:rsidR="005C1003" w:rsidRPr="00CC704B" w:rsidRDefault="005C1003" w:rsidP="00387604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CC704B">
              <w:rPr>
                <w:rFonts w:ascii="Arial" w:hAnsi="Arial"/>
                <w:color w:val="auto"/>
                <w:sz w:val="20"/>
                <w:szCs w:val="20"/>
                <w:lang w:val="en-US"/>
              </w:rPr>
              <w:t>Total costs to society [€]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A4D3FF" w14:textId="3DF84929" w:rsidR="005C1003" w:rsidRPr="00CC704B" w:rsidRDefault="008C4A13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-2573 [-4758; +609]</w:t>
            </w:r>
          </w:p>
        </w:tc>
        <w:tc>
          <w:tcPr>
            <w:tcW w:w="34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65BE00" w14:textId="32F398D5" w:rsidR="005C1003" w:rsidRPr="00CC704B" w:rsidRDefault="008C4A13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-2293 [-4632; +1155]</w:t>
            </w:r>
          </w:p>
        </w:tc>
      </w:tr>
      <w:tr w:rsidR="005C1003" w:rsidRPr="004407FC" w14:paraId="5062223E" w14:textId="77777777" w:rsidTr="00387604"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01AAA28" w14:textId="77777777" w:rsidR="005C1003" w:rsidRPr="00CC704B" w:rsidRDefault="005C1003" w:rsidP="00387604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CC704B">
              <w:rPr>
                <w:rFonts w:ascii="Arial" w:hAnsi="Arial"/>
                <w:color w:val="auto"/>
                <w:sz w:val="20"/>
                <w:szCs w:val="20"/>
                <w:lang w:val="en-US"/>
              </w:rPr>
              <w:t>QALY</w:t>
            </w:r>
          </w:p>
        </w:tc>
        <w:tc>
          <w:tcPr>
            <w:tcW w:w="3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FE79A0" w14:textId="0661CCB3" w:rsidR="005C1003" w:rsidRPr="00CC704B" w:rsidRDefault="008C4A13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+0.026 [-0.020; +0.072]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CD8B2" w14:textId="2B57C8C2" w:rsidR="005C1003" w:rsidRPr="00CC704B" w:rsidRDefault="008C4A13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+0.047 [</w:t>
            </w:r>
            <w:r w:rsidR="008556C4">
              <w:rPr>
                <w:rFonts w:ascii="Arial" w:hAnsi="Arial"/>
                <w:color w:val="auto"/>
                <w:sz w:val="20"/>
                <w:szCs w:val="20"/>
                <w:lang w:val="en-US"/>
              </w:rPr>
              <w:t>-0.000; +0.095]</w:t>
            </w:r>
          </w:p>
        </w:tc>
      </w:tr>
      <w:tr w:rsidR="005C1003" w:rsidRPr="00F043FD" w14:paraId="2C1CEB02" w14:textId="77777777" w:rsidTr="00387604"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C88ED8" w14:textId="77777777" w:rsidR="005C1003" w:rsidRPr="00CC704B" w:rsidRDefault="005C1003" w:rsidP="00387604">
            <w:pPr>
              <w:spacing w:after="0" w:line="252" w:lineRule="auto"/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</w:pPr>
            <w:r w:rsidRPr="00CC704B"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  <w:t>Depression-free days (DFD) as effect measure</w:t>
            </w:r>
          </w:p>
        </w:tc>
      </w:tr>
      <w:tr w:rsidR="008C4A13" w:rsidRPr="00BB326D" w14:paraId="7EDCBC84" w14:textId="77777777" w:rsidTr="00387604"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706CD6" w14:textId="77777777" w:rsidR="008C4A13" w:rsidRPr="00CC704B" w:rsidRDefault="008C4A13" w:rsidP="008C4A13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CC704B">
              <w:rPr>
                <w:rFonts w:ascii="Arial" w:hAnsi="Arial"/>
                <w:color w:val="auto"/>
                <w:sz w:val="20"/>
                <w:szCs w:val="20"/>
                <w:lang w:val="en-US"/>
              </w:rPr>
              <w:t>Total costs to society [€]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0C4807" w14:textId="1E591E14" w:rsidR="008C4A13" w:rsidRPr="00CC704B" w:rsidRDefault="008C4A13" w:rsidP="008C4A13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+255 [-3122; +5069]</w:t>
            </w:r>
          </w:p>
        </w:tc>
        <w:tc>
          <w:tcPr>
            <w:tcW w:w="34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33F8CD" w14:textId="5BE3B9DC" w:rsidR="008C4A13" w:rsidRPr="00CC704B" w:rsidRDefault="008C4A13" w:rsidP="008C4A13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-2200 [-4991; +1875]</w:t>
            </w:r>
          </w:p>
        </w:tc>
      </w:tr>
      <w:tr w:rsidR="005C1003" w:rsidRPr="000905AA" w14:paraId="25F74271" w14:textId="77777777" w:rsidTr="00387604">
        <w:tc>
          <w:tcPr>
            <w:tcW w:w="2977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539114E" w14:textId="77777777" w:rsidR="005C1003" w:rsidRPr="00CC704B" w:rsidRDefault="005C1003" w:rsidP="00387604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CC704B">
              <w:rPr>
                <w:rFonts w:ascii="Arial" w:hAnsi="Arial"/>
                <w:color w:val="auto"/>
                <w:sz w:val="20"/>
                <w:szCs w:val="20"/>
                <w:lang w:val="en-US"/>
              </w:rPr>
              <w:t>DFD</w:t>
            </w:r>
          </w:p>
        </w:tc>
        <w:tc>
          <w:tcPr>
            <w:tcW w:w="347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2959D932" w14:textId="5E6698E2" w:rsidR="005C1003" w:rsidRPr="00CC704B" w:rsidRDefault="008556C4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-6.9 [-31.1; +17.4]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6EE1061" w14:textId="6A1E5714" w:rsidR="005C1003" w:rsidRPr="00CC704B" w:rsidRDefault="008556C4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+2.9 [-22.5; +28.4]</w:t>
            </w:r>
          </w:p>
        </w:tc>
      </w:tr>
      <w:tr w:rsidR="005C1003" w:rsidRPr="00F043FD" w14:paraId="52376236" w14:textId="77777777" w:rsidTr="00387604">
        <w:tc>
          <w:tcPr>
            <w:tcW w:w="992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4916EC5" w14:textId="3D260B41" w:rsidR="005C1003" w:rsidRPr="00CC704B" w:rsidRDefault="005C1003" w:rsidP="005C1003">
            <w:pPr>
              <w:spacing w:after="0" w:line="252" w:lineRule="auto"/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</w:pPr>
            <w:r w:rsidRPr="00CC704B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Not diagnosed: 47</w:t>
            </w:r>
            <w:r w:rsidR="00CC704B" w:rsidRPr="00CC704B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2</w:t>
            </w:r>
            <w:r w:rsidRPr="00CC704B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/75</w:t>
            </w:r>
            <w:r w:rsidR="00CC704B" w:rsidRPr="00CC704B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1</w:t>
            </w:r>
            <w:r w:rsidRPr="00CC704B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 xml:space="preserve"> (63%)</w:t>
            </w:r>
          </w:p>
          <w:p w14:paraId="5A533D94" w14:textId="1C0822D0" w:rsidR="005C1003" w:rsidRPr="00CC704B" w:rsidRDefault="005C1003" w:rsidP="005C1003">
            <w:pPr>
              <w:pStyle w:val="Listenabsatz"/>
              <w:numPr>
                <w:ilvl w:val="0"/>
                <w:numId w:val="5"/>
              </w:numPr>
              <w:spacing w:after="0" w:line="252" w:lineRule="auto"/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</w:pPr>
            <w:r w:rsidRPr="00CC704B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No feedback: 160/47</w:t>
            </w:r>
            <w:r w:rsidR="00CC704B" w:rsidRPr="00CC704B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2</w:t>
            </w:r>
            <w:r w:rsidRPr="00CC704B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 xml:space="preserve"> (34%)</w:t>
            </w:r>
          </w:p>
          <w:p w14:paraId="466E3194" w14:textId="61A2E320" w:rsidR="005C1003" w:rsidRPr="00CC704B" w:rsidRDefault="005C1003" w:rsidP="005C1003">
            <w:pPr>
              <w:pStyle w:val="Listenabsatz"/>
              <w:numPr>
                <w:ilvl w:val="0"/>
                <w:numId w:val="5"/>
              </w:numPr>
              <w:spacing w:after="0" w:line="252" w:lineRule="auto"/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</w:pPr>
            <w:r w:rsidRPr="00CC704B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GP-targeted feedback: 149/47</w:t>
            </w:r>
            <w:r w:rsidR="00CC704B" w:rsidRPr="00CC704B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2</w:t>
            </w:r>
            <w:r w:rsidRPr="00CC704B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 xml:space="preserve"> (32%)</w:t>
            </w:r>
          </w:p>
          <w:p w14:paraId="2FFE84BF" w14:textId="5E9F321F" w:rsidR="005C1003" w:rsidRPr="00CC704B" w:rsidRDefault="005C1003" w:rsidP="005C1003">
            <w:pPr>
              <w:pStyle w:val="Listenabsatz"/>
              <w:numPr>
                <w:ilvl w:val="0"/>
                <w:numId w:val="5"/>
              </w:numPr>
              <w:spacing w:after="0" w:line="252" w:lineRule="auto"/>
              <w:rPr>
                <w:rFonts w:ascii="Arial" w:hAnsi="Arial"/>
                <w:b/>
                <w:color w:val="auto"/>
                <w:sz w:val="20"/>
                <w:lang w:val="en-US"/>
              </w:rPr>
            </w:pPr>
            <w:r w:rsidRPr="00CC704B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GP-targeted plus patient-targeted feedback: 16</w:t>
            </w:r>
            <w:r w:rsidR="00CC704B" w:rsidRPr="00CC704B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3</w:t>
            </w:r>
            <w:r w:rsidRPr="00CC704B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/47</w:t>
            </w:r>
            <w:r w:rsidR="00CC704B" w:rsidRPr="00CC704B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>2</w:t>
            </w:r>
            <w:r w:rsidRPr="00CC704B">
              <w:rPr>
                <w:rFonts w:ascii="Arial" w:hAnsi="Arial"/>
                <w:b/>
                <w:color w:val="auto"/>
                <w:sz w:val="20"/>
                <w:szCs w:val="20"/>
                <w:lang w:val="en-US"/>
              </w:rPr>
              <w:t xml:space="preserve"> (34%)</w:t>
            </w:r>
          </w:p>
        </w:tc>
      </w:tr>
      <w:tr w:rsidR="005C1003" w:rsidRPr="008854F4" w14:paraId="1CD4537D" w14:textId="77777777" w:rsidTr="00387604">
        <w:tc>
          <w:tcPr>
            <w:tcW w:w="992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BF8EC1" w14:textId="77777777" w:rsidR="005C1003" w:rsidRPr="008854F4" w:rsidRDefault="005C1003" w:rsidP="00387604">
            <w:pPr>
              <w:spacing w:after="0" w:line="252" w:lineRule="auto"/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  <w:t>Societal perspective (base case)</w:t>
            </w:r>
          </w:p>
        </w:tc>
      </w:tr>
      <w:tr w:rsidR="005C1003" w:rsidRPr="000905AA" w14:paraId="06337C49" w14:textId="77777777" w:rsidTr="00387604"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8939FEE" w14:textId="77777777" w:rsidR="005C1003" w:rsidRPr="008854F4" w:rsidRDefault="005C1003" w:rsidP="00387604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color w:val="auto"/>
                <w:sz w:val="20"/>
                <w:szCs w:val="20"/>
                <w:lang w:val="en-US"/>
              </w:rPr>
              <w:t>Total costs to society [€]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6B25CE" w14:textId="4A805324" w:rsidR="005C1003" w:rsidRPr="008854F4" w:rsidRDefault="008556C4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+635 [-495; +2134]</w:t>
            </w:r>
          </w:p>
        </w:tc>
        <w:tc>
          <w:tcPr>
            <w:tcW w:w="34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964075" w14:textId="1D6A9237" w:rsidR="005C1003" w:rsidRPr="008854F4" w:rsidRDefault="008556C4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+1356 [-70; +3305]</w:t>
            </w:r>
          </w:p>
        </w:tc>
      </w:tr>
      <w:tr w:rsidR="005C1003" w:rsidRPr="000905AA" w14:paraId="06A1EF7B" w14:textId="77777777" w:rsidTr="00387604"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39D58" w14:textId="77777777" w:rsidR="005C1003" w:rsidRPr="008854F4" w:rsidRDefault="005C1003" w:rsidP="00387604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color w:val="auto"/>
                <w:sz w:val="20"/>
                <w:szCs w:val="20"/>
                <w:lang w:val="en-US"/>
              </w:rPr>
              <w:t>QALY</w:t>
            </w:r>
          </w:p>
        </w:tc>
        <w:tc>
          <w:tcPr>
            <w:tcW w:w="34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727DB82" w14:textId="2C495656" w:rsidR="005C1003" w:rsidRPr="008854F4" w:rsidRDefault="008556C4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-0.012 [-0.033; +0.010]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F1D0051" w14:textId="1D2118D9" w:rsidR="005C1003" w:rsidRPr="008854F4" w:rsidRDefault="008556C4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-0.002 [-0.023; +0.020]</w:t>
            </w:r>
          </w:p>
        </w:tc>
      </w:tr>
      <w:tr w:rsidR="005C1003" w:rsidRPr="000905AA" w14:paraId="2A1F7F62" w14:textId="77777777" w:rsidTr="00387604"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6D032D" w14:textId="77777777" w:rsidR="005C1003" w:rsidRPr="008854F4" w:rsidRDefault="005C1003" w:rsidP="00387604">
            <w:pPr>
              <w:spacing w:after="0" w:line="252" w:lineRule="auto"/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  <w:t>Payer perspective</w:t>
            </w:r>
          </w:p>
        </w:tc>
      </w:tr>
      <w:tr w:rsidR="005C1003" w:rsidRPr="000905AA" w14:paraId="3CD5E777" w14:textId="77777777" w:rsidTr="00387604"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566A89F" w14:textId="77777777" w:rsidR="005C1003" w:rsidRPr="008854F4" w:rsidRDefault="005C1003" w:rsidP="00387604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color w:val="auto"/>
                <w:sz w:val="20"/>
                <w:szCs w:val="20"/>
                <w:lang w:val="en-US"/>
              </w:rPr>
              <w:t>Total payer costs [€]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5FA352" w14:textId="6B65D93A" w:rsidR="005C1003" w:rsidRPr="008854F4" w:rsidRDefault="008556C4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+369 [-343; +1401]</w:t>
            </w:r>
          </w:p>
        </w:tc>
        <w:tc>
          <w:tcPr>
            <w:tcW w:w="34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09462C" w14:textId="2EC8A841" w:rsidR="005C1003" w:rsidRPr="008854F4" w:rsidRDefault="008556C4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+1227 [-22; +3294]</w:t>
            </w:r>
          </w:p>
        </w:tc>
      </w:tr>
      <w:tr w:rsidR="005C1003" w:rsidRPr="000905AA" w14:paraId="27F69E78" w14:textId="77777777" w:rsidTr="00387604"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DA621" w14:textId="77777777" w:rsidR="005C1003" w:rsidRPr="00077FEF" w:rsidRDefault="005C1003" w:rsidP="00387604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077FEF">
              <w:rPr>
                <w:rFonts w:ascii="Arial" w:hAnsi="Arial"/>
                <w:color w:val="auto"/>
                <w:sz w:val="20"/>
                <w:szCs w:val="20"/>
                <w:lang w:val="en-US"/>
              </w:rPr>
              <w:t>QALY</w:t>
            </w:r>
          </w:p>
        </w:tc>
        <w:tc>
          <w:tcPr>
            <w:tcW w:w="34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D7B4165" w14:textId="088975BB" w:rsidR="005C1003" w:rsidRPr="00077FEF" w:rsidRDefault="008556C4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-0.011 [-0.032; +0.011]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C88677A" w14:textId="43066290" w:rsidR="005C1003" w:rsidRPr="00077FEF" w:rsidRDefault="008556C4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-0.001 [-0.023; +0.020]</w:t>
            </w:r>
          </w:p>
        </w:tc>
      </w:tr>
      <w:tr w:rsidR="005C1003" w:rsidRPr="000905AA" w14:paraId="5CC133CF" w14:textId="77777777" w:rsidTr="00387604"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B2A31B1" w14:textId="77777777" w:rsidR="005C1003" w:rsidRPr="00077FEF" w:rsidRDefault="005C1003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077FEF"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  <w:t>Complete case analysis</w:t>
            </w:r>
          </w:p>
        </w:tc>
      </w:tr>
      <w:tr w:rsidR="005C1003" w:rsidRPr="000905AA" w14:paraId="77A444AB" w14:textId="77777777" w:rsidTr="00387604"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AED643D" w14:textId="77777777" w:rsidR="005C1003" w:rsidRPr="00077FEF" w:rsidRDefault="005C1003" w:rsidP="00387604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color w:val="auto"/>
                <w:sz w:val="20"/>
                <w:szCs w:val="20"/>
                <w:lang w:val="en-US"/>
              </w:rPr>
              <w:t>Total costs to society [€]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2B626A" w14:textId="0FEDA63F" w:rsidR="005C1003" w:rsidRPr="00077FEF" w:rsidRDefault="008556C4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+294 [-299; +1074]</w:t>
            </w:r>
          </w:p>
        </w:tc>
        <w:tc>
          <w:tcPr>
            <w:tcW w:w="34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6B1F80" w14:textId="371E9D08" w:rsidR="005C1003" w:rsidRPr="0010323C" w:rsidRDefault="008556C4" w:rsidP="00387604">
            <w:pPr>
              <w:spacing w:after="0" w:line="252" w:lineRule="auto"/>
              <w:rPr>
                <w:rFonts w:ascii="Arial" w:hAnsi="Arial"/>
                <w:b/>
                <w:bCs/>
                <w:color w:val="auto"/>
                <w:sz w:val="20"/>
                <w:szCs w:val="20"/>
                <w:lang w:val="en-US"/>
              </w:rPr>
            </w:pPr>
            <w:r w:rsidRPr="0010323C">
              <w:rPr>
                <w:rFonts w:ascii="Arial" w:hAnsi="Arial"/>
                <w:b/>
                <w:bCs/>
                <w:color w:val="auto"/>
                <w:sz w:val="20"/>
                <w:szCs w:val="20"/>
                <w:lang w:val="en-US"/>
              </w:rPr>
              <w:t>+856 [+148; +1777]</w:t>
            </w:r>
          </w:p>
        </w:tc>
      </w:tr>
      <w:tr w:rsidR="005C1003" w:rsidRPr="000905AA" w14:paraId="3FC06294" w14:textId="77777777" w:rsidTr="00387604"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B542C" w14:textId="77777777" w:rsidR="005C1003" w:rsidRPr="00077FEF" w:rsidRDefault="005C1003" w:rsidP="00387604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8854F4">
              <w:rPr>
                <w:rFonts w:ascii="Arial" w:hAnsi="Arial"/>
                <w:color w:val="auto"/>
                <w:sz w:val="20"/>
                <w:szCs w:val="20"/>
                <w:lang w:val="en-US"/>
              </w:rPr>
              <w:t>QALY</w:t>
            </w:r>
          </w:p>
        </w:tc>
        <w:tc>
          <w:tcPr>
            <w:tcW w:w="34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6090629" w14:textId="4FA9FB91" w:rsidR="005C1003" w:rsidRPr="00077FEF" w:rsidRDefault="008556C4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-0.007 [-0.031; +0.018]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33E1535" w14:textId="4DFDF4CC" w:rsidR="005C1003" w:rsidRPr="00077FEF" w:rsidRDefault="008556C4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-0.003 [-0.026; +0.020]</w:t>
            </w:r>
          </w:p>
        </w:tc>
      </w:tr>
      <w:tr w:rsidR="005C1003" w:rsidRPr="00F043FD" w14:paraId="5CB09B9A" w14:textId="77777777" w:rsidTr="00387604"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9296D0" w14:textId="77777777" w:rsidR="005C1003" w:rsidRPr="00077FEF" w:rsidRDefault="005C1003" w:rsidP="00387604">
            <w:pPr>
              <w:spacing w:after="0" w:line="252" w:lineRule="auto"/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</w:pPr>
            <w:r w:rsidRPr="00077FEF">
              <w:rPr>
                <w:rFonts w:ascii="Arial" w:hAnsi="Arial"/>
                <w:b/>
                <w:i/>
                <w:color w:val="auto"/>
                <w:sz w:val="20"/>
                <w:szCs w:val="20"/>
                <w:lang w:val="en-US"/>
              </w:rPr>
              <w:t>Depression-free days (DFD) as effect measure</w:t>
            </w:r>
          </w:p>
        </w:tc>
      </w:tr>
      <w:tr w:rsidR="008556C4" w:rsidRPr="000905AA" w14:paraId="769DC2F8" w14:textId="77777777" w:rsidTr="005C1003"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E4E4E50" w14:textId="77777777" w:rsidR="008556C4" w:rsidRPr="00077FEF" w:rsidRDefault="008556C4" w:rsidP="008556C4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077FEF">
              <w:rPr>
                <w:rFonts w:ascii="Arial" w:hAnsi="Arial"/>
                <w:color w:val="auto"/>
                <w:sz w:val="20"/>
                <w:szCs w:val="20"/>
                <w:lang w:val="en-US"/>
              </w:rPr>
              <w:t>Total costs to society [€]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1F5E6E" w14:textId="68F22C4B" w:rsidR="008556C4" w:rsidRPr="00077FEF" w:rsidRDefault="008556C4" w:rsidP="008556C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+635 [-495; +2134]</w:t>
            </w:r>
          </w:p>
        </w:tc>
        <w:tc>
          <w:tcPr>
            <w:tcW w:w="34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76761B" w14:textId="2D9A1988" w:rsidR="008556C4" w:rsidRPr="00077FEF" w:rsidRDefault="008556C4" w:rsidP="008556C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+1356 [-70; +3305]</w:t>
            </w:r>
          </w:p>
        </w:tc>
      </w:tr>
      <w:tr w:rsidR="005C1003" w:rsidRPr="000905AA" w14:paraId="7B37AACA" w14:textId="77777777" w:rsidTr="005C1003">
        <w:tc>
          <w:tcPr>
            <w:tcW w:w="2977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D4DAA25" w14:textId="77777777" w:rsidR="005C1003" w:rsidRPr="00077FEF" w:rsidRDefault="005C1003" w:rsidP="00387604">
            <w:pPr>
              <w:spacing w:after="0" w:line="252" w:lineRule="auto"/>
              <w:ind w:left="2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077FEF">
              <w:rPr>
                <w:rFonts w:ascii="Arial" w:hAnsi="Arial"/>
                <w:color w:val="auto"/>
                <w:sz w:val="20"/>
                <w:szCs w:val="20"/>
                <w:lang w:val="en-US"/>
              </w:rPr>
              <w:t>DFD</w:t>
            </w:r>
          </w:p>
        </w:tc>
        <w:tc>
          <w:tcPr>
            <w:tcW w:w="347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4784FF45" w14:textId="2D5EDDB3" w:rsidR="005C1003" w:rsidRPr="00077FEF" w:rsidRDefault="008556C4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+0.6 [-18.1; +19.3]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441CBE3" w14:textId="4EA82F5B" w:rsidR="005C1003" w:rsidRPr="00077FEF" w:rsidRDefault="008556C4" w:rsidP="00387604">
            <w:pPr>
              <w:spacing w:after="0" w:line="252" w:lineRule="auto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+2.3 [-16.0; +20.6]</w:t>
            </w:r>
          </w:p>
        </w:tc>
      </w:tr>
      <w:tr w:rsidR="005C1003" w:rsidRPr="00F043FD" w14:paraId="0278EE52" w14:textId="77777777" w:rsidTr="00192EAA">
        <w:tc>
          <w:tcPr>
            <w:tcW w:w="992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1046AD74" w14:textId="553BD238" w:rsidR="005C1003" w:rsidRPr="005C1003" w:rsidRDefault="005C1003" w:rsidP="005C1003">
            <w:pPr>
              <w:pStyle w:val="KeinLeerraum"/>
              <w:rPr>
                <w:rFonts w:ascii="Arial" w:hAnsi="Arial"/>
                <w:color w:val="auto"/>
                <w:sz w:val="18"/>
                <w:lang w:val="en-US"/>
              </w:rPr>
            </w:pPr>
            <w:r>
              <w:rPr>
                <w:rFonts w:ascii="Arial" w:hAnsi="Arial"/>
                <w:color w:val="auto"/>
                <w:sz w:val="18"/>
                <w:lang w:val="en-US"/>
              </w:rPr>
              <w:t xml:space="preserve">Note: </w:t>
            </w:r>
            <w:r w:rsidRPr="00CC704B">
              <w:rPr>
                <w:rFonts w:ascii="Arial" w:hAnsi="Arial"/>
                <w:color w:val="auto"/>
                <w:sz w:val="18"/>
                <w:lang w:val="en-US"/>
              </w:rPr>
              <w:t>236 of the 98</w:t>
            </w:r>
            <w:r w:rsidR="00CC704B" w:rsidRPr="00CC704B">
              <w:rPr>
                <w:rFonts w:ascii="Arial" w:hAnsi="Arial"/>
                <w:color w:val="auto"/>
                <w:sz w:val="18"/>
                <w:lang w:val="en-US"/>
              </w:rPr>
              <w:t>7</w:t>
            </w:r>
            <w:r w:rsidRPr="00CC704B">
              <w:rPr>
                <w:rFonts w:ascii="Arial" w:hAnsi="Arial"/>
                <w:color w:val="auto"/>
                <w:sz w:val="18"/>
                <w:lang w:val="en-US"/>
              </w:rPr>
              <w:t xml:space="preserve"> participants (24%) did not</w:t>
            </w:r>
            <w:r>
              <w:rPr>
                <w:rFonts w:ascii="Arial" w:hAnsi="Arial"/>
                <w:color w:val="auto"/>
                <w:sz w:val="18"/>
                <w:lang w:val="en-US"/>
              </w:rPr>
              <w:t xml:space="preserve"> complete the MINI diagnosis criterion. However, in this analysis, complete multiply imputed datasets were used, which had the same pooled proportions of diagnosed and not-diagnosed participants. </w:t>
            </w:r>
          </w:p>
        </w:tc>
      </w:tr>
    </w:tbl>
    <w:p w14:paraId="53D5F5D9" w14:textId="77777777" w:rsidR="002641D1" w:rsidRDefault="002641D1">
      <w:pPr>
        <w:spacing w:after="240"/>
        <w:jc w:val="both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br w:type="page"/>
      </w:r>
    </w:p>
    <w:p w14:paraId="0E5657CD" w14:textId="0185674C" w:rsidR="002102C3" w:rsidRPr="00AF0C33" w:rsidRDefault="002641D1" w:rsidP="00D65F3E">
      <w:pPr>
        <w:spacing w:after="240"/>
        <w:rPr>
          <w:rFonts w:ascii="Arial" w:hAnsi="Arial"/>
          <w:b/>
          <w:sz w:val="22"/>
          <w:lang w:val="en-US"/>
        </w:rPr>
      </w:pPr>
      <w:r w:rsidRPr="00AF0C33">
        <w:rPr>
          <w:rFonts w:ascii="Arial" w:hAnsi="Arial"/>
          <w:b/>
          <w:sz w:val="22"/>
          <w:lang w:val="en-US"/>
        </w:rPr>
        <w:lastRenderedPageBreak/>
        <w:t>Overall remarks</w:t>
      </w:r>
      <w:r w:rsidR="00D623BB">
        <w:rPr>
          <w:rFonts w:ascii="Arial" w:hAnsi="Arial"/>
          <w:b/>
          <w:sz w:val="22"/>
          <w:lang w:val="en-US"/>
        </w:rPr>
        <w:t xml:space="preserve"> for subpopulation analyses</w:t>
      </w:r>
      <w:r w:rsidRPr="00AF0C33">
        <w:rPr>
          <w:rFonts w:ascii="Arial" w:hAnsi="Arial"/>
          <w:b/>
          <w:sz w:val="22"/>
          <w:lang w:val="en-US"/>
        </w:rPr>
        <w:t>:</w:t>
      </w:r>
    </w:p>
    <w:p w14:paraId="10B05232" w14:textId="1986E79A" w:rsidR="002641D1" w:rsidRDefault="002641D1" w:rsidP="00D65F3E">
      <w:pPr>
        <w:spacing w:after="240"/>
        <w:rPr>
          <w:rFonts w:ascii="Arial" w:hAnsi="Arial"/>
          <w:sz w:val="22"/>
          <w:lang w:val="en-US"/>
        </w:rPr>
      </w:pPr>
      <w:r w:rsidRPr="00D65F3E">
        <w:rPr>
          <w:rFonts w:ascii="Arial" w:hAnsi="Arial"/>
          <w:sz w:val="22"/>
          <w:vertAlign w:val="superscript"/>
          <w:lang w:val="en-US"/>
        </w:rPr>
        <w:t>1</w:t>
      </w:r>
      <w:r>
        <w:rPr>
          <w:rFonts w:ascii="Arial" w:hAnsi="Arial"/>
          <w:sz w:val="22"/>
          <w:lang w:val="en-US"/>
        </w:rPr>
        <w:t xml:space="preserve"> </w:t>
      </w:r>
      <w:r w:rsidR="00165ECB" w:rsidRPr="00165ECB">
        <w:rPr>
          <w:rFonts w:ascii="Arial" w:hAnsi="Arial"/>
          <w:sz w:val="22"/>
          <w:lang w:val="en-US"/>
        </w:rPr>
        <w:t>Differences in costs were estimated using general</w:t>
      </w:r>
      <w:r w:rsidR="00C751D3">
        <w:rPr>
          <w:rFonts w:ascii="Arial" w:hAnsi="Arial"/>
          <w:sz w:val="22"/>
          <w:lang w:val="en-US"/>
        </w:rPr>
        <w:t>ised</w:t>
      </w:r>
      <w:r w:rsidR="00165ECB" w:rsidRPr="00165ECB">
        <w:rPr>
          <w:rFonts w:ascii="Arial" w:hAnsi="Arial"/>
          <w:sz w:val="22"/>
          <w:lang w:val="en-US"/>
        </w:rPr>
        <w:t xml:space="preserve"> linear mixed effects models assuming a Gamma distribution and a log-link function. Effect differences in QALYs </w:t>
      </w:r>
      <w:r w:rsidR="00165ECB">
        <w:rPr>
          <w:rFonts w:ascii="Arial" w:hAnsi="Arial"/>
          <w:sz w:val="22"/>
          <w:lang w:val="en-US"/>
        </w:rPr>
        <w:t xml:space="preserve">and DFDs </w:t>
      </w:r>
      <w:r w:rsidR="00165ECB" w:rsidRPr="00165ECB">
        <w:rPr>
          <w:rFonts w:ascii="Arial" w:hAnsi="Arial"/>
          <w:sz w:val="22"/>
          <w:lang w:val="en-US"/>
        </w:rPr>
        <w:t>were estimated using linear mixed effects regression models</w:t>
      </w:r>
      <w:r w:rsidR="00165ECB">
        <w:rPr>
          <w:rFonts w:ascii="Arial" w:hAnsi="Arial"/>
          <w:sz w:val="22"/>
          <w:lang w:val="en-US"/>
        </w:rPr>
        <w:t>. All</w:t>
      </w:r>
      <w:r>
        <w:rPr>
          <w:rFonts w:ascii="Arial" w:hAnsi="Arial"/>
          <w:sz w:val="22"/>
          <w:lang w:val="en-US"/>
        </w:rPr>
        <w:t xml:space="preserve"> </w:t>
      </w:r>
      <w:r w:rsidR="00165ECB">
        <w:rPr>
          <w:rFonts w:ascii="Arial" w:hAnsi="Arial"/>
          <w:sz w:val="22"/>
          <w:lang w:val="en-US"/>
        </w:rPr>
        <w:t>v</w:t>
      </w:r>
      <w:r>
        <w:rPr>
          <w:rFonts w:ascii="Arial" w:hAnsi="Arial"/>
          <w:sz w:val="22"/>
          <w:lang w:val="en-US"/>
        </w:rPr>
        <w:t>alues are reported for the 12-months follow-up period</w:t>
      </w:r>
      <w:r w:rsidR="00165ECB">
        <w:rPr>
          <w:rFonts w:ascii="Arial" w:hAnsi="Arial"/>
          <w:sz w:val="22"/>
          <w:lang w:val="en-US"/>
        </w:rPr>
        <w:t>.</w:t>
      </w:r>
    </w:p>
    <w:p w14:paraId="0BCB681F" w14:textId="77777777" w:rsidR="00D65F3E" w:rsidRDefault="00D65F3E" w:rsidP="00D65F3E">
      <w:pPr>
        <w:spacing w:after="240"/>
        <w:rPr>
          <w:rFonts w:ascii="Arial" w:hAnsi="Arial"/>
          <w:sz w:val="22"/>
          <w:lang w:val="en-US"/>
        </w:rPr>
      </w:pPr>
      <w:r w:rsidRPr="00D65F3E">
        <w:rPr>
          <w:rFonts w:ascii="Arial" w:hAnsi="Arial"/>
          <w:sz w:val="22"/>
          <w:lang w:val="en-US"/>
        </w:rPr>
        <w:t>DFD: Depression-free days</w:t>
      </w:r>
    </w:p>
    <w:p w14:paraId="3CE4D530" w14:textId="02330D4E" w:rsidR="00D65F3E" w:rsidRDefault="00D65F3E" w:rsidP="00D65F3E">
      <w:pPr>
        <w:spacing w:after="240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Q</w:t>
      </w:r>
      <w:r w:rsidRPr="00D65F3E">
        <w:rPr>
          <w:rFonts w:ascii="Arial" w:hAnsi="Arial"/>
          <w:sz w:val="22"/>
          <w:lang w:val="en-US"/>
        </w:rPr>
        <w:t>ALY: Quality-adjusted life years</w:t>
      </w:r>
    </w:p>
    <w:p w14:paraId="7B922247" w14:textId="79F5C5FD" w:rsidR="00D65F3E" w:rsidRPr="00D417E3" w:rsidRDefault="00D65F3E" w:rsidP="00D65F3E">
      <w:pPr>
        <w:spacing w:after="240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All costs are reported as 2022-€</w:t>
      </w:r>
    </w:p>
    <w:sectPr w:rsidR="00D65F3E" w:rsidRPr="00D417E3" w:rsidSect="00077FEF">
      <w:headerReference w:type="first" r:id="rId8"/>
      <w:type w:val="continuous"/>
      <w:pgSz w:w="11906" w:h="16838" w:code="9"/>
      <w:pgMar w:top="720" w:right="720" w:bottom="720" w:left="720" w:header="567" w:footer="510" w:gutter="0"/>
      <w:pgNumType w:fmt="numberInDash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C83E2" w14:textId="77777777" w:rsidR="000B3017" w:rsidRDefault="000B3017" w:rsidP="001938D3">
      <w:r>
        <w:separator/>
      </w:r>
    </w:p>
    <w:p w14:paraId="2B7C553C" w14:textId="77777777" w:rsidR="000B3017" w:rsidRDefault="000B3017" w:rsidP="001938D3"/>
  </w:endnote>
  <w:endnote w:type="continuationSeparator" w:id="0">
    <w:p w14:paraId="0AA033EA" w14:textId="77777777" w:rsidR="000B3017" w:rsidRDefault="000B3017" w:rsidP="001938D3">
      <w:r>
        <w:continuationSeparator/>
      </w:r>
    </w:p>
    <w:p w14:paraId="3EF45F57" w14:textId="77777777" w:rsidR="000B3017" w:rsidRDefault="000B3017" w:rsidP="00193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E5FE1" w14:textId="77777777" w:rsidR="000B3017" w:rsidRDefault="000B3017" w:rsidP="001938D3">
      <w:r>
        <w:separator/>
      </w:r>
    </w:p>
    <w:p w14:paraId="1621055F" w14:textId="77777777" w:rsidR="000B3017" w:rsidRDefault="000B3017" w:rsidP="001938D3"/>
  </w:footnote>
  <w:footnote w:type="continuationSeparator" w:id="0">
    <w:p w14:paraId="6E950145" w14:textId="77777777" w:rsidR="000B3017" w:rsidRDefault="000B3017" w:rsidP="001938D3">
      <w:r>
        <w:continuationSeparator/>
      </w:r>
    </w:p>
    <w:p w14:paraId="655EA954" w14:textId="77777777" w:rsidR="000B3017" w:rsidRDefault="000B3017" w:rsidP="001938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28312" w14:textId="77777777" w:rsidR="000B3017" w:rsidRPr="001938D3" w:rsidRDefault="000B3017" w:rsidP="001938D3">
    <w:pPr>
      <w:pStyle w:val="KopfzeileTopSpace"/>
    </w:pPr>
  </w:p>
  <w:p w14:paraId="0DEB27BA" w14:textId="77777777" w:rsidR="000B3017" w:rsidRPr="00F30425" w:rsidRDefault="000B3017" w:rsidP="001938D3">
    <w:pPr>
      <w:pStyle w:val="KopfzeileTopSpa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AB68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4742E7"/>
    <w:multiLevelType w:val="hybridMultilevel"/>
    <w:tmpl w:val="B4FA84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64F13"/>
    <w:multiLevelType w:val="hybridMultilevel"/>
    <w:tmpl w:val="9C5CED98"/>
    <w:lvl w:ilvl="0" w:tplc="B33CBA0A">
      <w:start w:val="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10EA3"/>
    <w:multiLevelType w:val="hybridMultilevel"/>
    <w:tmpl w:val="48509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F086E"/>
    <w:multiLevelType w:val="multilevel"/>
    <w:tmpl w:val="8B20DF82"/>
    <w:lvl w:ilvl="0">
      <w:start w:val="1"/>
      <w:numFmt w:val="bullet"/>
      <w:pStyle w:val="Aufzhlung"/>
      <w:lvlText w:val="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lvlText w:val="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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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lvlText w:val="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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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lvlText w:val="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5" w15:restartNumberingAfterBreak="0">
    <w:nsid w:val="46E15899"/>
    <w:multiLevelType w:val="multilevel"/>
    <w:tmpl w:val="17C40950"/>
    <w:lvl w:ilvl="0">
      <w:start w:val="1"/>
      <w:numFmt w:val="decimal"/>
      <w:pStyle w:val="Nummerierung"/>
      <w:lvlText w:val="%1."/>
      <w:lvlJc w:val="left"/>
      <w:pPr>
        <w:ind w:left="454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1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8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5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2" w:hanging="22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589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16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3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0" w:hanging="227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F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3F9"/>
    <w:rsid w:val="00004032"/>
    <w:rsid w:val="0001186F"/>
    <w:rsid w:val="00030C2B"/>
    <w:rsid w:val="00032533"/>
    <w:rsid w:val="00032E3F"/>
    <w:rsid w:val="000404D4"/>
    <w:rsid w:val="00056869"/>
    <w:rsid w:val="00061BF8"/>
    <w:rsid w:val="0006318E"/>
    <w:rsid w:val="00065968"/>
    <w:rsid w:val="00071992"/>
    <w:rsid w:val="00077FEF"/>
    <w:rsid w:val="00086EFD"/>
    <w:rsid w:val="00091B08"/>
    <w:rsid w:val="00092299"/>
    <w:rsid w:val="000A2D70"/>
    <w:rsid w:val="000A5322"/>
    <w:rsid w:val="000B1005"/>
    <w:rsid w:val="000B3017"/>
    <w:rsid w:val="000B31A7"/>
    <w:rsid w:val="000B340B"/>
    <w:rsid w:val="000D1C4B"/>
    <w:rsid w:val="000D2D14"/>
    <w:rsid w:val="000D5B81"/>
    <w:rsid w:val="000D62D9"/>
    <w:rsid w:val="000E6D85"/>
    <w:rsid w:val="0010323C"/>
    <w:rsid w:val="0010782A"/>
    <w:rsid w:val="00107C15"/>
    <w:rsid w:val="00112964"/>
    <w:rsid w:val="001351FD"/>
    <w:rsid w:val="001374D4"/>
    <w:rsid w:val="00144497"/>
    <w:rsid w:val="0014473B"/>
    <w:rsid w:val="001459B2"/>
    <w:rsid w:val="00165ECB"/>
    <w:rsid w:val="00186A0E"/>
    <w:rsid w:val="00190EB5"/>
    <w:rsid w:val="001938D3"/>
    <w:rsid w:val="001A3B60"/>
    <w:rsid w:val="001A74D8"/>
    <w:rsid w:val="001A7ED9"/>
    <w:rsid w:val="001B3BEB"/>
    <w:rsid w:val="001C27EF"/>
    <w:rsid w:val="001C39A5"/>
    <w:rsid w:val="001D123E"/>
    <w:rsid w:val="001D2744"/>
    <w:rsid w:val="001D5C26"/>
    <w:rsid w:val="001E0B0A"/>
    <w:rsid w:val="001E4CE5"/>
    <w:rsid w:val="001E54EF"/>
    <w:rsid w:val="001F0383"/>
    <w:rsid w:val="001F46A8"/>
    <w:rsid w:val="001F6D70"/>
    <w:rsid w:val="00200D8A"/>
    <w:rsid w:val="00201EF0"/>
    <w:rsid w:val="002102C3"/>
    <w:rsid w:val="00213F8A"/>
    <w:rsid w:val="0022115F"/>
    <w:rsid w:val="00232571"/>
    <w:rsid w:val="00233528"/>
    <w:rsid w:val="0026056C"/>
    <w:rsid w:val="00262597"/>
    <w:rsid w:val="002641D1"/>
    <w:rsid w:val="00274B44"/>
    <w:rsid w:val="002765B5"/>
    <w:rsid w:val="0028084F"/>
    <w:rsid w:val="00293DCC"/>
    <w:rsid w:val="0029626B"/>
    <w:rsid w:val="002A3997"/>
    <w:rsid w:val="002B39C4"/>
    <w:rsid w:val="002B6B94"/>
    <w:rsid w:val="002C07BC"/>
    <w:rsid w:val="002C0BFB"/>
    <w:rsid w:val="002C2020"/>
    <w:rsid w:val="002D233F"/>
    <w:rsid w:val="002E7682"/>
    <w:rsid w:val="002F328F"/>
    <w:rsid w:val="00314DD6"/>
    <w:rsid w:val="00326442"/>
    <w:rsid w:val="003343DA"/>
    <w:rsid w:val="00347517"/>
    <w:rsid w:val="00360345"/>
    <w:rsid w:val="003657C6"/>
    <w:rsid w:val="0037065B"/>
    <w:rsid w:val="0037626B"/>
    <w:rsid w:val="003855F6"/>
    <w:rsid w:val="003B0197"/>
    <w:rsid w:val="003C1F8A"/>
    <w:rsid w:val="003C2044"/>
    <w:rsid w:val="003D4C1C"/>
    <w:rsid w:val="003D4F81"/>
    <w:rsid w:val="003D6E16"/>
    <w:rsid w:val="003D70AB"/>
    <w:rsid w:val="003E275A"/>
    <w:rsid w:val="003E3A93"/>
    <w:rsid w:val="003E5E06"/>
    <w:rsid w:val="003F2676"/>
    <w:rsid w:val="003F2A91"/>
    <w:rsid w:val="0041692E"/>
    <w:rsid w:val="004342E3"/>
    <w:rsid w:val="004354B6"/>
    <w:rsid w:val="004407FC"/>
    <w:rsid w:val="0044506A"/>
    <w:rsid w:val="00451DF5"/>
    <w:rsid w:val="004521DB"/>
    <w:rsid w:val="00460144"/>
    <w:rsid w:val="00463309"/>
    <w:rsid w:val="004633F1"/>
    <w:rsid w:val="00464C0B"/>
    <w:rsid w:val="004666BA"/>
    <w:rsid w:val="0047178C"/>
    <w:rsid w:val="00476B47"/>
    <w:rsid w:val="0049589E"/>
    <w:rsid w:val="004B5519"/>
    <w:rsid w:val="004C2422"/>
    <w:rsid w:val="004C2DA0"/>
    <w:rsid w:val="004D38ED"/>
    <w:rsid w:val="004E07C4"/>
    <w:rsid w:val="004E645B"/>
    <w:rsid w:val="004F1BB5"/>
    <w:rsid w:val="00502791"/>
    <w:rsid w:val="00515779"/>
    <w:rsid w:val="00532636"/>
    <w:rsid w:val="00542A19"/>
    <w:rsid w:val="005533C3"/>
    <w:rsid w:val="0055359E"/>
    <w:rsid w:val="005657D1"/>
    <w:rsid w:val="0056616C"/>
    <w:rsid w:val="005702C8"/>
    <w:rsid w:val="00581EEC"/>
    <w:rsid w:val="0059123B"/>
    <w:rsid w:val="005924A2"/>
    <w:rsid w:val="00594AD5"/>
    <w:rsid w:val="005A75CF"/>
    <w:rsid w:val="005C1003"/>
    <w:rsid w:val="005C22CF"/>
    <w:rsid w:val="005C454A"/>
    <w:rsid w:val="005C70AD"/>
    <w:rsid w:val="005C75F9"/>
    <w:rsid w:val="005E16FD"/>
    <w:rsid w:val="005E7AA1"/>
    <w:rsid w:val="005F586A"/>
    <w:rsid w:val="0060102E"/>
    <w:rsid w:val="0061544D"/>
    <w:rsid w:val="00615C0B"/>
    <w:rsid w:val="00617C8D"/>
    <w:rsid w:val="006200C3"/>
    <w:rsid w:val="006218B6"/>
    <w:rsid w:val="006235BF"/>
    <w:rsid w:val="0062746E"/>
    <w:rsid w:val="00627EA2"/>
    <w:rsid w:val="00632269"/>
    <w:rsid w:val="00632502"/>
    <w:rsid w:val="00634CBC"/>
    <w:rsid w:val="00647794"/>
    <w:rsid w:val="00651F77"/>
    <w:rsid w:val="0065793E"/>
    <w:rsid w:val="00660E9F"/>
    <w:rsid w:val="00661EF2"/>
    <w:rsid w:val="006747A9"/>
    <w:rsid w:val="0068029D"/>
    <w:rsid w:val="00683440"/>
    <w:rsid w:val="00690684"/>
    <w:rsid w:val="006921CE"/>
    <w:rsid w:val="0069411F"/>
    <w:rsid w:val="006B2B42"/>
    <w:rsid w:val="006D51F0"/>
    <w:rsid w:val="006F754C"/>
    <w:rsid w:val="00710ED4"/>
    <w:rsid w:val="00713345"/>
    <w:rsid w:val="0073096F"/>
    <w:rsid w:val="00733DF5"/>
    <w:rsid w:val="00741D77"/>
    <w:rsid w:val="00741E9A"/>
    <w:rsid w:val="007427C6"/>
    <w:rsid w:val="00750C7C"/>
    <w:rsid w:val="00755671"/>
    <w:rsid w:val="00767E86"/>
    <w:rsid w:val="00786FE0"/>
    <w:rsid w:val="00791A8D"/>
    <w:rsid w:val="007A08DD"/>
    <w:rsid w:val="007A0E4E"/>
    <w:rsid w:val="007A3256"/>
    <w:rsid w:val="007A533E"/>
    <w:rsid w:val="007B1ECB"/>
    <w:rsid w:val="007B4D83"/>
    <w:rsid w:val="007C2D57"/>
    <w:rsid w:val="007C5D91"/>
    <w:rsid w:val="007C763C"/>
    <w:rsid w:val="007D3FAE"/>
    <w:rsid w:val="007D6047"/>
    <w:rsid w:val="007E2EFC"/>
    <w:rsid w:val="007E353F"/>
    <w:rsid w:val="0080516F"/>
    <w:rsid w:val="008132BE"/>
    <w:rsid w:val="008144B7"/>
    <w:rsid w:val="00825D24"/>
    <w:rsid w:val="00842728"/>
    <w:rsid w:val="008556C4"/>
    <w:rsid w:val="00867949"/>
    <w:rsid w:val="00875785"/>
    <w:rsid w:val="008854F4"/>
    <w:rsid w:val="008A7870"/>
    <w:rsid w:val="008B4A9B"/>
    <w:rsid w:val="008C25DD"/>
    <w:rsid w:val="008C497F"/>
    <w:rsid w:val="008C4A13"/>
    <w:rsid w:val="008C56B8"/>
    <w:rsid w:val="008C78D6"/>
    <w:rsid w:val="008D5840"/>
    <w:rsid w:val="008D696C"/>
    <w:rsid w:val="008E1BFE"/>
    <w:rsid w:val="008F4E6D"/>
    <w:rsid w:val="0090017A"/>
    <w:rsid w:val="009025B2"/>
    <w:rsid w:val="0090511B"/>
    <w:rsid w:val="00913B44"/>
    <w:rsid w:val="00920865"/>
    <w:rsid w:val="00922375"/>
    <w:rsid w:val="00931B8E"/>
    <w:rsid w:val="0095216B"/>
    <w:rsid w:val="00952308"/>
    <w:rsid w:val="00956644"/>
    <w:rsid w:val="00960BCE"/>
    <w:rsid w:val="00972AEE"/>
    <w:rsid w:val="009740BA"/>
    <w:rsid w:val="0097731D"/>
    <w:rsid w:val="00986F3A"/>
    <w:rsid w:val="009913FD"/>
    <w:rsid w:val="009A4842"/>
    <w:rsid w:val="009B5866"/>
    <w:rsid w:val="009C6F10"/>
    <w:rsid w:val="009D4AD6"/>
    <w:rsid w:val="009E4B5B"/>
    <w:rsid w:val="009E681A"/>
    <w:rsid w:val="009F3142"/>
    <w:rsid w:val="009F33C8"/>
    <w:rsid w:val="00A07DA7"/>
    <w:rsid w:val="00A100D5"/>
    <w:rsid w:val="00A20D70"/>
    <w:rsid w:val="00A22316"/>
    <w:rsid w:val="00A43E94"/>
    <w:rsid w:val="00A44C76"/>
    <w:rsid w:val="00A46B8C"/>
    <w:rsid w:val="00A5294F"/>
    <w:rsid w:val="00A5433A"/>
    <w:rsid w:val="00A568A6"/>
    <w:rsid w:val="00A62EF0"/>
    <w:rsid w:val="00A734CC"/>
    <w:rsid w:val="00AA0319"/>
    <w:rsid w:val="00AA6EB9"/>
    <w:rsid w:val="00AB6C01"/>
    <w:rsid w:val="00AD2306"/>
    <w:rsid w:val="00AD7E20"/>
    <w:rsid w:val="00AF042E"/>
    <w:rsid w:val="00AF0C33"/>
    <w:rsid w:val="00AF1F5F"/>
    <w:rsid w:val="00AF2B85"/>
    <w:rsid w:val="00AF7B6A"/>
    <w:rsid w:val="00B04B45"/>
    <w:rsid w:val="00B14634"/>
    <w:rsid w:val="00B21EC2"/>
    <w:rsid w:val="00B26990"/>
    <w:rsid w:val="00B32866"/>
    <w:rsid w:val="00B537BB"/>
    <w:rsid w:val="00B71031"/>
    <w:rsid w:val="00B93C14"/>
    <w:rsid w:val="00B9553F"/>
    <w:rsid w:val="00BA279F"/>
    <w:rsid w:val="00BA2A8D"/>
    <w:rsid w:val="00BB24A7"/>
    <w:rsid w:val="00BB5F1E"/>
    <w:rsid w:val="00BB69F3"/>
    <w:rsid w:val="00BC6792"/>
    <w:rsid w:val="00BD7348"/>
    <w:rsid w:val="00BE608F"/>
    <w:rsid w:val="00BE680E"/>
    <w:rsid w:val="00BF1197"/>
    <w:rsid w:val="00C12DF6"/>
    <w:rsid w:val="00C13942"/>
    <w:rsid w:val="00C15722"/>
    <w:rsid w:val="00C17DFE"/>
    <w:rsid w:val="00C356A9"/>
    <w:rsid w:val="00C35ABE"/>
    <w:rsid w:val="00C3739E"/>
    <w:rsid w:val="00C43BD5"/>
    <w:rsid w:val="00C503AD"/>
    <w:rsid w:val="00C65D38"/>
    <w:rsid w:val="00C67327"/>
    <w:rsid w:val="00C67929"/>
    <w:rsid w:val="00C7464C"/>
    <w:rsid w:val="00C751D3"/>
    <w:rsid w:val="00C8162A"/>
    <w:rsid w:val="00C931D8"/>
    <w:rsid w:val="00CA62FC"/>
    <w:rsid w:val="00CB2E18"/>
    <w:rsid w:val="00CC09E6"/>
    <w:rsid w:val="00CC20D0"/>
    <w:rsid w:val="00CC2A77"/>
    <w:rsid w:val="00CC3153"/>
    <w:rsid w:val="00CC704B"/>
    <w:rsid w:val="00CD3B18"/>
    <w:rsid w:val="00CD4CFF"/>
    <w:rsid w:val="00CD5603"/>
    <w:rsid w:val="00CE32B3"/>
    <w:rsid w:val="00CE4C5C"/>
    <w:rsid w:val="00CE5B14"/>
    <w:rsid w:val="00CE7790"/>
    <w:rsid w:val="00CF0647"/>
    <w:rsid w:val="00CF35EF"/>
    <w:rsid w:val="00D040CD"/>
    <w:rsid w:val="00D07C31"/>
    <w:rsid w:val="00D14746"/>
    <w:rsid w:val="00D14F92"/>
    <w:rsid w:val="00D216F4"/>
    <w:rsid w:val="00D21DC0"/>
    <w:rsid w:val="00D25FEB"/>
    <w:rsid w:val="00D3049F"/>
    <w:rsid w:val="00D417E3"/>
    <w:rsid w:val="00D4622E"/>
    <w:rsid w:val="00D465EE"/>
    <w:rsid w:val="00D538F0"/>
    <w:rsid w:val="00D623BB"/>
    <w:rsid w:val="00D65F3E"/>
    <w:rsid w:val="00D67559"/>
    <w:rsid w:val="00D67E2B"/>
    <w:rsid w:val="00D80919"/>
    <w:rsid w:val="00D81D99"/>
    <w:rsid w:val="00D9106C"/>
    <w:rsid w:val="00D9180F"/>
    <w:rsid w:val="00D964E9"/>
    <w:rsid w:val="00DA6558"/>
    <w:rsid w:val="00DB3C1C"/>
    <w:rsid w:val="00DB5CB4"/>
    <w:rsid w:val="00DC4247"/>
    <w:rsid w:val="00DC56FD"/>
    <w:rsid w:val="00DD0ED2"/>
    <w:rsid w:val="00DE1BC4"/>
    <w:rsid w:val="00DF1B2B"/>
    <w:rsid w:val="00DF3C08"/>
    <w:rsid w:val="00DF53EB"/>
    <w:rsid w:val="00E05208"/>
    <w:rsid w:val="00E20FF3"/>
    <w:rsid w:val="00E36EAB"/>
    <w:rsid w:val="00E645A6"/>
    <w:rsid w:val="00E70900"/>
    <w:rsid w:val="00E83357"/>
    <w:rsid w:val="00E851A8"/>
    <w:rsid w:val="00E933E7"/>
    <w:rsid w:val="00EA6C77"/>
    <w:rsid w:val="00EC1FC6"/>
    <w:rsid w:val="00EE4573"/>
    <w:rsid w:val="00EE45C2"/>
    <w:rsid w:val="00EE733E"/>
    <w:rsid w:val="00EF081A"/>
    <w:rsid w:val="00EF18C8"/>
    <w:rsid w:val="00F043FD"/>
    <w:rsid w:val="00F12337"/>
    <w:rsid w:val="00F16A8D"/>
    <w:rsid w:val="00F30170"/>
    <w:rsid w:val="00F30425"/>
    <w:rsid w:val="00F46367"/>
    <w:rsid w:val="00F47BC8"/>
    <w:rsid w:val="00F5765D"/>
    <w:rsid w:val="00F76712"/>
    <w:rsid w:val="00F76D2D"/>
    <w:rsid w:val="00F807AE"/>
    <w:rsid w:val="00F83339"/>
    <w:rsid w:val="00F83BEE"/>
    <w:rsid w:val="00F91A67"/>
    <w:rsid w:val="00F936A5"/>
    <w:rsid w:val="00F94AC3"/>
    <w:rsid w:val="00F96E9D"/>
    <w:rsid w:val="00FA0236"/>
    <w:rsid w:val="00FA2BF8"/>
    <w:rsid w:val="00FA4971"/>
    <w:rsid w:val="00FA51DE"/>
    <w:rsid w:val="00FB4F8B"/>
    <w:rsid w:val="00FC73F9"/>
    <w:rsid w:val="00FC7C69"/>
    <w:rsid w:val="00FC7E7D"/>
    <w:rsid w:val="00FE3CA1"/>
    <w:rsid w:val="00FE64C7"/>
    <w:rsid w:val="00FF5A39"/>
    <w:rsid w:val="00FF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4D99034A"/>
  <w15:chartTrackingRefBased/>
  <w15:docId w15:val="{22644FC1-DC5C-4F53-9D30-4D797D97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semiHidden="1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1 Norm"/>
    <w:qFormat/>
    <w:rsid w:val="001938D3"/>
    <w:pPr>
      <w:spacing w:after="120"/>
      <w:jc w:val="left"/>
    </w:pPr>
    <w:rPr>
      <w:rFonts w:asciiTheme="minorHAnsi" w:hAnsiTheme="minorHAnsi" w:cs="Arial"/>
      <w:color w:val="333333" w:themeColor="text1"/>
    </w:rPr>
  </w:style>
  <w:style w:type="paragraph" w:styleId="berschrift1">
    <w:name w:val="heading 1"/>
    <w:basedOn w:val="Titel"/>
    <w:next w:val="Standard"/>
    <w:link w:val="berschrift1Zchn"/>
    <w:uiPriority w:val="9"/>
    <w:rsid w:val="0095216B"/>
    <w:rPr>
      <w:sz w:val="50"/>
    </w:rPr>
  </w:style>
  <w:style w:type="paragraph" w:styleId="berschrift2">
    <w:name w:val="heading 2"/>
    <w:basedOn w:val="Titel"/>
    <w:next w:val="Standard"/>
    <w:link w:val="berschrift2Zchn"/>
    <w:unhideWhenUsed/>
    <w:rsid w:val="0061544D"/>
    <w:pPr>
      <w:outlineLvl w:val="1"/>
    </w:pPr>
    <w:rPr>
      <w:sz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F1BB5"/>
    <w:pPr>
      <w:keepNext/>
      <w:keepLines/>
      <w:spacing w:before="220"/>
      <w:outlineLvl w:val="2"/>
    </w:pPr>
    <w:rPr>
      <w:rFonts w:eastAsiaTheme="majorEastAsia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nhideWhenUsed/>
    <w:rsid w:val="00825D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992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645A6"/>
    <w:pPr>
      <w:tabs>
        <w:tab w:val="left" w:pos="993"/>
        <w:tab w:val="right" w:pos="9072"/>
      </w:tabs>
      <w:spacing w:after="0" w:line="220" w:lineRule="exact"/>
    </w:pPr>
    <w:rPr>
      <w:sz w:val="16"/>
    </w:rPr>
  </w:style>
  <w:style w:type="paragraph" w:styleId="Fuzeile">
    <w:name w:val="footer"/>
    <w:basedOn w:val="Standard"/>
    <w:link w:val="FuzeileZchn"/>
    <w:rsid w:val="0061544D"/>
    <w:pPr>
      <w:autoSpaceDE w:val="0"/>
      <w:autoSpaceDN w:val="0"/>
      <w:adjustRightInd w:val="0"/>
      <w:spacing w:after="0"/>
    </w:pPr>
    <w:rPr>
      <w:color w:val="505050"/>
      <w:sz w:val="16"/>
      <w:szCs w:val="14"/>
    </w:rPr>
  </w:style>
  <w:style w:type="character" w:customStyle="1" w:styleId="FuzeileZchn">
    <w:name w:val="Fußzeile Zchn"/>
    <w:link w:val="Fuzeile"/>
    <w:rsid w:val="0061544D"/>
    <w:rPr>
      <w:rFonts w:asciiTheme="minorHAnsi" w:hAnsiTheme="minorHAnsi" w:cs="Arial"/>
      <w:color w:val="505050"/>
      <w:sz w:val="16"/>
      <w:szCs w:val="1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rsid w:val="0038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2b Titel"/>
    <w:basedOn w:val="Standard"/>
    <w:next w:val="Standard"/>
    <w:link w:val="TitelZchn"/>
    <w:qFormat/>
    <w:rsid w:val="00460144"/>
    <w:pPr>
      <w:spacing w:after="0"/>
      <w:outlineLvl w:val="0"/>
    </w:pPr>
    <w:rPr>
      <w:color w:val="004992" w:themeColor="accent1"/>
      <w:sz w:val="44"/>
      <w:szCs w:val="36"/>
    </w:rPr>
  </w:style>
  <w:style w:type="character" w:customStyle="1" w:styleId="TitelZchn">
    <w:name w:val="Titel Zchn"/>
    <w:aliases w:val="2b Titel Zchn"/>
    <w:basedOn w:val="Absatz-Standardschriftart"/>
    <w:link w:val="Titel"/>
    <w:rsid w:val="00460144"/>
    <w:rPr>
      <w:rFonts w:asciiTheme="minorHAnsi" w:hAnsiTheme="minorHAnsi" w:cs="Arial"/>
      <w:color w:val="004992" w:themeColor="accent1"/>
      <w:sz w:val="44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5216B"/>
    <w:rPr>
      <w:rFonts w:asciiTheme="minorHAnsi" w:hAnsiTheme="minorHAnsi" w:cs="Arial"/>
      <w:color w:val="004992" w:themeColor="accent1"/>
      <w:sz w:val="50"/>
      <w:szCs w:val="36"/>
    </w:rPr>
  </w:style>
  <w:style w:type="character" w:customStyle="1" w:styleId="berschrift2Zchn">
    <w:name w:val="Überschrift 2 Zchn"/>
    <w:basedOn w:val="Absatz-Standardschriftart"/>
    <w:link w:val="berschrift2"/>
    <w:rsid w:val="0061544D"/>
    <w:rPr>
      <w:rFonts w:asciiTheme="minorHAnsi" w:hAnsiTheme="minorHAnsi" w:cs="Arial"/>
      <w:color w:val="004992" w:themeColor="accent1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1BB5"/>
    <w:rPr>
      <w:rFonts w:ascii="Arial" w:eastAsiaTheme="majorEastAsia" w:hAnsi="Arial" w:cs="Arial"/>
      <w:b/>
      <w:bCs/>
      <w:sz w:val="22"/>
      <w:szCs w:val="22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spacing w:before="120"/>
    </w:pPr>
    <w:rPr>
      <w:rFonts w:eastAsiaTheme="minorHAnsi"/>
      <w:b/>
      <w:bCs/>
      <w:noProof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220"/>
    </w:pPr>
    <w:rPr>
      <w:rFonts w:eastAsiaTheme="minorHAnsi"/>
      <w:noProof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440"/>
    </w:pPr>
    <w:rPr>
      <w:rFonts w:eastAsiaTheme="minorHAnsi"/>
      <w:iCs/>
      <w:noProof/>
      <w:szCs w:val="22"/>
      <w:lang w:eastAsia="en-US"/>
    </w:rPr>
  </w:style>
  <w:style w:type="paragraph" w:customStyle="1" w:styleId="Einrichtung1zeilig">
    <w:name w:val="Einrichtung 1zeilig"/>
    <w:basedOn w:val="Kopfzeile"/>
    <w:rsid w:val="008B4A9B"/>
    <w:pPr>
      <w:spacing w:before="147" w:line="252" w:lineRule="auto"/>
    </w:pPr>
    <w:rPr>
      <w:color w:val="004794"/>
      <w:sz w:val="23"/>
      <w:szCs w:val="23"/>
    </w:rPr>
  </w:style>
  <w:style w:type="paragraph" w:customStyle="1" w:styleId="Einrichtung2zeilig">
    <w:name w:val="Einrichtung 2zeilig"/>
    <w:basedOn w:val="Einrichtung1zeilig"/>
    <w:rsid w:val="00F83339"/>
    <w:pPr>
      <w:tabs>
        <w:tab w:val="clear" w:pos="993"/>
        <w:tab w:val="clear" w:pos="9072"/>
      </w:tabs>
      <w:spacing w:before="0" w:line="258" w:lineRule="auto"/>
      <w:contextualSpacing/>
    </w:pPr>
    <w:rPr>
      <w:color w:val="004992" w:themeColor="accent1"/>
      <w:sz w:val="18"/>
      <w:szCs w:val="16"/>
    </w:rPr>
  </w:style>
  <w:style w:type="paragraph" w:customStyle="1" w:styleId="KopfzeileAdress-Absender">
    <w:name w:val="Kopfzeile Adress-Absender"/>
    <w:basedOn w:val="Kopfzeile"/>
    <w:rsid w:val="004C2DA0"/>
    <w:pPr>
      <w:tabs>
        <w:tab w:val="clear" w:pos="9072"/>
        <w:tab w:val="left" w:pos="2410"/>
        <w:tab w:val="left" w:pos="3402"/>
      </w:tabs>
      <w:spacing w:line="240" w:lineRule="auto"/>
    </w:pPr>
    <w:rPr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E645A6"/>
    <w:rPr>
      <w:rFonts w:ascii="Arial" w:hAnsi="Arial"/>
      <w:sz w:val="16"/>
    </w:rPr>
  </w:style>
  <w:style w:type="paragraph" w:customStyle="1" w:styleId="Seitenleiste">
    <w:name w:val="Seitenleiste"/>
    <w:basedOn w:val="Kopfzeile"/>
    <w:rsid w:val="00030C2B"/>
    <w:pPr>
      <w:spacing w:line="276" w:lineRule="auto"/>
      <w:jc w:val="right"/>
    </w:pPr>
  </w:style>
  <w:style w:type="paragraph" w:customStyle="1" w:styleId="EinrichtungLeitung">
    <w:name w:val="Einrichtung Leitung"/>
    <w:basedOn w:val="Kopfzeile"/>
    <w:rsid w:val="004521DB"/>
    <w:pPr>
      <w:spacing w:line="276" w:lineRule="auto"/>
    </w:pPr>
  </w:style>
  <w:style w:type="character" w:styleId="Hyperlink">
    <w:name w:val="Hyperlink"/>
    <w:basedOn w:val="Absatz-Standardschriftart"/>
    <w:uiPriority w:val="99"/>
    <w:rsid w:val="00F83339"/>
    <w:rPr>
      <w:color w:val="004992" w:themeColor="accent1"/>
      <w:u w:val="none"/>
    </w:rPr>
  </w:style>
  <w:style w:type="character" w:customStyle="1" w:styleId="berschrift4Zchn">
    <w:name w:val="Überschrift 4 Zchn"/>
    <w:basedOn w:val="Absatz-Standardschriftart"/>
    <w:link w:val="berschrift4"/>
    <w:rsid w:val="00825D24"/>
    <w:rPr>
      <w:rFonts w:asciiTheme="majorHAnsi" w:eastAsiaTheme="majorEastAsia" w:hAnsiTheme="majorHAnsi" w:cstheme="majorBidi"/>
      <w:b/>
      <w:bCs/>
      <w:i/>
      <w:iCs/>
      <w:color w:val="004992" w:themeColor="accent1"/>
      <w:sz w:val="22"/>
    </w:rPr>
  </w:style>
  <w:style w:type="paragraph" w:customStyle="1" w:styleId="KopfzeileTopSpace">
    <w:name w:val="Kopfzeile TopSpace"/>
    <w:basedOn w:val="Kopfzeile"/>
    <w:rsid w:val="001938D3"/>
    <w:pPr>
      <w:spacing w:line="240" w:lineRule="auto"/>
    </w:pPr>
  </w:style>
  <w:style w:type="paragraph" w:customStyle="1" w:styleId="XKopf">
    <w:name w:val="X Kopf"/>
    <w:basedOn w:val="Standard"/>
    <w:link w:val="XKopfZchn"/>
    <w:qFormat/>
    <w:rsid w:val="0060102E"/>
    <w:pPr>
      <w:spacing w:after="0"/>
    </w:pPr>
    <w:rPr>
      <w:sz w:val="18"/>
    </w:rPr>
  </w:style>
  <w:style w:type="character" w:customStyle="1" w:styleId="XKopfZchn">
    <w:name w:val="X Kopf Zchn"/>
    <w:basedOn w:val="Absatz-Standardschriftart"/>
    <w:link w:val="XKopf"/>
    <w:rsid w:val="0060102E"/>
    <w:rPr>
      <w:rFonts w:ascii="Calibri Light" w:hAnsi="Calibri Light" w:cs="Arial"/>
      <w:sz w:val="18"/>
    </w:rPr>
  </w:style>
  <w:style w:type="paragraph" w:customStyle="1" w:styleId="Empfnger-Adresse">
    <w:name w:val="Empfänger-Adresse"/>
    <w:basedOn w:val="Standard"/>
    <w:rsid w:val="00E645A6"/>
    <w:pPr>
      <w:spacing w:after="0"/>
    </w:pPr>
  </w:style>
  <w:style w:type="character" w:customStyle="1" w:styleId="UKE-blau">
    <w:name w:val="UKE-blau"/>
    <w:basedOn w:val="Absatz-Standardschriftart"/>
    <w:uiPriority w:val="1"/>
    <w:rsid w:val="00F83339"/>
    <w:rPr>
      <w:color w:val="004992" w:themeColor="accent1"/>
    </w:rPr>
  </w:style>
  <w:style w:type="paragraph" w:styleId="Sprechblasentext">
    <w:name w:val="Balloon Text"/>
    <w:basedOn w:val="Standard"/>
    <w:link w:val="SprechblasentextZchn"/>
    <w:rsid w:val="00EF18C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F18C8"/>
    <w:rPr>
      <w:rFonts w:ascii="Tahoma" w:hAnsi="Tahoma" w:cs="Tahoma"/>
      <w:sz w:val="16"/>
      <w:szCs w:val="16"/>
    </w:rPr>
  </w:style>
  <w:style w:type="paragraph" w:customStyle="1" w:styleId="Teaser">
    <w:name w:val="Teaser"/>
    <w:basedOn w:val="Standard"/>
    <w:next w:val="Standard"/>
    <w:rsid w:val="00347517"/>
    <w:rPr>
      <w:b/>
      <w:bCs/>
      <w:color w:val="575756"/>
    </w:rPr>
  </w:style>
  <w:style w:type="paragraph" w:customStyle="1" w:styleId="Kontakt-berschrift">
    <w:name w:val="Kontakt-Überschrift"/>
    <w:basedOn w:val="Standard"/>
    <w:next w:val="Kontakt-Name"/>
    <w:link w:val="Kontakt-berschriftZchn"/>
    <w:rsid w:val="00F83339"/>
    <w:pPr>
      <w:spacing w:after="0" w:line="480" w:lineRule="auto"/>
    </w:pPr>
    <w:rPr>
      <w:color w:val="004992" w:themeColor="accent1"/>
    </w:rPr>
  </w:style>
  <w:style w:type="paragraph" w:customStyle="1" w:styleId="Kontakt-Name">
    <w:name w:val="Kontakt-Name"/>
    <w:basedOn w:val="Kontakt-berschrift"/>
    <w:next w:val="Kontakt-Text"/>
    <w:link w:val="Kontakt-NameZchn"/>
    <w:rsid w:val="005C22CF"/>
    <w:pPr>
      <w:spacing w:line="360" w:lineRule="auto"/>
    </w:pPr>
    <w:rPr>
      <w:b/>
      <w:color w:val="575756"/>
    </w:rPr>
  </w:style>
  <w:style w:type="paragraph" w:customStyle="1" w:styleId="Kontakt-Text">
    <w:name w:val="Kontakt-Text"/>
    <w:basedOn w:val="Kontakt-Name"/>
    <w:link w:val="Kontakt-TextZchn"/>
    <w:rsid w:val="005C22CF"/>
    <w:pPr>
      <w:tabs>
        <w:tab w:val="left" w:pos="3510"/>
      </w:tabs>
    </w:pPr>
    <w:rPr>
      <w:b w:val="0"/>
    </w:rPr>
  </w:style>
  <w:style w:type="paragraph" w:customStyle="1" w:styleId="Banner">
    <w:name w:val="Banner"/>
    <w:basedOn w:val="Standard"/>
    <w:next w:val="Kopfzeile"/>
    <w:rsid w:val="00F83339"/>
    <w:rPr>
      <w:color w:val="004992" w:themeColor="accent1"/>
      <w:sz w:val="48"/>
    </w:rPr>
  </w:style>
  <w:style w:type="paragraph" w:styleId="KeinLeerraum">
    <w:name w:val="No Spacing"/>
    <w:uiPriority w:val="1"/>
    <w:qFormat/>
    <w:rsid w:val="00EE4573"/>
    <w:pPr>
      <w:spacing w:after="0"/>
    </w:pPr>
    <w:rPr>
      <w:rFonts w:ascii="Calibri Light" w:hAnsi="Calibri Light" w:cs="Arial"/>
      <w:color w:val="575757"/>
      <w:sz w:val="22"/>
    </w:rPr>
  </w:style>
  <w:style w:type="paragraph" w:customStyle="1" w:styleId="2aDach">
    <w:name w:val="2a Dach"/>
    <w:basedOn w:val="Standard"/>
    <w:link w:val="2aDachZchn"/>
    <w:qFormat/>
    <w:rsid w:val="00F807AE"/>
    <w:pPr>
      <w:spacing w:after="0"/>
      <w:ind w:right="2664"/>
    </w:pPr>
    <w:rPr>
      <w:sz w:val="23"/>
      <w:szCs w:val="25"/>
    </w:rPr>
  </w:style>
  <w:style w:type="character" w:customStyle="1" w:styleId="1bblau">
    <w:name w:val="1b blau"/>
    <w:basedOn w:val="Fett"/>
    <w:uiPriority w:val="1"/>
    <w:qFormat/>
    <w:rsid w:val="00463309"/>
    <w:rPr>
      <w:b w:val="0"/>
      <w:bCs/>
      <w:color w:val="004992" w:themeColor="accent1"/>
    </w:rPr>
  </w:style>
  <w:style w:type="character" w:customStyle="1" w:styleId="2aDachZchn">
    <w:name w:val="2a Dach Zchn"/>
    <w:basedOn w:val="Absatz-Standardschriftart"/>
    <w:link w:val="2aDach"/>
    <w:rsid w:val="00F807AE"/>
    <w:rPr>
      <w:rFonts w:asciiTheme="minorHAnsi" w:hAnsiTheme="minorHAnsi" w:cs="Arial"/>
      <w:sz w:val="23"/>
      <w:szCs w:val="25"/>
    </w:rPr>
  </w:style>
  <w:style w:type="paragraph" w:customStyle="1" w:styleId="1cblaufett">
    <w:name w:val="1c blau fett"/>
    <w:basedOn w:val="Standard"/>
    <w:qFormat/>
    <w:rsid w:val="00463309"/>
    <w:rPr>
      <w:b/>
      <w:color w:val="004992" w:themeColor="accent1"/>
    </w:rPr>
  </w:style>
  <w:style w:type="paragraph" w:customStyle="1" w:styleId="FuzeileUKE">
    <w:name w:val="Fußzeile UKE"/>
    <w:basedOn w:val="Fuzeile"/>
    <w:rsid w:val="00F807AE"/>
    <w:pPr>
      <w:jc w:val="right"/>
    </w:pPr>
    <w:rPr>
      <w:b/>
      <w:color w:val="004992" w:themeColor="accent1"/>
    </w:rPr>
  </w:style>
  <w:style w:type="paragraph" w:customStyle="1" w:styleId="Zwischenberschrift">
    <w:name w:val="Zwischenüberschrift"/>
    <w:qFormat/>
    <w:rsid w:val="00460144"/>
    <w:pPr>
      <w:spacing w:after="120"/>
      <w:jc w:val="left"/>
      <w:outlineLvl w:val="2"/>
    </w:pPr>
    <w:rPr>
      <w:rFonts w:asciiTheme="minorHAnsi" w:hAnsiTheme="minorHAnsi" w:cs="Arial"/>
      <w:color w:val="004992" w:themeColor="accent1"/>
      <w:sz w:val="28"/>
      <w:szCs w:val="32"/>
    </w:rPr>
  </w:style>
  <w:style w:type="paragraph" w:customStyle="1" w:styleId="2-14pt">
    <w:name w:val="2 Ü-14pt"/>
    <w:basedOn w:val="Kontakt-Text"/>
    <w:link w:val="2-14ptZchn"/>
    <w:qFormat/>
    <w:rsid w:val="00460144"/>
    <w:pPr>
      <w:tabs>
        <w:tab w:val="left" w:pos="7405"/>
      </w:tabs>
      <w:spacing w:after="120" w:line="240" w:lineRule="auto"/>
      <w:outlineLvl w:val="1"/>
    </w:pPr>
    <w:rPr>
      <w:color w:val="004992" w:themeColor="accent1"/>
      <w:sz w:val="32"/>
      <w:szCs w:val="32"/>
      <w:lang w:val="en-US"/>
    </w:rPr>
  </w:style>
  <w:style w:type="character" w:customStyle="1" w:styleId="Kontakt-berschriftZchn">
    <w:name w:val="Kontakt-Überschrift Zchn"/>
    <w:basedOn w:val="Absatz-Standardschriftart"/>
    <w:link w:val="Kontakt-berschrift"/>
    <w:rsid w:val="00F83339"/>
    <w:rPr>
      <w:rFonts w:ascii="Calibri Light" w:hAnsi="Calibri Light" w:cs="Arial"/>
      <w:color w:val="004992" w:themeColor="accent1"/>
    </w:rPr>
  </w:style>
  <w:style w:type="character" w:customStyle="1" w:styleId="Kontakt-NameZchn">
    <w:name w:val="Kontakt-Name Zchn"/>
    <w:basedOn w:val="Kontakt-berschriftZchn"/>
    <w:link w:val="Kontakt-Name"/>
    <w:rsid w:val="0060102E"/>
    <w:rPr>
      <w:rFonts w:ascii="Calibri Light" w:hAnsi="Calibri Light" w:cs="Arial"/>
      <w:b/>
      <w:color w:val="575756"/>
    </w:rPr>
  </w:style>
  <w:style w:type="character" w:customStyle="1" w:styleId="Kontakt-TextZchn">
    <w:name w:val="Kontakt-Text Zchn"/>
    <w:basedOn w:val="Kontakt-NameZchn"/>
    <w:link w:val="Kontakt-Text"/>
    <w:rsid w:val="0060102E"/>
    <w:rPr>
      <w:rFonts w:ascii="Calibri Light" w:hAnsi="Calibri Light" w:cs="Arial"/>
      <w:b w:val="0"/>
      <w:color w:val="575756"/>
    </w:rPr>
  </w:style>
  <w:style w:type="character" w:customStyle="1" w:styleId="2-14ptZchn">
    <w:name w:val="2 Ü-14pt Zchn"/>
    <w:basedOn w:val="Kontakt-TextZchn"/>
    <w:link w:val="2-14pt"/>
    <w:rsid w:val="00460144"/>
    <w:rPr>
      <w:rFonts w:asciiTheme="minorHAnsi" w:hAnsiTheme="minorHAnsi" w:cs="Arial"/>
      <w:b w:val="0"/>
      <w:color w:val="004992" w:themeColor="accent1"/>
      <w:sz w:val="32"/>
      <w:szCs w:val="32"/>
      <w:lang w:val="en-US"/>
    </w:rPr>
  </w:style>
  <w:style w:type="paragraph" w:customStyle="1" w:styleId="FormatvorlageKontakt-TextBenutzerdefinierteFarbeRGB0">
    <w:name w:val="Formatvorlage Kontakt-Text + Benutzerdefinierte Farbe(RGB(0"/>
    <w:aliases w:val="73,146)) Nach:..."/>
    <w:basedOn w:val="Kontakt-Text"/>
    <w:rsid w:val="00F83339"/>
    <w:pPr>
      <w:spacing w:after="120" w:line="240" w:lineRule="auto"/>
    </w:pPr>
    <w:rPr>
      <w:rFonts w:cs="Times New Roman"/>
      <w:color w:val="004992" w:themeColor="accent1"/>
    </w:rPr>
  </w:style>
  <w:style w:type="paragraph" w:customStyle="1" w:styleId="Formatvorlage1bblauFett">
    <w:name w:val="Formatvorlage 1b blau + Fett"/>
    <w:basedOn w:val="Standard"/>
    <w:rsid w:val="00463309"/>
    <w:rPr>
      <w:b/>
      <w:bCs/>
      <w:color w:val="004992" w:themeColor="accent1"/>
      <w:lang w:val="en-US"/>
    </w:rPr>
  </w:style>
  <w:style w:type="paragraph" w:customStyle="1" w:styleId="Formatvorlage2-14pt14Pt">
    <w:name w:val="Formatvorlage 2 Ü-14pt + 14 Pt."/>
    <w:basedOn w:val="2-14pt"/>
    <w:rsid w:val="00F83339"/>
    <w:rPr>
      <w:sz w:val="28"/>
    </w:rPr>
  </w:style>
  <w:style w:type="paragraph" w:customStyle="1" w:styleId="KopfzeileGeschftsbereich">
    <w:name w:val="Kopfzeile_Geschäftsbereich"/>
    <w:basedOn w:val="Seitenleiste"/>
    <w:rsid w:val="00D216F4"/>
    <w:pPr>
      <w:tabs>
        <w:tab w:val="clear" w:pos="993"/>
        <w:tab w:val="left" w:pos="709"/>
      </w:tabs>
      <w:jc w:val="left"/>
    </w:pPr>
    <w:rPr>
      <w:color w:val="004890"/>
      <w:sz w:val="18"/>
      <w:szCs w:val="18"/>
    </w:rPr>
  </w:style>
  <w:style w:type="character" w:styleId="Fett">
    <w:name w:val="Strong"/>
    <w:aliases w:val="1a fett"/>
    <w:qFormat/>
    <w:rsid w:val="00FE64C7"/>
    <w:rPr>
      <w:b/>
      <w:bCs/>
      <w:color w:val="333333" w:themeColor="text1"/>
    </w:rPr>
  </w:style>
  <w:style w:type="paragraph" w:customStyle="1" w:styleId="KopfzeileGeschftsbereichSeite2">
    <w:name w:val="Kopfzeile_Geschäftsbereich_Seite2"/>
    <w:basedOn w:val="KopfzeileGeschftsbereich"/>
    <w:rsid w:val="00030C2B"/>
    <w:rPr>
      <w:sz w:val="16"/>
    </w:rPr>
  </w:style>
  <w:style w:type="paragraph" w:customStyle="1" w:styleId="ZusatzangabenDeckblatt">
    <w:name w:val="Zusatzangaben Deckblatt"/>
    <w:basedOn w:val="Standard"/>
    <w:qFormat/>
    <w:rsid w:val="00200D8A"/>
    <w:pPr>
      <w:jc w:val="right"/>
    </w:pPr>
  </w:style>
  <w:style w:type="paragraph" w:styleId="Listenabsatz">
    <w:name w:val="List Paragraph"/>
    <w:basedOn w:val="Standard"/>
    <w:uiPriority w:val="34"/>
    <w:semiHidden/>
    <w:rsid w:val="000B1005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0B1005"/>
    <w:pPr>
      <w:numPr>
        <w:numId w:val="3"/>
      </w:numPr>
    </w:pPr>
  </w:style>
  <w:style w:type="paragraph" w:customStyle="1" w:styleId="Nummerierung">
    <w:name w:val="Nummerierung"/>
    <w:basedOn w:val="Standard"/>
    <w:rsid w:val="000B1005"/>
    <w:pPr>
      <w:numPr>
        <w:numId w:val="4"/>
      </w:numPr>
    </w:pPr>
  </w:style>
  <w:style w:type="character" w:styleId="Platzhaltertext">
    <w:name w:val="Placeholder Text"/>
    <w:basedOn w:val="Absatz-Standardschriftart"/>
    <w:uiPriority w:val="99"/>
    <w:semiHidden/>
    <w:rsid w:val="008D5840"/>
    <w:rPr>
      <w:color w:val="808080"/>
    </w:rPr>
  </w:style>
  <w:style w:type="table" w:customStyle="1" w:styleId="Tabellenraster4">
    <w:name w:val="Tabellenraster4"/>
    <w:basedOn w:val="NormaleTabelle"/>
    <w:next w:val="Tabellenraster"/>
    <w:uiPriority w:val="59"/>
    <w:rsid w:val="00FC73F9"/>
    <w:pPr>
      <w:spacing w:after="0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8854F4"/>
    <w:pPr>
      <w:spacing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333333" w:themeColor="text1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  <w:insideH w:val="single" w:sz="4" w:space="0" w:color="333333" w:themeColor="text1"/>
        <w:insideV w:val="single" w:sz="4" w:space="0" w:color="333333" w:themeColor="text1"/>
      </w:tblBorders>
    </w:tblPr>
  </w:style>
  <w:style w:type="character" w:styleId="Kommentarzeichen">
    <w:name w:val="annotation reference"/>
    <w:basedOn w:val="Absatz-Standardschriftart"/>
    <w:semiHidden/>
    <w:unhideWhenUsed/>
    <w:rsid w:val="00AF04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F042E"/>
  </w:style>
  <w:style w:type="character" w:customStyle="1" w:styleId="KommentartextZchn">
    <w:name w:val="Kommentartext Zchn"/>
    <w:basedOn w:val="Absatz-Standardschriftart"/>
    <w:link w:val="Kommentartext"/>
    <w:semiHidden/>
    <w:rsid w:val="00AF042E"/>
    <w:rPr>
      <w:rFonts w:asciiTheme="minorHAnsi" w:hAnsiTheme="minorHAnsi" w:cs="Arial"/>
      <w:color w:val="333333" w:themeColor="text1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F04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F042E"/>
    <w:rPr>
      <w:rFonts w:asciiTheme="minorHAnsi" w:hAnsiTheme="minorHAnsi" w:cs="Arial"/>
      <w:b/>
      <w:bCs/>
      <w:color w:val="333333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UKE-Word">
  <a:themeElements>
    <a:clrScheme name="UKE">
      <a:dk1>
        <a:srgbClr val="333333"/>
      </a:dk1>
      <a:lt1>
        <a:sysClr val="window" lastClr="FFFFFF"/>
      </a:lt1>
      <a:dk2>
        <a:srgbClr val="AA9C8F"/>
      </a:dk2>
      <a:lt2>
        <a:srgbClr val="E9E4E1"/>
      </a:lt2>
      <a:accent1>
        <a:srgbClr val="004992"/>
      </a:accent1>
      <a:accent2>
        <a:srgbClr val="68C3CD"/>
      </a:accent2>
      <a:accent3>
        <a:srgbClr val="7296AF"/>
      </a:accent3>
      <a:accent4>
        <a:srgbClr val="87BD24"/>
      </a:accent4>
      <a:accent5>
        <a:srgbClr val="FCBE0E"/>
      </a:accent5>
      <a:accent6>
        <a:srgbClr val="EF7B05"/>
      </a:accent6>
      <a:hlink>
        <a:srgbClr val="004992"/>
      </a:hlink>
      <a:folHlink>
        <a:srgbClr val="004992"/>
      </a:folHlink>
    </a:clrScheme>
    <a:fontScheme name="UK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gray">
        <a:solidFill>
          <a:schemeClr val="bg1"/>
        </a:solidFill>
        <a:ln w="6350">
          <a:solidFill>
            <a:schemeClr val="accent1"/>
          </a:solidFill>
        </a:ln>
      </a:spPr>
      <a:bodyPr lIns="72000" tIns="36000" rIns="72000" bIns="36000" rtlCol="0" anchor="ctr"/>
      <a:lstStyle>
        <a:defPPr algn="ctr">
          <a:defRPr dirty="0" err="1" smtClean="0">
            <a:solidFill>
              <a:schemeClr val="tx1"/>
            </a:solidFill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635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noAutofit/>
      </a:bodyPr>
      <a:lstStyle>
        <a:defPPr marL="216000" indent="-216000">
          <a:lnSpc>
            <a:spcPct val="105000"/>
          </a:lnSpc>
          <a:buFont typeface="Arial" panose="020B0604020202020204" pitchFamily="34" charset="0"/>
          <a:buChar char="•"/>
          <a:defRPr dirty="0" err="1" smtClean="0">
            <a:latin typeface="+mj-lt"/>
          </a:defRPr>
        </a:defPPr>
      </a:lstStyle>
    </a:txDef>
  </a:objectDefaults>
  <a:extraClrSchemeLst/>
  <a:custClrLst>
    <a:custClr>
      <a:srgbClr val="FFDF00"/>
    </a:custClr>
    <a:custClr>
      <a:srgbClr val="FCBE0E"/>
    </a:custClr>
    <a:custClr>
      <a:srgbClr val="EF7B05"/>
    </a:custClr>
    <a:custClr>
      <a:srgbClr val="B22229"/>
    </a:custClr>
    <a:custClr>
      <a:srgbClr val="BA9BC5"/>
    </a:custClr>
    <a:custClr>
      <a:srgbClr val="68C3CD"/>
    </a:custClr>
    <a:custClr>
      <a:srgbClr val="7296AF"/>
    </a:custClr>
    <a:custClr>
      <a:srgbClr val="74C095"/>
    </a:custClr>
    <a:custClr>
      <a:srgbClr val="8ABD24"/>
    </a:custClr>
    <a:custClr>
      <a:srgbClr val="FFFFFF"/>
    </a:custClr>
    <a:custClr>
      <a:srgbClr val="FFF3BE"/>
    </a:custClr>
    <a:custClr>
      <a:srgbClr val="FFEED1"/>
    </a:custClr>
    <a:custClr>
      <a:srgbClr val="FEE8D4"/>
    </a:custClr>
    <a:custClr>
      <a:srgbClr val="F4E6E1"/>
    </a:custClr>
    <a:custClr>
      <a:srgbClr val="EFEAF3"/>
    </a:custClr>
    <a:custClr>
      <a:srgbClr val="DEF1F1"/>
    </a:custClr>
    <a:custClr>
      <a:srgbClr val="E7EAEE"/>
    </a:custClr>
    <a:custClr>
      <a:srgbClr val="DFF0E6"/>
    </a:custClr>
    <a:custClr>
      <a:srgbClr val="E9F3DE"/>
    </a:custClr>
    <a:custClr>
      <a:srgbClr val="FFFFFF"/>
    </a:custClr>
    <a:custClr>
      <a:srgbClr val="004992"/>
    </a:custClr>
    <a:custClr>
      <a:srgbClr val="AA9C8F"/>
    </a:custClr>
    <a:custClr>
      <a:srgbClr val="575756"/>
    </a:custClr>
    <a:custClr>
      <a:srgbClr val="FFFFFF"/>
    </a:custClr>
    <a:custClr>
      <a:srgbClr val="FFFFFF"/>
    </a:custClr>
    <a:custClr>
      <a:srgbClr val="FFFFFF"/>
    </a:custClr>
    <a:custClr name="UCCH">
      <a:srgbClr val="ED7333"/>
    </a:custClr>
    <a:custClr name="UHZ">
      <a:srgbClr val="6D2A3C"/>
    </a:custClr>
    <a:custClr name="Notfall Blutspende Behörde">
      <a:srgbClr val="DA291C"/>
    </a:custClr>
    <a:custClr>
      <a:srgbClr val="FFFFFF"/>
    </a:custClr>
    <a:custClr>
      <a:srgbClr val="E3E5F2"/>
    </a:custClr>
    <a:custClr>
      <a:srgbClr val="E9E4E1"/>
    </a:custClr>
    <a:custClr>
      <a:srgbClr val="E6E7E8"/>
    </a:custClr>
    <a:custClr>
      <a:srgbClr val="FFFFFF"/>
    </a:custClr>
    <a:custClr>
      <a:srgbClr val="FFFFFF"/>
    </a:custClr>
    <a:custClr>
      <a:srgbClr val="FFFFFF"/>
    </a:custClr>
    <a:custClr name="UCCH">
      <a:srgbClr val="FEF0E0"/>
    </a:custClr>
    <a:custClr name="UHZ">
      <a:srgbClr val="F2ECED"/>
    </a:custClr>
    <a:custClr name="Notfall Blutspende Behörde">
      <a:srgbClr val="FCE1E2"/>
    </a:custClr>
    <a:custClr>
      <a:srgbClr val="FFFFFF"/>
    </a:custClr>
  </a:custClrLst>
  <a:extLst>
    <a:ext uri="{05A4C25C-085E-4340-85A3-A5531E510DB2}">
      <thm15:themeFamily xmlns:thm15="http://schemas.microsoft.com/office/thememl/2012/main" name="Präsentation1" id="{1AF5FD28-2112-43B7-A64B-9E8DD53866A9}" vid="{1E5C16C0-8A27-444B-9E23-B026C963F2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97FD2-17B0-4CAA-9EF1-1AB93CE1F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des Formulars, maximal 2-zeilig Schriftgröße 22 pt</vt:lpstr>
    </vt:vector>
  </TitlesOfParts>
  <Company>UKE</Company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Formulars, maximal 2-zeilig Schriftgröße 22 pt</dc:title>
  <dc:subject/>
  <dc:creator>Kreis, Leon Gerardo</dc:creator>
  <cp:keywords/>
  <dc:description/>
  <cp:lastModifiedBy>Kreis, Leon Gerardo</cp:lastModifiedBy>
  <cp:revision>7</cp:revision>
  <cp:lastPrinted>2016-08-15T13:52:00Z</cp:lastPrinted>
  <dcterms:created xsi:type="dcterms:W3CDTF">2025-09-10T07:26:00Z</dcterms:created>
  <dcterms:modified xsi:type="dcterms:W3CDTF">2025-09-24T14:28:00Z</dcterms:modified>
</cp:coreProperties>
</file>