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4098" w14:textId="5DD117CF" w:rsidR="00460144" w:rsidRPr="00AC4578" w:rsidRDefault="00A65FE2" w:rsidP="00FC73F9">
      <w:pPr>
        <w:rPr>
          <w:rFonts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 xml:space="preserve">Supplementary Material </w:t>
      </w:r>
      <w:r w:rsidR="00335C57">
        <w:rPr>
          <w:rFonts w:ascii="Arial" w:hAnsi="Arial"/>
          <w:b/>
          <w:sz w:val="24"/>
          <w:lang w:val="en-US"/>
        </w:rPr>
        <w:t>6</w:t>
      </w:r>
      <w:r w:rsidR="00FC73F9" w:rsidRPr="00AC4578">
        <w:rPr>
          <w:rFonts w:ascii="Arial" w:hAnsi="Arial"/>
          <w:b/>
          <w:sz w:val="24"/>
          <w:lang w:val="en-US"/>
        </w:rPr>
        <w:t>:</w:t>
      </w:r>
    </w:p>
    <w:p w14:paraId="4C090CAA" w14:textId="77777777" w:rsidR="00FC73F9" w:rsidRPr="00FC73F9" w:rsidRDefault="00FC73F9" w:rsidP="00FC73F9">
      <w:pPr>
        <w:rPr>
          <w:rFonts w:ascii="Arial" w:hAnsi="Arial"/>
          <w:sz w:val="24"/>
          <w:lang w:val="en-US"/>
        </w:rPr>
      </w:pPr>
      <w:r w:rsidRPr="00FC73F9">
        <w:rPr>
          <w:rFonts w:ascii="Arial" w:hAnsi="Arial"/>
          <w:sz w:val="24"/>
          <w:lang w:val="en-US"/>
        </w:rPr>
        <w:t>Unadjusted costs and HRQL during follow-up</w:t>
      </w:r>
      <w:r w:rsidR="00970B07">
        <w:rPr>
          <w:rFonts w:ascii="Arial" w:hAnsi="Arial"/>
          <w:sz w:val="24"/>
          <w:lang w:val="en-US"/>
        </w:rPr>
        <w:t xml:space="preserve"> (12 months):</w:t>
      </w:r>
    </w:p>
    <w:tbl>
      <w:tblPr>
        <w:tblStyle w:val="Tabellenraster4"/>
        <w:tblW w:w="11340" w:type="dxa"/>
        <w:tblInd w:w="-1042" w:type="dxa"/>
        <w:tblLook w:val="04A0" w:firstRow="1" w:lastRow="0" w:firstColumn="1" w:lastColumn="0" w:noHBand="0" w:noVBand="1"/>
      </w:tblPr>
      <w:tblGrid>
        <w:gridCol w:w="260"/>
        <w:gridCol w:w="3851"/>
        <w:gridCol w:w="2409"/>
        <w:gridCol w:w="2410"/>
        <w:gridCol w:w="2410"/>
      </w:tblGrid>
      <w:tr w:rsidR="00970B07" w:rsidRPr="00335C57" w14:paraId="2D2A5532" w14:textId="77777777" w:rsidTr="009A71B7">
        <w:trPr>
          <w:trHeight w:val="1073"/>
        </w:trPr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37C2EE" w14:textId="77777777" w:rsidR="00970B07" w:rsidRPr="00FC73F9" w:rsidRDefault="00970B07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>Category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003DF0E4" w14:textId="77777777" w:rsidR="00970B07" w:rsidRPr="00FC73F9" w:rsidRDefault="00970B07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>No feedback group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34F18CB" w14:textId="77777777" w:rsidR="00970B07" w:rsidRPr="00FC73F9" w:rsidRDefault="00970B07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>GP-targeted feedback group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right w:val="nil"/>
            </w:tcBorders>
          </w:tcPr>
          <w:p w14:paraId="6C7705E7" w14:textId="77777777" w:rsidR="00970B07" w:rsidRPr="00FC73F9" w:rsidRDefault="00970B07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>GP-targeted plus patient-targeted feedback group</w:t>
            </w:r>
          </w:p>
        </w:tc>
      </w:tr>
      <w:tr w:rsidR="006948F1" w:rsidRPr="006948F1" w14:paraId="69BC0271" w14:textId="77777777" w:rsidTr="00D031A7"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336C1" w14:textId="77777777" w:rsidR="006948F1" w:rsidRPr="00FC73F9" w:rsidRDefault="006948F1" w:rsidP="00FC73F9">
            <w:pPr>
              <w:spacing w:after="0" w:line="252" w:lineRule="auto"/>
              <w:rPr>
                <w:rFonts w:ascii="Arial" w:eastAsia="Calibri" w:hAnsi="Arial"/>
                <w:color w:val="auto"/>
                <w:lang w:val="en-US" w:eastAsia="en-US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82870EB" w14:textId="77777777" w:rsidR="006948F1" w:rsidRPr="00FC73F9" w:rsidRDefault="006948F1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>
              <w:rPr>
                <w:rFonts w:ascii="Arial" w:eastAsia="Calibri" w:hAnsi="Arial"/>
                <w:color w:val="auto"/>
                <w:lang w:val="en-US" w:eastAsia="en-US"/>
              </w:rPr>
              <w:t>Mean (SE)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80A2F0" w14:textId="77777777" w:rsidR="006948F1" w:rsidRPr="00FC73F9" w:rsidRDefault="006948F1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>
              <w:rPr>
                <w:rFonts w:ascii="Arial" w:eastAsia="Calibri" w:hAnsi="Arial"/>
                <w:color w:val="auto"/>
                <w:lang w:val="en-US" w:eastAsia="en-US"/>
              </w:rPr>
              <w:t>Mean (SE)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14:paraId="7BF7BA89" w14:textId="77777777" w:rsidR="006948F1" w:rsidRPr="00FC73F9" w:rsidRDefault="006948F1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>
              <w:rPr>
                <w:rFonts w:ascii="Arial" w:eastAsia="Calibri" w:hAnsi="Arial"/>
                <w:color w:val="auto"/>
                <w:lang w:val="en-US" w:eastAsia="en-US"/>
              </w:rPr>
              <w:t>Mean (SE)</w:t>
            </w:r>
          </w:p>
        </w:tc>
      </w:tr>
      <w:tr w:rsidR="00FC73F9" w:rsidRPr="00FC73F9" w14:paraId="7D03A344" w14:textId="77777777" w:rsidTr="00D031A7"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B69FCF" w14:textId="77777777" w:rsidR="00FC73F9" w:rsidRPr="00FC73F9" w:rsidRDefault="00FC73F9" w:rsidP="00FC73F9">
            <w:pPr>
              <w:spacing w:after="0" w:line="252" w:lineRule="auto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>Direct costs [€]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351DC495" w14:textId="7ED73480" w:rsidR="00FC73F9" w:rsidRPr="00277F71" w:rsidRDefault="00277F71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7093</w:t>
            </w:r>
            <w:r w:rsidR="00FC73F9" w:rsidRPr="00277F71">
              <w:rPr>
                <w:rFonts w:ascii="Arial" w:eastAsia="Calibri" w:hAnsi="Arial"/>
                <w:color w:val="auto"/>
                <w:lang w:val="en-US" w:eastAsia="en-US"/>
              </w:rPr>
              <w:t xml:space="preserve"> (</w:t>
            </w: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1493</w:t>
            </w:r>
            <w:r w:rsidR="00FC73F9" w:rsidRPr="00277F71">
              <w:rPr>
                <w:rFonts w:ascii="Arial" w:eastAsia="Calibri" w:hAnsi="Arial"/>
                <w:color w:val="auto"/>
                <w:lang w:val="en-US"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20B4FAF" w14:textId="5B95034C" w:rsidR="00FC73F9" w:rsidRPr="00277F71" w:rsidRDefault="00277F71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8095 (1532)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</w:tcPr>
          <w:p w14:paraId="16FCD853" w14:textId="4641E56A" w:rsidR="00FC73F9" w:rsidRPr="00277F71" w:rsidRDefault="00277F71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7852 (1319)</w:t>
            </w:r>
          </w:p>
        </w:tc>
      </w:tr>
      <w:tr w:rsidR="00FC73F9" w:rsidRPr="00FC73F9" w14:paraId="00899ABA" w14:textId="77777777" w:rsidTr="00D031A7"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F9B73F9" w14:textId="77777777" w:rsidR="00FC73F9" w:rsidRPr="00FC73F9" w:rsidRDefault="00FC73F9" w:rsidP="00FC73F9">
            <w:pPr>
              <w:spacing w:after="0" w:line="252" w:lineRule="auto"/>
              <w:rPr>
                <w:rFonts w:ascii="Arial" w:eastAsia="Calibri" w:hAnsi="Arial"/>
                <w:color w:val="auto"/>
                <w:lang w:val="en-US" w:eastAsia="en-US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BCCC21" w14:textId="77777777" w:rsidR="00FC73F9" w:rsidRPr="00FC73F9" w:rsidRDefault="00FC73F9" w:rsidP="00FC73F9">
            <w:pPr>
              <w:spacing w:after="0" w:line="252" w:lineRule="auto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>Inpatient services [€]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AF0026D" w14:textId="71FD006F" w:rsidR="00FC73F9" w:rsidRPr="00277F71" w:rsidRDefault="00277F71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4113 (1481)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499F3C7" w14:textId="1C73BBDA" w:rsidR="00FC73F9" w:rsidRPr="00277F71" w:rsidRDefault="00277F71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4260 (1568)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29ED83" w14:textId="066AEC70" w:rsidR="00FC73F9" w:rsidRPr="00277F71" w:rsidRDefault="00277F71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4293 (1324)</w:t>
            </w:r>
          </w:p>
        </w:tc>
      </w:tr>
      <w:tr w:rsidR="00FC73F9" w:rsidRPr="00FC73F9" w14:paraId="226CE2FD" w14:textId="77777777" w:rsidTr="00D031A7"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A0186C5" w14:textId="77777777" w:rsidR="00FC73F9" w:rsidRPr="00FC73F9" w:rsidRDefault="00FC73F9" w:rsidP="00FC73F9">
            <w:pPr>
              <w:spacing w:after="0" w:line="252" w:lineRule="auto"/>
              <w:rPr>
                <w:rFonts w:ascii="Arial" w:eastAsia="Calibri" w:hAnsi="Arial"/>
                <w:color w:val="auto"/>
                <w:lang w:val="en-US" w:eastAsia="en-US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9C0C0E" w14:textId="77777777" w:rsidR="00FC73F9" w:rsidRPr="00FC73F9" w:rsidRDefault="00FC73F9" w:rsidP="00FC73F9">
            <w:pPr>
              <w:spacing w:after="0" w:line="252" w:lineRule="auto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>Outpatient physician services (w/o psychotherapy) [€]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8876E3E" w14:textId="4E5BB5DE" w:rsidR="00FC73F9" w:rsidRPr="00277F71" w:rsidRDefault="00277F71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906 (61)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E9D35B6" w14:textId="2D4063FF" w:rsidR="00FC73F9" w:rsidRPr="00277F71" w:rsidRDefault="00277F71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893 (63)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0226440" w14:textId="07CBEF86" w:rsidR="00FC73F9" w:rsidRPr="00277F71" w:rsidRDefault="00277F71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878 (63)</w:t>
            </w:r>
          </w:p>
        </w:tc>
      </w:tr>
      <w:tr w:rsidR="00FC73F9" w:rsidRPr="00FC73F9" w14:paraId="76DF751E" w14:textId="77777777" w:rsidTr="00D031A7"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64CC16D" w14:textId="77777777" w:rsidR="00FC73F9" w:rsidRPr="00FC73F9" w:rsidRDefault="00FC73F9" w:rsidP="00FC73F9">
            <w:pPr>
              <w:spacing w:after="0" w:line="252" w:lineRule="auto"/>
              <w:rPr>
                <w:rFonts w:ascii="Arial" w:eastAsia="Calibri" w:hAnsi="Arial"/>
                <w:color w:val="auto"/>
                <w:lang w:val="en-US" w:eastAsia="en-US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A55150" w14:textId="10E57F70" w:rsidR="00FC73F9" w:rsidRPr="00FC73F9" w:rsidRDefault="00FC73F9" w:rsidP="00FC73F9">
            <w:pPr>
              <w:spacing w:after="0" w:line="252" w:lineRule="auto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 xml:space="preserve">Outpatient </w:t>
            </w:r>
            <w:r w:rsidR="00277F71">
              <w:rPr>
                <w:rFonts w:ascii="Arial" w:eastAsia="Calibri" w:hAnsi="Arial"/>
                <w:color w:val="auto"/>
                <w:lang w:val="en-US" w:eastAsia="en-US"/>
              </w:rPr>
              <w:t xml:space="preserve">psychiatric and </w:t>
            </w: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 xml:space="preserve">psychotherapy </w:t>
            </w:r>
            <w:r w:rsidR="00277F71">
              <w:rPr>
                <w:rFonts w:ascii="Arial" w:eastAsia="Calibri" w:hAnsi="Arial"/>
                <w:color w:val="auto"/>
                <w:lang w:val="en-US" w:eastAsia="en-US"/>
              </w:rPr>
              <w:t xml:space="preserve">services </w:t>
            </w: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>[€]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62D0DF4" w14:textId="3131F615" w:rsidR="00FC73F9" w:rsidRPr="00277F71" w:rsidRDefault="00277F71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405 (70)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97D23B5" w14:textId="2FEF00A6" w:rsidR="00FC73F9" w:rsidRPr="00277F71" w:rsidRDefault="00277F71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609 (71)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0CF96F8" w14:textId="6FE1C3EB" w:rsidR="00FC73F9" w:rsidRPr="00277F71" w:rsidRDefault="00277F71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541 (70)</w:t>
            </w:r>
          </w:p>
        </w:tc>
      </w:tr>
      <w:tr w:rsidR="00FC73F9" w:rsidRPr="00FC73F9" w14:paraId="2974B5BF" w14:textId="77777777" w:rsidTr="00D031A7"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59CF59C" w14:textId="77777777" w:rsidR="00FC73F9" w:rsidRPr="00FC73F9" w:rsidRDefault="00FC73F9" w:rsidP="00FC73F9">
            <w:pPr>
              <w:spacing w:after="0" w:line="252" w:lineRule="auto"/>
              <w:rPr>
                <w:rFonts w:ascii="Arial" w:eastAsia="Calibri" w:hAnsi="Arial"/>
                <w:color w:val="auto"/>
                <w:lang w:val="en-US" w:eastAsia="en-US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87494D" w14:textId="77777777" w:rsidR="00FC73F9" w:rsidRPr="00FC73F9" w:rsidRDefault="00FC73F9" w:rsidP="00FC73F9">
            <w:pPr>
              <w:spacing w:after="0" w:line="252" w:lineRule="auto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>Outpatient non-physician services [€]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E13CA8A" w14:textId="42EC3232" w:rsidR="00FC73F9" w:rsidRPr="00BF5B8C" w:rsidRDefault="00FC73F9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BF5B8C">
              <w:rPr>
                <w:rFonts w:ascii="Arial" w:eastAsia="Calibri" w:hAnsi="Arial"/>
                <w:color w:val="auto"/>
                <w:lang w:val="en-US" w:eastAsia="en-US"/>
              </w:rPr>
              <w:t>3</w:t>
            </w:r>
            <w:r w:rsidR="00277F71" w:rsidRPr="00BF5B8C">
              <w:rPr>
                <w:rFonts w:ascii="Arial" w:eastAsia="Calibri" w:hAnsi="Arial"/>
                <w:color w:val="auto"/>
                <w:lang w:val="en-US" w:eastAsia="en-US"/>
              </w:rPr>
              <w:t>74</w:t>
            </w:r>
            <w:r w:rsidRPr="00BF5B8C">
              <w:rPr>
                <w:rFonts w:ascii="Arial" w:eastAsia="Calibri" w:hAnsi="Arial"/>
                <w:color w:val="auto"/>
                <w:lang w:val="en-US" w:eastAsia="en-US"/>
              </w:rPr>
              <w:t xml:space="preserve"> (</w:t>
            </w:r>
            <w:r w:rsidR="00277F71" w:rsidRPr="00BF5B8C">
              <w:rPr>
                <w:rFonts w:ascii="Arial" w:eastAsia="Calibri" w:hAnsi="Arial"/>
                <w:color w:val="auto"/>
                <w:lang w:val="en-US" w:eastAsia="en-US"/>
              </w:rPr>
              <w:t>65</w:t>
            </w:r>
            <w:r w:rsidRPr="00BF5B8C">
              <w:rPr>
                <w:rFonts w:ascii="Arial" w:eastAsia="Calibri" w:hAnsi="Arial"/>
                <w:color w:val="auto"/>
                <w:lang w:val="en-US" w:eastAsia="en-US"/>
              </w:rPr>
              <w:t>)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4DF97C" w14:textId="54A034C1" w:rsidR="00FC73F9" w:rsidRPr="00BF5B8C" w:rsidRDefault="00277F71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BF5B8C">
              <w:rPr>
                <w:rFonts w:ascii="Arial" w:eastAsia="Calibri" w:hAnsi="Arial"/>
                <w:color w:val="auto"/>
                <w:lang w:val="en-US" w:eastAsia="en-US"/>
              </w:rPr>
              <w:t xml:space="preserve">473 </w:t>
            </w:r>
            <w:r w:rsidR="00FC73F9" w:rsidRPr="00BF5B8C">
              <w:rPr>
                <w:rFonts w:ascii="Arial" w:eastAsia="Calibri" w:hAnsi="Arial"/>
                <w:color w:val="auto"/>
                <w:lang w:val="en-US" w:eastAsia="en-US"/>
              </w:rPr>
              <w:t>(6</w:t>
            </w:r>
            <w:r w:rsidRPr="00BF5B8C">
              <w:rPr>
                <w:rFonts w:ascii="Arial" w:eastAsia="Calibri" w:hAnsi="Arial"/>
                <w:color w:val="auto"/>
                <w:lang w:val="en-US" w:eastAsia="en-US"/>
              </w:rPr>
              <w:t>6</w:t>
            </w:r>
            <w:r w:rsidR="00FC73F9" w:rsidRPr="00BF5B8C">
              <w:rPr>
                <w:rFonts w:ascii="Arial" w:eastAsia="Calibri" w:hAnsi="Arial"/>
                <w:color w:val="auto"/>
                <w:lang w:val="en-US" w:eastAsia="en-US"/>
              </w:rPr>
              <w:t>)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268CC5C" w14:textId="09282BEF" w:rsidR="00FC73F9" w:rsidRPr="00BF5B8C" w:rsidRDefault="00277F71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BF5B8C">
              <w:rPr>
                <w:rFonts w:ascii="Arial" w:eastAsia="Calibri" w:hAnsi="Arial"/>
                <w:color w:val="auto"/>
                <w:lang w:val="en-US" w:eastAsia="en-US"/>
              </w:rPr>
              <w:t xml:space="preserve">395 </w:t>
            </w:r>
            <w:r w:rsidR="00FC73F9" w:rsidRPr="00BF5B8C">
              <w:rPr>
                <w:rFonts w:ascii="Arial" w:eastAsia="Calibri" w:hAnsi="Arial"/>
                <w:color w:val="auto"/>
                <w:lang w:val="en-US" w:eastAsia="en-US"/>
              </w:rPr>
              <w:t>(61)</w:t>
            </w:r>
          </w:p>
        </w:tc>
      </w:tr>
      <w:tr w:rsidR="00FC73F9" w:rsidRPr="00FC73F9" w14:paraId="4CBC810A" w14:textId="77777777" w:rsidTr="00D031A7"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D6D2F6F" w14:textId="77777777" w:rsidR="00FC73F9" w:rsidRPr="00FC73F9" w:rsidRDefault="00FC73F9" w:rsidP="00FC73F9">
            <w:pPr>
              <w:spacing w:after="0" w:line="252" w:lineRule="auto"/>
              <w:rPr>
                <w:rFonts w:ascii="Arial" w:eastAsia="Calibri" w:hAnsi="Arial"/>
                <w:color w:val="auto"/>
                <w:lang w:val="en-US" w:eastAsia="en-US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C1A75D" w14:textId="77777777" w:rsidR="00FC73F9" w:rsidRPr="00FC73F9" w:rsidRDefault="00FC73F9" w:rsidP="00FC73F9">
            <w:pPr>
              <w:spacing w:after="0" w:line="252" w:lineRule="auto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>Formal nursing care [€]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03E8650" w14:textId="417C5774" w:rsidR="00FC73F9" w:rsidRPr="00BF5B8C" w:rsidRDefault="00BF5B8C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BF5B8C">
              <w:rPr>
                <w:rFonts w:ascii="Arial" w:eastAsia="Calibri" w:hAnsi="Arial"/>
                <w:color w:val="auto"/>
                <w:lang w:val="en-US" w:eastAsia="en-US"/>
              </w:rPr>
              <w:t>59 (56)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9B35146" w14:textId="3AB9E74F" w:rsidR="00FC73F9" w:rsidRPr="00BF5B8C" w:rsidRDefault="00BF5B8C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BF5B8C">
              <w:rPr>
                <w:rFonts w:ascii="Arial" w:eastAsia="Calibri" w:hAnsi="Arial"/>
                <w:color w:val="auto"/>
                <w:lang w:val="en-US" w:eastAsia="en-US"/>
              </w:rPr>
              <w:t xml:space="preserve">86 </w:t>
            </w:r>
            <w:r w:rsidR="00FC73F9" w:rsidRPr="00BF5B8C">
              <w:rPr>
                <w:rFonts w:ascii="Arial" w:eastAsia="Calibri" w:hAnsi="Arial"/>
                <w:color w:val="auto"/>
                <w:lang w:val="en-US" w:eastAsia="en-US"/>
              </w:rPr>
              <w:t>(</w:t>
            </w:r>
            <w:r w:rsidRPr="00BF5B8C">
              <w:rPr>
                <w:rFonts w:ascii="Arial" w:eastAsia="Calibri" w:hAnsi="Arial"/>
                <w:color w:val="auto"/>
                <w:lang w:val="en-US" w:eastAsia="en-US"/>
              </w:rPr>
              <w:t>59</w:t>
            </w:r>
            <w:r w:rsidR="00FC73F9" w:rsidRPr="00BF5B8C">
              <w:rPr>
                <w:rFonts w:ascii="Arial" w:eastAsia="Calibri" w:hAnsi="Arial"/>
                <w:color w:val="auto"/>
                <w:lang w:val="en-US" w:eastAsia="en-US"/>
              </w:rPr>
              <w:t>)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F41DCB2" w14:textId="274B6E64" w:rsidR="00FC73F9" w:rsidRPr="00BF5B8C" w:rsidRDefault="00BF5B8C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BF5B8C">
              <w:rPr>
                <w:rFonts w:ascii="Arial" w:eastAsia="Calibri" w:hAnsi="Arial"/>
                <w:color w:val="auto"/>
                <w:lang w:val="en-US" w:eastAsia="en-US"/>
              </w:rPr>
              <w:t xml:space="preserve">143 </w:t>
            </w:r>
            <w:r w:rsidR="00FC73F9" w:rsidRPr="00BF5B8C">
              <w:rPr>
                <w:rFonts w:ascii="Arial" w:eastAsia="Calibri" w:hAnsi="Arial"/>
                <w:color w:val="auto"/>
                <w:lang w:val="en-US" w:eastAsia="en-US"/>
              </w:rPr>
              <w:t>(</w:t>
            </w:r>
            <w:r w:rsidRPr="00BF5B8C">
              <w:rPr>
                <w:rFonts w:ascii="Arial" w:eastAsia="Calibri" w:hAnsi="Arial"/>
                <w:color w:val="auto"/>
                <w:lang w:val="en-US" w:eastAsia="en-US"/>
              </w:rPr>
              <w:t>54</w:t>
            </w:r>
            <w:r w:rsidR="00FC73F9" w:rsidRPr="00BF5B8C">
              <w:rPr>
                <w:rFonts w:ascii="Arial" w:eastAsia="Calibri" w:hAnsi="Arial"/>
                <w:color w:val="auto"/>
                <w:lang w:val="en-US" w:eastAsia="en-US"/>
              </w:rPr>
              <w:t>)</w:t>
            </w:r>
          </w:p>
        </w:tc>
      </w:tr>
      <w:tr w:rsidR="00FC73F9" w:rsidRPr="00FC73F9" w14:paraId="1E67E7B7" w14:textId="77777777" w:rsidTr="00D031A7"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6AF3785" w14:textId="77777777" w:rsidR="00FC73F9" w:rsidRPr="00FC73F9" w:rsidRDefault="00FC73F9" w:rsidP="00FC73F9">
            <w:pPr>
              <w:spacing w:after="0" w:line="252" w:lineRule="auto"/>
              <w:rPr>
                <w:rFonts w:ascii="Arial" w:eastAsia="Calibri" w:hAnsi="Arial"/>
                <w:color w:val="auto"/>
                <w:lang w:val="en-US" w:eastAsia="en-US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F1CFD2" w14:textId="77777777" w:rsidR="00FC73F9" w:rsidRPr="00FC73F9" w:rsidRDefault="00FC73F9" w:rsidP="00FC73F9">
            <w:pPr>
              <w:spacing w:after="0" w:line="252" w:lineRule="auto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>Informal care [€]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9BE7158" w14:textId="6B67069B" w:rsidR="00FC73F9" w:rsidRPr="00277F71" w:rsidRDefault="00277F71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794 (264)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A0F36CD" w14:textId="0CCB5F35" w:rsidR="00FC73F9" w:rsidRPr="00277F71" w:rsidRDefault="00277F71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993 (267)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4B63DA6" w14:textId="0C4725D4" w:rsidR="00FC73F9" w:rsidRPr="00277F71" w:rsidRDefault="00277F71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839 (253)</w:t>
            </w:r>
          </w:p>
        </w:tc>
      </w:tr>
      <w:tr w:rsidR="00FC73F9" w:rsidRPr="00FC73F9" w14:paraId="5EB11047" w14:textId="77777777" w:rsidTr="00D031A7"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3312C3A" w14:textId="77777777" w:rsidR="00FC73F9" w:rsidRPr="00FC73F9" w:rsidRDefault="00FC73F9" w:rsidP="00FC73F9">
            <w:pPr>
              <w:spacing w:after="0" w:line="252" w:lineRule="auto"/>
              <w:rPr>
                <w:rFonts w:ascii="Arial" w:eastAsia="Calibri" w:hAnsi="Arial"/>
                <w:color w:val="auto"/>
                <w:lang w:val="en-US" w:eastAsia="en-US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7A7141" w14:textId="77777777" w:rsidR="00FC73F9" w:rsidRPr="00FC73F9" w:rsidRDefault="00FC73F9" w:rsidP="00FC73F9">
            <w:pPr>
              <w:spacing w:after="0" w:line="252" w:lineRule="auto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>Medication [€]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457AFB1" w14:textId="4EDD1210" w:rsidR="00FC73F9" w:rsidRPr="00277F71" w:rsidRDefault="00277F71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443 (197)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2FBF46A" w14:textId="3D0B02EA" w:rsidR="00FC73F9" w:rsidRPr="00277F71" w:rsidRDefault="00277F71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781 (181)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6DC5B8D" w14:textId="79D0626A" w:rsidR="00FC73F9" w:rsidRPr="00277F71" w:rsidRDefault="00277F71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764 (198)</w:t>
            </w:r>
          </w:p>
        </w:tc>
      </w:tr>
      <w:tr w:rsidR="00FC73F9" w:rsidRPr="00FC73F9" w14:paraId="6AB096EC" w14:textId="77777777" w:rsidTr="00D031A7">
        <w:tc>
          <w:tcPr>
            <w:tcW w:w="411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CA6EC0" w14:textId="77777777" w:rsidR="00FC73F9" w:rsidRPr="00FC73F9" w:rsidRDefault="00FC73F9" w:rsidP="00FC73F9">
            <w:pPr>
              <w:spacing w:after="0" w:line="252" w:lineRule="auto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>Indirect costs [€]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7607985C" w14:textId="2E5829B3" w:rsidR="00FC73F9" w:rsidRPr="00277F71" w:rsidRDefault="00FC73F9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58</w:t>
            </w:r>
            <w:r w:rsidR="00277F71" w:rsidRPr="00277F71">
              <w:rPr>
                <w:rFonts w:ascii="Arial" w:eastAsia="Calibri" w:hAnsi="Arial"/>
                <w:color w:val="auto"/>
                <w:lang w:val="en-US" w:eastAsia="en-US"/>
              </w:rPr>
              <w:t>46</w:t>
            </w: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 xml:space="preserve"> (7</w:t>
            </w:r>
            <w:r w:rsidR="00277F71" w:rsidRPr="00277F71">
              <w:rPr>
                <w:rFonts w:ascii="Arial" w:eastAsia="Calibri" w:hAnsi="Arial"/>
                <w:color w:val="auto"/>
                <w:lang w:val="en-US" w:eastAsia="en-US"/>
              </w:rPr>
              <w:t>79</w:t>
            </w: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)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C6CEEBF" w14:textId="299759AE" w:rsidR="00FC73F9" w:rsidRPr="00277F71" w:rsidRDefault="00FC73F9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61</w:t>
            </w:r>
            <w:r w:rsidR="00277F71" w:rsidRPr="00277F71">
              <w:rPr>
                <w:rFonts w:ascii="Arial" w:eastAsia="Calibri" w:hAnsi="Arial"/>
                <w:color w:val="auto"/>
                <w:lang w:val="en-US" w:eastAsia="en-US"/>
              </w:rPr>
              <w:t>76</w:t>
            </w: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 xml:space="preserve"> (</w:t>
            </w:r>
            <w:r w:rsidR="00277F71" w:rsidRPr="00277F71">
              <w:rPr>
                <w:rFonts w:ascii="Arial" w:eastAsia="Calibri" w:hAnsi="Arial"/>
                <w:color w:val="auto"/>
                <w:lang w:val="en-US" w:eastAsia="en-US"/>
              </w:rPr>
              <w:t>889</w:t>
            </w: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)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single" w:sz="12" w:space="0" w:color="auto"/>
              <w:right w:val="nil"/>
            </w:tcBorders>
          </w:tcPr>
          <w:p w14:paraId="1A0FC977" w14:textId="41CB8335" w:rsidR="00FC73F9" w:rsidRPr="00277F71" w:rsidRDefault="00FC73F9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5</w:t>
            </w:r>
            <w:r w:rsidR="00277F71" w:rsidRPr="00277F71">
              <w:rPr>
                <w:rFonts w:ascii="Arial" w:eastAsia="Calibri" w:hAnsi="Arial"/>
                <w:color w:val="auto"/>
                <w:lang w:val="en-US" w:eastAsia="en-US"/>
              </w:rPr>
              <w:t>364</w:t>
            </w: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 xml:space="preserve"> (</w:t>
            </w:r>
            <w:r w:rsidR="00277F71" w:rsidRPr="00277F71">
              <w:rPr>
                <w:rFonts w:ascii="Arial" w:eastAsia="Calibri" w:hAnsi="Arial"/>
                <w:color w:val="auto"/>
                <w:lang w:val="en-US" w:eastAsia="en-US"/>
              </w:rPr>
              <w:t>841</w:t>
            </w: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)</w:t>
            </w:r>
          </w:p>
        </w:tc>
      </w:tr>
      <w:tr w:rsidR="00FC73F9" w:rsidRPr="00FC73F9" w14:paraId="5A083710" w14:textId="77777777" w:rsidTr="00D031A7">
        <w:tc>
          <w:tcPr>
            <w:tcW w:w="411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9ABA86" w14:textId="77777777" w:rsidR="00FC73F9" w:rsidRPr="00FC73F9" w:rsidRDefault="00FC73F9" w:rsidP="00FC73F9">
            <w:pPr>
              <w:spacing w:after="0" w:line="252" w:lineRule="auto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>Total costs [€]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1F2518A" w14:textId="5730959B" w:rsidR="00FC73F9" w:rsidRPr="00277F71" w:rsidRDefault="00277F71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12 939 (1798)</w:t>
            </w:r>
          </w:p>
        </w:tc>
        <w:tc>
          <w:tcPr>
            <w:tcW w:w="24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82EF114" w14:textId="1DA63489" w:rsidR="00FC73F9" w:rsidRPr="00277F71" w:rsidRDefault="00277F71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14 271 (1852)</w:t>
            </w:r>
          </w:p>
        </w:tc>
        <w:tc>
          <w:tcPr>
            <w:tcW w:w="24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nil"/>
            </w:tcBorders>
          </w:tcPr>
          <w:p w14:paraId="7BE34CDA" w14:textId="1D04E9E2" w:rsidR="00FC73F9" w:rsidRPr="00277F71" w:rsidRDefault="00277F71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13 216 (1634)</w:t>
            </w:r>
          </w:p>
        </w:tc>
      </w:tr>
      <w:tr w:rsidR="00FC73F9" w:rsidRPr="00FC73F9" w14:paraId="1857B413" w14:textId="77777777" w:rsidTr="00D031A7">
        <w:tc>
          <w:tcPr>
            <w:tcW w:w="4111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354200" w14:textId="77777777" w:rsidR="00FC73F9" w:rsidRPr="00FC73F9" w:rsidRDefault="00FC73F9" w:rsidP="00FC73F9">
            <w:pPr>
              <w:spacing w:after="0" w:line="252" w:lineRule="auto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FC73F9">
              <w:rPr>
                <w:rFonts w:ascii="Arial" w:eastAsia="Calibri" w:hAnsi="Arial"/>
                <w:color w:val="000000"/>
                <w:kern w:val="24"/>
                <w:lang w:val="en-US" w:eastAsia="en-US"/>
              </w:rPr>
              <w:t xml:space="preserve">EQ-5D-5L </w:t>
            </w:r>
            <w:r w:rsidR="00AC4578">
              <w:rPr>
                <w:rFonts w:ascii="Arial" w:eastAsia="Calibri" w:hAnsi="Arial"/>
                <w:color w:val="000000"/>
                <w:kern w:val="24"/>
                <w:lang w:val="en-US" w:eastAsia="en-US"/>
              </w:rPr>
              <w:t xml:space="preserve">index </w:t>
            </w:r>
            <w:r w:rsidRPr="00FC73F9">
              <w:rPr>
                <w:rFonts w:ascii="Arial" w:eastAsia="Calibri" w:hAnsi="Arial"/>
                <w:color w:val="000000"/>
                <w:kern w:val="24"/>
                <w:lang w:val="en-US" w:eastAsia="en-US"/>
              </w:rPr>
              <w:t>(baseline)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319DAA" w14:textId="77777777" w:rsidR="00FC73F9" w:rsidRPr="00277F71" w:rsidRDefault="00FC73F9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 w:cs="Times New Roman"/>
                <w:color w:val="000000"/>
                <w:kern w:val="24"/>
                <w:lang w:eastAsia="en-US"/>
              </w:rPr>
              <w:t>0.66 (0.01)</w:t>
            </w:r>
          </w:p>
        </w:tc>
        <w:tc>
          <w:tcPr>
            <w:tcW w:w="24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A6E47" w14:textId="77777777" w:rsidR="00FC73F9" w:rsidRPr="00277F71" w:rsidRDefault="00FC73F9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 w:cs="Times New Roman"/>
                <w:color w:val="000000"/>
                <w:kern w:val="24"/>
                <w:lang w:eastAsia="en-US"/>
              </w:rPr>
              <w:t>0.66 (0.01)</w:t>
            </w:r>
          </w:p>
        </w:tc>
        <w:tc>
          <w:tcPr>
            <w:tcW w:w="24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3E58CD0" w14:textId="77777777" w:rsidR="00FC73F9" w:rsidRPr="00277F71" w:rsidRDefault="00FC73F9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 w:cs="Times New Roman"/>
                <w:color w:val="000000"/>
                <w:kern w:val="24"/>
                <w:lang w:eastAsia="en-US"/>
              </w:rPr>
              <w:t>0.71 (0.01)</w:t>
            </w:r>
          </w:p>
        </w:tc>
      </w:tr>
      <w:tr w:rsidR="00FC73F9" w:rsidRPr="00FC73F9" w14:paraId="319526F7" w14:textId="77777777" w:rsidTr="00D031A7">
        <w:tc>
          <w:tcPr>
            <w:tcW w:w="41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A3EC54" w14:textId="77777777" w:rsidR="00FC73F9" w:rsidRPr="00FC73F9" w:rsidRDefault="00FC73F9" w:rsidP="00FC73F9">
            <w:pPr>
              <w:spacing w:after="0" w:line="252" w:lineRule="auto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 xml:space="preserve">EQ-5D-5L </w:t>
            </w:r>
            <w:r w:rsidR="00AC4578">
              <w:rPr>
                <w:rFonts w:ascii="Arial" w:eastAsia="Calibri" w:hAnsi="Arial"/>
                <w:color w:val="000000"/>
                <w:kern w:val="24"/>
                <w:lang w:val="en-US" w:eastAsia="en-US"/>
              </w:rPr>
              <w:t xml:space="preserve">index </w:t>
            </w: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>(1 month follow-up)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AE51E4" w14:textId="77777777" w:rsidR="00FC73F9" w:rsidRPr="00BF5B8C" w:rsidRDefault="00FC73F9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BF5B8C">
              <w:rPr>
                <w:rFonts w:ascii="Arial" w:eastAsia="Calibri" w:hAnsi="Arial" w:cs="Times New Roman"/>
                <w:color w:val="000000"/>
                <w:kern w:val="24"/>
                <w:lang w:eastAsia="en-US"/>
              </w:rPr>
              <w:t>0.66 (0.01)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88FF0" w14:textId="77777777" w:rsidR="00FC73F9" w:rsidRPr="00BF5B8C" w:rsidRDefault="00FC73F9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BF5B8C">
              <w:rPr>
                <w:rFonts w:ascii="Arial" w:eastAsia="Calibri" w:hAnsi="Arial"/>
                <w:color w:val="auto"/>
                <w:lang w:val="en-US" w:eastAsia="en-US"/>
              </w:rPr>
              <w:t>0.66 (0.01)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A06CA8C" w14:textId="77777777" w:rsidR="00FC73F9" w:rsidRPr="00BF5B8C" w:rsidRDefault="00FC73F9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BF5B8C">
              <w:rPr>
                <w:rFonts w:ascii="Arial" w:eastAsia="Calibri" w:hAnsi="Arial"/>
                <w:color w:val="auto"/>
                <w:lang w:val="en-US" w:eastAsia="en-US"/>
              </w:rPr>
              <w:t>0.71 (0.01)</w:t>
            </w:r>
          </w:p>
        </w:tc>
      </w:tr>
      <w:tr w:rsidR="00FC73F9" w:rsidRPr="00FC73F9" w14:paraId="15722A5F" w14:textId="77777777" w:rsidTr="00D031A7">
        <w:tc>
          <w:tcPr>
            <w:tcW w:w="41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049DDC" w14:textId="77777777" w:rsidR="00FC73F9" w:rsidRPr="00FC73F9" w:rsidRDefault="00FC73F9" w:rsidP="00FC73F9">
            <w:pPr>
              <w:spacing w:after="0" w:line="252" w:lineRule="auto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 xml:space="preserve">EQ-5D-5L </w:t>
            </w:r>
            <w:r w:rsidR="00AC4578">
              <w:rPr>
                <w:rFonts w:ascii="Arial" w:eastAsia="Calibri" w:hAnsi="Arial"/>
                <w:color w:val="000000"/>
                <w:kern w:val="24"/>
                <w:lang w:val="en-US" w:eastAsia="en-US"/>
              </w:rPr>
              <w:t xml:space="preserve">index </w:t>
            </w: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>(6 months follow-up)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28C961" w14:textId="2F4A02FD" w:rsidR="00FC73F9" w:rsidRPr="00BF5B8C" w:rsidRDefault="00FC73F9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BF5B8C">
              <w:rPr>
                <w:rFonts w:ascii="Arial" w:eastAsia="Calibri" w:hAnsi="Arial"/>
                <w:color w:val="auto"/>
                <w:lang w:val="en-US" w:eastAsia="en-US"/>
              </w:rPr>
              <w:t>0.7</w:t>
            </w:r>
            <w:r w:rsidR="00BF5B8C" w:rsidRPr="00BF5B8C">
              <w:rPr>
                <w:rFonts w:ascii="Arial" w:eastAsia="Calibri" w:hAnsi="Arial"/>
                <w:color w:val="auto"/>
                <w:lang w:val="en-US" w:eastAsia="en-US"/>
              </w:rPr>
              <w:t>7</w:t>
            </w:r>
            <w:r w:rsidRPr="00BF5B8C">
              <w:rPr>
                <w:rFonts w:ascii="Arial" w:eastAsia="Calibri" w:hAnsi="Arial"/>
                <w:color w:val="auto"/>
                <w:lang w:val="en-US" w:eastAsia="en-US"/>
              </w:rPr>
              <w:t xml:space="preserve"> (0.03)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25A84" w14:textId="77777777" w:rsidR="00FC73F9" w:rsidRPr="00BF5B8C" w:rsidRDefault="00FC73F9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BF5B8C">
              <w:rPr>
                <w:rFonts w:ascii="Arial" w:eastAsia="Calibri" w:hAnsi="Arial"/>
                <w:color w:val="auto"/>
                <w:lang w:val="en-US" w:eastAsia="en-US"/>
              </w:rPr>
              <w:t>0.78 (0.03)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C175059" w14:textId="460B587A" w:rsidR="00FC73F9" w:rsidRPr="00BF5B8C" w:rsidRDefault="00FC73F9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BF5B8C">
              <w:rPr>
                <w:rFonts w:ascii="Arial" w:eastAsia="Calibri" w:hAnsi="Arial"/>
                <w:color w:val="auto"/>
                <w:lang w:val="en-US" w:eastAsia="en-US"/>
              </w:rPr>
              <w:t>0.81 (0.0</w:t>
            </w:r>
            <w:r w:rsidR="00BF5B8C" w:rsidRPr="00BF5B8C">
              <w:rPr>
                <w:rFonts w:ascii="Arial" w:eastAsia="Calibri" w:hAnsi="Arial"/>
                <w:color w:val="auto"/>
                <w:lang w:val="en-US" w:eastAsia="en-US"/>
              </w:rPr>
              <w:t>3</w:t>
            </w:r>
            <w:r w:rsidRPr="00BF5B8C">
              <w:rPr>
                <w:rFonts w:ascii="Arial" w:eastAsia="Calibri" w:hAnsi="Arial"/>
                <w:color w:val="auto"/>
                <w:lang w:val="en-US" w:eastAsia="en-US"/>
              </w:rPr>
              <w:t>)</w:t>
            </w:r>
          </w:p>
        </w:tc>
      </w:tr>
      <w:tr w:rsidR="00FC73F9" w:rsidRPr="00FC73F9" w14:paraId="1CEB9FF8" w14:textId="77777777" w:rsidTr="00D031A7">
        <w:tc>
          <w:tcPr>
            <w:tcW w:w="4111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D02F4A" w14:textId="77777777" w:rsidR="00FC73F9" w:rsidRPr="00FC73F9" w:rsidRDefault="00FC73F9" w:rsidP="00FC73F9">
            <w:pPr>
              <w:spacing w:after="0" w:line="252" w:lineRule="auto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 xml:space="preserve">EQ-5D-5L </w:t>
            </w:r>
            <w:r w:rsidR="00AC4578">
              <w:rPr>
                <w:rFonts w:ascii="Arial" w:eastAsia="Calibri" w:hAnsi="Arial"/>
                <w:color w:val="000000"/>
                <w:kern w:val="24"/>
                <w:lang w:val="en-US" w:eastAsia="en-US"/>
              </w:rPr>
              <w:t xml:space="preserve">index </w:t>
            </w: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>(12 months follow-up)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68B30D3C" w14:textId="50FDE49A" w:rsidR="00FC73F9" w:rsidRPr="00277F71" w:rsidRDefault="00FC73F9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0.81 (0.0</w:t>
            </w:r>
            <w:r w:rsidR="00277F71" w:rsidRPr="00277F71">
              <w:rPr>
                <w:rFonts w:ascii="Arial" w:eastAsia="Calibri" w:hAnsi="Arial"/>
                <w:color w:val="auto"/>
                <w:lang w:val="en-US" w:eastAsia="en-US"/>
              </w:rPr>
              <w:t>1</w:t>
            </w: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80FB175" w14:textId="700F64CB" w:rsidR="00FC73F9" w:rsidRPr="00277F71" w:rsidRDefault="00FC73F9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0.79 (0.0</w:t>
            </w:r>
            <w:r w:rsidR="00277F71" w:rsidRPr="00277F71">
              <w:rPr>
                <w:rFonts w:ascii="Arial" w:eastAsia="Calibri" w:hAnsi="Arial"/>
                <w:color w:val="auto"/>
                <w:lang w:val="en-US" w:eastAsia="en-US"/>
              </w:rPr>
              <w:t>1</w:t>
            </w: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</w:tcPr>
          <w:p w14:paraId="4D17963E" w14:textId="77777777" w:rsidR="00FC73F9" w:rsidRPr="00277F71" w:rsidRDefault="00FC73F9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auto"/>
                <w:lang w:val="en-US" w:eastAsia="en-US"/>
              </w:rPr>
              <w:t>0.81 (0.01)</w:t>
            </w:r>
          </w:p>
        </w:tc>
      </w:tr>
      <w:tr w:rsidR="00FC73F9" w:rsidRPr="00FC73F9" w14:paraId="1A2B3419" w14:textId="77777777" w:rsidTr="00D031A7">
        <w:tc>
          <w:tcPr>
            <w:tcW w:w="4111" w:type="dxa"/>
            <w:gridSpan w:val="2"/>
            <w:tcBorders>
              <w:top w:val="single" w:sz="12" w:space="0" w:color="000000"/>
              <w:left w:val="nil"/>
              <w:bottom w:val="dotted" w:sz="8" w:space="0" w:color="000000"/>
              <w:right w:val="single" w:sz="8" w:space="0" w:color="000000"/>
            </w:tcBorders>
            <w:shd w:val="clear" w:color="auto" w:fill="auto"/>
          </w:tcPr>
          <w:p w14:paraId="16649F99" w14:textId="77777777" w:rsidR="00FC73F9" w:rsidRPr="00FC73F9" w:rsidRDefault="00FC73F9" w:rsidP="00FC73F9">
            <w:pPr>
              <w:spacing w:after="0" w:line="252" w:lineRule="auto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FC73F9">
              <w:rPr>
                <w:rFonts w:ascii="Arial" w:eastAsia="Calibri" w:hAnsi="Arial"/>
                <w:color w:val="000000"/>
                <w:kern w:val="24"/>
                <w:lang w:val="en-US" w:eastAsia="en-US"/>
              </w:rPr>
              <w:t xml:space="preserve">PHQ-9 </w:t>
            </w:r>
            <w:r w:rsidR="00AC4578">
              <w:rPr>
                <w:rFonts w:ascii="Arial" w:eastAsia="Calibri" w:hAnsi="Arial"/>
                <w:color w:val="000000"/>
                <w:kern w:val="24"/>
                <w:lang w:val="en-US" w:eastAsia="en-US"/>
              </w:rPr>
              <w:t xml:space="preserve">score </w:t>
            </w:r>
            <w:r w:rsidRPr="00FC73F9">
              <w:rPr>
                <w:rFonts w:ascii="Arial" w:eastAsia="Calibri" w:hAnsi="Arial"/>
                <w:color w:val="000000"/>
                <w:kern w:val="24"/>
                <w:lang w:val="en-US" w:eastAsia="en-US"/>
              </w:rPr>
              <w:t>(baseline)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</w:tcPr>
          <w:p w14:paraId="2D4B7465" w14:textId="77777777" w:rsidR="00FC73F9" w:rsidRPr="00277F71" w:rsidRDefault="00FC73F9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000000"/>
                <w:kern w:val="24"/>
                <w:lang w:val="en-US" w:eastAsia="en-US"/>
              </w:rPr>
              <w:t>13.6 (0.2)</w:t>
            </w:r>
          </w:p>
        </w:tc>
        <w:tc>
          <w:tcPr>
            <w:tcW w:w="2410" w:type="dxa"/>
            <w:tcBorders>
              <w:top w:val="single" w:sz="12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</w:tcPr>
          <w:p w14:paraId="42BD08EE" w14:textId="77777777" w:rsidR="00FC73F9" w:rsidRPr="00277F71" w:rsidRDefault="00FC73F9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000000"/>
                <w:kern w:val="24"/>
                <w:lang w:val="en-US" w:eastAsia="en-US"/>
              </w:rPr>
              <w:t>13.4 (0.2)</w:t>
            </w:r>
          </w:p>
        </w:tc>
        <w:tc>
          <w:tcPr>
            <w:tcW w:w="2410" w:type="dxa"/>
            <w:tcBorders>
              <w:top w:val="single" w:sz="12" w:space="0" w:color="000000"/>
              <w:left w:val="dotted" w:sz="8" w:space="0" w:color="000000"/>
              <w:bottom w:val="dotted" w:sz="8" w:space="0" w:color="000000"/>
              <w:right w:val="nil"/>
            </w:tcBorders>
            <w:shd w:val="clear" w:color="auto" w:fill="auto"/>
          </w:tcPr>
          <w:p w14:paraId="690C5BD0" w14:textId="77777777" w:rsidR="00FC73F9" w:rsidRPr="00277F71" w:rsidRDefault="00FC73F9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277F71">
              <w:rPr>
                <w:rFonts w:ascii="Arial" w:eastAsia="Calibri" w:hAnsi="Arial"/>
                <w:color w:val="000000"/>
                <w:kern w:val="24"/>
                <w:lang w:val="en-US" w:eastAsia="en-US"/>
              </w:rPr>
              <w:t>13.5 (0.2)</w:t>
            </w:r>
          </w:p>
        </w:tc>
      </w:tr>
      <w:tr w:rsidR="00FC73F9" w:rsidRPr="00FC73F9" w14:paraId="603409C8" w14:textId="77777777" w:rsidTr="00D031A7">
        <w:tc>
          <w:tcPr>
            <w:tcW w:w="41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7A6E64" w14:textId="77777777" w:rsidR="00FC73F9" w:rsidRPr="00FC73F9" w:rsidRDefault="00FC73F9" w:rsidP="00FC73F9">
            <w:pPr>
              <w:spacing w:after="0" w:line="252" w:lineRule="auto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 xml:space="preserve">PHQ-9 </w:t>
            </w:r>
            <w:r w:rsidR="00AC4578">
              <w:rPr>
                <w:rFonts w:ascii="Arial" w:eastAsia="Calibri" w:hAnsi="Arial"/>
                <w:color w:val="000000"/>
                <w:kern w:val="24"/>
                <w:lang w:val="en-US" w:eastAsia="en-US"/>
              </w:rPr>
              <w:t xml:space="preserve">score </w:t>
            </w: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>(1 month follow-up)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E9947F" w14:textId="77777777" w:rsidR="00FC73F9" w:rsidRPr="00BF5B8C" w:rsidRDefault="00FC73F9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BF5B8C">
              <w:rPr>
                <w:rFonts w:ascii="Arial" w:eastAsia="Calibri" w:hAnsi="Arial"/>
                <w:color w:val="auto"/>
                <w:lang w:val="en-US" w:eastAsia="en-US"/>
              </w:rPr>
              <w:t>9.9 (0.3)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F29F62" w14:textId="77777777" w:rsidR="00FC73F9" w:rsidRPr="00BF5B8C" w:rsidRDefault="00FC73F9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BF5B8C">
              <w:rPr>
                <w:rFonts w:ascii="Arial" w:eastAsia="Calibri" w:hAnsi="Arial"/>
                <w:color w:val="auto"/>
                <w:lang w:val="en-US" w:eastAsia="en-US"/>
              </w:rPr>
              <w:t>10.3 (0.3)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ED944E0" w14:textId="1B206AA3" w:rsidR="00FC73F9" w:rsidRPr="00BF5B8C" w:rsidRDefault="00FC73F9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BF5B8C">
              <w:rPr>
                <w:rFonts w:ascii="Arial" w:eastAsia="Calibri" w:hAnsi="Arial"/>
                <w:color w:val="auto"/>
                <w:lang w:val="en-US" w:eastAsia="en-US"/>
              </w:rPr>
              <w:t>10.</w:t>
            </w:r>
            <w:r w:rsidR="00BF5B8C" w:rsidRPr="00BF5B8C">
              <w:rPr>
                <w:rFonts w:ascii="Arial" w:eastAsia="Calibri" w:hAnsi="Arial"/>
                <w:color w:val="auto"/>
                <w:lang w:val="en-US" w:eastAsia="en-US"/>
              </w:rPr>
              <w:t>1</w:t>
            </w:r>
            <w:r w:rsidRPr="00BF5B8C">
              <w:rPr>
                <w:rFonts w:ascii="Arial" w:eastAsia="Calibri" w:hAnsi="Arial"/>
                <w:color w:val="auto"/>
                <w:lang w:val="en-US" w:eastAsia="en-US"/>
              </w:rPr>
              <w:t xml:space="preserve"> (0.3)</w:t>
            </w:r>
          </w:p>
        </w:tc>
      </w:tr>
      <w:tr w:rsidR="00FC73F9" w:rsidRPr="00FC73F9" w14:paraId="00AC7FAF" w14:textId="77777777" w:rsidTr="00D031A7">
        <w:tc>
          <w:tcPr>
            <w:tcW w:w="41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6837A4" w14:textId="77777777" w:rsidR="00FC73F9" w:rsidRPr="00FC73F9" w:rsidRDefault="00FC73F9" w:rsidP="00FC73F9">
            <w:pPr>
              <w:spacing w:after="0" w:line="252" w:lineRule="auto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 xml:space="preserve">PHQ-9 </w:t>
            </w:r>
            <w:r w:rsidR="00AC4578">
              <w:rPr>
                <w:rFonts w:ascii="Arial" w:eastAsia="Calibri" w:hAnsi="Arial"/>
                <w:color w:val="000000"/>
                <w:kern w:val="24"/>
                <w:lang w:val="en-US" w:eastAsia="en-US"/>
              </w:rPr>
              <w:t xml:space="preserve">score </w:t>
            </w: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>(6 months follow-up)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2B5D55" w14:textId="77777777" w:rsidR="00FC73F9" w:rsidRPr="00BF5B8C" w:rsidRDefault="00FC73F9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BF5B8C">
              <w:rPr>
                <w:rFonts w:ascii="Arial" w:eastAsia="Calibri" w:hAnsi="Arial"/>
                <w:color w:val="auto"/>
                <w:lang w:val="en-US" w:eastAsia="en-US"/>
              </w:rPr>
              <w:t>9.3 (0.3)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835B0" w14:textId="77777777" w:rsidR="00FC73F9" w:rsidRPr="00BF5B8C" w:rsidRDefault="00FC73F9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BF5B8C">
              <w:rPr>
                <w:rFonts w:ascii="Arial" w:eastAsia="Calibri" w:hAnsi="Arial"/>
                <w:color w:val="auto"/>
                <w:lang w:val="en-US" w:eastAsia="en-US"/>
              </w:rPr>
              <w:t>9.3 (0.3)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6205011" w14:textId="77777777" w:rsidR="00FC73F9" w:rsidRPr="00BF5B8C" w:rsidRDefault="00FC73F9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BF5B8C">
              <w:rPr>
                <w:rFonts w:ascii="Arial" w:eastAsia="Calibri" w:hAnsi="Arial"/>
                <w:color w:val="auto"/>
                <w:lang w:val="en-US" w:eastAsia="en-US"/>
              </w:rPr>
              <w:t>8.9 (0.3)</w:t>
            </w:r>
          </w:p>
        </w:tc>
      </w:tr>
      <w:tr w:rsidR="00FC73F9" w:rsidRPr="00FC73F9" w14:paraId="304B90CD" w14:textId="77777777" w:rsidTr="00D031A7">
        <w:tc>
          <w:tcPr>
            <w:tcW w:w="4111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4AB1870" w14:textId="77777777" w:rsidR="00FC73F9" w:rsidRPr="00FC73F9" w:rsidRDefault="00FC73F9" w:rsidP="00FC73F9">
            <w:pPr>
              <w:spacing w:after="0" w:line="252" w:lineRule="auto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 xml:space="preserve">PHQ-9 </w:t>
            </w:r>
            <w:r w:rsidR="00AC4578">
              <w:rPr>
                <w:rFonts w:ascii="Arial" w:eastAsia="Calibri" w:hAnsi="Arial"/>
                <w:color w:val="000000"/>
                <w:kern w:val="24"/>
                <w:lang w:val="en-US" w:eastAsia="en-US"/>
              </w:rPr>
              <w:t xml:space="preserve">score </w:t>
            </w: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>(12 months follow-up)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62D585E9" w14:textId="6F09DAEE" w:rsidR="00FC73F9" w:rsidRPr="00FC73F9" w:rsidRDefault="00FC73F9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>8.</w:t>
            </w:r>
            <w:r w:rsidR="00277F71">
              <w:rPr>
                <w:rFonts w:ascii="Arial" w:eastAsia="Calibri" w:hAnsi="Arial"/>
                <w:color w:val="auto"/>
                <w:lang w:val="en-US" w:eastAsia="en-US"/>
              </w:rPr>
              <w:t>7</w:t>
            </w: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 xml:space="preserve"> (0.3)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47F1F60" w14:textId="38A3EBAB" w:rsidR="00FC73F9" w:rsidRPr="00FC73F9" w:rsidRDefault="00277F71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>
              <w:rPr>
                <w:rFonts w:ascii="Arial" w:eastAsia="Calibri" w:hAnsi="Arial"/>
                <w:color w:val="auto"/>
                <w:lang w:val="en-US" w:eastAsia="en-US"/>
              </w:rPr>
              <w:t>8</w:t>
            </w:r>
            <w:r w:rsidR="00FC73F9" w:rsidRPr="00FC73F9">
              <w:rPr>
                <w:rFonts w:ascii="Arial" w:eastAsia="Calibri" w:hAnsi="Arial"/>
                <w:color w:val="auto"/>
                <w:lang w:val="en-US" w:eastAsia="en-US"/>
              </w:rPr>
              <w:t>.</w:t>
            </w:r>
            <w:r>
              <w:rPr>
                <w:rFonts w:ascii="Arial" w:eastAsia="Calibri" w:hAnsi="Arial"/>
                <w:color w:val="auto"/>
                <w:lang w:val="en-US" w:eastAsia="en-US"/>
              </w:rPr>
              <w:t>9</w:t>
            </w:r>
            <w:r w:rsidR="00FC73F9" w:rsidRPr="00FC73F9">
              <w:rPr>
                <w:rFonts w:ascii="Arial" w:eastAsia="Calibri" w:hAnsi="Arial"/>
                <w:color w:val="auto"/>
                <w:lang w:val="en-US" w:eastAsia="en-US"/>
              </w:rPr>
              <w:t xml:space="preserve"> (0.3)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BE376A7" w14:textId="77777777" w:rsidR="00FC73F9" w:rsidRPr="00FC73F9" w:rsidRDefault="00FC73F9" w:rsidP="00FC73F9">
            <w:pPr>
              <w:spacing w:after="0" w:line="252" w:lineRule="auto"/>
              <w:jc w:val="center"/>
              <w:rPr>
                <w:rFonts w:ascii="Arial" w:eastAsia="Calibri" w:hAnsi="Arial"/>
                <w:color w:val="auto"/>
                <w:lang w:val="en-US" w:eastAsia="en-US"/>
              </w:rPr>
            </w:pPr>
            <w:r w:rsidRPr="00FC73F9">
              <w:rPr>
                <w:rFonts w:ascii="Arial" w:eastAsia="Calibri" w:hAnsi="Arial"/>
                <w:color w:val="auto"/>
                <w:lang w:val="en-US" w:eastAsia="en-US"/>
              </w:rPr>
              <w:t>8.6 (0.3)</w:t>
            </w:r>
          </w:p>
        </w:tc>
      </w:tr>
    </w:tbl>
    <w:p w14:paraId="5DFEE1C9" w14:textId="77777777" w:rsidR="00460144" w:rsidRPr="00FC73F9" w:rsidRDefault="00460144" w:rsidP="002D233F">
      <w:pPr>
        <w:spacing w:after="240"/>
        <w:jc w:val="both"/>
        <w:rPr>
          <w:lang w:val="en-US"/>
        </w:rPr>
      </w:pPr>
    </w:p>
    <w:p w14:paraId="1628C9A4" w14:textId="77777777" w:rsidR="00460144" w:rsidRPr="00FC73F9" w:rsidRDefault="00460144" w:rsidP="002D233F">
      <w:pPr>
        <w:spacing w:after="240"/>
        <w:jc w:val="both"/>
        <w:rPr>
          <w:lang w:val="en-US"/>
        </w:rPr>
      </w:pPr>
    </w:p>
    <w:p w14:paraId="35CC6874" w14:textId="77777777" w:rsidR="00460144" w:rsidRPr="00FC73F9" w:rsidRDefault="00460144" w:rsidP="002D233F">
      <w:pPr>
        <w:spacing w:after="240"/>
        <w:jc w:val="both"/>
        <w:rPr>
          <w:lang w:val="en-US"/>
        </w:rPr>
      </w:pPr>
    </w:p>
    <w:p w14:paraId="7DCFF5BD" w14:textId="77777777" w:rsidR="00460144" w:rsidRPr="00FC73F9" w:rsidRDefault="00460144" w:rsidP="002D233F">
      <w:pPr>
        <w:spacing w:after="240"/>
        <w:jc w:val="both"/>
        <w:rPr>
          <w:lang w:val="en-US"/>
        </w:rPr>
      </w:pPr>
    </w:p>
    <w:p w14:paraId="2E135E6E" w14:textId="77777777" w:rsidR="00460144" w:rsidRPr="00FC73F9" w:rsidRDefault="00460144" w:rsidP="002D233F">
      <w:pPr>
        <w:spacing w:after="240"/>
        <w:jc w:val="both"/>
        <w:rPr>
          <w:lang w:val="en-US"/>
        </w:rPr>
      </w:pPr>
    </w:p>
    <w:p w14:paraId="381A64B9" w14:textId="77777777" w:rsidR="00460144" w:rsidRPr="00FC73F9" w:rsidRDefault="00460144" w:rsidP="002D233F">
      <w:pPr>
        <w:spacing w:after="240"/>
        <w:jc w:val="both"/>
        <w:rPr>
          <w:lang w:val="en-US"/>
        </w:rPr>
      </w:pPr>
    </w:p>
    <w:p w14:paraId="6796E0FA" w14:textId="77777777" w:rsidR="00460144" w:rsidRPr="00FC73F9" w:rsidRDefault="00460144" w:rsidP="002D233F">
      <w:pPr>
        <w:spacing w:after="240"/>
        <w:jc w:val="both"/>
        <w:rPr>
          <w:lang w:val="en-US"/>
        </w:rPr>
      </w:pPr>
    </w:p>
    <w:sectPr w:rsidR="00460144" w:rsidRPr="00FC73F9" w:rsidSect="00460144">
      <w:headerReference w:type="default" r:id="rId8"/>
      <w:footerReference w:type="default" r:id="rId9"/>
      <w:headerReference w:type="first" r:id="rId10"/>
      <w:type w:val="continuous"/>
      <w:pgSz w:w="11906" w:h="16838" w:code="9"/>
      <w:pgMar w:top="1701" w:right="567" w:bottom="1134" w:left="1304" w:header="567" w:footer="510" w:gutter="0"/>
      <w:pgNumType w:fmt="numberInDash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752BA" w14:textId="77777777" w:rsidR="00FC73F9" w:rsidRDefault="00FC73F9" w:rsidP="001938D3">
      <w:r>
        <w:separator/>
      </w:r>
    </w:p>
    <w:p w14:paraId="05ED6392" w14:textId="77777777" w:rsidR="00FC73F9" w:rsidRDefault="00FC73F9" w:rsidP="001938D3"/>
  </w:endnote>
  <w:endnote w:type="continuationSeparator" w:id="0">
    <w:p w14:paraId="5CC673C8" w14:textId="77777777" w:rsidR="00FC73F9" w:rsidRDefault="00FC73F9" w:rsidP="001938D3">
      <w:r>
        <w:continuationSeparator/>
      </w:r>
    </w:p>
    <w:p w14:paraId="4454AE7A" w14:textId="77777777" w:rsidR="00FC73F9" w:rsidRDefault="00FC73F9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5C14E7D1" w14:textId="77777777" w:rsidTr="00FD5303">
      <w:tc>
        <w:tcPr>
          <w:tcW w:w="7088" w:type="dxa"/>
        </w:tcPr>
        <w:p w14:paraId="2280DEFC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44F73E11" w14:textId="77777777" w:rsidR="008C25DD" w:rsidRPr="00F807AE" w:rsidRDefault="008C25DD" w:rsidP="00FD5303">
          <w:pPr>
            <w:pStyle w:val="FuzeileUKE"/>
          </w:pPr>
        </w:p>
      </w:tc>
    </w:tr>
  </w:tbl>
  <w:p w14:paraId="290E2E5E" w14:textId="77777777" w:rsidR="008132BE" w:rsidRPr="008C25DD" w:rsidRDefault="008132BE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48BE9" w14:textId="77777777" w:rsidR="00FC73F9" w:rsidRDefault="00FC73F9" w:rsidP="001938D3">
      <w:r>
        <w:separator/>
      </w:r>
    </w:p>
    <w:p w14:paraId="1CA81E9F" w14:textId="77777777" w:rsidR="00FC73F9" w:rsidRDefault="00FC73F9" w:rsidP="001938D3"/>
  </w:footnote>
  <w:footnote w:type="continuationSeparator" w:id="0">
    <w:p w14:paraId="65F49306" w14:textId="77777777" w:rsidR="00FC73F9" w:rsidRDefault="00FC73F9" w:rsidP="001938D3">
      <w:r>
        <w:continuationSeparator/>
      </w:r>
    </w:p>
    <w:p w14:paraId="72B94955" w14:textId="77777777" w:rsidR="00FC73F9" w:rsidRDefault="00FC73F9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29C6B11A" w14:textId="77777777" w:rsidTr="00030C2B">
      <w:trPr>
        <w:trHeight w:hRule="exact" w:val="357"/>
      </w:trPr>
      <w:tc>
        <w:tcPr>
          <w:tcW w:w="567" w:type="dxa"/>
          <w:vMerge w:val="restart"/>
        </w:tcPr>
        <w:p w14:paraId="0F58A5FA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05555BEF" wp14:editId="36B49E77">
                <wp:extent cx="270000" cy="236250"/>
                <wp:effectExtent l="0" t="0" r="0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56E42BEE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0A762793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71D8EB45" w14:textId="77777777" w:rsidR="00FA51DE" w:rsidRPr="00E83357" w:rsidRDefault="00460144" w:rsidP="00030C2B">
          <w:pPr>
            <w:pStyle w:val="Seitenleiste"/>
          </w:pPr>
          <w:r>
            <w:t xml:space="preserve">Seite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von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A51DE" w:rsidRPr="001A3B60" w14:paraId="69C7E4F2" w14:textId="77777777" w:rsidTr="001A3B60">
      <w:tc>
        <w:tcPr>
          <w:tcW w:w="567" w:type="dxa"/>
          <w:vMerge/>
        </w:tcPr>
        <w:p w14:paraId="4684EFD0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74F0CF55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554EE8BD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4F43740D" w14:textId="77777777" w:rsidR="00FA51DE" w:rsidRPr="00201EF0" w:rsidRDefault="00FA51DE" w:rsidP="00030C2B">
          <w:pPr>
            <w:pStyle w:val="Seitenleiste"/>
          </w:pPr>
        </w:p>
      </w:tc>
    </w:tr>
  </w:tbl>
  <w:p w14:paraId="34A70A08" w14:textId="77777777" w:rsidR="00956644" w:rsidRPr="00A62EF0" w:rsidRDefault="00956644" w:rsidP="001938D3">
    <w:pPr>
      <w:pStyle w:val="Kopfzeile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4A300F60" wp14:editId="30CAAF0A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0CBE3B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6C52" w14:textId="77777777" w:rsidR="001938D3" w:rsidRPr="001938D3" w:rsidRDefault="001938D3" w:rsidP="001938D3">
    <w:pPr>
      <w:pStyle w:val="KopfzeileTopSpace"/>
    </w:pPr>
  </w:p>
  <w:p w14:paraId="27AF7D4D" w14:textId="77777777" w:rsidR="001374D4" w:rsidRPr="00F30425" w:rsidRDefault="001374D4" w:rsidP="001938D3">
    <w:pPr>
      <w:pStyle w:val="KopfzeileTop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3F9"/>
    <w:rsid w:val="00004032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D1C4B"/>
    <w:rsid w:val="000D62D9"/>
    <w:rsid w:val="000E6D85"/>
    <w:rsid w:val="0010782A"/>
    <w:rsid w:val="00107C15"/>
    <w:rsid w:val="00112964"/>
    <w:rsid w:val="001374D4"/>
    <w:rsid w:val="00144497"/>
    <w:rsid w:val="0014473B"/>
    <w:rsid w:val="001459B2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123E"/>
    <w:rsid w:val="001D2744"/>
    <w:rsid w:val="001D5C26"/>
    <w:rsid w:val="001E0B0A"/>
    <w:rsid w:val="001E4CE5"/>
    <w:rsid w:val="001E54EF"/>
    <w:rsid w:val="001F0383"/>
    <w:rsid w:val="001F46A8"/>
    <w:rsid w:val="001F6D70"/>
    <w:rsid w:val="00200D8A"/>
    <w:rsid w:val="00201EF0"/>
    <w:rsid w:val="00213F8A"/>
    <w:rsid w:val="0022115F"/>
    <w:rsid w:val="00232571"/>
    <w:rsid w:val="00233528"/>
    <w:rsid w:val="0026056C"/>
    <w:rsid w:val="00274B44"/>
    <w:rsid w:val="002765B5"/>
    <w:rsid w:val="00277F71"/>
    <w:rsid w:val="0028084F"/>
    <w:rsid w:val="00293DCC"/>
    <w:rsid w:val="0029626B"/>
    <w:rsid w:val="002A3997"/>
    <w:rsid w:val="002B6B94"/>
    <w:rsid w:val="002C07BC"/>
    <w:rsid w:val="002C0BFB"/>
    <w:rsid w:val="002C2020"/>
    <w:rsid w:val="002D233F"/>
    <w:rsid w:val="002E7682"/>
    <w:rsid w:val="002F328F"/>
    <w:rsid w:val="00326442"/>
    <w:rsid w:val="003343DA"/>
    <w:rsid w:val="00335C57"/>
    <w:rsid w:val="00347517"/>
    <w:rsid w:val="003657C6"/>
    <w:rsid w:val="0037065B"/>
    <w:rsid w:val="0037626B"/>
    <w:rsid w:val="003855F6"/>
    <w:rsid w:val="003B0197"/>
    <w:rsid w:val="003C1F8A"/>
    <w:rsid w:val="003C2044"/>
    <w:rsid w:val="003D4C1C"/>
    <w:rsid w:val="003D4F81"/>
    <w:rsid w:val="003D6E16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0144"/>
    <w:rsid w:val="00463309"/>
    <w:rsid w:val="004633F1"/>
    <w:rsid w:val="00464C0B"/>
    <w:rsid w:val="004666BA"/>
    <w:rsid w:val="0047178C"/>
    <w:rsid w:val="00476B47"/>
    <w:rsid w:val="0049589E"/>
    <w:rsid w:val="004B5519"/>
    <w:rsid w:val="004C2422"/>
    <w:rsid w:val="004C2DA0"/>
    <w:rsid w:val="004D38ED"/>
    <w:rsid w:val="004E07C4"/>
    <w:rsid w:val="004E645B"/>
    <w:rsid w:val="004F1BB5"/>
    <w:rsid w:val="00502791"/>
    <w:rsid w:val="00515779"/>
    <w:rsid w:val="00532636"/>
    <w:rsid w:val="00542A19"/>
    <w:rsid w:val="005533C3"/>
    <w:rsid w:val="0055359E"/>
    <w:rsid w:val="00563C7B"/>
    <w:rsid w:val="005657D1"/>
    <w:rsid w:val="0056616C"/>
    <w:rsid w:val="005702C8"/>
    <w:rsid w:val="00581EEC"/>
    <w:rsid w:val="00587161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2731"/>
    <w:rsid w:val="0065793E"/>
    <w:rsid w:val="00660E9F"/>
    <w:rsid w:val="006747A9"/>
    <w:rsid w:val="00683440"/>
    <w:rsid w:val="00690684"/>
    <w:rsid w:val="006921CE"/>
    <w:rsid w:val="006948F1"/>
    <w:rsid w:val="006B2B42"/>
    <w:rsid w:val="006D51F0"/>
    <w:rsid w:val="006F754C"/>
    <w:rsid w:val="00710ED4"/>
    <w:rsid w:val="00713345"/>
    <w:rsid w:val="00733DF5"/>
    <w:rsid w:val="00741D77"/>
    <w:rsid w:val="00741E9A"/>
    <w:rsid w:val="007427C6"/>
    <w:rsid w:val="00750C7C"/>
    <w:rsid w:val="00755671"/>
    <w:rsid w:val="00786915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80516F"/>
    <w:rsid w:val="008132BE"/>
    <w:rsid w:val="008144B7"/>
    <w:rsid w:val="00825D24"/>
    <w:rsid w:val="00842728"/>
    <w:rsid w:val="00867949"/>
    <w:rsid w:val="00875785"/>
    <w:rsid w:val="008A7870"/>
    <w:rsid w:val="008B4A9B"/>
    <w:rsid w:val="008C25DD"/>
    <w:rsid w:val="008C56B8"/>
    <w:rsid w:val="008C78D6"/>
    <w:rsid w:val="008D5840"/>
    <w:rsid w:val="008F4E6D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0B07"/>
    <w:rsid w:val="00972AEE"/>
    <w:rsid w:val="009740BA"/>
    <w:rsid w:val="0097731D"/>
    <w:rsid w:val="00986F3A"/>
    <w:rsid w:val="009913FD"/>
    <w:rsid w:val="009A4842"/>
    <w:rsid w:val="009B5866"/>
    <w:rsid w:val="009C6F10"/>
    <w:rsid w:val="009D4AD6"/>
    <w:rsid w:val="009E4B5B"/>
    <w:rsid w:val="009E681A"/>
    <w:rsid w:val="009F3142"/>
    <w:rsid w:val="009F33C8"/>
    <w:rsid w:val="00A07DA7"/>
    <w:rsid w:val="00A100D5"/>
    <w:rsid w:val="00A20D70"/>
    <w:rsid w:val="00A22316"/>
    <w:rsid w:val="00A43E94"/>
    <w:rsid w:val="00A44C76"/>
    <w:rsid w:val="00A5294F"/>
    <w:rsid w:val="00A5433A"/>
    <w:rsid w:val="00A568A6"/>
    <w:rsid w:val="00A62EF0"/>
    <w:rsid w:val="00A65FE2"/>
    <w:rsid w:val="00A734CC"/>
    <w:rsid w:val="00AA0319"/>
    <w:rsid w:val="00AA6EB9"/>
    <w:rsid w:val="00AB6C01"/>
    <w:rsid w:val="00AC4578"/>
    <w:rsid w:val="00AD2306"/>
    <w:rsid w:val="00AD7E20"/>
    <w:rsid w:val="00AF1F5F"/>
    <w:rsid w:val="00AF2B85"/>
    <w:rsid w:val="00AF7B6A"/>
    <w:rsid w:val="00B04B45"/>
    <w:rsid w:val="00B21EC2"/>
    <w:rsid w:val="00B26990"/>
    <w:rsid w:val="00B32866"/>
    <w:rsid w:val="00B537BB"/>
    <w:rsid w:val="00B71031"/>
    <w:rsid w:val="00B93C14"/>
    <w:rsid w:val="00B9553F"/>
    <w:rsid w:val="00BA279F"/>
    <w:rsid w:val="00BA2A8D"/>
    <w:rsid w:val="00BB24A7"/>
    <w:rsid w:val="00BB5F1E"/>
    <w:rsid w:val="00BB69F3"/>
    <w:rsid w:val="00BC6792"/>
    <w:rsid w:val="00BD7348"/>
    <w:rsid w:val="00BE608F"/>
    <w:rsid w:val="00BF1197"/>
    <w:rsid w:val="00BF5B8C"/>
    <w:rsid w:val="00C12DF6"/>
    <w:rsid w:val="00C13942"/>
    <w:rsid w:val="00C15722"/>
    <w:rsid w:val="00C17DFE"/>
    <w:rsid w:val="00C356A9"/>
    <w:rsid w:val="00C35ABE"/>
    <w:rsid w:val="00C503AD"/>
    <w:rsid w:val="00C65D38"/>
    <w:rsid w:val="00C67327"/>
    <w:rsid w:val="00C67929"/>
    <w:rsid w:val="00C7464C"/>
    <w:rsid w:val="00C8162A"/>
    <w:rsid w:val="00C931D8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40CD"/>
    <w:rsid w:val="00D07C31"/>
    <w:rsid w:val="00D14746"/>
    <w:rsid w:val="00D14F92"/>
    <w:rsid w:val="00D216F4"/>
    <w:rsid w:val="00D25FEB"/>
    <w:rsid w:val="00D4622E"/>
    <w:rsid w:val="00D538F0"/>
    <w:rsid w:val="00D67559"/>
    <w:rsid w:val="00D67E2B"/>
    <w:rsid w:val="00D80919"/>
    <w:rsid w:val="00D81D99"/>
    <w:rsid w:val="00D9106C"/>
    <w:rsid w:val="00D964E9"/>
    <w:rsid w:val="00DA6558"/>
    <w:rsid w:val="00DB3C1C"/>
    <w:rsid w:val="00DB5CB4"/>
    <w:rsid w:val="00DC4247"/>
    <w:rsid w:val="00DC56FD"/>
    <w:rsid w:val="00DD0ED2"/>
    <w:rsid w:val="00DE1BC4"/>
    <w:rsid w:val="00DF1B2B"/>
    <w:rsid w:val="00DF3C08"/>
    <w:rsid w:val="00DF53EB"/>
    <w:rsid w:val="00E05208"/>
    <w:rsid w:val="00E20FF3"/>
    <w:rsid w:val="00E36EAB"/>
    <w:rsid w:val="00E645A6"/>
    <w:rsid w:val="00E70900"/>
    <w:rsid w:val="00E83357"/>
    <w:rsid w:val="00E851A8"/>
    <w:rsid w:val="00E933E7"/>
    <w:rsid w:val="00EA6C77"/>
    <w:rsid w:val="00EC1FC6"/>
    <w:rsid w:val="00EE4573"/>
    <w:rsid w:val="00EE45C2"/>
    <w:rsid w:val="00EE733E"/>
    <w:rsid w:val="00EF18C8"/>
    <w:rsid w:val="00F12337"/>
    <w:rsid w:val="00F30170"/>
    <w:rsid w:val="00F30425"/>
    <w:rsid w:val="00F47BC8"/>
    <w:rsid w:val="00F5765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3F9"/>
    <w:rsid w:val="00FC7C69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4C1E58B"/>
  <w15:chartTrackingRefBased/>
  <w15:docId w15:val="{22644FC1-DC5C-4F53-9D30-4D797D9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460144"/>
    <w:pPr>
      <w:spacing w:after="0"/>
      <w:outlineLvl w:val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460144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460144"/>
    <w:pPr>
      <w:spacing w:after="120"/>
      <w:jc w:val="left"/>
      <w:outlineLvl w:val="2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460144"/>
    <w:pPr>
      <w:tabs>
        <w:tab w:val="left" w:pos="7405"/>
      </w:tabs>
      <w:spacing w:after="120" w:line="240" w:lineRule="auto"/>
      <w:outlineLvl w:val="1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460144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  <w:style w:type="table" w:customStyle="1" w:styleId="Tabellenraster4">
    <w:name w:val="Tabellenraster4"/>
    <w:basedOn w:val="NormaleTabelle"/>
    <w:next w:val="Tabellenraster"/>
    <w:uiPriority w:val="59"/>
    <w:rsid w:val="00FC73F9"/>
    <w:pPr>
      <w:spacing w:after="0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basedOn w:val="Absatz-Standardschriftart"/>
    <w:semiHidden/>
    <w:unhideWhenUsed/>
    <w:rsid w:val="0078691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86915"/>
  </w:style>
  <w:style w:type="character" w:customStyle="1" w:styleId="KommentartextZchn">
    <w:name w:val="Kommentartext Zchn"/>
    <w:basedOn w:val="Absatz-Standardschriftart"/>
    <w:link w:val="Kommentartext"/>
    <w:semiHidden/>
    <w:rsid w:val="00786915"/>
    <w:rPr>
      <w:rFonts w:asciiTheme="minorHAnsi" w:hAnsiTheme="minorHAnsi" w:cs="Arial"/>
      <w:color w:val="333333" w:themeColor="text1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869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86915"/>
    <w:rPr>
      <w:rFonts w:asciiTheme="minorHAnsi" w:hAnsiTheme="minorHAnsi" w:cs="Arial"/>
      <w:b/>
      <w:bCs/>
      <w:color w:val="333333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24020-BA6D-4496-8574-A2DFC409A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Kreis, Leon Gerardo</dc:creator>
  <cp:keywords/>
  <dc:description/>
  <cp:lastModifiedBy>Kreis, Leon Gerardo</cp:lastModifiedBy>
  <cp:revision>11</cp:revision>
  <cp:lastPrinted>2016-08-15T13:52:00Z</cp:lastPrinted>
  <dcterms:created xsi:type="dcterms:W3CDTF">2024-11-14T09:37:00Z</dcterms:created>
  <dcterms:modified xsi:type="dcterms:W3CDTF">2025-09-24T14:28:00Z</dcterms:modified>
</cp:coreProperties>
</file>