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6838" w14:textId="740714EA" w:rsidR="00957FFA" w:rsidRPr="00AE35BA" w:rsidRDefault="00957FFA" w:rsidP="00957FFA">
      <w:pPr>
        <w:spacing w:line="276" w:lineRule="auto"/>
        <w:rPr>
          <w:rFonts w:eastAsia="Aptos" w:cs="Aptos"/>
          <w:b/>
          <w:bCs/>
          <w:color w:val="FF0000"/>
        </w:rPr>
      </w:pPr>
      <w:r w:rsidRPr="07F10DBC">
        <w:rPr>
          <w:rFonts w:eastAsia="Aptos" w:cs="Aptos"/>
          <w:b/>
          <w:bCs/>
        </w:rPr>
        <w:t>Table 1</w:t>
      </w:r>
      <w:r>
        <w:rPr>
          <w:rFonts w:eastAsia="Aptos" w:cs="Aptos"/>
          <w:b/>
          <w:bCs/>
        </w:rPr>
        <w:t>S</w:t>
      </w:r>
      <w:r w:rsidRPr="07F10DBC">
        <w:rPr>
          <w:rFonts w:eastAsia="Aptos" w:cs="Aptos"/>
          <w:b/>
          <w:bCs/>
        </w:rPr>
        <w:t>:</w:t>
      </w:r>
      <w:r w:rsidRPr="07F10DBC">
        <w:rPr>
          <w:b/>
          <w:bCs/>
        </w:rPr>
        <w:t xml:space="preserve"> Baseline characteristics for people living with dementia participating in the extension study, by 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222"/>
        <w:gridCol w:w="632"/>
        <w:gridCol w:w="761"/>
        <w:gridCol w:w="396"/>
        <w:gridCol w:w="1127"/>
        <w:gridCol w:w="1358"/>
        <w:gridCol w:w="222"/>
        <w:gridCol w:w="632"/>
        <w:gridCol w:w="761"/>
      </w:tblGrid>
      <w:tr w:rsidR="00957FFA" w:rsidRPr="002358D2" w14:paraId="5D6F0378" w14:textId="77777777" w:rsidTr="00156A5F"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</w:tcPr>
          <w:p w14:paraId="19E210A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9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0A678A5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Randomised group</w:t>
            </w:r>
          </w:p>
        </w:tc>
      </w:tr>
      <w:tr w:rsidR="00957FFA" w:rsidRPr="002358D2" w14:paraId="3B331DF9" w14:textId="77777777" w:rsidTr="00156A5F"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</w:tcPr>
          <w:p w14:paraId="06E4EEE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17AE0BBB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Routine care</w:t>
            </w:r>
          </w:p>
          <w:p w14:paraId="0B04C96C" w14:textId="77777777" w:rsidR="00957FFA" w:rsidRPr="002358D2" w:rsidRDefault="00957FFA" w:rsidP="002358D2">
            <w:pPr>
              <w:spacing w:line="276" w:lineRule="auto"/>
              <w:jc w:val="center"/>
            </w:pPr>
            <w:r w:rsidRPr="002358D2">
              <w:rPr>
                <w:b/>
                <w:bCs/>
              </w:rPr>
              <w:t>N=68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51AFE875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NIDUS-Family intervention</w:t>
            </w:r>
          </w:p>
          <w:p w14:paraId="6475C17E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N=124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148CFBAF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Total</w:t>
            </w:r>
          </w:p>
          <w:p w14:paraId="7FA0142E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N=192</w:t>
            </w:r>
          </w:p>
        </w:tc>
      </w:tr>
      <w:tr w:rsidR="00957FFA" w:rsidRPr="002358D2" w14:paraId="06E4F3DC" w14:textId="77777777" w:rsidTr="00156A5F"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3311BDA3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>Age (years), mean (SD)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AA4EA6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33C2847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79.8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860581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(8.5)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331F5CA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5532D37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78.9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9E6DFF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(8.4)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92B8E0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6F4875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79.2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0DF83A6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(8.4)</w:t>
            </w:r>
          </w:p>
        </w:tc>
      </w:tr>
      <w:tr w:rsidR="00957FFA" w:rsidRPr="002358D2" w14:paraId="5F7E7FAA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BF71F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Ethnicity,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41C9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F93C1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2645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149B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5F8B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25C2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B62F0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6870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77BA0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091E65F0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49519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8889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DF98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971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17D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B5B7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FD61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51A9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A83E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F5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(80.2)</w:t>
            </w:r>
          </w:p>
        </w:tc>
      </w:tr>
      <w:tr w:rsidR="00957FFA" w:rsidRPr="002358D2" w14:paraId="522D1928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96E0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White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E9AB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35EA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2777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11E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2C17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58CB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3F3B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985E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2C14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(10.4)</w:t>
            </w:r>
          </w:p>
        </w:tc>
      </w:tr>
      <w:tr w:rsidR="00957FFA" w:rsidRPr="002358D2" w14:paraId="2892060C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AEA0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FCD0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8726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8FD5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B76A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B72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69FA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718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B3A2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02D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(1.0)</w:t>
            </w:r>
          </w:p>
        </w:tc>
      </w:tr>
      <w:tr w:rsidR="00957FFA" w:rsidRPr="002358D2" w14:paraId="753BB550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B67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4D8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D995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FD81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213D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1A5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033E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4281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3E2C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F20D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(3.6)</w:t>
            </w:r>
          </w:p>
        </w:tc>
      </w:tr>
      <w:tr w:rsidR="00957FFA" w:rsidRPr="002358D2" w14:paraId="4143B928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7BCC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18B0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FBE5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538C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7D0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CA73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71CB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02A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4862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882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7C148C30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FDB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C023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DBC5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3C1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39E3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95A6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D104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7A3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64B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F7C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(2.1)</w:t>
            </w:r>
          </w:p>
        </w:tc>
      </w:tr>
      <w:tr w:rsidR="00957FFA" w:rsidRPr="002358D2" w14:paraId="08A67215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30EEA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First language,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6FFC0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55EC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B1F36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37AA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62AE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786A2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E627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5585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9B520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14C08156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3410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English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1B81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0974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9D3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33A3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C380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304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F9F9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A1E6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C1D6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(85.9)</w:t>
            </w:r>
          </w:p>
        </w:tc>
      </w:tr>
      <w:tr w:rsidR="00957FFA" w:rsidRPr="002358D2" w14:paraId="78FCAE0E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E8B5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3A2C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88BE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BEE1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8D12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89E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245D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F3A4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B8D7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AF6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(14.1)</w:t>
            </w:r>
          </w:p>
        </w:tc>
      </w:tr>
      <w:tr w:rsidR="00957FFA" w:rsidRPr="002358D2" w14:paraId="60777044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E378A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Gender,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9564B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5106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21B8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7C08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289E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17B5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4E42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1DDE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A94B2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05B38BE9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AC76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1A1E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DC83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65B3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53AA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7AF9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84A6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A8E9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CC31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4545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(44.3)</w:t>
            </w:r>
          </w:p>
        </w:tc>
      </w:tr>
      <w:tr w:rsidR="00957FFA" w:rsidRPr="002358D2" w14:paraId="13A4522F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B0D16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1DB9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C89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6F9D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A850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EC0B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46F3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B947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C040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4711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(55.7)</w:t>
            </w:r>
          </w:p>
        </w:tc>
      </w:tr>
      <w:tr w:rsidR="00957FFA" w:rsidRPr="002358D2" w14:paraId="7395D322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9717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Marital status,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E01CE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81B6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ED5B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8BA6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3B66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9044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5EB7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7F022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3F408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411E03FA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1C5D9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Married/civil partnership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FF17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F680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A47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C8EA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912B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F572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F9C9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6CE0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C55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(56.8)</w:t>
            </w:r>
          </w:p>
        </w:tc>
      </w:tr>
      <w:tr w:rsidR="00957FFA" w:rsidRPr="002358D2" w14:paraId="61BC0B6B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B6D34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9467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2517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C78F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A0FD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EC96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2536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5A8F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3DB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0056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(4.7)</w:t>
            </w:r>
          </w:p>
        </w:tc>
      </w:tr>
      <w:tr w:rsidR="00957FFA" w:rsidRPr="002358D2" w14:paraId="0E7F0013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F014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FE5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D46B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FB98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CFCA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9A1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8F40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73BF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430C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FDEB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(1.6)</w:t>
            </w:r>
          </w:p>
        </w:tc>
      </w:tr>
      <w:tr w:rsidR="00957FFA" w:rsidRPr="002358D2" w14:paraId="1E3CD9DF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F6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Co-habiting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331B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7EDA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499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97A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79B1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93E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AA54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3CD5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96B0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(2.1)</w:t>
            </w:r>
          </w:p>
        </w:tc>
      </w:tr>
      <w:tr w:rsidR="00957FFA" w:rsidRPr="002358D2" w14:paraId="30C3E00A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EF51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C315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EB2B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394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20D9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F88B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C6C7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9A32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45F5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B511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(33.9)</w:t>
            </w:r>
          </w:p>
        </w:tc>
      </w:tr>
      <w:tr w:rsidR="00957FFA" w:rsidRPr="002358D2" w14:paraId="764BDD06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6A7F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586E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4B77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F138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C8D2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F5DE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2D0E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5AB5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A74D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0D58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(1.0)</w:t>
            </w:r>
          </w:p>
        </w:tc>
      </w:tr>
      <w:tr w:rsidR="00957FFA" w:rsidRPr="002358D2" w14:paraId="467EA945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B38AC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Education,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 (n=189)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A045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44522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CFB8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5B0DA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80A8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79ED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6D11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F3CE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09846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27C1506B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08ED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Higher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5831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3A64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FF61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F46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08B9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79D6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D92A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6A5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324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(10.6)</w:t>
            </w:r>
          </w:p>
        </w:tc>
      </w:tr>
      <w:tr w:rsidR="00957FFA" w:rsidRPr="002358D2" w14:paraId="05D58F79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6DA2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B2C3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BCFA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966A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BE4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6962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C695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2B18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28B3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EB9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(18.5)</w:t>
            </w:r>
          </w:p>
        </w:tc>
      </w:tr>
      <w:tr w:rsidR="00957FFA" w:rsidRPr="002358D2" w14:paraId="0EAF0E7F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DD997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A level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15E6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E981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C7C2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38B9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E9B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DD60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8A92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F0CF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270D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(9.5)</w:t>
            </w:r>
          </w:p>
        </w:tc>
      </w:tr>
      <w:tr w:rsidR="00957FFA" w:rsidRPr="002358D2" w14:paraId="5846FA10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C85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HNC/HND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0D5B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4BFD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0E24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51CE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2875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AC2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95A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5418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0353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(8.5)</w:t>
            </w:r>
          </w:p>
        </w:tc>
      </w:tr>
      <w:tr w:rsidR="00957FFA" w:rsidRPr="002358D2" w14:paraId="3A0E3847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42BA7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NVQ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B787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93C0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C23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4D61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5A14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9A6E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613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1E2B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2F2E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(5.3)</w:t>
            </w:r>
          </w:p>
        </w:tc>
      </w:tr>
      <w:tr w:rsidR="00957FFA" w:rsidRPr="002358D2" w14:paraId="5BFB5E55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1CEE3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GCSE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AC52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AA8E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EC58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C2EE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FEE2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FCAF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9870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DB43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88EC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(18.0)</w:t>
            </w:r>
          </w:p>
        </w:tc>
      </w:tr>
      <w:tr w:rsidR="00957FFA" w:rsidRPr="002358D2" w14:paraId="2FE6F3BE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ED97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School Leaving Certificate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A7ED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1675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6F90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D769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276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1318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5D2F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668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8711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(15.9)</w:t>
            </w:r>
          </w:p>
        </w:tc>
      </w:tr>
      <w:tr w:rsidR="00957FFA" w:rsidRPr="002358D2" w14:paraId="1F50E437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93F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no formal qualifications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56F2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6D70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424E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8610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FECD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EBC8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FE4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2FBE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664A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(13.8)</w:t>
            </w:r>
          </w:p>
        </w:tc>
      </w:tr>
      <w:tr w:rsidR="00957FFA" w:rsidRPr="002358D2" w14:paraId="5BDAD5B9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E1A0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Living situation,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8FBA8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F47DC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A0AF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29C9E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EFD7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DD99B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DDEC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82E6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5891B6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0F04E7BC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F58B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9BF7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4C4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463A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07C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B4E6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B230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B8F1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C82F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977C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(30.2)</w:t>
            </w:r>
          </w:p>
        </w:tc>
      </w:tr>
      <w:tr w:rsidR="00957FFA" w:rsidRPr="002358D2" w14:paraId="50BC95B1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AD3F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partner/spouse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6FB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D0E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6A6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FEB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3BC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8089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FF3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3C42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905B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(52.1)</w:t>
            </w:r>
          </w:p>
        </w:tc>
      </w:tr>
      <w:tr w:rsidR="00957FFA" w:rsidRPr="002358D2" w14:paraId="5AFF5A34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79644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CAF4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D2B4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33A7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7772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2A6F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905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C5DA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27F0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1016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(10.9)</w:t>
            </w:r>
          </w:p>
        </w:tc>
      </w:tr>
      <w:tr w:rsidR="00957FFA" w:rsidRPr="002358D2" w14:paraId="58C977DC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466EB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CF9A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30D1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9B10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A121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07E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091D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8E72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7FC5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93CA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(6.8)</w:t>
            </w:r>
          </w:p>
        </w:tc>
      </w:tr>
      <w:tr w:rsidR="00957FFA" w:rsidRPr="002358D2" w14:paraId="78747F9C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829E8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Accommodation,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C943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E707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FCB24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0717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1CA422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1B35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B29A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9422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BE09C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3EA8FEB2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073B1" w14:textId="77777777" w:rsidR="00957FFA" w:rsidRPr="002358D2" w:rsidRDefault="00957FFA" w:rsidP="002358D2">
            <w:pPr>
              <w:spacing w:line="276" w:lineRule="auto"/>
            </w:pPr>
            <w:r w:rsidRPr="002358D2">
              <w:lastRenderedPageBreak/>
              <w:t xml:space="preserve">  Council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3160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1FF3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98D1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5B11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EEF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A0AA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F78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7CF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6F81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(6.2)</w:t>
            </w:r>
          </w:p>
        </w:tc>
      </w:tr>
      <w:tr w:rsidR="00957FFA" w:rsidRPr="002358D2" w14:paraId="3A21E80A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FD93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Housing association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DEC8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8AC9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1449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12FB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1728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36B1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0AEE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34B7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38CE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(5.2)</w:t>
            </w:r>
          </w:p>
        </w:tc>
      </w:tr>
      <w:tr w:rsidR="00957FFA" w:rsidRPr="002358D2" w14:paraId="766E8FB2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FAB36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Private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81FD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96FA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A55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C2F7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547D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2B12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2935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B323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352D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(4.2)</w:t>
            </w:r>
          </w:p>
        </w:tc>
      </w:tr>
      <w:tr w:rsidR="00957FFA" w:rsidRPr="002358D2" w14:paraId="78064434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B8E56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Owner-occupied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037A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40DA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E56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B98C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1C3C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11BF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B793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56D8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778E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(77.6)</w:t>
            </w:r>
          </w:p>
        </w:tc>
      </w:tr>
      <w:tr w:rsidR="00957FFA" w:rsidRPr="002358D2" w14:paraId="60FF536D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37C9F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0B1C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2281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7F42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968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14D0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5B24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6383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7AD0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6134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(6.8)</w:t>
            </w:r>
          </w:p>
        </w:tc>
      </w:tr>
      <w:tr w:rsidR="00957FFA" w:rsidRPr="002358D2" w14:paraId="21BB6AD8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0705D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Dementia diagnosis,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536B9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438F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AD1F2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505C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CA85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22EA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38C0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116C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3CFE6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706A2E57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EB477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Alzheimer’s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E047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DE46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275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E938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FD14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91A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F110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DFCB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4958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(46.4)</w:t>
            </w:r>
          </w:p>
        </w:tc>
      </w:tr>
      <w:tr w:rsidR="00957FFA" w:rsidRPr="002358D2" w14:paraId="02CCBFF8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C3E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Vascular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952E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E792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9C19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4157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87A1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12BA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4C1A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69DD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2A12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(10.4)</w:t>
            </w:r>
          </w:p>
        </w:tc>
      </w:tr>
      <w:tr w:rsidR="00957FFA" w:rsidRPr="002358D2" w14:paraId="579E7ACF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311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Lewy body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ED7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6812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4D0C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9B9C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8170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923D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D77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93E6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D74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(3.6)</w:t>
            </w:r>
          </w:p>
        </w:tc>
      </w:tr>
      <w:tr w:rsidR="00957FFA" w:rsidRPr="002358D2" w14:paraId="69BCA23C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A43F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Frontotemporal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F5D9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6162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C23F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CA01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722C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EB0A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C71A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1E6B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7D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2BBA90DB" w14:textId="77777777" w:rsidTr="00156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8BB4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5B3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B8C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75F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2705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DD3D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A52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10FB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539B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532C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(29.2)</w:t>
            </w:r>
          </w:p>
        </w:tc>
      </w:tr>
      <w:tr w:rsidR="00957FFA" w:rsidRPr="002358D2" w14:paraId="599908A8" w14:textId="77777777" w:rsidTr="00156A5F"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2F53E5BF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Unable to 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40A18F1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10FBB39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232449F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4237755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49D127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8DA889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2B60FF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4D90841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3C27B00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(7.8)</w:t>
            </w:r>
          </w:p>
        </w:tc>
      </w:tr>
    </w:tbl>
    <w:p w14:paraId="5EEE087F" w14:textId="77777777" w:rsidR="00957FFA" w:rsidRPr="00AE35BA" w:rsidRDefault="00957FFA" w:rsidP="00957FFA">
      <w:pPr>
        <w:spacing w:line="276" w:lineRule="auto"/>
      </w:pPr>
    </w:p>
    <w:p w14:paraId="03515D08" w14:textId="77777777" w:rsidR="002358D2" w:rsidRDefault="002358D2" w:rsidP="00957FFA">
      <w:pPr>
        <w:spacing w:line="276" w:lineRule="auto"/>
        <w:rPr>
          <w:rFonts w:eastAsia="Aptos" w:cs="Aptos"/>
          <w:color w:val="FF0000"/>
        </w:rPr>
      </w:pPr>
    </w:p>
    <w:p w14:paraId="0FE827FE" w14:textId="77777777" w:rsidR="002358D2" w:rsidRDefault="002358D2" w:rsidP="00957FFA">
      <w:pPr>
        <w:spacing w:line="276" w:lineRule="auto"/>
        <w:rPr>
          <w:rFonts w:eastAsia="Aptos" w:cs="Aptos"/>
          <w:b/>
          <w:bCs/>
        </w:rPr>
      </w:pPr>
    </w:p>
    <w:p w14:paraId="6D723391" w14:textId="636AB680" w:rsidR="00957FFA" w:rsidRPr="002358D2" w:rsidRDefault="00957FFA" w:rsidP="00957FFA">
      <w:pPr>
        <w:spacing w:line="276" w:lineRule="auto"/>
        <w:rPr>
          <w:rFonts w:eastAsia="Aptos" w:cs="Aptos"/>
          <w:color w:val="FF0000"/>
        </w:rPr>
      </w:pPr>
      <w:r w:rsidRPr="07F10DBC">
        <w:rPr>
          <w:rFonts w:eastAsia="Aptos" w:cs="Aptos"/>
          <w:b/>
          <w:bCs/>
        </w:rPr>
        <w:t>Table 2</w:t>
      </w:r>
      <w:r>
        <w:rPr>
          <w:rFonts w:eastAsia="Aptos" w:cs="Aptos"/>
          <w:b/>
          <w:bCs/>
        </w:rPr>
        <w:t>S</w:t>
      </w:r>
      <w:r w:rsidRPr="07F10DBC">
        <w:rPr>
          <w:rFonts w:eastAsia="Aptos" w:cs="Aptos"/>
          <w:b/>
          <w:bCs/>
        </w:rPr>
        <w:t xml:space="preserve">: </w:t>
      </w:r>
      <w:r w:rsidRPr="07F10DBC">
        <w:rPr>
          <w:b/>
          <w:bCs/>
        </w:rPr>
        <w:t>Carer characteristics by arm for those in the extension study</w:t>
      </w:r>
    </w:p>
    <w:tbl>
      <w:tblPr>
        <w:tblStyle w:val="TableGrid"/>
        <w:tblW w:w="10035" w:type="dxa"/>
        <w:tblLook w:val="04A0" w:firstRow="1" w:lastRow="0" w:firstColumn="1" w:lastColumn="0" w:noHBand="0" w:noVBand="1"/>
      </w:tblPr>
      <w:tblGrid>
        <w:gridCol w:w="4109"/>
        <w:gridCol w:w="236"/>
        <w:gridCol w:w="673"/>
        <w:gridCol w:w="810"/>
        <w:gridCol w:w="249"/>
        <w:gridCol w:w="1393"/>
        <w:gridCol w:w="852"/>
        <w:gridCol w:w="111"/>
        <w:gridCol w:w="111"/>
        <w:gridCol w:w="673"/>
        <w:gridCol w:w="810"/>
        <w:gridCol w:w="8"/>
      </w:tblGrid>
      <w:tr w:rsidR="00957FFA" w:rsidRPr="002358D2" w14:paraId="1C868938" w14:textId="77777777" w:rsidTr="00156A5F">
        <w:tc>
          <w:tcPr>
            <w:tcW w:w="4110" w:type="dxa"/>
            <w:tcBorders>
              <w:top w:val="single" w:sz="0" w:space="0" w:color="000000" w:themeColor="text1"/>
              <w:left w:val="nil"/>
              <w:bottom w:val="nil"/>
              <w:right w:val="nil"/>
            </w:tcBorders>
          </w:tcPr>
          <w:p w14:paraId="5131436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5925" w:type="dxa"/>
            <w:gridSpan w:val="11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69F2A3E5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Randomised group</w:t>
            </w:r>
          </w:p>
        </w:tc>
      </w:tr>
      <w:tr w:rsidR="00957FFA" w:rsidRPr="002358D2" w14:paraId="4E3CF6D8" w14:textId="77777777" w:rsidTr="00156A5F">
        <w:tc>
          <w:tcPr>
            <w:tcW w:w="4110" w:type="dxa"/>
            <w:tcBorders>
              <w:top w:val="nil"/>
              <w:left w:val="nil"/>
              <w:bottom w:val="single" w:sz="0" w:space="0" w:color="000000" w:themeColor="text1"/>
              <w:right w:val="nil"/>
            </w:tcBorders>
          </w:tcPr>
          <w:p w14:paraId="704AFAF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789C1FA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Routine care</w:t>
            </w:r>
          </w:p>
          <w:p w14:paraId="4AE33FCE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N=68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B138D38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NIDUS-Family intervention N=124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81D467C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Total</w:t>
            </w:r>
          </w:p>
          <w:p w14:paraId="6625ABCE" w14:textId="77777777" w:rsidR="00957FFA" w:rsidRPr="002358D2" w:rsidRDefault="00957FFA" w:rsidP="002358D2">
            <w:pPr>
              <w:spacing w:line="276" w:lineRule="auto"/>
              <w:jc w:val="center"/>
              <w:rPr>
                <w:b/>
                <w:bCs/>
              </w:rPr>
            </w:pPr>
            <w:r w:rsidRPr="002358D2">
              <w:rPr>
                <w:b/>
                <w:bCs/>
              </w:rPr>
              <w:t>N=192</w:t>
            </w:r>
          </w:p>
        </w:tc>
      </w:tr>
      <w:tr w:rsidR="00957FFA" w:rsidRPr="002358D2" w14:paraId="5128EA14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3D6A3B9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>Carer Age (years), mean (SD)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C53AF3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175EE5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63.7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444F77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(10.6)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4D5653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999E86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61.4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075419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(11.5)</w:t>
            </w:r>
          </w:p>
        </w:tc>
        <w:tc>
          <w:tcPr>
            <w:tcW w:w="0" w:type="auto"/>
            <w:gridSpan w:val="2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7D62CC1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523DA1E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62.2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1799A8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(11.2)</w:t>
            </w:r>
          </w:p>
        </w:tc>
      </w:tr>
      <w:tr w:rsidR="00957FFA" w:rsidRPr="002358D2" w14:paraId="3B55E906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8E958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Ethnicity,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C93E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31B4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B21A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6E4D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72D6493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3FB3B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9D31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3C5D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7A853B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2A7B076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954AF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9EA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E62A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D07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D645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38A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E01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(75.0)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DBD8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BCDF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936E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(76.6)</w:t>
            </w:r>
          </w:p>
        </w:tc>
      </w:tr>
      <w:tr w:rsidR="00957FFA" w:rsidRPr="002358D2" w14:paraId="3878050E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857C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White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76A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4DCC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7C4B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39B2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9AE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7B1D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E4CB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2BB0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D3F7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(13.5)</w:t>
            </w:r>
          </w:p>
        </w:tc>
      </w:tr>
      <w:tr w:rsidR="00957FFA" w:rsidRPr="002358D2" w14:paraId="7B06FF8E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6C19A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E10C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6886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C60C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F3A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1999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E2CD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B1F0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2311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278F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(0.5)</w:t>
            </w:r>
          </w:p>
        </w:tc>
      </w:tr>
      <w:tr w:rsidR="00957FFA" w:rsidRPr="002358D2" w14:paraId="1CBEE9A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6DF66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52CC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407F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6C9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B3B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C79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416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D9F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5D8D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3AA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(3.6)</w:t>
            </w:r>
          </w:p>
        </w:tc>
      </w:tr>
      <w:tr w:rsidR="00957FFA" w:rsidRPr="002358D2" w14:paraId="7D3715CC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5E01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1BB7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10B5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DA7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0D1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BF4E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5CE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8C8E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1497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B855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(3.1)</w:t>
            </w:r>
          </w:p>
        </w:tc>
      </w:tr>
      <w:tr w:rsidR="00957FFA" w:rsidRPr="002358D2" w14:paraId="6949279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1FFB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3B72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0EC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E51B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2A60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9F9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1A61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E8CF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29ED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C3B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5A3E6FC6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198D6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First language,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12BA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54ED6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E2A0E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02B6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55E2A3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58BD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2A27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0075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5CF4C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074AA15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2DE9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English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3052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9740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F4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0294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B21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5CF8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(92.7)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770A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9346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DBD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(92.7)</w:t>
            </w:r>
          </w:p>
        </w:tc>
      </w:tr>
      <w:tr w:rsidR="00957FFA" w:rsidRPr="002358D2" w14:paraId="11BEC2E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B94F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DA65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3015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7471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FB9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20A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86FE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8A99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F993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C12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(7.3)</w:t>
            </w:r>
          </w:p>
        </w:tc>
      </w:tr>
      <w:tr w:rsidR="00957FFA" w:rsidRPr="002358D2" w14:paraId="69E10BA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86021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Gender,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CA9A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5597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4FB7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120D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16A67D2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C03E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F953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CD51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8D42F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722E06B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9EEAB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1BD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7F65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1D6D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B1C1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27EF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C27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(23.4)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9346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D2F9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50B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(28.1)</w:t>
            </w:r>
          </w:p>
        </w:tc>
      </w:tr>
      <w:tr w:rsidR="00957FFA" w:rsidRPr="002358D2" w14:paraId="3C90E55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3E907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F8FE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F788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F286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E106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8D5A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8458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(76.6)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FFCD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2E7A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793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(71.9)</w:t>
            </w:r>
          </w:p>
        </w:tc>
      </w:tr>
      <w:tr w:rsidR="00957FFA" w:rsidRPr="002358D2" w14:paraId="63C1A29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BF036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Marital status,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B0FC6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8F5B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6948B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4D5B0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19AA272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C2C6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03837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99D2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3EAEB8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753F7F52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8056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Married/civil partnership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3116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ED0D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DB14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6B1F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6C51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32A0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(75.8)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AE0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2228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488C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(77.1)</w:t>
            </w:r>
          </w:p>
        </w:tc>
      </w:tr>
      <w:tr w:rsidR="00957FFA" w:rsidRPr="002358D2" w14:paraId="3D033410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46ED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FAB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7FD9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7A1A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844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FECD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CD0E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7635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A113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347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0889DC9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0F4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B28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453B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D2EB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5C6A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840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E09B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(12.9)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6A7D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1A31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AAE3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(9.9)</w:t>
            </w:r>
          </w:p>
        </w:tc>
      </w:tr>
      <w:tr w:rsidR="00957FFA" w:rsidRPr="002358D2" w14:paraId="4DB07F3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0E66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Co-habiting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AFF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56E5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626A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630A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5824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3070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1645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64C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DF3D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(7.3)</w:t>
            </w:r>
          </w:p>
        </w:tc>
      </w:tr>
      <w:tr w:rsidR="00957FFA" w:rsidRPr="002358D2" w14:paraId="6D8E7552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DEB8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06B0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61FF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2FD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B923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5E6C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452F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974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C99C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4264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(2.1)</w:t>
            </w:r>
          </w:p>
        </w:tc>
      </w:tr>
      <w:tr w:rsidR="00957FFA" w:rsidRPr="002358D2" w14:paraId="78FE75E6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7B5B7" w14:textId="77777777" w:rsidR="00957FFA" w:rsidRPr="002358D2" w:rsidRDefault="00957FFA" w:rsidP="002358D2">
            <w:pPr>
              <w:spacing w:line="276" w:lineRule="auto"/>
            </w:pPr>
            <w:r w:rsidRPr="002358D2">
              <w:lastRenderedPageBreak/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E8C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7DB3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12D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9D8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AE7F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BBF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5707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753D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9946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(1.0)</w:t>
            </w:r>
          </w:p>
        </w:tc>
      </w:tr>
      <w:tr w:rsidR="00957FFA" w:rsidRPr="002358D2" w14:paraId="7BE1381C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DF3E3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Education,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224B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C6F40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D1DFE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4649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10534A4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618D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45BD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3BECB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B1F01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149ABBD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286B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Higher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7D0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78D5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6695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34E67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703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49D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(20.2)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8E5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C288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C8DD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(19.8)</w:t>
            </w:r>
          </w:p>
        </w:tc>
      </w:tr>
      <w:tr w:rsidR="00957FFA" w:rsidRPr="002358D2" w14:paraId="7D3AEF7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5D4B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D681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FE3E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6AD5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4EB0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22A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F46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(32.3)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ED7F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4D4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4B25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(31.8)</w:t>
            </w:r>
          </w:p>
        </w:tc>
      </w:tr>
      <w:tr w:rsidR="00957FFA" w:rsidRPr="002358D2" w14:paraId="51A7C5C4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0F6E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A level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DCE8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897C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3E13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199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F12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802F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(15.3)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788F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F2D0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43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(14.6)</w:t>
            </w:r>
          </w:p>
        </w:tc>
      </w:tr>
      <w:tr w:rsidR="00957FFA" w:rsidRPr="002358D2" w14:paraId="19C2FE7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AE218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HNC/HND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0902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156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56E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BBC3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FDA0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C0EC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049D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D254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BF7E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(4.7)</w:t>
            </w:r>
          </w:p>
        </w:tc>
      </w:tr>
      <w:tr w:rsidR="00957FFA" w:rsidRPr="002358D2" w14:paraId="6B52DD0A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9CE82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NVQ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44DE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DA0B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B416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8093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6812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5D73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(6.5)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F14B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B0E0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69A1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(5.7)</w:t>
            </w:r>
          </w:p>
        </w:tc>
      </w:tr>
      <w:tr w:rsidR="00957FFA" w:rsidRPr="002358D2" w14:paraId="7B8002D8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6C3B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GSCE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0144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FA3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973E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F7A8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C1CD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BBD8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825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C45A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A162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(15.1)</w:t>
            </w:r>
          </w:p>
        </w:tc>
      </w:tr>
      <w:tr w:rsidR="00957FFA" w:rsidRPr="002358D2" w14:paraId="709907A6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A1944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School Leaving Certificate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84F3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316F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5E25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91C2A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A5B1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4C8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B1F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D040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1774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(5.7)</w:t>
            </w:r>
          </w:p>
        </w:tc>
      </w:tr>
      <w:tr w:rsidR="00957FFA" w:rsidRPr="002358D2" w14:paraId="2998717A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761FE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no formal qualifications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71C5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667D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1B6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98A0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1A31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3E3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EA41C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C81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B3FB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631AD2F2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62412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Relationship to care recipient,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E29CB6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2A14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0D164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DCB8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CB70BC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CDC8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79E5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1FEE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D1DBE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659BA489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6E59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Spouse/partner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1D6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5E6C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39C3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B2B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1BE7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407B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(45.2)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7B07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9DB0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DFC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(48.4)</w:t>
            </w:r>
          </w:p>
        </w:tc>
      </w:tr>
      <w:tr w:rsidR="00957FFA" w:rsidRPr="002358D2" w14:paraId="4422EB8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4092B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0719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85D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4ACB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2EA1B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BF0C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14D4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(48.4)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E52B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9147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2A8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(46.9)</w:t>
            </w:r>
          </w:p>
        </w:tc>
      </w:tr>
      <w:tr w:rsidR="00957FFA" w:rsidRPr="002358D2" w14:paraId="637C985E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C71A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FE0F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78B7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9B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0D74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86F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7152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2C44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05BC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D39B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(0.5)</w:t>
            </w:r>
          </w:p>
        </w:tc>
      </w:tr>
      <w:tr w:rsidR="00957FFA" w:rsidRPr="002358D2" w14:paraId="1C12BCB8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3B65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651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7DD3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DD00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3A3D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076F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E80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F5B1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74A1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1428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(4.2)</w:t>
            </w:r>
          </w:p>
        </w:tc>
      </w:tr>
      <w:tr w:rsidR="00957FFA" w:rsidRPr="002358D2" w14:paraId="415C9014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E99BE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Living situation,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CB8A9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4EC6F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F2B46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C0B2D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52582A8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2418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95B86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8D7FB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289C8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0E42034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0219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64F6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650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CCCD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99D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9B45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8EC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3554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A2A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8F5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(4.2)</w:t>
            </w:r>
          </w:p>
        </w:tc>
      </w:tr>
      <w:tr w:rsidR="00957FFA" w:rsidRPr="002358D2" w14:paraId="1FF187C4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55187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partner/spouse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5767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FA06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81F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7B63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5661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B717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(70.2)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C3FD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9E6A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1B24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(70.8)</w:t>
            </w:r>
          </w:p>
        </w:tc>
      </w:tr>
      <w:tr w:rsidR="00957FFA" w:rsidRPr="002358D2" w14:paraId="0548AD3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23DC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flat/housemates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7B68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259B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D6C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79DB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9131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F703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0DF2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8CB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01EC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(0.5)</w:t>
            </w:r>
          </w:p>
        </w:tc>
      </w:tr>
      <w:tr w:rsidR="00957FFA" w:rsidRPr="002358D2" w14:paraId="57C472F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5F1D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parent(s)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BB99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C8AD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2A2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C74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D5C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3EFF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(7.3)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554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40F1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2E6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(8.3)</w:t>
            </w:r>
          </w:p>
        </w:tc>
      </w:tr>
      <w:tr w:rsidR="00957FFA" w:rsidRPr="002358D2" w14:paraId="31A49BB5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C4AC0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Live with 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5E6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D4C4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55ED2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37C4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2748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DFBC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0976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CEDE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0C78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(2.6)</w:t>
            </w:r>
          </w:p>
        </w:tc>
      </w:tr>
      <w:tr w:rsidR="00957FFA" w:rsidRPr="002358D2" w14:paraId="2D17560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31D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1E83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057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C28E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AFA9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D562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704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(14.5)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370F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29D4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7D6C7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(13.5)</w:t>
            </w:r>
          </w:p>
        </w:tc>
      </w:tr>
      <w:tr w:rsidR="00957FFA" w:rsidRPr="002358D2" w14:paraId="53D0A25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0EAE" w14:textId="77777777" w:rsidR="00957FFA" w:rsidRPr="002358D2" w:rsidRDefault="00957FFA" w:rsidP="002358D2">
            <w:pPr>
              <w:spacing w:line="276" w:lineRule="auto"/>
              <w:rPr>
                <w:b/>
                <w:bCs/>
              </w:rPr>
            </w:pPr>
            <w:r w:rsidRPr="002358D2">
              <w:rPr>
                <w:b/>
                <w:bCs/>
              </w:rPr>
              <w:t xml:space="preserve">Carer Accommodation, </w:t>
            </w:r>
            <w:proofErr w:type="gramStart"/>
            <w:r w:rsidRPr="002358D2">
              <w:rPr>
                <w:b/>
                <w:bCs/>
              </w:rPr>
              <w:t>n(</w:t>
            </w:r>
            <w:proofErr w:type="gramEnd"/>
            <w:r w:rsidRPr="002358D2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920DE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EE80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70B82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16D51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6CDB9643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08060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9BC6A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E0AAC" w14:textId="77777777" w:rsidR="00957FFA" w:rsidRPr="002358D2" w:rsidRDefault="00957FFA" w:rsidP="002358D2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C2C00" w14:textId="77777777" w:rsidR="00957FFA" w:rsidRPr="002358D2" w:rsidRDefault="00957FFA" w:rsidP="002358D2">
            <w:pPr>
              <w:spacing w:line="276" w:lineRule="auto"/>
            </w:pPr>
          </w:p>
        </w:tc>
      </w:tr>
      <w:tr w:rsidR="00957FFA" w:rsidRPr="002358D2" w14:paraId="242B517B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1A3A1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Council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F112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30CA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9D8B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C6B4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B76F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310E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D6EE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0311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336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(5.2)</w:t>
            </w:r>
          </w:p>
        </w:tc>
      </w:tr>
      <w:tr w:rsidR="00957FFA" w:rsidRPr="002358D2" w14:paraId="7CFEA7F5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A078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Housing association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5EBB1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FC5C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46E3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60468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F95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1B6E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9C03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4C09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CF56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(4.2)</w:t>
            </w:r>
          </w:p>
        </w:tc>
      </w:tr>
      <w:tr w:rsidR="00957FFA" w:rsidRPr="002358D2" w14:paraId="2FBE3994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6FC4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Private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2A585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A7B3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24355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E14C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F1A24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8B6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D9D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EB93C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5327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(5.2)</w:t>
            </w:r>
          </w:p>
        </w:tc>
      </w:tr>
      <w:tr w:rsidR="00957FFA" w:rsidRPr="002358D2" w14:paraId="731E99F3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3B2A4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Owner-occupied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9092F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20E1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457A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3C23D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81D0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3F8BB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(83.1)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9F4A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A7E08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1E5ED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(83.3)</w:t>
            </w:r>
          </w:p>
        </w:tc>
      </w:tr>
      <w:tr w:rsidR="00957FFA" w:rsidRPr="002358D2" w14:paraId="6295F43D" w14:textId="77777777" w:rsidTr="00156A5F">
        <w:trPr>
          <w:gridAfter w:val="1"/>
          <w:wAfter w:w="7" w:type="dxa"/>
        </w:trPr>
        <w:tc>
          <w:tcPr>
            <w:tcW w:w="4110" w:type="dxa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804EBD8" w14:textId="77777777" w:rsidR="00957FFA" w:rsidRPr="002358D2" w:rsidRDefault="00957FFA" w:rsidP="002358D2">
            <w:pPr>
              <w:spacing w:line="276" w:lineRule="auto"/>
            </w:pPr>
            <w:r w:rsidRPr="002358D2"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FD8C550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A16740A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A6E85B6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D0C8E66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1052" w:type="dxa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5BFE5D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DE1AD59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(3.2)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25C3D7F2" w14:textId="77777777" w:rsidR="00957FFA" w:rsidRPr="002358D2" w:rsidRDefault="00957FFA" w:rsidP="002358D2">
            <w:pPr>
              <w:spacing w:line="276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540239F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8A37A41" w14:textId="77777777" w:rsidR="00957FFA" w:rsidRPr="002358D2" w:rsidRDefault="00957FFA" w:rsidP="002358D2">
            <w:pPr>
              <w:spacing w:line="276" w:lineRule="auto"/>
              <w:jc w:val="right"/>
            </w:pPr>
            <w:r w:rsidRPr="002358D2">
              <w:t>(2.1)</w:t>
            </w:r>
          </w:p>
        </w:tc>
      </w:tr>
    </w:tbl>
    <w:p w14:paraId="5700B347" w14:textId="3DA1ED90" w:rsidR="00957FFA" w:rsidRPr="00957FFA" w:rsidRDefault="00957FFA" w:rsidP="00957FFA">
      <w:pPr>
        <w:spacing w:line="276" w:lineRule="auto"/>
        <w:rPr>
          <w:rFonts w:eastAsia="Aptos" w:cs="Aptos"/>
          <w:color w:val="FF0000"/>
        </w:rPr>
      </w:pPr>
    </w:p>
    <w:p w14:paraId="5202D499" w14:textId="77777777" w:rsidR="00957FFA" w:rsidRDefault="00957FFA" w:rsidP="00D43D68">
      <w:pPr>
        <w:rPr>
          <w:b/>
          <w:bCs/>
          <w:lang w:val="en-US"/>
        </w:rPr>
      </w:pPr>
    </w:p>
    <w:p w14:paraId="6E0C5846" w14:textId="77777777" w:rsidR="00957FFA" w:rsidRDefault="00957FFA" w:rsidP="00D43D68">
      <w:pPr>
        <w:rPr>
          <w:b/>
          <w:bCs/>
          <w:lang w:val="en-US"/>
        </w:rPr>
      </w:pPr>
    </w:p>
    <w:p w14:paraId="135D3FD7" w14:textId="5C366652" w:rsidR="00D43D68" w:rsidRPr="00D43D68" w:rsidRDefault="00842276" w:rsidP="00D43D68">
      <w:pPr>
        <w:rPr>
          <w:b/>
          <w:bCs/>
          <w:lang w:val="en-US"/>
        </w:rPr>
      </w:pPr>
      <w:r w:rsidRPr="00D43D68">
        <w:rPr>
          <w:b/>
          <w:bCs/>
          <w:lang w:val="en-US"/>
        </w:rPr>
        <w:t xml:space="preserve">Table </w:t>
      </w:r>
      <w:r w:rsidR="001165EE">
        <w:rPr>
          <w:b/>
          <w:bCs/>
          <w:lang w:val="en-US"/>
        </w:rPr>
        <w:t>3</w:t>
      </w:r>
      <w:r>
        <w:rPr>
          <w:b/>
          <w:bCs/>
          <w:lang w:val="en-US"/>
        </w:rPr>
        <w:t>S</w:t>
      </w:r>
      <w:r w:rsidRPr="00D43D68">
        <w:rPr>
          <w:b/>
          <w:bCs/>
          <w:lang w:val="en-US"/>
        </w:rPr>
        <w:t>: Baseline characteristics for people living with dementia who were not in the extension study, by 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222"/>
        <w:gridCol w:w="632"/>
        <w:gridCol w:w="761"/>
        <w:gridCol w:w="376"/>
        <w:gridCol w:w="1071"/>
        <w:gridCol w:w="1290"/>
        <w:gridCol w:w="222"/>
        <w:gridCol w:w="632"/>
        <w:gridCol w:w="761"/>
      </w:tblGrid>
      <w:tr w:rsidR="00D43D68" w:rsidRPr="00D43D68" w14:paraId="03493346" w14:textId="77777777" w:rsidTr="0A2632C1"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</w:tcPr>
          <w:p w14:paraId="72CAC32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gridSpan w:val="9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67AD6D5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Randomised group</w:t>
            </w:r>
          </w:p>
        </w:tc>
      </w:tr>
      <w:tr w:rsidR="00D43D68" w:rsidRPr="00D43D68" w14:paraId="4153B72D" w14:textId="77777777" w:rsidTr="0A2632C1"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</w:tcPr>
          <w:p w14:paraId="2A40B78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FCDB19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Routine care</w:t>
            </w:r>
          </w:p>
          <w:p w14:paraId="61233F9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N=30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204AFA6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NIDUS-Family intervention</w:t>
            </w:r>
          </w:p>
          <w:p w14:paraId="777592B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N=80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489768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Total</w:t>
            </w:r>
          </w:p>
          <w:p w14:paraId="5894036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N=110</w:t>
            </w:r>
          </w:p>
        </w:tc>
      </w:tr>
      <w:tr w:rsidR="00D43D68" w:rsidRPr="00D43D68" w14:paraId="7086FAEB" w14:textId="77777777" w:rsidTr="0A2632C1"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3A6FFA1" w14:textId="77777777" w:rsidR="00D43D68" w:rsidRPr="00D43D68" w:rsidRDefault="00D43D68" w:rsidP="002358D2">
            <w:pPr>
              <w:rPr>
                <w:b/>
                <w:bCs/>
              </w:rPr>
            </w:pPr>
            <w:r w:rsidRPr="0A2632C1">
              <w:rPr>
                <w:b/>
                <w:bCs/>
              </w:rPr>
              <w:t>Age (years</w:t>
            </w:r>
            <w:proofErr w:type="gramStart"/>
            <w:r w:rsidRPr="0A2632C1">
              <w:rPr>
                <w:b/>
                <w:bCs/>
              </w:rPr>
              <w:t>) ,</w:t>
            </w:r>
            <w:proofErr w:type="gramEnd"/>
            <w:r w:rsidRPr="0A2632C1">
              <w:rPr>
                <w:b/>
                <w:bCs/>
              </w:rPr>
              <w:t xml:space="preserve"> mean (SD)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78A9ABD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2033181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81.4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6330569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(9.3)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5077B59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B7DC1D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81.0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282FF9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(7.1)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3695436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480C6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81.1</w:t>
            </w:r>
          </w:p>
        </w:tc>
        <w:tc>
          <w:tcPr>
            <w:tcW w:w="0" w:type="auto"/>
            <w:tcBorders>
              <w:top w:val="single" w:sz="0" w:space="0" w:color="000000" w:themeColor="text1"/>
              <w:left w:val="nil"/>
              <w:bottom w:val="nil"/>
              <w:right w:val="nil"/>
            </w:tcBorders>
            <w:vAlign w:val="bottom"/>
          </w:tcPr>
          <w:p w14:paraId="420FBB0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(7.7)</w:t>
            </w:r>
          </w:p>
        </w:tc>
      </w:tr>
      <w:tr w:rsidR="00D43D68" w:rsidRPr="00D43D68" w14:paraId="20EE06F7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FB4F5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Ethnicity,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6DEF4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21DB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AA68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494D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DD9B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6E9E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7E5E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BEED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5933A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4FFAB41A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E04F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BD1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0062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7F3B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C564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74D4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0C1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948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FF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214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(75.5)</w:t>
            </w:r>
          </w:p>
        </w:tc>
      </w:tr>
      <w:tr w:rsidR="00D43D68" w:rsidRPr="00D43D68" w14:paraId="2165CA08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277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White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371F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7501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7F6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E98F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EDE6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7B2E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6D6F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2223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7795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(8.2)</w:t>
            </w:r>
          </w:p>
        </w:tc>
      </w:tr>
      <w:tr w:rsidR="00D43D68" w:rsidRPr="00D43D68" w14:paraId="438FCFCE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51D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3D8F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7DA0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4AF1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CD53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BDDF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4D4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777C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149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4806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(1.8)</w:t>
            </w:r>
          </w:p>
        </w:tc>
      </w:tr>
      <w:tr w:rsidR="00D43D68" w:rsidRPr="00D43D68" w14:paraId="24D5E04E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3F57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lastRenderedPageBreak/>
              <w:t xml:space="preserve">  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DAC9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2807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E86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EF12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6BD3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4A79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F0F5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B9C1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046B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(9.1)</w:t>
            </w:r>
          </w:p>
        </w:tc>
      </w:tr>
      <w:tr w:rsidR="00D43D68" w:rsidRPr="00D43D68" w14:paraId="508B0E70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AD38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791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BB83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7593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7870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DEE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EC7F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B475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BEBC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12D1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(5.5)</w:t>
            </w:r>
          </w:p>
        </w:tc>
      </w:tr>
      <w:tr w:rsidR="00D43D68" w:rsidRPr="00D43D68" w14:paraId="4E057944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773C8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First language,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1897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34A7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D4FF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267A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0AF6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665A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37747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BD22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AACD7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516A41EA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9F24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English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800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D995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15D6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9F3F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3A1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27B5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3C9A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AB7F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1864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(86.4)</w:t>
            </w:r>
          </w:p>
        </w:tc>
      </w:tr>
      <w:tr w:rsidR="00D43D68" w:rsidRPr="00D43D68" w14:paraId="15A5EA0F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974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B86D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A0B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FF4B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AB3D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1356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9F65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C96E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7508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90EB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(13.6)</w:t>
            </w:r>
          </w:p>
        </w:tc>
      </w:tr>
      <w:tr w:rsidR="00D43D68" w:rsidRPr="00D43D68" w14:paraId="1803083E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28FB5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Gender,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FD94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EB64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2D06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2C64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C919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A2FD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AFB3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537B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7382F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212CFFDF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FE99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1597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FD9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BC35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1766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86E8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485D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E377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548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099E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(43.6)</w:t>
            </w:r>
          </w:p>
        </w:tc>
      </w:tr>
      <w:tr w:rsidR="00D43D68" w:rsidRPr="00D43D68" w14:paraId="1ECB263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0D66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A60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6288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139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648B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CCA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9E89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DF51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FC78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2F8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(56.4)</w:t>
            </w:r>
          </w:p>
        </w:tc>
      </w:tr>
      <w:tr w:rsidR="00D43D68" w:rsidRPr="00D43D68" w14:paraId="1DD6867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9CB9F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Marital status,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5668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B4C1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302B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CC2A2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79134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6263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561E5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6FF8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64EB7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1640E86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6D3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Married/civil partnership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B0B2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8DDF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943E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943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9D62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988E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237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4C2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BFEF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(58.2)</w:t>
            </w:r>
          </w:p>
        </w:tc>
      </w:tr>
      <w:tr w:rsidR="00D43D68" w:rsidRPr="00D43D68" w14:paraId="57C328B3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F8FF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25EC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9E72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5C9A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65A5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3D46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553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872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9EC3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DC2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(7.3)</w:t>
            </w:r>
          </w:p>
        </w:tc>
      </w:tr>
      <w:tr w:rsidR="00D43D68" w:rsidRPr="00D43D68" w14:paraId="6836D06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D350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7BA1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9C8F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F545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78A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9746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3F22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A94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B99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1F7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(1.8)</w:t>
            </w:r>
          </w:p>
        </w:tc>
      </w:tr>
      <w:tr w:rsidR="00D43D68" w:rsidRPr="00D43D68" w14:paraId="79903A49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50E8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Co-habiting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289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48F9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453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FB71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F564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BDB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483E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50E0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73B7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(0.9)</w:t>
            </w:r>
          </w:p>
        </w:tc>
      </w:tr>
      <w:tr w:rsidR="00D43D68" w:rsidRPr="00D43D68" w14:paraId="59EC5668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F35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CFF8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394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66B6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207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713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6427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84A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DE81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C8F2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(31.8)</w:t>
            </w:r>
          </w:p>
        </w:tc>
      </w:tr>
      <w:tr w:rsidR="00D43D68" w:rsidRPr="00D43D68" w14:paraId="69A77683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907E4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Education,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 (n=107)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0636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1913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D23C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17A4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BF2F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B4E86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4051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3349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66A44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45A8520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683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Higher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BE92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76B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2A2D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0EE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FD83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5A2D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4360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92E9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D295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(12.1)</w:t>
            </w:r>
          </w:p>
        </w:tc>
      </w:tr>
      <w:tr w:rsidR="00D43D68" w:rsidRPr="00D43D68" w14:paraId="3EBB7714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EC5B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3865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4E24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9028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2B4F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F28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8B82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D6FE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BED6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707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(19.6)</w:t>
            </w:r>
          </w:p>
        </w:tc>
      </w:tr>
      <w:tr w:rsidR="00D43D68" w:rsidRPr="00D43D68" w14:paraId="770C4DDC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403E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A level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3D6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BECB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0C5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9DE0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8093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645D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13DA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7B5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2ED7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(6.5)</w:t>
            </w:r>
          </w:p>
        </w:tc>
      </w:tr>
      <w:tr w:rsidR="00D43D68" w:rsidRPr="00D43D68" w14:paraId="1F6AEBF7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DF2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HNC/HND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4496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191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D2A7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717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7CD7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1B23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77A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A6F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3450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(4.7)</w:t>
            </w:r>
          </w:p>
        </w:tc>
      </w:tr>
      <w:tr w:rsidR="00D43D68" w:rsidRPr="00D43D68" w14:paraId="2F28D8B0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29D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NVQ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0DF0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97CD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27C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D2DA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CE98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8EBE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E549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0A2C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1E91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(1.9)</w:t>
            </w:r>
          </w:p>
        </w:tc>
      </w:tr>
      <w:tr w:rsidR="00D43D68" w:rsidRPr="00D43D68" w14:paraId="779CCDB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D9D4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GCSE (or equivalent)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7C45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3EC1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ECF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6A0A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F5B6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3363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2EE9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C2D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A7D7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(12.1)</w:t>
            </w:r>
          </w:p>
        </w:tc>
      </w:tr>
      <w:tr w:rsidR="00D43D68" w:rsidRPr="00D43D68" w14:paraId="4671F59F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02B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School Leaving Certificate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641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AEF3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74DC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5B0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3FB1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3F87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008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365E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A01C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(23.4)</w:t>
            </w:r>
          </w:p>
        </w:tc>
      </w:tr>
      <w:tr w:rsidR="00D43D68" w:rsidRPr="00D43D68" w14:paraId="1EB9E6E6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8AA8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no formal qualifications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3E29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8FFB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9A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D628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894A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ACF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9A33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6548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47A0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(19.6)</w:t>
            </w:r>
          </w:p>
        </w:tc>
      </w:tr>
      <w:tr w:rsidR="00D43D68" w:rsidRPr="00D43D68" w14:paraId="136FA8AA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B6FAB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Living situation,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7D98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1B55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595A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B0E7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6F38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9450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0A0639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D62A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F092B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0D4D21E6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646E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B71F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F432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115A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773C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0FB7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C1F8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3792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CB77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6732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(23.6)</w:t>
            </w:r>
          </w:p>
        </w:tc>
      </w:tr>
      <w:tr w:rsidR="00D43D68" w:rsidRPr="00D43D68" w14:paraId="0E18AF6D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2FE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Live with partner/spouse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C5EF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51A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B293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4AB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298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0A16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C5D8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C187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2AD8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(53.6)</w:t>
            </w:r>
          </w:p>
        </w:tc>
      </w:tr>
      <w:tr w:rsidR="00D43D68" w:rsidRPr="00D43D68" w14:paraId="05C103B8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E9AB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Live with 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298E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0ACC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07C5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3A9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9B24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93ED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BEB7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64A3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9189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(16.4)</w:t>
            </w:r>
          </w:p>
        </w:tc>
      </w:tr>
      <w:tr w:rsidR="00D43D68" w:rsidRPr="00D43D68" w14:paraId="42AB0D3E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8596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B6B3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D9F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4D3A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8BD7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FAC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9BD3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033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0D77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56C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(6.4)</w:t>
            </w:r>
          </w:p>
        </w:tc>
      </w:tr>
      <w:tr w:rsidR="00D43D68" w:rsidRPr="00D43D68" w14:paraId="672ED973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A6FB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Accommodation,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DC2E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BCC7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017A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8160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27C90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16EC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30F7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6611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8778B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104E3786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F55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Council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8E9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28F4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0DA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9B97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90E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FA7C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3C65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DFEE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EBC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(7.3)</w:t>
            </w:r>
          </w:p>
        </w:tc>
      </w:tr>
      <w:tr w:rsidR="00D43D68" w:rsidRPr="00D43D68" w14:paraId="552B8631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C28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Housing association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8A83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002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1C9C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5FF6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E9C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95E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0204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4123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FB6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(3.6)</w:t>
            </w:r>
          </w:p>
        </w:tc>
      </w:tr>
      <w:tr w:rsidR="00D43D68" w:rsidRPr="00D43D68" w14:paraId="46054350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7F5A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Private rented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823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D48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CEC6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6AE5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506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236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B47A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46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727F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(4.5)</w:t>
            </w:r>
          </w:p>
        </w:tc>
      </w:tr>
      <w:tr w:rsidR="00D43D68" w:rsidRPr="00D43D68" w14:paraId="2DFE9E29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4355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Owner-occupied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E5BC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4156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9D3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02D3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DF79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831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253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A34E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C42E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(80.0)</w:t>
            </w:r>
          </w:p>
        </w:tc>
      </w:tr>
      <w:tr w:rsidR="00D43D68" w:rsidRPr="00D43D68" w14:paraId="231559CC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65E5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EFCF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B47C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D720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CADD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5100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3D18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AEA3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DBB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2904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(4.5)</w:t>
            </w:r>
          </w:p>
        </w:tc>
      </w:tr>
      <w:tr w:rsidR="00D43D68" w:rsidRPr="00D43D68" w14:paraId="328CAF52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BA0B2" w14:textId="77777777" w:rsidR="00D43D68" w:rsidRPr="00D43D68" w:rsidRDefault="00D43D68" w:rsidP="002358D2">
            <w:pPr>
              <w:rPr>
                <w:b/>
                <w:bCs/>
                <w:lang w:val="en-US"/>
              </w:rPr>
            </w:pPr>
            <w:r w:rsidRPr="00D43D68">
              <w:rPr>
                <w:b/>
                <w:bCs/>
                <w:lang w:val="en-US"/>
              </w:rPr>
              <w:t xml:space="preserve">Dementia diagnosis, </w:t>
            </w:r>
            <w:proofErr w:type="gramStart"/>
            <w:r w:rsidRPr="00D43D68">
              <w:rPr>
                <w:b/>
                <w:bCs/>
                <w:lang w:val="en-US"/>
              </w:rPr>
              <w:t>n(</w:t>
            </w:r>
            <w:proofErr w:type="gramEnd"/>
            <w:r w:rsidRPr="00D43D68">
              <w:rPr>
                <w:b/>
                <w:bCs/>
                <w:lang w:val="en-US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0A2F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95A9E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6144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58A9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29AAC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48DD4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71D396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EE59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B230E" w14:textId="77777777" w:rsidR="00D43D68" w:rsidRPr="00D43D68" w:rsidRDefault="00D43D68" w:rsidP="002358D2">
            <w:pPr>
              <w:rPr>
                <w:lang w:val="en-US"/>
              </w:rPr>
            </w:pPr>
          </w:p>
        </w:tc>
      </w:tr>
      <w:tr w:rsidR="00D43D68" w:rsidRPr="00D43D68" w14:paraId="2D88DFD2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EB17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Alzheimer’s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AB91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43D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F6C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822A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73B8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2E362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A1BCB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8F18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64CA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(45.5)</w:t>
            </w:r>
          </w:p>
        </w:tc>
      </w:tr>
      <w:tr w:rsidR="00D43D68" w:rsidRPr="00D43D68" w14:paraId="60515780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F33B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Vascular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F9E5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A458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AF2D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DF1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7704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B639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8146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CC5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341D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(16.4)</w:t>
            </w:r>
          </w:p>
        </w:tc>
      </w:tr>
      <w:tr w:rsidR="00D43D68" w:rsidRPr="00D43D68" w14:paraId="62F6C3FB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6C28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Lewy body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0DC7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719B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1B8A6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5A33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3C9B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CBD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2D671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9A23D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1DB4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(2.7)</w:t>
            </w:r>
          </w:p>
        </w:tc>
      </w:tr>
      <w:tr w:rsidR="00D43D68" w:rsidRPr="00D43D68" w14:paraId="2DB4941F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9581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Frontotemporal 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3C8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AAF0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6CE3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2270A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09E0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B1B8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BF198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02F1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C055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(2.7)</w:t>
            </w:r>
          </w:p>
        </w:tc>
      </w:tr>
      <w:tr w:rsidR="00D43D68" w:rsidRPr="00D43D68" w14:paraId="434FC859" w14:textId="77777777" w:rsidTr="0A263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3CBC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DB91D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34595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139D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60A8F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F50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E8BB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829F2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E04DA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F429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(25.5)</w:t>
            </w:r>
          </w:p>
        </w:tc>
      </w:tr>
      <w:tr w:rsidR="00D43D68" w:rsidRPr="00D43D68" w14:paraId="3D9A5CEE" w14:textId="77777777" w:rsidTr="0A2632C1"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66C5D71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 xml:space="preserve">  Unable to 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4EDAA377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34BDF8F4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704719E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(13.3)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0087B77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195BD1F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18854241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4B4B7D85" w14:textId="77777777" w:rsidR="00D43D68" w:rsidRPr="00D43D68" w:rsidRDefault="00D43D68" w:rsidP="002358D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2A1B4337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 w:themeColor="text1"/>
              <w:right w:val="nil"/>
            </w:tcBorders>
            <w:vAlign w:val="bottom"/>
          </w:tcPr>
          <w:p w14:paraId="72EE5E08" w14:textId="77777777" w:rsidR="00D43D68" w:rsidRPr="00D43D68" w:rsidRDefault="00D43D68" w:rsidP="002358D2">
            <w:pPr>
              <w:rPr>
                <w:lang w:val="en-US"/>
              </w:rPr>
            </w:pPr>
            <w:r w:rsidRPr="00D43D68">
              <w:rPr>
                <w:lang w:val="en-US"/>
              </w:rPr>
              <w:t>(7.3)</w:t>
            </w:r>
          </w:p>
        </w:tc>
      </w:tr>
    </w:tbl>
    <w:p w14:paraId="65EBF265" w14:textId="77777777" w:rsidR="00D43D68" w:rsidRPr="00D43D68" w:rsidRDefault="00D43D68" w:rsidP="00D43D68">
      <w:pPr>
        <w:rPr>
          <w:lang w:val="en-US"/>
        </w:rPr>
      </w:pPr>
    </w:p>
    <w:p w14:paraId="27BF0806" w14:textId="77777777" w:rsidR="00D43D68" w:rsidRPr="00D43D68" w:rsidRDefault="00D43D68" w:rsidP="00D43D68">
      <w:pPr>
        <w:rPr>
          <w:lang w:val="en-US"/>
        </w:rPr>
        <w:sectPr w:rsidR="00D43D68" w:rsidRPr="00D43D68" w:rsidSect="00D43D68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77C8A1ED" w14:textId="018FD4D0" w:rsidR="00C67BEB" w:rsidRDefault="00C67BEB" w:rsidP="00D43D68">
      <w:pPr>
        <w:rPr>
          <w:lang w:val="en-US"/>
        </w:rPr>
      </w:pPr>
      <w:r w:rsidRPr="00C67BEB">
        <w:rPr>
          <w:b/>
          <w:bCs/>
          <w:lang w:val="en-US"/>
        </w:rPr>
        <w:lastRenderedPageBreak/>
        <w:t xml:space="preserve">Table </w:t>
      </w:r>
      <w:r w:rsidR="00957FFA">
        <w:rPr>
          <w:b/>
          <w:bCs/>
          <w:lang w:val="en-US"/>
        </w:rPr>
        <w:t>4</w:t>
      </w:r>
      <w:r w:rsidRPr="00C67BEB">
        <w:rPr>
          <w:b/>
          <w:bCs/>
          <w:lang w:val="en-US"/>
        </w:rPr>
        <w:t>S:</w:t>
      </w:r>
      <w:r>
        <w:rPr>
          <w:lang w:val="en-US"/>
        </w:rPr>
        <w:t xml:space="preserve"> </w:t>
      </w:r>
      <w:r w:rsidRPr="00D43D68">
        <w:rPr>
          <w:b/>
          <w:bCs/>
          <w:lang w:val="en-US"/>
        </w:rPr>
        <w:t xml:space="preserve">Baseline characteristics for </w:t>
      </w:r>
      <w:r w:rsidR="00897562">
        <w:rPr>
          <w:b/>
          <w:bCs/>
          <w:lang w:val="en-US"/>
        </w:rPr>
        <w:t>carers</w:t>
      </w:r>
      <w:r w:rsidRPr="00D43D68">
        <w:rPr>
          <w:b/>
          <w:bCs/>
          <w:lang w:val="en-US"/>
        </w:rPr>
        <w:t xml:space="preserve"> who were not in the extension study, by arm</w:t>
      </w:r>
    </w:p>
    <w:tbl>
      <w:tblPr>
        <w:tblStyle w:val="TableGrid"/>
        <w:tblW w:w="9380" w:type="dxa"/>
        <w:tblLayout w:type="fixed"/>
        <w:tblLook w:val="04A0" w:firstRow="1" w:lastRow="0" w:firstColumn="1" w:lastColumn="0" w:noHBand="0" w:noVBand="1"/>
      </w:tblPr>
      <w:tblGrid>
        <w:gridCol w:w="4111"/>
        <w:gridCol w:w="816"/>
        <w:gridCol w:w="1169"/>
        <w:gridCol w:w="632"/>
        <w:gridCol w:w="1069"/>
        <w:gridCol w:w="632"/>
        <w:gridCol w:w="951"/>
      </w:tblGrid>
      <w:tr w:rsidR="00C67BEB" w14:paraId="2E7B353C" w14:textId="77777777" w:rsidTr="00C67BEB">
        <w:tc>
          <w:tcPr>
            <w:tcW w:w="411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66F9099D" w14:textId="77777777" w:rsidR="00C67BEB" w:rsidRDefault="00C67BEB" w:rsidP="00712F8D"/>
        </w:tc>
        <w:tc>
          <w:tcPr>
            <w:tcW w:w="1985" w:type="dxa"/>
            <w:gridSpan w:val="2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AF2CA70" w14:textId="77777777" w:rsidR="00C67BEB" w:rsidRDefault="00C67BEB" w:rsidP="00712F8D">
            <w:pPr>
              <w:jc w:val="center"/>
            </w:pPr>
            <w:r>
              <w:t>N=30</w:t>
            </w:r>
          </w:p>
          <w:p w14:paraId="4F4D14EF" w14:textId="77777777" w:rsidR="00C67BEB" w:rsidRDefault="00C67BEB" w:rsidP="00712F8D">
            <w:pPr>
              <w:jc w:val="center"/>
            </w:pPr>
            <w:r>
              <w:t>Routine care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B29048A" w14:textId="77777777" w:rsidR="00C67BEB" w:rsidRDefault="00C67BEB" w:rsidP="00712F8D">
            <w:pPr>
              <w:jc w:val="center"/>
            </w:pPr>
            <w:r>
              <w:t>NIDUS-Family intervention</w:t>
            </w:r>
          </w:p>
          <w:p w14:paraId="4FA01BAA" w14:textId="77777777" w:rsidR="00C67BEB" w:rsidRDefault="00C67BEB" w:rsidP="00712F8D">
            <w:pPr>
              <w:jc w:val="center"/>
            </w:pPr>
            <w:r>
              <w:t>N=80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C523A6C" w14:textId="77777777" w:rsidR="00C67BEB" w:rsidRDefault="00C67BEB" w:rsidP="00712F8D">
            <w:pPr>
              <w:jc w:val="center"/>
            </w:pPr>
            <w:r>
              <w:t>Total</w:t>
            </w:r>
          </w:p>
          <w:p w14:paraId="09983022" w14:textId="77777777" w:rsidR="00C67BEB" w:rsidRDefault="00C67BEB" w:rsidP="00712F8D">
            <w:pPr>
              <w:jc w:val="center"/>
            </w:pPr>
            <w:r>
              <w:t>N=110</w:t>
            </w:r>
          </w:p>
        </w:tc>
      </w:tr>
      <w:tr w:rsidR="00C67BEB" w14:paraId="3CCB54EC" w14:textId="77777777" w:rsidTr="00C67BEB">
        <w:tc>
          <w:tcPr>
            <w:tcW w:w="4111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7B61111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>Carer Age (years), mean (SD)</w:t>
            </w:r>
          </w:p>
        </w:tc>
        <w:tc>
          <w:tcPr>
            <w:tcW w:w="816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EB9A3F3" w14:textId="77777777" w:rsidR="00C67BEB" w:rsidRDefault="00C67BEB" w:rsidP="00712F8D">
            <w:pPr>
              <w:jc w:val="right"/>
            </w:pPr>
            <w:r>
              <w:t>64.7</w:t>
            </w:r>
          </w:p>
        </w:tc>
        <w:tc>
          <w:tcPr>
            <w:tcW w:w="116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2D374E6" w14:textId="77777777" w:rsidR="00C67BEB" w:rsidRDefault="00C67BEB" w:rsidP="00712F8D">
            <w:pPr>
              <w:jc w:val="right"/>
            </w:pPr>
            <w:r>
              <w:t>(13.4)</w:t>
            </w:r>
          </w:p>
        </w:tc>
        <w:tc>
          <w:tcPr>
            <w:tcW w:w="632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5386A4E" w14:textId="77777777" w:rsidR="00C67BEB" w:rsidRDefault="00C67BEB" w:rsidP="00712F8D">
            <w:pPr>
              <w:jc w:val="right"/>
            </w:pPr>
            <w:r>
              <w:t>65.7</w:t>
            </w:r>
          </w:p>
        </w:tc>
        <w:tc>
          <w:tcPr>
            <w:tcW w:w="106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0530882" w14:textId="77777777" w:rsidR="00C67BEB" w:rsidRDefault="00C67BEB" w:rsidP="00712F8D">
            <w:pPr>
              <w:jc w:val="right"/>
            </w:pPr>
            <w:r>
              <w:t>(14.5)</w:t>
            </w:r>
          </w:p>
        </w:tc>
        <w:tc>
          <w:tcPr>
            <w:tcW w:w="632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C7A125C" w14:textId="77777777" w:rsidR="00C67BEB" w:rsidRDefault="00C67BEB" w:rsidP="00712F8D">
            <w:pPr>
              <w:jc w:val="right"/>
            </w:pPr>
            <w:r>
              <w:t>65.4</w:t>
            </w:r>
          </w:p>
        </w:tc>
        <w:tc>
          <w:tcPr>
            <w:tcW w:w="951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21F1091" w14:textId="77777777" w:rsidR="00C67BEB" w:rsidRDefault="00C67BEB" w:rsidP="00712F8D">
            <w:pPr>
              <w:jc w:val="right"/>
            </w:pPr>
            <w:r>
              <w:t>(14.2)</w:t>
            </w:r>
          </w:p>
        </w:tc>
      </w:tr>
      <w:tr w:rsidR="00C67BEB" w14:paraId="59B8B3C6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45683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Ethnicity,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AC7A7E6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880E0E6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3408FD3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EDA7B4E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EB9174E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DBFFF79" w14:textId="77777777" w:rsidR="00C67BEB" w:rsidRDefault="00C67BEB" w:rsidP="00712F8D"/>
        </w:tc>
      </w:tr>
      <w:tr w:rsidR="00C67BEB" w14:paraId="2FACF9FC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5A593" w14:textId="77777777" w:rsidR="00C67BEB" w:rsidRDefault="00C67BEB" w:rsidP="00712F8D">
            <w:r>
              <w:t xml:space="preserve">  White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DA86F" w14:textId="77777777" w:rsidR="00C67BEB" w:rsidRDefault="00C67BEB" w:rsidP="00712F8D">
            <w:pPr>
              <w:jc w:val="right"/>
            </w:pPr>
            <w: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36E5C" w14:textId="77777777" w:rsidR="00C67BEB" w:rsidRDefault="00C67BEB" w:rsidP="00712F8D">
            <w:pPr>
              <w:jc w:val="right"/>
            </w:pPr>
            <w:r>
              <w:t>(70.0)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9690" w14:textId="77777777" w:rsidR="00C67BEB" w:rsidRDefault="00C67BEB" w:rsidP="00712F8D">
            <w:pPr>
              <w:jc w:val="right"/>
            </w:pPr>
            <w:r>
              <w:t>64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F5AA" w14:textId="77777777" w:rsidR="00C67BEB" w:rsidRDefault="00C67BEB" w:rsidP="00712F8D">
            <w:pPr>
              <w:jc w:val="right"/>
            </w:pPr>
            <w:r>
              <w:t>(80.0)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756B" w14:textId="77777777" w:rsidR="00C67BEB" w:rsidRDefault="00C67BEB" w:rsidP="00712F8D">
            <w:pPr>
              <w:jc w:val="right"/>
            </w:pPr>
            <w: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4AAF" w14:textId="77777777" w:rsidR="00C67BEB" w:rsidRDefault="00C67BEB" w:rsidP="00712F8D">
            <w:pPr>
              <w:jc w:val="right"/>
            </w:pPr>
            <w:r>
              <w:t>(77.3)</w:t>
            </w:r>
          </w:p>
        </w:tc>
      </w:tr>
      <w:tr w:rsidR="00C67BEB" w14:paraId="4EE50D7F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F0D4B" w14:textId="77777777" w:rsidR="00C67BEB" w:rsidRDefault="00C67BEB" w:rsidP="00712F8D">
            <w:r>
              <w:t xml:space="preserve">  White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DBA6E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5F309" w14:textId="77777777" w:rsidR="00C67BEB" w:rsidRDefault="00C67BEB" w:rsidP="00712F8D">
            <w:pPr>
              <w:jc w:val="right"/>
            </w:pPr>
            <w:r>
              <w:t>(10.0)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9A1C0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EF16D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0E905" w14:textId="77777777" w:rsidR="00C67BEB" w:rsidRDefault="00C67BEB" w:rsidP="00712F8D">
            <w:pPr>
              <w:jc w:val="right"/>
            </w:pPr>
            <w: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83990" w14:textId="77777777" w:rsidR="00C67BEB" w:rsidRDefault="00C67BEB" w:rsidP="00712F8D">
            <w:pPr>
              <w:jc w:val="right"/>
            </w:pPr>
            <w:r>
              <w:t>(7.3)</w:t>
            </w:r>
          </w:p>
        </w:tc>
      </w:tr>
      <w:tr w:rsidR="00C67BEB" w14:paraId="5C6B83F3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3A637" w14:textId="77777777" w:rsidR="00C67BEB" w:rsidRDefault="00C67BEB" w:rsidP="00712F8D">
            <w:r>
              <w:t xml:space="preserve">  Mixed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6717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D8C2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790F9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17C18" w14:textId="77777777" w:rsidR="00C67BEB" w:rsidRDefault="00C67BEB" w:rsidP="00712F8D">
            <w:pPr>
              <w:jc w:val="right"/>
            </w:pPr>
            <w:r>
              <w:t>(2.5)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2842D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59BED" w14:textId="77777777" w:rsidR="00C67BEB" w:rsidRDefault="00C67BEB" w:rsidP="00712F8D">
            <w:pPr>
              <w:jc w:val="right"/>
            </w:pPr>
            <w:r>
              <w:t>(2.7)</w:t>
            </w:r>
          </w:p>
        </w:tc>
      </w:tr>
      <w:tr w:rsidR="00C67BEB" w14:paraId="77542496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1EB9A" w14:textId="77777777" w:rsidR="00C67BEB" w:rsidRDefault="00C67BEB" w:rsidP="00712F8D">
            <w:r>
              <w:t xml:space="preserve">  Asian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8431E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BD61" w14:textId="77777777" w:rsidR="00C67BEB" w:rsidRDefault="00C67BEB" w:rsidP="00712F8D">
            <w:pPr>
              <w:jc w:val="right"/>
            </w:pPr>
            <w:r>
              <w:t>(13.3)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4DFDE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D393E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9CC8D" w14:textId="77777777" w:rsidR="00C67BEB" w:rsidRDefault="00C67BEB" w:rsidP="00712F8D">
            <w:pPr>
              <w:jc w:val="right"/>
            </w:pPr>
            <w: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90C93" w14:textId="77777777" w:rsidR="00C67BEB" w:rsidRDefault="00C67BEB" w:rsidP="00712F8D">
            <w:pPr>
              <w:jc w:val="right"/>
            </w:pPr>
            <w:r>
              <w:t>(8.2)</w:t>
            </w:r>
          </w:p>
        </w:tc>
      </w:tr>
      <w:tr w:rsidR="00C67BEB" w14:paraId="3CA091C1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C8FBE" w14:textId="77777777" w:rsidR="00C67BEB" w:rsidRDefault="00C67BEB" w:rsidP="00712F8D">
            <w:r>
              <w:t xml:space="preserve">  Black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35299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AB0C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2C1AD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CED46" w14:textId="77777777" w:rsidR="00C67BEB" w:rsidRDefault="00C67BEB" w:rsidP="00712F8D">
            <w:pPr>
              <w:jc w:val="right"/>
            </w:pPr>
            <w:r>
              <w:t>(5.0)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79821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41404" w14:textId="77777777" w:rsidR="00C67BEB" w:rsidRDefault="00C67BEB" w:rsidP="00712F8D">
            <w:pPr>
              <w:jc w:val="right"/>
            </w:pPr>
            <w:r>
              <w:t>(4.5)</w:t>
            </w:r>
          </w:p>
        </w:tc>
      </w:tr>
      <w:tr w:rsidR="00C67BEB" w14:paraId="012FFB26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ADEEA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First language,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0F689E2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D145289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FAF046C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849807B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6D2DDBB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9109C1" w14:textId="77777777" w:rsidR="00C67BEB" w:rsidRDefault="00C67BEB" w:rsidP="00712F8D"/>
        </w:tc>
      </w:tr>
      <w:tr w:rsidR="00C67BEB" w14:paraId="6963AA6E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27F9A" w14:textId="77777777" w:rsidR="00C67BEB" w:rsidRDefault="00C67BEB" w:rsidP="00712F8D">
            <w:r>
              <w:t xml:space="preserve">  English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0386" w14:textId="77777777" w:rsidR="00C67BEB" w:rsidRDefault="00C67BEB" w:rsidP="00712F8D">
            <w:pPr>
              <w:jc w:val="right"/>
            </w:pPr>
            <w:r>
              <w:t>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20316" w14:textId="77777777" w:rsidR="00C67BEB" w:rsidRDefault="00C67BEB" w:rsidP="00712F8D">
            <w:pPr>
              <w:jc w:val="right"/>
            </w:pPr>
            <w:r>
              <w:t>(83.3)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D253B" w14:textId="77777777" w:rsidR="00C67BEB" w:rsidRDefault="00C67BEB" w:rsidP="00712F8D">
            <w:pPr>
              <w:jc w:val="right"/>
            </w:pPr>
            <w: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A11CB" w14:textId="77777777" w:rsidR="00C67BEB" w:rsidRDefault="00C67BEB" w:rsidP="00712F8D">
            <w:pPr>
              <w:jc w:val="right"/>
            </w:pPr>
            <w:r>
              <w:t>(92.5)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458D" w14:textId="77777777" w:rsidR="00C67BEB" w:rsidRDefault="00C67BEB" w:rsidP="00712F8D">
            <w:pPr>
              <w:jc w:val="right"/>
            </w:pPr>
            <w:r>
              <w:t>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E23E4" w14:textId="77777777" w:rsidR="00C67BEB" w:rsidRDefault="00C67BEB" w:rsidP="00712F8D">
            <w:pPr>
              <w:jc w:val="right"/>
            </w:pPr>
            <w:r>
              <w:t>(90.0)</w:t>
            </w:r>
          </w:p>
        </w:tc>
      </w:tr>
      <w:tr w:rsidR="00C67BEB" w14:paraId="795A4C34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E3E8A" w14:textId="77777777" w:rsidR="00C67BEB" w:rsidRDefault="00C67BEB" w:rsidP="00712F8D">
            <w:r>
              <w:t xml:space="preserve"> 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0248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E6F4F" w14:textId="77777777" w:rsidR="00C67BEB" w:rsidRDefault="00C67BEB" w:rsidP="00712F8D">
            <w:pPr>
              <w:jc w:val="right"/>
            </w:pPr>
            <w:r>
              <w:t>(16.7)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0D396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E993" w14:textId="77777777" w:rsidR="00C67BEB" w:rsidRDefault="00C67BEB" w:rsidP="00712F8D">
            <w:pPr>
              <w:jc w:val="right"/>
            </w:pPr>
            <w:r>
              <w:t>(7.5)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7C34" w14:textId="77777777" w:rsidR="00C67BEB" w:rsidRDefault="00C67BEB" w:rsidP="00712F8D">
            <w:pPr>
              <w:jc w:val="right"/>
            </w:pPr>
            <w: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B9B87" w14:textId="77777777" w:rsidR="00C67BEB" w:rsidRDefault="00C67BEB" w:rsidP="00712F8D">
            <w:pPr>
              <w:jc w:val="right"/>
            </w:pPr>
            <w:r>
              <w:t>(10.0)</w:t>
            </w:r>
          </w:p>
        </w:tc>
      </w:tr>
      <w:tr w:rsidR="00C67BEB" w14:paraId="22FF96FC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43DA4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Gender,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90DB630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E1321C9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F03E765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3D1038D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4822DCA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12351A2" w14:textId="77777777" w:rsidR="00C67BEB" w:rsidRDefault="00C67BEB" w:rsidP="00712F8D"/>
        </w:tc>
      </w:tr>
      <w:tr w:rsidR="00C67BEB" w14:paraId="0ED887AD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000F0" w14:textId="77777777" w:rsidR="00C67BEB" w:rsidRDefault="00C67BEB" w:rsidP="00712F8D">
            <w:r>
              <w:t xml:space="preserve">  Male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C44B" w14:textId="77777777" w:rsidR="00C67BEB" w:rsidRDefault="00C67BEB" w:rsidP="00712F8D">
            <w:pPr>
              <w:jc w:val="right"/>
            </w:pPr>
            <w: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72133" w14:textId="77777777" w:rsidR="00C67BEB" w:rsidRDefault="00C67BEB" w:rsidP="00712F8D">
            <w:pPr>
              <w:jc w:val="right"/>
            </w:pPr>
            <w:r>
              <w:t>(43.3)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184F5" w14:textId="77777777" w:rsidR="00C67BEB" w:rsidRDefault="00C67BEB" w:rsidP="00712F8D">
            <w:pPr>
              <w:jc w:val="right"/>
            </w:pPr>
            <w: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68644" w14:textId="77777777" w:rsidR="00C67BEB" w:rsidRDefault="00C67BEB" w:rsidP="00712F8D">
            <w:pPr>
              <w:jc w:val="right"/>
            </w:pPr>
            <w:r>
              <w:t>(28.7)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9C1B0" w14:textId="77777777" w:rsidR="00C67BEB" w:rsidRDefault="00C67BEB" w:rsidP="00712F8D">
            <w:pPr>
              <w:jc w:val="right"/>
            </w:pPr>
            <w: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2E64" w14:textId="77777777" w:rsidR="00C67BEB" w:rsidRDefault="00C67BEB" w:rsidP="00712F8D">
            <w:pPr>
              <w:jc w:val="right"/>
            </w:pPr>
            <w:r>
              <w:t>(32.7)</w:t>
            </w:r>
          </w:p>
        </w:tc>
      </w:tr>
      <w:tr w:rsidR="00C67BEB" w14:paraId="79E2F2FA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9B28E" w14:textId="77777777" w:rsidR="00C67BEB" w:rsidRDefault="00C67BEB" w:rsidP="00712F8D">
            <w:r>
              <w:t xml:space="preserve">  Female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3C457" w14:textId="77777777" w:rsidR="00C67BEB" w:rsidRDefault="00C67BEB" w:rsidP="00712F8D">
            <w:pPr>
              <w:jc w:val="right"/>
            </w:pPr>
            <w:r>
              <w:t>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0427E" w14:textId="77777777" w:rsidR="00C67BEB" w:rsidRDefault="00C67BEB" w:rsidP="00712F8D">
            <w:pPr>
              <w:jc w:val="right"/>
            </w:pPr>
            <w:r>
              <w:t>(56.7)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3A7D4" w14:textId="77777777" w:rsidR="00C67BEB" w:rsidRDefault="00C67BEB" w:rsidP="00712F8D">
            <w:pPr>
              <w:jc w:val="right"/>
            </w:pPr>
            <w:r>
              <w:t>57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3181" w14:textId="77777777" w:rsidR="00C67BEB" w:rsidRDefault="00C67BEB" w:rsidP="00712F8D">
            <w:pPr>
              <w:jc w:val="right"/>
            </w:pPr>
            <w:r>
              <w:t>(71.2)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9F242" w14:textId="77777777" w:rsidR="00C67BEB" w:rsidRDefault="00C67BEB" w:rsidP="00712F8D">
            <w:pPr>
              <w:jc w:val="right"/>
            </w:pPr>
            <w:r>
              <w:t>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FCA5B" w14:textId="77777777" w:rsidR="00C67BEB" w:rsidRDefault="00C67BEB" w:rsidP="00712F8D">
            <w:pPr>
              <w:jc w:val="right"/>
            </w:pPr>
            <w:r>
              <w:t>(67.3)</w:t>
            </w:r>
          </w:p>
        </w:tc>
      </w:tr>
      <w:tr w:rsidR="00C67BEB" w14:paraId="1B1836DD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243C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Marital status,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150026A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657976A5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FC9857C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112D550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A8E5439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141F9C8" w14:textId="77777777" w:rsidR="00C67BEB" w:rsidRDefault="00C67BEB" w:rsidP="00712F8D"/>
        </w:tc>
      </w:tr>
      <w:tr w:rsidR="00C67BEB" w14:paraId="103A9C2E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8186" w14:textId="77777777" w:rsidR="00C67BEB" w:rsidRDefault="00C67BEB" w:rsidP="00712F8D">
            <w:r>
              <w:t xml:space="preserve">  Married/civil partnership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E9EDD" w14:textId="77777777" w:rsidR="00C67BEB" w:rsidRDefault="00C67BEB" w:rsidP="00712F8D">
            <w:pPr>
              <w:jc w:val="right"/>
            </w:pPr>
            <w: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14C11" w14:textId="77777777" w:rsidR="00C67BEB" w:rsidRDefault="00C67BEB" w:rsidP="00712F8D">
            <w:pPr>
              <w:jc w:val="right"/>
            </w:pPr>
            <w:r>
              <w:t>(76.7)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00277" w14:textId="77777777" w:rsidR="00C67BEB" w:rsidRDefault="00C67BEB" w:rsidP="00712F8D">
            <w:pPr>
              <w:jc w:val="right"/>
            </w:pPr>
            <w: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B6459" w14:textId="77777777" w:rsidR="00C67BEB" w:rsidRDefault="00C67BEB" w:rsidP="00712F8D">
            <w:pPr>
              <w:jc w:val="right"/>
            </w:pPr>
            <w:r>
              <w:t>(77.5)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5915C" w14:textId="77777777" w:rsidR="00C67BEB" w:rsidRDefault="00C67BEB" w:rsidP="00712F8D">
            <w:pPr>
              <w:jc w:val="right"/>
            </w:pPr>
            <w: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646E6" w14:textId="77777777" w:rsidR="00C67BEB" w:rsidRDefault="00C67BEB" w:rsidP="00712F8D">
            <w:pPr>
              <w:jc w:val="right"/>
            </w:pPr>
            <w:r>
              <w:t>(77.3)</w:t>
            </w:r>
          </w:p>
        </w:tc>
      </w:tr>
      <w:tr w:rsidR="00C67BEB" w14:paraId="309C300F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65426" w14:textId="77777777" w:rsidR="00C67BEB" w:rsidRDefault="00C67BEB" w:rsidP="00712F8D">
            <w:r>
              <w:t xml:space="preserve">  Divorced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FB90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DA145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0CBB9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47B8E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E075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DB98" w14:textId="77777777" w:rsidR="00C67BEB" w:rsidRDefault="00C67BEB" w:rsidP="00712F8D">
            <w:pPr>
              <w:jc w:val="right"/>
            </w:pPr>
            <w:r>
              <w:t>(5.5)</w:t>
            </w:r>
          </w:p>
        </w:tc>
      </w:tr>
      <w:tr w:rsidR="00C67BEB" w14:paraId="1E12A00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C811E" w14:textId="77777777" w:rsidR="00C67BEB" w:rsidRDefault="00C67BEB" w:rsidP="00712F8D">
            <w:r>
              <w:t xml:space="preserve">  Single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25BA6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E3F8" w14:textId="77777777" w:rsidR="00C67BEB" w:rsidRDefault="00C67BEB" w:rsidP="00712F8D">
            <w:pPr>
              <w:jc w:val="right"/>
            </w:pPr>
            <w:r>
              <w:t>(20.0)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073E4" w14:textId="77777777" w:rsidR="00C67BEB" w:rsidRDefault="00C67BEB" w:rsidP="00712F8D">
            <w:pPr>
              <w:jc w:val="right"/>
            </w:pPr>
            <w: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AC0A6" w14:textId="77777777" w:rsidR="00C67BEB" w:rsidRDefault="00C67BEB" w:rsidP="00712F8D">
            <w:pPr>
              <w:jc w:val="right"/>
            </w:pPr>
            <w:r>
              <w:t>(10.0)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A3CE" w14:textId="77777777" w:rsidR="00C67BEB" w:rsidRDefault="00C67BEB" w:rsidP="00712F8D">
            <w:pPr>
              <w:jc w:val="right"/>
            </w:pPr>
            <w: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1E749" w14:textId="77777777" w:rsidR="00C67BEB" w:rsidRDefault="00C67BEB" w:rsidP="00712F8D">
            <w:pPr>
              <w:jc w:val="right"/>
            </w:pPr>
            <w:r>
              <w:t>(12.7)</w:t>
            </w:r>
          </w:p>
        </w:tc>
      </w:tr>
      <w:tr w:rsidR="00C67BEB" w14:paraId="4C49EE31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120F4" w14:textId="77777777" w:rsidR="00C67BEB" w:rsidRDefault="00C67BEB" w:rsidP="00712F8D">
            <w:r>
              <w:t xml:space="preserve">  Co-habiting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A1246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BD4E8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39B15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11D16" w14:textId="77777777" w:rsidR="00C67BEB" w:rsidRDefault="00C67BEB" w:rsidP="00712F8D">
            <w:pPr>
              <w:jc w:val="right"/>
            </w:pPr>
            <w:r>
              <w:t>(5.0)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5D87E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F2B38" w14:textId="77777777" w:rsidR="00C67BEB" w:rsidRDefault="00C67BEB" w:rsidP="00712F8D">
            <w:pPr>
              <w:jc w:val="right"/>
            </w:pPr>
            <w:r>
              <w:t>(3.6)</w:t>
            </w:r>
          </w:p>
        </w:tc>
      </w:tr>
      <w:tr w:rsidR="00C67BEB" w14:paraId="75C272A9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A864" w14:textId="77777777" w:rsidR="00C67BEB" w:rsidRDefault="00C67BEB" w:rsidP="00712F8D">
            <w:r>
              <w:t xml:space="preserve">  Widowed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FCEF4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638B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EC3E8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E713A" w14:textId="77777777" w:rsidR="00C67BEB" w:rsidRDefault="00C67BEB" w:rsidP="00712F8D">
            <w:pPr>
              <w:jc w:val="right"/>
            </w:pPr>
            <w:r>
              <w:t>(1.2)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A7EA9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E2E7" w14:textId="77777777" w:rsidR="00C67BEB" w:rsidRDefault="00C67BEB" w:rsidP="00712F8D">
            <w:pPr>
              <w:jc w:val="right"/>
            </w:pPr>
            <w:r>
              <w:t>(0.9)</w:t>
            </w:r>
          </w:p>
        </w:tc>
      </w:tr>
      <w:tr w:rsidR="00C67BEB" w14:paraId="2D1C3939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E408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Education,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F1BD5A9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9E06434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070CE06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29C7953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7E72105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8EAA72E" w14:textId="77777777" w:rsidR="00C67BEB" w:rsidRDefault="00C67BEB" w:rsidP="00712F8D"/>
        </w:tc>
      </w:tr>
      <w:tr w:rsidR="00C67BEB" w14:paraId="28EE2281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0B50" w14:textId="77777777" w:rsidR="00C67BEB" w:rsidRDefault="00C67BEB" w:rsidP="00712F8D">
            <w:r>
              <w:t xml:space="preserve">  Higher degree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ABA1A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6092" w14:textId="77777777" w:rsidR="00C67BEB" w:rsidRDefault="00C67BEB" w:rsidP="00712F8D">
            <w:pPr>
              <w:jc w:val="right"/>
            </w:pPr>
            <w:r>
              <w:t>(16.7)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F94CF" w14:textId="77777777" w:rsidR="00C67BEB" w:rsidRDefault="00C67BEB" w:rsidP="00712F8D">
            <w:pPr>
              <w:jc w:val="right"/>
            </w:pPr>
            <w: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A5E3" w14:textId="77777777" w:rsidR="00C67BEB" w:rsidRDefault="00C67BEB" w:rsidP="00712F8D">
            <w:pPr>
              <w:jc w:val="right"/>
            </w:pPr>
            <w:r>
              <w:t>(15.0)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C364" w14:textId="77777777" w:rsidR="00C67BEB" w:rsidRDefault="00C67BEB" w:rsidP="00712F8D">
            <w:pPr>
              <w:jc w:val="right"/>
            </w:pPr>
            <w: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8A993" w14:textId="77777777" w:rsidR="00C67BEB" w:rsidRDefault="00C67BEB" w:rsidP="00712F8D">
            <w:pPr>
              <w:jc w:val="right"/>
            </w:pPr>
            <w:r>
              <w:t>(15.5)</w:t>
            </w:r>
          </w:p>
        </w:tc>
      </w:tr>
      <w:tr w:rsidR="00C67BEB" w14:paraId="4637B44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E67E2" w14:textId="77777777" w:rsidR="00C67BEB" w:rsidRDefault="00C67BEB" w:rsidP="00712F8D">
            <w:r>
              <w:t xml:space="preserve">  Degree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42BB6" w14:textId="77777777" w:rsidR="00C67BEB" w:rsidRDefault="00C67BEB" w:rsidP="00712F8D">
            <w:pPr>
              <w:jc w:val="right"/>
            </w:pPr>
            <w: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9A17" w14:textId="77777777" w:rsidR="00C67BEB" w:rsidRDefault="00C67BEB" w:rsidP="00712F8D">
            <w:pPr>
              <w:jc w:val="right"/>
            </w:pPr>
            <w:r>
              <w:t>(30.0)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D4E4E" w14:textId="77777777" w:rsidR="00C67BEB" w:rsidRDefault="00C67BEB" w:rsidP="00712F8D">
            <w:pPr>
              <w:jc w:val="right"/>
            </w:pPr>
            <w: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1DA2E" w14:textId="77777777" w:rsidR="00C67BEB" w:rsidRDefault="00C67BEB" w:rsidP="00712F8D">
            <w:pPr>
              <w:jc w:val="right"/>
            </w:pPr>
            <w:r>
              <w:t>(33.8)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FA5D" w14:textId="77777777" w:rsidR="00C67BEB" w:rsidRDefault="00C67BEB" w:rsidP="00712F8D">
            <w:pPr>
              <w:jc w:val="right"/>
            </w:pPr>
            <w: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0B1F4" w14:textId="77777777" w:rsidR="00C67BEB" w:rsidRDefault="00C67BEB" w:rsidP="00712F8D">
            <w:pPr>
              <w:jc w:val="right"/>
            </w:pPr>
            <w:r>
              <w:t>(32.7)</w:t>
            </w:r>
          </w:p>
        </w:tc>
      </w:tr>
      <w:tr w:rsidR="00C67BEB" w14:paraId="1F53C184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B20EA" w14:textId="77777777" w:rsidR="00C67BEB" w:rsidRDefault="00C67BEB" w:rsidP="00712F8D">
            <w:r>
              <w:t xml:space="preserve">  A level (or equivalent)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AA226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B7049" w14:textId="77777777" w:rsidR="00C67BEB" w:rsidRDefault="00C67BEB" w:rsidP="00712F8D">
            <w:pPr>
              <w:jc w:val="right"/>
            </w:pPr>
            <w:r>
              <w:t>(6.7)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6A3F" w14:textId="77777777" w:rsidR="00C67BEB" w:rsidRDefault="00C67BEB" w:rsidP="00712F8D">
            <w:pPr>
              <w:jc w:val="right"/>
            </w:pPr>
            <w: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BE8E7" w14:textId="77777777" w:rsidR="00C67BEB" w:rsidRDefault="00C67BEB" w:rsidP="00712F8D">
            <w:pPr>
              <w:jc w:val="right"/>
            </w:pPr>
            <w:r>
              <w:t>(15.0)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29CB0" w14:textId="77777777" w:rsidR="00C67BEB" w:rsidRDefault="00C67BEB" w:rsidP="00712F8D">
            <w:pPr>
              <w:jc w:val="right"/>
            </w:pPr>
            <w: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03AD" w14:textId="77777777" w:rsidR="00C67BEB" w:rsidRDefault="00C67BEB" w:rsidP="00712F8D">
            <w:pPr>
              <w:jc w:val="right"/>
            </w:pPr>
            <w:r>
              <w:t>(12.7)</w:t>
            </w:r>
          </w:p>
        </w:tc>
      </w:tr>
      <w:tr w:rsidR="00C67BEB" w14:paraId="46FA6F09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3AB3C" w14:textId="77777777" w:rsidR="00C67BEB" w:rsidRDefault="00C67BEB" w:rsidP="00712F8D">
            <w:r>
              <w:t xml:space="preserve">  HNC/HND (or equivalent)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D052C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C43E0" w14:textId="77777777" w:rsidR="00C67BEB" w:rsidRDefault="00C67BEB" w:rsidP="00712F8D">
            <w:pPr>
              <w:jc w:val="right"/>
            </w:pPr>
            <w:r>
              <w:t>(16.7)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A884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19602" w14:textId="77777777" w:rsidR="00C67BEB" w:rsidRDefault="00C67BEB" w:rsidP="00712F8D">
            <w:pPr>
              <w:jc w:val="right"/>
            </w:pPr>
            <w:r>
              <w:t>(5.0)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4C490" w14:textId="77777777" w:rsidR="00C67BEB" w:rsidRDefault="00C67BEB" w:rsidP="00712F8D">
            <w:pPr>
              <w:jc w:val="right"/>
            </w:pPr>
            <w: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58921" w14:textId="77777777" w:rsidR="00C67BEB" w:rsidRDefault="00C67BEB" w:rsidP="00712F8D">
            <w:pPr>
              <w:jc w:val="right"/>
            </w:pPr>
            <w:r>
              <w:t>(8.2)</w:t>
            </w:r>
          </w:p>
        </w:tc>
      </w:tr>
      <w:tr w:rsidR="00C67BEB" w14:paraId="1FCB0A95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28104" w14:textId="77777777" w:rsidR="00C67BEB" w:rsidRDefault="00C67BEB" w:rsidP="00712F8D">
            <w:r>
              <w:t xml:space="preserve">  NVQ (or equivalent)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3AA2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2644A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E6C70" w14:textId="77777777" w:rsidR="00C67BEB" w:rsidRDefault="00C67BEB" w:rsidP="00712F8D">
            <w:pPr>
              <w:jc w:val="right"/>
            </w:pPr>
            <w: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2BA69" w14:textId="77777777" w:rsidR="00C67BEB" w:rsidRDefault="00C67BEB" w:rsidP="00712F8D">
            <w:pPr>
              <w:jc w:val="right"/>
            </w:pPr>
            <w:r>
              <w:t>(10.0)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6310C" w14:textId="77777777" w:rsidR="00C67BEB" w:rsidRDefault="00C67BEB" w:rsidP="00712F8D">
            <w:pPr>
              <w:jc w:val="right"/>
            </w:pPr>
            <w: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49093" w14:textId="77777777" w:rsidR="00C67BEB" w:rsidRDefault="00C67BEB" w:rsidP="00712F8D">
            <w:pPr>
              <w:jc w:val="right"/>
            </w:pPr>
            <w:r>
              <w:t>(8.2)</w:t>
            </w:r>
          </w:p>
        </w:tc>
      </w:tr>
      <w:tr w:rsidR="00C67BEB" w14:paraId="63AFDCBC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ABED" w14:textId="77777777" w:rsidR="00C67BEB" w:rsidRDefault="00C67BEB" w:rsidP="00712F8D">
            <w:r>
              <w:t xml:space="preserve">  GSCE (or equivalent)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8CF8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5F930" w14:textId="77777777" w:rsidR="00C67BEB" w:rsidRDefault="00C67BEB" w:rsidP="00712F8D">
            <w:pPr>
              <w:jc w:val="right"/>
            </w:pPr>
            <w:r>
              <w:t>(16.7)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559EB" w14:textId="77777777" w:rsidR="00C67BEB" w:rsidRDefault="00C67BEB" w:rsidP="00712F8D">
            <w:pPr>
              <w:jc w:val="right"/>
            </w:pPr>
            <w: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37AE" w14:textId="77777777" w:rsidR="00C67BEB" w:rsidRDefault="00C67BEB" w:rsidP="00712F8D">
            <w:pPr>
              <w:jc w:val="right"/>
            </w:pPr>
            <w:r>
              <w:t>(10.0)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FE79A" w14:textId="77777777" w:rsidR="00C67BEB" w:rsidRDefault="00C67BEB" w:rsidP="00712F8D">
            <w:pPr>
              <w:jc w:val="right"/>
            </w:pPr>
            <w: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4CD2B" w14:textId="77777777" w:rsidR="00C67BEB" w:rsidRDefault="00C67BEB" w:rsidP="00712F8D">
            <w:pPr>
              <w:jc w:val="right"/>
            </w:pPr>
            <w:r>
              <w:t>(11.8)</w:t>
            </w:r>
          </w:p>
        </w:tc>
      </w:tr>
      <w:tr w:rsidR="00C67BEB" w14:paraId="241455C3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0AB6" w14:textId="77777777" w:rsidR="00C67BEB" w:rsidRDefault="00C67BEB" w:rsidP="00712F8D">
            <w:r>
              <w:t xml:space="preserve">  School Leaving Certificate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BCFF8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DA5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D087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9D716" w14:textId="77777777" w:rsidR="00C67BEB" w:rsidRDefault="00C67BEB" w:rsidP="00712F8D">
            <w:pPr>
              <w:jc w:val="right"/>
            </w:pPr>
            <w:r>
              <w:t>(1.2)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D2D33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DEEE" w14:textId="77777777" w:rsidR="00C67BEB" w:rsidRDefault="00C67BEB" w:rsidP="00712F8D">
            <w:pPr>
              <w:jc w:val="right"/>
            </w:pPr>
            <w:r>
              <w:t>(1.8)</w:t>
            </w:r>
          </w:p>
        </w:tc>
      </w:tr>
      <w:tr w:rsidR="00C67BEB" w14:paraId="2E5B5DD4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AD2B6" w14:textId="77777777" w:rsidR="00C67BEB" w:rsidRDefault="00C67BEB" w:rsidP="00712F8D">
            <w:r>
              <w:t xml:space="preserve">  no formal qualifications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64C9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569A" w14:textId="77777777" w:rsidR="00C67BEB" w:rsidRDefault="00C67BEB" w:rsidP="00712F8D">
            <w:pPr>
              <w:jc w:val="right"/>
            </w:pPr>
            <w:r>
              <w:t>(6.7)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414DB" w14:textId="77777777" w:rsidR="00C67BEB" w:rsidRDefault="00C67BEB" w:rsidP="00712F8D">
            <w:pPr>
              <w:jc w:val="right"/>
            </w:pPr>
            <w: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F743" w14:textId="77777777" w:rsidR="00C67BEB" w:rsidRDefault="00C67BEB" w:rsidP="00712F8D">
            <w:pPr>
              <w:jc w:val="right"/>
            </w:pPr>
            <w:r>
              <w:t>(10.0)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AC025" w14:textId="77777777" w:rsidR="00C67BEB" w:rsidRDefault="00C67BEB" w:rsidP="00712F8D">
            <w:pPr>
              <w:jc w:val="right"/>
            </w:pPr>
            <w: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A408F" w14:textId="77777777" w:rsidR="00C67BEB" w:rsidRDefault="00C67BEB" w:rsidP="00712F8D">
            <w:pPr>
              <w:jc w:val="right"/>
            </w:pPr>
            <w:r>
              <w:t>(9.1)</w:t>
            </w:r>
          </w:p>
        </w:tc>
      </w:tr>
      <w:tr w:rsidR="00C67BEB" w14:paraId="0567268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3318" w14:textId="3C0FC538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Relationship to care recipient,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25EFC7B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108CF95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A1032E3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A7D0B4D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A27704C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60BFFF5" w14:textId="77777777" w:rsidR="00C67BEB" w:rsidRDefault="00C67BEB" w:rsidP="00712F8D"/>
        </w:tc>
      </w:tr>
      <w:tr w:rsidR="00C67BEB" w14:paraId="327285FE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D0E29" w14:textId="77777777" w:rsidR="00C67BEB" w:rsidRDefault="00C67BEB" w:rsidP="00712F8D">
            <w:r>
              <w:t xml:space="preserve">  Spouse/partner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518ED" w14:textId="77777777" w:rsidR="00C67BEB" w:rsidRDefault="00C67BEB" w:rsidP="00712F8D">
            <w:pPr>
              <w:jc w:val="right"/>
            </w:pPr>
            <w: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A3ABB" w14:textId="77777777" w:rsidR="00C67BEB" w:rsidRDefault="00C67BEB" w:rsidP="00712F8D">
            <w:pPr>
              <w:jc w:val="right"/>
            </w:pPr>
            <w:r>
              <w:t>(46.7)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CA83" w14:textId="77777777" w:rsidR="00C67BEB" w:rsidRDefault="00C67BEB" w:rsidP="00712F8D">
            <w:pPr>
              <w:jc w:val="right"/>
            </w:pPr>
            <w: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4CE5E" w14:textId="77777777" w:rsidR="00C67BEB" w:rsidRDefault="00C67BEB" w:rsidP="00712F8D">
            <w:pPr>
              <w:jc w:val="right"/>
            </w:pPr>
            <w:r>
              <w:t>(57.5)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DD0A0" w14:textId="77777777" w:rsidR="00C67BEB" w:rsidRDefault="00C67BEB" w:rsidP="00712F8D">
            <w:pPr>
              <w:jc w:val="right"/>
            </w:pPr>
            <w: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97A37" w14:textId="77777777" w:rsidR="00C67BEB" w:rsidRDefault="00C67BEB" w:rsidP="00712F8D">
            <w:pPr>
              <w:jc w:val="right"/>
            </w:pPr>
            <w:r>
              <w:t>(54.5)</w:t>
            </w:r>
          </w:p>
        </w:tc>
      </w:tr>
      <w:tr w:rsidR="00C67BEB" w14:paraId="70C5E35D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B3E68" w14:textId="77777777" w:rsidR="00C67BEB" w:rsidRDefault="00C67BEB" w:rsidP="00712F8D">
            <w:r>
              <w:t xml:space="preserve">  Child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61384" w14:textId="77777777" w:rsidR="00C67BEB" w:rsidRDefault="00C67BEB" w:rsidP="00712F8D">
            <w:pPr>
              <w:jc w:val="right"/>
            </w:pPr>
            <w: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92FC" w14:textId="77777777" w:rsidR="00C67BEB" w:rsidRDefault="00C67BEB" w:rsidP="00712F8D">
            <w:pPr>
              <w:jc w:val="right"/>
            </w:pPr>
            <w:r>
              <w:t>(53.3)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93E7" w14:textId="77777777" w:rsidR="00C67BEB" w:rsidRDefault="00C67BEB" w:rsidP="00712F8D">
            <w:pPr>
              <w:jc w:val="right"/>
            </w:pPr>
            <w: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F444" w14:textId="77777777" w:rsidR="00C67BEB" w:rsidRDefault="00C67BEB" w:rsidP="00712F8D">
            <w:pPr>
              <w:jc w:val="right"/>
            </w:pPr>
            <w:r>
              <w:t>(38.8)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3852E" w14:textId="77777777" w:rsidR="00C67BEB" w:rsidRDefault="00C67BEB" w:rsidP="00712F8D">
            <w:pPr>
              <w:jc w:val="right"/>
            </w:pPr>
            <w: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9238F" w14:textId="77777777" w:rsidR="00C67BEB" w:rsidRDefault="00C67BEB" w:rsidP="00712F8D">
            <w:pPr>
              <w:jc w:val="right"/>
            </w:pPr>
            <w:r>
              <w:t>(42.7)</w:t>
            </w:r>
          </w:p>
        </w:tc>
      </w:tr>
      <w:tr w:rsidR="00C67BEB" w14:paraId="714751EF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04C63" w14:textId="77777777" w:rsidR="00C67BEB" w:rsidRDefault="00C67BEB" w:rsidP="00712F8D">
            <w:r>
              <w:t xml:space="preserve"> 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F577D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B68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B8E82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6D018" w14:textId="77777777" w:rsidR="00C67BEB" w:rsidRDefault="00C67BEB" w:rsidP="00712F8D">
            <w:pPr>
              <w:jc w:val="right"/>
            </w:pPr>
            <w:r>
              <w:t>(3.8)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EB67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C196" w14:textId="77777777" w:rsidR="00C67BEB" w:rsidRDefault="00C67BEB" w:rsidP="00712F8D">
            <w:pPr>
              <w:jc w:val="right"/>
            </w:pPr>
            <w:r>
              <w:t>(2.7)</w:t>
            </w:r>
          </w:p>
        </w:tc>
      </w:tr>
      <w:tr w:rsidR="00C67BEB" w14:paraId="46866038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7E4A6" w14:textId="77777777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 xml:space="preserve">Carer Living situation, </w:t>
            </w:r>
            <w:proofErr w:type="gramStart"/>
            <w:r w:rsidRPr="00C67BEB">
              <w:rPr>
                <w:b/>
                <w:bCs/>
              </w:rPr>
              <w:t>n(</w:t>
            </w:r>
            <w:proofErr w:type="gramEnd"/>
            <w:r w:rsidRPr="00C67BEB">
              <w:rPr>
                <w:b/>
                <w:bCs/>
              </w:rPr>
              <w:t>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CDB81B4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C0BC896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B1ACF13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E86E8AB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89896A6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0D856CA" w14:textId="77777777" w:rsidR="00C67BEB" w:rsidRDefault="00C67BEB" w:rsidP="00712F8D"/>
        </w:tc>
      </w:tr>
      <w:tr w:rsidR="00C67BEB" w14:paraId="458B450E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62035" w14:textId="77777777" w:rsidR="00C67BEB" w:rsidRDefault="00C67BEB" w:rsidP="00712F8D">
            <w:r>
              <w:t xml:space="preserve">  Live alone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5F41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91DD3" w14:textId="77777777" w:rsidR="00C67BEB" w:rsidRDefault="00C67BEB" w:rsidP="00712F8D">
            <w:pPr>
              <w:jc w:val="right"/>
            </w:pPr>
            <w:r>
              <w:t>(6.7)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FFFE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E9307" w14:textId="77777777" w:rsidR="00C67BEB" w:rsidRDefault="00C67BEB" w:rsidP="00712F8D">
            <w:pPr>
              <w:jc w:val="right"/>
            </w:pPr>
            <w:r>
              <w:t>(3.8)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B78FD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6F15" w14:textId="77777777" w:rsidR="00C67BEB" w:rsidRDefault="00C67BEB" w:rsidP="00712F8D">
            <w:pPr>
              <w:jc w:val="right"/>
            </w:pPr>
            <w:r>
              <w:t>(4.5)</w:t>
            </w:r>
          </w:p>
        </w:tc>
      </w:tr>
      <w:tr w:rsidR="00C67BEB" w14:paraId="6307F3D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0E6B" w14:textId="77777777" w:rsidR="00C67BEB" w:rsidRDefault="00C67BEB" w:rsidP="00712F8D">
            <w:r>
              <w:t xml:space="preserve">  Live with partner/spouse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DAAB" w14:textId="77777777" w:rsidR="00C67BEB" w:rsidRDefault="00C67BEB" w:rsidP="00712F8D">
            <w:pPr>
              <w:jc w:val="right"/>
            </w:pPr>
            <w: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F83A6" w14:textId="77777777" w:rsidR="00C67BEB" w:rsidRDefault="00C67BEB" w:rsidP="00712F8D">
            <w:pPr>
              <w:jc w:val="right"/>
            </w:pPr>
            <w:r>
              <w:t>(66.7)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A539E" w14:textId="77777777" w:rsidR="00C67BEB" w:rsidRDefault="00C67BEB" w:rsidP="00712F8D">
            <w:pPr>
              <w:jc w:val="right"/>
            </w:pPr>
            <w: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6A5D8" w14:textId="77777777" w:rsidR="00C67BEB" w:rsidRDefault="00C67BEB" w:rsidP="00712F8D">
            <w:pPr>
              <w:jc w:val="right"/>
            </w:pPr>
            <w:r>
              <w:t>(76.2)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53A52" w14:textId="77777777" w:rsidR="00C67BEB" w:rsidRDefault="00C67BEB" w:rsidP="00712F8D">
            <w:pPr>
              <w:jc w:val="right"/>
            </w:pPr>
            <w:r>
              <w:t>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102B" w14:textId="77777777" w:rsidR="00C67BEB" w:rsidRDefault="00C67BEB" w:rsidP="00712F8D">
            <w:pPr>
              <w:jc w:val="right"/>
            </w:pPr>
            <w:r>
              <w:t>(73.6)</w:t>
            </w:r>
          </w:p>
        </w:tc>
      </w:tr>
      <w:tr w:rsidR="00C67BEB" w14:paraId="154BE629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1B3F4" w14:textId="77777777" w:rsidR="00C67BEB" w:rsidRDefault="00C67BEB" w:rsidP="00712F8D">
            <w:r>
              <w:t xml:space="preserve">  Live with flat/housemates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16A5C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A39A3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9E9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A7B0" w14:textId="77777777" w:rsidR="00C67BEB" w:rsidRDefault="00C67BEB" w:rsidP="00712F8D">
            <w:pPr>
              <w:jc w:val="right"/>
            </w:pPr>
            <w:r>
              <w:t>(1.2)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3CED2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23DDB" w14:textId="77777777" w:rsidR="00C67BEB" w:rsidRDefault="00C67BEB" w:rsidP="00712F8D">
            <w:pPr>
              <w:jc w:val="right"/>
            </w:pPr>
            <w:r>
              <w:t>(0.9)</w:t>
            </w:r>
          </w:p>
        </w:tc>
      </w:tr>
      <w:tr w:rsidR="00C67BEB" w14:paraId="7BAE90B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96014" w14:textId="77777777" w:rsidR="00C67BEB" w:rsidRDefault="00C67BEB" w:rsidP="00712F8D">
            <w:r>
              <w:t xml:space="preserve">  Live with parent(s)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7A70D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51A5" w14:textId="77777777" w:rsidR="00C67BEB" w:rsidRDefault="00C67BEB" w:rsidP="00712F8D">
            <w:pPr>
              <w:jc w:val="right"/>
            </w:pPr>
            <w:r>
              <w:t>(20.0)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226C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A7044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18AE3" w14:textId="77777777" w:rsidR="00C67BEB" w:rsidRDefault="00C67BEB" w:rsidP="00712F8D">
            <w:pPr>
              <w:jc w:val="right"/>
            </w:pPr>
            <w: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A0A6C" w14:textId="77777777" w:rsidR="00C67BEB" w:rsidRDefault="00C67BEB" w:rsidP="00712F8D">
            <w:pPr>
              <w:jc w:val="right"/>
            </w:pPr>
            <w:r>
              <w:t>(10.0)</w:t>
            </w:r>
          </w:p>
        </w:tc>
      </w:tr>
      <w:tr w:rsidR="00C67BEB" w14:paraId="1CAB2DC1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1F718" w14:textId="77777777" w:rsidR="00C67BEB" w:rsidRDefault="00C67BEB" w:rsidP="00712F8D">
            <w:r>
              <w:t xml:space="preserve">  Live with children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4C6E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DE36B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A2FF9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F54D3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5F5AD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EAB36" w14:textId="77777777" w:rsidR="00C67BEB" w:rsidRDefault="00C67BEB" w:rsidP="00712F8D">
            <w:pPr>
              <w:jc w:val="right"/>
            </w:pPr>
            <w:r>
              <w:t>(4.5)</w:t>
            </w:r>
          </w:p>
        </w:tc>
      </w:tr>
      <w:tr w:rsidR="00C67BEB" w14:paraId="6512DC6B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7179B" w14:textId="77777777" w:rsidR="00C67BEB" w:rsidRDefault="00C67BEB" w:rsidP="00712F8D">
            <w:r>
              <w:t xml:space="preserve"> 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94FD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D752B" w14:textId="77777777" w:rsidR="00C67BEB" w:rsidRDefault="00C67BEB" w:rsidP="00712F8D">
            <w:pPr>
              <w:jc w:val="right"/>
            </w:pPr>
            <w:r>
              <w:t>(6.7)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4C27F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4DBE" w14:textId="77777777" w:rsidR="00C67BEB" w:rsidRDefault="00C67BEB" w:rsidP="00712F8D">
            <w:pPr>
              <w:jc w:val="right"/>
            </w:pPr>
            <w:r>
              <w:t>(6.2)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13011" w14:textId="77777777" w:rsidR="00C67BEB" w:rsidRDefault="00C67BEB" w:rsidP="00712F8D">
            <w:pPr>
              <w:jc w:val="right"/>
            </w:pPr>
            <w: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DBEF1" w14:textId="77777777" w:rsidR="00C67BEB" w:rsidRDefault="00C67BEB" w:rsidP="00712F8D">
            <w:pPr>
              <w:jc w:val="right"/>
            </w:pPr>
            <w:r>
              <w:t>(6.4)</w:t>
            </w:r>
          </w:p>
        </w:tc>
      </w:tr>
      <w:tr w:rsidR="00C67BEB" w14:paraId="3070B0B2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BFD52" w14:textId="440DC272" w:rsidR="00C67BEB" w:rsidRPr="00C67BEB" w:rsidRDefault="00C67BEB" w:rsidP="00712F8D">
            <w:pPr>
              <w:rPr>
                <w:b/>
                <w:bCs/>
              </w:rPr>
            </w:pPr>
            <w:r w:rsidRPr="00C67BEB">
              <w:rPr>
                <w:b/>
                <w:bCs/>
              </w:rPr>
              <w:t>Carer Accommodation, n</w:t>
            </w:r>
            <w:r>
              <w:rPr>
                <w:b/>
                <w:bCs/>
              </w:rPr>
              <w:t xml:space="preserve"> </w:t>
            </w:r>
            <w:r w:rsidRPr="00C67BEB">
              <w:rPr>
                <w:b/>
                <w:bCs/>
              </w:rPr>
              <w:t>(%)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7122A26" w14:textId="77777777" w:rsidR="00C67BEB" w:rsidRDefault="00C67BEB" w:rsidP="00712F8D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EE7DB35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FD14D34" w14:textId="77777777" w:rsidR="00C67BEB" w:rsidRDefault="00C67BEB" w:rsidP="00712F8D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B8BB2A2" w14:textId="77777777" w:rsidR="00C67BEB" w:rsidRDefault="00C67BEB" w:rsidP="00712F8D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950DC86" w14:textId="77777777" w:rsidR="00C67BEB" w:rsidRDefault="00C67BEB" w:rsidP="00712F8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E28DB44" w14:textId="77777777" w:rsidR="00C67BEB" w:rsidRDefault="00C67BEB" w:rsidP="00712F8D"/>
        </w:tc>
      </w:tr>
      <w:tr w:rsidR="00C67BEB" w14:paraId="03EFEC14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7334" w14:textId="77777777" w:rsidR="00C67BEB" w:rsidRDefault="00C67BEB" w:rsidP="00712F8D">
            <w:r>
              <w:t xml:space="preserve">  Council rented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B8A39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2A21F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24AF0" w14:textId="77777777" w:rsidR="00C67BEB" w:rsidRDefault="00C67BEB" w:rsidP="00712F8D">
            <w:pPr>
              <w:jc w:val="right"/>
            </w:pPr>
            <w: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1C48F" w14:textId="77777777" w:rsidR="00C67BEB" w:rsidRDefault="00C67BEB" w:rsidP="00712F8D">
            <w:pPr>
              <w:jc w:val="right"/>
            </w:pPr>
            <w:r>
              <w:t>(5.0)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E8708" w14:textId="77777777" w:rsidR="00C67BEB" w:rsidRDefault="00C67BEB" w:rsidP="00712F8D">
            <w:pPr>
              <w:jc w:val="right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EF2A8" w14:textId="77777777" w:rsidR="00C67BEB" w:rsidRDefault="00C67BEB" w:rsidP="00712F8D">
            <w:pPr>
              <w:jc w:val="right"/>
            </w:pPr>
            <w:r>
              <w:t>(4.5)</w:t>
            </w:r>
          </w:p>
        </w:tc>
      </w:tr>
      <w:tr w:rsidR="00C67BEB" w14:paraId="027DD57C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74F6" w14:textId="77777777" w:rsidR="00C67BEB" w:rsidRDefault="00C67BEB" w:rsidP="00712F8D">
            <w:r>
              <w:t xml:space="preserve">  Housing association rented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D5F7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41AFB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BD624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2FD70" w14:textId="77777777" w:rsidR="00C67BEB" w:rsidRDefault="00C67BEB" w:rsidP="00712F8D">
            <w:pPr>
              <w:jc w:val="right"/>
            </w:pPr>
            <w:r>
              <w:t>(2.5)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1B424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885B3" w14:textId="77777777" w:rsidR="00C67BEB" w:rsidRDefault="00C67BEB" w:rsidP="00712F8D">
            <w:pPr>
              <w:jc w:val="right"/>
            </w:pPr>
            <w:r>
              <w:t>(1.8)</w:t>
            </w:r>
          </w:p>
        </w:tc>
      </w:tr>
      <w:tr w:rsidR="00C67BEB" w14:paraId="78B60428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3A507" w14:textId="77777777" w:rsidR="00C67BEB" w:rsidRDefault="00C67BEB" w:rsidP="00712F8D">
            <w:r>
              <w:t xml:space="preserve">  Private rented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ED31D" w14:textId="77777777" w:rsidR="00C67BEB" w:rsidRDefault="00C67BEB" w:rsidP="00712F8D">
            <w:pPr>
              <w:jc w:val="right"/>
            </w:pPr>
            <w: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5DAA7" w14:textId="77777777" w:rsidR="00C67BEB" w:rsidRDefault="00C67BEB" w:rsidP="00712F8D">
            <w:pPr>
              <w:jc w:val="right"/>
            </w:pPr>
            <w: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1E759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52163" w14:textId="77777777" w:rsidR="00C67BEB" w:rsidRDefault="00C67BEB" w:rsidP="00712F8D">
            <w:pPr>
              <w:jc w:val="right"/>
            </w:pPr>
            <w:r>
              <w:t>(7.5)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CDEC" w14:textId="77777777" w:rsidR="00C67BEB" w:rsidRDefault="00C67BEB" w:rsidP="00712F8D">
            <w:pPr>
              <w:jc w:val="right"/>
            </w:pPr>
            <w: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EB36B" w14:textId="77777777" w:rsidR="00C67BEB" w:rsidRDefault="00C67BEB" w:rsidP="00712F8D">
            <w:pPr>
              <w:jc w:val="right"/>
            </w:pPr>
            <w:r>
              <w:t>(5.5)</w:t>
            </w:r>
          </w:p>
        </w:tc>
      </w:tr>
      <w:tr w:rsidR="00C67BEB" w14:paraId="7B7E31A7" w14:textId="77777777" w:rsidTr="00C67BE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A6F22" w14:textId="77777777" w:rsidR="00C67BEB" w:rsidRDefault="00C67BEB" w:rsidP="00712F8D">
            <w:r>
              <w:t xml:space="preserve">  Owner-occupied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66E40" w14:textId="77777777" w:rsidR="00C67BEB" w:rsidRDefault="00C67BEB" w:rsidP="00712F8D">
            <w:pPr>
              <w:jc w:val="right"/>
            </w:pPr>
            <w: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073AE" w14:textId="77777777" w:rsidR="00C67BEB" w:rsidRDefault="00C67BEB" w:rsidP="00712F8D">
            <w:pPr>
              <w:jc w:val="right"/>
            </w:pPr>
            <w:r>
              <w:t>(93.3)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2994E" w14:textId="77777777" w:rsidR="00C67BEB" w:rsidRDefault="00C67BEB" w:rsidP="00712F8D">
            <w:pPr>
              <w:jc w:val="right"/>
            </w:pPr>
            <w:r>
              <w:t>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FF691" w14:textId="77777777" w:rsidR="00C67BEB" w:rsidRDefault="00C67BEB" w:rsidP="00712F8D">
            <w:pPr>
              <w:jc w:val="right"/>
            </w:pPr>
            <w:r>
              <w:t>(82.5)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2D91C" w14:textId="77777777" w:rsidR="00C67BEB" w:rsidRDefault="00C67BEB" w:rsidP="00712F8D">
            <w:pPr>
              <w:jc w:val="right"/>
            </w:pPr>
            <w:r>
              <w:t>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00F78" w14:textId="77777777" w:rsidR="00C67BEB" w:rsidRDefault="00C67BEB" w:rsidP="00712F8D">
            <w:pPr>
              <w:jc w:val="right"/>
            </w:pPr>
            <w:r>
              <w:t>(85.5)</w:t>
            </w:r>
          </w:p>
        </w:tc>
      </w:tr>
      <w:tr w:rsidR="00C67BEB" w14:paraId="4D039800" w14:textId="77777777" w:rsidTr="00C67BEB">
        <w:tc>
          <w:tcPr>
            <w:tcW w:w="411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3343C350" w14:textId="77777777" w:rsidR="00C67BEB" w:rsidRDefault="00C67BEB" w:rsidP="00712F8D">
            <w:r>
              <w:t xml:space="preserve">  Other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9A8A06A" w14:textId="77777777" w:rsidR="00C67BEB" w:rsidRDefault="00C67BEB" w:rsidP="00712F8D">
            <w:pPr>
              <w:jc w:val="right"/>
            </w:pPr>
            <w: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51EDFDE" w14:textId="77777777" w:rsidR="00C67BEB" w:rsidRDefault="00C67BEB" w:rsidP="00712F8D">
            <w:pPr>
              <w:jc w:val="right"/>
            </w:pPr>
            <w:r>
              <w:t>(3.3)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C7F2DEC" w14:textId="77777777" w:rsidR="00C67BEB" w:rsidRDefault="00C67BEB" w:rsidP="00712F8D">
            <w:pPr>
              <w:jc w:val="right"/>
            </w:pPr>
            <w: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611B49D" w14:textId="77777777" w:rsidR="00C67BEB" w:rsidRDefault="00C67BEB" w:rsidP="00712F8D">
            <w:pPr>
              <w:jc w:val="right"/>
            </w:pPr>
            <w:r>
              <w:t>(2.5)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04ACADE" w14:textId="77777777" w:rsidR="00C67BEB" w:rsidRDefault="00C67BEB" w:rsidP="00712F8D">
            <w:pPr>
              <w:jc w:val="right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0558CB3" w14:textId="77777777" w:rsidR="00C67BEB" w:rsidRDefault="00C67BEB" w:rsidP="00712F8D">
            <w:pPr>
              <w:jc w:val="right"/>
            </w:pPr>
            <w:r>
              <w:t>(2.7)</w:t>
            </w:r>
          </w:p>
        </w:tc>
      </w:tr>
    </w:tbl>
    <w:p w14:paraId="01631945" w14:textId="74234479" w:rsidR="0056649F" w:rsidRDefault="0056649F" w:rsidP="00D43D68"/>
    <w:p w14:paraId="01369EB1" w14:textId="77777777" w:rsidR="00811AAC" w:rsidRDefault="00811AAC" w:rsidP="00811AAC">
      <w:pPr>
        <w:rPr>
          <w:rFonts w:eastAsia="Aptos" w:cs="Aptos"/>
          <w:b/>
          <w:bCs/>
        </w:rPr>
      </w:pPr>
      <w:r w:rsidRPr="002358D2">
        <w:rPr>
          <w:b/>
          <w:bCs/>
        </w:rPr>
        <w:lastRenderedPageBreak/>
        <w:t>Table 5S: Pattern mixture model analyses at 18 and 24 months (n=300) [</w:t>
      </w:r>
      <w:r w:rsidRPr="002358D2">
        <w:rPr>
          <w:rFonts w:eastAsia="Aptos" w:cs="Aptos"/>
          <w:b/>
          <w:bCs/>
        </w:rPr>
        <w:t>δ are values subtracted from the MAR imputed GAS scores in each arm (from multiple imputation) before refitting regression models]</w:t>
      </w:r>
    </w:p>
    <w:p w14:paraId="28FF4D19" w14:textId="77777777" w:rsidR="002358D2" w:rsidRPr="002358D2" w:rsidRDefault="002358D2" w:rsidP="00811AAC">
      <w:pPr>
        <w:rPr>
          <w:rFonts w:eastAsia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514"/>
        <w:gridCol w:w="1479"/>
        <w:gridCol w:w="13"/>
        <w:gridCol w:w="1502"/>
        <w:gridCol w:w="17"/>
        <w:gridCol w:w="9"/>
        <w:gridCol w:w="1486"/>
        <w:gridCol w:w="39"/>
        <w:gridCol w:w="1534"/>
      </w:tblGrid>
      <w:tr w:rsidR="00811AAC" w:rsidRPr="008D3A13" w14:paraId="72AAAF80" w14:textId="77777777" w:rsidTr="00156A5F">
        <w:tc>
          <w:tcPr>
            <w:tcW w:w="9016" w:type="dxa"/>
            <w:gridSpan w:val="10"/>
          </w:tcPr>
          <w:p w14:paraId="27729AD5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  <w:proofErr w:type="gramStart"/>
            <w:r>
              <w:t>18 month</w:t>
            </w:r>
            <w:proofErr w:type="gramEnd"/>
            <w:r>
              <w:t xml:space="preserve"> results</w:t>
            </w:r>
          </w:p>
        </w:tc>
      </w:tr>
      <w:tr w:rsidR="00811AAC" w:rsidRPr="008D3A13" w14:paraId="615718D4" w14:textId="77777777" w:rsidTr="00156A5F">
        <w:tc>
          <w:tcPr>
            <w:tcW w:w="1423" w:type="dxa"/>
          </w:tcPr>
          <w:p w14:paraId="191BA9D7" w14:textId="77777777" w:rsidR="00811AAC" w:rsidRPr="008D3A13" w:rsidRDefault="00811AAC" w:rsidP="00156A5F"/>
        </w:tc>
        <w:tc>
          <w:tcPr>
            <w:tcW w:w="7593" w:type="dxa"/>
            <w:gridSpan w:val="9"/>
          </w:tcPr>
          <w:p w14:paraId="554F615D" w14:textId="77777777" w:rsidR="00811AAC" w:rsidRDefault="00811AAC" w:rsidP="00156A5F">
            <w:pPr>
              <w:jc w:val="center"/>
              <w:rPr>
                <w:rFonts w:ascii="Aptos" w:eastAsia="Aptos" w:hAnsi="Aptos" w:cs="Times New Roman"/>
              </w:rPr>
            </w:pPr>
            <w:r w:rsidRPr="0F560571">
              <w:rPr>
                <w:rFonts w:ascii="Aptos" w:eastAsia="Aptos" w:hAnsi="Aptos" w:cs="Times New Roman"/>
              </w:rPr>
              <w:t>NIDUS-Family intervention arm</w:t>
            </w:r>
          </w:p>
        </w:tc>
      </w:tr>
      <w:tr w:rsidR="00811AAC" w:rsidRPr="008D3A13" w14:paraId="61003CD8" w14:textId="77777777" w:rsidTr="00156A5F">
        <w:tc>
          <w:tcPr>
            <w:tcW w:w="1423" w:type="dxa"/>
            <w:vMerge w:val="restart"/>
          </w:tcPr>
          <w:p w14:paraId="65607A5E" w14:textId="77777777" w:rsidR="00811AAC" w:rsidRPr="008D3A13" w:rsidRDefault="00811AAC" w:rsidP="00156A5F">
            <w:pPr>
              <w:jc w:val="center"/>
            </w:pPr>
            <w:r>
              <w:t>Routine care arm</w:t>
            </w:r>
          </w:p>
        </w:tc>
        <w:tc>
          <w:tcPr>
            <w:tcW w:w="1516" w:type="dxa"/>
          </w:tcPr>
          <w:p w14:paraId="414363EE" w14:textId="77777777" w:rsidR="00811AAC" w:rsidRPr="008D3A13" w:rsidRDefault="00811AAC" w:rsidP="00156A5F"/>
        </w:tc>
        <w:tc>
          <w:tcPr>
            <w:tcW w:w="1494" w:type="dxa"/>
            <w:gridSpan w:val="2"/>
          </w:tcPr>
          <w:p w14:paraId="515D7DFF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δ=0</m:t>
                </m:r>
              </m:oMath>
            </m:oMathPara>
          </w:p>
        </w:tc>
        <w:tc>
          <w:tcPr>
            <w:tcW w:w="1519" w:type="dxa"/>
            <w:gridSpan w:val="2"/>
          </w:tcPr>
          <w:p w14:paraId="0AB785FE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δ=-4</m:t>
                </m:r>
              </m:oMath>
            </m:oMathPara>
          </w:p>
        </w:tc>
        <w:tc>
          <w:tcPr>
            <w:tcW w:w="1536" w:type="dxa"/>
            <w:gridSpan w:val="3"/>
          </w:tcPr>
          <w:p w14:paraId="3D9C1965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δ=-8</m:t>
                </m:r>
              </m:oMath>
            </m:oMathPara>
          </w:p>
        </w:tc>
        <w:tc>
          <w:tcPr>
            <w:tcW w:w="1528" w:type="dxa"/>
          </w:tcPr>
          <w:p w14:paraId="28871368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δ=-12</m:t>
                </m:r>
              </m:oMath>
            </m:oMathPara>
          </w:p>
        </w:tc>
      </w:tr>
      <w:tr w:rsidR="00811AAC" w:rsidRPr="008D3A13" w14:paraId="505DF031" w14:textId="77777777" w:rsidTr="00156A5F">
        <w:tc>
          <w:tcPr>
            <w:tcW w:w="1423" w:type="dxa"/>
            <w:vMerge/>
          </w:tcPr>
          <w:p w14:paraId="612B0FEC" w14:textId="77777777" w:rsidR="00811AAC" w:rsidRDefault="00811AAC" w:rsidP="00156A5F">
            <w:pPr>
              <w:rPr>
                <w:rFonts w:ascii="Aptos Display" w:eastAsia="Times New Roman" w:hAnsi="Aptos Display" w:cs="Times New Roman"/>
              </w:rPr>
            </w:pPr>
          </w:p>
        </w:tc>
        <w:tc>
          <w:tcPr>
            <w:tcW w:w="1516" w:type="dxa"/>
          </w:tcPr>
          <w:p w14:paraId="4C0EA853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δ=0</m:t>
                </m:r>
              </m:oMath>
            </m:oMathPara>
          </w:p>
        </w:tc>
        <w:tc>
          <w:tcPr>
            <w:tcW w:w="1494" w:type="dxa"/>
            <w:gridSpan w:val="2"/>
          </w:tcPr>
          <w:p w14:paraId="695C5EF4" w14:textId="77777777" w:rsidR="00811AAC" w:rsidRDefault="00811AAC" w:rsidP="00156A5F">
            <w:pPr>
              <w:jc w:val="center"/>
            </w:pPr>
            <w:r w:rsidRPr="00821C4B">
              <w:t>12.43</w:t>
            </w:r>
          </w:p>
          <w:p w14:paraId="17B39893" w14:textId="77777777" w:rsidR="00811AAC" w:rsidRPr="008D3A13" w:rsidRDefault="00811AAC" w:rsidP="00156A5F">
            <w:pPr>
              <w:jc w:val="center"/>
            </w:pPr>
            <w:r>
              <w:t>[8.04, 16.82]</w:t>
            </w:r>
          </w:p>
        </w:tc>
        <w:tc>
          <w:tcPr>
            <w:tcW w:w="1519" w:type="dxa"/>
            <w:gridSpan w:val="2"/>
          </w:tcPr>
          <w:p w14:paraId="5FF10263" w14:textId="77777777" w:rsidR="00811AAC" w:rsidRPr="00C5265B" w:rsidRDefault="00811AAC" w:rsidP="00156A5F">
            <w:pPr>
              <w:jc w:val="center"/>
            </w:pPr>
            <w:r w:rsidRPr="00C5265B">
              <w:t>10.44</w:t>
            </w:r>
          </w:p>
          <w:p w14:paraId="3BF578A4" w14:textId="77777777" w:rsidR="00811AAC" w:rsidRPr="00C5265B" w:rsidRDefault="00811AAC" w:rsidP="00156A5F">
            <w:pPr>
              <w:jc w:val="center"/>
            </w:pPr>
            <w:r w:rsidRPr="00C5265B">
              <w:t>[6.03, 14.85]</w:t>
            </w:r>
          </w:p>
        </w:tc>
        <w:tc>
          <w:tcPr>
            <w:tcW w:w="1536" w:type="dxa"/>
            <w:gridSpan w:val="3"/>
          </w:tcPr>
          <w:p w14:paraId="5321FBE7" w14:textId="77777777" w:rsidR="00811AAC" w:rsidRPr="00C5265B" w:rsidRDefault="00811AAC" w:rsidP="00156A5F">
            <w:pPr>
              <w:jc w:val="center"/>
            </w:pPr>
            <w:r w:rsidRPr="00C5265B">
              <w:t>8.45</w:t>
            </w:r>
          </w:p>
          <w:p w14:paraId="59C99BF7" w14:textId="77777777" w:rsidR="00811AAC" w:rsidRPr="00C5265B" w:rsidRDefault="00811AAC" w:rsidP="00156A5F">
            <w:pPr>
              <w:jc w:val="center"/>
            </w:pPr>
            <w:r w:rsidRPr="00C5265B">
              <w:t>[3.98, 12.92]</w:t>
            </w:r>
          </w:p>
        </w:tc>
        <w:tc>
          <w:tcPr>
            <w:tcW w:w="1528" w:type="dxa"/>
          </w:tcPr>
          <w:p w14:paraId="267144C6" w14:textId="77777777" w:rsidR="00811AAC" w:rsidRPr="00C5265B" w:rsidRDefault="00811AAC" w:rsidP="00156A5F">
            <w:pPr>
              <w:jc w:val="center"/>
            </w:pPr>
            <w:r w:rsidRPr="00C5265B">
              <w:t>6.45</w:t>
            </w:r>
          </w:p>
          <w:p w14:paraId="626824F0" w14:textId="77777777" w:rsidR="00811AAC" w:rsidRPr="00C5265B" w:rsidRDefault="00811AAC" w:rsidP="00156A5F">
            <w:pPr>
              <w:jc w:val="center"/>
            </w:pPr>
            <w:r w:rsidRPr="00C5265B">
              <w:t>[1.89, 11.02]</w:t>
            </w:r>
          </w:p>
        </w:tc>
      </w:tr>
      <w:tr w:rsidR="00811AAC" w:rsidRPr="008D3A13" w14:paraId="1E37E40B" w14:textId="77777777" w:rsidTr="00156A5F">
        <w:tc>
          <w:tcPr>
            <w:tcW w:w="1423" w:type="dxa"/>
            <w:vMerge/>
          </w:tcPr>
          <w:p w14:paraId="3ED45BF2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6" w:type="dxa"/>
          </w:tcPr>
          <w:p w14:paraId="73D82C13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δ=-4</m:t>
                </m:r>
              </m:oMath>
            </m:oMathPara>
          </w:p>
        </w:tc>
        <w:tc>
          <w:tcPr>
            <w:tcW w:w="1494" w:type="dxa"/>
            <w:gridSpan w:val="2"/>
          </w:tcPr>
          <w:p w14:paraId="471FDAF3" w14:textId="77777777" w:rsidR="00811AAC" w:rsidRDefault="00811AAC" w:rsidP="00156A5F">
            <w:pPr>
              <w:jc w:val="center"/>
            </w:pPr>
            <w:r>
              <w:t>14.04</w:t>
            </w:r>
          </w:p>
          <w:p w14:paraId="2C1F7478" w14:textId="77777777" w:rsidR="00811AAC" w:rsidRPr="008D3A13" w:rsidRDefault="00811AAC" w:rsidP="00156A5F">
            <w:pPr>
              <w:jc w:val="center"/>
            </w:pPr>
            <w:r>
              <w:t>[9.63, 18.44]</w:t>
            </w:r>
          </w:p>
        </w:tc>
        <w:tc>
          <w:tcPr>
            <w:tcW w:w="1530" w:type="dxa"/>
            <w:gridSpan w:val="3"/>
          </w:tcPr>
          <w:p w14:paraId="4DC3F16A" w14:textId="77777777" w:rsidR="00811AAC" w:rsidRPr="00C5265B" w:rsidRDefault="00811AAC" w:rsidP="00156A5F">
            <w:pPr>
              <w:jc w:val="center"/>
            </w:pPr>
            <w:r w:rsidRPr="00C5265B">
              <w:t>12.04</w:t>
            </w:r>
          </w:p>
          <w:p w14:paraId="711156D5" w14:textId="77777777" w:rsidR="00811AAC" w:rsidRPr="00C5265B" w:rsidRDefault="00811AAC" w:rsidP="00156A5F">
            <w:pPr>
              <w:jc w:val="center"/>
            </w:pPr>
            <w:r w:rsidRPr="00C5265B">
              <w:t>[7.62, 16.47]</w:t>
            </w:r>
          </w:p>
        </w:tc>
        <w:tc>
          <w:tcPr>
            <w:tcW w:w="1525" w:type="dxa"/>
            <w:gridSpan w:val="2"/>
          </w:tcPr>
          <w:p w14:paraId="413D15BA" w14:textId="77777777" w:rsidR="00811AAC" w:rsidRPr="00C5265B" w:rsidRDefault="00811AAC" w:rsidP="00156A5F">
            <w:pPr>
              <w:jc w:val="center"/>
            </w:pPr>
            <w:r w:rsidRPr="00C5265B">
              <w:t>10.05</w:t>
            </w:r>
          </w:p>
          <w:p w14:paraId="5F774D38" w14:textId="77777777" w:rsidR="00811AAC" w:rsidRPr="00C5265B" w:rsidRDefault="00811AAC" w:rsidP="00156A5F">
            <w:pPr>
              <w:jc w:val="center"/>
            </w:pPr>
            <w:r w:rsidRPr="00C5265B">
              <w:t>[5.56, 14.54]</w:t>
            </w:r>
          </w:p>
        </w:tc>
        <w:tc>
          <w:tcPr>
            <w:tcW w:w="1528" w:type="dxa"/>
          </w:tcPr>
          <w:p w14:paraId="7EDA5693" w14:textId="77777777" w:rsidR="00811AAC" w:rsidRDefault="00811AAC" w:rsidP="00156A5F">
            <w:pPr>
              <w:jc w:val="center"/>
            </w:pPr>
            <w:r>
              <w:t>8.06</w:t>
            </w:r>
          </w:p>
          <w:p w14:paraId="19384190" w14:textId="77777777" w:rsidR="00811AAC" w:rsidRPr="00C5265B" w:rsidRDefault="00811AAC" w:rsidP="00156A5F">
            <w:pPr>
              <w:jc w:val="center"/>
            </w:pPr>
            <w:r>
              <w:t>[3.48, 12.64]</w:t>
            </w:r>
          </w:p>
        </w:tc>
      </w:tr>
      <w:tr w:rsidR="00811AAC" w:rsidRPr="008D3A13" w14:paraId="029394B6" w14:textId="77777777" w:rsidTr="00156A5F">
        <w:tc>
          <w:tcPr>
            <w:tcW w:w="1423" w:type="dxa"/>
            <w:vMerge/>
          </w:tcPr>
          <w:p w14:paraId="61342C59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6" w:type="dxa"/>
          </w:tcPr>
          <w:p w14:paraId="29962E92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δ=-8</m:t>
                </m:r>
              </m:oMath>
            </m:oMathPara>
          </w:p>
        </w:tc>
        <w:tc>
          <w:tcPr>
            <w:tcW w:w="1494" w:type="dxa"/>
            <w:gridSpan w:val="2"/>
          </w:tcPr>
          <w:p w14:paraId="01856186" w14:textId="77777777" w:rsidR="00811AAC" w:rsidRDefault="00811AAC" w:rsidP="00156A5F">
            <w:pPr>
              <w:jc w:val="center"/>
            </w:pPr>
            <w:r>
              <w:t>15.64</w:t>
            </w:r>
          </w:p>
          <w:p w14:paraId="74FAF3EB" w14:textId="77777777" w:rsidR="00811AAC" w:rsidRPr="008D3A13" w:rsidRDefault="00811AAC" w:rsidP="00156A5F">
            <w:pPr>
              <w:jc w:val="center"/>
            </w:pPr>
            <w:r>
              <w:t>[11.20, 20.08]</w:t>
            </w:r>
          </w:p>
        </w:tc>
        <w:tc>
          <w:tcPr>
            <w:tcW w:w="1530" w:type="dxa"/>
            <w:gridSpan w:val="3"/>
          </w:tcPr>
          <w:p w14:paraId="5A6C7EF3" w14:textId="77777777" w:rsidR="00811AAC" w:rsidRPr="00C5265B" w:rsidRDefault="00811AAC" w:rsidP="00156A5F">
            <w:pPr>
              <w:jc w:val="center"/>
            </w:pPr>
            <w:r w:rsidRPr="00C5265B">
              <w:t>13.65</w:t>
            </w:r>
          </w:p>
          <w:p w14:paraId="0F4F09F8" w14:textId="77777777" w:rsidR="00811AAC" w:rsidRPr="00C5265B" w:rsidRDefault="00811AAC" w:rsidP="00156A5F">
            <w:pPr>
              <w:jc w:val="center"/>
            </w:pPr>
            <w:r w:rsidRPr="00C5265B">
              <w:t>[9.19, 18.11]</w:t>
            </w:r>
          </w:p>
        </w:tc>
        <w:tc>
          <w:tcPr>
            <w:tcW w:w="1525" w:type="dxa"/>
            <w:gridSpan w:val="2"/>
          </w:tcPr>
          <w:p w14:paraId="663E32D4" w14:textId="77777777" w:rsidR="00811AAC" w:rsidRPr="00C5265B" w:rsidRDefault="00811AAC" w:rsidP="00156A5F">
            <w:pPr>
              <w:jc w:val="center"/>
            </w:pPr>
            <w:r w:rsidRPr="00C5265B">
              <w:t>11.65</w:t>
            </w:r>
          </w:p>
          <w:p w14:paraId="7B30D0A5" w14:textId="77777777" w:rsidR="00811AAC" w:rsidRPr="00C5265B" w:rsidRDefault="00811AAC" w:rsidP="00156A5F">
            <w:pPr>
              <w:jc w:val="center"/>
            </w:pPr>
            <w:r w:rsidRPr="00C5265B">
              <w:t>[7.14, 16.17]</w:t>
            </w:r>
          </w:p>
        </w:tc>
        <w:tc>
          <w:tcPr>
            <w:tcW w:w="1528" w:type="dxa"/>
          </w:tcPr>
          <w:p w14:paraId="1AC13DC8" w14:textId="77777777" w:rsidR="00811AAC" w:rsidRDefault="00811AAC" w:rsidP="00156A5F">
            <w:pPr>
              <w:jc w:val="center"/>
            </w:pPr>
            <w:r>
              <w:t>9.66</w:t>
            </w:r>
          </w:p>
          <w:p w14:paraId="026BF49B" w14:textId="77777777" w:rsidR="00811AAC" w:rsidRPr="00C5265B" w:rsidRDefault="00811AAC" w:rsidP="00156A5F">
            <w:pPr>
              <w:jc w:val="center"/>
            </w:pPr>
            <w:r>
              <w:t>[5.05, 14.27]</w:t>
            </w:r>
          </w:p>
        </w:tc>
      </w:tr>
      <w:tr w:rsidR="00811AAC" w:rsidRPr="008D3A13" w14:paraId="5D2B57A8" w14:textId="77777777" w:rsidTr="00156A5F">
        <w:tc>
          <w:tcPr>
            <w:tcW w:w="1423" w:type="dxa"/>
            <w:vMerge/>
          </w:tcPr>
          <w:p w14:paraId="72BCB8A6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6" w:type="dxa"/>
          </w:tcPr>
          <w:p w14:paraId="4D04A16D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δ=-12</m:t>
                </m:r>
              </m:oMath>
            </m:oMathPara>
          </w:p>
        </w:tc>
        <w:tc>
          <w:tcPr>
            <w:tcW w:w="1494" w:type="dxa"/>
            <w:gridSpan w:val="2"/>
          </w:tcPr>
          <w:p w14:paraId="45B19ECD" w14:textId="77777777" w:rsidR="00811AAC" w:rsidRDefault="00811AAC" w:rsidP="00156A5F">
            <w:pPr>
              <w:jc w:val="center"/>
            </w:pPr>
            <w:r>
              <w:t>17.24</w:t>
            </w:r>
          </w:p>
          <w:p w14:paraId="4A25EDE5" w14:textId="77777777" w:rsidR="00811AAC" w:rsidRPr="008D3A13" w:rsidRDefault="00811AAC" w:rsidP="00156A5F">
            <w:pPr>
              <w:jc w:val="center"/>
            </w:pPr>
            <w:r>
              <w:t>[12.76, 21.73]</w:t>
            </w:r>
          </w:p>
        </w:tc>
        <w:tc>
          <w:tcPr>
            <w:tcW w:w="1530" w:type="dxa"/>
            <w:gridSpan w:val="3"/>
          </w:tcPr>
          <w:p w14:paraId="2C2458B6" w14:textId="77777777" w:rsidR="00811AAC" w:rsidRPr="00C5265B" w:rsidRDefault="00811AAC" w:rsidP="00156A5F">
            <w:pPr>
              <w:jc w:val="center"/>
            </w:pPr>
            <w:r w:rsidRPr="00C5265B">
              <w:t>15.25</w:t>
            </w:r>
          </w:p>
          <w:p w14:paraId="096C14E3" w14:textId="77777777" w:rsidR="00811AAC" w:rsidRPr="00C5265B" w:rsidRDefault="00811AAC" w:rsidP="00156A5F">
            <w:pPr>
              <w:jc w:val="center"/>
            </w:pPr>
            <w:r w:rsidRPr="00C5265B">
              <w:t>[10.74, 19.76]</w:t>
            </w:r>
          </w:p>
        </w:tc>
        <w:tc>
          <w:tcPr>
            <w:tcW w:w="1525" w:type="dxa"/>
            <w:gridSpan w:val="2"/>
          </w:tcPr>
          <w:p w14:paraId="126A08FB" w14:textId="77777777" w:rsidR="00811AAC" w:rsidRPr="00C5265B" w:rsidRDefault="00811AAC" w:rsidP="00156A5F">
            <w:pPr>
              <w:jc w:val="center"/>
            </w:pPr>
            <w:r w:rsidRPr="00C5265B">
              <w:t>13.26</w:t>
            </w:r>
          </w:p>
          <w:p w14:paraId="08E747B9" w14:textId="77777777" w:rsidR="00811AAC" w:rsidRPr="00C5265B" w:rsidRDefault="00811AAC" w:rsidP="00156A5F">
            <w:pPr>
              <w:jc w:val="center"/>
            </w:pPr>
            <w:r w:rsidRPr="00C5265B">
              <w:t>[8.69, 17.82]</w:t>
            </w:r>
          </w:p>
        </w:tc>
        <w:tc>
          <w:tcPr>
            <w:tcW w:w="1528" w:type="dxa"/>
          </w:tcPr>
          <w:p w14:paraId="2BB74313" w14:textId="77777777" w:rsidR="00811AAC" w:rsidRDefault="00811AAC" w:rsidP="00156A5F">
            <w:pPr>
              <w:jc w:val="center"/>
            </w:pPr>
            <w:r>
              <w:t>11.27</w:t>
            </w:r>
          </w:p>
          <w:p w14:paraId="3094F297" w14:textId="77777777" w:rsidR="00811AAC" w:rsidRPr="00C5265B" w:rsidRDefault="00811AAC" w:rsidP="00156A5F">
            <w:pPr>
              <w:jc w:val="center"/>
            </w:pPr>
            <w:r>
              <w:t>[6.61, 15.92]</w:t>
            </w:r>
          </w:p>
        </w:tc>
      </w:tr>
      <w:tr w:rsidR="00811AAC" w:rsidRPr="008D3A13" w14:paraId="2D300DA8" w14:textId="77777777" w:rsidTr="00156A5F">
        <w:tc>
          <w:tcPr>
            <w:tcW w:w="9016" w:type="dxa"/>
            <w:gridSpan w:val="10"/>
          </w:tcPr>
          <w:p w14:paraId="62CEA8D6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  <w:proofErr w:type="gramStart"/>
            <w:r>
              <w:t>24 month</w:t>
            </w:r>
            <w:proofErr w:type="gramEnd"/>
            <w:r>
              <w:t xml:space="preserve"> results</w:t>
            </w:r>
          </w:p>
        </w:tc>
      </w:tr>
      <w:tr w:rsidR="00811AAC" w:rsidRPr="008D3A13" w14:paraId="69F56C12" w14:textId="77777777" w:rsidTr="00156A5F">
        <w:tc>
          <w:tcPr>
            <w:tcW w:w="1420" w:type="dxa"/>
          </w:tcPr>
          <w:p w14:paraId="2788BFCC" w14:textId="77777777" w:rsidR="00811AAC" w:rsidRPr="008D3A13" w:rsidRDefault="00811AAC" w:rsidP="00156A5F"/>
        </w:tc>
        <w:tc>
          <w:tcPr>
            <w:tcW w:w="7596" w:type="dxa"/>
            <w:gridSpan w:val="9"/>
          </w:tcPr>
          <w:p w14:paraId="4432BFD0" w14:textId="77777777" w:rsidR="00811AAC" w:rsidRDefault="00811AAC" w:rsidP="00156A5F">
            <w:pPr>
              <w:jc w:val="center"/>
              <w:rPr>
                <w:rFonts w:ascii="Aptos" w:eastAsia="Aptos" w:hAnsi="Aptos" w:cs="Times New Roman"/>
              </w:rPr>
            </w:pPr>
            <w:r w:rsidRPr="0F560571">
              <w:rPr>
                <w:rFonts w:ascii="Aptos" w:eastAsia="Aptos" w:hAnsi="Aptos" w:cs="Times New Roman"/>
              </w:rPr>
              <w:t>NIDUS-Family intervention arm</w:t>
            </w:r>
          </w:p>
        </w:tc>
      </w:tr>
      <w:tr w:rsidR="00811AAC" w:rsidRPr="008D3A13" w14:paraId="56C9A016" w14:textId="77777777" w:rsidTr="00156A5F">
        <w:tc>
          <w:tcPr>
            <w:tcW w:w="1420" w:type="dxa"/>
            <w:vMerge w:val="restart"/>
          </w:tcPr>
          <w:p w14:paraId="073FE2C2" w14:textId="77777777" w:rsidR="00811AAC" w:rsidRPr="008D3A13" w:rsidRDefault="00811AAC" w:rsidP="00156A5F">
            <w:r>
              <w:t>Routine care arm</w:t>
            </w:r>
          </w:p>
        </w:tc>
        <w:tc>
          <w:tcPr>
            <w:tcW w:w="1512" w:type="dxa"/>
          </w:tcPr>
          <w:p w14:paraId="38EAD563" w14:textId="77777777" w:rsidR="00811AAC" w:rsidRPr="008D3A13" w:rsidRDefault="00811AAC" w:rsidP="00156A5F"/>
        </w:tc>
        <w:tc>
          <w:tcPr>
            <w:tcW w:w="1481" w:type="dxa"/>
          </w:tcPr>
          <w:p w14:paraId="2409178D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δ=0</m:t>
                </m:r>
              </m:oMath>
            </m:oMathPara>
          </w:p>
        </w:tc>
        <w:tc>
          <w:tcPr>
            <w:tcW w:w="1517" w:type="dxa"/>
            <w:gridSpan w:val="2"/>
          </w:tcPr>
          <w:p w14:paraId="0BD934DF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δ=-4</m:t>
                </m:r>
              </m:oMath>
            </m:oMathPara>
          </w:p>
        </w:tc>
        <w:tc>
          <w:tcPr>
            <w:tcW w:w="1514" w:type="dxa"/>
            <w:gridSpan w:val="3"/>
          </w:tcPr>
          <w:p w14:paraId="26CE0EC7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δ=-8</m:t>
                </m:r>
              </m:oMath>
            </m:oMathPara>
          </w:p>
        </w:tc>
        <w:tc>
          <w:tcPr>
            <w:tcW w:w="1572" w:type="dxa"/>
            <w:gridSpan w:val="2"/>
          </w:tcPr>
          <w:p w14:paraId="4A19B1DF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δ=-12</m:t>
                </m:r>
              </m:oMath>
            </m:oMathPara>
          </w:p>
        </w:tc>
      </w:tr>
      <w:tr w:rsidR="00811AAC" w:rsidRPr="008D3A13" w14:paraId="1FF92783" w14:textId="77777777" w:rsidTr="00156A5F">
        <w:tc>
          <w:tcPr>
            <w:tcW w:w="1420" w:type="dxa"/>
            <w:vMerge/>
          </w:tcPr>
          <w:p w14:paraId="100F514C" w14:textId="77777777" w:rsidR="00811AAC" w:rsidRDefault="00811AAC" w:rsidP="00156A5F">
            <w:pPr>
              <w:rPr>
                <w:rFonts w:ascii="Aptos Display" w:eastAsia="Times New Roman" w:hAnsi="Aptos Display" w:cs="Times New Roman"/>
              </w:rPr>
            </w:pPr>
          </w:p>
        </w:tc>
        <w:tc>
          <w:tcPr>
            <w:tcW w:w="1512" w:type="dxa"/>
          </w:tcPr>
          <w:p w14:paraId="36AE9A44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δ=0</m:t>
                </m:r>
              </m:oMath>
            </m:oMathPara>
          </w:p>
        </w:tc>
        <w:tc>
          <w:tcPr>
            <w:tcW w:w="1481" w:type="dxa"/>
          </w:tcPr>
          <w:p w14:paraId="6360EB62" w14:textId="77777777" w:rsidR="00811AAC" w:rsidRDefault="00811AAC" w:rsidP="00156A5F">
            <w:pPr>
              <w:jc w:val="center"/>
            </w:pPr>
            <w:r>
              <w:t>9.27</w:t>
            </w:r>
          </w:p>
          <w:p w14:paraId="1832EFC9" w14:textId="77777777" w:rsidR="00811AAC" w:rsidRPr="008D3A13" w:rsidRDefault="00811AAC" w:rsidP="00156A5F">
            <w:pPr>
              <w:jc w:val="center"/>
            </w:pPr>
            <w:r>
              <w:t>[4.49, 14.06]</w:t>
            </w:r>
          </w:p>
        </w:tc>
        <w:tc>
          <w:tcPr>
            <w:tcW w:w="1517" w:type="dxa"/>
            <w:gridSpan w:val="2"/>
          </w:tcPr>
          <w:p w14:paraId="7525BC0C" w14:textId="77777777" w:rsidR="00811AAC" w:rsidRDefault="00811AAC" w:rsidP="00156A5F">
            <w:pPr>
              <w:jc w:val="center"/>
            </w:pPr>
            <w:r>
              <w:t>6.97</w:t>
            </w:r>
          </w:p>
          <w:p w14:paraId="43AC03E2" w14:textId="77777777" w:rsidR="00811AAC" w:rsidRPr="008D3A13" w:rsidRDefault="00811AAC" w:rsidP="00156A5F">
            <w:pPr>
              <w:jc w:val="center"/>
            </w:pPr>
            <w:r>
              <w:t>[2.16, 11.78]</w:t>
            </w:r>
          </w:p>
        </w:tc>
        <w:tc>
          <w:tcPr>
            <w:tcW w:w="1514" w:type="dxa"/>
            <w:gridSpan w:val="3"/>
          </w:tcPr>
          <w:p w14:paraId="391DC1C1" w14:textId="77777777" w:rsidR="00811AAC" w:rsidRPr="009D7A95" w:rsidRDefault="00811AAC" w:rsidP="00156A5F">
            <w:pPr>
              <w:jc w:val="center"/>
            </w:pPr>
            <w:r w:rsidRPr="009D7A95">
              <w:t>4.67</w:t>
            </w:r>
          </w:p>
          <w:p w14:paraId="459EDBFC" w14:textId="77777777" w:rsidR="00811AAC" w:rsidRPr="009D7A95" w:rsidRDefault="00811AAC" w:rsidP="00156A5F">
            <w:pPr>
              <w:jc w:val="center"/>
            </w:pPr>
            <w:r w:rsidRPr="009D7A95">
              <w:t>[-0.19, 9.52]</w:t>
            </w:r>
          </w:p>
        </w:tc>
        <w:tc>
          <w:tcPr>
            <w:tcW w:w="1572" w:type="dxa"/>
            <w:gridSpan w:val="2"/>
          </w:tcPr>
          <w:p w14:paraId="7A6A2856" w14:textId="77777777" w:rsidR="00811AAC" w:rsidRPr="009D7A95" w:rsidRDefault="00811AAC" w:rsidP="00156A5F">
            <w:pPr>
              <w:jc w:val="center"/>
            </w:pPr>
            <w:r w:rsidRPr="009D7A95">
              <w:t>2.36</w:t>
            </w:r>
          </w:p>
          <w:p w14:paraId="559A6A9F" w14:textId="77777777" w:rsidR="00811AAC" w:rsidRPr="009D7A95" w:rsidRDefault="00811AAC" w:rsidP="00156A5F">
            <w:pPr>
              <w:jc w:val="center"/>
            </w:pPr>
            <w:r w:rsidRPr="009D7A95">
              <w:t>[-2.58, 7.30]</w:t>
            </w:r>
          </w:p>
        </w:tc>
      </w:tr>
      <w:tr w:rsidR="00811AAC" w:rsidRPr="008D3A13" w14:paraId="51A83458" w14:textId="77777777" w:rsidTr="00156A5F">
        <w:tc>
          <w:tcPr>
            <w:tcW w:w="1420" w:type="dxa"/>
            <w:vMerge/>
          </w:tcPr>
          <w:p w14:paraId="346D8696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2" w:type="dxa"/>
          </w:tcPr>
          <w:p w14:paraId="68D0F298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δ=-4</m:t>
                </m:r>
              </m:oMath>
            </m:oMathPara>
          </w:p>
        </w:tc>
        <w:tc>
          <w:tcPr>
            <w:tcW w:w="1481" w:type="dxa"/>
          </w:tcPr>
          <w:p w14:paraId="32F7A3B6" w14:textId="77777777" w:rsidR="00811AAC" w:rsidRDefault="00811AAC" w:rsidP="00156A5F">
            <w:pPr>
              <w:jc w:val="center"/>
            </w:pPr>
            <w:r>
              <w:t>11.13</w:t>
            </w:r>
          </w:p>
          <w:p w14:paraId="61504592" w14:textId="77777777" w:rsidR="00811AAC" w:rsidRPr="008D3A13" w:rsidRDefault="00811AAC" w:rsidP="00156A5F">
            <w:pPr>
              <w:jc w:val="center"/>
            </w:pPr>
            <w:r>
              <w:t>[6.32, 15.94]</w:t>
            </w:r>
          </w:p>
        </w:tc>
        <w:tc>
          <w:tcPr>
            <w:tcW w:w="1534" w:type="dxa"/>
            <w:gridSpan w:val="3"/>
          </w:tcPr>
          <w:p w14:paraId="5F89E4AE" w14:textId="77777777" w:rsidR="00811AAC" w:rsidRPr="009D7A95" w:rsidRDefault="00811AAC" w:rsidP="00156A5F">
            <w:pPr>
              <w:jc w:val="center"/>
            </w:pPr>
            <w:r w:rsidRPr="009D7A95">
              <w:t>8.83</w:t>
            </w:r>
          </w:p>
          <w:p w14:paraId="4816BD9A" w14:textId="77777777" w:rsidR="00811AAC" w:rsidRPr="009D7A95" w:rsidRDefault="00811AAC" w:rsidP="00156A5F">
            <w:pPr>
              <w:jc w:val="center"/>
            </w:pPr>
            <w:r w:rsidRPr="009D7A95">
              <w:t>[4.00, 13.65]</w:t>
            </w:r>
          </w:p>
        </w:tc>
        <w:tc>
          <w:tcPr>
            <w:tcW w:w="1533" w:type="dxa"/>
            <w:gridSpan w:val="3"/>
          </w:tcPr>
          <w:p w14:paraId="2B74A758" w14:textId="77777777" w:rsidR="00811AAC" w:rsidRPr="009D7A95" w:rsidRDefault="00811AAC" w:rsidP="00156A5F">
            <w:pPr>
              <w:jc w:val="center"/>
            </w:pPr>
            <w:r w:rsidRPr="009D7A95">
              <w:t>6.52</w:t>
            </w:r>
          </w:p>
          <w:p w14:paraId="3544B21D" w14:textId="77777777" w:rsidR="00811AAC" w:rsidRPr="009D7A95" w:rsidRDefault="00811AAC" w:rsidP="00156A5F">
            <w:pPr>
              <w:jc w:val="center"/>
            </w:pPr>
            <w:r w:rsidRPr="009D7A95">
              <w:t>[1.64, 11.40]</w:t>
            </w:r>
          </w:p>
        </w:tc>
        <w:tc>
          <w:tcPr>
            <w:tcW w:w="1536" w:type="dxa"/>
          </w:tcPr>
          <w:p w14:paraId="2771BF87" w14:textId="77777777" w:rsidR="00811AAC" w:rsidRPr="009D7A95" w:rsidRDefault="00811AAC" w:rsidP="00156A5F">
            <w:pPr>
              <w:jc w:val="center"/>
            </w:pPr>
            <w:r w:rsidRPr="009D7A95">
              <w:t>4.22</w:t>
            </w:r>
          </w:p>
          <w:p w14:paraId="51CD7256" w14:textId="77777777" w:rsidR="00811AAC" w:rsidRPr="009D7A95" w:rsidRDefault="00811AAC" w:rsidP="00156A5F">
            <w:pPr>
              <w:jc w:val="center"/>
            </w:pPr>
            <w:r w:rsidRPr="009D7A95">
              <w:t>[-0.74, 9.17]</w:t>
            </w:r>
          </w:p>
        </w:tc>
      </w:tr>
      <w:tr w:rsidR="00811AAC" w:rsidRPr="008D3A13" w14:paraId="4D6F7473" w14:textId="77777777" w:rsidTr="00156A5F">
        <w:tc>
          <w:tcPr>
            <w:tcW w:w="1420" w:type="dxa"/>
            <w:vMerge/>
          </w:tcPr>
          <w:p w14:paraId="3CECEB69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2" w:type="dxa"/>
          </w:tcPr>
          <w:p w14:paraId="680FF402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δ=-8</m:t>
                </m:r>
              </m:oMath>
            </m:oMathPara>
          </w:p>
        </w:tc>
        <w:tc>
          <w:tcPr>
            <w:tcW w:w="1481" w:type="dxa"/>
          </w:tcPr>
          <w:p w14:paraId="4710DAE6" w14:textId="77777777" w:rsidR="00811AAC" w:rsidRDefault="00811AAC" w:rsidP="00156A5F">
            <w:pPr>
              <w:jc w:val="center"/>
            </w:pPr>
            <w:r>
              <w:t>12.98</w:t>
            </w:r>
          </w:p>
          <w:p w14:paraId="6CAA9227" w14:textId="77777777" w:rsidR="00811AAC" w:rsidRPr="008D3A13" w:rsidRDefault="00811AAC" w:rsidP="00156A5F">
            <w:pPr>
              <w:jc w:val="center"/>
            </w:pPr>
            <w:r>
              <w:t>[8.14, 17.83]</w:t>
            </w:r>
          </w:p>
        </w:tc>
        <w:tc>
          <w:tcPr>
            <w:tcW w:w="1534" w:type="dxa"/>
            <w:gridSpan w:val="3"/>
          </w:tcPr>
          <w:p w14:paraId="66B5D1E2" w14:textId="77777777" w:rsidR="00811AAC" w:rsidRDefault="00811AAC" w:rsidP="00156A5F">
            <w:pPr>
              <w:jc w:val="center"/>
            </w:pPr>
            <w:r>
              <w:t>10.68</w:t>
            </w:r>
          </w:p>
          <w:p w14:paraId="6841C4B5" w14:textId="77777777" w:rsidR="00811AAC" w:rsidRPr="008D3A13" w:rsidRDefault="00811AAC" w:rsidP="00156A5F">
            <w:pPr>
              <w:jc w:val="center"/>
            </w:pPr>
            <w:r>
              <w:t>[5.82, 15.54]</w:t>
            </w:r>
          </w:p>
        </w:tc>
        <w:tc>
          <w:tcPr>
            <w:tcW w:w="1533" w:type="dxa"/>
            <w:gridSpan w:val="3"/>
          </w:tcPr>
          <w:p w14:paraId="3E244C64" w14:textId="77777777" w:rsidR="00811AAC" w:rsidRDefault="00811AAC" w:rsidP="00156A5F">
            <w:pPr>
              <w:jc w:val="center"/>
            </w:pPr>
            <w:r>
              <w:t>8.38</w:t>
            </w:r>
          </w:p>
          <w:p w14:paraId="11935CBE" w14:textId="77777777" w:rsidR="00811AAC" w:rsidRPr="008D3A13" w:rsidRDefault="00811AAC" w:rsidP="00156A5F">
            <w:pPr>
              <w:jc w:val="center"/>
            </w:pPr>
            <w:r>
              <w:t>[3.47, 13.29]</w:t>
            </w:r>
          </w:p>
        </w:tc>
        <w:tc>
          <w:tcPr>
            <w:tcW w:w="1536" w:type="dxa"/>
          </w:tcPr>
          <w:p w14:paraId="5D599247" w14:textId="77777777" w:rsidR="00811AAC" w:rsidRDefault="00811AAC" w:rsidP="00156A5F">
            <w:pPr>
              <w:jc w:val="center"/>
            </w:pPr>
            <w:r>
              <w:t>6.07</w:t>
            </w:r>
          </w:p>
          <w:p w14:paraId="504DA2E8" w14:textId="77777777" w:rsidR="00811AAC" w:rsidRPr="008D3A13" w:rsidRDefault="00811AAC" w:rsidP="00156A5F">
            <w:pPr>
              <w:jc w:val="center"/>
            </w:pPr>
            <w:r>
              <w:t>[1.08, 11.06]</w:t>
            </w:r>
          </w:p>
        </w:tc>
      </w:tr>
      <w:tr w:rsidR="00811AAC" w:rsidRPr="008D3A13" w14:paraId="1824BC4A" w14:textId="77777777" w:rsidTr="00156A5F">
        <w:tc>
          <w:tcPr>
            <w:tcW w:w="1420" w:type="dxa"/>
            <w:vMerge/>
          </w:tcPr>
          <w:p w14:paraId="47D33545" w14:textId="77777777" w:rsidR="00811AAC" w:rsidRDefault="00811AAC" w:rsidP="00156A5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512" w:type="dxa"/>
          </w:tcPr>
          <w:p w14:paraId="0CAF7B93" w14:textId="77777777" w:rsidR="00811AAC" w:rsidRPr="008D3A13" w:rsidRDefault="00811AAC" w:rsidP="00156A5F">
            <m:oMathPara>
              <m:oMath>
                <m:r>
                  <w:rPr>
                    <w:rFonts w:ascii="Cambria Math" w:hAnsi="Cambria Math"/>
                  </w:rPr>
                  <m:t>δ=-12</m:t>
                </m:r>
              </m:oMath>
            </m:oMathPara>
          </w:p>
        </w:tc>
        <w:tc>
          <w:tcPr>
            <w:tcW w:w="1481" w:type="dxa"/>
          </w:tcPr>
          <w:p w14:paraId="43247245" w14:textId="77777777" w:rsidR="00811AAC" w:rsidRDefault="00811AAC" w:rsidP="00156A5F">
            <w:pPr>
              <w:jc w:val="center"/>
            </w:pPr>
            <w:r>
              <w:t>14.84</w:t>
            </w:r>
          </w:p>
          <w:p w14:paraId="68409FEC" w14:textId="77777777" w:rsidR="00811AAC" w:rsidRPr="008D3A13" w:rsidRDefault="00811AAC" w:rsidP="00156A5F">
            <w:pPr>
              <w:jc w:val="center"/>
            </w:pPr>
            <w:r>
              <w:t>[9.95, 19.73]</w:t>
            </w:r>
          </w:p>
        </w:tc>
        <w:tc>
          <w:tcPr>
            <w:tcW w:w="1534" w:type="dxa"/>
            <w:gridSpan w:val="3"/>
          </w:tcPr>
          <w:p w14:paraId="12441F4B" w14:textId="77777777" w:rsidR="00811AAC" w:rsidRDefault="00811AAC" w:rsidP="00156A5F">
            <w:pPr>
              <w:jc w:val="center"/>
            </w:pPr>
            <w:r>
              <w:t>12.53</w:t>
            </w:r>
          </w:p>
          <w:p w14:paraId="5A712BB4" w14:textId="77777777" w:rsidR="00811AAC" w:rsidRPr="008D3A13" w:rsidRDefault="00811AAC" w:rsidP="00156A5F">
            <w:pPr>
              <w:jc w:val="center"/>
            </w:pPr>
            <w:r>
              <w:t>[7.63, 17.44]</w:t>
            </w:r>
          </w:p>
        </w:tc>
        <w:tc>
          <w:tcPr>
            <w:tcW w:w="1533" w:type="dxa"/>
            <w:gridSpan w:val="3"/>
          </w:tcPr>
          <w:p w14:paraId="42A67FB8" w14:textId="77777777" w:rsidR="00811AAC" w:rsidRDefault="00811AAC" w:rsidP="00156A5F">
            <w:pPr>
              <w:jc w:val="center"/>
            </w:pPr>
            <w:r>
              <w:t>10.23</w:t>
            </w:r>
          </w:p>
          <w:p w14:paraId="087E7BD5" w14:textId="77777777" w:rsidR="00811AAC" w:rsidRPr="008D3A13" w:rsidRDefault="00811AAC" w:rsidP="00156A5F">
            <w:pPr>
              <w:jc w:val="center"/>
            </w:pPr>
            <w:r>
              <w:t>[5.27, 15.19]</w:t>
            </w:r>
          </w:p>
        </w:tc>
        <w:tc>
          <w:tcPr>
            <w:tcW w:w="1536" w:type="dxa"/>
          </w:tcPr>
          <w:p w14:paraId="77614084" w14:textId="77777777" w:rsidR="00811AAC" w:rsidRDefault="00811AAC" w:rsidP="00156A5F">
            <w:pPr>
              <w:jc w:val="center"/>
            </w:pPr>
            <w:r>
              <w:t>7.93</w:t>
            </w:r>
          </w:p>
          <w:p w14:paraId="68F4F340" w14:textId="77777777" w:rsidR="00811AAC" w:rsidRPr="008D3A13" w:rsidRDefault="00811AAC" w:rsidP="00156A5F">
            <w:pPr>
              <w:jc w:val="center"/>
            </w:pPr>
            <w:r>
              <w:t>[2.89, 12.96]</w:t>
            </w:r>
          </w:p>
        </w:tc>
      </w:tr>
    </w:tbl>
    <w:p w14:paraId="7A69C03A" w14:textId="77777777" w:rsidR="00577600" w:rsidRDefault="00577600" w:rsidP="0F560571">
      <w:pPr>
        <w:rPr>
          <w:b/>
          <w:bCs/>
        </w:rPr>
      </w:pPr>
    </w:p>
    <w:p w14:paraId="190F274D" w14:textId="77777777" w:rsidR="00577600" w:rsidRDefault="00577600" w:rsidP="0F560571">
      <w:pPr>
        <w:rPr>
          <w:b/>
          <w:bCs/>
        </w:rPr>
      </w:pPr>
    </w:p>
    <w:p w14:paraId="79809345" w14:textId="46006AD4" w:rsidR="007C036C" w:rsidRPr="00843456" w:rsidDel="001272B6" w:rsidRDefault="0056649F" w:rsidP="0F560571">
      <w:pPr>
        <w:rPr>
          <w:b/>
          <w:bCs/>
          <w:kern w:val="0"/>
          <w:lang w:val="en-US"/>
          <w14:ligatures w14:val="none"/>
        </w:rPr>
      </w:pPr>
      <w:r w:rsidRPr="00807146">
        <w:rPr>
          <w:b/>
          <w:bCs/>
        </w:rPr>
        <w:t xml:space="preserve">Table </w:t>
      </w:r>
      <w:r w:rsidR="004E0633" w:rsidRPr="00807146">
        <w:rPr>
          <w:b/>
          <w:bCs/>
        </w:rPr>
        <w:t>6</w:t>
      </w:r>
      <w:r w:rsidRPr="00807146">
        <w:rPr>
          <w:b/>
          <w:bCs/>
        </w:rPr>
        <w:t xml:space="preserve">S: </w:t>
      </w:r>
      <w:r w:rsidR="007E3A22" w:rsidRPr="00807146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Treatment</w:t>
      </w:r>
      <w:r w:rsidR="007E3A22" w:rsidRPr="0084170A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 effect estimates </w:t>
      </w:r>
      <w:r w:rsidR="00C1363E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from</w:t>
      </w:r>
      <w:r w:rsidR="007E3A22" w:rsidRPr="0084170A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 mixed model analys</w:t>
      </w:r>
      <w:r w:rsidR="00C1363E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es</w:t>
      </w:r>
      <w:r w:rsidR="00DD2DC4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 for</w:t>
      </w:r>
      <w:r w:rsidR="00E31FE4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 primary and secondary outcomes</w:t>
      </w:r>
      <w:r w:rsidR="007E3A22" w:rsidRPr="0084170A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 </w:t>
      </w:r>
    </w:p>
    <w:tbl>
      <w:tblPr>
        <w:tblStyle w:val="TableGrid1"/>
        <w:tblW w:w="8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656"/>
        <w:gridCol w:w="3578"/>
        <w:gridCol w:w="2410"/>
      </w:tblGrid>
      <w:tr w:rsidR="002C428C" w:rsidRPr="0084170A" w14:paraId="2117B047" w14:textId="77777777" w:rsidTr="0F560571">
        <w:trPr>
          <w:trHeight w:val="594"/>
        </w:trPr>
        <w:tc>
          <w:tcPr>
            <w:tcW w:w="2656" w:type="dxa"/>
          </w:tcPr>
          <w:p w14:paraId="18923D52" w14:textId="18526C52" w:rsidR="002C428C" w:rsidRPr="0084170A" w:rsidRDefault="002C428C" w:rsidP="0084170A">
            <w:pPr>
              <w:spacing w:after="200" w:line="276" w:lineRule="auto"/>
              <w:rPr>
                <w:rFonts w:ascii="Aptos" w:eastAsia="Aptos" w:hAnsi="Aptos" w:cs="Times New Roman"/>
                <w:b/>
                <w:bCs/>
              </w:rPr>
            </w:pPr>
            <w:r w:rsidRPr="002C428C">
              <w:rPr>
                <w:rFonts w:ascii="Aptos" w:eastAsia="Aptos" w:hAnsi="Aptos" w:cs="Times New Roman"/>
                <w:b/>
                <w:bCs/>
              </w:rPr>
              <w:t>Time point</w:t>
            </w:r>
          </w:p>
        </w:tc>
        <w:tc>
          <w:tcPr>
            <w:tcW w:w="3578" w:type="dxa"/>
            <w:vAlign w:val="bottom"/>
            <w:hideMark/>
          </w:tcPr>
          <w:p w14:paraId="3D473972" w14:textId="6138DEE1" w:rsidR="002C428C" w:rsidRPr="0084170A" w:rsidRDefault="002C428C" w:rsidP="0084170A">
            <w:pPr>
              <w:spacing w:after="200" w:line="276" w:lineRule="auto"/>
              <w:rPr>
                <w:rFonts w:ascii="Aptos" w:eastAsia="Aptos" w:hAnsi="Aptos" w:cs="Times New Roman"/>
                <w:b/>
                <w:bCs/>
              </w:rPr>
            </w:pPr>
            <w:r w:rsidRPr="0084170A">
              <w:rPr>
                <w:rFonts w:ascii="Aptos" w:eastAsia="Aptos" w:hAnsi="Aptos" w:cs="Times New Roman"/>
                <w:b/>
                <w:bCs/>
              </w:rPr>
              <w:t>Adjusted difference in means</w:t>
            </w:r>
            <w:r w:rsidR="0044313A">
              <w:rPr>
                <w:rFonts w:ascii="Aptos" w:eastAsia="Aptos" w:hAnsi="Aptos" w:cs="Times New Roman"/>
                <w:b/>
                <w:bCs/>
              </w:rPr>
              <w:t>*</w:t>
            </w:r>
            <w:r w:rsidRPr="0084170A">
              <w:rPr>
                <w:rFonts w:ascii="Aptos" w:eastAsia="Aptos" w:hAnsi="Aptos" w:cs="Times New Roman"/>
                <w:b/>
                <w:bCs/>
              </w:rPr>
              <w:t xml:space="preserve"> (NIDUS – Routine care)</w:t>
            </w:r>
          </w:p>
        </w:tc>
        <w:tc>
          <w:tcPr>
            <w:tcW w:w="2410" w:type="dxa"/>
            <w:vAlign w:val="bottom"/>
            <w:hideMark/>
          </w:tcPr>
          <w:p w14:paraId="7073AF44" w14:textId="131111E1" w:rsidR="002C428C" w:rsidRPr="0084170A" w:rsidRDefault="002C428C" w:rsidP="0084170A">
            <w:pPr>
              <w:spacing w:after="200" w:line="276" w:lineRule="auto"/>
              <w:rPr>
                <w:rFonts w:ascii="Aptos" w:eastAsia="Aptos" w:hAnsi="Aptos" w:cs="Times New Roman"/>
                <w:b/>
                <w:bCs/>
              </w:rPr>
            </w:pPr>
            <w:r w:rsidRPr="0084170A">
              <w:rPr>
                <w:rFonts w:ascii="Aptos" w:eastAsia="Aptos" w:hAnsi="Aptos" w:cs="Times New Roman"/>
                <w:b/>
                <w:bCs/>
              </w:rPr>
              <w:t>95% C</w:t>
            </w:r>
            <w:r>
              <w:rPr>
                <w:rFonts w:ascii="Aptos" w:eastAsia="Aptos" w:hAnsi="Aptos" w:cs="Times New Roman"/>
                <w:b/>
                <w:bCs/>
              </w:rPr>
              <w:t>onfidence Interval</w:t>
            </w:r>
          </w:p>
        </w:tc>
      </w:tr>
      <w:tr w:rsidR="00C1363E" w:rsidRPr="0084170A" w14:paraId="057C704C" w14:textId="77777777" w:rsidTr="0F560571">
        <w:tc>
          <w:tcPr>
            <w:tcW w:w="8644" w:type="dxa"/>
            <w:gridSpan w:val="3"/>
            <w:shd w:val="clear" w:color="auto" w:fill="ADADAD" w:themeFill="background2" w:themeFillShade="BF"/>
          </w:tcPr>
          <w:p w14:paraId="7BB5B8B8" w14:textId="6CAA245F" w:rsidR="00C1363E" w:rsidRPr="00FB18C2" w:rsidRDefault="00C1363E" w:rsidP="00FB18C2">
            <w:pPr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  <w:b/>
                <w:bCs/>
              </w:rPr>
              <w:t>Carer-rated GAS (primary outcome)</w:t>
            </w:r>
          </w:p>
        </w:tc>
      </w:tr>
      <w:tr w:rsidR="002C428C" w:rsidRPr="0084170A" w14:paraId="18F435DD" w14:textId="77777777" w:rsidTr="0F560571">
        <w:tc>
          <w:tcPr>
            <w:tcW w:w="8644" w:type="dxa"/>
            <w:gridSpan w:val="3"/>
            <w:shd w:val="clear" w:color="auto" w:fill="E8E8E8" w:themeFill="background2"/>
          </w:tcPr>
          <w:p w14:paraId="05729CC0" w14:textId="22FB7700" w:rsidR="002C428C" w:rsidRPr="00FB18C2" w:rsidRDefault="002C428C" w:rsidP="00FB18C2">
            <w:pPr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FB18C2">
              <w:rPr>
                <w:rFonts w:ascii="Aptos" w:eastAsia="Aptos" w:hAnsi="Aptos" w:cs="Times New Roman"/>
                <w:b/>
                <w:bCs/>
              </w:rPr>
              <w:t xml:space="preserve">Main </w:t>
            </w:r>
            <w:r w:rsidRPr="00C1363E">
              <w:rPr>
                <w:rFonts w:ascii="Aptos" w:eastAsia="Aptos" w:hAnsi="Aptos" w:cs="Times New Roman"/>
                <w:b/>
                <w:bCs/>
                <w:shd w:val="clear" w:color="auto" w:fill="E8E8E8" w:themeFill="background2"/>
              </w:rPr>
              <w:t>analysis (n=277)</w:t>
            </w:r>
          </w:p>
        </w:tc>
      </w:tr>
      <w:tr w:rsidR="002C428C" w:rsidRPr="0084170A" w14:paraId="618B975E" w14:textId="77777777" w:rsidTr="0F560571">
        <w:tc>
          <w:tcPr>
            <w:tcW w:w="2656" w:type="dxa"/>
            <w:tcBorders>
              <w:bottom w:val="single" w:sz="2" w:space="0" w:color="000000" w:themeColor="text1"/>
            </w:tcBorders>
            <w:vAlign w:val="bottom"/>
            <w:hideMark/>
          </w:tcPr>
          <w:p w14:paraId="71E310D1" w14:textId="536CB2E7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6 months</w:t>
            </w:r>
          </w:p>
        </w:tc>
        <w:tc>
          <w:tcPr>
            <w:tcW w:w="3578" w:type="dxa"/>
            <w:tcBorders>
              <w:bottom w:val="single" w:sz="2" w:space="0" w:color="000000" w:themeColor="text1"/>
            </w:tcBorders>
            <w:vAlign w:val="bottom"/>
            <w:hideMark/>
          </w:tcPr>
          <w:p w14:paraId="2F090415" w14:textId="77777777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6.77</w:t>
            </w:r>
          </w:p>
        </w:tc>
        <w:tc>
          <w:tcPr>
            <w:tcW w:w="2410" w:type="dxa"/>
            <w:tcBorders>
              <w:bottom w:val="single" w:sz="2" w:space="0" w:color="000000" w:themeColor="text1"/>
            </w:tcBorders>
            <w:vAlign w:val="bottom"/>
            <w:hideMark/>
          </w:tcPr>
          <w:p w14:paraId="07EE71AC" w14:textId="77777777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[2.21, 11.34]</w:t>
            </w:r>
          </w:p>
        </w:tc>
      </w:tr>
      <w:tr w:rsidR="002C428C" w:rsidRPr="0084170A" w14:paraId="7BE2B557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433AE0B7" w14:textId="53D3B39D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12 months</w:t>
            </w:r>
          </w:p>
        </w:tc>
        <w:tc>
          <w:tcPr>
            <w:tcW w:w="3578" w:type="dxa"/>
            <w:vAlign w:val="bottom"/>
          </w:tcPr>
          <w:p w14:paraId="44CBB814" w14:textId="77777777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9.58</w:t>
            </w:r>
          </w:p>
        </w:tc>
        <w:tc>
          <w:tcPr>
            <w:tcW w:w="2410" w:type="dxa"/>
            <w:vAlign w:val="bottom"/>
          </w:tcPr>
          <w:p w14:paraId="5661AACF" w14:textId="77777777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[4.96, 14.20]</w:t>
            </w:r>
          </w:p>
        </w:tc>
      </w:tr>
      <w:tr w:rsidR="002C428C" w:rsidRPr="0084170A" w14:paraId="7BEF34C0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4353CB42" w14:textId="6B62369F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18 months</w:t>
            </w:r>
          </w:p>
        </w:tc>
        <w:tc>
          <w:tcPr>
            <w:tcW w:w="3578" w:type="dxa"/>
            <w:vAlign w:val="bottom"/>
          </w:tcPr>
          <w:p w14:paraId="00A9782D" w14:textId="77777777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11.78</w:t>
            </w:r>
          </w:p>
        </w:tc>
        <w:tc>
          <w:tcPr>
            <w:tcW w:w="2410" w:type="dxa"/>
            <w:vAlign w:val="bottom"/>
          </w:tcPr>
          <w:p w14:paraId="0073F79F" w14:textId="77777777" w:rsidR="002C428C" w:rsidRPr="0084170A" w:rsidRDefault="002C428C" w:rsidP="0084170A">
            <w:pPr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[6.64, 16.93]</w:t>
            </w:r>
          </w:p>
        </w:tc>
      </w:tr>
      <w:tr w:rsidR="002C428C" w:rsidRPr="0084170A" w14:paraId="2893389C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22C7929D" w14:textId="45554F34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24 months</w:t>
            </w:r>
          </w:p>
        </w:tc>
        <w:tc>
          <w:tcPr>
            <w:tcW w:w="3578" w:type="dxa"/>
            <w:vAlign w:val="bottom"/>
          </w:tcPr>
          <w:p w14:paraId="5D5048B5" w14:textId="77777777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8.67</w:t>
            </w:r>
          </w:p>
        </w:tc>
        <w:tc>
          <w:tcPr>
            <w:tcW w:w="2410" w:type="dxa"/>
            <w:vAlign w:val="bottom"/>
          </w:tcPr>
          <w:p w14:paraId="6C022004" w14:textId="77777777" w:rsidR="002C428C" w:rsidRPr="0084170A" w:rsidRDefault="002C428C" w:rsidP="0084170A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 Narrow" w:eastAsia="Aptos" w:hAnsi="Aptos Narrow" w:cs="Times New Roman"/>
                <w:color w:val="000000"/>
              </w:rPr>
              <w:t>[3.31, 14.02]</w:t>
            </w:r>
          </w:p>
        </w:tc>
      </w:tr>
      <w:tr w:rsidR="002C428C" w:rsidRPr="0084170A" w14:paraId="5A0A9233" w14:textId="77777777" w:rsidTr="0F560571">
        <w:tc>
          <w:tcPr>
            <w:tcW w:w="8644" w:type="dxa"/>
            <w:gridSpan w:val="3"/>
            <w:tcBorders>
              <w:left w:val="single" w:sz="2" w:space="0" w:color="000000" w:themeColor="text1"/>
            </w:tcBorders>
            <w:shd w:val="clear" w:color="auto" w:fill="E8E8E8" w:themeFill="background2"/>
          </w:tcPr>
          <w:p w14:paraId="604534E1" w14:textId="17D7A5F7" w:rsidR="002C428C" w:rsidRPr="00FB18C2" w:rsidRDefault="00C1363E" w:rsidP="00FB18C2">
            <w:pPr>
              <w:spacing w:line="276" w:lineRule="auto"/>
              <w:jc w:val="center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>
              <w:rPr>
                <w:rFonts w:ascii="Aptos" w:eastAsia="Aptos" w:hAnsi="Aptos" w:cs="Times New Roman"/>
                <w:b/>
                <w:bCs/>
              </w:rPr>
              <w:t>M</w:t>
            </w:r>
            <w:r w:rsidR="002C428C" w:rsidRPr="00C1363E">
              <w:rPr>
                <w:rFonts w:ascii="Aptos" w:eastAsia="Aptos" w:hAnsi="Aptos" w:cs="Times New Roman"/>
                <w:b/>
                <w:bCs/>
                <w:shd w:val="clear" w:color="auto" w:fill="E8E8E8" w:themeFill="background2"/>
              </w:rPr>
              <w:t>ultiple i</w:t>
            </w:r>
            <w:r w:rsidR="002C428C" w:rsidRPr="00FB18C2">
              <w:rPr>
                <w:rFonts w:ascii="Aptos" w:eastAsia="Aptos" w:hAnsi="Aptos" w:cs="Times New Roman"/>
                <w:b/>
                <w:bCs/>
              </w:rPr>
              <w:t>mputation (n=30</w:t>
            </w:r>
            <w:r w:rsidR="008F6A42">
              <w:rPr>
                <w:rFonts w:ascii="Aptos" w:eastAsia="Aptos" w:hAnsi="Aptos" w:cs="Times New Roman"/>
                <w:b/>
                <w:bCs/>
              </w:rPr>
              <w:t>0</w:t>
            </w:r>
            <w:r w:rsidR="002C428C" w:rsidRPr="00FB18C2">
              <w:rPr>
                <w:rFonts w:ascii="Aptos" w:eastAsia="Aptos" w:hAnsi="Aptos" w:cs="Times New Roman"/>
                <w:b/>
                <w:bCs/>
              </w:rPr>
              <w:t>)</w:t>
            </w:r>
          </w:p>
        </w:tc>
      </w:tr>
      <w:tr w:rsidR="002C428C" w:rsidRPr="0084170A" w14:paraId="21FA25A7" w14:textId="77777777" w:rsidTr="0F560571">
        <w:tc>
          <w:tcPr>
            <w:tcW w:w="26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CA17F34" w14:textId="5569DCAC" w:rsidR="002C428C" w:rsidRPr="0084170A" w:rsidRDefault="002C428C" w:rsidP="002C428C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18 months</w:t>
            </w:r>
          </w:p>
        </w:tc>
        <w:tc>
          <w:tcPr>
            <w:tcW w:w="35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38F090D" w14:textId="77777777" w:rsidR="008F6A42" w:rsidRDefault="008F6A42" w:rsidP="0041780C">
            <w:pPr>
              <w:rPr>
                <w:lang w:val="en-GB"/>
              </w:rPr>
            </w:pPr>
            <w:r w:rsidRPr="00821C4B">
              <w:rPr>
                <w:lang w:val="en-GB"/>
              </w:rPr>
              <w:t>12.43</w:t>
            </w:r>
          </w:p>
          <w:p w14:paraId="7A99A99B" w14:textId="4706B29F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40C9697" w14:textId="66FF58F3" w:rsidR="002C428C" w:rsidRPr="0084170A" w:rsidRDefault="008F6A42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rPr>
                <w:lang w:val="en-GB"/>
              </w:rPr>
              <w:t>[8.04, 16.82]</w:t>
            </w:r>
          </w:p>
        </w:tc>
      </w:tr>
      <w:tr w:rsidR="002C428C" w:rsidRPr="0084170A" w14:paraId="2B8096A3" w14:textId="77777777" w:rsidTr="0F560571">
        <w:tc>
          <w:tcPr>
            <w:tcW w:w="26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4CF9135" w14:textId="6586641E" w:rsidR="002C428C" w:rsidRPr="0084170A" w:rsidRDefault="002C428C" w:rsidP="002C428C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24 months</w:t>
            </w:r>
          </w:p>
        </w:tc>
        <w:tc>
          <w:tcPr>
            <w:tcW w:w="35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D6C253" w14:textId="77777777" w:rsidR="008F6A42" w:rsidRDefault="008F6A42" w:rsidP="0041780C">
            <w:pPr>
              <w:rPr>
                <w:lang w:val="en-GB"/>
              </w:rPr>
            </w:pPr>
            <w:r>
              <w:rPr>
                <w:lang w:val="en-GB"/>
              </w:rPr>
              <w:t>9.27</w:t>
            </w:r>
          </w:p>
          <w:p w14:paraId="0A028C07" w14:textId="6D043E49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EC29FFE" w14:textId="56D678D2" w:rsidR="002C428C" w:rsidRPr="0084170A" w:rsidRDefault="008F6A42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rPr>
                <w:lang w:val="en-GB"/>
              </w:rPr>
              <w:t>[4.49, 14.06]</w:t>
            </w:r>
          </w:p>
        </w:tc>
      </w:tr>
      <w:tr w:rsidR="002C428C" w:rsidRPr="0084170A" w14:paraId="0C73C255" w14:textId="77777777" w:rsidTr="0F560571">
        <w:tc>
          <w:tcPr>
            <w:tcW w:w="8644" w:type="dxa"/>
            <w:gridSpan w:val="3"/>
            <w:tcBorders>
              <w:left w:val="single" w:sz="2" w:space="0" w:color="000000" w:themeColor="text1"/>
            </w:tcBorders>
            <w:shd w:val="clear" w:color="auto" w:fill="E8E8E8" w:themeFill="background2"/>
          </w:tcPr>
          <w:p w14:paraId="162B0BE3" w14:textId="39AB080B" w:rsidR="002C428C" w:rsidRPr="00FB18C2" w:rsidRDefault="002C428C" w:rsidP="00FB18C2">
            <w:pPr>
              <w:spacing w:line="276" w:lineRule="auto"/>
              <w:jc w:val="center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FB18C2">
              <w:rPr>
                <w:rFonts w:ascii="Aptos" w:eastAsia="Aptos" w:hAnsi="Aptos" w:cs="Times New Roman"/>
                <w:b/>
                <w:bCs/>
              </w:rPr>
              <w:lastRenderedPageBreak/>
              <w:t>Worst-</w:t>
            </w:r>
            <w:r w:rsidRPr="00C1363E">
              <w:rPr>
                <w:rFonts w:ascii="Aptos" w:eastAsia="Aptos" w:hAnsi="Aptos" w:cs="Times New Roman"/>
                <w:b/>
                <w:bCs/>
                <w:shd w:val="clear" w:color="auto" w:fill="E8E8E8" w:themeFill="background2"/>
              </w:rPr>
              <w:t>case sensitivity analy</w:t>
            </w:r>
            <w:r w:rsidRPr="00FB18C2">
              <w:rPr>
                <w:rFonts w:ascii="Aptos" w:eastAsia="Aptos" w:hAnsi="Aptos" w:cs="Times New Roman"/>
                <w:b/>
                <w:bCs/>
              </w:rPr>
              <w:t>sis (n=278)</w:t>
            </w:r>
          </w:p>
        </w:tc>
      </w:tr>
      <w:tr w:rsidR="002C428C" w:rsidRPr="0084170A" w14:paraId="4BA27846" w14:textId="77777777" w:rsidTr="0F560571">
        <w:tc>
          <w:tcPr>
            <w:tcW w:w="26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95E0BD6" w14:textId="115F4753" w:rsidR="002C428C" w:rsidRPr="0084170A" w:rsidRDefault="002C428C" w:rsidP="002C428C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18 months</w:t>
            </w:r>
          </w:p>
        </w:tc>
        <w:tc>
          <w:tcPr>
            <w:tcW w:w="35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7F8D66C" w14:textId="09629422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t>11.80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046EA97" w14:textId="25D9A4E2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t>[7.65, 15.96]</w:t>
            </w:r>
          </w:p>
        </w:tc>
      </w:tr>
      <w:tr w:rsidR="002C428C" w:rsidRPr="0084170A" w14:paraId="32899B53" w14:textId="77777777" w:rsidTr="0F560571">
        <w:tc>
          <w:tcPr>
            <w:tcW w:w="26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6B38C84" w14:textId="0F3FFA05" w:rsidR="002C428C" w:rsidRPr="0084170A" w:rsidRDefault="002C428C" w:rsidP="002C428C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24 months</w:t>
            </w:r>
          </w:p>
        </w:tc>
        <w:tc>
          <w:tcPr>
            <w:tcW w:w="35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1227BB2" w14:textId="29974559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t>7.98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2F02A0A" w14:textId="2B4C399B" w:rsidR="002C428C" w:rsidRPr="0084170A" w:rsidRDefault="002C428C" w:rsidP="002C428C">
            <w:pPr>
              <w:spacing w:line="276" w:lineRule="auto"/>
              <w:rPr>
                <w:rFonts w:ascii="Aptos Narrow" w:eastAsia="Aptos" w:hAnsi="Aptos Narrow" w:cs="Times New Roman"/>
                <w:color w:val="000000"/>
              </w:rPr>
            </w:pPr>
            <w:r>
              <w:t>[3.75, 12.20]</w:t>
            </w:r>
          </w:p>
        </w:tc>
      </w:tr>
      <w:tr w:rsidR="007133A2" w:rsidRPr="0084170A" w14:paraId="25526807" w14:textId="77777777" w:rsidTr="0F560571">
        <w:tc>
          <w:tcPr>
            <w:tcW w:w="864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DADAD" w:themeFill="background2" w:themeFillShade="BF"/>
            <w:vAlign w:val="bottom"/>
          </w:tcPr>
          <w:p w14:paraId="5D912C03" w14:textId="1BF5C085" w:rsidR="007133A2" w:rsidRPr="007133A2" w:rsidRDefault="007133A2" w:rsidP="007133A2">
            <w:pPr>
              <w:spacing w:line="276" w:lineRule="auto"/>
              <w:jc w:val="center"/>
              <w:rPr>
                <w:b/>
                <w:bCs/>
              </w:rPr>
            </w:pPr>
            <w:r w:rsidRPr="007133A2">
              <w:rPr>
                <w:b/>
                <w:bCs/>
              </w:rPr>
              <w:t>Researcher-rated GAS</w:t>
            </w:r>
            <w:r w:rsidR="00563BF1">
              <w:rPr>
                <w:b/>
                <w:bCs/>
              </w:rPr>
              <w:t xml:space="preserve"> (n=</w:t>
            </w:r>
            <w:r w:rsidR="00106741">
              <w:rPr>
                <w:b/>
                <w:bCs/>
              </w:rPr>
              <w:t>277)</w:t>
            </w:r>
          </w:p>
        </w:tc>
      </w:tr>
      <w:tr w:rsidR="004C2F92" w:rsidRPr="0084170A" w14:paraId="6E27C1CC" w14:textId="77777777" w:rsidTr="0F560571">
        <w:tc>
          <w:tcPr>
            <w:tcW w:w="2656" w:type="dxa"/>
            <w:tcBorders>
              <w:bottom w:val="single" w:sz="2" w:space="0" w:color="000000" w:themeColor="text1"/>
            </w:tcBorders>
            <w:vAlign w:val="bottom"/>
          </w:tcPr>
          <w:p w14:paraId="5756BD22" w14:textId="3BDB2620" w:rsidR="004C2F92" w:rsidRPr="0084170A" w:rsidRDefault="004C2F92" w:rsidP="004C2F92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6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35A2B7AA" w14:textId="1B4C8315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6.33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CC754" w14:textId="614D7FEA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[3.05, 9.60]</w:t>
            </w:r>
          </w:p>
        </w:tc>
      </w:tr>
      <w:tr w:rsidR="004C2F92" w:rsidRPr="0084170A" w14:paraId="1DC7B843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660E3AB9" w14:textId="61526DB1" w:rsidR="004C2F92" w:rsidRPr="0084170A" w:rsidRDefault="004C2F92" w:rsidP="004C2F92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12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4AEFB634" w14:textId="75311231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9.66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DD16A" w14:textId="7693C800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[6.32, 13.00]</w:t>
            </w:r>
          </w:p>
        </w:tc>
      </w:tr>
      <w:tr w:rsidR="004C2F92" w:rsidRPr="0084170A" w14:paraId="3EE5DFF2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5CE62CC9" w14:textId="324717DD" w:rsidR="004C2F92" w:rsidRPr="0084170A" w:rsidRDefault="004C2F92" w:rsidP="004C2F92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18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055107D2" w14:textId="1E6C9EEA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11.99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5ACE1" w14:textId="481934AC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[8.09, 15.90]</w:t>
            </w:r>
          </w:p>
        </w:tc>
      </w:tr>
      <w:tr w:rsidR="004C2F92" w:rsidRPr="0084170A" w14:paraId="6EB59860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217B98CF" w14:textId="6C6B36B9" w:rsidR="004C2F92" w:rsidRPr="0084170A" w:rsidRDefault="004C2F92" w:rsidP="004C2F92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24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1DA20D00" w14:textId="0A069722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8.94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97DA2" w14:textId="39E0B55D" w:rsidR="004C2F92" w:rsidRDefault="004C2F92" w:rsidP="004C2F92">
            <w:pPr>
              <w:spacing w:line="276" w:lineRule="auto"/>
            </w:pPr>
            <w:r>
              <w:rPr>
                <w:rFonts w:ascii="Aptos Narrow" w:hAnsi="Aptos Narrow"/>
                <w:color w:val="000000"/>
              </w:rPr>
              <w:t>[4.81, 13.06]</w:t>
            </w:r>
          </w:p>
        </w:tc>
      </w:tr>
      <w:tr w:rsidR="007133A2" w:rsidRPr="0084170A" w14:paraId="20BFBB81" w14:textId="77777777" w:rsidTr="0F560571">
        <w:tc>
          <w:tcPr>
            <w:tcW w:w="8644" w:type="dxa"/>
            <w:gridSpan w:val="3"/>
            <w:tcBorders>
              <w:left w:val="single" w:sz="2" w:space="0" w:color="000000" w:themeColor="text1"/>
            </w:tcBorders>
            <w:shd w:val="clear" w:color="auto" w:fill="ADADAD" w:themeFill="background2" w:themeFillShade="BF"/>
            <w:vAlign w:val="bottom"/>
          </w:tcPr>
          <w:p w14:paraId="059ADA92" w14:textId="10847538" w:rsidR="007133A2" w:rsidRPr="007133A2" w:rsidRDefault="007133A2" w:rsidP="007133A2">
            <w:pPr>
              <w:spacing w:line="276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133A2">
              <w:rPr>
                <w:rFonts w:ascii="Aptos Narrow" w:hAnsi="Aptos Narrow"/>
                <w:b/>
                <w:bCs/>
                <w:color w:val="000000"/>
              </w:rPr>
              <w:t>DEMQOL-proxy</w:t>
            </w:r>
            <w:r w:rsidR="00106741">
              <w:rPr>
                <w:rFonts w:ascii="Aptos Narrow" w:hAnsi="Aptos Narrow"/>
                <w:b/>
                <w:bCs/>
                <w:color w:val="000000"/>
              </w:rPr>
              <w:t xml:space="preserve"> (n=301)</w:t>
            </w:r>
          </w:p>
        </w:tc>
      </w:tr>
      <w:tr w:rsidR="00132074" w:rsidRPr="0084170A" w14:paraId="42121B0C" w14:textId="77777777" w:rsidTr="0F560571">
        <w:tc>
          <w:tcPr>
            <w:tcW w:w="2656" w:type="dxa"/>
            <w:tcBorders>
              <w:bottom w:val="single" w:sz="2" w:space="0" w:color="000000" w:themeColor="text1"/>
            </w:tcBorders>
            <w:vAlign w:val="bottom"/>
          </w:tcPr>
          <w:p w14:paraId="29EE90F7" w14:textId="76E08B34" w:rsidR="00132074" w:rsidRPr="0084170A" w:rsidRDefault="00132074" w:rsidP="00132074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6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403C239B" w14:textId="382819B2" w:rsidR="00132074" w:rsidRDefault="00132074" w:rsidP="00132074">
            <w:pPr>
              <w:spacing w:line="276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-0.20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EBCE9" w14:textId="756E914F" w:rsidR="00132074" w:rsidRDefault="00132074" w:rsidP="00132074">
            <w:pPr>
              <w:spacing w:line="276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[-3.07, 2.67]</w:t>
            </w:r>
          </w:p>
        </w:tc>
      </w:tr>
      <w:tr w:rsidR="00132074" w:rsidRPr="0084170A" w14:paraId="207FBCE6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69CC46F6" w14:textId="1F4939CC" w:rsidR="00132074" w:rsidRPr="0084170A" w:rsidRDefault="00132074" w:rsidP="00132074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12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bottom"/>
          </w:tcPr>
          <w:p w14:paraId="5CCB2D26" w14:textId="2DC98720" w:rsidR="00132074" w:rsidRDefault="00132074" w:rsidP="00132074">
            <w:pPr>
              <w:spacing w:line="276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E637" w14:textId="2751A12E" w:rsidR="00132074" w:rsidRDefault="00132074" w:rsidP="00132074">
            <w:pPr>
              <w:spacing w:line="276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[-0.45, 5.80]</w:t>
            </w:r>
          </w:p>
        </w:tc>
      </w:tr>
      <w:tr w:rsidR="00132074" w:rsidRPr="0084170A" w14:paraId="3D85621A" w14:textId="77777777" w:rsidTr="0F560571">
        <w:tc>
          <w:tcPr>
            <w:tcW w:w="2656" w:type="dxa"/>
            <w:tcBorders>
              <w:left w:val="single" w:sz="2" w:space="0" w:color="000000" w:themeColor="text1"/>
            </w:tcBorders>
            <w:vAlign w:val="bottom"/>
          </w:tcPr>
          <w:p w14:paraId="54519AFF" w14:textId="573B01A1" w:rsidR="00132074" w:rsidRPr="0084170A" w:rsidRDefault="00132074" w:rsidP="00132074">
            <w:pPr>
              <w:spacing w:line="276" w:lineRule="auto"/>
              <w:rPr>
                <w:rFonts w:ascii="Aptos" w:eastAsia="Aptos" w:hAnsi="Aptos" w:cs="Times New Roman"/>
              </w:rPr>
            </w:pPr>
            <w:r w:rsidRPr="0084170A">
              <w:rPr>
                <w:rFonts w:ascii="Aptos" w:eastAsia="Aptos" w:hAnsi="Aptos" w:cs="Times New Roman"/>
              </w:rPr>
              <w:t xml:space="preserve">     18 months</w:t>
            </w:r>
          </w:p>
        </w:tc>
        <w:tc>
          <w:tcPr>
            <w:tcW w:w="357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bottom"/>
          </w:tcPr>
          <w:p w14:paraId="59B406F8" w14:textId="6AAA0DB4" w:rsidR="00132074" w:rsidRDefault="4410A3BF" w:rsidP="00132074">
            <w:pPr>
              <w:spacing w:line="276" w:lineRule="auto"/>
            </w:pPr>
            <w:r>
              <w:t>2.36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6A7C4C3B" w14:textId="1FEC939D" w:rsidR="00132074" w:rsidRDefault="00132074" w:rsidP="00132074">
            <w:pPr>
              <w:spacing w:line="276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[-1.59, 6.30]</w:t>
            </w:r>
          </w:p>
        </w:tc>
      </w:tr>
    </w:tbl>
    <w:p w14:paraId="6A4CDB11" w14:textId="1A9BCDF1" w:rsidR="007133A2" w:rsidRPr="00FA188B" w:rsidRDefault="008C387C" w:rsidP="007133A2">
      <w:r>
        <w:t>n</w:t>
      </w:r>
      <w:r w:rsidR="007133A2" w:rsidRPr="00FA188B">
        <w:t xml:space="preserve"> = number of dyads in the model</w:t>
      </w:r>
    </w:p>
    <w:p w14:paraId="217D1862" w14:textId="4C9C250B" w:rsidR="007133A2" w:rsidRDefault="007133A2" w:rsidP="007133A2">
      <w:r>
        <w:t xml:space="preserve">Interaction term between arm and study visit is significant in the models for </w:t>
      </w:r>
      <w:r w:rsidR="00AC4ABD">
        <w:t>researcher-</w:t>
      </w:r>
      <w:proofErr w:type="spellStart"/>
      <w:r w:rsidR="00AC4ABD">
        <w:t>rated</w:t>
      </w:r>
      <w:r w:rsidR="00B863B7">
        <w:t>GAS</w:t>
      </w:r>
      <w:proofErr w:type="spellEnd"/>
      <w:r w:rsidR="00B863B7">
        <w:t xml:space="preserve">, </w:t>
      </w:r>
      <w:r>
        <w:t>C</w:t>
      </w:r>
      <w:r w:rsidR="00AC4ABD">
        <w:t xml:space="preserve">arer-rated </w:t>
      </w:r>
      <w:r>
        <w:t xml:space="preserve">GAS and </w:t>
      </w:r>
      <w:proofErr w:type="spellStart"/>
      <w:r>
        <w:t>Demqol</w:t>
      </w:r>
      <w:proofErr w:type="spellEnd"/>
      <w:r>
        <w:t>-proxy (</w:t>
      </w:r>
      <w:r w:rsidR="00B863B7">
        <w:t xml:space="preserve">P-GAS p &lt;0.001, </w:t>
      </w:r>
      <w:r>
        <w:t xml:space="preserve">C-GAS p &lt; 0.001, </w:t>
      </w:r>
      <w:proofErr w:type="spellStart"/>
      <w:r>
        <w:t>Demqol</w:t>
      </w:r>
      <w:proofErr w:type="spellEnd"/>
      <w:r>
        <w:t>-proxy p = 0.003).</w:t>
      </w:r>
    </w:p>
    <w:p w14:paraId="2EC5C4FF" w14:textId="17B94903" w:rsidR="008F6A42" w:rsidRDefault="007133A2" w:rsidP="007133A2">
      <w:r>
        <w:t>*</w:t>
      </w:r>
      <w:r w:rsidR="0044313A">
        <w:t xml:space="preserve">All models adjusted for </w:t>
      </w:r>
      <w:r w:rsidR="00A57BA9">
        <w:t xml:space="preserve">study site and </w:t>
      </w:r>
      <w:r w:rsidR="0044313A">
        <w:t>time</w:t>
      </w:r>
      <w:r w:rsidR="00A57BA9">
        <w:t>-point</w:t>
      </w:r>
      <w:r w:rsidR="00092C26">
        <w:t xml:space="preserve"> with </w:t>
      </w:r>
      <w:r w:rsidR="00A57BA9">
        <w:t xml:space="preserve">random effects to account for repeated measurements and facilitator clustering in the intervention arm. Interactions between randomised group and time </w:t>
      </w:r>
      <w:r w:rsidR="00092C26">
        <w:t xml:space="preserve">were </w:t>
      </w:r>
      <w:r w:rsidR="00A57BA9">
        <w:t xml:space="preserve">included </w:t>
      </w:r>
      <w:r w:rsidR="00092C26">
        <w:t xml:space="preserve">in models </w:t>
      </w:r>
      <w:r w:rsidR="00A57BA9">
        <w:t>to allow estimation of treatment effects at each follow up point.</w:t>
      </w:r>
      <w:r w:rsidR="00B04510">
        <w:t xml:space="preserve"> Models for DEMQOL-proxy included adjustment for baseline</w:t>
      </w:r>
      <w:r w:rsidR="002C06BA">
        <w:t xml:space="preserve"> score</w:t>
      </w:r>
      <w:r w:rsidR="00B04510">
        <w:t xml:space="preserve">. </w:t>
      </w:r>
    </w:p>
    <w:p w14:paraId="23F2DC51" w14:textId="77777777" w:rsidR="008F6A42" w:rsidRDefault="008F6A42">
      <w:r>
        <w:br w:type="page"/>
      </w:r>
    </w:p>
    <w:p w14:paraId="25EDE345" w14:textId="77777777" w:rsidR="00B27966" w:rsidRDefault="00B27966" w:rsidP="007133A2"/>
    <w:p w14:paraId="096C4DA3" w14:textId="77777777" w:rsidR="00B27966" w:rsidRDefault="00B27966">
      <w:r>
        <w:br w:type="page"/>
      </w:r>
    </w:p>
    <w:p w14:paraId="1AEB11AD" w14:textId="77777777" w:rsidR="00B27966" w:rsidRDefault="00B27966" w:rsidP="007133A2">
      <w:pPr>
        <w:rPr>
          <w:rFonts w:ascii="Aptos" w:eastAsia="Aptos" w:hAnsi="Aptos" w:cs="Times New Roman"/>
          <w:kern w:val="0"/>
          <w:lang w:val="en-US"/>
          <w14:ligatures w14:val="none"/>
        </w:rPr>
        <w:sectPr w:rsidR="00B2796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04238C" w14:textId="04AF87DD" w:rsidR="00B27966" w:rsidRPr="003911F7" w:rsidRDefault="00B27966" w:rsidP="00B27966">
      <w:pPr>
        <w:rPr>
          <w:b/>
          <w:bCs/>
        </w:rPr>
      </w:pPr>
      <w:bookmarkStart w:id="0" w:name="_Toc181820065"/>
      <w:r w:rsidRPr="001165EE">
        <w:rPr>
          <w:b/>
          <w:bCs/>
        </w:rPr>
        <w:lastRenderedPageBreak/>
        <w:t xml:space="preserve">Table </w:t>
      </w:r>
      <w:r w:rsidR="00957FFA" w:rsidRPr="001165EE">
        <w:rPr>
          <w:b/>
          <w:bCs/>
        </w:rPr>
        <w:t>7</w:t>
      </w:r>
      <w:r w:rsidR="008F6A42" w:rsidRPr="001165EE">
        <w:rPr>
          <w:b/>
          <w:bCs/>
        </w:rPr>
        <w:t>S</w:t>
      </w:r>
      <w:r w:rsidRPr="001165EE">
        <w:rPr>
          <w:b/>
          <w:bCs/>
        </w:rPr>
        <w:t>: Summary</w:t>
      </w:r>
      <w:r w:rsidRPr="0F560571">
        <w:rPr>
          <w:b/>
          <w:bCs/>
        </w:rPr>
        <w:t xml:space="preserve"> of </w:t>
      </w:r>
      <w:r w:rsidR="0016632D" w:rsidRPr="0F560571">
        <w:rPr>
          <w:b/>
          <w:bCs/>
        </w:rPr>
        <w:t xml:space="preserve">known </w:t>
      </w:r>
      <w:r w:rsidRPr="0F560571">
        <w:rPr>
          <w:b/>
          <w:bCs/>
        </w:rPr>
        <w:t xml:space="preserve">deaths and permanent moves to care home occurring during each follow up period up to 24 months  </w:t>
      </w:r>
      <w:bookmarkEnd w:id="0"/>
    </w:p>
    <w:tbl>
      <w:tblPr>
        <w:tblStyle w:val="TableGrid"/>
        <w:tblW w:w="14891" w:type="dxa"/>
        <w:tblInd w:w="-960" w:type="dxa"/>
        <w:tblLook w:val="04A0" w:firstRow="1" w:lastRow="0" w:firstColumn="1" w:lastColumn="0" w:noHBand="0" w:noVBand="1"/>
      </w:tblPr>
      <w:tblGrid>
        <w:gridCol w:w="4561"/>
        <w:gridCol w:w="696"/>
        <w:gridCol w:w="414"/>
        <w:gridCol w:w="787"/>
        <w:gridCol w:w="696"/>
        <w:gridCol w:w="553"/>
        <w:gridCol w:w="787"/>
        <w:gridCol w:w="696"/>
        <w:gridCol w:w="553"/>
        <w:gridCol w:w="931"/>
        <w:gridCol w:w="553"/>
        <w:gridCol w:w="553"/>
        <w:gridCol w:w="931"/>
        <w:gridCol w:w="696"/>
        <w:gridCol w:w="553"/>
        <w:gridCol w:w="931"/>
      </w:tblGrid>
      <w:tr w:rsidR="00B27966" w14:paraId="35A7813C" w14:textId="77777777" w:rsidTr="00712F8D">
        <w:tc>
          <w:tcPr>
            <w:tcW w:w="4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47E5D" w14:textId="77777777" w:rsidR="00B27966" w:rsidRDefault="00B27966" w:rsidP="00712F8D"/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3007AB9" w14:textId="77777777" w:rsidR="00B27966" w:rsidRDefault="00B27966" w:rsidP="00712F8D">
            <w:pPr>
              <w:jc w:val="center"/>
            </w:pPr>
            <w:r>
              <w:t>6 Months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470C2E2" w14:textId="77777777" w:rsidR="00B27966" w:rsidRDefault="00B27966" w:rsidP="00712F8D">
            <w:pPr>
              <w:jc w:val="center"/>
            </w:pPr>
            <w:r>
              <w:t>12 Months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F10A01" w14:textId="77777777" w:rsidR="00B27966" w:rsidRDefault="00B27966" w:rsidP="00712F8D">
            <w:pPr>
              <w:jc w:val="center"/>
            </w:pPr>
            <w:r>
              <w:t>18 Months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E19A127" w14:textId="77777777" w:rsidR="00B27966" w:rsidRDefault="00B27966" w:rsidP="00712F8D">
            <w:pPr>
              <w:jc w:val="center"/>
            </w:pPr>
            <w:r>
              <w:t>24 Months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8385F" w14:textId="77777777" w:rsidR="00B27966" w:rsidRDefault="00B27966" w:rsidP="00712F8D">
            <w:pPr>
              <w:jc w:val="center"/>
            </w:pPr>
            <w:r>
              <w:t>Overall</w:t>
            </w:r>
          </w:p>
        </w:tc>
      </w:tr>
      <w:tr w:rsidR="00B27966" w14:paraId="55B46B33" w14:textId="77777777" w:rsidTr="00712F8D">
        <w:tc>
          <w:tcPr>
            <w:tcW w:w="456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7615A3C6" w14:textId="77777777" w:rsidR="00B27966" w:rsidRDefault="00B27966" w:rsidP="00712F8D"/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3738DFFC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1BF5A688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3A027D08" w14:textId="77777777" w:rsidR="00B27966" w:rsidRDefault="00B27966" w:rsidP="00712F8D">
            <w:pPr>
              <w:jc w:val="right"/>
            </w:pPr>
            <w:r>
              <w:t>(%)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0C837CA4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2B51662A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6CC910C7" w14:textId="77777777" w:rsidR="00B27966" w:rsidRDefault="00B27966" w:rsidP="00712F8D">
            <w:pPr>
              <w:jc w:val="right"/>
            </w:pPr>
            <w:r>
              <w:t>(%)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789592FB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1D34AE95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091A464D" w14:textId="77777777" w:rsidR="00B27966" w:rsidRDefault="00B27966" w:rsidP="00712F8D">
            <w:pPr>
              <w:jc w:val="right"/>
            </w:pPr>
            <w:r>
              <w:t>(%)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5007A5FA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507755E4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0D26DF27" w14:textId="77777777" w:rsidR="00B27966" w:rsidRDefault="00B27966" w:rsidP="00712F8D">
            <w:pPr>
              <w:jc w:val="right"/>
            </w:pPr>
            <w:r>
              <w:t>(%)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274B8E0C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189522A7" w14:textId="77777777" w:rsidR="00B27966" w:rsidRDefault="00B27966" w:rsidP="00712F8D">
            <w:pPr>
              <w:jc w:val="right"/>
            </w:pPr>
            <w: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2C5F0E4D" w14:textId="77777777" w:rsidR="00B27966" w:rsidRDefault="00B27966" w:rsidP="00712F8D">
            <w:pPr>
              <w:jc w:val="right"/>
            </w:pPr>
            <w:r>
              <w:t>(%)</w:t>
            </w:r>
          </w:p>
        </w:tc>
      </w:tr>
      <w:tr w:rsidR="00B27966" w14:paraId="36263BD4" w14:textId="77777777" w:rsidTr="00712F8D">
        <w:tc>
          <w:tcPr>
            <w:tcW w:w="4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816B75" w14:textId="77777777" w:rsidR="00B27966" w:rsidRDefault="00B27966" w:rsidP="00712F8D">
            <w:r>
              <w:t xml:space="preserve">Died, </w:t>
            </w:r>
            <w:proofErr w:type="gramStart"/>
            <w:r>
              <w:t>n(</w:t>
            </w:r>
            <w:proofErr w:type="gramEnd"/>
            <w: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4188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D052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648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083D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D8F7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A37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FD5BD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76E6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34ED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7DB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8FAF3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C0321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D7E55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459A5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FF5D2" w14:textId="77777777" w:rsidR="00B27966" w:rsidRDefault="00B27966" w:rsidP="00712F8D">
            <w:pPr>
              <w:jc w:val="right"/>
            </w:pPr>
          </w:p>
        </w:tc>
      </w:tr>
      <w:tr w:rsidR="00B27966" w14:paraId="15A4F148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1F2E1" w14:textId="77777777" w:rsidR="00B27966" w:rsidRDefault="00B27966" w:rsidP="00712F8D">
            <w:r>
              <w:t xml:space="preserve">    Routine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F8AC9" w14:textId="77777777" w:rsidR="00B27966" w:rsidRDefault="00B27966" w:rsidP="00712F8D">
            <w:pPr>
              <w:jc w:val="right"/>
            </w:pPr>
            <w:r w:rsidRPr="00B94AE7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C3455" w14:textId="77777777" w:rsidR="00B27966" w:rsidRDefault="00B27966" w:rsidP="00712F8D">
            <w:pPr>
              <w:jc w:val="right"/>
            </w:pPr>
            <w:r w:rsidRPr="00B94AE7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8FA0" w14:textId="77777777" w:rsidR="00B27966" w:rsidRDefault="00B27966" w:rsidP="00712F8D">
            <w:pPr>
              <w:jc w:val="right"/>
            </w:pPr>
            <w:r w:rsidRPr="00B94AE7">
              <w:t>(3.1)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2B26E" w14:textId="77777777" w:rsidR="00B27966" w:rsidRDefault="00B27966" w:rsidP="00712F8D">
            <w:pPr>
              <w:jc w:val="right"/>
            </w:pPr>
            <w:r w:rsidRPr="00B94AE7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426D7" w14:textId="77777777" w:rsidR="00B27966" w:rsidRDefault="00B27966" w:rsidP="00712F8D">
            <w:pPr>
              <w:jc w:val="right"/>
            </w:pPr>
            <w:r w:rsidRPr="00B94AE7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C9C4" w14:textId="77777777" w:rsidR="00B27966" w:rsidRDefault="00B27966" w:rsidP="00712F8D">
            <w:pPr>
              <w:jc w:val="right"/>
            </w:pPr>
            <w:r w:rsidRPr="00B94AE7">
              <w:t>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33EDE" w14:textId="77777777" w:rsidR="00B27966" w:rsidRDefault="00B27966" w:rsidP="00712F8D">
            <w:pPr>
              <w:jc w:val="right"/>
            </w:pPr>
            <w:r w:rsidRPr="00B94AE7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F9C40" w14:textId="77777777" w:rsidR="00B27966" w:rsidRDefault="00B27966" w:rsidP="00712F8D">
            <w:pPr>
              <w:jc w:val="right"/>
            </w:pPr>
            <w:r w:rsidRPr="00B94AE7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9EF4E" w14:textId="77777777" w:rsidR="00B27966" w:rsidRDefault="00B27966" w:rsidP="00712F8D">
            <w:pPr>
              <w:jc w:val="right"/>
            </w:pPr>
            <w:r w:rsidRPr="00B94AE7">
              <w:t>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7C0C" w14:textId="77777777" w:rsidR="00B27966" w:rsidRDefault="00B27966" w:rsidP="00712F8D">
            <w:pPr>
              <w:jc w:val="right"/>
            </w:pPr>
            <w:r w:rsidRPr="00B94AE7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A3BD" w14:textId="77777777" w:rsidR="00B27966" w:rsidRDefault="00B27966" w:rsidP="00712F8D">
            <w:pPr>
              <w:jc w:val="right"/>
            </w:pPr>
            <w:r w:rsidRPr="00B94AE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5929" w14:textId="77777777" w:rsidR="00B27966" w:rsidRDefault="00B27966" w:rsidP="00712F8D">
            <w:pPr>
              <w:jc w:val="right"/>
            </w:pPr>
            <w:r>
              <w:t>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84905" w14:textId="77777777" w:rsidR="00B27966" w:rsidRDefault="00B27966" w:rsidP="00712F8D">
            <w:pPr>
              <w:jc w:val="right"/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F61777" w14:textId="77777777" w:rsidR="00B27966" w:rsidRDefault="00B27966" w:rsidP="00712F8D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EF11F" w14:textId="77777777" w:rsidR="00B27966" w:rsidRDefault="00B27966" w:rsidP="00712F8D">
            <w:pPr>
              <w:jc w:val="right"/>
            </w:pPr>
            <w:r>
              <w:t>(13.3)</w:t>
            </w:r>
          </w:p>
        </w:tc>
      </w:tr>
      <w:tr w:rsidR="00B27966" w14:paraId="6F888325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9016A" w14:textId="77777777" w:rsidR="00B27966" w:rsidRDefault="00B27966" w:rsidP="00712F8D">
            <w:r>
              <w:t xml:space="preserve">    NIDUS-Family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2A6F" w14:textId="77777777" w:rsidR="00B27966" w:rsidRDefault="00B27966" w:rsidP="00712F8D">
            <w:pPr>
              <w:jc w:val="right"/>
            </w:pPr>
            <w:r w:rsidRPr="00B94AE7"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09F98" w14:textId="77777777" w:rsidR="00B27966" w:rsidRDefault="00B27966" w:rsidP="00712F8D">
            <w:pPr>
              <w:jc w:val="right"/>
            </w:pPr>
            <w:r w:rsidRPr="00B94AE7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757B1" w14:textId="77777777" w:rsidR="00B27966" w:rsidRDefault="00B27966" w:rsidP="00712F8D">
            <w:pPr>
              <w:jc w:val="right"/>
            </w:pPr>
            <w:r w:rsidRPr="00B94AE7"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25ED" w14:textId="77777777" w:rsidR="00B27966" w:rsidRDefault="00B27966" w:rsidP="00712F8D">
            <w:pPr>
              <w:jc w:val="right"/>
            </w:pPr>
            <w:r w:rsidRPr="00B94AE7"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7BC0E" w14:textId="77777777" w:rsidR="00B27966" w:rsidRDefault="00B27966" w:rsidP="00712F8D">
            <w:pPr>
              <w:jc w:val="right"/>
            </w:pPr>
            <w:r w:rsidRPr="00B94AE7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63F73" w14:textId="77777777" w:rsidR="00B27966" w:rsidRDefault="00B27966" w:rsidP="00712F8D">
            <w:pPr>
              <w:jc w:val="right"/>
            </w:pPr>
            <w:r w:rsidRPr="00B94AE7">
              <w:t>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CFADE" w14:textId="77777777" w:rsidR="00B27966" w:rsidRDefault="00B27966" w:rsidP="00712F8D">
            <w:pPr>
              <w:jc w:val="right"/>
            </w:pPr>
            <w:r w:rsidRPr="00B94AE7"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0D330" w14:textId="77777777" w:rsidR="00B27966" w:rsidRDefault="00B27966" w:rsidP="00712F8D">
            <w:pPr>
              <w:jc w:val="right"/>
            </w:pPr>
            <w:r w:rsidRPr="00B94AE7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2CFA5" w14:textId="77777777" w:rsidR="00B27966" w:rsidRDefault="00B27966" w:rsidP="00712F8D">
            <w:pPr>
              <w:jc w:val="right"/>
            </w:pPr>
            <w:r w:rsidRPr="00B94AE7">
              <w:t>(7.0)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4ECD8" w14:textId="77777777" w:rsidR="00B27966" w:rsidRDefault="00B27966" w:rsidP="00712F8D">
            <w:pPr>
              <w:jc w:val="right"/>
            </w:pPr>
            <w:r w:rsidRPr="00B94AE7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EF6B4" w14:textId="77777777" w:rsidR="00B27966" w:rsidRDefault="00B27966" w:rsidP="00712F8D">
            <w:pPr>
              <w:jc w:val="right"/>
            </w:pPr>
            <w:r w:rsidRPr="00B94AE7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B483C" w14:textId="77777777" w:rsidR="00B27966" w:rsidRDefault="00B27966" w:rsidP="00712F8D">
            <w:pPr>
              <w:jc w:val="right"/>
            </w:pPr>
            <w:r>
              <w:t>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EEE67" w14:textId="77777777" w:rsidR="00B27966" w:rsidRDefault="00B27966" w:rsidP="00712F8D">
            <w:pPr>
              <w:jc w:val="right"/>
            </w:pPr>
            <w: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CBFA1" w14:textId="77777777" w:rsidR="00B27966" w:rsidRDefault="00B27966" w:rsidP="00712F8D">
            <w:pPr>
              <w:jc w:val="right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07801" w14:textId="77777777" w:rsidR="00B27966" w:rsidRDefault="00B27966" w:rsidP="00712F8D">
            <w:pPr>
              <w:jc w:val="right"/>
            </w:pPr>
            <w:r>
              <w:t>(12.3)</w:t>
            </w:r>
          </w:p>
        </w:tc>
      </w:tr>
      <w:tr w:rsidR="00B27966" w14:paraId="62AE5CEA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C18E7" w14:textId="77777777" w:rsidR="00B27966" w:rsidRDefault="00B27966" w:rsidP="00712F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4368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DBAB81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F805A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BECB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4F128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49313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DB305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B78A3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AFF409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1C99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0B61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7A9B1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5AA63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695EB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23F2C" w14:textId="77777777" w:rsidR="00B27966" w:rsidRDefault="00B27966" w:rsidP="00712F8D">
            <w:pPr>
              <w:jc w:val="right"/>
            </w:pPr>
          </w:p>
        </w:tc>
      </w:tr>
      <w:tr w:rsidR="00B27966" w14:paraId="3D4C8A3A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F665B" w14:textId="77777777" w:rsidR="00B27966" w:rsidRDefault="00B27966" w:rsidP="00712F8D">
            <w:r>
              <w:t xml:space="preserve">Move to care home, </w:t>
            </w:r>
            <w:proofErr w:type="gramStart"/>
            <w:r>
              <w:t>n(</w:t>
            </w:r>
            <w:proofErr w:type="gramEnd"/>
            <w: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699BB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4919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34FC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9AA3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4D1A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CF32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8EB1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EEB74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B99C9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762ED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AECB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7574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B5CB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094E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C1848" w14:textId="77777777" w:rsidR="00B27966" w:rsidRDefault="00B27966" w:rsidP="00712F8D">
            <w:pPr>
              <w:jc w:val="right"/>
            </w:pPr>
          </w:p>
        </w:tc>
      </w:tr>
      <w:tr w:rsidR="00B27966" w14:paraId="4AFF25B0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FA784" w14:textId="77777777" w:rsidR="00B27966" w:rsidRDefault="00B27966" w:rsidP="00712F8D">
            <w:r>
              <w:t xml:space="preserve">    Routine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41A1" w14:textId="77777777" w:rsidR="00B27966" w:rsidRDefault="00B27966" w:rsidP="00712F8D">
            <w:pPr>
              <w:jc w:val="right"/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8CAF" w14:textId="77777777" w:rsidR="00B27966" w:rsidRDefault="00B27966" w:rsidP="00712F8D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6158D" w14:textId="77777777" w:rsidR="00B27966" w:rsidRDefault="00B27966" w:rsidP="00712F8D">
            <w:pPr>
              <w:jc w:val="right"/>
            </w:pPr>
            <w:r>
              <w:t>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5A55A" w14:textId="77777777" w:rsidR="00B27966" w:rsidRDefault="00B27966" w:rsidP="00712F8D">
            <w:pPr>
              <w:jc w:val="right"/>
            </w:pPr>
            <w: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55372" w14:textId="77777777" w:rsidR="00B27966" w:rsidRDefault="00B27966" w:rsidP="00712F8D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F3008" w14:textId="77777777" w:rsidR="00B27966" w:rsidRDefault="00B27966" w:rsidP="00712F8D">
            <w:pPr>
              <w:jc w:val="right"/>
            </w:pPr>
            <w:r>
              <w:t>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60CB" w14:textId="77777777" w:rsidR="00B27966" w:rsidRDefault="00B27966" w:rsidP="00712F8D">
            <w:pPr>
              <w:jc w:val="right"/>
            </w:pPr>
            <w: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84D4B" w14:textId="77777777" w:rsidR="00B27966" w:rsidRDefault="00B27966" w:rsidP="00712F8D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A38B2" w14:textId="77777777" w:rsidR="00B27966" w:rsidRDefault="00B27966" w:rsidP="00712F8D">
            <w:pPr>
              <w:jc w:val="right"/>
            </w:pPr>
            <w:r>
              <w:t>(12.7)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DE7A5" w14:textId="77777777" w:rsidR="00B27966" w:rsidRDefault="00B27966" w:rsidP="00712F8D">
            <w:pPr>
              <w:jc w:val="right"/>
            </w:pPr>
            <w: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C7CC2" w14:textId="77777777" w:rsidR="00B27966" w:rsidRDefault="00B27966" w:rsidP="00712F8D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F3D1" w14:textId="77777777" w:rsidR="00B27966" w:rsidRDefault="00B27966" w:rsidP="00712F8D">
            <w:pPr>
              <w:jc w:val="right"/>
            </w:pPr>
            <w:r>
              <w:t>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894DC" w14:textId="77777777" w:rsidR="00B27966" w:rsidRDefault="00B27966" w:rsidP="00712F8D">
            <w:pPr>
              <w:jc w:val="right"/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38009" w14:textId="77777777" w:rsidR="00B27966" w:rsidRDefault="00B27966" w:rsidP="00712F8D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9105" w14:textId="77777777" w:rsidR="00B27966" w:rsidRDefault="00B27966" w:rsidP="00712F8D">
            <w:pPr>
              <w:jc w:val="right"/>
            </w:pPr>
            <w:r>
              <w:t>(15.3)</w:t>
            </w:r>
          </w:p>
        </w:tc>
      </w:tr>
      <w:tr w:rsidR="00B27966" w14:paraId="2F0521DA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5A59B" w14:textId="77777777" w:rsidR="00B27966" w:rsidRDefault="00B27966" w:rsidP="00712F8D">
            <w:r>
              <w:t xml:space="preserve">    NIDUS-Family intervention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F0EE4" w14:textId="77777777" w:rsidR="00B27966" w:rsidRDefault="00B27966" w:rsidP="00712F8D">
            <w:pPr>
              <w:jc w:val="right"/>
            </w:pPr>
            <w: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B03AA" w14:textId="77777777" w:rsidR="00B27966" w:rsidRDefault="00B27966" w:rsidP="00712F8D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86B80" w14:textId="77777777" w:rsidR="00B27966" w:rsidRDefault="00B27966" w:rsidP="00712F8D">
            <w:pPr>
              <w:jc w:val="right"/>
            </w:pPr>
            <w:r>
              <w:t>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0BFB5" w14:textId="77777777" w:rsidR="00B27966" w:rsidRDefault="00B27966" w:rsidP="00712F8D">
            <w:pPr>
              <w:jc w:val="right"/>
            </w:pPr>
            <w: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2AB0" w14:textId="77777777" w:rsidR="00B27966" w:rsidRDefault="00B27966" w:rsidP="00712F8D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D9B07" w14:textId="77777777" w:rsidR="00B27966" w:rsidRDefault="00B27966" w:rsidP="00712F8D">
            <w:pPr>
              <w:jc w:val="right"/>
            </w:pPr>
            <w:r>
              <w:t>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141E" w14:textId="77777777" w:rsidR="00B27966" w:rsidRDefault="00B27966" w:rsidP="00712F8D">
            <w:pPr>
              <w:jc w:val="right"/>
            </w:pPr>
            <w: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7BB2" w14:textId="77777777" w:rsidR="00B27966" w:rsidRDefault="00B27966" w:rsidP="00712F8D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F34DD" w14:textId="77777777" w:rsidR="00B27966" w:rsidRDefault="00B27966" w:rsidP="00712F8D">
            <w:pPr>
              <w:jc w:val="right"/>
            </w:pPr>
            <w:r>
              <w:t>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BCAA1" w14:textId="77777777" w:rsidR="00B27966" w:rsidRDefault="00B27966" w:rsidP="00712F8D">
            <w:pPr>
              <w:jc w:val="right"/>
            </w:pPr>
            <w: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95775" w14:textId="77777777" w:rsidR="00B27966" w:rsidRDefault="00B27966" w:rsidP="00712F8D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CFC97" w14:textId="77777777" w:rsidR="00B27966" w:rsidRDefault="00B27966" w:rsidP="00712F8D">
            <w:pPr>
              <w:jc w:val="right"/>
            </w:pPr>
            <w:r>
              <w:t>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2BEF" w14:textId="77777777" w:rsidR="00B27966" w:rsidRDefault="00B27966" w:rsidP="00712F8D">
            <w:pPr>
              <w:jc w:val="right"/>
            </w:pPr>
            <w: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94C10" w14:textId="77777777" w:rsidR="00B27966" w:rsidRDefault="00B27966" w:rsidP="00712F8D">
            <w:pPr>
              <w:jc w:val="right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7CC4A" w14:textId="77777777" w:rsidR="00B27966" w:rsidRDefault="00B27966" w:rsidP="00712F8D">
            <w:pPr>
              <w:jc w:val="right"/>
            </w:pPr>
            <w:r>
              <w:t>(12.2)</w:t>
            </w:r>
          </w:p>
        </w:tc>
      </w:tr>
      <w:tr w:rsidR="00B27966" w14:paraId="1E9F674C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08268" w14:textId="77777777" w:rsidR="00B27966" w:rsidRDefault="00B27966" w:rsidP="00712F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7C44C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25C7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23EAA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0AB5E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251C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9770C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8E326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EEFD5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3C613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29EF1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86DCC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91AA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14A85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4AAD4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A710B" w14:textId="77777777" w:rsidR="00B27966" w:rsidRDefault="00B27966" w:rsidP="00712F8D">
            <w:pPr>
              <w:jc w:val="right"/>
            </w:pPr>
          </w:p>
        </w:tc>
      </w:tr>
      <w:tr w:rsidR="00B27966" w14:paraId="30760FC7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AA034" w14:textId="77777777" w:rsidR="00B27966" w:rsidRDefault="00B27966" w:rsidP="00712F8D">
            <w:r>
              <w:t>Transitioned (died or care home move)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0E3AD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B363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AE78A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18EFF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79BD7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23A5B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59830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7C4F3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6D80D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CB4EFB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A1A802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30BE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59E99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2288C" w14:textId="77777777" w:rsidR="00B27966" w:rsidRDefault="00B27966" w:rsidP="00712F8D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A824F" w14:textId="77777777" w:rsidR="00B27966" w:rsidRDefault="00B27966" w:rsidP="00712F8D">
            <w:pPr>
              <w:jc w:val="right"/>
            </w:pPr>
          </w:p>
        </w:tc>
      </w:tr>
      <w:tr w:rsidR="00B27966" w14:paraId="720DE7C3" w14:textId="77777777" w:rsidTr="00712F8D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82188" w14:textId="77777777" w:rsidR="00B27966" w:rsidRDefault="00B27966" w:rsidP="00712F8D">
            <w:r>
              <w:t xml:space="preserve">    Routine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B28E3" w14:textId="77777777" w:rsidR="00B27966" w:rsidRDefault="00B27966" w:rsidP="00712F8D">
            <w:pPr>
              <w:jc w:val="right"/>
            </w:pPr>
            <w:r w:rsidRPr="00B94AE7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5513" w14:textId="77777777" w:rsidR="00B27966" w:rsidRDefault="00B27966" w:rsidP="00712F8D">
            <w:pPr>
              <w:jc w:val="right"/>
            </w:pPr>
            <w:r w:rsidRPr="00B94AE7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6DC2" w14:textId="77777777" w:rsidR="00B27966" w:rsidRDefault="00B27966" w:rsidP="00712F8D">
            <w:pPr>
              <w:jc w:val="right"/>
            </w:pPr>
            <w:r w:rsidRPr="00B94AE7">
              <w:t>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75343" w14:textId="77777777" w:rsidR="00B27966" w:rsidRDefault="00B27966" w:rsidP="00712F8D">
            <w:pPr>
              <w:jc w:val="right"/>
            </w:pPr>
            <w:r w:rsidRPr="00B94AE7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1C7C" w14:textId="77777777" w:rsidR="00B27966" w:rsidRDefault="00B27966" w:rsidP="00712F8D">
            <w:pPr>
              <w:jc w:val="right"/>
            </w:pPr>
            <w:r w:rsidRPr="00B94AE7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BB782" w14:textId="77777777" w:rsidR="00B27966" w:rsidRDefault="00B27966" w:rsidP="00712F8D">
            <w:pPr>
              <w:jc w:val="right"/>
            </w:pPr>
            <w:r w:rsidRPr="00B94AE7">
              <w:t>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BD6CE" w14:textId="77777777" w:rsidR="00B27966" w:rsidRDefault="00B27966" w:rsidP="00712F8D">
            <w:pPr>
              <w:jc w:val="right"/>
            </w:pPr>
            <w:r w:rsidRPr="00B94AE7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CA236" w14:textId="77777777" w:rsidR="00B27966" w:rsidRDefault="00B27966" w:rsidP="00712F8D">
            <w:pPr>
              <w:jc w:val="right"/>
            </w:pPr>
            <w:r w:rsidRPr="00B94AE7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7B162" w14:textId="77777777" w:rsidR="00B27966" w:rsidRDefault="00B27966" w:rsidP="00712F8D">
            <w:pPr>
              <w:jc w:val="right"/>
            </w:pPr>
            <w:r w:rsidRPr="00B94AE7">
              <w:t>(17.5)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CC62E" w14:textId="77777777" w:rsidR="00B27966" w:rsidRDefault="00B27966" w:rsidP="00712F8D">
            <w:pPr>
              <w:jc w:val="right"/>
            </w:pPr>
            <w:r w:rsidRPr="00B94AE7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BAC9" w14:textId="77777777" w:rsidR="00B27966" w:rsidRDefault="00B27966" w:rsidP="00712F8D">
            <w:pPr>
              <w:jc w:val="right"/>
            </w:pPr>
            <w:r w:rsidRPr="00B94AE7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9653" w14:textId="77777777" w:rsidR="00B27966" w:rsidRDefault="00B27966" w:rsidP="00712F8D">
            <w:pPr>
              <w:jc w:val="right"/>
            </w:pPr>
            <w:r>
              <w:t>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8B7CE" w14:textId="77777777" w:rsidR="00B27966" w:rsidRDefault="00B27966" w:rsidP="00712F8D">
            <w:pPr>
              <w:jc w:val="right"/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048E2" w14:textId="77777777" w:rsidR="00B27966" w:rsidRDefault="00B27966" w:rsidP="00712F8D">
            <w:pPr>
              <w:jc w:val="right"/>
            </w:pPr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8C0EB" w14:textId="77777777" w:rsidR="00B27966" w:rsidRDefault="00B27966" w:rsidP="00712F8D">
            <w:pPr>
              <w:jc w:val="right"/>
            </w:pPr>
            <w:r>
              <w:t>(27.6)</w:t>
            </w:r>
          </w:p>
        </w:tc>
      </w:tr>
      <w:tr w:rsidR="00B27966" w14:paraId="65284EE9" w14:textId="77777777" w:rsidTr="00712F8D"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10F5D" w14:textId="77777777" w:rsidR="00B27966" w:rsidRDefault="00B27966" w:rsidP="00712F8D">
            <w:r>
              <w:t xml:space="preserve">    NIDUS-Family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72F6F" w14:textId="77777777" w:rsidR="00B27966" w:rsidRDefault="00B27966" w:rsidP="00712F8D">
            <w:pPr>
              <w:jc w:val="right"/>
            </w:pPr>
            <w:r w:rsidRPr="00B94AE7"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AE8F" w14:textId="77777777" w:rsidR="00B27966" w:rsidRDefault="00B27966" w:rsidP="00712F8D">
            <w:pPr>
              <w:jc w:val="right"/>
            </w:pPr>
            <w:r w:rsidRPr="00B94AE7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C79BE" w14:textId="77777777" w:rsidR="00B27966" w:rsidRDefault="00B27966" w:rsidP="00712F8D">
            <w:pPr>
              <w:jc w:val="right"/>
            </w:pPr>
            <w:r w:rsidRPr="00B94AE7">
              <w:t>(3.9)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470A" w14:textId="77777777" w:rsidR="00B27966" w:rsidRDefault="00B27966" w:rsidP="00712F8D">
            <w:pPr>
              <w:jc w:val="right"/>
            </w:pPr>
            <w:r w:rsidRPr="00B94AE7"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1C62" w14:textId="77777777" w:rsidR="00B27966" w:rsidRDefault="00B27966" w:rsidP="00712F8D">
            <w:pPr>
              <w:jc w:val="right"/>
            </w:pPr>
            <w:r w:rsidRPr="00B94AE7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69599" w14:textId="77777777" w:rsidR="00B27966" w:rsidRDefault="00B27966" w:rsidP="00712F8D">
            <w:pPr>
              <w:jc w:val="right"/>
            </w:pPr>
            <w:r w:rsidRPr="00B94AE7">
              <w:t>(6.5)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5D8B0" w14:textId="77777777" w:rsidR="00B27966" w:rsidRDefault="00B27966" w:rsidP="00712F8D">
            <w:pPr>
              <w:jc w:val="right"/>
            </w:pPr>
            <w:r w:rsidRPr="00B94AE7"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6B273" w14:textId="77777777" w:rsidR="00B27966" w:rsidRDefault="00B27966" w:rsidP="00712F8D">
            <w:pPr>
              <w:jc w:val="right"/>
            </w:pPr>
            <w:r w:rsidRPr="00B94AE7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8CFCD" w14:textId="77777777" w:rsidR="00B27966" w:rsidRDefault="00B27966" w:rsidP="00712F8D">
            <w:pPr>
              <w:jc w:val="right"/>
            </w:pPr>
            <w:r w:rsidRPr="00B94AE7">
              <w:t>(16.7)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8C636" w14:textId="77777777" w:rsidR="00B27966" w:rsidRDefault="00B27966" w:rsidP="00712F8D">
            <w:pPr>
              <w:jc w:val="right"/>
            </w:pPr>
            <w:r w:rsidRPr="00B94AE7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8DE2F" w14:textId="77777777" w:rsidR="00B27966" w:rsidRDefault="00B27966" w:rsidP="00712F8D">
            <w:pPr>
              <w:jc w:val="right"/>
            </w:pPr>
            <w:r w:rsidRPr="00B94AE7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07F61" w14:textId="77777777" w:rsidR="00B27966" w:rsidRDefault="00B27966" w:rsidP="00712F8D">
            <w:pPr>
              <w:jc w:val="right"/>
            </w:pPr>
            <w:r>
              <w:t>(10.9)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35899" w14:textId="77777777" w:rsidR="00B27966" w:rsidRDefault="00B27966" w:rsidP="00712F8D">
            <w:pPr>
              <w:jc w:val="right"/>
            </w:pPr>
            <w: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AAD71" w14:textId="77777777" w:rsidR="00B27966" w:rsidRDefault="00B27966" w:rsidP="00712F8D">
            <w:pPr>
              <w:jc w:val="right"/>
            </w:pPr>
            <w: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C82F2" w14:textId="77777777" w:rsidR="00B27966" w:rsidRDefault="00B27966" w:rsidP="00712F8D">
            <w:pPr>
              <w:jc w:val="right"/>
            </w:pPr>
            <w:r>
              <w:t>(23.5)</w:t>
            </w:r>
          </w:p>
        </w:tc>
      </w:tr>
    </w:tbl>
    <w:p w14:paraId="5668280B" w14:textId="77777777" w:rsidR="00B27966" w:rsidRDefault="00B27966" w:rsidP="00B27966"/>
    <w:p w14:paraId="74D5214F" w14:textId="77777777" w:rsidR="00B27966" w:rsidRDefault="00B27966" w:rsidP="00B27966">
      <w:r>
        <w:br w:type="page"/>
      </w:r>
    </w:p>
    <w:p w14:paraId="1DFEEAFA" w14:textId="77777777" w:rsidR="009474DB" w:rsidRDefault="009474DB" w:rsidP="007133A2">
      <w:pPr>
        <w:rPr>
          <w:rFonts w:ascii="Aptos" w:eastAsia="Aptos" w:hAnsi="Aptos" w:cs="Times New Roman"/>
          <w:kern w:val="0"/>
          <w:lang w:val="en-US"/>
          <w14:ligatures w14:val="none"/>
        </w:rPr>
        <w:sectPr w:rsidR="009474DB" w:rsidSect="00B2796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BB6F7F3" w14:textId="042157A4" w:rsidR="002A350A" w:rsidRPr="00FA4022" w:rsidRDefault="002A350A" w:rsidP="0041780C">
      <w:pPr>
        <w:jc w:val="both"/>
        <w:rPr>
          <w:rFonts w:ascii="Aptos" w:eastAsia="Aptos" w:hAnsi="Aptos" w:cs="Aptos"/>
          <w:color w:val="000000" w:themeColor="text1"/>
          <w:lang w:val="en-US"/>
        </w:rPr>
      </w:pPr>
    </w:p>
    <w:p w14:paraId="41BDA75D" w14:textId="43684C7F" w:rsidR="002A350A" w:rsidRPr="00FA4022" w:rsidRDefault="353AAE56">
      <w:pPr>
        <w:rPr>
          <w:rFonts w:ascii="Aptos" w:eastAsia="Aptos" w:hAnsi="Aptos" w:cs="Aptos"/>
          <w:color w:val="000000" w:themeColor="text1"/>
          <w:lang w:val="en-US"/>
        </w:rPr>
      </w:pPr>
      <w:r w:rsidRPr="0A2632C1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Table </w:t>
      </w:r>
      <w:r w:rsidR="00957FFA">
        <w:rPr>
          <w:rFonts w:ascii="Aptos" w:eastAsia="Aptos" w:hAnsi="Aptos" w:cs="Aptos"/>
          <w:b/>
          <w:bCs/>
          <w:color w:val="000000" w:themeColor="text1"/>
          <w:lang w:val="en-US"/>
        </w:rPr>
        <w:t>8</w:t>
      </w:r>
      <w:r w:rsidRPr="0A2632C1">
        <w:rPr>
          <w:rFonts w:ascii="Aptos" w:eastAsia="Aptos" w:hAnsi="Aptos" w:cs="Aptos"/>
          <w:b/>
          <w:bCs/>
          <w:color w:val="000000" w:themeColor="text1"/>
          <w:lang w:val="en-US"/>
        </w:rPr>
        <w:t>S: Frequency of reasons for irrelevance at 18 and 24 months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05"/>
        <w:gridCol w:w="2705"/>
        <w:gridCol w:w="1250"/>
        <w:gridCol w:w="1308"/>
        <w:gridCol w:w="1046"/>
      </w:tblGrid>
      <w:tr w:rsidR="0A2632C1" w14:paraId="00B16C81" w14:textId="77777777" w:rsidTr="0A2632C1">
        <w:trPr>
          <w:trHeight w:val="300"/>
        </w:trPr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A40FE5" w14:textId="5D18B54A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Reason category</w:t>
            </w:r>
          </w:p>
        </w:tc>
        <w:tc>
          <w:tcPr>
            <w:tcW w:w="125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97BEA35" w14:textId="4198A34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18 months (N)</w:t>
            </w:r>
          </w:p>
        </w:tc>
        <w:tc>
          <w:tcPr>
            <w:tcW w:w="1308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3F771E26" w14:textId="6F2AF815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24 months (N)</w:t>
            </w:r>
          </w:p>
        </w:tc>
        <w:tc>
          <w:tcPr>
            <w:tcW w:w="1046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8D5DD" w14:textId="63E684F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Total (N)</w:t>
            </w:r>
          </w:p>
        </w:tc>
      </w:tr>
      <w:tr w:rsidR="0A2632C1" w14:paraId="69CA5B1C" w14:textId="77777777" w:rsidTr="0A2632C1">
        <w:trPr>
          <w:trHeight w:val="300"/>
        </w:trPr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18D5955" w14:textId="724DBD3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Goal no longer felt realistic due to decline of person with dementia’s health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DE50515" w14:textId="3824EC5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12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432D0CD6" w14:textId="4A8B1630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30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1E3A97" w14:textId="2644A352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42</w:t>
            </w:r>
          </w:p>
        </w:tc>
      </w:tr>
      <w:tr w:rsidR="0A2632C1" w14:paraId="3CBA38AC" w14:textId="77777777" w:rsidTr="0A2632C1">
        <w:trPr>
          <w:trHeight w:val="300"/>
        </w:trPr>
        <w:tc>
          <w:tcPr>
            <w:tcW w:w="5410" w:type="dxa"/>
            <w:gridSpan w:val="2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D18247C" w14:textId="460D66D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Client died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57AACE3" w14:textId="0D7A434D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30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56DA8BC7" w14:textId="7DDFA36F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4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66CB43" w14:textId="74B6F02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34</w:t>
            </w:r>
          </w:p>
        </w:tc>
      </w:tr>
      <w:tr w:rsidR="0A2632C1" w14:paraId="309232CC" w14:textId="77777777" w:rsidTr="0A2632C1">
        <w:trPr>
          <w:trHeight w:val="300"/>
        </w:trPr>
        <w:tc>
          <w:tcPr>
            <w:tcW w:w="5410" w:type="dxa"/>
            <w:gridSpan w:val="2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42447DD" w14:textId="6DAD0630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Client moved to care home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AED952A" w14:textId="469900D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15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0E183822" w14:textId="05CA831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9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09AD42" w14:textId="4261E02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24</w:t>
            </w:r>
          </w:p>
        </w:tc>
      </w:tr>
      <w:tr w:rsidR="0A2632C1" w14:paraId="3DB43463" w14:textId="77777777" w:rsidTr="0A2632C1">
        <w:trPr>
          <w:trHeight w:val="300"/>
        </w:trPr>
        <w:tc>
          <w:tcPr>
            <w:tcW w:w="2705" w:type="dxa"/>
            <w:vMerge w:val="restar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6545512" w14:textId="5ECF6AE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Goal was achieved</w:t>
            </w:r>
          </w:p>
        </w:tc>
        <w:tc>
          <w:tcPr>
            <w:tcW w:w="2705" w:type="dxa"/>
            <w:tcMar>
              <w:left w:w="105" w:type="dxa"/>
              <w:right w:w="105" w:type="dxa"/>
            </w:tcMar>
          </w:tcPr>
          <w:p w14:paraId="35D516A1" w14:textId="4FC5B18F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Happy with the current outcomes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7627FA95" w14:textId="2F5A38D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078644DD" w14:textId="6E26BAF2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8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AA5E51" w14:textId="75501D15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11</w:t>
            </w:r>
          </w:p>
        </w:tc>
      </w:tr>
      <w:tr w:rsidR="0A2632C1" w14:paraId="2B72E84D" w14:textId="77777777" w:rsidTr="0A2632C1">
        <w:trPr>
          <w:trHeight w:val="300"/>
        </w:trPr>
        <w:tc>
          <w:tcPr>
            <w:tcW w:w="2705" w:type="dxa"/>
            <w:vMerge/>
            <w:tcBorders>
              <w:left w:val="single" w:sz="0" w:space="0" w:color="auto"/>
            </w:tcBorders>
            <w:vAlign w:val="center"/>
          </w:tcPr>
          <w:p w14:paraId="494A5633" w14:textId="77777777" w:rsidR="002C07A1" w:rsidRDefault="002C07A1"/>
        </w:tc>
        <w:tc>
          <w:tcPr>
            <w:tcW w:w="2705" w:type="dxa"/>
            <w:tcMar>
              <w:left w:w="105" w:type="dxa"/>
              <w:right w:w="105" w:type="dxa"/>
            </w:tcMar>
          </w:tcPr>
          <w:p w14:paraId="7C8D63E8" w14:textId="7778C08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Alternative solutions found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DFCC3C9" w14:textId="2B531152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4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37C3C645" w14:textId="636C2784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4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8DC8E" w14:textId="505FB9B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8</w:t>
            </w:r>
          </w:p>
        </w:tc>
      </w:tr>
      <w:tr w:rsidR="0A2632C1" w14:paraId="447A2BA5" w14:textId="77777777" w:rsidTr="0A2632C1">
        <w:trPr>
          <w:trHeight w:val="300"/>
        </w:trPr>
        <w:tc>
          <w:tcPr>
            <w:tcW w:w="5410" w:type="dxa"/>
            <w:gridSpan w:val="2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0F52579" w14:textId="51A7792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Goal was no longer a priority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59304017" w14:textId="75BD670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5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3E32DC55" w14:textId="6DD9A8BD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14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EF9A9" w14:textId="7E36151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19</w:t>
            </w:r>
          </w:p>
        </w:tc>
      </w:tr>
      <w:tr w:rsidR="0A2632C1" w14:paraId="30251ABE" w14:textId="77777777" w:rsidTr="0A2632C1">
        <w:trPr>
          <w:trHeight w:val="300"/>
        </w:trPr>
        <w:tc>
          <w:tcPr>
            <w:tcW w:w="5410" w:type="dxa"/>
            <w:gridSpan w:val="2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07FF82" w14:textId="30688B9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No change observed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2EC2FDC" w14:textId="38832B8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4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</w:tcPr>
          <w:p w14:paraId="01F5F101" w14:textId="0B9C5B60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1</w:t>
            </w:r>
          </w:p>
        </w:tc>
        <w:tc>
          <w:tcPr>
            <w:tcW w:w="1046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59B16" w14:textId="6F37E81F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5</w:t>
            </w:r>
          </w:p>
        </w:tc>
      </w:tr>
      <w:tr w:rsidR="0A2632C1" w14:paraId="46EA1465" w14:textId="77777777" w:rsidTr="0A2632C1">
        <w:trPr>
          <w:trHeight w:val="300"/>
        </w:trPr>
        <w:tc>
          <w:tcPr>
            <w:tcW w:w="5410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719329B" w14:textId="4552BDE8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External stressors and circumstances</w:t>
            </w:r>
          </w:p>
        </w:tc>
        <w:tc>
          <w:tcPr>
            <w:tcW w:w="125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AE55127" w14:textId="339AF4D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0</w:t>
            </w:r>
          </w:p>
        </w:tc>
        <w:tc>
          <w:tcPr>
            <w:tcW w:w="1308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38E6A97" w14:textId="71EF128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</w:t>
            </w:r>
          </w:p>
        </w:tc>
        <w:tc>
          <w:tcPr>
            <w:tcW w:w="1046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480433" w14:textId="28409906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3</w:t>
            </w:r>
          </w:p>
        </w:tc>
      </w:tr>
    </w:tbl>
    <w:p w14:paraId="5239A747" w14:textId="71EF99D6" w:rsidR="002A350A" w:rsidRPr="00FA4022" w:rsidRDefault="002A350A">
      <w:pPr>
        <w:rPr>
          <w:rFonts w:ascii="Aptos" w:eastAsia="Aptos" w:hAnsi="Aptos" w:cs="Aptos"/>
          <w:color w:val="000000" w:themeColor="text1"/>
          <w:lang w:val="en-US"/>
        </w:rPr>
      </w:pPr>
    </w:p>
    <w:p w14:paraId="48CB7498" w14:textId="08FC5D76" w:rsidR="002A350A" w:rsidRPr="00FA4022" w:rsidRDefault="002A350A">
      <w:pPr>
        <w:rPr>
          <w:rFonts w:ascii="Aptos" w:eastAsia="Aptos" w:hAnsi="Aptos" w:cs="Aptos"/>
          <w:color w:val="000000" w:themeColor="text1"/>
          <w:lang w:val="en-US"/>
        </w:rPr>
      </w:pPr>
    </w:p>
    <w:p w14:paraId="660179EB" w14:textId="77777777" w:rsidR="0041780C" w:rsidRDefault="0041780C">
      <w:pPr>
        <w:rPr>
          <w:rFonts w:ascii="Aptos" w:eastAsia="Aptos" w:hAnsi="Aptos" w:cs="Aptos"/>
          <w:b/>
          <w:bCs/>
          <w:color w:val="000000" w:themeColor="text1"/>
          <w:lang w:val="en-US"/>
        </w:rPr>
      </w:pPr>
      <w:r>
        <w:rPr>
          <w:rFonts w:ascii="Aptos" w:eastAsia="Aptos" w:hAnsi="Aptos" w:cs="Aptos"/>
          <w:b/>
          <w:bCs/>
          <w:color w:val="000000" w:themeColor="text1"/>
          <w:lang w:val="en-US"/>
        </w:rPr>
        <w:br w:type="page"/>
      </w:r>
    </w:p>
    <w:p w14:paraId="4EA7B3C3" w14:textId="539CA0F0" w:rsidR="002A350A" w:rsidRPr="00FA4022" w:rsidRDefault="353AAE56">
      <w:pPr>
        <w:rPr>
          <w:rFonts w:ascii="Aptos" w:eastAsia="Aptos" w:hAnsi="Aptos" w:cs="Aptos"/>
          <w:color w:val="000000" w:themeColor="text1"/>
          <w:lang w:val="en-US"/>
        </w:rPr>
      </w:pPr>
      <w:r w:rsidRPr="0A2632C1">
        <w:rPr>
          <w:rFonts w:ascii="Aptos" w:eastAsia="Aptos" w:hAnsi="Aptos" w:cs="Aptos"/>
          <w:b/>
          <w:bCs/>
          <w:color w:val="000000" w:themeColor="text1"/>
          <w:lang w:val="en-US"/>
        </w:rPr>
        <w:lastRenderedPageBreak/>
        <w:t xml:space="preserve">Table </w:t>
      </w:r>
      <w:r w:rsidR="00957FFA">
        <w:rPr>
          <w:rFonts w:ascii="Aptos" w:eastAsia="Aptos" w:hAnsi="Aptos" w:cs="Aptos"/>
          <w:b/>
          <w:bCs/>
          <w:color w:val="000000" w:themeColor="text1"/>
          <w:lang w:val="en-US"/>
        </w:rPr>
        <w:t>9</w:t>
      </w:r>
      <w:r w:rsidRPr="0A2632C1">
        <w:rPr>
          <w:rFonts w:ascii="Aptos" w:eastAsia="Aptos" w:hAnsi="Aptos" w:cs="Aptos"/>
          <w:b/>
          <w:bCs/>
          <w:color w:val="000000" w:themeColor="text1"/>
          <w:lang w:val="en-US"/>
        </w:rPr>
        <w:t>S: Example quotes from content analysis of reasons why goals no longer felt relevant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96"/>
        <w:gridCol w:w="4015"/>
      </w:tblGrid>
      <w:tr w:rsidR="0A2632C1" w14:paraId="3FA2500E" w14:textId="77777777" w:rsidTr="0A2632C1">
        <w:trPr>
          <w:trHeight w:val="300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3C2B41" w14:textId="52E5684A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Baseline goal area</w:t>
            </w:r>
          </w:p>
        </w:tc>
        <w:tc>
          <w:tcPr>
            <w:tcW w:w="2696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AF1B80C" w14:textId="4FBF268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Reason category</w:t>
            </w:r>
          </w:p>
        </w:tc>
        <w:tc>
          <w:tcPr>
            <w:tcW w:w="401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45D6E" w14:textId="3C470A59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Reason no longer relevant provided</w:t>
            </w:r>
          </w:p>
        </w:tc>
      </w:tr>
      <w:tr w:rsidR="0A2632C1" w14:paraId="185D21A0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CB85546" w14:textId="4718730B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Interacting with others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0A3A2729" w14:textId="7887D3A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Goal was achieved (Dyad happy with the current outcome)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AB945F" w14:textId="431D3666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Happy with level of activity, since 18m follow-up</w:t>
            </w:r>
          </w:p>
        </w:tc>
      </w:tr>
      <w:tr w:rsidR="0A2632C1" w14:paraId="38C9A23E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381759" w14:textId="2E2CF807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Self-care (walking)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61622679" w14:textId="7DE7525F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Goal was achieved (Alternative solutions found)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250785" w14:textId="3D4B37A5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Not able to walk but being mobile in alternative way via scooter</w:t>
            </w:r>
          </w:p>
        </w:tc>
      </w:tr>
      <w:tr w:rsidR="0A2632C1" w14:paraId="3CC7F739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4D9B0A" w14:textId="1C1A178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Carer break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5F4E4E6C" w14:textId="26F9392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Client died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C93A5D" w14:textId="540026DC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 xml:space="preserve">PLWD has died but I months prior to death FC had more time to </w:t>
            </w:r>
            <w:proofErr w:type="spellStart"/>
            <w:r w:rsidRPr="0A2632C1">
              <w:rPr>
                <w:rFonts w:ascii="Aptos" w:eastAsia="Aptos" w:hAnsi="Aptos" w:cs="Aptos"/>
                <w:color w:val="242424"/>
                <w:lang w:val="en-US"/>
              </w:rPr>
              <w:t>self due</w:t>
            </w:r>
            <w:proofErr w:type="spellEnd"/>
            <w:r w:rsidRPr="0A2632C1">
              <w:rPr>
                <w:rFonts w:ascii="Aptos" w:eastAsia="Aptos" w:hAnsi="Aptos" w:cs="Aptos"/>
                <w:color w:val="242424"/>
                <w:lang w:val="en-US"/>
              </w:rPr>
              <w:t xml:space="preserve"> to the additional help in place, enabled PWL to remain at home</w:t>
            </w:r>
          </w:p>
        </w:tc>
      </w:tr>
      <w:tr w:rsidR="0A2632C1" w14:paraId="6EA76ED5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6375B3" w14:textId="50152D88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Low mood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1CB7686F" w14:textId="6EA2692D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Client moved to care home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36D189" w14:textId="08E44014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PLWD moved to care home, but mood appears much better</w:t>
            </w:r>
          </w:p>
        </w:tc>
      </w:tr>
      <w:tr w:rsidR="0A2632C1" w14:paraId="1FB5719C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681D76" w14:textId="37747B8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Self-care (physical complaints)</w:t>
            </w:r>
          </w:p>
          <w:p w14:paraId="4F21DCC8" w14:textId="25EC8782" w:rsidR="0A2632C1" w:rsidRDefault="0A2632C1">
            <w:pPr>
              <w:rPr>
                <w:rFonts w:ascii="Aptos" w:eastAsia="Aptos" w:hAnsi="Aptos" w:cs="Aptos"/>
                <w:lang w:val="en-US"/>
              </w:rPr>
            </w:pP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16006A72" w14:textId="3DBA8028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Goal no longer felt realistic due to decline of person with dementia’s health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D9B2D7" w14:textId="295A3B97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Difficult now due to mobility problems being barrier to any physical activity</w:t>
            </w:r>
          </w:p>
        </w:tc>
      </w:tr>
      <w:tr w:rsidR="0A2632C1" w14:paraId="4B546174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BD221F9" w14:textId="6A724B6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Self-care (physical complaints)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3E552875" w14:textId="621E12E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Goal was no longer a priority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CF9A06" w14:textId="0DAD56F0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No longer and important goal to the PLWD due to acceptance of decline</w:t>
            </w:r>
          </w:p>
        </w:tc>
      </w:tr>
      <w:tr w:rsidR="0A2632C1" w14:paraId="5C66D211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CA14B2" w14:textId="77324558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Memory of recent events (</w:t>
            </w: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trouble with remembering to take their medications)</w:t>
            </w:r>
          </w:p>
        </w:tc>
        <w:tc>
          <w:tcPr>
            <w:tcW w:w="2696" w:type="dxa"/>
            <w:tcMar>
              <w:left w:w="90" w:type="dxa"/>
              <w:right w:w="90" w:type="dxa"/>
            </w:tcMar>
          </w:tcPr>
          <w:p w14:paraId="0878B276" w14:textId="66B4E111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>External stressors and circumstances</w:t>
            </w:r>
          </w:p>
        </w:tc>
        <w:tc>
          <w:tcPr>
            <w:tcW w:w="40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E45BE7" w14:textId="3AB10E8D" w:rsidR="0A2632C1" w:rsidRDefault="0A2632C1">
            <w:pPr>
              <w:rPr>
                <w:rFonts w:ascii="Aptos" w:eastAsia="Aptos" w:hAnsi="Aptos" w:cs="Aptos"/>
                <w:color w:val="242424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>If FC is not in to give PLWD medication, she must arrange for someone else to come in to do so</w:t>
            </w:r>
          </w:p>
        </w:tc>
      </w:tr>
      <w:tr w:rsidR="0A2632C1" w14:paraId="2F671671" w14:textId="77777777" w:rsidTr="0A2632C1">
        <w:trPr>
          <w:trHeight w:val="300"/>
        </w:trPr>
        <w:tc>
          <w:tcPr>
            <w:tcW w:w="2304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C0014F" w14:textId="7305241C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lang w:val="en-US"/>
              </w:rPr>
              <w:t>Self-care (Increase fluid intake)</w:t>
            </w:r>
          </w:p>
        </w:tc>
        <w:tc>
          <w:tcPr>
            <w:tcW w:w="269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2AD5B4D" w14:textId="25EF011E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b/>
                <w:bCs/>
                <w:lang w:val="en-US"/>
              </w:rPr>
              <w:t xml:space="preserve">No change </w:t>
            </w:r>
          </w:p>
        </w:tc>
        <w:tc>
          <w:tcPr>
            <w:tcW w:w="401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78C443" w14:textId="2C7F7613" w:rsidR="0A2632C1" w:rsidRDefault="0A2632C1">
            <w:pPr>
              <w:rPr>
                <w:rFonts w:ascii="Aptos" w:eastAsia="Aptos" w:hAnsi="Aptos" w:cs="Aptos"/>
                <w:lang w:val="en-US"/>
              </w:rPr>
            </w:pPr>
            <w:r w:rsidRPr="0A2632C1">
              <w:rPr>
                <w:rFonts w:ascii="Aptos" w:eastAsia="Aptos" w:hAnsi="Aptos" w:cs="Aptos"/>
                <w:color w:val="242424"/>
                <w:lang w:val="en-US"/>
              </w:rPr>
              <w:t xml:space="preserve">PLWD has been this way all her life - all are aware this is an issue unlikely to change. </w:t>
            </w:r>
            <w:r w:rsidRPr="0A2632C1">
              <w:rPr>
                <w:rFonts w:ascii="Aptos" w:eastAsia="Aptos" w:hAnsi="Aptos" w:cs="Aptos"/>
                <w:lang w:val="en-US"/>
              </w:rPr>
              <w:t xml:space="preserve"> </w:t>
            </w:r>
          </w:p>
        </w:tc>
      </w:tr>
    </w:tbl>
    <w:p w14:paraId="5BB906F8" w14:textId="194679CB" w:rsidR="002A350A" w:rsidRPr="00FA4022" w:rsidRDefault="002A350A">
      <w:pPr>
        <w:rPr>
          <w:rFonts w:ascii="Aptos" w:eastAsia="Aptos" w:hAnsi="Aptos" w:cs="Aptos"/>
          <w:color w:val="000000" w:themeColor="text1"/>
          <w:sz w:val="24"/>
          <w:szCs w:val="24"/>
          <w:lang w:val="en-US"/>
        </w:rPr>
      </w:pPr>
    </w:p>
    <w:p w14:paraId="7A555A23" w14:textId="77777777" w:rsidR="00BE495D" w:rsidRDefault="00BE495D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64481B6F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77D0A179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49D81F25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5831EE7D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551B8D77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6159BBA8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51C3EDE8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37F379B2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489D3B0A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2E5C9252" w14:textId="77777777" w:rsidR="00957FFA" w:rsidRDefault="00957FFA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3D983B10" w14:textId="77777777" w:rsidR="00813739" w:rsidRDefault="00813739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50E664B7" w14:textId="114C98CC" w:rsidR="00813739" w:rsidRPr="00813739" w:rsidRDefault="00813739" w:rsidP="00813739">
      <w:pPr>
        <w:rPr>
          <w:rFonts w:ascii="Aptos" w:eastAsia="Aptos" w:hAnsi="Aptos" w:cs="Times New Roman"/>
          <w:b/>
          <w:bCs/>
          <w:kern w:val="0"/>
          <w:lang w:val="en-US"/>
          <w14:ligatures w14:val="none"/>
        </w:rPr>
      </w:pPr>
      <w:r w:rsidRPr="002358D2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lastRenderedPageBreak/>
        <w:t xml:space="preserve">Figure </w:t>
      </w:r>
      <w:r w:rsidR="00957FFA" w:rsidRPr="002358D2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1S</w:t>
      </w:r>
      <w:r w:rsidRPr="00813739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: Kaplan-Meier Survival Curve for Time to Death</w:t>
      </w:r>
    </w:p>
    <w:p w14:paraId="7810AEFC" w14:textId="52F3116A" w:rsidR="00813739" w:rsidRDefault="00002BB4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51F001FF" wp14:editId="406F2780">
            <wp:extent cx="5731510" cy="3437890"/>
            <wp:effectExtent l="0" t="0" r="2540" b="0"/>
            <wp:docPr id="4586927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92738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B528" w14:textId="77777777" w:rsidR="00002BB4" w:rsidRDefault="00002BB4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29F08DB3" w14:textId="77777777" w:rsidR="00002BB4" w:rsidRDefault="00002BB4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13EF34A5" w14:textId="77777777" w:rsidR="00002BB4" w:rsidRDefault="00002BB4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1264E40E" w14:textId="77777777" w:rsidR="00002BB4" w:rsidRDefault="00002BB4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</w:p>
    <w:p w14:paraId="787BF789" w14:textId="020DB194" w:rsidR="00002BB4" w:rsidRPr="002C428C" w:rsidRDefault="006E7DE6" w:rsidP="007133A2">
      <w:pPr>
        <w:rPr>
          <w:rFonts w:ascii="Aptos" w:eastAsia="Aptos" w:hAnsi="Aptos" w:cs="Times New Roman"/>
          <w:kern w:val="0"/>
          <w:lang w:val="en-US"/>
          <w14:ligatures w14:val="none"/>
        </w:rPr>
      </w:pPr>
      <w:r w:rsidRPr="006E7DE6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 xml:space="preserve">Figure </w:t>
      </w:r>
      <w:r w:rsidR="00957FFA" w:rsidRPr="002358D2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2S</w:t>
      </w:r>
      <w:r w:rsidRPr="006E7DE6">
        <w:rPr>
          <w:rFonts w:ascii="Aptos" w:eastAsia="Aptos" w:hAnsi="Aptos" w:cs="Times New Roman"/>
          <w:b/>
          <w:bCs/>
          <w:kern w:val="0"/>
          <w:lang w:val="en-US"/>
          <w14:ligatures w14:val="none"/>
        </w:rPr>
        <w:t>: Kaplan-Meier Survival Curve for Time to Transition to care home (permanent move)</w:t>
      </w:r>
      <w:r w:rsidRPr="006E7DE6">
        <w:rPr>
          <w:rFonts w:ascii="Aptos" w:eastAsia="Aptos" w:hAnsi="Aptos" w:cs="Times New Roman"/>
          <w:kern w:val="0"/>
          <w:lang w:val="en-US"/>
          <w14:ligatures w14:val="none"/>
        </w:rPr>
        <w:drawing>
          <wp:inline distT="0" distB="0" distL="0" distR="0" wp14:anchorId="7996DCBB" wp14:editId="555F9F20">
            <wp:extent cx="5731510" cy="3435350"/>
            <wp:effectExtent l="0" t="0" r="2540" b="0"/>
            <wp:docPr id="1932301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BB4" w:rsidRPr="002C428C" w:rsidSect="009474D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C55"/>
    <w:multiLevelType w:val="multilevel"/>
    <w:tmpl w:val="D412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05F3A"/>
    <w:multiLevelType w:val="hybridMultilevel"/>
    <w:tmpl w:val="FFFFFFFF"/>
    <w:lvl w:ilvl="0" w:tplc="2CE81E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229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A1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F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8C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A2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EF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8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E7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F182"/>
    <w:multiLevelType w:val="hybridMultilevel"/>
    <w:tmpl w:val="FA3EB21A"/>
    <w:lvl w:ilvl="0" w:tplc="FC422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E0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C1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2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4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3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6A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05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BA3"/>
    <w:multiLevelType w:val="hybridMultilevel"/>
    <w:tmpl w:val="40A67DDE"/>
    <w:lvl w:ilvl="0" w:tplc="1A9E68C6">
      <w:start w:val="1"/>
      <w:numFmt w:val="decimal"/>
      <w:lvlText w:val="%1."/>
      <w:lvlJc w:val="left"/>
      <w:pPr>
        <w:ind w:left="1020" w:hanging="360"/>
      </w:pPr>
    </w:lvl>
    <w:lvl w:ilvl="1" w:tplc="D17883F8">
      <w:start w:val="1"/>
      <w:numFmt w:val="decimal"/>
      <w:lvlText w:val="%2."/>
      <w:lvlJc w:val="left"/>
      <w:pPr>
        <w:ind w:left="1020" w:hanging="360"/>
      </w:pPr>
    </w:lvl>
    <w:lvl w:ilvl="2" w:tplc="57E09AEA">
      <w:start w:val="1"/>
      <w:numFmt w:val="decimal"/>
      <w:lvlText w:val="%3."/>
      <w:lvlJc w:val="left"/>
      <w:pPr>
        <w:ind w:left="1020" w:hanging="360"/>
      </w:pPr>
    </w:lvl>
    <w:lvl w:ilvl="3" w:tplc="6B10C976">
      <w:start w:val="1"/>
      <w:numFmt w:val="decimal"/>
      <w:lvlText w:val="%4."/>
      <w:lvlJc w:val="left"/>
      <w:pPr>
        <w:ind w:left="1020" w:hanging="360"/>
      </w:pPr>
    </w:lvl>
    <w:lvl w:ilvl="4" w:tplc="3CF60310">
      <w:start w:val="1"/>
      <w:numFmt w:val="decimal"/>
      <w:lvlText w:val="%5."/>
      <w:lvlJc w:val="left"/>
      <w:pPr>
        <w:ind w:left="1020" w:hanging="360"/>
      </w:pPr>
    </w:lvl>
    <w:lvl w:ilvl="5" w:tplc="DE2AA46A">
      <w:start w:val="1"/>
      <w:numFmt w:val="decimal"/>
      <w:lvlText w:val="%6."/>
      <w:lvlJc w:val="left"/>
      <w:pPr>
        <w:ind w:left="1020" w:hanging="360"/>
      </w:pPr>
    </w:lvl>
    <w:lvl w:ilvl="6" w:tplc="1B0CFB00">
      <w:start w:val="1"/>
      <w:numFmt w:val="decimal"/>
      <w:lvlText w:val="%7."/>
      <w:lvlJc w:val="left"/>
      <w:pPr>
        <w:ind w:left="1020" w:hanging="360"/>
      </w:pPr>
    </w:lvl>
    <w:lvl w:ilvl="7" w:tplc="C5A60360">
      <w:start w:val="1"/>
      <w:numFmt w:val="decimal"/>
      <w:lvlText w:val="%8."/>
      <w:lvlJc w:val="left"/>
      <w:pPr>
        <w:ind w:left="1020" w:hanging="360"/>
      </w:pPr>
    </w:lvl>
    <w:lvl w:ilvl="8" w:tplc="E5383E6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F57860"/>
    <w:multiLevelType w:val="hybridMultilevel"/>
    <w:tmpl w:val="FFFFFFFF"/>
    <w:lvl w:ilvl="0" w:tplc="6A8E41B0">
      <w:start w:val="1"/>
      <w:numFmt w:val="decimal"/>
      <w:lvlText w:val="%1."/>
      <w:lvlJc w:val="left"/>
      <w:pPr>
        <w:ind w:left="720" w:hanging="360"/>
      </w:pPr>
    </w:lvl>
    <w:lvl w:ilvl="1" w:tplc="4BC89206">
      <w:start w:val="1"/>
      <w:numFmt w:val="lowerLetter"/>
      <w:lvlText w:val="%2."/>
      <w:lvlJc w:val="left"/>
      <w:pPr>
        <w:ind w:left="1440" w:hanging="360"/>
      </w:pPr>
    </w:lvl>
    <w:lvl w:ilvl="2" w:tplc="8B884798">
      <w:start w:val="1"/>
      <w:numFmt w:val="lowerRoman"/>
      <w:lvlText w:val="%3."/>
      <w:lvlJc w:val="right"/>
      <w:pPr>
        <w:ind w:left="2160" w:hanging="180"/>
      </w:pPr>
    </w:lvl>
    <w:lvl w:ilvl="3" w:tplc="1D6C0CA0">
      <w:start w:val="1"/>
      <w:numFmt w:val="decimal"/>
      <w:lvlText w:val="%4."/>
      <w:lvlJc w:val="left"/>
      <w:pPr>
        <w:ind w:left="2880" w:hanging="360"/>
      </w:pPr>
    </w:lvl>
    <w:lvl w:ilvl="4" w:tplc="D2604106">
      <w:start w:val="1"/>
      <w:numFmt w:val="lowerLetter"/>
      <w:lvlText w:val="%5."/>
      <w:lvlJc w:val="left"/>
      <w:pPr>
        <w:ind w:left="3600" w:hanging="360"/>
      </w:pPr>
    </w:lvl>
    <w:lvl w:ilvl="5" w:tplc="F58466B6">
      <w:start w:val="1"/>
      <w:numFmt w:val="lowerRoman"/>
      <w:lvlText w:val="%6."/>
      <w:lvlJc w:val="right"/>
      <w:pPr>
        <w:ind w:left="4320" w:hanging="180"/>
      </w:pPr>
    </w:lvl>
    <w:lvl w:ilvl="6" w:tplc="B8CAC184">
      <w:start w:val="1"/>
      <w:numFmt w:val="decimal"/>
      <w:lvlText w:val="%7."/>
      <w:lvlJc w:val="left"/>
      <w:pPr>
        <w:ind w:left="5040" w:hanging="360"/>
      </w:pPr>
    </w:lvl>
    <w:lvl w:ilvl="7" w:tplc="663218EA">
      <w:start w:val="1"/>
      <w:numFmt w:val="lowerLetter"/>
      <w:lvlText w:val="%8."/>
      <w:lvlJc w:val="left"/>
      <w:pPr>
        <w:ind w:left="5760" w:hanging="360"/>
      </w:pPr>
    </w:lvl>
    <w:lvl w:ilvl="8" w:tplc="1568B7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4E6"/>
    <w:multiLevelType w:val="hybridMultilevel"/>
    <w:tmpl w:val="72CC92BC"/>
    <w:lvl w:ilvl="0" w:tplc="E3B077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EC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8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5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25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2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3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EE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E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49300"/>
    <w:multiLevelType w:val="hybridMultilevel"/>
    <w:tmpl w:val="FFFFFFFF"/>
    <w:lvl w:ilvl="0" w:tplc="C14E5D10">
      <w:start w:val="1"/>
      <w:numFmt w:val="decimal"/>
      <w:lvlText w:val="%1."/>
      <w:lvlJc w:val="left"/>
      <w:pPr>
        <w:ind w:left="720" w:hanging="360"/>
      </w:pPr>
    </w:lvl>
    <w:lvl w:ilvl="1" w:tplc="C200085E">
      <w:start w:val="1"/>
      <w:numFmt w:val="lowerLetter"/>
      <w:lvlText w:val="%2."/>
      <w:lvlJc w:val="left"/>
      <w:pPr>
        <w:ind w:left="1440" w:hanging="360"/>
      </w:pPr>
    </w:lvl>
    <w:lvl w:ilvl="2" w:tplc="48D0CB44">
      <w:start w:val="1"/>
      <w:numFmt w:val="lowerRoman"/>
      <w:lvlText w:val="%3."/>
      <w:lvlJc w:val="right"/>
      <w:pPr>
        <w:ind w:left="2160" w:hanging="180"/>
      </w:pPr>
    </w:lvl>
    <w:lvl w:ilvl="3" w:tplc="6E1A3C08">
      <w:start w:val="1"/>
      <w:numFmt w:val="decimal"/>
      <w:lvlText w:val="%4."/>
      <w:lvlJc w:val="left"/>
      <w:pPr>
        <w:ind w:left="2880" w:hanging="360"/>
      </w:pPr>
    </w:lvl>
    <w:lvl w:ilvl="4" w:tplc="68841220">
      <w:start w:val="1"/>
      <w:numFmt w:val="lowerLetter"/>
      <w:lvlText w:val="%5."/>
      <w:lvlJc w:val="left"/>
      <w:pPr>
        <w:ind w:left="3600" w:hanging="360"/>
      </w:pPr>
    </w:lvl>
    <w:lvl w:ilvl="5" w:tplc="B51C6F80">
      <w:start w:val="1"/>
      <w:numFmt w:val="lowerRoman"/>
      <w:lvlText w:val="%6."/>
      <w:lvlJc w:val="right"/>
      <w:pPr>
        <w:ind w:left="4320" w:hanging="180"/>
      </w:pPr>
    </w:lvl>
    <w:lvl w:ilvl="6" w:tplc="1C2ACA68">
      <w:start w:val="1"/>
      <w:numFmt w:val="decimal"/>
      <w:lvlText w:val="%7."/>
      <w:lvlJc w:val="left"/>
      <w:pPr>
        <w:ind w:left="5040" w:hanging="360"/>
      </w:pPr>
    </w:lvl>
    <w:lvl w:ilvl="7" w:tplc="A686040E">
      <w:start w:val="1"/>
      <w:numFmt w:val="lowerLetter"/>
      <w:lvlText w:val="%8."/>
      <w:lvlJc w:val="left"/>
      <w:pPr>
        <w:ind w:left="5760" w:hanging="360"/>
      </w:pPr>
    </w:lvl>
    <w:lvl w:ilvl="8" w:tplc="FD1A5E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11927"/>
    <w:multiLevelType w:val="multilevel"/>
    <w:tmpl w:val="692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254F6"/>
    <w:multiLevelType w:val="multilevel"/>
    <w:tmpl w:val="30DEF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7686A"/>
    <w:multiLevelType w:val="hybridMultilevel"/>
    <w:tmpl w:val="9BCC6A6E"/>
    <w:lvl w:ilvl="0" w:tplc="840A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A1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04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C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C3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4C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EF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2F70"/>
    <w:multiLevelType w:val="hybridMultilevel"/>
    <w:tmpl w:val="FFFFFFFF"/>
    <w:lvl w:ilvl="0" w:tplc="1E2A7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900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A2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67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A5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4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9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2A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AB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ACD7"/>
    <w:multiLevelType w:val="hybridMultilevel"/>
    <w:tmpl w:val="FFFFFFFF"/>
    <w:lvl w:ilvl="0" w:tplc="402E8DCA">
      <w:start w:val="2"/>
      <w:numFmt w:val="decimal"/>
      <w:lvlText w:val="%1."/>
      <w:lvlJc w:val="left"/>
      <w:pPr>
        <w:ind w:left="720" w:hanging="360"/>
      </w:pPr>
    </w:lvl>
    <w:lvl w:ilvl="1" w:tplc="E48A2E2C">
      <w:start w:val="1"/>
      <w:numFmt w:val="lowerLetter"/>
      <w:lvlText w:val="%2."/>
      <w:lvlJc w:val="left"/>
      <w:pPr>
        <w:ind w:left="1440" w:hanging="360"/>
      </w:pPr>
    </w:lvl>
    <w:lvl w:ilvl="2" w:tplc="B3147A26">
      <w:start w:val="1"/>
      <w:numFmt w:val="lowerRoman"/>
      <w:lvlText w:val="%3."/>
      <w:lvlJc w:val="right"/>
      <w:pPr>
        <w:ind w:left="2160" w:hanging="180"/>
      </w:pPr>
    </w:lvl>
    <w:lvl w:ilvl="3" w:tplc="A254DDAE">
      <w:start w:val="1"/>
      <w:numFmt w:val="decimal"/>
      <w:lvlText w:val="%4."/>
      <w:lvlJc w:val="left"/>
      <w:pPr>
        <w:ind w:left="2880" w:hanging="360"/>
      </w:pPr>
    </w:lvl>
    <w:lvl w:ilvl="4" w:tplc="0324E2DE">
      <w:start w:val="1"/>
      <w:numFmt w:val="lowerLetter"/>
      <w:lvlText w:val="%5."/>
      <w:lvlJc w:val="left"/>
      <w:pPr>
        <w:ind w:left="3600" w:hanging="360"/>
      </w:pPr>
    </w:lvl>
    <w:lvl w:ilvl="5" w:tplc="F04E6EB0">
      <w:start w:val="1"/>
      <w:numFmt w:val="lowerRoman"/>
      <w:lvlText w:val="%6."/>
      <w:lvlJc w:val="right"/>
      <w:pPr>
        <w:ind w:left="4320" w:hanging="180"/>
      </w:pPr>
    </w:lvl>
    <w:lvl w:ilvl="6" w:tplc="F4400516">
      <w:start w:val="1"/>
      <w:numFmt w:val="decimal"/>
      <w:lvlText w:val="%7."/>
      <w:lvlJc w:val="left"/>
      <w:pPr>
        <w:ind w:left="5040" w:hanging="360"/>
      </w:pPr>
    </w:lvl>
    <w:lvl w:ilvl="7" w:tplc="65587774">
      <w:start w:val="1"/>
      <w:numFmt w:val="lowerLetter"/>
      <w:lvlText w:val="%8."/>
      <w:lvlJc w:val="left"/>
      <w:pPr>
        <w:ind w:left="5760" w:hanging="360"/>
      </w:pPr>
    </w:lvl>
    <w:lvl w:ilvl="8" w:tplc="217605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E265F"/>
    <w:multiLevelType w:val="hybridMultilevel"/>
    <w:tmpl w:val="BCD82B9A"/>
    <w:lvl w:ilvl="0" w:tplc="DCE846BA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F6A5"/>
    <w:multiLevelType w:val="hybridMultilevel"/>
    <w:tmpl w:val="FFFFFFFF"/>
    <w:lvl w:ilvl="0" w:tplc="23B2B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B40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CD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0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60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EE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4A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E6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E3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3A41B"/>
    <w:multiLevelType w:val="hybridMultilevel"/>
    <w:tmpl w:val="9E14EB3C"/>
    <w:lvl w:ilvl="0" w:tplc="03460C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5A7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41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0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4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69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8D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4A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DA22B"/>
    <w:multiLevelType w:val="hybridMultilevel"/>
    <w:tmpl w:val="BEB021CC"/>
    <w:lvl w:ilvl="0" w:tplc="11F8A9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86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06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B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4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4D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6F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0E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7DED8"/>
    <w:multiLevelType w:val="hybridMultilevel"/>
    <w:tmpl w:val="71123CEC"/>
    <w:lvl w:ilvl="0" w:tplc="7F4600AE">
      <w:start w:val="1"/>
      <w:numFmt w:val="decimal"/>
      <w:lvlText w:val="%1."/>
      <w:lvlJc w:val="left"/>
      <w:pPr>
        <w:ind w:left="720" w:hanging="360"/>
      </w:pPr>
    </w:lvl>
    <w:lvl w:ilvl="1" w:tplc="4A0AF5D6">
      <w:start w:val="1"/>
      <w:numFmt w:val="lowerLetter"/>
      <w:lvlText w:val="%2."/>
      <w:lvlJc w:val="left"/>
      <w:pPr>
        <w:ind w:left="1440" w:hanging="360"/>
      </w:pPr>
    </w:lvl>
    <w:lvl w:ilvl="2" w:tplc="BA40DC56">
      <w:start w:val="1"/>
      <w:numFmt w:val="lowerRoman"/>
      <w:lvlText w:val="%3."/>
      <w:lvlJc w:val="right"/>
      <w:pPr>
        <w:ind w:left="2160" w:hanging="180"/>
      </w:pPr>
    </w:lvl>
    <w:lvl w:ilvl="3" w:tplc="78AE44AC">
      <w:start w:val="1"/>
      <w:numFmt w:val="decimal"/>
      <w:lvlText w:val="%4."/>
      <w:lvlJc w:val="left"/>
      <w:pPr>
        <w:ind w:left="2880" w:hanging="360"/>
      </w:pPr>
    </w:lvl>
    <w:lvl w:ilvl="4" w:tplc="F462F382">
      <w:start w:val="1"/>
      <w:numFmt w:val="lowerLetter"/>
      <w:lvlText w:val="%5."/>
      <w:lvlJc w:val="left"/>
      <w:pPr>
        <w:ind w:left="3600" w:hanging="360"/>
      </w:pPr>
    </w:lvl>
    <w:lvl w:ilvl="5" w:tplc="521C671E">
      <w:start w:val="1"/>
      <w:numFmt w:val="lowerRoman"/>
      <w:lvlText w:val="%6."/>
      <w:lvlJc w:val="right"/>
      <w:pPr>
        <w:ind w:left="4320" w:hanging="180"/>
      </w:pPr>
    </w:lvl>
    <w:lvl w:ilvl="6" w:tplc="6F7E8CCE">
      <w:start w:val="1"/>
      <w:numFmt w:val="decimal"/>
      <w:lvlText w:val="%7."/>
      <w:lvlJc w:val="left"/>
      <w:pPr>
        <w:ind w:left="5040" w:hanging="360"/>
      </w:pPr>
    </w:lvl>
    <w:lvl w:ilvl="7" w:tplc="28580A5C">
      <w:start w:val="1"/>
      <w:numFmt w:val="lowerLetter"/>
      <w:lvlText w:val="%8."/>
      <w:lvlJc w:val="left"/>
      <w:pPr>
        <w:ind w:left="5760" w:hanging="360"/>
      </w:pPr>
    </w:lvl>
    <w:lvl w:ilvl="8" w:tplc="E22AEE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E822"/>
    <w:multiLevelType w:val="hybridMultilevel"/>
    <w:tmpl w:val="FFFFFFFF"/>
    <w:lvl w:ilvl="0" w:tplc="75FCAF06">
      <w:start w:val="1"/>
      <w:numFmt w:val="decimal"/>
      <w:lvlText w:val="%1."/>
      <w:lvlJc w:val="left"/>
      <w:pPr>
        <w:ind w:left="720" w:hanging="360"/>
      </w:pPr>
    </w:lvl>
    <w:lvl w:ilvl="1" w:tplc="EF845504">
      <w:start w:val="1"/>
      <w:numFmt w:val="lowerLetter"/>
      <w:lvlText w:val="%2."/>
      <w:lvlJc w:val="left"/>
      <w:pPr>
        <w:ind w:left="1440" w:hanging="360"/>
      </w:pPr>
    </w:lvl>
    <w:lvl w:ilvl="2" w:tplc="11462F2E">
      <w:start w:val="1"/>
      <w:numFmt w:val="lowerRoman"/>
      <w:lvlText w:val="%3."/>
      <w:lvlJc w:val="right"/>
      <w:pPr>
        <w:ind w:left="2160" w:hanging="180"/>
      </w:pPr>
    </w:lvl>
    <w:lvl w:ilvl="3" w:tplc="55D2EEBC">
      <w:start w:val="1"/>
      <w:numFmt w:val="decimal"/>
      <w:lvlText w:val="%4."/>
      <w:lvlJc w:val="left"/>
      <w:pPr>
        <w:ind w:left="2880" w:hanging="360"/>
      </w:pPr>
    </w:lvl>
    <w:lvl w:ilvl="4" w:tplc="69D81342">
      <w:start w:val="1"/>
      <w:numFmt w:val="lowerLetter"/>
      <w:lvlText w:val="%5."/>
      <w:lvlJc w:val="left"/>
      <w:pPr>
        <w:ind w:left="3600" w:hanging="360"/>
      </w:pPr>
    </w:lvl>
    <w:lvl w:ilvl="5" w:tplc="39E8CEB2">
      <w:start w:val="1"/>
      <w:numFmt w:val="lowerRoman"/>
      <w:lvlText w:val="%6."/>
      <w:lvlJc w:val="right"/>
      <w:pPr>
        <w:ind w:left="4320" w:hanging="180"/>
      </w:pPr>
    </w:lvl>
    <w:lvl w:ilvl="6" w:tplc="107EEF8E">
      <w:start w:val="1"/>
      <w:numFmt w:val="decimal"/>
      <w:lvlText w:val="%7."/>
      <w:lvlJc w:val="left"/>
      <w:pPr>
        <w:ind w:left="5040" w:hanging="360"/>
      </w:pPr>
    </w:lvl>
    <w:lvl w:ilvl="7" w:tplc="A61E529A">
      <w:start w:val="1"/>
      <w:numFmt w:val="lowerLetter"/>
      <w:lvlText w:val="%8."/>
      <w:lvlJc w:val="left"/>
      <w:pPr>
        <w:ind w:left="5760" w:hanging="360"/>
      </w:pPr>
    </w:lvl>
    <w:lvl w:ilvl="8" w:tplc="48E60F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FA727"/>
    <w:multiLevelType w:val="hybridMultilevel"/>
    <w:tmpl w:val="FFFFFFFF"/>
    <w:lvl w:ilvl="0" w:tplc="B246AD88">
      <w:start w:val="1"/>
      <w:numFmt w:val="decimal"/>
      <w:lvlText w:val="%1."/>
      <w:lvlJc w:val="left"/>
      <w:pPr>
        <w:ind w:left="720" w:hanging="360"/>
      </w:pPr>
    </w:lvl>
    <w:lvl w:ilvl="1" w:tplc="C57A799E">
      <w:start w:val="1"/>
      <w:numFmt w:val="lowerLetter"/>
      <w:lvlText w:val="%2."/>
      <w:lvlJc w:val="left"/>
      <w:pPr>
        <w:ind w:left="1440" w:hanging="360"/>
      </w:pPr>
    </w:lvl>
    <w:lvl w:ilvl="2" w:tplc="3C2490C2">
      <w:start w:val="1"/>
      <w:numFmt w:val="lowerRoman"/>
      <w:lvlText w:val="%3."/>
      <w:lvlJc w:val="right"/>
      <w:pPr>
        <w:ind w:left="2160" w:hanging="180"/>
      </w:pPr>
    </w:lvl>
    <w:lvl w:ilvl="3" w:tplc="EBACC4CC">
      <w:start w:val="1"/>
      <w:numFmt w:val="decimal"/>
      <w:lvlText w:val="%4."/>
      <w:lvlJc w:val="left"/>
      <w:pPr>
        <w:ind w:left="2880" w:hanging="360"/>
      </w:pPr>
    </w:lvl>
    <w:lvl w:ilvl="4" w:tplc="4D843E70">
      <w:start w:val="1"/>
      <w:numFmt w:val="lowerLetter"/>
      <w:lvlText w:val="%5."/>
      <w:lvlJc w:val="left"/>
      <w:pPr>
        <w:ind w:left="3600" w:hanging="360"/>
      </w:pPr>
    </w:lvl>
    <w:lvl w:ilvl="5" w:tplc="B0CE447E">
      <w:start w:val="1"/>
      <w:numFmt w:val="lowerRoman"/>
      <w:lvlText w:val="%6."/>
      <w:lvlJc w:val="right"/>
      <w:pPr>
        <w:ind w:left="4320" w:hanging="180"/>
      </w:pPr>
    </w:lvl>
    <w:lvl w:ilvl="6" w:tplc="FFB0C6FC">
      <w:start w:val="1"/>
      <w:numFmt w:val="decimal"/>
      <w:lvlText w:val="%7."/>
      <w:lvlJc w:val="left"/>
      <w:pPr>
        <w:ind w:left="5040" w:hanging="360"/>
      </w:pPr>
    </w:lvl>
    <w:lvl w:ilvl="7" w:tplc="3D78B6AA">
      <w:start w:val="1"/>
      <w:numFmt w:val="lowerLetter"/>
      <w:lvlText w:val="%8."/>
      <w:lvlJc w:val="left"/>
      <w:pPr>
        <w:ind w:left="5760" w:hanging="360"/>
      </w:pPr>
    </w:lvl>
    <w:lvl w:ilvl="8" w:tplc="3FD058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7C82D"/>
    <w:multiLevelType w:val="hybridMultilevel"/>
    <w:tmpl w:val="87486524"/>
    <w:lvl w:ilvl="0" w:tplc="95BCC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01A8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8BA3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87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C1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2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6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C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23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95BBB"/>
    <w:multiLevelType w:val="hybridMultilevel"/>
    <w:tmpl w:val="D1A40DC4"/>
    <w:lvl w:ilvl="0" w:tplc="642A01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0EB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6A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0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6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69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4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6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66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04149">
    <w:abstractNumId w:val="5"/>
  </w:num>
  <w:num w:numId="2" w16cid:durableId="1752240456">
    <w:abstractNumId w:val="15"/>
  </w:num>
  <w:num w:numId="3" w16cid:durableId="1357005233">
    <w:abstractNumId w:val="9"/>
  </w:num>
  <w:num w:numId="4" w16cid:durableId="882794441">
    <w:abstractNumId w:val="16"/>
  </w:num>
  <w:num w:numId="5" w16cid:durableId="1712261549">
    <w:abstractNumId w:val="14"/>
  </w:num>
  <w:num w:numId="6" w16cid:durableId="2117367702">
    <w:abstractNumId w:val="20"/>
  </w:num>
  <w:num w:numId="7" w16cid:durableId="1668364977">
    <w:abstractNumId w:val="2"/>
  </w:num>
  <w:num w:numId="8" w16cid:durableId="1734082902">
    <w:abstractNumId w:val="8"/>
  </w:num>
  <w:num w:numId="9" w16cid:durableId="163713238">
    <w:abstractNumId w:val="19"/>
  </w:num>
  <w:num w:numId="10" w16cid:durableId="420571309">
    <w:abstractNumId w:val="6"/>
  </w:num>
  <w:num w:numId="11" w16cid:durableId="1566835974">
    <w:abstractNumId w:val="18"/>
  </w:num>
  <w:num w:numId="12" w16cid:durableId="821316592">
    <w:abstractNumId w:val="10"/>
  </w:num>
  <w:num w:numId="13" w16cid:durableId="427386353">
    <w:abstractNumId w:val="13"/>
  </w:num>
  <w:num w:numId="14" w16cid:durableId="402026620">
    <w:abstractNumId w:val="1"/>
  </w:num>
  <w:num w:numId="15" w16cid:durableId="1146774254">
    <w:abstractNumId w:val="4"/>
  </w:num>
  <w:num w:numId="16" w16cid:durableId="1834563408">
    <w:abstractNumId w:val="11"/>
  </w:num>
  <w:num w:numId="17" w16cid:durableId="1768114191">
    <w:abstractNumId w:val="17"/>
  </w:num>
  <w:num w:numId="18" w16cid:durableId="1113406673">
    <w:abstractNumId w:val="12"/>
  </w:num>
  <w:num w:numId="19" w16cid:durableId="92365335">
    <w:abstractNumId w:val="0"/>
  </w:num>
  <w:num w:numId="20" w16cid:durableId="138423924">
    <w:abstractNumId w:val="7"/>
  </w:num>
  <w:num w:numId="21" w16cid:durableId="205711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68"/>
    <w:rsid w:val="00002BB4"/>
    <w:rsid w:val="00092C26"/>
    <w:rsid w:val="00106741"/>
    <w:rsid w:val="001165EE"/>
    <w:rsid w:val="001272B6"/>
    <w:rsid w:val="00132074"/>
    <w:rsid w:val="0016632D"/>
    <w:rsid w:val="001A25BF"/>
    <w:rsid w:val="002358D2"/>
    <w:rsid w:val="00244E9D"/>
    <w:rsid w:val="002A350A"/>
    <w:rsid w:val="002C06BA"/>
    <w:rsid w:val="002C07A1"/>
    <w:rsid w:val="002C428C"/>
    <w:rsid w:val="002E6372"/>
    <w:rsid w:val="00344807"/>
    <w:rsid w:val="003911F7"/>
    <w:rsid w:val="003F23D2"/>
    <w:rsid w:val="003F47ED"/>
    <w:rsid w:val="0041780C"/>
    <w:rsid w:val="0044313A"/>
    <w:rsid w:val="0049231F"/>
    <w:rsid w:val="004C2F92"/>
    <w:rsid w:val="004E0633"/>
    <w:rsid w:val="00563BF1"/>
    <w:rsid w:val="0056649F"/>
    <w:rsid w:val="00577600"/>
    <w:rsid w:val="00694C14"/>
    <w:rsid w:val="006C0962"/>
    <w:rsid w:val="006E7DE6"/>
    <w:rsid w:val="007133A2"/>
    <w:rsid w:val="007319DA"/>
    <w:rsid w:val="0074278B"/>
    <w:rsid w:val="007C036C"/>
    <w:rsid w:val="007E3A22"/>
    <w:rsid w:val="00803FE2"/>
    <w:rsid w:val="00807146"/>
    <w:rsid w:val="00811AAC"/>
    <w:rsid w:val="00813739"/>
    <w:rsid w:val="0084170A"/>
    <w:rsid w:val="00842276"/>
    <w:rsid w:val="00843456"/>
    <w:rsid w:val="00897562"/>
    <w:rsid w:val="008C387C"/>
    <w:rsid w:val="008D183A"/>
    <w:rsid w:val="008E2674"/>
    <w:rsid w:val="008F6A42"/>
    <w:rsid w:val="009474DB"/>
    <w:rsid w:val="00957FFA"/>
    <w:rsid w:val="009D7A95"/>
    <w:rsid w:val="00A57BA9"/>
    <w:rsid w:val="00A93FB2"/>
    <w:rsid w:val="00AC4ABD"/>
    <w:rsid w:val="00AC77A8"/>
    <w:rsid w:val="00B0017E"/>
    <w:rsid w:val="00B04510"/>
    <w:rsid w:val="00B27966"/>
    <w:rsid w:val="00B654C4"/>
    <w:rsid w:val="00B863B7"/>
    <w:rsid w:val="00BB50E8"/>
    <w:rsid w:val="00BD68F6"/>
    <w:rsid w:val="00BE495D"/>
    <w:rsid w:val="00C1363E"/>
    <w:rsid w:val="00C67BEB"/>
    <w:rsid w:val="00D05D23"/>
    <w:rsid w:val="00D43D68"/>
    <w:rsid w:val="00DB77F5"/>
    <w:rsid w:val="00DD2DC4"/>
    <w:rsid w:val="00E31FE4"/>
    <w:rsid w:val="00FA4022"/>
    <w:rsid w:val="00FB18C2"/>
    <w:rsid w:val="0A2632C1"/>
    <w:rsid w:val="0F560571"/>
    <w:rsid w:val="15CDC771"/>
    <w:rsid w:val="21A1B417"/>
    <w:rsid w:val="353AAE56"/>
    <w:rsid w:val="3CF5F75C"/>
    <w:rsid w:val="4410A3BF"/>
    <w:rsid w:val="6EAFAC7B"/>
    <w:rsid w:val="762016D8"/>
    <w:rsid w:val="7A1BD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0E28"/>
  <w15:chartTrackingRefBased/>
  <w15:docId w15:val="{C40D15C5-5D73-4ADF-9F5E-8AB95E4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AC"/>
  </w:style>
  <w:style w:type="paragraph" w:styleId="Heading1">
    <w:name w:val="heading 1"/>
    <w:basedOn w:val="Normal"/>
    <w:next w:val="Normal"/>
    <w:link w:val="Heading1Char"/>
    <w:uiPriority w:val="9"/>
    <w:qFormat/>
    <w:rsid w:val="00D4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4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4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D4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D4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4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D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4170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C77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4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ED"/>
    <w:rPr>
      <w:b/>
      <w:bCs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957F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itleChar1">
    <w:name w:val="Subtitle Char1"/>
    <w:basedOn w:val="DefaultParagraphFont"/>
    <w:uiPriority w:val="11"/>
    <w:rsid w:val="00957F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QuoteChar1">
    <w:name w:val="Quote Char1"/>
    <w:basedOn w:val="DefaultParagraphFont"/>
    <w:uiPriority w:val="29"/>
    <w:rsid w:val="00957FFA"/>
    <w:rPr>
      <w:i/>
      <w:iCs/>
      <w:color w:val="404040" w:themeColor="text1" w:themeTint="BF"/>
      <w:lang w:val="en-GB"/>
    </w:rPr>
  </w:style>
  <w:style w:type="character" w:customStyle="1" w:styleId="IntenseQuoteChar1">
    <w:name w:val="Intense Quote Char1"/>
    <w:basedOn w:val="DefaultParagraphFont"/>
    <w:uiPriority w:val="30"/>
    <w:rsid w:val="00957FFA"/>
    <w:rPr>
      <w:i/>
      <w:iCs/>
      <w:color w:val="0F4761" w:themeColor="accent1" w:themeShade="BF"/>
      <w:lang w:val="en-GB"/>
    </w:rPr>
  </w:style>
  <w:style w:type="paragraph" w:styleId="TOC1">
    <w:name w:val="toc 1"/>
    <w:basedOn w:val="Normal"/>
    <w:next w:val="Normal"/>
    <w:uiPriority w:val="39"/>
    <w:unhideWhenUsed/>
    <w:rsid w:val="00957FFA"/>
    <w:pPr>
      <w:spacing w:after="100"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957FFA"/>
    <w:pPr>
      <w:spacing w:after="100" w:line="279" w:lineRule="auto"/>
      <w:ind w:left="22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957FFA"/>
    <w:pPr>
      <w:spacing w:after="100" w:line="279" w:lineRule="auto"/>
      <w:ind w:left="44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957FFA"/>
    <w:pPr>
      <w:spacing w:after="100" w:line="279" w:lineRule="auto"/>
      <w:ind w:left="66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957FFA"/>
    <w:pPr>
      <w:spacing w:after="100" w:line="279" w:lineRule="auto"/>
      <w:ind w:left="88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957FFA"/>
    <w:pPr>
      <w:spacing w:after="100" w:line="279" w:lineRule="auto"/>
      <w:ind w:left="110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957FFA"/>
    <w:pPr>
      <w:spacing w:after="100" w:line="279" w:lineRule="auto"/>
      <w:ind w:left="132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957FFA"/>
    <w:pPr>
      <w:spacing w:after="100" w:line="279" w:lineRule="auto"/>
      <w:ind w:left="154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957FFA"/>
    <w:pPr>
      <w:spacing w:after="100" w:line="279" w:lineRule="auto"/>
      <w:ind w:left="1760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7FFA"/>
    <w:pPr>
      <w:spacing w:after="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FFA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7FF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57FFA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FFA"/>
    <w:pPr>
      <w:spacing w:after="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FFA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7FF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57FFA"/>
    <w:rPr>
      <w:rFonts w:eastAsiaTheme="minorEastAsia"/>
      <w:kern w:val="0"/>
      <w:sz w:val="24"/>
      <w:szCs w:val="24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57FFA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957FF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FA"/>
    <w:rPr>
      <w:color w:val="605E5C"/>
      <w:shd w:val="clear" w:color="auto" w:fill="E1DFDD"/>
    </w:rPr>
  </w:style>
  <w:style w:type="paragraph" w:customStyle="1" w:styleId="Body">
    <w:name w:val="Body"/>
    <w:link w:val="BodyChar"/>
    <w:rsid w:val="00957F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BodyChar">
    <w:name w:val="Body Char"/>
    <w:basedOn w:val="DefaultParagraphFont"/>
    <w:link w:val="Body"/>
    <w:rsid w:val="00957FFA"/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957FFA"/>
    <w:pPr>
      <w:spacing w:beforeAutospacing="1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ormal6-BR1">
    <w:name w:val="Normal6-BR1"/>
    <w:rsid w:val="00957FFA"/>
    <w:pPr>
      <w:spacing w:after="200" w:line="276" w:lineRule="auto"/>
    </w:pPr>
    <w:rPr>
      <w:kern w:val="0"/>
      <w:lang w:val="en-US"/>
      <w14:ligatures w14:val="none"/>
    </w:rPr>
  </w:style>
  <w:style w:type="character" w:customStyle="1" w:styleId="cf01">
    <w:name w:val="cf01"/>
    <w:basedOn w:val="DefaultParagraphFont"/>
    <w:rsid w:val="00957FFA"/>
    <w:rPr>
      <w:rFonts w:ascii="Segoe UI" w:hAnsi="Segoe UI" w:cs="Segoe UI" w:hint="default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957FFA"/>
    <w:pPr>
      <w:tabs>
        <w:tab w:val="left" w:pos="384"/>
      </w:tabs>
      <w:spacing w:after="240" w:line="240" w:lineRule="auto"/>
      <w:ind w:left="384" w:hanging="384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57FF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FA"/>
    <w:pPr>
      <w:spacing w:after="0" w:line="240" w:lineRule="auto"/>
    </w:pPr>
    <w:rPr>
      <w:rFonts w:ascii="Segoe UI" w:eastAsiaTheme="minorEastAsia" w:hAnsi="Segoe UI" w:cs="Segoe UI"/>
      <w:kern w:val="0"/>
      <w:sz w:val="18"/>
      <w:szCs w:val="18"/>
      <w:lang w:eastAsia="ja-JP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FA"/>
    <w:rPr>
      <w:rFonts w:ascii="Segoe UI" w:eastAsiaTheme="minorEastAsia" w:hAnsi="Segoe UI" w:cs="Segoe UI"/>
      <w:kern w:val="0"/>
      <w:sz w:val="18"/>
      <w:szCs w:val="18"/>
      <w:lang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957F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2147</Words>
  <Characters>12240</Characters>
  <Application>Microsoft Office Word</Application>
  <DocSecurity>0</DocSecurity>
  <Lines>102</Lines>
  <Paragraphs>28</Paragraphs>
  <ScaleCrop>false</ScaleCrop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Cooper</dc:creator>
  <cp:keywords/>
  <dc:description/>
  <cp:lastModifiedBy>Melisa Yilmaz</cp:lastModifiedBy>
  <cp:revision>2</cp:revision>
  <dcterms:created xsi:type="dcterms:W3CDTF">2025-03-04T15:37:00Z</dcterms:created>
  <dcterms:modified xsi:type="dcterms:W3CDTF">2025-03-04T15:37:00Z</dcterms:modified>
</cp:coreProperties>
</file>