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D6CBA" w14:textId="30804E69" w:rsidR="00F33D9A" w:rsidRPr="002A7139" w:rsidRDefault="2EAFF1F5" w:rsidP="10A069DF">
      <w:pPr>
        <w:rPr>
          <w:b/>
          <w:bCs/>
          <w:sz w:val="28"/>
          <w:szCs w:val="28"/>
        </w:rPr>
      </w:pPr>
      <w:r w:rsidRPr="002A7139">
        <w:rPr>
          <w:b/>
          <w:bCs/>
          <w:sz w:val="28"/>
          <w:szCs w:val="28"/>
        </w:rPr>
        <w:t>Supplementary Materials</w:t>
      </w:r>
    </w:p>
    <w:p w14:paraId="05C09358" w14:textId="77777777" w:rsidR="00F33D9A" w:rsidRDefault="00F33D9A" w:rsidP="21251512"/>
    <w:p w14:paraId="47E15D54" w14:textId="09AE1938" w:rsidR="00F33D9A" w:rsidRPr="008B5D26" w:rsidRDefault="27337862" w:rsidP="21251512">
      <w:pPr>
        <w:spacing w:line="240" w:lineRule="auto"/>
        <w:rPr>
          <w:b/>
          <w:bCs/>
          <w:sz w:val="24"/>
          <w:szCs w:val="24"/>
        </w:rPr>
      </w:pPr>
      <w:r w:rsidRPr="008B5D26">
        <w:rPr>
          <w:b/>
          <w:bCs/>
          <w:sz w:val="24"/>
          <w:szCs w:val="24"/>
        </w:rPr>
        <w:t xml:space="preserve">Supplement </w:t>
      </w:r>
      <w:r w:rsidR="7BCDF88E" w:rsidRPr="008B5D26">
        <w:rPr>
          <w:b/>
          <w:bCs/>
          <w:sz w:val="24"/>
          <w:szCs w:val="24"/>
        </w:rPr>
        <w:t>1</w:t>
      </w:r>
      <w:r w:rsidRPr="008B5D26">
        <w:rPr>
          <w:b/>
          <w:bCs/>
          <w:sz w:val="24"/>
          <w:szCs w:val="24"/>
        </w:rPr>
        <w:t>: Measures for</w:t>
      </w:r>
      <w:r w:rsidR="67DDF080" w:rsidRPr="008B5D26">
        <w:rPr>
          <w:b/>
          <w:bCs/>
          <w:sz w:val="24"/>
          <w:szCs w:val="24"/>
        </w:rPr>
        <w:t xml:space="preserve"> support,</w:t>
      </w:r>
      <w:r w:rsidRPr="008B5D26">
        <w:rPr>
          <w:b/>
          <w:bCs/>
          <w:sz w:val="24"/>
          <w:szCs w:val="24"/>
        </w:rPr>
        <w:t xml:space="preserve"> </w:t>
      </w:r>
      <w:r w:rsidR="2EC824B7" w:rsidRPr="008B5D26">
        <w:rPr>
          <w:b/>
          <w:bCs/>
          <w:sz w:val="24"/>
          <w:szCs w:val="24"/>
        </w:rPr>
        <w:t xml:space="preserve">difficulties, </w:t>
      </w:r>
      <w:r w:rsidR="0DB235AC" w:rsidRPr="008B5D26">
        <w:rPr>
          <w:rFonts w:ascii="Calibri" w:eastAsia="Times New Roman" w:hAnsi="Calibri" w:cs="Calibri"/>
          <w:b/>
          <w:bCs/>
          <w:color w:val="000000" w:themeColor="text1"/>
          <w:sz w:val="24"/>
          <w:szCs w:val="24"/>
        </w:rPr>
        <w:t>functioning</w:t>
      </w:r>
      <w:r w:rsidR="5E9ECE49" w:rsidRPr="008B5D26">
        <w:rPr>
          <w:rFonts w:ascii="Calibri" w:eastAsia="Times New Roman" w:hAnsi="Calibri" w:cs="Calibri"/>
          <w:b/>
          <w:bCs/>
          <w:color w:val="000000" w:themeColor="text1"/>
          <w:sz w:val="24"/>
          <w:szCs w:val="24"/>
        </w:rPr>
        <w:t xml:space="preserve"> and</w:t>
      </w:r>
      <w:r w:rsidR="0DB235AC" w:rsidRPr="008B5D26">
        <w:rPr>
          <w:rFonts w:ascii="Calibri" w:eastAsia="Times New Roman" w:hAnsi="Calibri" w:cs="Calibri"/>
          <w:b/>
          <w:bCs/>
          <w:color w:val="000000" w:themeColor="text1"/>
          <w:sz w:val="24"/>
          <w:szCs w:val="24"/>
        </w:rPr>
        <w:t xml:space="preserve"> </w:t>
      </w:r>
      <w:r w:rsidR="5E9ECE49" w:rsidRPr="008B5D26">
        <w:rPr>
          <w:b/>
          <w:bCs/>
          <w:sz w:val="24"/>
          <w:szCs w:val="24"/>
        </w:rPr>
        <w:t>i</w:t>
      </w:r>
      <w:r w:rsidR="5E9ECE49" w:rsidRPr="008B5D26">
        <w:rPr>
          <w:rFonts w:ascii="Calibri" w:eastAsia="Times New Roman" w:hAnsi="Calibri" w:cs="Calibri"/>
          <w:b/>
          <w:bCs/>
          <w:color w:val="000000" w:themeColor="text1"/>
          <w:sz w:val="24"/>
          <w:szCs w:val="24"/>
        </w:rPr>
        <w:t xml:space="preserve">mpairment </w:t>
      </w:r>
      <w:r w:rsidRPr="008B5D26">
        <w:rPr>
          <w:b/>
          <w:bCs/>
          <w:sz w:val="24"/>
          <w:szCs w:val="24"/>
        </w:rPr>
        <w:t>outcomes in early adult life</w:t>
      </w:r>
    </w:p>
    <w:p w14:paraId="215F10DD" w14:textId="77777777" w:rsidR="008B0801" w:rsidRDefault="008B0801">
      <w:pPr>
        <w:spacing w:line="240" w:lineRule="auto"/>
        <w:jc w:val="center"/>
        <w:rPr>
          <w:rFonts w:cstheme="minorHAnsi"/>
          <w:u w:val="single"/>
        </w:rPr>
      </w:pPr>
    </w:p>
    <w:p w14:paraId="2F0CF5E6" w14:textId="5A0225CB" w:rsidR="00F33D9A" w:rsidRDefault="7DE3C52B" w:rsidP="10A069DF">
      <w:pPr>
        <w:tabs>
          <w:tab w:val="left" w:pos="3760"/>
        </w:tabs>
        <w:spacing w:line="240" w:lineRule="auto"/>
        <w:rPr>
          <w:rFonts w:ascii="Calibri" w:eastAsia="Calibri" w:hAnsi="Calibri" w:cs="Calibri"/>
          <w:color w:val="000000" w:themeColor="text1"/>
        </w:rPr>
      </w:pPr>
      <w:r w:rsidRPr="10A069DF">
        <w:rPr>
          <w:i/>
          <w:iCs/>
        </w:rPr>
        <w:t xml:space="preserve">Mental health support: </w:t>
      </w:r>
      <w:r w:rsidR="6C097BEB" w:rsidRPr="10A069DF">
        <w:rPr>
          <w:rFonts w:ascii="Calibri" w:eastAsia="Calibri" w:hAnsi="Calibri" w:cs="Calibri"/>
          <w:color w:val="000000" w:themeColor="text1"/>
        </w:rPr>
        <w:t>Formal support included primary care (general practitioner), secondary care (mental health specialist: psychiatrist, clinical psychologist, mental health nurse), or other formal support (counsellor, social services, student support services, advocate, call line, support worker, wellbeing team, private sleep therapy, hypnotherapist, other therapy). Informal support included self-help (internet-based therapy, self-help group, italk, online meditation, Headspace app, NHS self-help, MoodGYM), internet use (for information or advice), or family member or close friend.</w:t>
      </w:r>
    </w:p>
    <w:p w14:paraId="3EE92689" w14:textId="72B15A2F" w:rsidR="00F33D9A" w:rsidRDefault="181F4DAC" w:rsidP="0DE0BC02">
      <w:pPr>
        <w:spacing w:line="240" w:lineRule="auto"/>
      </w:pPr>
      <w:r w:rsidRPr="0DE0BC02">
        <w:rPr>
          <w:i/>
          <w:iCs/>
        </w:rPr>
        <w:t xml:space="preserve">Psychiatric diagnoses: </w:t>
      </w:r>
      <w:r w:rsidRPr="0DE0BC02">
        <w:rPr>
          <w:rFonts w:ascii="Calibri" w:eastAsia="Calibri" w:hAnsi="Calibri" w:cs="Calibri"/>
          <w:color w:val="000000" w:themeColor="text1"/>
        </w:rPr>
        <w:t>For ADHD and MDD, a diagnosis was present if reported by either the parent or the young adult, as had been done in previous waves with this cohort. Parent and child reports were highly correlated</w:t>
      </w:r>
      <w:r w:rsidRPr="0DE0BC02">
        <w:rPr>
          <w:rFonts w:ascii="Calibri" w:eastAsia="Calibri" w:hAnsi="Calibri" w:cs="Calibri"/>
          <w:color w:val="000000" w:themeColor="text1"/>
          <w:vertAlign w:val="superscript"/>
        </w:rPr>
        <w:t>6</w:t>
      </w:r>
      <w:r w:rsidRPr="0DE0BC02">
        <w:rPr>
          <w:rFonts w:ascii="Calibri" w:eastAsia="Calibri" w:hAnsi="Calibri" w:cs="Calibri"/>
          <w:color w:val="000000" w:themeColor="text1"/>
        </w:rPr>
        <w:t>.</w:t>
      </w:r>
    </w:p>
    <w:p w14:paraId="5740BB7E" w14:textId="48963192" w:rsidR="00F33D9A" w:rsidRDefault="6D373E98" w:rsidP="0DE0BC02">
      <w:pPr>
        <w:spacing w:line="240" w:lineRule="auto"/>
      </w:pPr>
      <w:r w:rsidRPr="092FD800">
        <w:rPr>
          <w:i/>
          <w:iCs/>
        </w:rPr>
        <w:t>Self-harm</w:t>
      </w:r>
      <w:r w:rsidR="42539E73" w:rsidRPr="092FD800">
        <w:rPr>
          <w:i/>
          <w:iCs/>
        </w:rPr>
        <w:t>/</w:t>
      </w:r>
      <w:r w:rsidRPr="092FD800">
        <w:rPr>
          <w:i/>
          <w:iCs/>
        </w:rPr>
        <w:t>suicidal thoughts:</w:t>
      </w:r>
      <w:r w:rsidRPr="092FD800">
        <w:t xml:space="preserve"> As part of the YAPA during wave 4 interviews, the young adults reported whether they </w:t>
      </w:r>
      <w:r>
        <w:t>wanted to die, tried to hurt, or kill themselves, thought that life was not worth living, wished they were dead or done anything that made people think that they wanted to die.</w:t>
      </w:r>
      <w:r w:rsidRPr="092FD800">
        <w:t xml:space="preserve"> </w:t>
      </w:r>
    </w:p>
    <w:p w14:paraId="6C0C66D4" w14:textId="454ECDB1" w:rsidR="00F33D9A" w:rsidRDefault="1210DE0F" w:rsidP="21251512">
      <w:pPr>
        <w:spacing w:line="240" w:lineRule="auto"/>
      </w:pPr>
      <w:r w:rsidRPr="0DE0BC02">
        <w:rPr>
          <w:i/>
          <w:iCs/>
        </w:rPr>
        <w:t>Distress and impairment:</w:t>
      </w:r>
      <w:r w:rsidRPr="0DE0BC02">
        <w:t xml:space="preserve"> Young </w:t>
      </w:r>
      <w:r w:rsidR="65D872AE" w:rsidRPr="0DE0BC02">
        <w:t xml:space="preserve">adult </w:t>
      </w:r>
      <w:r w:rsidRPr="0DE0BC02">
        <w:t>and parent-reports on the impact supplement of the Strengths and Difficulties Questionnaire (SDQ) were used to assess distress and impairment (at home, school, in friendships or in leisure activities) associated with mental health problems. Five items with responses of “Not at all” (0), “Only a little” (0), “A medium amount” (1) or “A great deal” (2) were summed to give a maximum total score of 10. Those scoring 1 were classed “borderline” and those scoring 2 or more were classed as “abnormal” as recommended previously. Child and parent-reported “borderline” or “abnormal” scores were combined using an either/or approach. Parent and child reports were highly correlated.</w:t>
      </w:r>
    </w:p>
    <w:p w14:paraId="33F2AB5C" w14:textId="1ACA0B18" w:rsidR="00881B3E" w:rsidRPr="00881B3E" w:rsidRDefault="464CA9DE" w:rsidP="00881B3E">
      <w:r w:rsidRPr="0DE0BC02">
        <w:rPr>
          <w:i/>
          <w:iCs/>
        </w:rPr>
        <w:t>SDQ impairment score:</w:t>
      </w:r>
      <w:r>
        <w:t xml:space="preserve"> Responses to the questions on chronicity and burden to others are not included in the impact score. When respondents have answered ‘no’ to the first question on the impact supplement (i.e. when they do not perceive themselves as having any emotional or behavioural difficulties), they are not asked to complete the questions on resultant distress or impairment; the impact score is automatically scored zero in these circumstances.</w:t>
      </w:r>
    </w:p>
    <w:p w14:paraId="31C9F4C2" w14:textId="4B5545A8" w:rsidR="00F33D9A" w:rsidRDefault="0D77931E" w:rsidP="21251512">
      <w:pPr>
        <w:spacing w:line="240" w:lineRule="auto"/>
      </w:pPr>
      <w:r w:rsidRPr="3B22940D">
        <w:rPr>
          <w:i/>
          <w:iCs/>
        </w:rPr>
        <w:t>S</w:t>
      </w:r>
      <w:r w:rsidR="015AF899" w:rsidRPr="3B22940D">
        <w:rPr>
          <w:i/>
          <w:iCs/>
        </w:rPr>
        <w:t>ocial support:</w:t>
      </w:r>
      <w:r w:rsidR="015AF899" w:rsidRPr="3B22940D">
        <w:t xml:space="preserve"> As part of the interview at wave 4, the young </w:t>
      </w:r>
      <w:r w:rsidR="3DF1F861" w:rsidRPr="3B22940D">
        <w:t xml:space="preserve">adults </w:t>
      </w:r>
      <w:r w:rsidR="015AF899" w:rsidRPr="3B22940D">
        <w:t xml:space="preserve">were asked to list the people they could most rely on for social support. From this, a binary variable was derived for those with only one or no people to rely on, versus those with two or more people they could rely on. </w:t>
      </w:r>
    </w:p>
    <w:p w14:paraId="110FEA3F" w14:textId="2A4D8078" w:rsidR="00F33D9A" w:rsidRDefault="74B8CC65" w:rsidP="3B22940D">
      <w:r w:rsidRPr="61112693">
        <w:rPr>
          <w:i/>
          <w:iCs/>
        </w:rPr>
        <w:t xml:space="preserve">Education and employment: </w:t>
      </w:r>
      <w:r w:rsidRPr="61112693">
        <w:t>Young adults reported on their education and employment via questionnaire.</w:t>
      </w:r>
      <w:r w:rsidRPr="61112693">
        <w:rPr>
          <w:i/>
          <w:iCs/>
        </w:rPr>
        <w:t xml:space="preserve"> </w:t>
      </w:r>
      <w:r w:rsidRPr="61112693">
        <w:t>A binary variable (0=no, 1=yes) capturing whether the young person was not currently in education, employment, or training (NEET status) was derived (NEET=</w:t>
      </w:r>
      <w:r>
        <w:t xml:space="preserve">Not currently in full time, part time or occasional work, doing an apprenticeship, in full-time education or self-employed. Includes those who are unemployed, unable to work due to sickness/disability or full/part-time carers). </w:t>
      </w:r>
      <w:r w:rsidRPr="61112693">
        <w:t xml:space="preserve">An additional binary variable for whether the young person had </w:t>
      </w:r>
      <w:r w:rsidR="317FC4F2" w:rsidRPr="61112693">
        <w:t xml:space="preserve">not </w:t>
      </w:r>
      <w:r w:rsidRPr="61112693">
        <w:t xml:space="preserve">completed a degree </w:t>
      </w:r>
      <w:r w:rsidR="3CB6044C" w:rsidRPr="61112693">
        <w:t xml:space="preserve">and </w:t>
      </w:r>
      <w:r w:rsidRPr="61112693">
        <w:t xml:space="preserve">was </w:t>
      </w:r>
      <w:r w:rsidR="09D066EF" w:rsidRPr="61112693">
        <w:t xml:space="preserve">not </w:t>
      </w:r>
      <w:r w:rsidRPr="61112693">
        <w:t>currently in university was derived.</w:t>
      </w:r>
    </w:p>
    <w:p w14:paraId="6AF7144D" w14:textId="096D8626" w:rsidR="00F33D9A" w:rsidRDefault="00F33D9A" w:rsidP="3B22940D">
      <w:pPr>
        <w:rPr>
          <w:u w:val="single"/>
        </w:rPr>
      </w:pPr>
    </w:p>
    <w:p w14:paraId="23D2AF62" w14:textId="77777777" w:rsidR="00F33D9A" w:rsidRDefault="00F33D9A">
      <w:pPr>
        <w:jc w:val="center"/>
        <w:rPr>
          <w:rFonts w:cstheme="minorHAnsi"/>
          <w:b/>
        </w:rPr>
      </w:pPr>
    </w:p>
    <w:p w14:paraId="2048F7C8" w14:textId="62CADD47" w:rsidR="00F33D9A" w:rsidRDefault="00F33D9A" w:rsidP="008B5D26">
      <w:pPr>
        <w:rPr>
          <w:b/>
          <w:bCs/>
        </w:rPr>
      </w:pPr>
    </w:p>
    <w:p w14:paraId="47CD0853" w14:textId="7E1BD552" w:rsidR="0B5E52B8" w:rsidRDefault="0B5E52B8" w:rsidP="31895338">
      <w:pPr>
        <w:rPr>
          <w:b/>
          <w:bCs/>
          <w:sz w:val="24"/>
          <w:szCs w:val="24"/>
          <w:highlight w:val="yellow"/>
        </w:rPr>
      </w:pPr>
    </w:p>
    <w:p w14:paraId="57BFA5B0" w14:textId="3828E59D" w:rsidR="0B5E52B8" w:rsidRDefault="0B5E52B8" w:rsidP="0B5E52B8">
      <w:pPr>
        <w:rPr>
          <w:rFonts w:ascii="Calibri" w:eastAsia="Calibri" w:hAnsi="Calibri" w:cs="Calibri"/>
          <w:color w:val="000000" w:themeColor="text1"/>
        </w:rPr>
      </w:pPr>
    </w:p>
    <w:p w14:paraId="32F3B739" w14:textId="1AA2E214" w:rsidR="0C4DAD12" w:rsidRPr="008B5D26" w:rsidRDefault="0C4DAD12" w:rsidP="6F3470D7">
      <w:pPr>
        <w:spacing w:line="278" w:lineRule="auto"/>
        <w:rPr>
          <w:rFonts w:eastAsiaTheme="minorEastAsia"/>
          <w:color w:val="000000" w:themeColor="text1"/>
          <w:sz w:val="24"/>
          <w:szCs w:val="24"/>
        </w:rPr>
      </w:pPr>
      <w:r w:rsidRPr="31895338">
        <w:rPr>
          <w:rFonts w:eastAsiaTheme="minorEastAsia"/>
          <w:b/>
          <w:bCs/>
          <w:color w:val="000000" w:themeColor="text1"/>
          <w:sz w:val="24"/>
          <w:szCs w:val="24"/>
          <w:lang w:val="en-US"/>
        </w:rPr>
        <w:t xml:space="preserve">Supplement </w:t>
      </w:r>
      <w:r w:rsidR="4AAD77A5" w:rsidRPr="31895338">
        <w:rPr>
          <w:rFonts w:eastAsiaTheme="minorEastAsia"/>
          <w:b/>
          <w:bCs/>
          <w:color w:val="000000" w:themeColor="text1"/>
          <w:sz w:val="24"/>
          <w:szCs w:val="24"/>
          <w:lang w:val="en-US"/>
        </w:rPr>
        <w:t>2</w:t>
      </w:r>
      <w:r w:rsidRPr="31895338">
        <w:rPr>
          <w:rFonts w:eastAsiaTheme="minorEastAsia"/>
          <w:b/>
          <w:bCs/>
          <w:color w:val="000000" w:themeColor="text1"/>
          <w:sz w:val="24"/>
          <w:szCs w:val="24"/>
          <w:lang w:val="en-US"/>
        </w:rPr>
        <w:t>: Missing data and inverse probability weighting (IPW)</w:t>
      </w:r>
    </w:p>
    <w:p w14:paraId="436FC075" w14:textId="1309064C" w:rsidR="3E6EDEF6" w:rsidRDefault="3E6EDEF6" w:rsidP="3E6EDEF6">
      <w:pPr>
        <w:spacing w:line="278" w:lineRule="auto"/>
        <w:rPr>
          <w:rFonts w:eastAsiaTheme="minorEastAsia"/>
          <w:color w:val="000000" w:themeColor="text1"/>
          <w:lang w:val="en-US"/>
        </w:rPr>
      </w:pPr>
    </w:p>
    <w:p w14:paraId="75266651" w14:textId="7A063018" w:rsidR="0C4DAD12" w:rsidRDefault="30C3E9F2" w:rsidP="10A069DF">
      <w:pPr>
        <w:spacing w:line="278" w:lineRule="auto"/>
        <w:rPr>
          <w:rFonts w:eastAsiaTheme="minorEastAsia"/>
          <w:color w:val="000000" w:themeColor="text1"/>
        </w:rPr>
      </w:pPr>
      <w:r w:rsidRPr="10A069DF">
        <w:rPr>
          <w:rFonts w:eastAsiaTheme="minorEastAsia"/>
          <w:color w:val="000000" w:themeColor="text1"/>
          <w:lang w:val="en-US"/>
        </w:rPr>
        <w:t>To a</w:t>
      </w:r>
      <w:r w:rsidR="54202CD0" w:rsidRPr="10A069DF">
        <w:rPr>
          <w:rFonts w:eastAsiaTheme="minorEastAsia"/>
          <w:color w:val="000000" w:themeColor="text1"/>
          <w:lang w:val="en-US"/>
        </w:rPr>
        <w:t xml:space="preserve">ccount for </w:t>
      </w:r>
      <w:r w:rsidRPr="10A069DF">
        <w:rPr>
          <w:rFonts w:eastAsiaTheme="minorEastAsia"/>
          <w:color w:val="000000" w:themeColor="text1"/>
          <w:lang w:val="en-US"/>
        </w:rPr>
        <w:t>the impact of attrition across the waves</w:t>
      </w:r>
      <w:r w:rsidR="2CFECBA0" w:rsidRPr="10A069DF">
        <w:rPr>
          <w:rFonts w:eastAsiaTheme="minorEastAsia"/>
          <w:color w:val="000000" w:themeColor="text1"/>
          <w:lang w:val="en-US"/>
        </w:rPr>
        <w:t xml:space="preserve"> (baseline to fourth follow-up)</w:t>
      </w:r>
      <w:r w:rsidRPr="10A069DF">
        <w:rPr>
          <w:rFonts w:eastAsiaTheme="minorEastAsia"/>
          <w:color w:val="000000" w:themeColor="text1"/>
          <w:lang w:val="en-US"/>
        </w:rPr>
        <w:t>, inverse probability weighting (IPW)</w:t>
      </w:r>
      <w:r w:rsidR="07E6C230" w:rsidRPr="10A069DF">
        <w:rPr>
          <w:rFonts w:eastAsiaTheme="minorEastAsia"/>
          <w:color w:val="000000" w:themeColor="text1"/>
          <w:vertAlign w:val="superscript"/>
          <w:lang w:val="en-US"/>
        </w:rPr>
        <w:t>28</w:t>
      </w:r>
      <w:r w:rsidRPr="10A069DF">
        <w:rPr>
          <w:rFonts w:eastAsiaTheme="minorEastAsia"/>
          <w:color w:val="000000" w:themeColor="text1"/>
          <w:lang w:val="en-US"/>
        </w:rPr>
        <w:t xml:space="preserve"> was used. This involved weighting the analysis sample by the inverse probability of being missing. Variables measured at baseline (wave 1) were examined as predictors of missingness at wave 4</w:t>
      </w:r>
      <w:r w:rsidR="3A03FFF9" w:rsidRPr="10A069DF">
        <w:rPr>
          <w:rFonts w:eastAsiaTheme="minorEastAsia"/>
          <w:color w:val="000000" w:themeColor="text1"/>
          <w:lang w:val="en-US"/>
        </w:rPr>
        <w:t>,</w:t>
      </w:r>
      <w:r w:rsidR="3A03FFF9" w:rsidRPr="10A069DF">
        <w:rPr>
          <w:rFonts w:ascii="Calibri" w:eastAsia="Calibri" w:hAnsi="Calibri" w:cs="Calibri"/>
          <w:color w:val="000000" w:themeColor="text1"/>
        </w:rPr>
        <w:t xml:space="preserve"> consistent with previous publications</w:t>
      </w:r>
      <w:r w:rsidR="3A03FFF9" w:rsidRPr="10A069DF">
        <w:rPr>
          <w:rFonts w:ascii="Calibri" w:eastAsia="Calibri" w:hAnsi="Calibri" w:cs="Calibri"/>
          <w:color w:val="000000" w:themeColor="text1"/>
          <w:vertAlign w:val="superscript"/>
        </w:rPr>
        <w:t>6</w:t>
      </w:r>
      <w:r w:rsidRPr="10A069DF">
        <w:rPr>
          <w:rFonts w:eastAsiaTheme="minorEastAsia"/>
          <w:color w:val="000000" w:themeColor="text1"/>
          <w:lang w:val="en-US"/>
        </w:rPr>
        <w:t xml:space="preserve">. Variables that predicted missingness at wave 4 were if the family was from a single parent household (B=1.67, p=.041), parent low educational attainment, defined as not achieving GCSE level or equivalent (B=2.39, p=.011), parental low income, defined as a household income of £20,000 or less per annum (B=1.82, p=.002). The presence of psychiatric disorder in the child at baseline (N=1.58, p=.099) was also included in the missingness model as it related to the study outcomes. </w:t>
      </w:r>
      <w:r w:rsidR="7570C110" w:rsidRPr="10A069DF">
        <w:rPr>
          <w:rFonts w:ascii="Calibri" w:eastAsia="Calibri" w:hAnsi="Calibri" w:cs="Calibri"/>
          <w:color w:val="000000" w:themeColor="text1"/>
        </w:rPr>
        <w:t xml:space="preserve">Minimal missing data on indicators used to derive weights were singly imputed as the modal value (all indicators had &lt;13% missing data). </w:t>
      </w:r>
      <w:r w:rsidRPr="10A069DF">
        <w:rPr>
          <w:rFonts w:eastAsiaTheme="minorEastAsia"/>
          <w:color w:val="000000" w:themeColor="text1"/>
          <w:lang w:val="en-US"/>
        </w:rPr>
        <w:t>The Hosmer and Lemeshow test indicated that the model was an acceptable fit (X</w:t>
      </w:r>
      <w:r w:rsidRPr="10A069DF">
        <w:rPr>
          <w:rFonts w:eastAsiaTheme="minorEastAsia"/>
          <w:color w:val="000000" w:themeColor="text1"/>
          <w:vertAlign w:val="superscript"/>
          <w:lang w:val="en-US"/>
        </w:rPr>
        <w:t>2</w:t>
      </w:r>
      <w:r w:rsidRPr="10A069DF">
        <w:rPr>
          <w:rFonts w:eastAsiaTheme="minorEastAsia"/>
          <w:color w:val="000000" w:themeColor="text1"/>
          <w:lang w:val="en-US"/>
        </w:rPr>
        <w:t>=2.72 (df=4), p=.607). Weights ranged from 1.94 to 6.59.</w:t>
      </w:r>
    </w:p>
    <w:p w14:paraId="230B58C0" w14:textId="4652BF6E" w:rsidR="3E6EDEF6" w:rsidRDefault="3E6EDEF6" w:rsidP="3E6EDEF6">
      <w:pPr>
        <w:spacing w:after="0" w:line="240" w:lineRule="auto"/>
        <w:rPr>
          <w:rFonts w:ascii="Calibri" w:eastAsia="Calibri" w:hAnsi="Calibri" w:cs="Calibri"/>
          <w:color w:val="000000" w:themeColor="text1"/>
          <w:sz w:val="28"/>
          <w:szCs w:val="28"/>
        </w:rPr>
      </w:pPr>
    </w:p>
    <w:p w14:paraId="28A5F8DE" w14:textId="6E4092B4" w:rsidR="3E6EDEF6" w:rsidRDefault="3E6EDEF6" w:rsidP="3E6EDEF6">
      <w:pPr>
        <w:spacing w:after="0" w:line="240" w:lineRule="auto"/>
        <w:rPr>
          <w:rFonts w:ascii="Calibri" w:eastAsia="Calibri" w:hAnsi="Calibri" w:cs="Calibri"/>
          <w:color w:val="000000" w:themeColor="text1"/>
          <w:sz w:val="28"/>
          <w:szCs w:val="28"/>
        </w:rPr>
      </w:pPr>
    </w:p>
    <w:p w14:paraId="10BE2222" w14:textId="1D1C0263" w:rsidR="3E6EDEF6" w:rsidRDefault="3E6EDEF6" w:rsidP="3E6EDEF6">
      <w:pPr>
        <w:spacing w:after="0" w:line="240" w:lineRule="auto"/>
        <w:rPr>
          <w:rFonts w:ascii="Calibri" w:eastAsia="Calibri" w:hAnsi="Calibri" w:cs="Calibri"/>
          <w:color w:val="000000" w:themeColor="text1"/>
          <w:sz w:val="28"/>
          <w:szCs w:val="28"/>
        </w:rPr>
      </w:pPr>
    </w:p>
    <w:p w14:paraId="79EAE4A1" w14:textId="353A0F93" w:rsidR="3E6EDEF6" w:rsidRDefault="3E6EDEF6" w:rsidP="3E6EDEF6">
      <w:pPr>
        <w:tabs>
          <w:tab w:val="left" w:pos="1964"/>
        </w:tabs>
        <w:rPr>
          <w:rFonts w:ascii="Calibri" w:eastAsia="Calibri" w:hAnsi="Calibri" w:cs="Calibri"/>
          <w:b/>
          <w:bCs/>
          <w:color w:val="000000" w:themeColor="text1"/>
        </w:rPr>
      </w:pPr>
    </w:p>
    <w:p w14:paraId="1A17504F" w14:textId="76027BD1" w:rsidR="3E6EDEF6" w:rsidRDefault="3E6EDEF6" w:rsidP="3E6EDEF6">
      <w:pPr>
        <w:tabs>
          <w:tab w:val="left" w:pos="1964"/>
        </w:tabs>
        <w:rPr>
          <w:rFonts w:ascii="Calibri" w:eastAsia="Calibri" w:hAnsi="Calibri" w:cs="Calibri"/>
          <w:b/>
          <w:bCs/>
          <w:color w:val="000000" w:themeColor="text1"/>
        </w:rPr>
      </w:pPr>
    </w:p>
    <w:p w14:paraId="762DD273" w14:textId="07809D8D" w:rsidR="3E6EDEF6" w:rsidRDefault="3E6EDEF6" w:rsidP="3E6EDEF6">
      <w:pPr>
        <w:tabs>
          <w:tab w:val="left" w:pos="1964"/>
        </w:tabs>
        <w:rPr>
          <w:rFonts w:ascii="Calibri" w:eastAsia="Calibri" w:hAnsi="Calibri" w:cs="Calibri"/>
          <w:b/>
          <w:bCs/>
          <w:color w:val="000000" w:themeColor="text1"/>
        </w:rPr>
      </w:pPr>
    </w:p>
    <w:p w14:paraId="0FCDE0ED" w14:textId="6708D6D6" w:rsidR="3E6EDEF6" w:rsidRDefault="3E6EDEF6" w:rsidP="3E6EDEF6">
      <w:pPr>
        <w:tabs>
          <w:tab w:val="left" w:pos="1964"/>
        </w:tabs>
        <w:rPr>
          <w:rFonts w:ascii="Calibri" w:eastAsia="Calibri" w:hAnsi="Calibri" w:cs="Calibri"/>
          <w:b/>
          <w:bCs/>
          <w:color w:val="000000" w:themeColor="text1"/>
        </w:rPr>
      </w:pPr>
    </w:p>
    <w:p w14:paraId="68220024" w14:textId="0B5E25CC" w:rsidR="3E6EDEF6" w:rsidRDefault="3E6EDEF6" w:rsidP="3E6EDEF6">
      <w:pPr>
        <w:tabs>
          <w:tab w:val="left" w:pos="1964"/>
        </w:tabs>
        <w:rPr>
          <w:rFonts w:ascii="Calibri" w:eastAsia="Calibri" w:hAnsi="Calibri" w:cs="Calibri"/>
          <w:b/>
          <w:bCs/>
          <w:color w:val="000000" w:themeColor="text1"/>
        </w:rPr>
      </w:pPr>
    </w:p>
    <w:p w14:paraId="7AE33815" w14:textId="70134297" w:rsidR="3E6EDEF6" w:rsidRDefault="3E6EDEF6" w:rsidP="3E6EDEF6">
      <w:pPr>
        <w:tabs>
          <w:tab w:val="left" w:pos="1964"/>
        </w:tabs>
        <w:rPr>
          <w:rFonts w:ascii="Calibri" w:eastAsia="Calibri" w:hAnsi="Calibri" w:cs="Calibri"/>
          <w:b/>
          <w:bCs/>
          <w:color w:val="000000" w:themeColor="text1"/>
        </w:rPr>
      </w:pPr>
    </w:p>
    <w:p w14:paraId="6292DC3B" w14:textId="7135EAE4" w:rsidR="3E6EDEF6" w:rsidRDefault="3E6EDEF6" w:rsidP="3E6EDEF6">
      <w:pPr>
        <w:tabs>
          <w:tab w:val="left" w:pos="1964"/>
        </w:tabs>
        <w:rPr>
          <w:rFonts w:ascii="Calibri" w:eastAsia="Calibri" w:hAnsi="Calibri" w:cs="Calibri"/>
          <w:b/>
          <w:bCs/>
          <w:color w:val="000000" w:themeColor="text1"/>
        </w:rPr>
      </w:pPr>
    </w:p>
    <w:p w14:paraId="05033E34" w14:textId="169F647E" w:rsidR="3E6EDEF6" w:rsidRDefault="3E6EDEF6" w:rsidP="3E6EDEF6">
      <w:pPr>
        <w:tabs>
          <w:tab w:val="left" w:pos="1964"/>
        </w:tabs>
        <w:rPr>
          <w:rFonts w:ascii="Calibri" w:eastAsia="Calibri" w:hAnsi="Calibri" w:cs="Calibri"/>
          <w:b/>
          <w:bCs/>
          <w:color w:val="000000" w:themeColor="text1"/>
        </w:rPr>
      </w:pPr>
    </w:p>
    <w:p w14:paraId="5820DF4F" w14:textId="746E4679" w:rsidR="3E6EDEF6" w:rsidRDefault="3E6EDEF6" w:rsidP="3E6EDEF6">
      <w:pPr>
        <w:tabs>
          <w:tab w:val="left" w:pos="1964"/>
        </w:tabs>
        <w:rPr>
          <w:rFonts w:ascii="Calibri" w:eastAsia="Calibri" w:hAnsi="Calibri" w:cs="Calibri"/>
          <w:b/>
          <w:bCs/>
          <w:color w:val="000000" w:themeColor="text1"/>
        </w:rPr>
      </w:pPr>
    </w:p>
    <w:p w14:paraId="78AEC58C" w14:textId="764BC6C0" w:rsidR="3E6EDEF6" w:rsidRDefault="3E6EDEF6" w:rsidP="3E6EDEF6">
      <w:pPr>
        <w:tabs>
          <w:tab w:val="left" w:pos="1964"/>
        </w:tabs>
        <w:rPr>
          <w:rFonts w:ascii="Calibri" w:eastAsia="Calibri" w:hAnsi="Calibri" w:cs="Calibri"/>
          <w:b/>
          <w:bCs/>
          <w:color w:val="000000" w:themeColor="text1"/>
        </w:rPr>
      </w:pPr>
    </w:p>
    <w:p w14:paraId="1E50E316" w14:textId="37345B41" w:rsidR="3E6EDEF6" w:rsidRDefault="3E6EDEF6" w:rsidP="3E6EDEF6">
      <w:pPr>
        <w:tabs>
          <w:tab w:val="left" w:pos="1964"/>
        </w:tabs>
        <w:rPr>
          <w:rFonts w:ascii="Calibri" w:eastAsia="Calibri" w:hAnsi="Calibri" w:cs="Calibri"/>
          <w:b/>
          <w:bCs/>
          <w:color w:val="000000" w:themeColor="text1"/>
        </w:rPr>
      </w:pPr>
    </w:p>
    <w:p w14:paraId="555C320C" w14:textId="093CFD29" w:rsidR="3E6EDEF6" w:rsidRDefault="3E6EDEF6" w:rsidP="3E6EDEF6">
      <w:pPr>
        <w:tabs>
          <w:tab w:val="left" w:pos="1964"/>
        </w:tabs>
        <w:rPr>
          <w:rFonts w:ascii="Calibri" w:eastAsia="Calibri" w:hAnsi="Calibri" w:cs="Calibri"/>
          <w:b/>
          <w:bCs/>
          <w:color w:val="000000" w:themeColor="text1"/>
        </w:rPr>
      </w:pPr>
    </w:p>
    <w:p w14:paraId="10CB9E86" w14:textId="5018B19F" w:rsidR="3E6EDEF6" w:rsidRDefault="3E6EDEF6" w:rsidP="3E6EDEF6">
      <w:pPr>
        <w:tabs>
          <w:tab w:val="left" w:pos="1964"/>
        </w:tabs>
        <w:rPr>
          <w:rFonts w:ascii="Calibri" w:eastAsia="Calibri" w:hAnsi="Calibri" w:cs="Calibri"/>
          <w:b/>
          <w:bCs/>
          <w:color w:val="000000" w:themeColor="text1"/>
        </w:rPr>
      </w:pPr>
    </w:p>
    <w:p w14:paraId="63A151B5" w14:textId="187462FA" w:rsidR="3E6EDEF6" w:rsidRDefault="3E6EDEF6" w:rsidP="3E6EDEF6">
      <w:pPr>
        <w:tabs>
          <w:tab w:val="left" w:pos="1964"/>
        </w:tabs>
        <w:rPr>
          <w:rFonts w:ascii="Calibri" w:eastAsia="Calibri" w:hAnsi="Calibri" w:cs="Calibri"/>
          <w:b/>
          <w:bCs/>
          <w:color w:val="000000" w:themeColor="text1"/>
        </w:rPr>
      </w:pPr>
    </w:p>
    <w:p w14:paraId="6895FB79" w14:textId="124680DF" w:rsidR="3E6EDEF6" w:rsidRDefault="3E6EDEF6" w:rsidP="3E6EDEF6">
      <w:pPr>
        <w:tabs>
          <w:tab w:val="left" w:pos="1964"/>
        </w:tabs>
        <w:rPr>
          <w:rFonts w:ascii="Calibri" w:eastAsia="Calibri" w:hAnsi="Calibri" w:cs="Calibri"/>
          <w:b/>
          <w:bCs/>
          <w:color w:val="000000" w:themeColor="text1"/>
        </w:rPr>
      </w:pPr>
    </w:p>
    <w:p w14:paraId="5804AA60" w14:textId="0EEAE8BE" w:rsidR="3E6EDEF6" w:rsidRDefault="3E6EDEF6" w:rsidP="3E6EDEF6">
      <w:pPr>
        <w:tabs>
          <w:tab w:val="left" w:pos="1964"/>
        </w:tabs>
        <w:rPr>
          <w:rFonts w:ascii="Calibri" w:eastAsia="Calibri" w:hAnsi="Calibri" w:cs="Calibri"/>
          <w:b/>
          <w:bCs/>
          <w:color w:val="000000" w:themeColor="text1"/>
        </w:rPr>
      </w:pPr>
    </w:p>
    <w:p w14:paraId="24F822E4" w14:textId="15336E9F" w:rsidR="0B5E52B8" w:rsidRDefault="0B5E52B8" w:rsidP="31895338">
      <w:pPr>
        <w:tabs>
          <w:tab w:val="left" w:pos="1964"/>
        </w:tabs>
        <w:spacing w:line="278" w:lineRule="auto"/>
        <w:rPr>
          <w:rFonts w:ascii="Calibri" w:eastAsia="Calibri" w:hAnsi="Calibri" w:cs="Calibri"/>
          <w:b/>
          <w:bCs/>
          <w:color w:val="000000" w:themeColor="text1"/>
        </w:rPr>
      </w:pPr>
    </w:p>
    <w:p w14:paraId="3B4E92F8" w14:textId="60DA7979" w:rsidR="71008851" w:rsidRPr="008B5D26" w:rsidRDefault="71008851" w:rsidP="37CA90A5">
      <w:pPr>
        <w:tabs>
          <w:tab w:val="left" w:pos="1964"/>
        </w:tabs>
        <w:spacing w:line="278" w:lineRule="auto"/>
        <w:rPr>
          <w:rFonts w:ascii="Calibri" w:eastAsia="Calibri" w:hAnsi="Calibri" w:cs="Calibri"/>
          <w:b/>
          <w:bCs/>
          <w:color w:val="000000" w:themeColor="text1"/>
          <w:sz w:val="24"/>
          <w:szCs w:val="24"/>
        </w:rPr>
      </w:pPr>
      <w:r w:rsidRPr="31895338">
        <w:rPr>
          <w:rFonts w:ascii="Calibri" w:eastAsia="Calibri" w:hAnsi="Calibri" w:cs="Calibri"/>
          <w:b/>
          <w:bCs/>
          <w:color w:val="000000" w:themeColor="text1"/>
          <w:sz w:val="24"/>
          <w:szCs w:val="24"/>
        </w:rPr>
        <w:t xml:space="preserve">Supplement </w:t>
      </w:r>
      <w:r w:rsidR="7F15F4D2" w:rsidRPr="31895338">
        <w:rPr>
          <w:rFonts w:ascii="Calibri" w:eastAsia="Calibri" w:hAnsi="Calibri" w:cs="Calibri"/>
          <w:b/>
          <w:bCs/>
          <w:color w:val="000000" w:themeColor="text1"/>
          <w:sz w:val="24"/>
          <w:szCs w:val="24"/>
        </w:rPr>
        <w:t>3</w:t>
      </w:r>
      <w:r w:rsidRPr="31895338">
        <w:rPr>
          <w:rFonts w:ascii="Calibri" w:eastAsia="Calibri" w:hAnsi="Calibri" w:cs="Calibri"/>
          <w:b/>
          <w:bCs/>
          <w:color w:val="000000" w:themeColor="text1"/>
          <w:sz w:val="24"/>
          <w:szCs w:val="24"/>
        </w:rPr>
        <w:t xml:space="preserve">: </w:t>
      </w:r>
      <w:r w:rsidR="0D46CE8C" w:rsidRPr="31895338">
        <w:rPr>
          <w:rFonts w:ascii="Calibri" w:eastAsia="Calibri" w:hAnsi="Calibri" w:cs="Calibri"/>
          <w:b/>
          <w:bCs/>
          <w:color w:val="000000" w:themeColor="text1"/>
          <w:sz w:val="24"/>
          <w:szCs w:val="24"/>
        </w:rPr>
        <w:t>Results</w:t>
      </w:r>
      <w:r w:rsidRPr="31895338">
        <w:rPr>
          <w:rFonts w:ascii="Calibri" w:eastAsia="Calibri" w:hAnsi="Calibri" w:cs="Calibri"/>
          <w:b/>
          <w:bCs/>
          <w:color w:val="000000" w:themeColor="text1"/>
          <w:sz w:val="24"/>
          <w:szCs w:val="24"/>
        </w:rPr>
        <w:t xml:space="preserve"> </w:t>
      </w:r>
      <w:r w:rsidR="1C87A8DA" w:rsidRPr="31895338">
        <w:rPr>
          <w:rFonts w:ascii="Calibri" w:eastAsia="Calibri" w:hAnsi="Calibri" w:cs="Calibri"/>
          <w:b/>
          <w:bCs/>
          <w:color w:val="000000" w:themeColor="text1"/>
          <w:sz w:val="24"/>
          <w:szCs w:val="24"/>
        </w:rPr>
        <w:t>from</w:t>
      </w:r>
      <w:r w:rsidR="277F52A2" w:rsidRPr="31895338">
        <w:rPr>
          <w:rFonts w:ascii="Calibri" w:eastAsia="Calibri" w:hAnsi="Calibri" w:cs="Calibri"/>
          <w:b/>
          <w:bCs/>
          <w:color w:val="000000" w:themeColor="text1"/>
          <w:sz w:val="24"/>
          <w:szCs w:val="24"/>
        </w:rPr>
        <w:t xml:space="preserve"> </w:t>
      </w:r>
      <w:r w:rsidR="35BC4617" w:rsidRPr="31895338">
        <w:rPr>
          <w:rFonts w:ascii="Calibri" w:eastAsia="Calibri" w:hAnsi="Calibri" w:cs="Calibri"/>
          <w:b/>
          <w:bCs/>
          <w:color w:val="000000" w:themeColor="text1"/>
          <w:sz w:val="24"/>
          <w:szCs w:val="24"/>
        </w:rPr>
        <w:t>T</w:t>
      </w:r>
      <w:r w:rsidR="277F52A2" w:rsidRPr="31895338">
        <w:rPr>
          <w:rFonts w:ascii="Calibri" w:eastAsia="Calibri" w:hAnsi="Calibri" w:cs="Calibri"/>
          <w:b/>
          <w:bCs/>
          <w:color w:val="000000" w:themeColor="text1"/>
          <w:sz w:val="24"/>
          <w:szCs w:val="24"/>
        </w:rPr>
        <w:t xml:space="preserve">ables 1-4 </w:t>
      </w:r>
      <w:r w:rsidR="02171DC6" w:rsidRPr="31895338">
        <w:rPr>
          <w:rFonts w:ascii="Calibri" w:eastAsia="Calibri" w:hAnsi="Calibri" w:cs="Calibri"/>
          <w:b/>
          <w:bCs/>
          <w:color w:val="000000" w:themeColor="text1"/>
          <w:sz w:val="24"/>
          <w:szCs w:val="24"/>
        </w:rPr>
        <w:t>in the main text</w:t>
      </w:r>
      <w:r w:rsidR="24A7D9AC" w:rsidRPr="31895338">
        <w:rPr>
          <w:rFonts w:ascii="Calibri" w:eastAsia="Calibri" w:hAnsi="Calibri" w:cs="Calibri"/>
          <w:b/>
          <w:bCs/>
          <w:color w:val="000000" w:themeColor="text1"/>
          <w:sz w:val="24"/>
          <w:szCs w:val="24"/>
        </w:rPr>
        <w:t>,</w:t>
      </w:r>
      <w:r w:rsidR="02171DC6" w:rsidRPr="31895338">
        <w:rPr>
          <w:rFonts w:ascii="Calibri" w:eastAsia="Calibri" w:hAnsi="Calibri" w:cs="Calibri"/>
          <w:b/>
          <w:bCs/>
          <w:color w:val="000000" w:themeColor="text1"/>
          <w:sz w:val="24"/>
          <w:szCs w:val="24"/>
        </w:rPr>
        <w:t xml:space="preserve"> </w:t>
      </w:r>
      <w:r w:rsidRPr="31895338">
        <w:rPr>
          <w:rFonts w:ascii="Calibri" w:eastAsia="Calibri" w:hAnsi="Calibri" w:cs="Calibri"/>
          <w:b/>
          <w:bCs/>
          <w:color w:val="000000" w:themeColor="text1"/>
          <w:sz w:val="24"/>
          <w:szCs w:val="24"/>
        </w:rPr>
        <w:t>without IPW</w:t>
      </w:r>
      <w:r w:rsidR="2F78DFB8" w:rsidRPr="31895338">
        <w:rPr>
          <w:rFonts w:ascii="Calibri" w:eastAsia="Calibri" w:hAnsi="Calibri" w:cs="Calibri"/>
          <w:b/>
          <w:bCs/>
          <w:color w:val="000000" w:themeColor="text1"/>
          <w:sz w:val="24"/>
          <w:szCs w:val="24"/>
        </w:rPr>
        <w:t xml:space="preserve"> </w:t>
      </w:r>
    </w:p>
    <w:p w14:paraId="6966E899" w14:textId="3C5A79CF" w:rsidR="05AA0240" w:rsidRDefault="05AA0240" w:rsidP="05AA0240">
      <w:pPr>
        <w:rPr>
          <w:rFonts w:ascii="Calibri" w:eastAsia="Calibri" w:hAnsi="Calibri" w:cs="Calibri"/>
          <w:b/>
          <w:bCs/>
          <w:color w:val="000000" w:themeColor="text1"/>
        </w:rPr>
      </w:pPr>
    </w:p>
    <w:p w14:paraId="55EA5A63" w14:textId="3B5B8F8E" w:rsidR="05FF2B4E" w:rsidRDefault="3492CD2D" w:rsidP="10A069DF">
      <w:pPr>
        <w:rPr>
          <w:rFonts w:ascii="Calibri" w:eastAsia="Calibri" w:hAnsi="Calibri" w:cs="Calibri"/>
          <w:b/>
          <w:bCs/>
          <w:color w:val="000000" w:themeColor="text1"/>
        </w:rPr>
      </w:pPr>
      <w:r w:rsidRPr="10A069DF">
        <w:rPr>
          <w:rFonts w:ascii="Calibri" w:eastAsia="Calibri" w:hAnsi="Calibri" w:cs="Calibri"/>
          <w:b/>
          <w:bCs/>
          <w:color w:val="000000" w:themeColor="text1"/>
        </w:rPr>
        <w:t xml:space="preserve">Table </w:t>
      </w:r>
      <w:r w:rsidR="219A1EEC" w:rsidRPr="10A069DF">
        <w:rPr>
          <w:rFonts w:ascii="Calibri" w:eastAsia="Calibri" w:hAnsi="Calibri" w:cs="Calibri"/>
          <w:b/>
          <w:bCs/>
          <w:color w:val="000000" w:themeColor="text1"/>
        </w:rPr>
        <w:t>1</w:t>
      </w:r>
      <w:r w:rsidRPr="10A069DF">
        <w:rPr>
          <w:rFonts w:ascii="Calibri" w:eastAsia="Calibri" w:hAnsi="Calibri" w:cs="Calibri"/>
          <w:b/>
          <w:bCs/>
          <w:color w:val="000000" w:themeColor="text1"/>
        </w:rPr>
        <w:t xml:space="preserve">: </w:t>
      </w:r>
      <w:r w:rsidR="7C6F2A31" w:rsidRPr="10A069DF">
        <w:rPr>
          <w:rFonts w:ascii="Calibri" w:eastAsia="Calibri" w:hAnsi="Calibri" w:cs="Calibri"/>
          <w:b/>
          <w:bCs/>
          <w:color w:val="000000" w:themeColor="text1"/>
        </w:rPr>
        <w:t xml:space="preserve">Prevalence </w:t>
      </w:r>
      <w:r w:rsidRPr="10A069DF">
        <w:rPr>
          <w:rFonts w:ascii="Calibri" w:eastAsia="Calibri" w:hAnsi="Calibri" w:cs="Calibri"/>
          <w:b/>
          <w:bCs/>
          <w:color w:val="000000" w:themeColor="text1"/>
        </w:rPr>
        <w:t xml:space="preserve">of mental health difficulties and demographic factors </w:t>
      </w:r>
    </w:p>
    <w:tbl>
      <w:tblPr>
        <w:tblStyle w:val="TableGrid"/>
        <w:tblW w:w="7683"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4A0" w:firstRow="1" w:lastRow="0" w:firstColumn="1" w:lastColumn="0" w:noHBand="0" w:noVBand="1"/>
      </w:tblPr>
      <w:tblGrid>
        <w:gridCol w:w="4195"/>
        <w:gridCol w:w="3488"/>
      </w:tblGrid>
      <w:tr w:rsidR="62958259" w14:paraId="61332EC7" w14:textId="77777777" w:rsidTr="10A069DF">
        <w:trPr>
          <w:trHeight w:val="870"/>
        </w:trPr>
        <w:tc>
          <w:tcPr>
            <w:tcW w:w="4095" w:type="dxa"/>
            <w:shd w:val="clear" w:color="auto" w:fill="D9D9D9" w:themeFill="background1" w:themeFillShade="D9"/>
            <w:tcMar>
              <w:left w:w="105" w:type="dxa"/>
              <w:right w:w="105" w:type="dxa"/>
            </w:tcMar>
          </w:tcPr>
          <w:p w14:paraId="5575D05D" w14:textId="371FFD4B" w:rsidR="62958259" w:rsidRDefault="62958259" w:rsidP="62958259">
            <w:pPr>
              <w:spacing w:line="259" w:lineRule="auto"/>
              <w:jc w:val="center"/>
              <w:rPr>
                <w:rFonts w:ascii="Calibri" w:eastAsia="Calibri" w:hAnsi="Calibri" w:cs="Calibri"/>
              </w:rPr>
            </w:pPr>
          </w:p>
        </w:tc>
        <w:tc>
          <w:tcPr>
            <w:tcW w:w="3405" w:type="dxa"/>
            <w:shd w:val="clear" w:color="auto" w:fill="D9D9D9" w:themeFill="background1" w:themeFillShade="D9"/>
            <w:tcMar>
              <w:left w:w="105" w:type="dxa"/>
              <w:right w:w="105" w:type="dxa"/>
            </w:tcMar>
          </w:tcPr>
          <w:p w14:paraId="202DD115" w14:textId="6E596CF3" w:rsidR="62958259" w:rsidRDefault="62958259" w:rsidP="62958259">
            <w:pPr>
              <w:spacing w:line="259" w:lineRule="auto"/>
              <w:jc w:val="center"/>
              <w:rPr>
                <w:rFonts w:ascii="Calibri" w:eastAsia="Calibri" w:hAnsi="Calibri" w:cs="Calibri"/>
              </w:rPr>
            </w:pPr>
            <w:r w:rsidRPr="62958259">
              <w:rPr>
                <w:rFonts w:ascii="Calibri" w:eastAsia="Calibri" w:hAnsi="Calibri" w:cs="Calibri"/>
                <w:b/>
                <w:bCs/>
              </w:rPr>
              <w:t xml:space="preserve">Full sample, N (%) </w:t>
            </w:r>
          </w:p>
          <w:p w14:paraId="2B641287" w14:textId="26D60903" w:rsidR="62958259" w:rsidRDefault="62958259" w:rsidP="62958259">
            <w:pPr>
              <w:spacing w:line="259" w:lineRule="auto"/>
              <w:jc w:val="center"/>
              <w:rPr>
                <w:rFonts w:ascii="Calibri" w:eastAsia="Calibri" w:hAnsi="Calibri" w:cs="Calibri"/>
              </w:rPr>
            </w:pPr>
            <w:r w:rsidRPr="62958259">
              <w:rPr>
                <w:rFonts w:ascii="Calibri" w:eastAsia="Calibri" w:hAnsi="Calibri" w:cs="Calibri"/>
                <w:b/>
                <w:bCs/>
              </w:rPr>
              <w:t>or mean (SD)</w:t>
            </w:r>
          </w:p>
          <w:p w14:paraId="60D0424F" w14:textId="54500650"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 xml:space="preserve">N=144 </w:t>
            </w:r>
          </w:p>
        </w:tc>
      </w:tr>
      <w:tr w:rsidR="62958259" w14:paraId="6C707643" w14:textId="77777777" w:rsidTr="10A069DF">
        <w:trPr>
          <w:trHeight w:val="480"/>
        </w:trPr>
        <w:tc>
          <w:tcPr>
            <w:tcW w:w="4095" w:type="dxa"/>
            <w:tcBorders>
              <w:bottom w:val="none" w:sz="2" w:space="0" w:color="000000" w:themeColor="text1"/>
            </w:tcBorders>
            <w:shd w:val="clear" w:color="auto" w:fill="D9D9D9" w:themeFill="background1" w:themeFillShade="D9"/>
            <w:tcMar>
              <w:left w:w="105" w:type="dxa"/>
              <w:right w:w="105" w:type="dxa"/>
            </w:tcMar>
          </w:tcPr>
          <w:p w14:paraId="4BB82796" w14:textId="7F6AAB24" w:rsidR="62958259" w:rsidRDefault="62958259" w:rsidP="62958259">
            <w:pPr>
              <w:spacing w:line="259" w:lineRule="auto"/>
              <w:rPr>
                <w:rFonts w:ascii="Calibri" w:eastAsia="Calibri" w:hAnsi="Calibri" w:cs="Calibri"/>
              </w:rPr>
            </w:pPr>
            <w:r w:rsidRPr="62958259">
              <w:rPr>
                <w:rFonts w:ascii="Calibri" w:eastAsia="Calibri" w:hAnsi="Calibri" w:cs="Calibri"/>
                <w:b/>
                <w:bCs/>
              </w:rPr>
              <w:t>Mental health difficulties</w:t>
            </w:r>
          </w:p>
        </w:tc>
        <w:tc>
          <w:tcPr>
            <w:tcW w:w="3405" w:type="dxa"/>
            <w:tcBorders>
              <w:bottom w:val="none" w:sz="2" w:space="0" w:color="000000" w:themeColor="text1"/>
            </w:tcBorders>
            <w:shd w:val="clear" w:color="auto" w:fill="D9D9D9" w:themeFill="background1" w:themeFillShade="D9"/>
            <w:tcMar>
              <w:left w:w="105" w:type="dxa"/>
              <w:right w:w="105" w:type="dxa"/>
            </w:tcMar>
          </w:tcPr>
          <w:p w14:paraId="7450FEB5" w14:textId="78949C9B" w:rsidR="62958259" w:rsidRDefault="62958259" w:rsidP="62958259">
            <w:pPr>
              <w:spacing w:line="259" w:lineRule="auto"/>
              <w:rPr>
                <w:rFonts w:ascii="Calibri" w:eastAsia="Calibri" w:hAnsi="Calibri" w:cs="Calibri"/>
              </w:rPr>
            </w:pPr>
          </w:p>
        </w:tc>
      </w:tr>
      <w:tr w:rsidR="62958259" w14:paraId="7FDAFDE5" w14:textId="77777777" w:rsidTr="10A069DF">
        <w:trPr>
          <w:trHeight w:val="300"/>
        </w:trPr>
        <w:tc>
          <w:tcPr>
            <w:tcW w:w="4095" w:type="dxa"/>
            <w:tcBorders>
              <w:top w:val="non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1761AF37" w14:textId="20535DCA" w:rsidR="62958259" w:rsidRDefault="54A6E2C0" w:rsidP="3B22940D">
            <w:pPr>
              <w:spacing w:line="259" w:lineRule="auto"/>
              <w:rPr>
                <w:rFonts w:ascii="Calibri" w:eastAsia="Calibri" w:hAnsi="Calibri" w:cs="Calibri"/>
              </w:rPr>
            </w:pPr>
            <w:r w:rsidRPr="3B22940D">
              <w:rPr>
                <w:rFonts w:ascii="Calibri" w:eastAsia="Calibri" w:hAnsi="Calibri" w:cs="Calibri"/>
              </w:rPr>
              <w:t>Any current psychiatric d</w:t>
            </w:r>
            <w:r w:rsidR="15A78EB5" w:rsidRPr="3B22940D">
              <w:rPr>
                <w:rFonts w:ascii="Calibri" w:eastAsia="Calibri" w:hAnsi="Calibri" w:cs="Calibri"/>
              </w:rPr>
              <w:t>isorder</w:t>
            </w:r>
          </w:p>
        </w:tc>
        <w:tc>
          <w:tcPr>
            <w:tcW w:w="3405" w:type="dxa"/>
            <w:tcBorders>
              <w:top w:val="non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4EE5630F" w14:textId="0D1F0BBC"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53 (36.8)</w:t>
            </w:r>
          </w:p>
        </w:tc>
      </w:tr>
      <w:tr w:rsidR="62958259" w14:paraId="6C531A00" w14:textId="77777777" w:rsidTr="10A069DF">
        <w:trPr>
          <w:trHeight w:val="300"/>
        </w:trPr>
        <w:tc>
          <w:tcPr>
            <w:tcW w:w="4095"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311A6147" w14:textId="692C96A2" w:rsidR="62958259" w:rsidRDefault="62958259" w:rsidP="62958259">
            <w:pPr>
              <w:spacing w:after="160" w:line="259" w:lineRule="auto"/>
              <w:rPr>
                <w:rFonts w:ascii="Calibri" w:eastAsia="Calibri" w:hAnsi="Calibri" w:cs="Calibri"/>
              </w:rPr>
            </w:pPr>
            <w:r w:rsidRPr="62958259">
              <w:rPr>
                <w:rFonts w:ascii="Calibri" w:eastAsia="Calibri" w:hAnsi="Calibri" w:cs="Calibri"/>
              </w:rPr>
              <w:t xml:space="preserve">Any current depressive disorder </w:t>
            </w:r>
          </w:p>
        </w:tc>
        <w:tc>
          <w:tcPr>
            <w:tcW w:w="3405"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0F6797C7" w14:textId="3981F613"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32 (22.2)</w:t>
            </w:r>
          </w:p>
        </w:tc>
      </w:tr>
      <w:tr w:rsidR="62958259" w14:paraId="6ECEC7FA" w14:textId="77777777" w:rsidTr="10A069DF">
        <w:trPr>
          <w:trHeight w:val="300"/>
        </w:trPr>
        <w:tc>
          <w:tcPr>
            <w:tcW w:w="4095"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65566ACC" w14:textId="1C27B0AF" w:rsidR="62958259" w:rsidRDefault="62958259" w:rsidP="62958259">
            <w:pPr>
              <w:spacing w:after="160" w:line="259" w:lineRule="auto"/>
              <w:rPr>
                <w:rFonts w:ascii="Calibri" w:eastAsia="Calibri" w:hAnsi="Calibri" w:cs="Calibri"/>
              </w:rPr>
            </w:pPr>
            <w:r w:rsidRPr="62958259">
              <w:rPr>
                <w:rFonts w:ascii="Calibri" w:eastAsia="Calibri" w:hAnsi="Calibri" w:cs="Calibri"/>
              </w:rPr>
              <w:t xml:space="preserve">Any current anxiety disorder </w:t>
            </w:r>
          </w:p>
        </w:tc>
        <w:tc>
          <w:tcPr>
            <w:tcW w:w="3405"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469CB44C" w14:textId="3C075F84"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36 (25.0)</w:t>
            </w:r>
          </w:p>
        </w:tc>
      </w:tr>
      <w:tr w:rsidR="62958259" w14:paraId="0756620C" w14:textId="77777777" w:rsidTr="10A069DF">
        <w:trPr>
          <w:trHeight w:val="300"/>
        </w:trPr>
        <w:tc>
          <w:tcPr>
            <w:tcW w:w="4095"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734AFF83" w14:textId="26D4A5AD" w:rsidR="62958259" w:rsidRDefault="62958259" w:rsidP="62958259">
            <w:pPr>
              <w:spacing w:line="259" w:lineRule="auto"/>
              <w:rPr>
                <w:rFonts w:ascii="Calibri" w:eastAsia="Calibri" w:hAnsi="Calibri" w:cs="Calibri"/>
              </w:rPr>
            </w:pPr>
            <w:r w:rsidRPr="62958259">
              <w:rPr>
                <w:rFonts w:ascii="Calibri" w:eastAsia="Calibri" w:hAnsi="Calibri" w:cs="Calibri"/>
              </w:rPr>
              <w:t xml:space="preserve">Current comorbidity </w:t>
            </w:r>
          </w:p>
        </w:tc>
        <w:tc>
          <w:tcPr>
            <w:tcW w:w="3405"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41BA2145" w14:textId="4162D37B"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22 (15.3)</w:t>
            </w:r>
          </w:p>
        </w:tc>
      </w:tr>
      <w:tr w:rsidR="62958259" w14:paraId="75EBE538" w14:textId="77777777" w:rsidTr="10A069DF">
        <w:trPr>
          <w:trHeight w:val="300"/>
        </w:trPr>
        <w:tc>
          <w:tcPr>
            <w:tcW w:w="4095"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6D2C103A" w14:textId="4973D760" w:rsidR="62958259" w:rsidRDefault="300C6A08" w:rsidP="4323E8D3">
            <w:pPr>
              <w:spacing w:line="259" w:lineRule="auto"/>
              <w:rPr>
                <w:rFonts w:ascii="Calibri" w:eastAsia="Calibri" w:hAnsi="Calibri" w:cs="Calibri"/>
              </w:rPr>
            </w:pPr>
            <w:r w:rsidRPr="4323E8D3">
              <w:rPr>
                <w:rFonts w:ascii="Calibri" w:eastAsia="Calibri" w:hAnsi="Calibri" w:cs="Calibri"/>
              </w:rPr>
              <w:t>Current self-harm or suicidal thoughts</w:t>
            </w:r>
          </w:p>
        </w:tc>
        <w:tc>
          <w:tcPr>
            <w:tcW w:w="3405"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547E5BDB" w14:textId="1778D83C" w:rsidR="62958259" w:rsidRDefault="08961519" w:rsidP="10A069DF">
            <w:pPr>
              <w:spacing w:line="259" w:lineRule="auto"/>
              <w:jc w:val="center"/>
              <w:rPr>
                <w:rFonts w:ascii="Calibri" w:eastAsia="Calibri" w:hAnsi="Calibri" w:cs="Calibri"/>
              </w:rPr>
            </w:pPr>
            <w:r w:rsidRPr="10A069DF">
              <w:rPr>
                <w:rFonts w:ascii="Calibri" w:eastAsia="Calibri" w:hAnsi="Calibri" w:cs="Calibri"/>
              </w:rPr>
              <w:t>17</w:t>
            </w:r>
            <w:r w:rsidR="4BCDA0FD" w:rsidRPr="10A069DF">
              <w:rPr>
                <w:rFonts w:ascii="Calibri" w:eastAsia="Calibri" w:hAnsi="Calibri" w:cs="Calibri"/>
              </w:rPr>
              <w:t xml:space="preserve"> (</w:t>
            </w:r>
            <w:r w:rsidR="10E28DB3" w:rsidRPr="10A069DF">
              <w:rPr>
                <w:rFonts w:ascii="Calibri" w:eastAsia="Calibri" w:hAnsi="Calibri" w:cs="Calibri"/>
              </w:rPr>
              <w:t>11.8</w:t>
            </w:r>
            <w:r w:rsidR="4BCDA0FD" w:rsidRPr="10A069DF">
              <w:rPr>
                <w:rFonts w:ascii="Calibri" w:eastAsia="Calibri" w:hAnsi="Calibri" w:cs="Calibri"/>
              </w:rPr>
              <w:t>)</w:t>
            </w:r>
          </w:p>
        </w:tc>
      </w:tr>
      <w:tr w:rsidR="62958259" w14:paraId="2C39F7BD" w14:textId="77777777" w:rsidTr="10A069DF">
        <w:trPr>
          <w:trHeight w:val="300"/>
        </w:trPr>
        <w:tc>
          <w:tcPr>
            <w:tcW w:w="4095"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4BD3C0D4" w14:textId="47E24B83" w:rsidR="62958259" w:rsidRDefault="62958259" w:rsidP="62958259">
            <w:pPr>
              <w:spacing w:line="259" w:lineRule="auto"/>
              <w:rPr>
                <w:rFonts w:ascii="Calibri" w:eastAsia="Calibri" w:hAnsi="Calibri" w:cs="Calibri"/>
              </w:rPr>
            </w:pPr>
            <w:r w:rsidRPr="62958259">
              <w:rPr>
                <w:rFonts w:ascii="Calibri" w:eastAsia="Calibri" w:hAnsi="Calibri" w:cs="Calibri"/>
                <w:lang w:val="fr-FR"/>
              </w:rPr>
              <w:t xml:space="preserve">SDQ total difficulties score </w:t>
            </w:r>
          </w:p>
        </w:tc>
        <w:tc>
          <w:tcPr>
            <w:tcW w:w="3405"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25015797" w14:textId="3E66966C"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11.5 (5.70)</w:t>
            </w:r>
          </w:p>
        </w:tc>
      </w:tr>
      <w:tr w:rsidR="62958259" w14:paraId="0AC484A7" w14:textId="77777777" w:rsidTr="10A069DF">
        <w:trPr>
          <w:trHeight w:val="300"/>
        </w:trPr>
        <w:tc>
          <w:tcPr>
            <w:tcW w:w="4095" w:type="dxa"/>
            <w:tcBorders>
              <w:top w:val="single" w:sz="2" w:space="0" w:color="000000" w:themeColor="text1"/>
              <w:left w:val="none" w:sz="2" w:space="0" w:color="000000" w:themeColor="text1"/>
              <w:bottom w:val="none" w:sz="2" w:space="0" w:color="000000" w:themeColor="text1"/>
              <w:right w:val="none" w:sz="2" w:space="0" w:color="000000" w:themeColor="text1"/>
            </w:tcBorders>
            <w:shd w:val="clear" w:color="auto" w:fill="FFFFFF" w:themeFill="background1"/>
            <w:tcMar>
              <w:left w:w="105" w:type="dxa"/>
              <w:right w:w="105" w:type="dxa"/>
            </w:tcMar>
          </w:tcPr>
          <w:p w14:paraId="30BC0ED5" w14:textId="22CA4780" w:rsidR="62958259" w:rsidRDefault="62958259" w:rsidP="62958259">
            <w:pPr>
              <w:spacing w:line="259" w:lineRule="auto"/>
              <w:rPr>
                <w:rFonts w:ascii="Calibri" w:eastAsia="Calibri" w:hAnsi="Calibri" w:cs="Calibri"/>
              </w:rPr>
            </w:pPr>
            <w:r w:rsidRPr="62958259">
              <w:rPr>
                <w:rFonts w:ascii="Calibri" w:eastAsia="Calibri" w:hAnsi="Calibri" w:cs="Calibri"/>
              </w:rPr>
              <w:t xml:space="preserve">SDQ impairment score </w:t>
            </w:r>
          </w:p>
        </w:tc>
        <w:tc>
          <w:tcPr>
            <w:tcW w:w="3405" w:type="dxa"/>
            <w:tcBorders>
              <w:top w:val="single" w:sz="2" w:space="0" w:color="000000" w:themeColor="text1"/>
              <w:left w:val="none" w:sz="2" w:space="0" w:color="000000" w:themeColor="text1"/>
              <w:bottom w:val="none" w:sz="2" w:space="0" w:color="000000" w:themeColor="text1"/>
              <w:right w:val="none" w:sz="2" w:space="0" w:color="000000" w:themeColor="text1"/>
            </w:tcBorders>
            <w:shd w:val="clear" w:color="auto" w:fill="FFFFFF" w:themeFill="background1"/>
            <w:tcMar>
              <w:left w:w="105" w:type="dxa"/>
              <w:right w:w="105" w:type="dxa"/>
            </w:tcMar>
          </w:tcPr>
          <w:p w14:paraId="2F1CAAD8" w14:textId="446AE318"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1.5 (2.21)</w:t>
            </w:r>
          </w:p>
        </w:tc>
      </w:tr>
      <w:tr w:rsidR="62958259" w14:paraId="3D941A37" w14:textId="77777777" w:rsidTr="10A069DF">
        <w:trPr>
          <w:trHeight w:val="555"/>
        </w:trPr>
        <w:tc>
          <w:tcPr>
            <w:tcW w:w="4095" w:type="dxa"/>
            <w:tcBorders>
              <w:top w:val="none" w:sz="2" w:space="0" w:color="000000" w:themeColor="text1"/>
            </w:tcBorders>
            <w:shd w:val="clear" w:color="auto" w:fill="D9D9D9" w:themeFill="background1" w:themeFillShade="D9"/>
            <w:tcMar>
              <w:left w:w="105" w:type="dxa"/>
              <w:right w:w="105" w:type="dxa"/>
            </w:tcMar>
          </w:tcPr>
          <w:p w14:paraId="7A6F83AC" w14:textId="77ACFBB2" w:rsidR="62958259" w:rsidRDefault="62958259" w:rsidP="62958259">
            <w:pPr>
              <w:spacing w:line="259" w:lineRule="auto"/>
              <w:rPr>
                <w:rFonts w:ascii="Calibri" w:eastAsia="Calibri" w:hAnsi="Calibri" w:cs="Calibri"/>
              </w:rPr>
            </w:pPr>
            <w:r w:rsidRPr="62958259">
              <w:rPr>
                <w:rFonts w:ascii="Calibri" w:eastAsia="Calibri" w:hAnsi="Calibri" w:cs="Calibri"/>
                <w:b/>
                <w:bCs/>
              </w:rPr>
              <w:t>Social, educational, and occupational factors</w:t>
            </w:r>
          </w:p>
          <w:p w14:paraId="6E32DAFD" w14:textId="4F331D41" w:rsidR="62958259" w:rsidRDefault="62958259" w:rsidP="62958259">
            <w:pPr>
              <w:spacing w:line="259" w:lineRule="auto"/>
              <w:rPr>
                <w:rFonts w:ascii="Calibri" w:eastAsia="Calibri" w:hAnsi="Calibri" w:cs="Calibri"/>
              </w:rPr>
            </w:pPr>
          </w:p>
        </w:tc>
        <w:tc>
          <w:tcPr>
            <w:tcW w:w="3405" w:type="dxa"/>
            <w:tcBorders>
              <w:top w:val="none" w:sz="2" w:space="0" w:color="000000" w:themeColor="text1"/>
            </w:tcBorders>
            <w:shd w:val="clear" w:color="auto" w:fill="D9D9D9" w:themeFill="background1" w:themeFillShade="D9"/>
            <w:tcMar>
              <w:left w:w="105" w:type="dxa"/>
              <w:right w:w="105" w:type="dxa"/>
            </w:tcMar>
          </w:tcPr>
          <w:p w14:paraId="685C226C" w14:textId="0FA5FF71" w:rsidR="62958259" w:rsidRDefault="62958259" w:rsidP="62958259">
            <w:pPr>
              <w:spacing w:line="259" w:lineRule="auto"/>
              <w:jc w:val="center"/>
              <w:rPr>
                <w:rFonts w:ascii="Calibri" w:eastAsia="Calibri" w:hAnsi="Calibri" w:cs="Calibri"/>
              </w:rPr>
            </w:pPr>
          </w:p>
        </w:tc>
      </w:tr>
      <w:tr w:rsidR="1534EDD7" w14:paraId="623E4C2E" w14:textId="77777777" w:rsidTr="10A069DF">
        <w:trPr>
          <w:trHeight w:val="555"/>
        </w:trPr>
        <w:tc>
          <w:tcPr>
            <w:tcW w:w="4095" w:type="dxa"/>
            <w:tcBorders>
              <w:bottom w:val="single" w:sz="2" w:space="0" w:color="000000" w:themeColor="text1"/>
            </w:tcBorders>
            <w:shd w:val="clear" w:color="auto" w:fill="FFFFFF" w:themeFill="background1"/>
            <w:tcMar>
              <w:left w:w="105" w:type="dxa"/>
              <w:right w:w="105" w:type="dxa"/>
            </w:tcMar>
          </w:tcPr>
          <w:p w14:paraId="565E4689" w14:textId="228BF124" w:rsidR="31A23BBA" w:rsidRDefault="31A23BBA" w:rsidP="1534EDD7">
            <w:pPr>
              <w:spacing w:line="259" w:lineRule="auto"/>
              <w:rPr>
                <w:rFonts w:ascii="Calibri" w:eastAsia="Calibri" w:hAnsi="Calibri" w:cs="Calibri"/>
              </w:rPr>
            </w:pPr>
            <w:r w:rsidRPr="1534EDD7">
              <w:rPr>
                <w:rFonts w:ascii="Calibri" w:eastAsia="Calibri" w:hAnsi="Calibri" w:cs="Calibri"/>
              </w:rPr>
              <w:t>Gender (female)</w:t>
            </w:r>
          </w:p>
        </w:tc>
        <w:tc>
          <w:tcPr>
            <w:tcW w:w="3405" w:type="dxa"/>
            <w:tcBorders>
              <w:bottom w:val="single" w:sz="2" w:space="0" w:color="000000" w:themeColor="text1"/>
            </w:tcBorders>
            <w:shd w:val="clear" w:color="auto" w:fill="FFFFFF" w:themeFill="background1"/>
            <w:tcMar>
              <w:left w:w="105" w:type="dxa"/>
              <w:right w:w="105" w:type="dxa"/>
            </w:tcMar>
          </w:tcPr>
          <w:p w14:paraId="483F2B53" w14:textId="46C3DF09" w:rsidR="31A23BBA" w:rsidRDefault="31A23BBA" w:rsidP="1534EDD7">
            <w:pPr>
              <w:spacing w:line="259" w:lineRule="auto"/>
              <w:jc w:val="center"/>
              <w:rPr>
                <w:rFonts w:ascii="Calibri" w:eastAsia="Calibri" w:hAnsi="Calibri" w:cs="Calibri"/>
              </w:rPr>
            </w:pPr>
            <w:r w:rsidRPr="1534EDD7">
              <w:rPr>
                <w:rFonts w:ascii="Calibri" w:eastAsia="Calibri" w:hAnsi="Calibri" w:cs="Calibri"/>
              </w:rPr>
              <w:t>89 (61.8)</w:t>
            </w:r>
          </w:p>
        </w:tc>
      </w:tr>
      <w:tr w:rsidR="62958259" w14:paraId="3CC00B17" w14:textId="77777777" w:rsidTr="10A069DF">
        <w:trPr>
          <w:trHeight w:val="555"/>
        </w:trPr>
        <w:tc>
          <w:tcPr>
            <w:tcW w:w="4095" w:type="dxa"/>
            <w:tcBorders>
              <w:top w:val="single" w:sz="2" w:space="0" w:color="000000" w:themeColor="text1"/>
              <w:bottom w:val="single" w:sz="2" w:space="0" w:color="000000" w:themeColor="text1"/>
            </w:tcBorders>
            <w:shd w:val="clear" w:color="auto" w:fill="FFFFFF" w:themeFill="background1"/>
            <w:tcMar>
              <w:left w:w="105" w:type="dxa"/>
              <w:right w:w="105" w:type="dxa"/>
            </w:tcMar>
          </w:tcPr>
          <w:p w14:paraId="1DE53E66" w14:textId="0437F3D5" w:rsidR="62958259" w:rsidRDefault="62958259" w:rsidP="62958259">
            <w:pPr>
              <w:spacing w:line="259" w:lineRule="auto"/>
              <w:rPr>
                <w:rFonts w:ascii="Calibri" w:eastAsia="Calibri" w:hAnsi="Calibri" w:cs="Calibri"/>
              </w:rPr>
            </w:pPr>
            <w:r w:rsidRPr="62958259">
              <w:rPr>
                <w:rFonts w:ascii="Calibri" w:eastAsia="Calibri" w:hAnsi="Calibri" w:cs="Calibri"/>
              </w:rPr>
              <w:t>Age (years)</w:t>
            </w:r>
          </w:p>
        </w:tc>
        <w:tc>
          <w:tcPr>
            <w:tcW w:w="3405" w:type="dxa"/>
            <w:tcBorders>
              <w:top w:val="single" w:sz="2" w:space="0" w:color="000000" w:themeColor="text1"/>
              <w:bottom w:val="single" w:sz="2" w:space="0" w:color="000000" w:themeColor="text1"/>
            </w:tcBorders>
            <w:shd w:val="clear" w:color="auto" w:fill="FFFFFF" w:themeFill="background1"/>
            <w:tcMar>
              <w:left w:w="105" w:type="dxa"/>
              <w:right w:w="105" w:type="dxa"/>
            </w:tcMar>
          </w:tcPr>
          <w:p w14:paraId="6748720E" w14:textId="27A79D3A"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23.4 (2.28)</w:t>
            </w:r>
          </w:p>
        </w:tc>
      </w:tr>
      <w:tr w:rsidR="62958259" w14:paraId="53A105A6" w14:textId="77777777" w:rsidTr="10A069DF">
        <w:trPr>
          <w:trHeight w:val="555"/>
        </w:trPr>
        <w:tc>
          <w:tcPr>
            <w:tcW w:w="4095" w:type="dxa"/>
            <w:tcBorders>
              <w:top w:val="single" w:sz="2" w:space="0" w:color="000000" w:themeColor="text1"/>
              <w:bottom w:val="single" w:sz="2" w:space="0" w:color="000000" w:themeColor="text1"/>
            </w:tcBorders>
            <w:shd w:val="clear" w:color="auto" w:fill="FFFFFF" w:themeFill="background1"/>
            <w:tcMar>
              <w:left w:w="105" w:type="dxa"/>
              <w:right w:w="105" w:type="dxa"/>
            </w:tcMar>
          </w:tcPr>
          <w:p w14:paraId="5F824809" w14:textId="4E81416E" w:rsidR="62958259" w:rsidRDefault="62958259" w:rsidP="62958259">
            <w:pPr>
              <w:spacing w:line="259" w:lineRule="auto"/>
              <w:rPr>
                <w:rFonts w:ascii="Calibri" w:eastAsia="Calibri" w:hAnsi="Calibri" w:cs="Calibri"/>
              </w:rPr>
            </w:pPr>
            <w:r w:rsidRPr="62958259">
              <w:rPr>
                <w:rFonts w:ascii="Calibri" w:eastAsia="Calibri" w:hAnsi="Calibri" w:cs="Calibri"/>
              </w:rPr>
              <w:t xml:space="preserve">Poor social support </w:t>
            </w:r>
          </w:p>
        </w:tc>
        <w:tc>
          <w:tcPr>
            <w:tcW w:w="3405" w:type="dxa"/>
            <w:tcBorders>
              <w:top w:val="single" w:sz="2" w:space="0" w:color="000000" w:themeColor="text1"/>
              <w:bottom w:val="single" w:sz="2" w:space="0" w:color="000000" w:themeColor="text1"/>
            </w:tcBorders>
            <w:shd w:val="clear" w:color="auto" w:fill="FFFFFF" w:themeFill="background1"/>
            <w:tcMar>
              <w:left w:w="105" w:type="dxa"/>
              <w:right w:w="105" w:type="dxa"/>
            </w:tcMar>
          </w:tcPr>
          <w:p w14:paraId="3EEBFA9E" w14:textId="0FD43E85"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34 (23.8)</w:t>
            </w:r>
          </w:p>
        </w:tc>
      </w:tr>
      <w:tr w:rsidR="62958259" w14:paraId="6973A60C" w14:textId="77777777" w:rsidTr="10A069DF">
        <w:trPr>
          <w:trHeight w:val="555"/>
        </w:trPr>
        <w:tc>
          <w:tcPr>
            <w:tcW w:w="4095" w:type="dxa"/>
            <w:tcBorders>
              <w:top w:val="single" w:sz="2" w:space="0" w:color="000000" w:themeColor="text1"/>
              <w:bottom w:val="single" w:sz="2" w:space="0" w:color="000000" w:themeColor="text1"/>
            </w:tcBorders>
            <w:shd w:val="clear" w:color="auto" w:fill="FFFFFF" w:themeFill="background1"/>
            <w:tcMar>
              <w:left w:w="105" w:type="dxa"/>
              <w:right w:w="105" w:type="dxa"/>
            </w:tcMar>
          </w:tcPr>
          <w:p w14:paraId="1C296513" w14:textId="2DB361AA" w:rsidR="62958259" w:rsidRDefault="62958259" w:rsidP="62958259">
            <w:pPr>
              <w:spacing w:line="259" w:lineRule="auto"/>
              <w:rPr>
                <w:rFonts w:ascii="Calibri" w:eastAsia="Calibri" w:hAnsi="Calibri" w:cs="Calibri"/>
              </w:rPr>
            </w:pPr>
            <w:r w:rsidRPr="62958259">
              <w:rPr>
                <w:rFonts w:ascii="Calibri" w:eastAsia="Calibri" w:hAnsi="Calibri" w:cs="Calibri"/>
              </w:rPr>
              <w:t xml:space="preserve">Living alone </w:t>
            </w:r>
          </w:p>
        </w:tc>
        <w:tc>
          <w:tcPr>
            <w:tcW w:w="3405" w:type="dxa"/>
            <w:tcBorders>
              <w:top w:val="single" w:sz="2" w:space="0" w:color="000000" w:themeColor="text1"/>
              <w:bottom w:val="single" w:sz="2" w:space="0" w:color="000000" w:themeColor="text1"/>
            </w:tcBorders>
            <w:shd w:val="clear" w:color="auto" w:fill="FFFFFF" w:themeFill="background1"/>
            <w:tcMar>
              <w:left w:w="105" w:type="dxa"/>
              <w:right w:w="105" w:type="dxa"/>
            </w:tcMar>
          </w:tcPr>
          <w:p w14:paraId="68D7D5A7" w14:textId="25CDA2AA"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17 (12.9)</w:t>
            </w:r>
          </w:p>
        </w:tc>
      </w:tr>
      <w:tr w:rsidR="62958259" w14:paraId="73391793" w14:textId="77777777" w:rsidTr="10A069DF">
        <w:trPr>
          <w:trHeight w:val="555"/>
        </w:trPr>
        <w:tc>
          <w:tcPr>
            <w:tcW w:w="4095" w:type="dxa"/>
            <w:tcBorders>
              <w:top w:val="single" w:sz="2" w:space="0" w:color="000000" w:themeColor="text1"/>
              <w:bottom w:val="single" w:sz="2" w:space="0" w:color="000000" w:themeColor="text1"/>
            </w:tcBorders>
            <w:shd w:val="clear" w:color="auto" w:fill="FFFFFF" w:themeFill="background1"/>
            <w:tcMar>
              <w:left w:w="105" w:type="dxa"/>
              <w:right w:w="105" w:type="dxa"/>
            </w:tcMar>
          </w:tcPr>
          <w:p w14:paraId="3CDAA78D" w14:textId="0D273FFC" w:rsidR="62958259" w:rsidRDefault="62958259" w:rsidP="62958259">
            <w:pPr>
              <w:spacing w:line="259" w:lineRule="auto"/>
              <w:rPr>
                <w:rFonts w:ascii="Calibri" w:eastAsia="Calibri" w:hAnsi="Calibri" w:cs="Calibri"/>
              </w:rPr>
            </w:pPr>
            <w:r w:rsidRPr="62958259">
              <w:rPr>
                <w:rFonts w:ascii="Calibri" w:eastAsia="Calibri" w:hAnsi="Calibri" w:cs="Calibri"/>
              </w:rPr>
              <w:t>Not in education, employment, or training (NEET)</w:t>
            </w:r>
          </w:p>
        </w:tc>
        <w:tc>
          <w:tcPr>
            <w:tcW w:w="3405" w:type="dxa"/>
            <w:tcBorders>
              <w:top w:val="single" w:sz="2" w:space="0" w:color="000000" w:themeColor="text1"/>
              <w:bottom w:val="single" w:sz="2" w:space="0" w:color="000000" w:themeColor="text1"/>
            </w:tcBorders>
            <w:shd w:val="clear" w:color="auto" w:fill="FFFFFF" w:themeFill="background1"/>
            <w:tcMar>
              <w:left w:w="105" w:type="dxa"/>
              <w:right w:w="105" w:type="dxa"/>
            </w:tcMar>
          </w:tcPr>
          <w:p w14:paraId="3322C411" w14:textId="5F5099FA"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19 (14.3)</w:t>
            </w:r>
          </w:p>
        </w:tc>
      </w:tr>
      <w:tr w:rsidR="62958259" w14:paraId="55C9219F" w14:textId="77777777" w:rsidTr="10A069DF">
        <w:trPr>
          <w:trHeight w:val="555"/>
        </w:trPr>
        <w:tc>
          <w:tcPr>
            <w:tcW w:w="4095" w:type="dxa"/>
            <w:tcBorders>
              <w:top w:val="single" w:sz="2" w:space="0" w:color="000000" w:themeColor="text1"/>
              <w:bottom w:val="single" w:sz="2" w:space="0" w:color="000000" w:themeColor="text1"/>
            </w:tcBorders>
            <w:shd w:val="clear" w:color="auto" w:fill="FFFFFF" w:themeFill="background1"/>
            <w:tcMar>
              <w:left w:w="105" w:type="dxa"/>
              <w:right w:w="105" w:type="dxa"/>
            </w:tcMar>
          </w:tcPr>
          <w:p w14:paraId="3A2EFCC0" w14:textId="0D4D9B89" w:rsidR="62958259" w:rsidRDefault="62958259" w:rsidP="61112693">
            <w:pPr>
              <w:spacing w:line="259" w:lineRule="auto"/>
              <w:rPr>
                <w:rFonts w:ascii="Calibri" w:eastAsia="Calibri" w:hAnsi="Calibri" w:cs="Calibri"/>
              </w:rPr>
            </w:pPr>
            <w:r w:rsidRPr="61112693">
              <w:rPr>
                <w:rFonts w:ascii="Calibri" w:eastAsia="Calibri" w:hAnsi="Calibri" w:cs="Calibri"/>
              </w:rPr>
              <w:t>Not completed degree</w:t>
            </w:r>
            <w:r w:rsidR="1FE67F3A" w:rsidRPr="61112693">
              <w:rPr>
                <w:rFonts w:ascii="Calibri" w:eastAsia="Calibri" w:hAnsi="Calibri" w:cs="Calibri"/>
              </w:rPr>
              <w:t xml:space="preserve"> and </w:t>
            </w:r>
            <w:r w:rsidRPr="61112693">
              <w:rPr>
                <w:rFonts w:ascii="Calibri" w:eastAsia="Calibri" w:hAnsi="Calibri" w:cs="Calibri"/>
              </w:rPr>
              <w:t>not currently in university</w:t>
            </w:r>
          </w:p>
        </w:tc>
        <w:tc>
          <w:tcPr>
            <w:tcW w:w="3405" w:type="dxa"/>
            <w:tcBorders>
              <w:top w:val="single" w:sz="2" w:space="0" w:color="000000" w:themeColor="text1"/>
              <w:bottom w:val="single" w:sz="2" w:space="0" w:color="000000" w:themeColor="text1"/>
            </w:tcBorders>
            <w:shd w:val="clear" w:color="auto" w:fill="FFFFFF" w:themeFill="background1"/>
            <w:tcMar>
              <w:left w:w="105" w:type="dxa"/>
              <w:right w:w="105" w:type="dxa"/>
            </w:tcMar>
          </w:tcPr>
          <w:p w14:paraId="4DDC6AF6" w14:textId="04AFFAE7"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56 (39.4)</w:t>
            </w:r>
          </w:p>
        </w:tc>
      </w:tr>
      <w:tr w:rsidR="62958259" w14:paraId="01F54D4F" w14:textId="77777777" w:rsidTr="10A069DF">
        <w:trPr>
          <w:trHeight w:val="555"/>
        </w:trPr>
        <w:tc>
          <w:tcPr>
            <w:tcW w:w="4095" w:type="dxa"/>
            <w:tcBorders>
              <w:top w:val="single" w:sz="2" w:space="0" w:color="000000" w:themeColor="text1"/>
              <w:bottom w:val="single" w:sz="2" w:space="0" w:color="000000" w:themeColor="text1"/>
            </w:tcBorders>
            <w:shd w:val="clear" w:color="auto" w:fill="FFFFFF" w:themeFill="background1"/>
            <w:tcMar>
              <w:left w:w="105" w:type="dxa"/>
              <w:right w:w="105" w:type="dxa"/>
            </w:tcMar>
          </w:tcPr>
          <w:p w14:paraId="2A668E11" w14:textId="2A0C9715" w:rsidR="62958259" w:rsidRDefault="6E759357" w:rsidP="092FD800">
            <w:pPr>
              <w:spacing w:line="259" w:lineRule="auto"/>
              <w:rPr>
                <w:rFonts w:ascii="Calibri" w:eastAsia="Calibri" w:hAnsi="Calibri" w:cs="Calibri"/>
              </w:rPr>
            </w:pPr>
            <w:r w:rsidRPr="092FD800">
              <w:rPr>
                <w:rFonts w:ascii="Calibri" w:eastAsia="Calibri" w:hAnsi="Calibri" w:cs="Calibri"/>
              </w:rPr>
              <w:t>Personal income &lt;£18,000</w:t>
            </w:r>
            <w:r w:rsidR="3E55ACB8" w:rsidRPr="092FD800">
              <w:rPr>
                <w:rFonts w:ascii="Calibri" w:eastAsia="Calibri" w:hAnsi="Calibri" w:cs="Calibri"/>
              </w:rPr>
              <w:t xml:space="preserve"> per annum</w:t>
            </w:r>
          </w:p>
        </w:tc>
        <w:tc>
          <w:tcPr>
            <w:tcW w:w="3405" w:type="dxa"/>
            <w:tcBorders>
              <w:top w:val="single" w:sz="2" w:space="0" w:color="000000" w:themeColor="text1"/>
              <w:bottom w:val="single" w:sz="2" w:space="0" w:color="000000" w:themeColor="text1"/>
            </w:tcBorders>
            <w:shd w:val="clear" w:color="auto" w:fill="FFFFFF" w:themeFill="background1"/>
            <w:tcMar>
              <w:left w:w="105" w:type="dxa"/>
              <w:right w:w="105" w:type="dxa"/>
            </w:tcMar>
          </w:tcPr>
          <w:p w14:paraId="3CEE5251" w14:textId="0C66881E"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71 (68.3)</w:t>
            </w:r>
          </w:p>
        </w:tc>
      </w:tr>
    </w:tbl>
    <w:p w14:paraId="342F96CC" w14:textId="19FDF751" w:rsidR="0C33F840" w:rsidRDefault="0C33F840" w:rsidP="0C33F840">
      <w:pPr>
        <w:rPr>
          <w:rFonts w:ascii="Calibri" w:eastAsia="Calibri" w:hAnsi="Calibri" w:cs="Calibri"/>
          <w:color w:val="000000" w:themeColor="text1"/>
        </w:rPr>
      </w:pPr>
    </w:p>
    <w:p w14:paraId="4BD76408" w14:textId="2C66A493" w:rsidR="05FF2B4E" w:rsidRDefault="05FF2B4E" w:rsidP="0C33F840">
      <w:pPr>
        <w:rPr>
          <w:rFonts w:ascii="Calibri" w:eastAsia="Calibri" w:hAnsi="Calibri" w:cs="Calibri"/>
          <w:color w:val="000000" w:themeColor="text1"/>
        </w:rPr>
      </w:pPr>
      <w:r w:rsidRPr="0C33F840">
        <w:rPr>
          <w:rFonts w:ascii="Calibri" w:eastAsia="Calibri" w:hAnsi="Calibri" w:cs="Calibri"/>
          <w:b/>
          <w:bCs/>
          <w:color w:val="000000" w:themeColor="text1"/>
        </w:rPr>
        <w:t xml:space="preserve">Footnote for Table 1: </w:t>
      </w:r>
      <w:r w:rsidRPr="0C33F840">
        <w:rPr>
          <w:rFonts w:ascii="Calibri" w:eastAsia="Calibri" w:hAnsi="Calibri" w:cs="Calibri"/>
          <w:color w:val="000000" w:themeColor="text1"/>
        </w:rPr>
        <w:t xml:space="preserve">The number with missing data was 15 for the SDQ total difficulties score, 17 for the SDQ impairment score, 1 for social support, 12 for living alone, 11 for NEET, 2 for not completed degree/not currently in university, 17 for parent income, and 40 for personal income. </w:t>
      </w:r>
    </w:p>
    <w:p w14:paraId="7CDABAC8" w14:textId="4CCA87EC" w:rsidR="62958259" w:rsidRDefault="62958259" w:rsidP="62958259">
      <w:pPr>
        <w:rPr>
          <w:rFonts w:ascii="Calibri" w:eastAsia="Calibri" w:hAnsi="Calibri" w:cs="Calibri"/>
          <w:color w:val="000000" w:themeColor="text1"/>
        </w:rPr>
      </w:pPr>
    </w:p>
    <w:p w14:paraId="5461B79B" w14:textId="716CF877" w:rsidR="62958259" w:rsidRDefault="62958259" w:rsidP="62958259">
      <w:pPr>
        <w:spacing w:line="278" w:lineRule="auto"/>
        <w:rPr>
          <w:rFonts w:ascii="Aptos" w:eastAsia="Aptos" w:hAnsi="Aptos" w:cs="Aptos"/>
          <w:color w:val="000000" w:themeColor="text1"/>
          <w:sz w:val="24"/>
          <w:szCs w:val="24"/>
        </w:rPr>
      </w:pPr>
    </w:p>
    <w:p w14:paraId="38DD3C07" w14:textId="755E55B6" w:rsidR="0B5E52B8" w:rsidRDefault="0B5E52B8" w:rsidP="0B5E52B8">
      <w:pPr>
        <w:rPr>
          <w:rFonts w:ascii="Calibri" w:eastAsia="Calibri" w:hAnsi="Calibri" w:cs="Calibri"/>
          <w:b/>
          <w:bCs/>
          <w:color w:val="000000" w:themeColor="text1"/>
        </w:rPr>
      </w:pPr>
    </w:p>
    <w:p w14:paraId="02A328A7" w14:textId="5503BA0E" w:rsidR="0B5E52B8" w:rsidRDefault="0B5E52B8" w:rsidP="0B5E52B8">
      <w:pPr>
        <w:rPr>
          <w:rFonts w:ascii="Calibri" w:eastAsia="Calibri" w:hAnsi="Calibri" w:cs="Calibri"/>
          <w:b/>
          <w:bCs/>
          <w:color w:val="000000" w:themeColor="text1"/>
        </w:rPr>
      </w:pPr>
    </w:p>
    <w:p w14:paraId="696A15FE" w14:textId="7D71C325" w:rsidR="0B5E52B8" w:rsidRDefault="0B5E52B8" w:rsidP="0B5E52B8">
      <w:pPr>
        <w:rPr>
          <w:rFonts w:ascii="Calibri" w:eastAsia="Calibri" w:hAnsi="Calibri" w:cs="Calibri"/>
          <w:b/>
          <w:bCs/>
          <w:color w:val="000000" w:themeColor="text1"/>
        </w:rPr>
      </w:pPr>
    </w:p>
    <w:p w14:paraId="051219FD" w14:textId="02BC4F60" w:rsidR="31895338" w:rsidRDefault="31895338" w:rsidP="31895338">
      <w:pPr>
        <w:rPr>
          <w:rFonts w:ascii="Calibri" w:eastAsia="Calibri" w:hAnsi="Calibri" w:cs="Calibri"/>
          <w:b/>
          <w:bCs/>
          <w:color w:val="000000" w:themeColor="text1"/>
        </w:rPr>
      </w:pPr>
    </w:p>
    <w:p w14:paraId="308CA2DA" w14:textId="3F29BB18" w:rsidR="31895338" w:rsidRDefault="31895338" w:rsidP="31895338">
      <w:pPr>
        <w:rPr>
          <w:rFonts w:ascii="Calibri" w:eastAsia="Calibri" w:hAnsi="Calibri" w:cs="Calibri"/>
          <w:b/>
          <w:bCs/>
          <w:color w:val="000000" w:themeColor="text1"/>
        </w:rPr>
      </w:pPr>
    </w:p>
    <w:p w14:paraId="2A038B9A" w14:textId="788679E7" w:rsidR="1344F693" w:rsidRDefault="22B1167D" w:rsidP="4560E1A6">
      <w:pPr>
        <w:rPr>
          <w:rFonts w:ascii="Calibri" w:eastAsia="Calibri" w:hAnsi="Calibri" w:cs="Calibri"/>
          <w:color w:val="000000" w:themeColor="text1"/>
        </w:rPr>
      </w:pPr>
      <w:r w:rsidRPr="4560E1A6">
        <w:rPr>
          <w:rFonts w:ascii="Calibri" w:eastAsia="Calibri" w:hAnsi="Calibri" w:cs="Calibri"/>
          <w:b/>
          <w:bCs/>
          <w:color w:val="000000" w:themeColor="text1"/>
        </w:rPr>
        <w:t xml:space="preserve">Table </w:t>
      </w:r>
      <w:r w:rsidR="7D9D8D32" w:rsidRPr="4560E1A6">
        <w:rPr>
          <w:rFonts w:ascii="Calibri" w:eastAsia="Calibri" w:hAnsi="Calibri" w:cs="Calibri"/>
          <w:b/>
          <w:bCs/>
          <w:color w:val="000000" w:themeColor="text1"/>
        </w:rPr>
        <w:t>2</w:t>
      </w:r>
      <w:r w:rsidRPr="4560E1A6">
        <w:rPr>
          <w:rFonts w:ascii="Calibri" w:eastAsia="Calibri" w:hAnsi="Calibri" w:cs="Calibri"/>
          <w:b/>
          <w:bCs/>
          <w:color w:val="000000" w:themeColor="text1"/>
        </w:rPr>
        <w:t xml:space="preserve">: Support accessed for mental health difficulties in the whole sample, and in those with and without a current psychiatric disorder  </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4A0" w:firstRow="1" w:lastRow="0" w:firstColumn="1" w:lastColumn="0" w:noHBand="0" w:noVBand="1"/>
      </w:tblPr>
      <w:tblGrid>
        <w:gridCol w:w="2393"/>
        <w:gridCol w:w="2464"/>
        <w:gridCol w:w="2475"/>
        <w:gridCol w:w="2403"/>
      </w:tblGrid>
      <w:tr w:rsidR="62958259" w14:paraId="38B45B42" w14:textId="77777777" w:rsidTr="10A069DF">
        <w:trPr>
          <w:trHeight w:val="300"/>
        </w:trPr>
        <w:tc>
          <w:tcPr>
            <w:tcW w:w="2393" w:type="dxa"/>
            <w:shd w:val="clear" w:color="auto" w:fill="D9D9D9" w:themeFill="background1" w:themeFillShade="D9"/>
            <w:tcMar>
              <w:left w:w="105" w:type="dxa"/>
              <w:right w:w="105" w:type="dxa"/>
            </w:tcMar>
          </w:tcPr>
          <w:p w14:paraId="22D83CB2" w14:textId="33B476C3" w:rsidR="62958259" w:rsidRDefault="62958259" w:rsidP="62958259">
            <w:pPr>
              <w:spacing w:line="259" w:lineRule="auto"/>
              <w:jc w:val="center"/>
              <w:rPr>
                <w:rFonts w:ascii="Calibri" w:eastAsia="Calibri" w:hAnsi="Calibri" w:cs="Calibri"/>
              </w:rPr>
            </w:pPr>
            <w:r w:rsidRPr="62958259">
              <w:rPr>
                <w:rFonts w:ascii="Calibri" w:eastAsia="Calibri" w:hAnsi="Calibri" w:cs="Calibri"/>
                <w:b/>
                <w:bCs/>
              </w:rPr>
              <w:t>Type of support accessed</w:t>
            </w:r>
          </w:p>
        </w:tc>
        <w:tc>
          <w:tcPr>
            <w:tcW w:w="2464" w:type="dxa"/>
            <w:shd w:val="clear" w:color="auto" w:fill="D9D9D9" w:themeFill="background1" w:themeFillShade="D9"/>
            <w:tcMar>
              <w:left w:w="105" w:type="dxa"/>
              <w:right w:w="105" w:type="dxa"/>
            </w:tcMar>
          </w:tcPr>
          <w:p w14:paraId="736AE62E" w14:textId="59192B28" w:rsidR="62958259" w:rsidRDefault="62958259" w:rsidP="62958259">
            <w:pPr>
              <w:spacing w:line="259" w:lineRule="auto"/>
              <w:jc w:val="center"/>
              <w:rPr>
                <w:rFonts w:ascii="Calibri" w:eastAsia="Calibri" w:hAnsi="Calibri" w:cs="Calibri"/>
              </w:rPr>
            </w:pPr>
            <w:r w:rsidRPr="62958259">
              <w:rPr>
                <w:rFonts w:ascii="Calibri" w:eastAsia="Calibri" w:hAnsi="Calibri" w:cs="Calibri"/>
                <w:b/>
                <w:bCs/>
              </w:rPr>
              <w:t>Whole sample</w:t>
            </w:r>
          </w:p>
          <w:p w14:paraId="3DC9C058" w14:textId="57F7E247" w:rsidR="62958259" w:rsidRDefault="62958259" w:rsidP="62958259">
            <w:pPr>
              <w:spacing w:line="259" w:lineRule="auto"/>
              <w:jc w:val="center"/>
              <w:rPr>
                <w:rFonts w:ascii="Calibri" w:eastAsia="Calibri" w:hAnsi="Calibri" w:cs="Calibri"/>
              </w:rPr>
            </w:pPr>
            <w:r w:rsidRPr="62958259">
              <w:rPr>
                <w:rFonts w:ascii="Calibri" w:eastAsia="Calibri" w:hAnsi="Calibri" w:cs="Calibri"/>
                <w:b/>
                <w:bCs/>
              </w:rPr>
              <w:t>N (%)</w:t>
            </w:r>
          </w:p>
          <w:p w14:paraId="3568E5A7" w14:textId="7FF44A25"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N=144</w:t>
            </w:r>
          </w:p>
        </w:tc>
        <w:tc>
          <w:tcPr>
            <w:tcW w:w="2475" w:type="dxa"/>
            <w:shd w:val="clear" w:color="auto" w:fill="D9D9D9" w:themeFill="background1" w:themeFillShade="D9"/>
            <w:tcMar>
              <w:left w:w="105" w:type="dxa"/>
              <w:right w:w="105" w:type="dxa"/>
            </w:tcMar>
          </w:tcPr>
          <w:p w14:paraId="271F990E" w14:textId="76E047AF" w:rsidR="62958259" w:rsidRDefault="62958259" w:rsidP="62958259">
            <w:pPr>
              <w:spacing w:line="259" w:lineRule="auto"/>
              <w:jc w:val="center"/>
              <w:rPr>
                <w:rFonts w:ascii="Calibri" w:eastAsia="Calibri" w:hAnsi="Calibri" w:cs="Calibri"/>
                <w:color w:val="881798"/>
              </w:rPr>
            </w:pPr>
            <w:r w:rsidRPr="62958259">
              <w:rPr>
                <w:rFonts w:ascii="Calibri" w:eastAsia="Calibri" w:hAnsi="Calibri" w:cs="Calibri"/>
                <w:b/>
                <w:bCs/>
              </w:rPr>
              <w:t>Any psychiatric disorder</w:t>
            </w:r>
          </w:p>
          <w:p w14:paraId="00B4EA0F" w14:textId="1FC14B51" w:rsidR="62958259" w:rsidRDefault="62958259" w:rsidP="62958259">
            <w:pPr>
              <w:spacing w:line="259" w:lineRule="auto"/>
              <w:jc w:val="center"/>
              <w:rPr>
                <w:rFonts w:ascii="Calibri" w:eastAsia="Calibri" w:hAnsi="Calibri" w:cs="Calibri"/>
              </w:rPr>
            </w:pPr>
            <w:r w:rsidRPr="62958259">
              <w:rPr>
                <w:rFonts w:ascii="Calibri" w:eastAsia="Calibri" w:hAnsi="Calibri" w:cs="Calibri"/>
                <w:b/>
                <w:bCs/>
              </w:rPr>
              <w:t>N (%)</w:t>
            </w:r>
          </w:p>
          <w:p w14:paraId="4EA856F4" w14:textId="47A4F4E8"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N=53</w:t>
            </w:r>
          </w:p>
        </w:tc>
        <w:tc>
          <w:tcPr>
            <w:tcW w:w="2403" w:type="dxa"/>
            <w:shd w:val="clear" w:color="auto" w:fill="D9D9D9" w:themeFill="background1" w:themeFillShade="D9"/>
            <w:tcMar>
              <w:left w:w="105" w:type="dxa"/>
              <w:right w:w="105" w:type="dxa"/>
            </w:tcMar>
          </w:tcPr>
          <w:p w14:paraId="4A26288E" w14:textId="5F2018FE" w:rsidR="62958259" w:rsidRDefault="62958259" w:rsidP="62958259">
            <w:pPr>
              <w:spacing w:line="259" w:lineRule="auto"/>
              <w:jc w:val="center"/>
              <w:rPr>
                <w:rFonts w:ascii="Calibri" w:eastAsia="Calibri" w:hAnsi="Calibri" w:cs="Calibri"/>
              </w:rPr>
            </w:pPr>
            <w:r w:rsidRPr="62958259">
              <w:rPr>
                <w:rFonts w:ascii="Calibri" w:eastAsia="Calibri" w:hAnsi="Calibri" w:cs="Calibri"/>
                <w:b/>
                <w:bCs/>
              </w:rPr>
              <w:t>No psychiatric disorder</w:t>
            </w:r>
          </w:p>
          <w:p w14:paraId="7A998C57" w14:textId="18093154" w:rsidR="62958259" w:rsidRDefault="62958259" w:rsidP="62958259">
            <w:pPr>
              <w:spacing w:line="259" w:lineRule="auto"/>
              <w:jc w:val="center"/>
              <w:rPr>
                <w:rFonts w:ascii="Calibri" w:eastAsia="Calibri" w:hAnsi="Calibri" w:cs="Calibri"/>
              </w:rPr>
            </w:pPr>
            <w:r w:rsidRPr="62958259">
              <w:rPr>
                <w:rFonts w:ascii="Calibri" w:eastAsia="Calibri" w:hAnsi="Calibri" w:cs="Calibri"/>
                <w:b/>
                <w:bCs/>
              </w:rPr>
              <w:t>N (%)</w:t>
            </w:r>
          </w:p>
          <w:p w14:paraId="78BB5FEE" w14:textId="3414B60D"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N=91</w:t>
            </w:r>
          </w:p>
        </w:tc>
      </w:tr>
      <w:tr w:rsidR="62958259" w14:paraId="6E2E08AF" w14:textId="77777777" w:rsidTr="10A069DF">
        <w:trPr>
          <w:trHeight w:val="300"/>
        </w:trPr>
        <w:tc>
          <w:tcPr>
            <w:tcW w:w="9735" w:type="dxa"/>
            <w:gridSpan w:val="4"/>
            <w:shd w:val="clear" w:color="auto" w:fill="D9D9D9" w:themeFill="background1" w:themeFillShade="D9"/>
            <w:tcMar>
              <w:left w:w="105" w:type="dxa"/>
              <w:right w:w="105" w:type="dxa"/>
            </w:tcMar>
          </w:tcPr>
          <w:p w14:paraId="115F8E0B" w14:textId="033804D5" w:rsidR="62958259" w:rsidRDefault="62958259" w:rsidP="62958259">
            <w:pPr>
              <w:spacing w:line="259" w:lineRule="auto"/>
              <w:rPr>
                <w:rFonts w:ascii="Calibri" w:eastAsia="Calibri" w:hAnsi="Calibri" w:cs="Calibri"/>
              </w:rPr>
            </w:pPr>
            <w:r w:rsidRPr="62958259">
              <w:rPr>
                <w:rFonts w:ascii="Calibri" w:eastAsia="Calibri" w:hAnsi="Calibri" w:cs="Calibri"/>
                <w:b/>
                <w:bCs/>
              </w:rPr>
              <w:t xml:space="preserve">  Formal support</w:t>
            </w:r>
          </w:p>
        </w:tc>
      </w:tr>
      <w:tr w:rsidR="62958259" w14:paraId="1326F78C" w14:textId="77777777" w:rsidTr="10A069DF">
        <w:trPr>
          <w:trHeight w:val="300"/>
        </w:trPr>
        <w:tc>
          <w:tcPr>
            <w:tcW w:w="2393" w:type="dxa"/>
            <w:tcBorders>
              <w:bottom w:val="single" w:sz="2" w:space="0" w:color="000000" w:themeColor="text1"/>
            </w:tcBorders>
            <w:tcMar>
              <w:left w:w="105" w:type="dxa"/>
              <w:right w:w="105" w:type="dxa"/>
            </w:tcMar>
          </w:tcPr>
          <w:p w14:paraId="589B6167" w14:textId="7D481125" w:rsidR="62958259" w:rsidRDefault="62958259" w:rsidP="62958259">
            <w:pPr>
              <w:spacing w:line="259" w:lineRule="auto"/>
              <w:jc w:val="center"/>
              <w:rPr>
                <w:rFonts w:ascii="Calibri" w:eastAsia="Calibri" w:hAnsi="Calibri" w:cs="Calibri"/>
              </w:rPr>
            </w:pPr>
            <w:r w:rsidRPr="62958259">
              <w:rPr>
                <w:rFonts w:ascii="Calibri" w:eastAsia="Calibri" w:hAnsi="Calibri" w:cs="Calibri"/>
                <w:b/>
                <w:bCs/>
              </w:rPr>
              <w:t>Medical support</w:t>
            </w:r>
          </w:p>
          <w:p w14:paraId="2C8B5340" w14:textId="2E11E57A"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Primary Care</w:t>
            </w:r>
          </w:p>
        </w:tc>
        <w:tc>
          <w:tcPr>
            <w:tcW w:w="2464" w:type="dxa"/>
            <w:tcBorders>
              <w:bottom w:val="single" w:sz="2" w:space="0" w:color="000000" w:themeColor="text1"/>
            </w:tcBorders>
            <w:tcMar>
              <w:left w:w="105" w:type="dxa"/>
              <w:right w:w="105" w:type="dxa"/>
            </w:tcMar>
          </w:tcPr>
          <w:p w14:paraId="0A6AB88C" w14:textId="6DE2E03A" w:rsidR="62958259" w:rsidRDefault="62958259" w:rsidP="62958259">
            <w:pPr>
              <w:spacing w:line="259" w:lineRule="auto"/>
              <w:rPr>
                <w:rFonts w:ascii="Calibri" w:eastAsia="Calibri" w:hAnsi="Calibri" w:cs="Calibri"/>
              </w:rPr>
            </w:pPr>
          </w:p>
          <w:p w14:paraId="606F7594" w14:textId="3D8D6975"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30 (20.8)</w:t>
            </w:r>
          </w:p>
        </w:tc>
        <w:tc>
          <w:tcPr>
            <w:tcW w:w="2475" w:type="dxa"/>
            <w:vMerge w:val="restart"/>
            <w:tcBorders>
              <w:bottom w:val="single" w:sz="2" w:space="0" w:color="000000" w:themeColor="text1"/>
            </w:tcBorders>
            <w:tcMar>
              <w:left w:w="105" w:type="dxa"/>
              <w:right w:w="105" w:type="dxa"/>
            </w:tcMar>
          </w:tcPr>
          <w:p w14:paraId="6E5B4408" w14:textId="404D8FAD" w:rsidR="62958259" w:rsidRDefault="62958259" w:rsidP="62958259">
            <w:pPr>
              <w:spacing w:line="259" w:lineRule="auto"/>
              <w:jc w:val="center"/>
              <w:rPr>
                <w:rFonts w:ascii="Calibri" w:eastAsia="Calibri" w:hAnsi="Calibri" w:cs="Calibri"/>
              </w:rPr>
            </w:pPr>
          </w:p>
          <w:p w14:paraId="4BB57E2C" w14:textId="105FAB88"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21 (39.6)</w:t>
            </w:r>
          </w:p>
          <w:p w14:paraId="3B0049F5" w14:textId="5B7FC0F0"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12 (23.1)</w:t>
            </w:r>
          </w:p>
        </w:tc>
        <w:tc>
          <w:tcPr>
            <w:tcW w:w="2403" w:type="dxa"/>
            <w:tcBorders>
              <w:bottom w:val="single" w:sz="2" w:space="0" w:color="000000" w:themeColor="text1"/>
            </w:tcBorders>
            <w:tcMar>
              <w:left w:w="105" w:type="dxa"/>
              <w:right w:w="105" w:type="dxa"/>
            </w:tcMar>
          </w:tcPr>
          <w:p w14:paraId="0537310C" w14:textId="100DDA67" w:rsidR="62958259" w:rsidRDefault="62958259" w:rsidP="62958259">
            <w:pPr>
              <w:spacing w:line="259" w:lineRule="auto"/>
              <w:jc w:val="center"/>
              <w:rPr>
                <w:rFonts w:ascii="Calibri" w:eastAsia="Calibri" w:hAnsi="Calibri" w:cs="Calibri"/>
              </w:rPr>
            </w:pPr>
          </w:p>
          <w:p w14:paraId="451D350A" w14:textId="4B6FC41A"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9 (9.9)</w:t>
            </w:r>
          </w:p>
        </w:tc>
      </w:tr>
      <w:tr w:rsidR="62958259" w14:paraId="02E18900" w14:textId="77777777" w:rsidTr="10A069DF">
        <w:trPr>
          <w:trHeight w:val="300"/>
        </w:trPr>
        <w:tc>
          <w:tcPr>
            <w:tcW w:w="2393" w:type="dxa"/>
            <w:tcBorders>
              <w:top w:val="single" w:sz="2" w:space="0" w:color="000000" w:themeColor="text1"/>
              <w:bottom w:val="single" w:sz="2" w:space="0" w:color="000000" w:themeColor="text1"/>
            </w:tcBorders>
            <w:tcMar>
              <w:left w:w="105" w:type="dxa"/>
              <w:right w:w="105" w:type="dxa"/>
            </w:tcMar>
          </w:tcPr>
          <w:p w14:paraId="2A4026E1" w14:textId="6FB50E82"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Secondary Care</w:t>
            </w:r>
          </w:p>
        </w:tc>
        <w:tc>
          <w:tcPr>
            <w:tcW w:w="2464" w:type="dxa"/>
            <w:tcBorders>
              <w:top w:val="single" w:sz="2" w:space="0" w:color="000000" w:themeColor="text1"/>
              <w:bottom w:val="single" w:sz="2" w:space="0" w:color="000000" w:themeColor="text1"/>
            </w:tcBorders>
            <w:tcMar>
              <w:left w:w="105" w:type="dxa"/>
              <w:right w:w="105" w:type="dxa"/>
            </w:tcMar>
          </w:tcPr>
          <w:p w14:paraId="02016380" w14:textId="2B9F7AA2"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15 (10.7)</w:t>
            </w:r>
          </w:p>
        </w:tc>
        <w:tc>
          <w:tcPr>
            <w:tcW w:w="2475" w:type="dxa"/>
            <w:vMerge/>
            <w:tcBorders>
              <w:bottom w:val="single" w:sz="2" w:space="0" w:color="000000" w:themeColor="text1"/>
            </w:tcBorders>
            <w:vAlign w:val="center"/>
          </w:tcPr>
          <w:p w14:paraId="250EB269" w14:textId="77777777" w:rsidR="00327838" w:rsidRDefault="00327838"/>
        </w:tc>
        <w:tc>
          <w:tcPr>
            <w:tcW w:w="2403" w:type="dxa"/>
            <w:tcBorders>
              <w:top w:val="single" w:sz="2" w:space="0" w:color="000000" w:themeColor="text1"/>
              <w:bottom w:val="single" w:sz="2" w:space="0" w:color="000000" w:themeColor="text1"/>
            </w:tcBorders>
            <w:tcMar>
              <w:left w:w="105" w:type="dxa"/>
              <w:right w:w="105" w:type="dxa"/>
            </w:tcMar>
          </w:tcPr>
          <w:p w14:paraId="7B1CC59B" w14:textId="66BBB4D8"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3 (3.4)</w:t>
            </w:r>
          </w:p>
        </w:tc>
      </w:tr>
      <w:tr w:rsidR="62958259" w14:paraId="14B0250B" w14:textId="77777777" w:rsidTr="10A069DF">
        <w:trPr>
          <w:trHeight w:val="300"/>
        </w:trPr>
        <w:tc>
          <w:tcPr>
            <w:tcW w:w="2393" w:type="dxa"/>
            <w:tcBorders>
              <w:top w:val="single" w:sz="2" w:space="0" w:color="000000" w:themeColor="text1"/>
              <w:bottom w:val="single" w:sz="2" w:space="0" w:color="000000" w:themeColor="text1"/>
            </w:tcBorders>
            <w:tcMar>
              <w:left w:w="105" w:type="dxa"/>
              <w:right w:w="105" w:type="dxa"/>
            </w:tcMar>
          </w:tcPr>
          <w:p w14:paraId="5236B41F" w14:textId="14B528BD"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Medical support total</w:t>
            </w:r>
          </w:p>
        </w:tc>
        <w:tc>
          <w:tcPr>
            <w:tcW w:w="2464" w:type="dxa"/>
            <w:tcBorders>
              <w:top w:val="single" w:sz="2" w:space="0" w:color="000000" w:themeColor="text1"/>
              <w:bottom w:val="single" w:sz="2" w:space="0" w:color="000000" w:themeColor="text1"/>
            </w:tcBorders>
            <w:tcMar>
              <w:left w:w="105" w:type="dxa"/>
              <w:right w:w="105" w:type="dxa"/>
            </w:tcMar>
          </w:tcPr>
          <w:p w14:paraId="4968CC11" w14:textId="7D3B2119" w:rsidR="62958259" w:rsidRDefault="62958259" w:rsidP="62958259">
            <w:pPr>
              <w:spacing w:line="259" w:lineRule="auto"/>
              <w:jc w:val="center"/>
              <w:rPr>
                <w:rFonts w:ascii="Calibri" w:eastAsia="Calibri" w:hAnsi="Calibri" w:cs="Calibri"/>
                <w:color w:val="000000" w:themeColor="text1"/>
              </w:rPr>
            </w:pPr>
            <w:r w:rsidRPr="62958259">
              <w:rPr>
                <w:rFonts w:ascii="Calibri" w:eastAsia="Calibri" w:hAnsi="Calibri" w:cs="Calibri"/>
                <w:color w:val="000000" w:themeColor="text1"/>
              </w:rPr>
              <w:t>37 (25.7)</w:t>
            </w:r>
          </w:p>
        </w:tc>
        <w:tc>
          <w:tcPr>
            <w:tcW w:w="2475" w:type="dxa"/>
            <w:tcBorders>
              <w:top w:val="single" w:sz="2" w:space="0" w:color="000000" w:themeColor="text1"/>
              <w:bottom w:val="single" w:sz="2" w:space="0" w:color="000000" w:themeColor="text1"/>
            </w:tcBorders>
            <w:tcMar>
              <w:left w:w="105" w:type="dxa"/>
              <w:right w:w="105" w:type="dxa"/>
            </w:tcMar>
          </w:tcPr>
          <w:p w14:paraId="5CC7BF3C" w14:textId="05053663"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26 (49.1)</w:t>
            </w:r>
          </w:p>
        </w:tc>
        <w:tc>
          <w:tcPr>
            <w:tcW w:w="2403" w:type="dxa"/>
            <w:tcBorders>
              <w:top w:val="single" w:sz="2" w:space="0" w:color="000000" w:themeColor="text1"/>
              <w:bottom w:val="single" w:sz="2" w:space="0" w:color="000000" w:themeColor="text1"/>
            </w:tcBorders>
            <w:tcMar>
              <w:left w:w="105" w:type="dxa"/>
              <w:right w:w="105" w:type="dxa"/>
            </w:tcMar>
          </w:tcPr>
          <w:p w14:paraId="798D9F44" w14:textId="55D81058"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11 (12.1)</w:t>
            </w:r>
          </w:p>
        </w:tc>
      </w:tr>
      <w:tr w:rsidR="62958259" w14:paraId="51C62F8F" w14:textId="77777777" w:rsidTr="10A069DF">
        <w:trPr>
          <w:trHeight w:val="300"/>
        </w:trPr>
        <w:tc>
          <w:tcPr>
            <w:tcW w:w="2393" w:type="dxa"/>
            <w:tcBorders>
              <w:top w:val="single" w:sz="2" w:space="0" w:color="000000" w:themeColor="text1"/>
              <w:bottom w:val="single" w:sz="2" w:space="0" w:color="000000" w:themeColor="text1"/>
            </w:tcBorders>
            <w:tcMar>
              <w:left w:w="105" w:type="dxa"/>
              <w:right w:w="105" w:type="dxa"/>
            </w:tcMar>
          </w:tcPr>
          <w:p w14:paraId="78AFC0E1" w14:textId="61C3FD95" w:rsidR="62958259" w:rsidRDefault="62958259" w:rsidP="62958259">
            <w:pPr>
              <w:spacing w:line="259" w:lineRule="auto"/>
              <w:jc w:val="center"/>
              <w:rPr>
                <w:rFonts w:ascii="Calibri" w:eastAsia="Calibri" w:hAnsi="Calibri" w:cs="Calibri"/>
              </w:rPr>
            </w:pPr>
            <w:r w:rsidRPr="62958259">
              <w:rPr>
                <w:rFonts w:ascii="Calibri" w:eastAsia="Calibri" w:hAnsi="Calibri" w:cs="Calibri"/>
                <w:b/>
                <w:bCs/>
              </w:rPr>
              <w:t>Other formal support</w:t>
            </w:r>
          </w:p>
          <w:p w14:paraId="175C072B" w14:textId="4348CBE4" w:rsidR="62958259" w:rsidRDefault="62958259" w:rsidP="62958259">
            <w:pPr>
              <w:spacing w:line="259" w:lineRule="auto"/>
              <w:jc w:val="center"/>
              <w:rPr>
                <w:rFonts w:ascii="Calibri" w:eastAsia="Calibri" w:hAnsi="Calibri" w:cs="Calibri"/>
              </w:rPr>
            </w:pPr>
          </w:p>
        </w:tc>
        <w:tc>
          <w:tcPr>
            <w:tcW w:w="2464" w:type="dxa"/>
            <w:tcBorders>
              <w:top w:val="single" w:sz="2" w:space="0" w:color="000000" w:themeColor="text1"/>
              <w:bottom w:val="single" w:sz="2" w:space="0" w:color="000000" w:themeColor="text1"/>
            </w:tcBorders>
            <w:tcMar>
              <w:left w:w="105" w:type="dxa"/>
              <w:right w:w="105" w:type="dxa"/>
            </w:tcMar>
          </w:tcPr>
          <w:p w14:paraId="3CDDB1AC" w14:textId="4D4E826C"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11 (7.6)</w:t>
            </w:r>
          </w:p>
        </w:tc>
        <w:tc>
          <w:tcPr>
            <w:tcW w:w="2475" w:type="dxa"/>
            <w:tcBorders>
              <w:top w:val="single" w:sz="2" w:space="0" w:color="000000" w:themeColor="text1"/>
              <w:bottom w:val="single" w:sz="2" w:space="0" w:color="000000" w:themeColor="text1"/>
            </w:tcBorders>
            <w:tcMar>
              <w:left w:w="105" w:type="dxa"/>
              <w:right w:w="105" w:type="dxa"/>
            </w:tcMar>
          </w:tcPr>
          <w:p w14:paraId="50FFE4DE" w14:textId="2B79F590"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8 (15.1)</w:t>
            </w:r>
          </w:p>
        </w:tc>
        <w:tc>
          <w:tcPr>
            <w:tcW w:w="2403" w:type="dxa"/>
            <w:tcBorders>
              <w:top w:val="single" w:sz="2" w:space="0" w:color="000000" w:themeColor="text1"/>
              <w:bottom w:val="single" w:sz="2" w:space="0" w:color="000000" w:themeColor="text1"/>
            </w:tcBorders>
            <w:tcMar>
              <w:left w:w="105" w:type="dxa"/>
              <w:right w:w="105" w:type="dxa"/>
            </w:tcMar>
          </w:tcPr>
          <w:p w14:paraId="33059449" w14:textId="3A268854"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3 (3.3)</w:t>
            </w:r>
          </w:p>
        </w:tc>
      </w:tr>
      <w:tr w:rsidR="62958259" w14:paraId="19069CB9" w14:textId="77777777" w:rsidTr="10A069DF">
        <w:trPr>
          <w:trHeight w:val="300"/>
        </w:trPr>
        <w:tc>
          <w:tcPr>
            <w:tcW w:w="2393" w:type="dxa"/>
            <w:tcBorders>
              <w:top w:val="single" w:sz="2" w:space="0" w:color="000000" w:themeColor="text1"/>
              <w:left w:val="none" w:sz="12" w:space="0" w:color="000000" w:themeColor="text1"/>
              <w:bottom w:val="none" w:sz="12" w:space="0" w:color="000000" w:themeColor="text1"/>
              <w:right w:val="none" w:sz="12" w:space="0" w:color="000000" w:themeColor="text1"/>
            </w:tcBorders>
            <w:tcMar>
              <w:left w:w="105" w:type="dxa"/>
              <w:right w:w="105" w:type="dxa"/>
            </w:tcMar>
          </w:tcPr>
          <w:p w14:paraId="660E6F66" w14:textId="364D9D7A" w:rsidR="62958259" w:rsidRDefault="62958259" w:rsidP="62958259">
            <w:pPr>
              <w:spacing w:line="259" w:lineRule="auto"/>
              <w:jc w:val="center"/>
              <w:rPr>
                <w:rFonts w:ascii="Calibri" w:eastAsia="Calibri" w:hAnsi="Calibri" w:cs="Calibri"/>
              </w:rPr>
            </w:pPr>
            <w:r w:rsidRPr="62958259">
              <w:rPr>
                <w:rFonts w:ascii="Calibri" w:eastAsia="Calibri" w:hAnsi="Calibri" w:cs="Calibri"/>
                <w:b/>
                <w:bCs/>
              </w:rPr>
              <w:t xml:space="preserve">Any formal support </w:t>
            </w:r>
          </w:p>
          <w:p w14:paraId="0DBCAA8F" w14:textId="72267586" w:rsidR="62958259" w:rsidRDefault="62958259" w:rsidP="62958259">
            <w:pPr>
              <w:spacing w:line="259" w:lineRule="auto"/>
              <w:jc w:val="center"/>
              <w:rPr>
                <w:rFonts w:ascii="Calibri" w:eastAsia="Calibri" w:hAnsi="Calibri" w:cs="Calibri"/>
              </w:rPr>
            </w:pPr>
            <w:r w:rsidRPr="62958259">
              <w:rPr>
                <w:rFonts w:ascii="Calibri" w:eastAsia="Calibri" w:hAnsi="Calibri" w:cs="Calibri"/>
                <w:b/>
                <w:bCs/>
              </w:rPr>
              <w:t>(total)</w:t>
            </w:r>
          </w:p>
        </w:tc>
        <w:tc>
          <w:tcPr>
            <w:tcW w:w="2464" w:type="dxa"/>
            <w:tcBorders>
              <w:top w:val="single" w:sz="2" w:space="0" w:color="000000" w:themeColor="text1"/>
              <w:left w:val="none" w:sz="12" w:space="0" w:color="000000" w:themeColor="text1"/>
              <w:bottom w:val="none" w:sz="12" w:space="0" w:color="000000" w:themeColor="text1"/>
              <w:right w:val="none" w:sz="12" w:space="0" w:color="000000" w:themeColor="text1"/>
            </w:tcBorders>
            <w:tcMar>
              <w:left w:w="105" w:type="dxa"/>
              <w:right w:w="105" w:type="dxa"/>
            </w:tcMar>
          </w:tcPr>
          <w:p w14:paraId="7118D39A" w14:textId="3AE54B78"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40 (27.8)</w:t>
            </w:r>
          </w:p>
        </w:tc>
        <w:tc>
          <w:tcPr>
            <w:tcW w:w="2475" w:type="dxa"/>
            <w:tcBorders>
              <w:top w:val="single" w:sz="2" w:space="0" w:color="000000" w:themeColor="text1"/>
              <w:left w:val="none" w:sz="12" w:space="0" w:color="000000" w:themeColor="text1"/>
              <w:bottom w:val="none" w:sz="12" w:space="0" w:color="000000" w:themeColor="text1"/>
              <w:right w:val="none" w:sz="12" w:space="0" w:color="000000" w:themeColor="text1"/>
            </w:tcBorders>
            <w:tcMar>
              <w:left w:w="105" w:type="dxa"/>
              <w:right w:w="105" w:type="dxa"/>
            </w:tcMar>
          </w:tcPr>
          <w:p w14:paraId="3A3669A7" w14:textId="44B80812"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28 (52.8)</w:t>
            </w:r>
          </w:p>
        </w:tc>
        <w:tc>
          <w:tcPr>
            <w:tcW w:w="2403" w:type="dxa"/>
            <w:tcBorders>
              <w:top w:val="single" w:sz="2" w:space="0" w:color="000000" w:themeColor="text1"/>
              <w:left w:val="none" w:sz="12" w:space="0" w:color="000000" w:themeColor="text1"/>
              <w:bottom w:val="none" w:sz="12" w:space="0" w:color="000000" w:themeColor="text1"/>
              <w:right w:val="none" w:sz="12" w:space="0" w:color="000000" w:themeColor="text1"/>
            </w:tcBorders>
            <w:tcMar>
              <w:left w:w="105" w:type="dxa"/>
              <w:right w:w="105" w:type="dxa"/>
            </w:tcMar>
          </w:tcPr>
          <w:p w14:paraId="5D34810B" w14:textId="7A27FD3B"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12 (13.2)</w:t>
            </w:r>
          </w:p>
        </w:tc>
      </w:tr>
      <w:tr w:rsidR="62958259" w14:paraId="71F6AD72" w14:textId="77777777" w:rsidTr="10A069DF">
        <w:trPr>
          <w:trHeight w:val="300"/>
        </w:trPr>
        <w:tc>
          <w:tcPr>
            <w:tcW w:w="9735" w:type="dxa"/>
            <w:gridSpan w:val="4"/>
            <w:tcBorders>
              <w:top w:val="single" w:sz="6" w:space="0" w:color="auto"/>
              <w:left w:val="none" w:sz="12" w:space="0" w:color="000000" w:themeColor="text1"/>
              <w:bottom w:val="none" w:sz="12" w:space="0" w:color="000000" w:themeColor="text1"/>
              <w:right w:val="none" w:sz="12" w:space="0" w:color="000000" w:themeColor="text1"/>
            </w:tcBorders>
            <w:shd w:val="clear" w:color="auto" w:fill="D9D9D9" w:themeFill="background1" w:themeFillShade="D9"/>
            <w:tcMar>
              <w:left w:w="105" w:type="dxa"/>
              <w:right w:w="105" w:type="dxa"/>
            </w:tcMar>
          </w:tcPr>
          <w:p w14:paraId="7E580174" w14:textId="4646EE8A" w:rsidR="62958259" w:rsidRDefault="62958259" w:rsidP="62958259">
            <w:pPr>
              <w:spacing w:line="259" w:lineRule="auto"/>
              <w:rPr>
                <w:rFonts w:ascii="Calibri" w:eastAsia="Calibri" w:hAnsi="Calibri" w:cs="Calibri"/>
              </w:rPr>
            </w:pPr>
            <w:r w:rsidRPr="62958259">
              <w:rPr>
                <w:rFonts w:ascii="Calibri" w:eastAsia="Calibri" w:hAnsi="Calibri" w:cs="Calibri"/>
                <w:b/>
                <w:bCs/>
              </w:rPr>
              <w:t xml:space="preserve">  Informal support</w:t>
            </w:r>
          </w:p>
        </w:tc>
      </w:tr>
      <w:tr w:rsidR="62958259" w14:paraId="6E15750D" w14:textId="77777777" w:rsidTr="10A069DF">
        <w:trPr>
          <w:trHeight w:val="300"/>
        </w:trPr>
        <w:tc>
          <w:tcPr>
            <w:tcW w:w="2393" w:type="dxa"/>
            <w:tcBorders>
              <w:top w:val="none" w:sz="6" w:space="0" w:color="000000" w:themeColor="text1"/>
              <w:left w:val="none" w:sz="12" w:space="0" w:color="000000" w:themeColor="text1"/>
              <w:bottom w:val="single" w:sz="2" w:space="0" w:color="000000" w:themeColor="text1"/>
              <w:right w:val="none" w:sz="12" w:space="0" w:color="000000" w:themeColor="text1"/>
            </w:tcBorders>
            <w:tcMar>
              <w:left w:w="105" w:type="dxa"/>
              <w:right w:w="105" w:type="dxa"/>
            </w:tcMar>
          </w:tcPr>
          <w:p w14:paraId="0AB7F0AB" w14:textId="6315959A" w:rsidR="62958259" w:rsidRDefault="62958259" w:rsidP="62958259">
            <w:pPr>
              <w:spacing w:line="259" w:lineRule="auto"/>
              <w:jc w:val="center"/>
              <w:rPr>
                <w:rFonts w:ascii="Calibri" w:eastAsia="Calibri" w:hAnsi="Calibri" w:cs="Calibri"/>
              </w:rPr>
            </w:pPr>
            <w:r w:rsidRPr="62958259">
              <w:rPr>
                <w:rFonts w:ascii="Calibri" w:eastAsia="Calibri" w:hAnsi="Calibri" w:cs="Calibri"/>
                <w:b/>
                <w:bCs/>
              </w:rPr>
              <w:t>Self-guided support</w:t>
            </w:r>
            <w:r w:rsidRPr="62958259">
              <w:rPr>
                <w:rFonts w:ascii="Calibri" w:eastAsia="Calibri" w:hAnsi="Calibri" w:cs="Calibri"/>
              </w:rPr>
              <w:t xml:space="preserve"> </w:t>
            </w:r>
          </w:p>
          <w:p w14:paraId="197EA3F4" w14:textId="42D6648E"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Self-help</w:t>
            </w:r>
          </w:p>
        </w:tc>
        <w:tc>
          <w:tcPr>
            <w:tcW w:w="2464" w:type="dxa"/>
            <w:tcBorders>
              <w:top w:val="none" w:sz="6" w:space="0" w:color="000000" w:themeColor="text1"/>
              <w:left w:val="none" w:sz="12" w:space="0" w:color="000000" w:themeColor="text1"/>
              <w:bottom w:val="single" w:sz="2" w:space="0" w:color="000000" w:themeColor="text1"/>
              <w:right w:val="none" w:sz="12" w:space="0" w:color="000000" w:themeColor="text1"/>
            </w:tcBorders>
            <w:tcMar>
              <w:left w:w="105" w:type="dxa"/>
              <w:right w:w="105" w:type="dxa"/>
            </w:tcMar>
          </w:tcPr>
          <w:p w14:paraId="643811BD" w14:textId="5E14526D" w:rsidR="62958259" w:rsidRDefault="62958259" w:rsidP="62958259">
            <w:pPr>
              <w:spacing w:line="259" w:lineRule="auto"/>
              <w:jc w:val="center"/>
              <w:rPr>
                <w:rFonts w:ascii="Calibri" w:eastAsia="Calibri" w:hAnsi="Calibri" w:cs="Calibri"/>
              </w:rPr>
            </w:pPr>
          </w:p>
          <w:p w14:paraId="11C8BA43" w14:textId="48266AB6"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7 (4.9)</w:t>
            </w:r>
          </w:p>
        </w:tc>
        <w:tc>
          <w:tcPr>
            <w:tcW w:w="2475" w:type="dxa"/>
            <w:vMerge w:val="restart"/>
            <w:tcBorders>
              <w:top w:val="none" w:sz="6" w:space="0" w:color="000000" w:themeColor="text1"/>
              <w:bottom w:val="single" w:sz="2" w:space="0" w:color="000000" w:themeColor="text1"/>
              <w:right w:val="none" w:sz="12" w:space="0" w:color="000000" w:themeColor="text1"/>
            </w:tcBorders>
            <w:tcMar>
              <w:left w:w="105" w:type="dxa"/>
              <w:right w:w="105" w:type="dxa"/>
            </w:tcMar>
          </w:tcPr>
          <w:p w14:paraId="1CC419B4" w14:textId="2FC7F8D3" w:rsidR="62958259" w:rsidRDefault="62958259" w:rsidP="62958259">
            <w:pPr>
              <w:spacing w:line="259" w:lineRule="auto"/>
              <w:jc w:val="center"/>
              <w:rPr>
                <w:rFonts w:ascii="Calibri" w:eastAsia="Calibri" w:hAnsi="Calibri" w:cs="Calibri"/>
              </w:rPr>
            </w:pPr>
          </w:p>
          <w:p w14:paraId="4E5FDBB5" w14:textId="165CB5EC"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6 (11.3)</w:t>
            </w:r>
          </w:p>
          <w:p w14:paraId="016F9C67" w14:textId="3DC083E2"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17 (32.1)</w:t>
            </w:r>
          </w:p>
        </w:tc>
        <w:tc>
          <w:tcPr>
            <w:tcW w:w="2403" w:type="dxa"/>
            <w:tcBorders>
              <w:top w:val="none" w:sz="6" w:space="0" w:color="000000" w:themeColor="text1"/>
              <w:left w:val="none" w:sz="12" w:space="0" w:color="000000" w:themeColor="text1"/>
              <w:bottom w:val="single" w:sz="2" w:space="0" w:color="000000" w:themeColor="text1"/>
              <w:right w:val="none" w:sz="12" w:space="0" w:color="000000" w:themeColor="text1"/>
            </w:tcBorders>
            <w:tcMar>
              <w:left w:w="105" w:type="dxa"/>
              <w:right w:w="105" w:type="dxa"/>
            </w:tcMar>
          </w:tcPr>
          <w:p w14:paraId="306FDD62" w14:textId="473411B9" w:rsidR="62958259" w:rsidRDefault="62958259" w:rsidP="62958259">
            <w:pPr>
              <w:spacing w:line="259" w:lineRule="auto"/>
              <w:jc w:val="center"/>
              <w:rPr>
                <w:rFonts w:ascii="Calibri" w:eastAsia="Calibri" w:hAnsi="Calibri" w:cs="Calibri"/>
              </w:rPr>
            </w:pPr>
          </w:p>
          <w:p w14:paraId="1C1BB236" w14:textId="2B6619D8"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1 (1.1)</w:t>
            </w:r>
          </w:p>
        </w:tc>
      </w:tr>
      <w:tr w:rsidR="62958259" w14:paraId="7C9376C6" w14:textId="77777777" w:rsidTr="10A069DF">
        <w:trPr>
          <w:trHeight w:val="90"/>
        </w:trPr>
        <w:tc>
          <w:tcPr>
            <w:tcW w:w="2393" w:type="dxa"/>
            <w:tcBorders>
              <w:top w:val="single" w:sz="2" w:space="0" w:color="000000" w:themeColor="text1"/>
              <w:bottom w:val="single" w:sz="2" w:space="0" w:color="000000" w:themeColor="text1"/>
            </w:tcBorders>
            <w:tcMar>
              <w:left w:w="105" w:type="dxa"/>
              <w:right w:w="105" w:type="dxa"/>
            </w:tcMar>
          </w:tcPr>
          <w:p w14:paraId="0A085DB5" w14:textId="5AD6FA2F"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Internet</w:t>
            </w:r>
          </w:p>
        </w:tc>
        <w:tc>
          <w:tcPr>
            <w:tcW w:w="2464" w:type="dxa"/>
            <w:tcBorders>
              <w:top w:val="single" w:sz="2" w:space="0" w:color="000000" w:themeColor="text1"/>
              <w:bottom w:val="single" w:sz="2" w:space="0" w:color="000000" w:themeColor="text1"/>
            </w:tcBorders>
            <w:tcMar>
              <w:left w:w="105" w:type="dxa"/>
              <w:right w:w="105" w:type="dxa"/>
            </w:tcMar>
          </w:tcPr>
          <w:p w14:paraId="753832CC" w14:textId="12B47C08"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28 (19.4)</w:t>
            </w:r>
          </w:p>
        </w:tc>
        <w:tc>
          <w:tcPr>
            <w:tcW w:w="2475" w:type="dxa"/>
            <w:vMerge/>
            <w:tcBorders>
              <w:bottom w:val="single" w:sz="2" w:space="0" w:color="000000" w:themeColor="text1"/>
              <w:right w:val="none" w:sz="12" w:space="0" w:color="000000" w:themeColor="text1"/>
            </w:tcBorders>
            <w:vAlign w:val="center"/>
          </w:tcPr>
          <w:p w14:paraId="526493F5" w14:textId="77777777" w:rsidR="00327838" w:rsidRDefault="00327838"/>
        </w:tc>
        <w:tc>
          <w:tcPr>
            <w:tcW w:w="2403" w:type="dxa"/>
            <w:tcBorders>
              <w:top w:val="single" w:sz="2" w:space="0" w:color="000000" w:themeColor="text1"/>
              <w:left w:val="none" w:sz="12" w:space="0" w:color="000000" w:themeColor="text1"/>
              <w:bottom w:val="single" w:sz="2" w:space="0" w:color="000000" w:themeColor="text1"/>
            </w:tcBorders>
            <w:tcMar>
              <w:left w:w="105" w:type="dxa"/>
              <w:right w:w="105" w:type="dxa"/>
            </w:tcMar>
          </w:tcPr>
          <w:p w14:paraId="3849E52C" w14:textId="70BCDBDE"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11 (12.1)</w:t>
            </w:r>
          </w:p>
        </w:tc>
      </w:tr>
      <w:tr w:rsidR="62958259" w14:paraId="2C23507D" w14:textId="77777777" w:rsidTr="10A069DF">
        <w:trPr>
          <w:trHeight w:val="90"/>
        </w:trPr>
        <w:tc>
          <w:tcPr>
            <w:tcW w:w="2393" w:type="dxa"/>
            <w:tcBorders>
              <w:top w:val="single" w:sz="2" w:space="0" w:color="000000" w:themeColor="text1"/>
              <w:bottom w:val="single" w:sz="2" w:space="0" w:color="000000" w:themeColor="text1"/>
            </w:tcBorders>
            <w:tcMar>
              <w:left w:w="105" w:type="dxa"/>
              <w:right w:w="105" w:type="dxa"/>
            </w:tcMar>
          </w:tcPr>
          <w:p w14:paraId="1FE3B43D" w14:textId="789E9653"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Self-guided support total</w:t>
            </w:r>
          </w:p>
        </w:tc>
        <w:tc>
          <w:tcPr>
            <w:tcW w:w="2464" w:type="dxa"/>
            <w:tcBorders>
              <w:top w:val="single" w:sz="2" w:space="0" w:color="000000" w:themeColor="text1"/>
              <w:bottom w:val="single" w:sz="2" w:space="0" w:color="000000" w:themeColor="text1"/>
            </w:tcBorders>
            <w:tcMar>
              <w:left w:w="105" w:type="dxa"/>
              <w:right w:w="105" w:type="dxa"/>
            </w:tcMar>
          </w:tcPr>
          <w:p w14:paraId="6EFB05FB" w14:textId="35CD5D71"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33 (22.9)</w:t>
            </w:r>
          </w:p>
        </w:tc>
        <w:tc>
          <w:tcPr>
            <w:tcW w:w="2475" w:type="dxa"/>
            <w:tcBorders>
              <w:top w:val="single" w:sz="2" w:space="0" w:color="000000" w:themeColor="text1"/>
              <w:bottom w:val="single" w:sz="2" w:space="0" w:color="000000" w:themeColor="text1"/>
            </w:tcBorders>
            <w:tcMar>
              <w:left w:w="105" w:type="dxa"/>
              <w:right w:w="105" w:type="dxa"/>
            </w:tcMar>
          </w:tcPr>
          <w:p w14:paraId="58036891" w14:textId="2034747D"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21 (39.6)</w:t>
            </w:r>
          </w:p>
        </w:tc>
        <w:tc>
          <w:tcPr>
            <w:tcW w:w="2403" w:type="dxa"/>
            <w:tcBorders>
              <w:top w:val="single" w:sz="2" w:space="0" w:color="000000" w:themeColor="text1"/>
              <w:bottom w:val="single" w:sz="2" w:space="0" w:color="000000" w:themeColor="text1"/>
            </w:tcBorders>
            <w:tcMar>
              <w:left w:w="105" w:type="dxa"/>
              <w:right w:w="105" w:type="dxa"/>
            </w:tcMar>
          </w:tcPr>
          <w:p w14:paraId="652DE28D" w14:textId="0D8AC226"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12 (13.2)</w:t>
            </w:r>
          </w:p>
        </w:tc>
      </w:tr>
      <w:tr w:rsidR="62958259" w14:paraId="6B088577" w14:textId="77777777" w:rsidTr="10A069DF">
        <w:trPr>
          <w:trHeight w:val="90"/>
        </w:trPr>
        <w:tc>
          <w:tcPr>
            <w:tcW w:w="2393" w:type="dxa"/>
            <w:tcBorders>
              <w:top w:val="single" w:sz="2" w:space="0" w:color="000000" w:themeColor="text1"/>
              <w:bottom w:val="single" w:sz="2" w:space="0" w:color="000000" w:themeColor="text1"/>
            </w:tcBorders>
            <w:shd w:val="clear" w:color="auto" w:fill="FFFFFF" w:themeFill="background1"/>
            <w:tcMar>
              <w:left w:w="105" w:type="dxa"/>
              <w:right w:w="105" w:type="dxa"/>
            </w:tcMar>
          </w:tcPr>
          <w:p w14:paraId="57ED3093" w14:textId="7DFD5E0F" w:rsidR="62958259" w:rsidRDefault="62958259" w:rsidP="62958259">
            <w:pPr>
              <w:spacing w:line="259" w:lineRule="auto"/>
              <w:jc w:val="center"/>
              <w:rPr>
                <w:rFonts w:ascii="Calibri" w:eastAsia="Calibri" w:hAnsi="Calibri" w:cs="Calibri"/>
              </w:rPr>
            </w:pPr>
            <w:r w:rsidRPr="62958259">
              <w:rPr>
                <w:rFonts w:ascii="Calibri" w:eastAsia="Calibri" w:hAnsi="Calibri" w:cs="Calibri"/>
                <w:b/>
                <w:bCs/>
              </w:rPr>
              <w:t>Family member or close friend</w:t>
            </w:r>
          </w:p>
        </w:tc>
        <w:tc>
          <w:tcPr>
            <w:tcW w:w="2464" w:type="dxa"/>
            <w:tcBorders>
              <w:top w:val="single" w:sz="2" w:space="0" w:color="000000" w:themeColor="text1"/>
              <w:bottom w:val="single" w:sz="2" w:space="0" w:color="000000" w:themeColor="text1"/>
            </w:tcBorders>
            <w:shd w:val="clear" w:color="auto" w:fill="FFFFFF" w:themeFill="background1"/>
            <w:tcMar>
              <w:left w:w="105" w:type="dxa"/>
              <w:right w:w="105" w:type="dxa"/>
            </w:tcMar>
          </w:tcPr>
          <w:p w14:paraId="1A3EBF27" w14:textId="0343A6E8"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80 (56.3)</w:t>
            </w:r>
          </w:p>
        </w:tc>
        <w:tc>
          <w:tcPr>
            <w:tcW w:w="2475" w:type="dxa"/>
            <w:tcBorders>
              <w:top w:val="single" w:sz="2" w:space="0" w:color="000000" w:themeColor="text1"/>
              <w:bottom w:val="single" w:sz="2" w:space="0" w:color="000000" w:themeColor="text1"/>
            </w:tcBorders>
            <w:shd w:val="clear" w:color="auto" w:fill="FFFFFF" w:themeFill="background1"/>
            <w:tcMar>
              <w:left w:w="105" w:type="dxa"/>
              <w:right w:w="105" w:type="dxa"/>
            </w:tcMar>
          </w:tcPr>
          <w:p w14:paraId="45234013" w14:textId="52E6007E"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40 (75.5)</w:t>
            </w:r>
          </w:p>
        </w:tc>
        <w:tc>
          <w:tcPr>
            <w:tcW w:w="2403" w:type="dxa"/>
            <w:tcBorders>
              <w:top w:val="single" w:sz="2" w:space="0" w:color="000000" w:themeColor="text1"/>
              <w:bottom w:val="single" w:sz="2" w:space="0" w:color="000000" w:themeColor="text1"/>
            </w:tcBorders>
            <w:shd w:val="clear" w:color="auto" w:fill="FFFFFF" w:themeFill="background1"/>
            <w:tcMar>
              <w:left w:w="105" w:type="dxa"/>
              <w:right w:w="105" w:type="dxa"/>
            </w:tcMar>
          </w:tcPr>
          <w:p w14:paraId="0858F677" w14:textId="096F8673"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40 (44.9)</w:t>
            </w:r>
          </w:p>
        </w:tc>
      </w:tr>
      <w:tr w:rsidR="62958259" w14:paraId="484F561F" w14:textId="77777777" w:rsidTr="10A069DF">
        <w:trPr>
          <w:trHeight w:val="90"/>
        </w:trPr>
        <w:tc>
          <w:tcPr>
            <w:tcW w:w="2393" w:type="dxa"/>
            <w:tcBorders>
              <w:top w:val="single" w:sz="2" w:space="0" w:color="000000" w:themeColor="text1"/>
              <w:bottom w:val="none" w:sz="6" w:space="0" w:color="000000" w:themeColor="text1"/>
            </w:tcBorders>
            <w:tcMar>
              <w:left w:w="105" w:type="dxa"/>
              <w:right w:w="105" w:type="dxa"/>
            </w:tcMar>
          </w:tcPr>
          <w:p w14:paraId="1567776F" w14:textId="6F766ECD" w:rsidR="62958259" w:rsidRDefault="54A6E2C0" w:rsidP="3B22940D">
            <w:pPr>
              <w:spacing w:line="259" w:lineRule="auto"/>
              <w:jc w:val="center"/>
              <w:rPr>
                <w:rFonts w:ascii="Calibri" w:eastAsia="Calibri" w:hAnsi="Calibri" w:cs="Calibri"/>
              </w:rPr>
            </w:pPr>
            <w:r w:rsidRPr="3B22940D">
              <w:rPr>
                <w:rFonts w:ascii="Calibri" w:eastAsia="Calibri" w:hAnsi="Calibri" w:cs="Calibri"/>
                <w:b/>
                <w:bCs/>
              </w:rPr>
              <w:t xml:space="preserve">Any informal support (total) </w:t>
            </w:r>
          </w:p>
        </w:tc>
        <w:tc>
          <w:tcPr>
            <w:tcW w:w="2464" w:type="dxa"/>
            <w:tcBorders>
              <w:top w:val="single" w:sz="2" w:space="0" w:color="000000" w:themeColor="text1"/>
              <w:bottom w:val="none" w:sz="6" w:space="0" w:color="000000" w:themeColor="text1"/>
            </w:tcBorders>
            <w:tcMar>
              <w:left w:w="105" w:type="dxa"/>
              <w:right w:w="105" w:type="dxa"/>
            </w:tcMar>
          </w:tcPr>
          <w:p w14:paraId="1554A0F9" w14:textId="496B8B10"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83 (57.6)</w:t>
            </w:r>
          </w:p>
        </w:tc>
        <w:tc>
          <w:tcPr>
            <w:tcW w:w="2475" w:type="dxa"/>
            <w:tcBorders>
              <w:top w:val="single" w:sz="2" w:space="0" w:color="000000" w:themeColor="text1"/>
              <w:bottom w:val="none" w:sz="6" w:space="0" w:color="000000" w:themeColor="text1"/>
            </w:tcBorders>
            <w:tcMar>
              <w:left w:w="105" w:type="dxa"/>
              <w:right w:w="105" w:type="dxa"/>
            </w:tcMar>
          </w:tcPr>
          <w:p w14:paraId="1C3EC30E" w14:textId="682DEEF2"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41 (77.4)</w:t>
            </w:r>
          </w:p>
        </w:tc>
        <w:tc>
          <w:tcPr>
            <w:tcW w:w="2403" w:type="dxa"/>
            <w:tcBorders>
              <w:top w:val="single" w:sz="2" w:space="0" w:color="000000" w:themeColor="text1"/>
              <w:bottom w:val="none" w:sz="6" w:space="0" w:color="000000" w:themeColor="text1"/>
            </w:tcBorders>
            <w:tcMar>
              <w:left w:w="105" w:type="dxa"/>
              <w:right w:w="105" w:type="dxa"/>
            </w:tcMar>
          </w:tcPr>
          <w:p w14:paraId="1BA4CE50" w14:textId="4621F1DE"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42 (46.2)</w:t>
            </w:r>
          </w:p>
        </w:tc>
      </w:tr>
      <w:tr w:rsidR="62958259" w14:paraId="1FE700E5" w14:textId="77777777" w:rsidTr="10A069DF">
        <w:trPr>
          <w:trHeight w:val="90"/>
        </w:trPr>
        <w:tc>
          <w:tcPr>
            <w:tcW w:w="2393" w:type="dxa"/>
            <w:tcBorders>
              <w:top w:val="none" w:sz="6" w:space="0" w:color="000000" w:themeColor="text1"/>
            </w:tcBorders>
            <w:shd w:val="clear" w:color="auto" w:fill="D9D9D9" w:themeFill="background1" w:themeFillShade="D9"/>
            <w:tcMar>
              <w:left w:w="105" w:type="dxa"/>
              <w:right w:w="105" w:type="dxa"/>
            </w:tcMar>
          </w:tcPr>
          <w:p w14:paraId="41DB9C67" w14:textId="2748B10F" w:rsidR="62958259" w:rsidRDefault="62958259" w:rsidP="62958259">
            <w:pPr>
              <w:spacing w:line="259" w:lineRule="auto"/>
              <w:jc w:val="center"/>
              <w:rPr>
                <w:rFonts w:ascii="Calibri" w:eastAsia="Calibri" w:hAnsi="Calibri" w:cs="Calibri"/>
              </w:rPr>
            </w:pPr>
            <w:r w:rsidRPr="62958259">
              <w:rPr>
                <w:rFonts w:ascii="Calibri" w:eastAsia="Calibri" w:hAnsi="Calibri" w:cs="Calibri"/>
                <w:b/>
                <w:bCs/>
              </w:rPr>
              <w:t>Any support total</w:t>
            </w:r>
          </w:p>
          <w:p w14:paraId="27FC8E52" w14:textId="0D63803A" w:rsidR="62958259" w:rsidRDefault="62958259" w:rsidP="62958259">
            <w:pPr>
              <w:spacing w:line="259" w:lineRule="auto"/>
              <w:jc w:val="center"/>
              <w:rPr>
                <w:rFonts w:ascii="Calibri" w:eastAsia="Calibri" w:hAnsi="Calibri" w:cs="Calibri"/>
              </w:rPr>
            </w:pPr>
            <w:r w:rsidRPr="62958259">
              <w:rPr>
                <w:rFonts w:ascii="Calibri" w:eastAsia="Calibri" w:hAnsi="Calibri" w:cs="Calibri"/>
                <w:b/>
                <w:bCs/>
              </w:rPr>
              <w:t>(formal or informal)</w:t>
            </w:r>
          </w:p>
          <w:p w14:paraId="41ACB732" w14:textId="08C45009" w:rsidR="62958259" w:rsidRDefault="62958259" w:rsidP="62958259">
            <w:pPr>
              <w:spacing w:line="259" w:lineRule="auto"/>
              <w:rPr>
                <w:rFonts w:ascii="Calibri" w:eastAsia="Calibri" w:hAnsi="Calibri" w:cs="Calibri"/>
              </w:rPr>
            </w:pPr>
          </w:p>
        </w:tc>
        <w:tc>
          <w:tcPr>
            <w:tcW w:w="2464" w:type="dxa"/>
            <w:tcBorders>
              <w:top w:val="none" w:sz="6" w:space="0" w:color="000000" w:themeColor="text1"/>
            </w:tcBorders>
            <w:shd w:val="clear" w:color="auto" w:fill="D9D9D9" w:themeFill="background1" w:themeFillShade="D9"/>
            <w:tcMar>
              <w:left w:w="105" w:type="dxa"/>
              <w:right w:w="105" w:type="dxa"/>
            </w:tcMar>
          </w:tcPr>
          <w:p w14:paraId="3F2EE50E" w14:textId="40B2B2C9"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87 (60.4)</w:t>
            </w:r>
          </w:p>
        </w:tc>
        <w:tc>
          <w:tcPr>
            <w:tcW w:w="2475" w:type="dxa"/>
            <w:tcBorders>
              <w:top w:val="none" w:sz="6" w:space="0" w:color="000000" w:themeColor="text1"/>
            </w:tcBorders>
            <w:shd w:val="clear" w:color="auto" w:fill="D9D9D9" w:themeFill="background1" w:themeFillShade="D9"/>
            <w:tcMar>
              <w:left w:w="105" w:type="dxa"/>
              <w:right w:w="105" w:type="dxa"/>
            </w:tcMar>
          </w:tcPr>
          <w:p w14:paraId="31CAE2D3" w14:textId="306DBBA8"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43 (81.1)</w:t>
            </w:r>
          </w:p>
        </w:tc>
        <w:tc>
          <w:tcPr>
            <w:tcW w:w="2403" w:type="dxa"/>
            <w:tcBorders>
              <w:top w:val="none" w:sz="6" w:space="0" w:color="000000" w:themeColor="text1"/>
            </w:tcBorders>
            <w:shd w:val="clear" w:color="auto" w:fill="D9D9D9" w:themeFill="background1" w:themeFillShade="D9"/>
            <w:tcMar>
              <w:left w:w="105" w:type="dxa"/>
              <w:right w:w="105" w:type="dxa"/>
            </w:tcMar>
          </w:tcPr>
          <w:p w14:paraId="6EE4F2AB" w14:textId="3EB98F38" w:rsidR="62958259" w:rsidRDefault="62958259" w:rsidP="62958259">
            <w:pPr>
              <w:spacing w:line="259" w:lineRule="auto"/>
              <w:jc w:val="center"/>
              <w:rPr>
                <w:rFonts w:ascii="Calibri" w:eastAsia="Calibri" w:hAnsi="Calibri" w:cs="Calibri"/>
              </w:rPr>
            </w:pPr>
            <w:r w:rsidRPr="62958259">
              <w:rPr>
                <w:rFonts w:ascii="Calibri" w:eastAsia="Calibri" w:hAnsi="Calibri" w:cs="Calibri"/>
              </w:rPr>
              <w:t>44 (48.4)</w:t>
            </w:r>
          </w:p>
        </w:tc>
      </w:tr>
    </w:tbl>
    <w:p w14:paraId="0ED8F292" w14:textId="19DD479B" w:rsidR="62958259" w:rsidRDefault="62958259" w:rsidP="62958259">
      <w:pPr>
        <w:tabs>
          <w:tab w:val="left" w:pos="1271"/>
        </w:tabs>
        <w:rPr>
          <w:rFonts w:ascii="Calibri" w:eastAsia="Calibri" w:hAnsi="Calibri" w:cs="Calibri"/>
          <w:color w:val="000000" w:themeColor="text1"/>
        </w:rPr>
      </w:pPr>
    </w:p>
    <w:p w14:paraId="5DD78189" w14:textId="7CEDC5DC" w:rsidR="1344F693" w:rsidRDefault="493F6477" w:rsidP="0C33F840">
      <w:pPr>
        <w:tabs>
          <w:tab w:val="left" w:pos="1271"/>
        </w:tabs>
        <w:rPr>
          <w:rFonts w:ascii="Calibri" w:eastAsia="Calibri" w:hAnsi="Calibri" w:cs="Calibri"/>
          <w:b/>
          <w:bCs/>
          <w:color w:val="000000" w:themeColor="text1"/>
        </w:rPr>
      </w:pPr>
      <w:r w:rsidRPr="0C33F840">
        <w:rPr>
          <w:rFonts w:ascii="Calibri" w:eastAsia="Calibri" w:hAnsi="Calibri" w:cs="Calibri"/>
          <w:b/>
          <w:bCs/>
          <w:color w:val="000000" w:themeColor="text1"/>
        </w:rPr>
        <w:t>Footnote</w:t>
      </w:r>
      <w:r w:rsidR="452A53B7" w:rsidRPr="0C33F840">
        <w:rPr>
          <w:rFonts w:ascii="Calibri" w:eastAsia="Calibri" w:hAnsi="Calibri" w:cs="Calibri"/>
          <w:b/>
          <w:bCs/>
          <w:color w:val="000000" w:themeColor="text1"/>
        </w:rPr>
        <w:t>s</w:t>
      </w:r>
      <w:r w:rsidRPr="0C33F840">
        <w:rPr>
          <w:rFonts w:ascii="Calibri" w:eastAsia="Calibri" w:hAnsi="Calibri" w:cs="Calibri"/>
          <w:b/>
          <w:bCs/>
          <w:color w:val="000000" w:themeColor="text1"/>
        </w:rPr>
        <w:t xml:space="preserve"> to Table 2: </w:t>
      </w:r>
    </w:p>
    <w:p w14:paraId="088737A1" w14:textId="3F42AB1F" w:rsidR="1344F693" w:rsidRDefault="1344F693" w:rsidP="62958259">
      <w:pPr>
        <w:tabs>
          <w:tab w:val="left" w:pos="1271"/>
        </w:tabs>
        <w:rPr>
          <w:rFonts w:ascii="Calibri" w:eastAsia="Calibri" w:hAnsi="Calibri" w:cs="Calibri"/>
          <w:color w:val="000000" w:themeColor="text1"/>
        </w:rPr>
      </w:pPr>
      <w:r w:rsidRPr="1534EDD7">
        <w:rPr>
          <w:rFonts w:ascii="Calibri" w:eastAsia="Calibri" w:hAnsi="Calibri" w:cs="Calibri"/>
          <w:color w:val="000000" w:themeColor="text1"/>
        </w:rPr>
        <w:t>The number with missing data was 4 for secondary care and 2 for family member or close friend</w:t>
      </w:r>
    </w:p>
    <w:p w14:paraId="71E66694" w14:textId="2C713AEE" w:rsidR="62958259" w:rsidRDefault="3AC6144D" w:rsidP="0C33F840">
      <w:pPr>
        <w:spacing w:line="240" w:lineRule="auto"/>
        <w:rPr>
          <w:rFonts w:ascii="Calibri" w:eastAsia="Calibri" w:hAnsi="Calibri" w:cs="Calibri"/>
          <w:color w:val="000000" w:themeColor="text1"/>
        </w:rPr>
      </w:pPr>
      <w:r w:rsidRPr="0C33F840">
        <w:rPr>
          <w:rFonts w:ascii="Calibri" w:eastAsia="Calibri" w:hAnsi="Calibri" w:cs="Calibri"/>
          <w:color w:val="000000" w:themeColor="text1"/>
        </w:rPr>
        <w:t xml:space="preserve">Any formal support </w:t>
      </w:r>
      <w:r w:rsidR="67D9E328" w:rsidRPr="0C33F840">
        <w:rPr>
          <w:rFonts w:ascii="Calibri" w:eastAsia="Calibri" w:hAnsi="Calibri" w:cs="Calibri"/>
          <w:color w:val="000000" w:themeColor="text1"/>
        </w:rPr>
        <w:t>(</w:t>
      </w:r>
      <w:r w:rsidRPr="0C33F840">
        <w:rPr>
          <w:rFonts w:ascii="Calibri" w:eastAsia="Calibri" w:hAnsi="Calibri" w:cs="Calibri"/>
          <w:color w:val="000000" w:themeColor="text1"/>
        </w:rPr>
        <w:t>total</w:t>
      </w:r>
      <w:r w:rsidR="2AD44439" w:rsidRPr="0C33F840">
        <w:rPr>
          <w:rFonts w:ascii="Calibri" w:eastAsia="Calibri" w:hAnsi="Calibri" w:cs="Calibri"/>
          <w:color w:val="000000" w:themeColor="text1"/>
        </w:rPr>
        <w:t>)</w:t>
      </w:r>
      <w:r w:rsidRPr="0C33F840">
        <w:rPr>
          <w:rFonts w:ascii="Calibri" w:eastAsia="Calibri" w:hAnsi="Calibri" w:cs="Calibri"/>
          <w:color w:val="000000" w:themeColor="text1"/>
        </w:rPr>
        <w:t xml:space="preserve">: Primary care, secondary care, or other formal support. </w:t>
      </w:r>
      <w:r w:rsidR="4623B902" w:rsidRPr="0C33F840">
        <w:rPr>
          <w:rFonts w:ascii="Calibri" w:eastAsia="Calibri" w:hAnsi="Calibri" w:cs="Calibri"/>
          <w:color w:val="000000" w:themeColor="text1"/>
        </w:rPr>
        <w:t>Any i</w:t>
      </w:r>
      <w:r w:rsidRPr="0C33F840">
        <w:rPr>
          <w:rFonts w:ascii="Calibri" w:eastAsia="Calibri" w:hAnsi="Calibri" w:cs="Calibri"/>
          <w:color w:val="000000" w:themeColor="text1"/>
        </w:rPr>
        <w:t xml:space="preserve">nformal support </w:t>
      </w:r>
      <w:r w:rsidR="1FD313E4" w:rsidRPr="0C33F840">
        <w:rPr>
          <w:rFonts w:ascii="Calibri" w:eastAsia="Calibri" w:hAnsi="Calibri" w:cs="Calibri"/>
          <w:color w:val="000000" w:themeColor="text1"/>
        </w:rPr>
        <w:t>(</w:t>
      </w:r>
      <w:r w:rsidRPr="0C33F840">
        <w:rPr>
          <w:rFonts w:ascii="Calibri" w:eastAsia="Calibri" w:hAnsi="Calibri" w:cs="Calibri"/>
          <w:color w:val="000000" w:themeColor="text1"/>
        </w:rPr>
        <w:t>total</w:t>
      </w:r>
      <w:r w:rsidR="40C50377" w:rsidRPr="0C33F840">
        <w:rPr>
          <w:rFonts w:ascii="Calibri" w:eastAsia="Calibri" w:hAnsi="Calibri" w:cs="Calibri"/>
          <w:color w:val="000000" w:themeColor="text1"/>
        </w:rPr>
        <w:t>)</w:t>
      </w:r>
      <w:r w:rsidRPr="0C33F840">
        <w:rPr>
          <w:rFonts w:ascii="Calibri" w:eastAsia="Calibri" w:hAnsi="Calibri" w:cs="Calibri"/>
          <w:color w:val="000000" w:themeColor="text1"/>
        </w:rPr>
        <w:t>: Self-help, Internet or family member/close friend.</w:t>
      </w:r>
      <w:r w:rsidR="1341C315" w:rsidRPr="0C33F840">
        <w:rPr>
          <w:rFonts w:ascii="Calibri" w:eastAsia="Calibri" w:hAnsi="Calibri" w:cs="Calibri"/>
          <w:color w:val="000000" w:themeColor="text1"/>
        </w:rPr>
        <w:t xml:space="preserve"> </w:t>
      </w:r>
      <w:r w:rsidRPr="0C33F840">
        <w:rPr>
          <w:rFonts w:ascii="Calibri" w:eastAsia="Calibri" w:hAnsi="Calibri" w:cs="Calibri"/>
          <w:color w:val="000000" w:themeColor="text1"/>
        </w:rPr>
        <w:t>Any support total: Any formal or informal support.</w:t>
      </w:r>
    </w:p>
    <w:p w14:paraId="0A229DAE" w14:textId="2B96963F" w:rsidR="62958259" w:rsidRDefault="62958259" w:rsidP="002A7139">
      <w:pPr>
        <w:spacing w:line="278" w:lineRule="auto"/>
        <w:rPr>
          <w:rFonts w:ascii="Aptos" w:eastAsia="Aptos" w:hAnsi="Aptos" w:cs="Aptos"/>
          <w:color w:val="000000" w:themeColor="text1"/>
          <w:sz w:val="24"/>
          <w:szCs w:val="24"/>
        </w:rPr>
      </w:pPr>
    </w:p>
    <w:p w14:paraId="2E184762" w14:textId="23BE8BF5" w:rsidR="1534EDD7" w:rsidRDefault="1534EDD7" w:rsidP="002A7139">
      <w:pPr>
        <w:spacing w:line="278" w:lineRule="auto"/>
        <w:rPr>
          <w:rFonts w:ascii="Aptos" w:eastAsia="Aptos" w:hAnsi="Aptos" w:cs="Aptos"/>
          <w:color w:val="000000" w:themeColor="text1"/>
          <w:sz w:val="24"/>
          <w:szCs w:val="24"/>
        </w:rPr>
      </w:pPr>
    </w:p>
    <w:p w14:paraId="1453D1A8" w14:textId="77777777" w:rsidR="002A7139" w:rsidRDefault="002A7139" w:rsidP="002A7139">
      <w:pPr>
        <w:tabs>
          <w:tab w:val="left" w:pos="1964"/>
        </w:tabs>
        <w:rPr>
          <w:rFonts w:ascii="Aptos" w:eastAsia="Aptos" w:hAnsi="Aptos" w:cs="Aptos"/>
          <w:color w:val="000000" w:themeColor="text1"/>
          <w:sz w:val="24"/>
          <w:szCs w:val="24"/>
        </w:rPr>
      </w:pPr>
    </w:p>
    <w:p w14:paraId="6EDC8EAC" w14:textId="77777777" w:rsidR="002A7139" w:rsidRDefault="002A7139" w:rsidP="002A7139">
      <w:pPr>
        <w:tabs>
          <w:tab w:val="left" w:pos="1964"/>
        </w:tabs>
        <w:rPr>
          <w:rFonts w:ascii="Aptos" w:eastAsia="Aptos" w:hAnsi="Aptos" w:cs="Aptos"/>
          <w:color w:val="000000" w:themeColor="text1"/>
          <w:sz w:val="24"/>
          <w:szCs w:val="24"/>
        </w:rPr>
      </w:pPr>
    </w:p>
    <w:p w14:paraId="07E568AE" w14:textId="77777777" w:rsidR="002A7139" w:rsidRDefault="002A7139" w:rsidP="10A069DF">
      <w:pPr>
        <w:tabs>
          <w:tab w:val="left" w:pos="1964"/>
        </w:tabs>
        <w:rPr>
          <w:rFonts w:ascii="Aptos" w:eastAsia="Aptos" w:hAnsi="Aptos" w:cs="Aptos"/>
          <w:color w:val="000000" w:themeColor="text1"/>
          <w:sz w:val="24"/>
          <w:szCs w:val="24"/>
        </w:rPr>
      </w:pPr>
    </w:p>
    <w:p w14:paraId="5E9DEEAC" w14:textId="3100CD37" w:rsidR="31895338" w:rsidRDefault="31895338" w:rsidP="31895338">
      <w:pPr>
        <w:tabs>
          <w:tab w:val="left" w:pos="1964"/>
        </w:tabs>
        <w:rPr>
          <w:rFonts w:ascii="Aptos" w:eastAsia="Aptos" w:hAnsi="Aptos" w:cs="Aptos"/>
          <w:color w:val="000000" w:themeColor="text1"/>
          <w:sz w:val="24"/>
          <w:szCs w:val="24"/>
        </w:rPr>
      </w:pPr>
    </w:p>
    <w:p w14:paraId="255CC834" w14:textId="19365A8C" w:rsidR="31895338" w:rsidRDefault="31895338" w:rsidP="31895338">
      <w:pPr>
        <w:tabs>
          <w:tab w:val="left" w:pos="1964"/>
        </w:tabs>
        <w:rPr>
          <w:rFonts w:ascii="Aptos" w:eastAsia="Aptos" w:hAnsi="Aptos" w:cs="Aptos"/>
          <w:color w:val="000000" w:themeColor="text1"/>
          <w:sz w:val="24"/>
          <w:szCs w:val="24"/>
        </w:rPr>
      </w:pPr>
    </w:p>
    <w:p w14:paraId="657FFA9D" w14:textId="41AE6440" w:rsidR="31895338" w:rsidRDefault="31895338" w:rsidP="31895338">
      <w:pPr>
        <w:tabs>
          <w:tab w:val="left" w:pos="1964"/>
        </w:tabs>
        <w:rPr>
          <w:rFonts w:ascii="Aptos" w:eastAsia="Aptos" w:hAnsi="Aptos" w:cs="Aptos"/>
          <w:color w:val="000000" w:themeColor="text1"/>
          <w:sz w:val="24"/>
          <w:szCs w:val="24"/>
        </w:rPr>
      </w:pPr>
    </w:p>
    <w:p w14:paraId="3438EB56" w14:textId="77777777" w:rsidR="002A7139" w:rsidRDefault="002A7139" w:rsidP="10A069DF">
      <w:pPr>
        <w:tabs>
          <w:tab w:val="left" w:pos="1964"/>
        </w:tabs>
        <w:rPr>
          <w:rFonts w:ascii="Aptos" w:eastAsia="Aptos" w:hAnsi="Aptos" w:cs="Aptos"/>
          <w:color w:val="000000" w:themeColor="text1"/>
          <w:sz w:val="24"/>
          <w:szCs w:val="24"/>
        </w:rPr>
      </w:pPr>
    </w:p>
    <w:p w14:paraId="52972012" w14:textId="1DCA4A26" w:rsidR="0B5E52B8" w:rsidRDefault="1170F0F6" w:rsidP="10A069DF">
      <w:pPr>
        <w:tabs>
          <w:tab w:val="left" w:pos="1964"/>
        </w:tabs>
        <w:rPr>
          <w:rFonts w:ascii="Calibri" w:eastAsia="Calibri" w:hAnsi="Calibri" w:cs="Calibri"/>
          <w:b/>
          <w:bCs/>
          <w:color w:val="000000" w:themeColor="text1"/>
        </w:rPr>
      </w:pPr>
      <w:r w:rsidRPr="10A069DF">
        <w:rPr>
          <w:rFonts w:ascii="Calibri" w:eastAsia="Calibri" w:hAnsi="Calibri" w:cs="Calibri"/>
          <w:b/>
          <w:bCs/>
          <w:color w:val="000000" w:themeColor="text1"/>
        </w:rPr>
        <w:t xml:space="preserve">Table </w:t>
      </w:r>
      <w:r w:rsidR="18669B82" w:rsidRPr="10A069DF">
        <w:rPr>
          <w:rFonts w:ascii="Calibri" w:eastAsia="Calibri" w:hAnsi="Calibri" w:cs="Calibri"/>
          <w:b/>
          <w:bCs/>
          <w:color w:val="000000" w:themeColor="text1"/>
        </w:rPr>
        <w:t>3</w:t>
      </w:r>
      <w:r w:rsidRPr="10A069DF">
        <w:rPr>
          <w:rFonts w:ascii="Calibri" w:eastAsia="Calibri" w:hAnsi="Calibri" w:cs="Calibri"/>
          <w:b/>
          <w:bCs/>
          <w:color w:val="000000" w:themeColor="text1"/>
        </w:rPr>
        <w:t xml:space="preserve">: </w:t>
      </w:r>
      <w:r w:rsidR="34E4E513" w:rsidRPr="10A069DF">
        <w:rPr>
          <w:rFonts w:ascii="Calibri" w:eastAsia="Calibri" w:hAnsi="Calibri" w:cs="Calibri"/>
          <w:b/>
          <w:bCs/>
          <w:color w:val="000000" w:themeColor="text1"/>
        </w:rPr>
        <w:t>Regression analysis on current support accessed by young adults in the whole sample</w:t>
      </w:r>
      <w:r w:rsidR="4C32CEF6" w:rsidRPr="10A069DF">
        <w:rPr>
          <w:rFonts w:ascii="Calibri" w:eastAsia="Calibri" w:hAnsi="Calibri" w:cs="Calibri"/>
          <w:b/>
          <w:bCs/>
          <w:color w:val="000000" w:themeColor="text1"/>
        </w:rPr>
        <w:t xml:space="preserve"> (N=144)</w:t>
      </w:r>
    </w:p>
    <w:tbl>
      <w:tblPr>
        <w:tblStyle w:val="TableGrid"/>
        <w:tblW w:w="9375" w:type="dxa"/>
        <w:tblBorders>
          <w:top w:val="single" w:sz="8" w:space="0" w:color="000000" w:themeColor="text1"/>
          <w:left w:val="none" w:sz="8" w:space="0" w:color="000000" w:themeColor="text1"/>
          <w:bottom w:val="none" w:sz="8" w:space="0" w:color="000000" w:themeColor="text1"/>
          <w:right w:val="none" w:sz="8" w:space="0" w:color="000000" w:themeColor="text1"/>
          <w:insideH w:val="none" w:sz="8" w:space="0" w:color="000000" w:themeColor="text1"/>
          <w:insideV w:val="none" w:sz="8" w:space="0" w:color="000000" w:themeColor="text1"/>
        </w:tblBorders>
        <w:tblLayout w:type="fixed"/>
        <w:tblLook w:val="04A0" w:firstRow="1" w:lastRow="0" w:firstColumn="1" w:lastColumn="0" w:noHBand="0" w:noVBand="1"/>
      </w:tblPr>
      <w:tblGrid>
        <w:gridCol w:w="2370"/>
        <w:gridCol w:w="1010"/>
        <w:gridCol w:w="1065"/>
        <w:gridCol w:w="1070"/>
        <w:gridCol w:w="1230"/>
        <w:gridCol w:w="905"/>
        <w:gridCol w:w="1725"/>
      </w:tblGrid>
      <w:tr w:rsidR="1ECF7408" w14:paraId="5C5CB1FA" w14:textId="77777777" w:rsidTr="10A069DF">
        <w:trPr>
          <w:trHeight w:val="525"/>
        </w:trPr>
        <w:tc>
          <w:tcPr>
            <w:tcW w:w="2370" w:type="dxa"/>
            <w:shd w:val="clear" w:color="auto" w:fill="D9D9D9" w:themeFill="background1" w:themeFillShade="D9"/>
            <w:tcMar>
              <w:left w:w="105" w:type="dxa"/>
              <w:right w:w="105" w:type="dxa"/>
            </w:tcMar>
          </w:tcPr>
          <w:p w14:paraId="125CB76C" w14:textId="7C1B1F0B" w:rsidR="1ECF7408" w:rsidRDefault="1ECF7408" w:rsidP="10A069DF">
            <w:pPr>
              <w:spacing w:line="259" w:lineRule="auto"/>
              <w:rPr>
                <w:rFonts w:ascii="Calibri" w:eastAsia="Calibri" w:hAnsi="Calibri" w:cs="Calibri"/>
                <w:sz w:val="18"/>
                <w:szCs w:val="18"/>
              </w:rPr>
            </w:pPr>
          </w:p>
        </w:tc>
        <w:tc>
          <w:tcPr>
            <w:tcW w:w="2075" w:type="dxa"/>
            <w:gridSpan w:val="2"/>
            <w:shd w:val="clear" w:color="auto" w:fill="D9D9D9" w:themeFill="background1" w:themeFillShade="D9"/>
            <w:tcMar>
              <w:left w:w="105" w:type="dxa"/>
              <w:right w:w="105" w:type="dxa"/>
            </w:tcMar>
          </w:tcPr>
          <w:p w14:paraId="0F996A32" w14:textId="4E50A5B8" w:rsidR="1ECF7408" w:rsidRDefault="1ECF7408" w:rsidP="10A069DF">
            <w:pPr>
              <w:spacing w:line="259" w:lineRule="auto"/>
              <w:jc w:val="center"/>
              <w:rPr>
                <w:rFonts w:ascii="Calibri" w:eastAsia="Calibri" w:hAnsi="Calibri" w:cs="Calibri"/>
                <w:sz w:val="18"/>
                <w:szCs w:val="18"/>
              </w:rPr>
            </w:pPr>
          </w:p>
          <w:p w14:paraId="00C67998" w14:textId="24CAE9A0"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b/>
                <w:bCs/>
                <w:sz w:val="18"/>
                <w:szCs w:val="18"/>
              </w:rPr>
              <w:t>Any formal support</w:t>
            </w:r>
          </w:p>
        </w:tc>
        <w:tc>
          <w:tcPr>
            <w:tcW w:w="2300" w:type="dxa"/>
            <w:gridSpan w:val="2"/>
            <w:shd w:val="clear" w:color="auto" w:fill="D9D9D9" w:themeFill="background1" w:themeFillShade="D9"/>
            <w:tcMar>
              <w:left w:w="105" w:type="dxa"/>
              <w:right w:w="105" w:type="dxa"/>
            </w:tcMar>
          </w:tcPr>
          <w:p w14:paraId="79F2B3D2" w14:textId="49910D5E" w:rsidR="1ECF7408" w:rsidRDefault="1ECF7408" w:rsidP="10A069DF">
            <w:pPr>
              <w:spacing w:line="259" w:lineRule="auto"/>
              <w:jc w:val="center"/>
              <w:rPr>
                <w:rFonts w:ascii="Calibri" w:eastAsia="Calibri" w:hAnsi="Calibri" w:cs="Calibri"/>
                <w:sz w:val="18"/>
                <w:szCs w:val="18"/>
              </w:rPr>
            </w:pPr>
          </w:p>
          <w:p w14:paraId="749B07D3" w14:textId="7645B373"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b/>
                <w:bCs/>
                <w:sz w:val="18"/>
                <w:szCs w:val="18"/>
              </w:rPr>
              <w:t xml:space="preserve">Any informal support </w:t>
            </w:r>
          </w:p>
          <w:p w14:paraId="71D2E3EB" w14:textId="7269B8C7" w:rsidR="1ECF7408" w:rsidRDefault="1ECF7408" w:rsidP="10A069DF">
            <w:pPr>
              <w:spacing w:line="259" w:lineRule="auto"/>
              <w:jc w:val="center"/>
              <w:rPr>
                <w:rFonts w:ascii="Calibri" w:eastAsia="Calibri" w:hAnsi="Calibri" w:cs="Calibri"/>
                <w:sz w:val="18"/>
                <w:szCs w:val="18"/>
              </w:rPr>
            </w:pPr>
          </w:p>
        </w:tc>
        <w:tc>
          <w:tcPr>
            <w:tcW w:w="2630" w:type="dxa"/>
            <w:gridSpan w:val="2"/>
            <w:shd w:val="clear" w:color="auto" w:fill="D9D9D9" w:themeFill="background1" w:themeFillShade="D9"/>
            <w:tcMar>
              <w:left w:w="105" w:type="dxa"/>
              <w:right w:w="105" w:type="dxa"/>
            </w:tcMar>
          </w:tcPr>
          <w:p w14:paraId="4B2F4C30" w14:textId="5F79AE9C" w:rsidR="1ECF7408" w:rsidRDefault="1ECF7408" w:rsidP="10A069DF">
            <w:pPr>
              <w:spacing w:line="259" w:lineRule="auto"/>
              <w:jc w:val="center"/>
              <w:rPr>
                <w:rFonts w:ascii="Calibri" w:eastAsia="Calibri" w:hAnsi="Calibri" w:cs="Calibri"/>
                <w:sz w:val="18"/>
                <w:szCs w:val="18"/>
              </w:rPr>
            </w:pPr>
          </w:p>
          <w:p w14:paraId="362996DC" w14:textId="18987C93"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b/>
                <w:bCs/>
                <w:sz w:val="18"/>
                <w:szCs w:val="18"/>
              </w:rPr>
              <w:t>Any support</w:t>
            </w:r>
          </w:p>
          <w:p w14:paraId="5C588712" w14:textId="115C991F" w:rsidR="1ECF7408" w:rsidRDefault="1ECF7408" w:rsidP="10A069DF">
            <w:pPr>
              <w:spacing w:line="259" w:lineRule="auto"/>
              <w:jc w:val="center"/>
              <w:rPr>
                <w:rFonts w:ascii="Calibri" w:eastAsia="Calibri" w:hAnsi="Calibri" w:cs="Calibri"/>
                <w:sz w:val="18"/>
                <w:szCs w:val="18"/>
              </w:rPr>
            </w:pPr>
          </w:p>
        </w:tc>
      </w:tr>
      <w:tr w:rsidR="1ECF7408" w14:paraId="607C01AA" w14:textId="77777777" w:rsidTr="10A069DF">
        <w:trPr>
          <w:trHeight w:val="555"/>
        </w:trPr>
        <w:tc>
          <w:tcPr>
            <w:tcW w:w="2370" w:type="dxa"/>
            <w:tcBorders>
              <w:bottom w:val="single" w:sz="2" w:space="0" w:color="000000" w:themeColor="text1"/>
            </w:tcBorders>
            <w:shd w:val="clear" w:color="auto" w:fill="D9D9D9" w:themeFill="background1" w:themeFillShade="D9"/>
            <w:tcMar>
              <w:left w:w="105" w:type="dxa"/>
              <w:right w:w="105" w:type="dxa"/>
            </w:tcMar>
          </w:tcPr>
          <w:p w14:paraId="398852AA" w14:textId="57BC4CB8" w:rsidR="1ECF7408" w:rsidRDefault="1ECF7408" w:rsidP="10A069DF">
            <w:pPr>
              <w:spacing w:line="259" w:lineRule="auto"/>
              <w:rPr>
                <w:rFonts w:ascii="Calibri" w:eastAsia="Calibri" w:hAnsi="Calibri" w:cs="Calibri"/>
                <w:sz w:val="18"/>
                <w:szCs w:val="18"/>
              </w:rPr>
            </w:pPr>
          </w:p>
        </w:tc>
        <w:tc>
          <w:tcPr>
            <w:tcW w:w="1010" w:type="dxa"/>
            <w:tcBorders>
              <w:bottom w:val="single" w:sz="2" w:space="0" w:color="000000" w:themeColor="text1"/>
            </w:tcBorders>
            <w:shd w:val="clear" w:color="auto" w:fill="D9D9D9" w:themeFill="background1" w:themeFillShade="D9"/>
            <w:tcMar>
              <w:left w:w="105" w:type="dxa"/>
              <w:right w:w="105" w:type="dxa"/>
            </w:tcMar>
          </w:tcPr>
          <w:p w14:paraId="487EB03D" w14:textId="0A7EA2A8"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b/>
                <w:bCs/>
                <w:sz w:val="18"/>
                <w:szCs w:val="18"/>
              </w:rPr>
              <w:t>OR</w:t>
            </w:r>
          </w:p>
          <w:p w14:paraId="57B21177" w14:textId="332942EE"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b/>
                <w:bCs/>
                <w:sz w:val="18"/>
                <w:szCs w:val="18"/>
              </w:rPr>
              <w:t>(95% CI)</w:t>
            </w:r>
          </w:p>
        </w:tc>
        <w:tc>
          <w:tcPr>
            <w:tcW w:w="1065" w:type="dxa"/>
            <w:tcBorders>
              <w:bottom w:val="single" w:sz="2" w:space="0" w:color="000000" w:themeColor="text1"/>
            </w:tcBorders>
            <w:shd w:val="clear" w:color="auto" w:fill="D9D9D9" w:themeFill="background1" w:themeFillShade="D9"/>
            <w:tcMar>
              <w:left w:w="105" w:type="dxa"/>
              <w:right w:w="105" w:type="dxa"/>
            </w:tcMar>
          </w:tcPr>
          <w:p w14:paraId="7139272D" w14:textId="487390F9"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b/>
                <w:bCs/>
                <w:sz w:val="18"/>
                <w:szCs w:val="18"/>
              </w:rPr>
              <w:t>P-value</w:t>
            </w:r>
          </w:p>
        </w:tc>
        <w:tc>
          <w:tcPr>
            <w:tcW w:w="1070" w:type="dxa"/>
            <w:tcBorders>
              <w:bottom w:val="single" w:sz="2" w:space="0" w:color="000000" w:themeColor="text1"/>
            </w:tcBorders>
            <w:shd w:val="clear" w:color="auto" w:fill="D9D9D9" w:themeFill="background1" w:themeFillShade="D9"/>
            <w:tcMar>
              <w:left w:w="105" w:type="dxa"/>
              <w:right w:w="105" w:type="dxa"/>
            </w:tcMar>
          </w:tcPr>
          <w:p w14:paraId="3163FC4D" w14:textId="2B5F3224"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b/>
                <w:bCs/>
                <w:sz w:val="18"/>
                <w:szCs w:val="18"/>
              </w:rPr>
              <w:t xml:space="preserve">OR </w:t>
            </w:r>
          </w:p>
          <w:p w14:paraId="333D3858" w14:textId="00DD174D"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b/>
                <w:bCs/>
                <w:sz w:val="18"/>
                <w:szCs w:val="18"/>
              </w:rPr>
              <w:t>(95% CI)</w:t>
            </w:r>
          </w:p>
        </w:tc>
        <w:tc>
          <w:tcPr>
            <w:tcW w:w="1230" w:type="dxa"/>
            <w:tcBorders>
              <w:bottom w:val="single" w:sz="2" w:space="0" w:color="000000" w:themeColor="text1"/>
            </w:tcBorders>
            <w:shd w:val="clear" w:color="auto" w:fill="D9D9D9" w:themeFill="background1" w:themeFillShade="D9"/>
            <w:tcMar>
              <w:left w:w="105" w:type="dxa"/>
              <w:right w:w="105" w:type="dxa"/>
            </w:tcMar>
          </w:tcPr>
          <w:p w14:paraId="6D81037A" w14:textId="7B94D8C2"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b/>
                <w:bCs/>
                <w:sz w:val="18"/>
                <w:szCs w:val="18"/>
              </w:rPr>
              <w:t>P-value</w:t>
            </w:r>
          </w:p>
        </w:tc>
        <w:tc>
          <w:tcPr>
            <w:tcW w:w="905" w:type="dxa"/>
            <w:tcBorders>
              <w:bottom w:val="single" w:sz="2" w:space="0" w:color="000000" w:themeColor="text1"/>
            </w:tcBorders>
            <w:shd w:val="clear" w:color="auto" w:fill="D9D9D9" w:themeFill="background1" w:themeFillShade="D9"/>
            <w:tcMar>
              <w:left w:w="105" w:type="dxa"/>
              <w:right w:w="105" w:type="dxa"/>
            </w:tcMar>
          </w:tcPr>
          <w:p w14:paraId="4A780CCE" w14:textId="5C8DE1EF"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b/>
                <w:bCs/>
                <w:sz w:val="18"/>
                <w:szCs w:val="18"/>
              </w:rPr>
              <w:t>OR</w:t>
            </w:r>
          </w:p>
          <w:p w14:paraId="7CE1AD09" w14:textId="45573317"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b/>
                <w:bCs/>
                <w:sz w:val="18"/>
                <w:szCs w:val="18"/>
              </w:rPr>
              <w:t>(95% CI)</w:t>
            </w:r>
          </w:p>
        </w:tc>
        <w:tc>
          <w:tcPr>
            <w:tcW w:w="1725" w:type="dxa"/>
            <w:tcBorders>
              <w:bottom w:val="single" w:sz="2" w:space="0" w:color="000000" w:themeColor="text1"/>
            </w:tcBorders>
            <w:shd w:val="clear" w:color="auto" w:fill="D9D9D9" w:themeFill="background1" w:themeFillShade="D9"/>
            <w:tcMar>
              <w:left w:w="105" w:type="dxa"/>
              <w:right w:w="105" w:type="dxa"/>
            </w:tcMar>
          </w:tcPr>
          <w:p w14:paraId="4676FF41" w14:textId="578E8852"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b/>
                <w:bCs/>
                <w:sz w:val="18"/>
                <w:szCs w:val="18"/>
              </w:rPr>
              <w:t>P-value</w:t>
            </w:r>
          </w:p>
        </w:tc>
      </w:tr>
      <w:tr w:rsidR="1ECF7408" w14:paraId="62371CBC" w14:textId="77777777" w:rsidTr="10A069DF">
        <w:trPr>
          <w:trHeight w:val="465"/>
        </w:trPr>
        <w:tc>
          <w:tcPr>
            <w:tcW w:w="2370" w:type="dxa"/>
            <w:tcBorders>
              <w:top w:val="single" w:sz="2"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7208872A" w14:textId="7903BB4D" w:rsidR="1ECF7408" w:rsidRDefault="0264167F" w:rsidP="10A069DF">
            <w:pPr>
              <w:spacing w:line="259" w:lineRule="auto"/>
              <w:rPr>
                <w:rFonts w:ascii="Calibri" w:eastAsia="Calibri" w:hAnsi="Calibri" w:cs="Calibri"/>
                <w:sz w:val="18"/>
                <w:szCs w:val="18"/>
              </w:rPr>
            </w:pPr>
            <w:r w:rsidRPr="10A069DF">
              <w:rPr>
                <w:rFonts w:ascii="Calibri" w:eastAsia="Calibri" w:hAnsi="Calibri" w:cs="Calibri"/>
                <w:b/>
                <w:bCs/>
                <w:sz w:val="18"/>
                <w:szCs w:val="18"/>
              </w:rPr>
              <w:t>Any current psychiatric</w:t>
            </w:r>
            <w:r w:rsidRPr="10A069DF">
              <w:rPr>
                <w:rFonts w:ascii="Calibri" w:eastAsia="Calibri" w:hAnsi="Calibri" w:cs="Calibri"/>
                <w:b/>
                <w:bCs/>
                <w:color w:val="D13438"/>
                <w:sz w:val="18"/>
                <w:szCs w:val="18"/>
                <w:u w:val="single"/>
              </w:rPr>
              <w:t xml:space="preserve"> </w:t>
            </w:r>
            <w:r w:rsidRPr="10A069DF">
              <w:rPr>
                <w:rFonts w:ascii="Calibri" w:eastAsia="Calibri" w:hAnsi="Calibri" w:cs="Calibri"/>
                <w:b/>
                <w:bCs/>
                <w:sz w:val="18"/>
                <w:szCs w:val="18"/>
              </w:rPr>
              <w:t>disorder</w:t>
            </w:r>
          </w:p>
        </w:tc>
        <w:tc>
          <w:tcPr>
            <w:tcW w:w="1010" w:type="dxa"/>
            <w:tcBorders>
              <w:top w:val="single" w:sz="2"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63B2D061" w14:textId="5E555837" w:rsidR="1ECF7408" w:rsidRDefault="41C83272"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7.4 (3.27 – 16.61)</w:t>
            </w:r>
          </w:p>
        </w:tc>
        <w:tc>
          <w:tcPr>
            <w:tcW w:w="1065" w:type="dxa"/>
            <w:tcBorders>
              <w:top w:val="single" w:sz="2"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5E4483AC" w14:textId="6AEC1035"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&lt;.001</w:t>
            </w:r>
          </w:p>
        </w:tc>
        <w:tc>
          <w:tcPr>
            <w:tcW w:w="1070" w:type="dxa"/>
            <w:tcBorders>
              <w:top w:val="single" w:sz="2"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290A98CB" w14:textId="56EBDBFC" w:rsidR="1ECF7408" w:rsidRDefault="41C83272"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4.0 (1.86 – 8.56)</w:t>
            </w:r>
          </w:p>
        </w:tc>
        <w:tc>
          <w:tcPr>
            <w:tcW w:w="1230" w:type="dxa"/>
            <w:tcBorders>
              <w:top w:val="single" w:sz="2"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463CC592" w14:textId="3FDA7B10"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&lt;.001</w:t>
            </w:r>
          </w:p>
        </w:tc>
        <w:tc>
          <w:tcPr>
            <w:tcW w:w="905" w:type="dxa"/>
            <w:tcBorders>
              <w:top w:val="single" w:sz="2"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687D4DCE" w14:textId="1D223176" w:rsidR="1ECF7408" w:rsidRDefault="41C83272"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4.6 (2.06 – 10.24)</w:t>
            </w:r>
          </w:p>
        </w:tc>
        <w:tc>
          <w:tcPr>
            <w:tcW w:w="1725" w:type="dxa"/>
            <w:tcBorders>
              <w:top w:val="single" w:sz="2"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6E6A88FB" w14:textId="614AB348"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&lt;.001</w:t>
            </w:r>
          </w:p>
        </w:tc>
      </w:tr>
      <w:tr w:rsidR="1ECF7408" w14:paraId="3F8BD27C" w14:textId="77777777" w:rsidTr="10A069DF">
        <w:trPr>
          <w:trHeight w:val="540"/>
        </w:trPr>
        <w:tc>
          <w:tcPr>
            <w:tcW w:w="237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67A11B7B" w14:textId="6698024F" w:rsidR="1ECF7408" w:rsidRDefault="0264167F" w:rsidP="10A069DF">
            <w:pPr>
              <w:spacing w:after="160" w:line="259" w:lineRule="auto"/>
              <w:rPr>
                <w:rFonts w:ascii="Calibri" w:eastAsia="Calibri" w:hAnsi="Calibri" w:cs="Calibri"/>
                <w:sz w:val="18"/>
                <w:szCs w:val="18"/>
              </w:rPr>
            </w:pPr>
            <w:r w:rsidRPr="10A069DF">
              <w:rPr>
                <w:rFonts w:ascii="Calibri" w:eastAsia="Calibri" w:hAnsi="Calibri" w:cs="Calibri"/>
                <w:b/>
                <w:bCs/>
                <w:sz w:val="18"/>
                <w:szCs w:val="18"/>
              </w:rPr>
              <w:t xml:space="preserve">Any current depressive disorder </w:t>
            </w:r>
          </w:p>
        </w:tc>
        <w:tc>
          <w:tcPr>
            <w:tcW w:w="101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53832EAA" w14:textId="59E7F42F"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5.3 (2.30 – 12.31)</w:t>
            </w:r>
          </w:p>
        </w:tc>
        <w:tc>
          <w:tcPr>
            <w:tcW w:w="1065"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36310F3B" w14:textId="0570CF05"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&lt;.001</w:t>
            </w:r>
          </w:p>
        </w:tc>
        <w:tc>
          <w:tcPr>
            <w:tcW w:w="107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0F8B5ECF" w14:textId="73CB213A"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2.7 (1.10 – 6.40)</w:t>
            </w:r>
          </w:p>
        </w:tc>
        <w:tc>
          <w:tcPr>
            <w:tcW w:w="123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5EB382AA" w14:textId="6ADC4D85"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.03</w:t>
            </w:r>
          </w:p>
        </w:tc>
        <w:tc>
          <w:tcPr>
            <w:tcW w:w="905"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2846C861" w14:textId="20AFA053"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3.6 (1.36 – 9.33)</w:t>
            </w:r>
          </w:p>
        </w:tc>
        <w:tc>
          <w:tcPr>
            <w:tcW w:w="1725"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2D985FA6" w14:textId="41777FD7"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.01</w:t>
            </w:r>
          </w:p>
        </w:tc>
      </w:tr>
      <w:tr w:rsidR="1ECF7408" w14:paraId="6CFEE362" w14:textId="77777777" w:rsidTr="10A069DF">
        <w:trPr>
          <w:trHeight w:val="540"/>
        </w:trPr>
        <w:tc>
          <w:tcPr>
            <w:tcW w:w="237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5C97BD04" w14:textId="3A5A96C2" w:rsidR="1ECF7408" w:rsidRDefault="0264167F" w:rsidP="10A069DF">
            <w:pPr>
              <w:spacing w:after="160" w:line="259" w:lineRule="auto"/>
              <w:rPr>
                <w:rFonts w:ascii="Calibri" w:eastAsia="Calibri" w:hAnsi="Calibri" w:cs="Calibri"/>
                <w:sz w:val="18"/>
                <w:szCs w:val="18"/>
              </w:rPr>
            </w:pPr>
            <w:r w:rsidRPr="10A069DF">
              <w:rPr>
                <w:rFonts w:ascii="Calibri" w:eastAsia="Calibri" w:hAnsi="Calibri" w:cs="Calibri"/>
                <w:b/>
                <w:bCs/>
                <w:sz w:val="18"/>
                <w:szCs w:val="18"/>
              </w:rPr>
              <w:t xml:space="preserve">Any current anxiety disorder </w:t>
            </w:r>
          </w:p>
        </w:tc>
        <w:tc>
          <w:tcPr>
            <w:tcW w:w="101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337F28FD" w14:textId="6EB621EC"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5.5 (2.43 – 12.45)</w:t>
            </w:r>
          </w:p>
        </w:tc>
        <w:tc>
          <w:tcPr>
            <w:tcW w:w="1065"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1A6CDBE2" w14:textId="0F38A636"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&lt;.001</w:t>
            </w:r>
          </w:p>
        </w:tc>
        <w:tc>
          <w:tcPr>
            <w:tcW w:w="107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68A3DADD" w14:textId="710E1F87"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4.1 (1.67 – 10.27)</w:t>
            </w:r>
          </w:p>
        </w:tc>
        <w:tc>
          <w:tcPr>
            <w:tcW w:w="123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31CE202E" w14:textId="3E41F585"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&lt;.002</w:t>
            </w:r>
          </w:p>
        </w:tc>
        <w:tc>
          <w:tcPr>
            <w:tcW w:w="905"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1E3B701A" w14:textId="4EE5B6CC"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4.5 (1.72 – 11.62)</w:t>
            </w:r>
          </w:p>
        </w:tc>
        <w:tc>
          <w:tcPr>
            <w:tcW w:w="1725"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35ADCC9D" w14:textId="14B90B49"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.002</w:t>
            </w:r>
          </w:p>
        </w:tc>
      </w:tr>
      <w:tr w:rsidR="1ECF7408" w14:paraId="3DF607DD" w14:textId="77777777" w:rsidTr="10A069DF">
        <w:trPr>
          <w:trHeight w:val="465"/>
        </w:trPr>
        <w:tc>
          <w:tcPr>
            <w:tcW w:w="237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3E0F4BBF" w14:textId="2E8D1665" w:rsidR="1ECF7408" w:rsidRDefault="6CE3D22B" w:rsidP="10A069DF">
            <w:pPr>
              <w:spacing w:line="259" w:lineRule="auto"/>
              <w:rPr>
                <w:rFonts w:ascii="Calibri" w:eastAsia="Calibri" w:hAnsi="Calibri" w:cs="Calibri"/>
                <w:sz w:val="18"/>
                <w:szCs w:val="18"/>
              </w:rPr>
            </w:pPr>
            <w:r w:rsidRPr="10A069DF">
              <w:rPr>
                <w:rFonts w:ascii="Calibri" w:eastAsia="Calibri" w:hAnsi="Calibri" w:cs="Calibri"/>
                <w:b/>
                <w:bCs/>
                <w:sz w:val="18"/>
                <w:szCs w:val="18"/>
              </w:rPr>
              <w:t xml:space="preserve">Current comorbidity </w:t>
            </w:r>
          </w:p>
        </w:tc>
        <w:tc>
          <w:tcPr>
            <w:tcW w:w="101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0DD23E7F" w14:textId="5A2C01A5"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5.1 (1.96 – 13.16)</w:t>
            </w:r>
          </w:p>
        </w:tc>
        <w:tc>
          <w:tcPr>
            <w:tcW w:w="1065"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385A4F36" w14:textId="0139A9D4"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&lt;.001</w:t>
            </w:r>
          </w:p>
        </w:tc>
        <w:tc>
          <w:tcPr>
            <w:tcW w:w="107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2119D7A1" w14:textId="4C33089C"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1.7 (.65 – 4.47)</w:t>
            </w:r>
          </w:p>
        </w:tc>
        <w:tc>
          <w:tcPr>
            <w:tcW w:w="123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49A7C682" w14:textId="5ACC0F4A"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.28</w:t>
            </w:r>
          </w:p>
        </w:tc>
        <w:tc>
          <w:tcPr>
            <w:tcW w:w="905"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3D793475" w14:textId="20E4729F"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2.5 (.88 – 7.29)</w:t>
            </w:r>
          </w:p>
        </w:tc>
        <w:tc>
          <w:tcPr>
            <w:tcW w:w="1725"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22367530" w14:textId="2319195A"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.09</w:t>
            </w:r>
          </w:p>
        </w:tc>
      </w:tr>
      <w:tr w:rsidR="1ECF7408" w14:paraId="2D243DF8" w14:textId="77777777" w:rsidTr="10A069DF">
        <w:trPr>
          <w:trHeight w:val="525"/>
        </w:trPr>
        <w:tc>
          <w:tcPr>
            <w:tcW w:w="237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160ED2FD" w14:textId="191F2121" w:rsidR="1ECF7408" w:rsidRDefault="09CA22B4" w:rsidP="10A069DF">
            <w:pPr>
              <w:spacing w:line="259" w:lineRule="auto"/>
              <w:rPr>
                <w:rFonts w:ascii="Calibri" w:eastAsia="Calibri" w:hAnsi="Calibri" w:cs="Calibri"/>
                <w:b/>
                <w:bCs/>
                <w:sz w:val="18"/>
                <w:szCs w:val="18"/>
              </w:rPr>
            </w:pPr>
            <w:r w:rsidRPr="10A069DF">
              <w:rPr>
                <w:rFonts w:ascii="Calibri" w:eastAsia="Calibri" w:hAnsi="Calibri" w:cs="Calibri"/>
                <w:b/>
                <w:bCs/>
                <w:sz w:val="18"/>
                <w:szCs w:val="18"/>
              </w:rPr>
              <w:t>Current self-harm</w:t>
            </w:r>
            <w:r w:rsidR="768BC990" w:rsidRPr="10A069DF">
              <w:rPr>
                <w:rFonts w:ascii="Calibri" w:eastAsia="Calibri" w:hAnsi="Calibri" w:cs="Calibri"/>
                <w:b/>
                <w:bCs/>
                <w:sz w:val="18"/>
                <w:szCs w:val="18"/>
              </w:rPr>
              <w:t>/</w:t>
            </w:r>
            <w:r w:rsidRPr="10A069DF">
              <w:rPr>
                <w:rFonts w:ascii="Calibri" w:eastAsia="Calibri" w:hAnsi="Calibri" w:cs="Calibri"/>
                <w:b/>
                <w:bCs/>
                <w:sz w:val="18"/>
                <w:szCs w:val="18"/>
              </w:rPr>
              <w:t>suicidal thoughts</w:t>
            </w:r>
          </w:p>
        </w:tc>
        <w:tc>
          <w:tcPr>
            <w:tcW w:w="101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34EBCF4E" w14:textId="102B21CC"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2.5 (1.15 – 5.24)</w:t>
            </w:r>
          </w:p>
        </w:tc>
        <w:tc>
          <w:tcPr>
            <w:tcW w:w="1065"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70CBDFD8" w14:textId="2C9B9D55"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.02</w:t>
            </w:r>
          </w:p>
        </w:tc>
        <w:tc>
          <w:tcPr>
            <w:tcW w:w="107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341FCB68" w14:textId="20032958"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2.2 (1.06 – 4.65)</w:t>
            </w:r>
          </w:p>
        </w:tc>
        <w:tc>
          <w:tcPr>
            <w:tcW w:w="123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3A780C31" w14:textId="63598899"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.04</w:t>
            </w:r>
          </w:p>
        </w:tc>
        <w:tc>
          <w:tcPr>
            <w:tcW w:w="905"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70B0ED20" w14:textId="107A44A5"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2.2 (1.02 – 4.61)</w:t>
            </w:r>
          </w:p>
        </w:tc>
        <w:tc>
          <w:tcPr>
            <w:tcW w:w="1725"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1D5FB04B" w14:textId="237B8CDC"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.04</w:t>
            </w:r>
          </w:p>
        </w:tc>
      </w:tr>
      <w:tr w:rsidR="1ECF7408" w14:paraId="59966A92" w14:textId="77777777" w:rsidTr="10A069DF">
        <w:trPr>
          <w:trHeight w:val="480"/>
        </w:trPr>
        <w:tc>
          <w:tcPr>
            <w:tcW w:w="237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68009BB9" w14:textId="238B4C04" w:rsidR="1ECF7408" w:rsidRDefault="6CE3D22B" w:rsidP="10A069DF">
            <w:pPr>
              <w:spacing w:line="259" w:lineRule="auto"/>
              <w:rPr>
                <w:rFonts w:ascii="Calibri" w:eastAsia="Calibri" w:hAnsi="Calibri" w:cs="Calibri"/>
                <w:sz w:val="18"/>
                <w:szCs w:val="18"/>
              </w:rPr>
            </w:pPr>
            <w:r w:rsidRPr="10A069DF">
              <w:rPr>
                <w:rFonts w:ascii="Calibri" w:eastAsia="Calibri" w:hAnsi="Calibri" w:cs="Calibri"/>
                <w:b/>
                <w:bCs/>
                <w:sz w:val="18"/>
                <w:szCs w:val="18"/>
                <w:lang w:val="fr-FR"/>
              </w:rPr>
              <w:t xml:space="preserve">SDQ total </w:t>
            </w:r>
            <w:r w:rsidRPr="10A069DF">
              <w:rPr>
                <w:rFonts w:ascii="Calibri" w:eastAsia="Calibri" w:hAnsi="Calibri" w:cs="Calibri"/>
                <w:b/>
                <w:bCs/>
                <w:sz w:val="18"/>
                <w:szCs w:val="18"/>
              </w:rPr>
              <w:t>difficulties</w:t>
            </w:r>
            <w:r w:rsidRPr="10A069DF">
              <w:rPr>
                <w:rFonts w:ascii="Calibri" w:eastAsia="Calibri" w:hAnsi="Calibri" w:cs="Calibri"/>
                <w:b/>
                <w:bCs/>
                <w:sz w:val="18"/>
                <w:szCs w:val="18"/>
                <w:lang w:val="fr-FR"/>
              </w:rPr>
              <w:t xml:space="preserve"> score </w:t>
            </w:r>
          </w:p>
        </w:tc>
        <w:tc>
          <w:tcPr>
            <w:tcW w:w="101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57BA4191" w14:textId="05056867"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lang w:val="fr-FR"/>
              </w:rPr>
              <w:t>1.2 (1.07 – 1.25)</w:t>
            </w:r>
          </w:p>
        </w:tc>
        <w:tc>
          <w:tcPr>
            <w:tcW w:w="1065"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5526B71D" w14:textId="3DDB8A78"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lang w:val="fr-FR"/>
              </w:rPr>
              <w:t>&lt;.001</w:t>
            </w:r>
          </w:p>
        </w:tc>
        <w:tc>
          <w:tcPr>
            <w:tcW w:w="107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25E3F132" w14:textId="24662448"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lang w:val="fr-FR"/>
              </w:rPr>
              <w:t>1.1 (1.03 – 1.18)</w:t>
            </w:r>
          </w:p>
        </w:tc>
        <w:tc>
          <w:tcPr>
            <w:tcW w:w="123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1FDEECB7" w14:textId="6A8B01D9"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lang w:val="fr-FR"/>
              </w:rPr>
              <w:t>.01</w:t>
            </w:r>
          </w:p>
        </w:tc>
        <w:tc>
          <w:tcPr>
            <w:tcW w:w="905"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5411BB28" w14:textId="6675FDF7"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lang w:val="fr-FR"/>
              </w:rPr>
              <w:t>1.1 (1.03 – 1.19)</w:t>
            </w:r>
          </w:p>
        </w:tc>
        <w:tc>
          <w:tcPr>
            <w:tcW w:w="1725"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776A8379" w14:textId="7653D4EF"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lang w:val="fr-FR"/>
              </w:rPr>
              <w:t>.01</w:t>
            </w:r>
          </w:p>
        </w:tc>
      </w:tr>
      <w:tr w:rsidR="1ECF7408" w14:paraId="73B3000E" w14:textId="77777777" w:rsidTr="10A069DF">
        <w:trPr>
          <w:trHeight w:val="525"/>
        </w:trPr>
        <w:tc>
          <w:tcPr>
            <w:tcW w:w="237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702EF46D" w14:textId="3730CE57" w:rsidR="1ECF7408" w:rsidRDefault="6CE3D22B" w:rsidP="10A069DF">
            <w:pPr>
              <w:spacing w:line="259" w:lineRule="auto"/>
              <w:rPr>
                <w:rFonts w:ascii="Calibri" w:eastAsia="Calibri" w:hAnsi="Calibri" w:cs="Calibri"/>
                <w:sz w:val="18"/>
                <w:szCs w:val="18"/>
              </w:rPr>
            </w:pPr>
            <w:r w:rsidRPr="10A069DF">
              <w:rPr>
                <w:rFonts w:ascii="Calibri" w:eastAsia="Calibri" w:hAnsi="Calibri" w:cs="Calibri"/>
                <w:b/>
                <w:bCs/>
                <w:sz w:val="18"/>
                <w:szCs w:val="18"/>
              </w:rPr>
              <w:t>SDQ impairment score</w:t>
            </w:r>
          </w:p>
        </w:tc>
        <w:tc>
          <w:tcPr>
            <w:tcW w:w="101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391980A7" w14:textId="03252F51"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1.6 (1.28 – 1.98)</w:t>
            </w:r>
          </w:p>
        </w:tc>
        <w:tc>
          <w:tcPr>
            <w:tcW w:w="1065"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4E78F5F1" w14:textId="3F28E1FF"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&lt;.001</w:t>
            </w:r>
          </w:p>
        </w:tc>
        <w:tc>
          <w:tcPr>
            <w:tcW w:w="107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34B2A03B" w14:textId="161C26E2"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1.4 (1.10 – 1.72)</w:t>
            </w:r>
          </w:p>
        </w:tc>
        <w:tc>
          <w:tcPr>
            <w:tcW w:w="123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7D7125AC" w14:textId="6E72A2C2"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.01</w:t>
            </w:r>
          </w:p>
        </w:tc>
        <w:tc>
          <w:tcPr>
            <w:tcW w:w="905"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34C61A62" w14:textId="19356819"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1.4</w:t>
            </w:r>
            <w:r w:rsidRPr="10A069DF">
              <w:rPr>
                <w:rFonts w:ascii="Calibri" w:eastAsia="Calibri" w:hAnsi="Calibri" w:cs="Calibri"/>
                <w:strike/>
                <w:color w:val="0078D4"/>
                <w:sz w:val="18"/>
                <w:szCs w:val="18"/>
              </w:rPr>
              <w:t>1</w:t>
            </w:r>
            <w:r w:rsidRPr="10A069DF">
              <w:rPr>
                <w:rFonts w:ascii="Calibri" w:eastAsia="Calibri" w:hAnsi="Calibri" w:cs="Calibri"/>
                <w:sz w:val="18"/>
                <w:szCs w:val="18"/>
              </w:rPr>
              <w:t xml:space="preserve"> (1.11 – 1.80)</w:t>
            </w:r>
          </w:p>
        </w:tc>
        <w:tc>
          <w:tcPr>
            <w:tcW w:w="1725"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5CDBA4AC" w14:textId="6B1029CD"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.01</w:t>
            </w:r>
          </w:p>
        </w:tc>
      </w:tr>
      <w:tr w:rsidR="1ECF7408" w14:paraId="47864EDB" w14:textId="77777777" w:rsidTr="10A069DF">
        <w:trPr>
          <w:trHeight w:val="510"/>
        </w:trPr>
        <w:tc>
          <w:tcPr>
            <w:tcW w:w="237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4E3F86ED" w14:textId="1184D604" w:rsidR="1ECF7408" w:rsidRDefault="0D7A29DC" w:rsidP="10A069DF">
            <w:pPr>
              <w:spacing w:line="259" w:lineRule="auto"/>
              <w:rPr>
                <w:rFonts w:ascii="Calibri" w:eastAsia="Calibri" w:hAnsi="Calibri" w:cs="Calibri"/>
                <w:b/>
                <w:bCs/>
                <w:strike/>
                <w:sz w:val="18"/>
                <w:szCs w:val="18"/>
              </w:rPr>
            </w:pPr>
            <w:r w:rsidRPr="10A069DF">
              <w:rPr>
                <w:rFonts w:ascii="Calibri" w:eastAsia="Calibri" w:hAnsi="Calibri" w:cs="Calibri"/>
                <w:b/>
                <w:bCs/>
                <w:sz w:val="18"/>
                <w:szCs w:val="18"/>
              </w:rPr>
              <w:t>Gender</w:t>
            </w:r>
            <w:r w:rsidR="4273CB8B" w:rsidRPr="10A069DF">
              <w:rPr>
                <w:rFonts w:ascii="Calibri" w:eastAsia="Calibri" w:hAnsi="Calibri" w:cs="Calibri"/>
                <w:b/>
                <w:bCs/>
                <w:sz w:val="18"/>
                <w:szCs w:val="18"/>
              </w:rPr>
              <w:t xml:space="preserve"> </w:t>
            </w:r>
            <w:r w:rsidR="4C21FE7E" w:rsidRPr="10A069DF">
              <w:rPr>
                <w:rFonts w:ascii="Calibri" w:eastAsia="Calibri" w:hAnsi="Calibri" w:cs="Calibri"/>
                <w:b/>
                <w:bCs/>
                <w:sz w:val="18"/>
                <w:szCs w:val="18"/>
              </w:rPr>
              <w:t>(</w:t>
            </w:r>
            <w:r w:rsidRPr="10A069DF">
              <w:rPr>
                <w:rFonts w:ascii="Calibri" w:eastAsia="Calibri" w:hAnsi="Calibri" w:cs="Calibri"/>
                <w:b/>
                <w:bCs/>
                <w:sz w:val="18"/>
                <w:szCs w:val="18"/>
              </w:rPr>
              <w:t>female</w:t>
            </w:r>
            <w:r w:rsidR="6278AA4F" w:rsidRPr="10A069DF">
              <w:rPr>
                <w:rFonts w:ascii="Calibri" w:eastAsia="Calibri" w:hAnsi="Calibri" w:cs="Calibri"/>
                <w:b/>
                <w:bCs/>
                <w:sz w:val="18"/>
                <w:szCs w:val="18"/>
              </w:rPr>
              <w:t>)</w:t>
            </w:r>
          </w:p>
        </w:tc>
        <w:tc>
          <w:tcPr>
            <w:tcW w:w="101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237246F5" w14:textId="109C7B65"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2.0 (.92 – 4.48)</w:t>
            </w:r>
          </w:p>
        </w:tc>
        <w:tc>
          <w:tcPr>
            <w:tcW w:w="1065"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1C101237" w14:textId="0D911726"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.08</w:t>
            </w:r>
          </w:p>
        </w:tc>
        <w:tc>
          <w:tcPr>
            <w:tcW w:w="107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6A9713B0" w14:textId="792A7698"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1.6 (.81 – 3.06)</w:t>
            </w:r>
          </w:p>
        </w:tc>
        <w:tc>
          <w:tcPr>
            <w:tcW w:w="123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40FCF718" w14:textId="1F8A205F"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.18</w:t>
            </w:r>
          </w:p>
        </w:tc>
        <w:tc>
          <w:tcPr>
            <w:tcW w:w="905"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70AACC67" w14:textId="76CA7A3C"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1.7 (.86 – 3.31)</w:t>
            </w:r>
          </w:p>
        </w:tc>
        <w:tc>
          <w:tcPr>
            <w:tcW w:w="1725"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1B807EF7" w14:textId="366E62BD"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.13</w:t>
            </w:r>
          </w:p>
        </w:tc>
      </w:tr>
      <w:tr w:rsidR="1ECF7408" w14:paraId="4661D6E5" w14:textId="77777777" w:rsidTr="10A069DF">
        <w:trPr>
          <w:trHeight w:val="510"/>
        </w:trPr>
        <w:tc>
          <w:tcPr>
            <w:tcW w:w="237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62E6F933" w14:textId="7245CE16" w:rsidR="1ECF7408" w:rsidRDefault="6CE3D22B" w:rsidP="10A069DF">
            <w:pPr>
              <w:spacing w:line="259" w:lineRule="auto"/>
              <w:rPr>
                <w:rFonts w:ascii="Calibri" w:eastAsia="Calibri" w:hAnsi="Calibri" w:cs="Calibri"/>
                <w:sz w:val="18"/>
                <w:szCs w:val="18"/>
              </w:rPr>
            </w:pPr>
            <w:r w:rsidRPr="10A069DF">
              <w:rPr>
                <w:rFonts w:ascii="Calibri" w:eastAsia="Calibri" w:hAnsi="Calibri" w:cs="Calibri"/>
                <w:b/>
                <w:bCs/>
                <w:sz w:val="18"/>
                <w:szCs w:val="18"/>
              </w:rPr>
              <w:t>Age (years)</w:t>
            </w:r>
          </w:p>
        </w:tc>
        <w:tc>
          <w:tcPr>
            <w:tcW w:w="101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26185936" w14:textId="3D653ECF"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1.0 (0.85 – 1.18)</w:t>
            </w:r>
          </w:p>
        </w:tc>
        <w:tc>
          <w:tcPr>
            <w:tcW w:w="1065"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07B7F5A8" w14:textId="01706996"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.96</w:t>
            </w:r>
          </w:p>
        </w:tc>
        <w:tc>
          <w:tcPr>
            <w:tcW w:w="107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7777E19A" w14:textId="372F47B7"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1.0 (0.86 – 1.15)</w:t>
            </w:r>
          </w:p>
        </w:tc>
        <w:tc>
          <w:tcPr>
            <w:tcW w:w="123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3E7094B8" w14:textId="51329CB1"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.94</w:t>
            </w:r>
          </w:p>
        </w:tc>
        <w:tc>
          <w:tcPr>
            <w:tcW w:w="905"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0057C59B" w14:textId="1B009B23"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1.0 (0.88 – 1.19)</w:t>
            </w:r>
          </w:p>
        </w:tc>
        <w:tc>
          <w:tcPr>
            <w:tcW w:w="1725"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33BD6E42" w14:textId="291D58D8"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.74</w:t>
            </w:r>
          </w:p>
        </w:tc>
      </w:tr>
      <w:tr w:rsidR="1ECF7408" w14:paraId="0F83A61D" w14:textId="77777777" w:rsidTr="10A069DF">
        <w:trPr>
          <w:trHeight w:val="495"/>
        </w:trPr>
        <w:tc>
          <w:tcPr>
            <w:tcW w:w="237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64509E1C" w14:textId="4407AA96" w:rsidR="1ECF7408" w:rsidRDefault="6CE3D22B" w:rsidP="10A069DF">
            <w:pPr>
              <w:spacing w:line="259" w:lineRule="auto"/>
              <w:rPr>
                <w:rFonts w:ascii="Calibri" w:eastAsia="Calibri" w:hAnsi="Calibri" w:cs="Calibri"/>
                <w:sz w:val="18"/>
                <w:szCs w:val="18"/>
              </w:rPr>
            </w:pPr>
            <w:r w:rsidRPr="10A069DF">
              <w:rPr>
                <w:rFonts w:ascii="Calibri" w:eastAsia="Calibri" w:hAnsi="Calibri" w:cs="Calibri"/>
                <w:b/>
                <w:bCs/>
                <w:sz w:val="18"/>
                <w:szCs w:val="18"/>
              </w:rPr>
              <w:t xml:space="preserve">Poor social support </w:t>
            </w:r>
          </w:p>
        </w:tc>
        <w:tc>
          <w:tcPr>
            <w:tcW w:w="101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6B19D6C4" w14:textId="12A27653"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1.7 (.66 – 4.23)</w:t>
            </w:r>
          </w:p>
        </w:tc>
        <w:tc>
          <w:tcPr>
            <w:tcW w:w="1065"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0D3A743D" w14:textId="6CE7615E"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.28</w:t>
            </w:r>
          </w:p>
        </w:tc>
        <w:tc>
          <w:tcPr>
            <w:tcW w:w="107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0BC94CCD" w14:textId="265EDDAA"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2.1 (.96 – 4.58)</w:t>
            </w:r>
          </w:p>
        </w:tc>
        <w:tc>
          <w:tcPr>
            <w:tcW w:w="123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2B6B3576" w14:textId="72D8D924"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.06</w:t>
            </w:r>
          </w:p>
        </w:tc>
        <w:tc>
          <w:tcPr>
            <w:tcW w:w="905"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23D896F5" w14:textId="75F0912D"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1.8 (.82 – 3.91)</w:t>
            </w:r>
          </w:p>
        </w:tc>
        <w:tc>
          <w:tcPr>
            <w:tcW w:w="1725"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30C50C92" w14:textId="0A3981CD"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.14</w:t>
            </w:r>
          </w:p>
        </w:tc>
      </w:tr>
      <w:tr w:rsidR="1ECF7408" w14:paraId="05E31E98" w14:textId="77777777" w:rsidTr="10A069DF">
        <w:trPr>
          <w:trHeight w:val="480"/>
        </w:trPr>
        <w:tc>
          <w:tcPr>
            <w:tcW w:w="237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51913C98" w14:textId="0F347FE7" w:rsidR="1ECF7408" w:rsidRDefault="6CE3D22B" w:rsidP="10A069DF">
            <w:pPr>
              <w:spacing w:line="259" w:lineRule="auto"/>
              <w:rPr>
                <w:rFonts w:ascii="Calibri" w:eastAsia="Calibri" w:hAnsi="Calibri" w:cs="Calibri"/>
                <w:sz w:val="18"/>
                <w:szCs w:val="18"/>
              </w:rPr>
            </w:pPr>
            <w:r w:rsidRPr="10A069DF">
              <w:rPr>
                <w:rFonts w:ascii="Calibri" w:eastAsia="Calibri" w:hAnsi="Calibri" w:cs="Calibri"/>
                <w:b/>
                <w:bCs/>
                <w:sz w:val="18"/>
                <w:szCs w:val="18"/>
              </w:rPr>
              <w:t>Living alone</w:t>
            </w:r>
          </w:p>
        </w:tc>
        <w:tc>
          <w:tcPr>
            <w:tcW w:w="101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68FE936F" w14:textId="04F472D4"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2.0 (.69 – 5.69)</w:t>
            </w:r>
          </w:p>
        </w:tc>
        <w:tc>
          <w:tcPr>
            <w:tcW w:w="1065"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2219CE14" w14:textId="1549634E"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.20</w:t>
            </w:r>
          </w:p>
        </w:tc>
        <w:tc>
          <w:tcPr>
            <w:tcW w:w="107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0C8FC221" w14:textId="74441E3E"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.99 (.35 – 2.78)</w:t>
            </w:r>
          </w:p>
        </w:tc>
        <w:tc>
          <w:tcPr>
            <w:tcW w:w="123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03C7558A" w14:textId="5B43D98B"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.98</w:t>
            </w:r>
          </w:p>
        </w:tc>
        <w:tc>
          <w:tcPr>
            <w:tcW w:w="905"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13E6D67E" w14:textId="688FBD22"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1.6 (.53 – 4.85)</w:t>
            </w:r>
          </w:p>
        </w:tc>
        <w:tc>
          <w:tcPr>
            <w:tcW w:w="1725"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7A72D4AE" w14:textId="69D322B4"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.41</w:t>
            </w:r>
          </w:p>
        </w:tc>
      </w:tr>
      <w:tr w:rsidR="1ECF7408" w14:paraId="2D65474E" w14:textId="77777777" w:rsidTr="10A069DF">
        <w:trPr>
          <w:trHeight w:val="555"/>
        </w:trPr>
        <w:tc>
          <w:tcPr>
            <w:tcW w:w="237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4CD87DB7" w14:textId="11184229" w:rsidR="1ECF7408" w:rsidRDefault="6CE3D22B" w:rsidP="10A069DF">
            <w:pPr>
              <w:spacing w:line="259" w:lineRule="auto"/>
              <w:rPr>
                <w:rFonts w:ascii="Calibri" w:eastAsia="Calibri" w:hAnsi="Calibri" w:cs="Calibri"/>
                <w:sz w:val="18"/>
                <w:szCs w:val="18"/>
              </w:rPr>
            </w:pPr>
            <w:r w:rsidRPr="10A069DF">
              <w:rPr>
                <w:rFonts w:ascii="Calibri" w:eastAsia="Calibri" w:hAnsi="Calibri" w:cs="Calibri"/>
                <w:b/>
                <w:bCs/>
                <w:sz w:val="18"/>
                <w:szCs w:val="18"/>
              </w:rPr>
              <w:t>Not in education, employment, or training (NEET)</w:t>
            </w:r>
          </w:p>
        </w:tc>
        <w:tc>
          <w:tcPr>
            <w:tcW w:w="101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79440070" w14:textId="1F95D862"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2.8 (1.02 – 7.49)</w:t>
            </w:r>
          </w:p>
        </w:tc>
        <w:tc>
          <w:tcPr>
            <w:tcW w:w="1065"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6F273224" w14:textId="7D739D3C"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.05</w:t>
            </w:r>
          </w:p>
        </w:tc>
        <w:tc>
          <w:tcPr>
            <w:tcW w:w="107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33D4937E" w14:textId="0AC3B209"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1.6 (.56 – 4.44)</w:t>
            </w:r>
          </w:p>
        </w:tc>
        <w:tc>
          <w:tcPr>
            <w:tcW w:w="123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2DBAD00A" w14:textId="1B135149"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.39</w:t>
            </w:r>
          </w:p>
        </w:tc>
        <w:tc>
          <w:tcPr>
            <w:tcW w:w="905"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57EEC6A4" w14:textId="7E420697"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1.9 (.64 – 5.62)</w:t>
            </w:r>
          </w:p>
        </w:tc>
        <w:tc>
          <w:tcPr>
            <w:tcW w:w="1725"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1A28BB1A" w14:textId="37D65071"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.25</w:t>
            </w:r>
          </w:p>
        </w:tc>
      </w:tr>
      <w:tr w:rsidR="1ECF7408" w14:paraId="69255283" w14:textId="77777777" w:rsidTr="10A069DF">
        <w:trPr>
          <w:trHeight w:val="585"/>
        </w:trPr>
        <w:tc>
          <w:tcPr>
            <w:tcW w:w="237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4A8C15E5" w14:textId="64C4DD51" w:rsidR="1ECF7408" w:rsidRDefault="6CE3D22B" w:rsidP="10A069DF">
            <w:pPr>
              <w:spacing w:line="259" w:lineRule="auto"/>
              <w:rPr>
                <w:rFonts w:ascii="Calibri" w:eastAsia="Calibri" w:hAnsi="Calibri" w:cs="Calibri"/>
                <w:b/>
                <w:bCs/>
                <w:sz w:val="18"/>
                <w:szCs w:val="18"/>
              </w:rPr>
            </w:pPr>
            <w:r w:rsidRPr="10A069DF">
              <w:rPr>
                <w:rFonts w:ascii="Calibri" w:eastAsia="Calibri" w:hAnsi="Calibri" w:cs="Calibri"/>
                <w:b/>
                <w:bCs/>
                <w:sz w:val="18"/>
                <w:szCs w:val="18"/>
              </w:rPr>
              <w:t>Not completed degree</w:t>
            </w:r>
            <w:r w:rsidR="33044C28" w:rsidRPr="10A069DF">
              <w:rPr>
                <w:rFonts w:ascii="Calibri" w:eastAsia="Calibri" w:hAnsi="Calibri" w:cs="Calibri"/>
                <w:b/>
                <w:bCs/>
                <w:sz w:val="18"/>
                <w:szCs w:val="18"/>
              </w:rPr>
              <w:t xml:space="preserve"> and </w:t>
            </w:r>
            <w:r w:rsidRPr="10A069DF">
              <w:rPr>
                <w:rFonts w:ascii="Calibri" w:eastAsia="Calibri" w:hAnsi="Calibri" w:cs="Calibri"/>
                <w:b/>
                <w:bCs/>
                <w:sz w:val="18"/>
                <w:szCs w:val="18"/>
              </w:rPr>
              <w:t>not currently in university</w:t>
            </w:r>
          </w:p>
        </w:tc>
        <w:tc>
          <w:tcPr>
            <w:tcW w:w="101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38B54CD7" w14:textId="3F313EFC"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0.4 (.21 - .93)</w:t>
            </w:r>
          </w:p>
        </w:tc>
        <w:tc>
          <w:tcPr>
            <w:tcW w:w="1065"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1365CFB1" w14:textId="6D0899CA"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.03</w:t>
            </w:r>
          </w:p>
        </w:tc>
        <w:tc>
          <w:tcPr>
            <w:tcW w:w="107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3D98513C" w14:textId="63051E1C"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0.7 (.35 – 1.37)</w:t>
            </w:r>
          </w:p>
        </w:tc>
        <w:tc>
          <w:tcPr>
            <w:tcW w:w="1230"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32DD4947" w14:textId="20412109"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.29</w:t>
            </w:r>
          </w:p>
        </w:tc>
        <w:tc>
          <w:tcPr>
            <w:tcW w:w="905"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312422F0" w14:textId="172D395B"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0.6 (.28 – 1.15)</w:t>
            </w:r>
          </w:p>
        </w:tc>
        <w:tc>
          <w:tcPr>
            <w:tcW w:w="1725" w:type="dxa"/>
            <w:tcBorders>
              <w:top w:val="single" w:sz="4" w:space="0" w:color="000000" w:themeColor="text1"/>
              <w:left w:val="none" w:sz="2" w:space="0" w:color="000000" w:themeColor="text1"/>
              <w:bottom w:val="single" w:sz="4" w:space="0" w:color="000000" w:themeColor="text1"/>
              <w:right w:val="none" w:sz="2" w:space="0" w:color="000000" w:themeColor="text1"/>
            </w:tcBorders>
            <w:shd w:val="clear" w:color="auto" w:fill="FFFFFF" w:themeFill="background1"/>
            <w:tcMar>
              <w:left w:w="105" w:type="dxa"/>
              <w:right w:w="105" w:type="dxa"/>
            </w:tcMar>
          </w:tcPr>
          <w:p w14:paraId="3684414E" w14:textId="67B86312"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.12</w:t>
            </w:r>
          </w:p>
        </w:tc>
      </w:tr>
      <w:tr w:rsidR="1ECF7408" w14:paraId="077C8587" w14:textId="77777777" w:rsidTr="10A069DF">
        <w:trPr>
          <w:trHeight w:val="390"/>
        </w:trPr>
        <w:tc>
          <w:tcPr>
            <w:tcW w:w="2370" w:type="dxa"/>
            <w:tcBorders>
              <w:top w:val="single" w:sz="4"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7D979DAB" w14:textId="03963070" w:rsidR="1ECF7408" w:rsidRDefault="0264167F" w:rsidP="10A069DF">
            <w:pPr>
              <w:spacing w:line="259" w:lineRule="auto"/>
              <w:rPr>
                <w:rFonts w:ascii="Calibri" w:eastAsia="Calibri" w:hAnsi="Calibri" w:cs="Calibri"/>
                <w:sz w:val="18"/>
                <w:szCs w:val="18"/>
              </w:rPr>
            </w:pPr>
            <w:r w:rsidRPr="10A069DF">
              <w:rPr>
                <w:rFonts w:ascii="Calibri" w:eastAsia="Calibri" w:hAnsi="Calibri" w:cs="Calibri"/>
                <w:b/>
                <w:bCs/>
                <w:sz w:val="18"/>
                <w:szCs w:val="18"/>
              </w:rPr>
              <w:t>Personal income &lt;£18,000 per annum</w:t>
            </w:r>
          </w:p>
        </w:tc>
        <w:tc>
          <w:tcPr>
            <w:tcW w:w="1010" w:type="dxa"/>
            <w:tcBorders>
              <w:top w:val="single" w:sz="4"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716F67AB" w14:textId="19402E6D"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1.4 (.51 – 3.64)</w:t>
            </w:r>
          </w:p>
        </w:tc>
        <w:tc>
          <w:tcPr>
            <w:tcW w:w="1065" w:type="dxa"/>
            <w:tcBorders>
              <w:top w:val="single" w:sz="4"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1AE921B6" w14:textId="35398A7F"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.54</w:t>
            </w:r>
          </w:p>
        </w:tc>
        <w:tc>
          <w:tcPr>
            <w:tcW w:w="1070" w:type="dxa"/>
            <w:tcBorders>
              <w:top w:val="single" w:sz="4"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39669E69" w14:textId="1C33B6CF"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1.5 (.63 – 3.32)</w:t>
            </w:r>
          </w:p>
        </w:tc>
        <w:tc>
          <w:tcPr>
            <w:tcW w:w="1230" w:type="dxa"/>
            <w:tcBorders>
              <w:top w:val="single" w:sz="4"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4A29A6E6" w14:textId="0A2EA5E1"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.39</w:t>
            </w:r>
          </w:p>
        </w:tc>
        <w:tc>
          <w:tcPr>
            <w:tcW w:w="905" w:type="dxa"/>
            <w:tcBorders>
              <w:top w:val="single" w:sz="4"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2F1DFCE5" w14:textId="151750AB"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1.6 (.71 – 3.76)</w:t>
            </w:r>
          </w:p>
        </w:tc>
        <w:tc>
          <w:tcPr>
            <w:tcW w:w="1725" w:type="dxa"/>
            <w:tcBorders>
              <w:top w:val="single" w:sz="4"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1411914F" w14:textId="4D9E8085" w:rsidR="1ECF7408" w:rsidRDefault="6CE3D22B"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.25</w:t>
            </w:r>
          </w:p>
        </w:tc>
      </w:tr>
    </w:tbl>
    <w:p w14:paraId="09121E91" w14:textId="709456F7" w:rsidR="1ECF7408" w:rsidRDefault="1ECF7408" w:rsidP="1ECF7408">
      <w:pPr>
        <w:rPr>
          <w:rFonts w:ascii="Calibri" w:eastAsia="Calibri" w:hAnsi="Calibri" w:cs="Calibri"/>
          <w:color w:val="000000" w:themeColor="text1"/>
        </w:rPr>
      </w:pPr>
    </w:p>
    <w:p w14:paraId="4351CE33" w14:textId="6F0187EB" w:rsidR="1A24F342" w:rsidRDefault="1A24F342" w:rsidP="1534EDD7">
      <w:pPr>
        <w:tabs>
          <w:tab w:val="left" w:pos="1964"/>
        </w:tabs>
        <w:rPr>
          <w:rFonts w:ascii="Calibri" w:eastAsia="Calibri" w:hAnsi="Calibri" w:cs="Calibri"/>
          <w:color w:val="000000" w:themeColor="text1"/>
        </w:rPr>
      </w:pPr>
    </w:p>
    <w:p w14:paraId="6D31687B" w14:textId="52237227" w:rsidR="1534EDD7" w:rsidRDefault="1534EDD7" w:rsidP="1534EDD7">
      <w:pPr>
        <w:tabs>
          <w:tab w:val="left" w:pos="1964"/>
        </w:tabs>
        <w:rPr>
          <w:rFonts w:ascii="Calibri" w:eastAsia="Calibri" w:hAnsi="Calibri" w:cs="Calibri"/>
          <w:color w:val="000000" w:themeColor="text1"/>
        </w:rPr>
      </w:pPr>
    </w:p>
    <w:p w14:paraId="50C04F07" w14:textId="42F69D23" w:rsidR="1534EDD7" w:rsidRDefault="1534EDD7" w:rsidP="1534EDD7">
      <w:pPr>
        <w:tabs>
          <w:tab w:val="left" w:pos="1964"/>
        </w:tabs>
        <w:rPr>
          <w:rFonts w:ascii="Calibri" w:eastAsia="Calibri" w:hAnsi="Calibri" w:cs="Calibri"/>
          <w:color w:val="000000" w:themeColor="text1"/>
        </w:rPr>
      </w:pPr>
    </w:p>
    <w:p w14:paraId="25E346CB" w14:textId="20E4BBD2" w:rsidR="1534EDD7" w:rsidRDefault="1534EDD7" w:rsidP="1534EDD7">
      <w:pPr>
        <w:tabs>
          <w:tab w:val="left" w:pos="1964"/>
        </w:tabs>
        <w:rPr>
          <w:rFonts w:ascii="Calibri" w:eastAsia="Calibri" w:hAnsi="Calibri" w:cs="Calibri"/>
          <w:color w:val="000000" w:themeColor="text1"/>
        </w:rPr>
      </w:pPr>
    </w:p>
    <w:p w14:paraId="4E7BA2D8" w14:textId="5A595F26" w:rsidR="1534EDD7" w:rsidRDefault="1534EDD7" w:rsidP="1534EDD7">
      <w:pPr>
        <w:tabs>
          <w:tab w:val="left" w:pos="1964"/>
        </w:tabs>
        <w:rPr>
          <w:rFonts w:ascii="Calibri" w:eastAsia="Calibri" w:hAnsi="Calibri" w:cs="Calibri"/>
          <w:color w:val="000000" w:themeColor="text1"/>
        </w:rPr>
      </w:pPr>
    </w:p>
    <w:p w14:paraId="02271195" w14:textId="04766FB3" w:rsidR="1534EDD7" w:rsidRDefault="1534EDD7" w:rsidP="1534EDD7">
      <w:pPr>
        <w:tabs>
          <w:tab w:val="left" w:pos="1964"/>
        </w:tabs>
        <w:rPr>
          <w:rFonts w:ascii="Calibri" w:eastAsia="Calibri" w:hAnsi="Calibri" w:cs="Calibri"/>
          <w:color w:val="000000" w:themeColor="text1"/>
        </w:rPr>
      </w:pPr>
    </w:p>
    <w:p w14:paraId="34F6B8FE" w14:textId="1F2D3358" w:rsidR="1A24F342" w:rsidRDefault="6921CE30" w:rsidP="10A069DF">
      <w:pPr>
        <w:tabs>
          <w:tab w:val="left" w:pos="1964"/>
        </w:tabs>
        <w:rPr>
          <w:rFonts w:ascii="Calibri" w:eastAsia="Calibri" w:hAnsi="Calibri" w:cs="Calibri"/>
          <w:b/>
          <w:bCs/>
          <w:color w:val="000000" w:themeColor="text1"/>
        </w:rPr>
      </w:pPr>
      <w:r w:rsidRPr="10A069DF">
        <w:rPr>
          <w:rFonts w:ascii="Calibri" w:eastAsia="Calibri" w:hAnsi="Calibri" w:cs="Calibri"/>
          <w:b/>
          <w:bCs/>
          <w:color w:val="000000" w:themeColor="text1"/>
        </w:rPr>
        <w:t xml:space="preserve">Table </w:t>
      </w:r>
      <w:r w:rsidR="1CEA7C4E" w:rsidRPr="10A069DF">
        <w:rPr>
          <w:rFonts w:ascii="Calibri" w:eastAsia="Calibri" w:hAnsi="Calibri" w:cs="Calibri"/>
          <w:b/>
          <w:bCs/>
          <w:color w:val="000000" w:themeColor="text1"/>
        </w:rPr>
        <w:t>4</w:t>
      </w:r>
      <w:r w:rsidRPr="10A069DF">
        <w:rPr>
          <w:rFonts w:ascii="Calibri" w:eastAsia="Calibri" w:hAnsi="Calibri" w:cs="Calibri"/>
          <w:color w:val="000000" w:themeColor="text1"/>
        </w:rPr>
        <w:t xml:space="preserve">: </w:t>
      </w:r>
      <w:r w:rsidRPr="10A069DF">
        <w:rPr>
          <w:rFonts w:ascii="Calibri" w:eastAsia="Calibri" w:hAnsi="Calibri" w:cs="Calibri"/>
          <w:b/>
          <w:bCs/>
          <w:color w:val="000000" w:themeColor="text1"/>
        </w:rPr>
        <w:t xml:space="preserve">Regression analysis on current support accessed </w:t>
      </w:r>
      <w:r w:rsidR="673D8F53" w:rsidRPr="10A069DF">
        <w:rPr>
          <w:rFonts w:ascii="Calibri" w:eastAsia="Calibri" w:hAnsi="Calibri" w:cs="Calibri"/>
          <w:b/>
          <w:bCs/>
          <w:color w:val="000000" w:themeColor="text1"/>
        </w:rPr>
        <w:t xml:space="preserve">by </w:t>
      </w:r>
      <w:r w:rsidRPr="10A069DF">
        <w:rPr>
          <w:rFonts w:ascii="Calibri" w:eastAsia="Calibri" w:hAnsi="Calibri" w:cs="Calibri"/>
          <w:b/>
          <w:bCs/>
          <w:color w:val="000000" w:themeColor="text1"/>
        </w:rPr>
        <w:t>young adults with a psychiatric disorder (N=53)</w:t>
      </w:r>
    </w:p>
    <w:tbl>
      <w:tblPr>
        <w:tblStyle w:val="TableGrid"/>
        <w:tblW w:w="0" w:type="auto"/>
        <w:tblBorders>
          <w:top w:val="none" w:sz="8" w:space="0" w:color="000000" w:themeColor="text1"/>
          <w:left w:val="none" w:sz="8" w:space="0" w:color="000000" w:themeColor="text1"/>
          <w:bottom w:val="none" w:sz="8" w:space="0" w:color="000000" w:themeColor="text1"/>
          <w:right w:val="none" w:sz="8" w:space="0" w:color="000000" w:themeColor="text1"/>
          <w:insideH w:val="none" w:sz="8" w:space="0" w:color="000000" w:themeColor="text1"/>
          <w:insideV w:val="none" w:sz="8" w:space="0" w:color="000000" w:themeColor="text1"/>
        </w:tblBorders>
        <w:tblLayout w:type="fixed"/>
        <w:tblLook w:val="04A0" w:firstRow="1" w:lastRow="0" w:firstColumn="1" w:lastColumn="0" w:noHBand="0" w:noVBand="1"/>
      </w:tblPr>
      <w:tblGrid>
        <w:gridCol w:w="2317"/>
        <w:gridCol w:w="1013"/>
        <w:gridCol w:w="1068"/>
        <w:gridCol w:w="1068"/>
        <w:gridCol w:w="1068"/>
        <w:gridCol w:w="1068"/>
        <w:gridCol w:w="1068"/>
        <w:gridCol w:w="1068"/>
      </w:tblGrid>
      <w:tr w:rsidR="4323E8D3" w14:paraId="6024750F" w14:textId="77777777" w:rsidTr="10A069DF">
        <w:trPr>
          <w:trHeight w:val="570"/>
        </w:trPr>
        <w:tc>
          <w:tcPr>
            <w:tcW w:w="2317" w:type="dxa"/>
            <w:tcBorders>
              <w:top w:val="single" w:sz="8" w:space="0" w:color="000000" w:themeColor="text1"/>
              <w:left w:val="none" w:sz="6" w:space="0" w:color="000000" w:themeColor="text1"/>
            </w:tcBorders>
            <w:shd w:val="clear" w:color="auto" w:fill="D9D9D9" w:themeFill="background1" w:themeFillShade="D9"/>
            <w:tcMar>
              <w:left w:w="105" w:type="dxa"/>
              <w:right w:w="105" w:type="dxa"/>
            </w:tcMar>
          </w:tcPr>
          <w:p w14:paraId="15AD1239" w14:textId="4826B496" w:rsidR="4323E8D3" w:rsidRDefault="4323E8D3" w:rsidP="10A069DF">
            <w:pPr>
              <w:spacing w:line="259" w:lineRule="auto"/>
              <w:rPr>
                <w:rFonts w:ascii="Calibri" w:eastAsia="Calibri" w:hAnsi="Calibri" w:cs="Calibri"/>
                <w:sz w:val="18"/>
                <w:szCs w:val="18"/>
              </w:rPr>
            </w:pPr>
          </w:p>
        </w:tc>
        <w:tc>
          <w:tcPr>
            <w:tcW w:w="1013" w:type="dxa"/>
            <w:tcBorders>
              <w:top w:val="single" w:sz="8" w:space="0" w:color="000000" w:themeColor="text1"/>
              <w:left w:val="none" w:sz="6" w:space="0" w:color="000000" w:themeColor="text1"/>
            </w:tcBorders>
            <w:shd w:val="clear" w:color="auto" w:fill="D9D9D9" w:themeFill="background1" w:themeFillShade="D9"/>
            <w:tcMar>
              <w:left w:w="105" w:type="dxa"/>
              <w:right w:w="105" w:type="dxa"/>
            </w:tcMar>
          </w:tcPr>
          <w:p w14:paraId="2AB3C81D" w14:textId="7F2105D0" w:rsidR="4323E8D3" w:rsidRDefault="4323E8D3" w:rsidP="10A069DF">
            <w:pPr>
              <w:spacing w:line="259" w:lineRule="auto"/>
              <w:jc w:val="center"/>
              <w:rPr>
                <w:rFonts w:ascii="Calibri" w:eastAsia="Calibri" w:hAnsi="Calibri" w:cs="Calibri"/>
                <w:sz w:val="18"/>
                <w:szCs w:val="18"/>
              </w:rPr>
            </w:pPr>
          </w:p>
        </w:tc>
        <w:tc>
          <w:tcPr>
            <w:tcW w:w="2136" w:type="dxa"/>
            <w:gridSpan w:val="2"/>
            <w:tcBorders>
              <w:top w:val="single" w:sz="8" w:space="0" w:color="000000" w:themeColor="text1"/>
            </w:tcBorders>
            <w:shd w:val="clear" w:color="auto" w:fill="D9D9D9" w:themeFill="background1" w:themeFillShade="D9"/>
            <w:tcMar>
              <w:left w:w="105" w:type="dxa"/>
              <w:right w:w="105" w:type="dxa"/>
            </w:tcMar>
          </w:tcPr>
          <w:p w14:paraId="6E0D4D2D" w14:textId="0E9AB5EB" w:rsidR="4323E8D3" w:rsidRDefault="4323E8D3" w:rsidP="10A069DF">
            <w:pPr>
              <w:spacing w:line="259" w:lineRule="auto"/>
              <w:jc w:val="center"/>
              <w:rPr>
                <w:rFonts w:ascii="Calibri" w:eastAsia="Calibri" w:hAnsi="Calibri" w:cs="Calibri"/>
                <w:sz w:val="18"/>
                <w:szCs w:val="18"/>
              </w:rPr>
            </w:pPr>
          </w:p>
          <w:p w14:paraId="53ABE862" w14:textId="7CAE4EC1"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b/>
                <w:bCs/>
                <w:sz w:val="18"/>
                <w:szCs w:val="18"/>
              </w:rPr>
              <w:t>Any formal support</w:t>
            </w:r>
          </w:p>
        </w:tc>
        <w:tc>
          <w:tcPr>
            <w:tcW w:w="2136" w:type="dxa"/>
            <w:gridSpan w:val="2"/>
            <w:tcBorders>
              <w:top w:val="single" w:sz="8" w:space="0" w:color="000000" w:themeColor="text1"/>
            </w:tcBorders>
            <w:shd w:val="clear" w:color="auto" w:fill="D9D9D9" w:themeFill="background1" w:themeFillShade="D9"/>
            <w:tcMar>
              <w:left w:w="105" w:type="dxa"/>
              <w:right w:w="105" w:type="dxa"/>
            </w:tcMar>
          </w:tcPr>
          <w:p w14:paraId="4C273D72" w14:textId="11BF5A8F" w:rsidR="4323E8D3" w:rsidRDefault="4323E8D3" w:rsidP="10A069DF">
            <w:pPr>
              <w:spacing w:line="259" w:lineRule="auto"/>
              <w:jc w:val="center"/>
              <w:rPr>
                <w:rFonts w:ascii="Calibri" w:eastAsia="Calibri" w:hAnsi="Calibri" w:cs="Calibri"/>
                <w:sz w:val="18"/>
                <w:szCs w:val="18"/>
              </w:rPr>
            </w:pPr>
          </w:p>
          <w:p w14:paraId="60593D65" w14:textId="3B37846F"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b/>
                <w:bCs/>
                <w:sz w:val="18"/>
                <w:szCs w:val="18"/>
              </w:rPr>
              <w:t xml:space="preserve">Any informal support </w:t>
            </w:r>
          </w:p>
          <w:p w14:paraId="101ABA7A" w14:textId="5DC25D78" w:rsidR="4323E8D3" w:rsidRDefault="4323E8D3" w:rsidP="10A069DF">
            <w:pPr>
              <w:spacing w:line="259" w:lineRule="auto"/>
              <w:jc w:val="center"/>
              <w:rPr>
                <w:rFonts w:ascii="Calibri" w:eastAsia="Calibri" w:hAnsi="Calibri" w:cs="Calibri"/>
                <w:sz w:val="18"/>
                <w:szCs w:val="18"/>
              </w:rPr>
            </w:pPr>
          </w:p>
        </w:tc>
        <w:tc>
          <w:tcPr>
            <w:tcW w:w="2136" w:type="dxa"/>
            <w:gridSpan w:val="2"/>
            <w:tcBorders>
              <w:top w:val="single" w:sz="8" w:space="0" w:color="000000" w:themeColor="text1"/>
              <w:right w:val="none" w:sz="6" w:space="0" w:color="000000" w:themeColor="text1"/>
            </w:tcBorders>
            <w:shd w:val="clear" w:color="auto" w:fill="D9D9D9" w:themeFill="background1" w:themeFillShade="D9"/>
            <w:tcMar>
              <w:left w:w="105" w:type="dxa"/>
              <w:right w:w="105" w:type="dxa"/>
            </w:tcMar>
          </w:tcPr>
          <w:p w14:paraId="594EBDA9" w14:textId="6A90B848" w:rsidR="4323E8D3" w:rsidRDefault="4323E8D3" w:rsidP="10A069DF">
            <w:pPr>
              <w:spacing w:line="259" w:lineRule="auto"/>
              <w:jc w:val="center"/>
              <w:rPr>
                <w:rFonts w:ascii="Calibri" w:eastAsia="Calibri" w:hAnsi="Calibri" w:cs="Calibri"/>
                <w:sz w:val="18"/>
                <w:szCs w:val="18"/>
              </w:rPr>
            </w:pPr>
          </w:p>
          <w:p w14:paraId="2952ECF7" w14:textId="53C55A95"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b/>
                <w:bCs/>
                <w:sz w:val="18"/>
                <w:szCs w:val="18"/>
              </w:rPr>
              <w:t>Any support</w:t>
            </w:r>
          </w:p>
          <w:p w14:paraId="7CF22DEF" w14:textId="68E0DF57" w:rsidR="4323E8D3" w:rsidRDefault="4323E8D3" w:rsidP="10A069DF">
            <w:pPr>
              <w:spacing w:line="259" w:lineRule="auto"/>
              <w:jc w:val="center"/>
              <w:rPr>
                <w:rFonts w:ascii="Calibri" w:eastAsia="Calibri" w:hAnsi="Calibri" w:cs="Calibri"/>
                <w:sz w:val="18"/>
                <w:szCs w:val="18"/>
              </w:rPr>
            </w:pPr>
          </w:p>
        </w:tc>
      </w:tr>
      <w:tr w:rsidR="4323E8D3" w14:paraId="3DF257FD" w14:textId="77777777" w:rsidTr="10A069DF">
        <w:trPr>
          <w:trHeight w:val="600"/>
        </w:trPr>
        <w:tc>
          <w:tcPr>
            <w:tcW w:w="2317" w:type="dxa"/>
            <w:tcBorders>
              <w:top w:val="none" w:sz="6" w:space="0" w:color="000000" w:themeColor="text1"/>
              <w:left w:val="none" w:sz="6" w:space="0" w:color="000000" w:themeColor="text1"/>
              <w:bottom w:val="none" w:sz="2" w:space="0" w:color="000000" w:themeColor="text1"/>
            </w:tcBorders>
            <w:shd w:val="clear" w:color="auto" w:fill="D9D9D9" w:themeFill="background1" w:themeFillShade="D9"/>
            <w:tcMar>
              <w:left w:w="105" w:type="dxa"/>
              <w:right w:w="105" w:type="dxa"/>
            </w:tcMar>
          </w:tcPr>
          <w:p w14:paraId="308E7DDE" w14:textId="4C078E17" w:rsidR="4323E8D3" w:rsidRDefault="4323E8D3" w:rsidP="10A069DF">
            <w:pPr>
              <w:spacing w:line="259" w:lineRule="auto"/>
              <w:rPr>
                <w:rFonts w:ascii="Calibri" w:eastAsia="Calibri" w:hAnsi="Calibri" w:cs="Calibri"/>
                <w:sz w:val="18"/>
                <w:szCs w:val="18"/>
              </w:rPr>
            </w:pPr>
          </w:p>
        </w:tc>
        <w:tc>
          <w:tcPr>
            <w:tcW w:w="1013" w:type="dxa"/>
            <w:tcBorders>
              <w:top w:val="none" w:sz="6" w:space="0" w:color="000000" w:themeColor="text1"/>
              <w:left w:val="none" w:sz="6" w:space="0" w:color="000000" w:themeColor="text1"/>
              <w:bottom w:val="none" w:sz="2" w:space="0" w:color="000000" w:themeColor="text1"/>
            </w:tcBorders>
            <w:shd w:val="clear" w:color="auto" w:fill="D9D9D9" w:themeFill="background1" w:themeFillShade="D9"/>
            <w:tcMar>
              <w:left w:w="105" w:type="dxa"/>
              <w:right w:w="105" w:type="dxa"/>
            </w:tcMar>
          </w:tcPr>
          <w:p w14:paraId="4A1435AA" w14:textId="50FE6E82"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b/>
                <w:bCs/>
                <w:sz w:val="18"/>
                <w:szCs w:val="18"/>
              </w:rPr>
              <w:t>N (%) or mean (SD)</w:t>
            </w:r>
          </w:p>
        </w:tc>
        <w:tc>
          <w:tcPr>
            <w:tcW w:w="1068" w:type="dxa"/>
            <w:tcBorders>
              <w:top w:val="none" w:sz="6" w:space="0" w:color="000000" w:themeColor="text1"/>
              <w:bottom w:val="none" w:sz="2" w:space="0" w:color="000000" w:themeColor="text1"/>
            </w:tcBorders>
            <w:shd w:val="clear" w:color="auto" w:fill="D9D9D9" w:themeFill="background1" w:themeFillShade="D9"/>
            <w:tcMar>
              <w:left w:w="105" w:type="dxa"/>
              <w:right w:w="105" w:type="dxa"/>
            </w:tcMar>
          </w:tcPr>
          <w:p w14:paraId="0FE086DC" w14:textId="31879A06"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b/>
                <w:bCs/>
                <w:sz w:val="18"/>
                <w:szCs w:val="18"/>
              </w:rPr>
              <w:t>OR</w:t>
            </w:r>
          </w:p>
          <w:p w14:paraId="46AC11FA" w14:textId="661B0891"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b/>
                <w:bCs/>
                <w:sz w:val="18"/>
                <w:szCs w:val="18"/>
              </w:rPr>
              <w:t>(95% CI)</w:t>
            </w:r>
          </w:p>
        </w:tc>
        <w:tc>
          <w:tcPr>
            <w:tcW w:w="1068" w:type="dxa"/>
            <w:tcBorders>
              <w:top w:val="none" w:sz="6" w:space="0" w:color="000000" w:themeColor="text1"/>
              <w:bottom w:val="none" w:sz="2" w:space="0" w:color="000000" w:themeColor="text1"/>
            </w:tcBorders>
            <w:shd w:val="clear" w:color="auto" w:fill="D9D9D9" w:themeFill="background1" w:themeFillShade="D9"/>
            <w:tcMar>
              <w:left w:w="105" w:type="dxa"/>
              <w:right w:w="105" w:type="dxa"/>
            </w:tcMar>
          </w:tcPr>
          <w:p w14:paraId="0B980288" w14:textId="3C6E5F10"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b/>
                <w:bCs/>
                <w:sz w:val="18"/>
                <w:szCs w:val="18"/>
              </w:rPr>
              <w:t>P-value</w:t>
            </w:r>
          </w:p>
        </w:tc>
        <w:tc>
          <w:tcPr>
            <w:tcW w:w="1068" w:type="dxa"/>
            <w:tcBorders>
              <w:top w:val="none" w:sz="6" w:space="0" w:color="000000" w:themeColor="text1"/>
              <w:bottom w:val="none" w:sz="2" w:space="0" w:color="000000" w:themeColor="text1"/>
            </w:tcBorders>
            <w:shd w:val="clear" w:color="auto" w:fill="D9D9D9" w:themeFill="background1" w:themeFillShade="D9"/>
            <w:tcMar>
              <w:left w:w="105" w:type="dxa"/>
              <w:right w:w="105" w:type="dxa"/>
            </w:tcMar>
          </w:tcPr>
          <w:p w14:paraId="265C777B" w14:textId="0FBAFE5B"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b/>
                <w:bCs/>
                <w:sz w:val="18"/>
                <w:szCs w:val="18"/>
              </w:rPr>
              <w:t xml:space="preserve">OR </w:t>
            </w:r>
          </w:p>
          <w:p w14:paraId="3281DB99" w14:textId="2555F9AD"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b/>
                <w:bCs/>
                <w:sz w:val="18"/>
                <w:szCs w:val="18"/>
              </w:rPr>
              <w:t>(95% CI)</w:t>
            </w:r>
          </w:p>
        </w:tc>
        <w:tc>
          <w:tcPr>
            <w:tcW w:w="1068" w:type="dxa"/>
            <w:tcBorders>
              <w:top w:val="none" w:sz="6" w:space="0" w:color="000000" w:themeColor="text1"/>
              <w:bottom w:val="none" w:sz="2" w:space="0" w:color="000000" w:themeColor="text1"/>
            </w:tcBorders>
            <w:shd w:val="clear" w:color="auto" w:fill="D9D9D9" w:themeFill="background1" w:themeFillShade="D9"/>
            <w:tcMar>
              <w:left w:w="105" w:type="dxa"/>
              <w:right w:w="105" w:type="dxa"/>
            </w:tcMar>
          </w:tcPr>
          <w:p w14:paraId="052E3B7F" w14:textId="01C865AF"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b/>
                <w:bCs/>
                <w:sz w:val="18"/>
                <w:szCs w:val="18"/>
              </w:rPr>
              <w:t>P-value</w:t>
            </w:r>
          </w:p>
        </w:tc>
        <w:tc>
          <w:tcPr>
            <w:tcW w:w="1068" w:type="dxa"/>
            <w:tcBorders>
              <w:top w:val="none" w:sz="6" w:space="0" w:color="000000" w:themeColor="text1"/>
              <w:bottom w:val="none" w:sz="2" w:space="0" w:color="000000" w:themeColor="text1"/>
            </w:tcBorders>
            <w:shd w:val="clear" w:color="auto" w:fill="D9D9D9" w:themeFill="background1" w:themeFillShade="D9"/>
            <w:tcMar>
              <w:left w:w="105" w:type="dxa"/>
              <w:right w:w="105" w:type="dxa"/>
            </w:tcMar>
          </w:tcPr>
          <w:p w14:paraId="4A845514" w14:textId="5EA9A72F"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b/>
                <w:bCs/>
                <w:sz w:val="18"/>
                <w:szCs w:val="18"/>
              </w:rPr>
              <w:t>OR</w:t>
            </w:r>
          </w:p>
          <w:p w14:paraId="3711127B" w14:textId="0F920FB5"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b/>
                <w:bCs/>
                <w:sz w:val="18"/>
                <w:szCs w:val="18"/>
              </w:rPr>
              <w:t>(95% CI)</w:t>
            </w:r>
          </w:p>
        </w:tc>
        <w:tc>
          <w:tcPr>
            <w:tcW w:w="1068" w:type="dxa"/>
            <w:tcBorders>
              <w:top w:val="none" w:sz="6" w:space="0" w:color="000000" w:themeColor="text1"/>
              <w:bottom w:val="none" w:sz="2" w:space="0" w:color="000000" w:themeColor="text1"/>
            </w:tcBorders>
            <w:shd w:val="clear" w:color="auto" w:fill="D9D9D9" w:themeFill="background1" w:themeFillShade="D9"/>
            <w:tcMar>
              <w:left w:w="105" w:type="dxa"/>
              <w:right w:w="105" w:type="dxa"/>
            </w:tcMar>
          </w:tcPr>
          <w:p w14:paraId="5A7F42B7" w14:textId="27D5CC9F"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b/>
                <w:bCs/>
                <w:sz w:val="18"/>
                <w:szCs w:val="18"/>
              </w:rPr>
              <w:t>P-value</w:t>
            </w:r>
          </w:p>
        </w:tc>
      </w:tr>
      <w:tr w:rsidR="4323E8D3" w14:paraId="51787C19" w14:textId="77777777" w:rsidTr="10A069DF">
        <w:trPr>
          <w:trHeight w:val="585"/>
        </w:trPr>
        <w:tc>
          <w:tcPr>
            <w:tcW w:w="2317" w:type="dxa"/>
            <w:tcBorders>
              <w:top w:val="non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0941FE48" w14:textId="4AB51AB1" w:rsidR="4323E8D3" w:rsidRDefault="7015EE1E" w:rsidP="10A069DF">
            <w:pPr>
              <w:spacing w:line="259" w:lineRule="auto"/>
              <w:rPr>
                <w:rFonts w:ascii="Calibri" w:eastAsia="Calibri" w:hAnsi="Calibri" w:cs="Calibri"/>
                <w:sz w:val="18"/>
                <w:szCs w:val="18"/>
              </w:rPr>
            </w:pPr>
            <w:r w:rsidRPr="10A069DF">
              <w:rPr>
                <w:rFonts w:ascii="Calibri" w:eastAsia="Calibri" w:hAnsi="Calibri" w:cs="Calibri"/>
                <w:b/>
                <w:bCs/>
                <w:sz w:val="18"/>
                <w:szCs w:val="18"/>
              </w:rPr>
              <w:t xml:space="preserve">Current comorbidity </w:t>
            </w:r>
          </w:p>
        </w:tc>
        <w:tc>
          <w:tcPr>
            <w:tcW w:w="1013" w:type="dxa"/>
            <w:tcBorders>
              <w:top w:val="non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34D979C8" w14:textId="23B104FE"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22 (41.5)</w:t>
            </w:r>
          </w:p>
        </w:tc>
        <w:tc>
          <w:tcPr>
            <w:tcW w:w="1068" w:type="dxa"/>
            <w:tcBorders>
              <w:top w:val="non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40A6A7DB" w14:textId="671F4A4A"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1.5 (.51 – 4.5)</w:t>
            </w:r>
          </w:p>
        </w:tc>
        <w:tc>
          <w:tcPr>
            <w:tcW w:w="1068" w:type="dxa"/>
            <w:tcBorders>
              <w:top w:val="non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674014DB" w14:textId="2D76EE5D"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.44</w:t>
            </w:r>
          </w:p>
          <w:p w14:paraId="1BCC56C4" w14:textId="2F91A281" w:rsidR="4323E8D3" w:rsidRDefault="4323E8D3" w:rsidP="10A069DF">
            <w:pPr>
              <w:spacing w:line="259" w:lineRule="auto"/>
              <w:jc w:val="center"/>
              <w:rPr>
                <w:rFonts w:ascii="Calibri" w:eastAsia="Calibri" w:hAnsi="Calibri" w:cs="Calibri"/>
                <w:sz w:val="18"/>
                <w:szCs w:val="18"/>
              </w:rPr>
            </w:pPr>
          </w:p>
        </w:tc>
        <w:tc>
          <w:tcPr>
            <w:tcW w:w="1068" w:type="dxa"/>
            <w:tcBorders>
              <w:top w:val="non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430D3F30" w14:textId="395C5807"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0.4 (.11 – 1.53)</w:t>
            </w:r>
          </w:p>
        </w:tc>
        <w:tc>
          <w:tcPr>
            <w:tcW w:w="1068" w:type="dxa"/>
            <w:tcBorders>
              <w:top w:val="non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4848EA41" w14:textId="3840607C"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.19</w:t>
            </w:r>
          </w:p>
        </w:tc>
        <w:tc>
          <w:tcPr>
            <w:tcW w:w="1068" w:type="dxa"/>
            <w:tcBorders>
              <w:top w:val="non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1D223B24" w14:textId="6BD86B5E"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0.7 (.16 – 2.61)</w:t>
            </w:r>
          </w:p>
        </w:tc>
        <w:tc>
          <w:tcPr>
            <w:tcW w:w="1068" w:type="dxa"/>
            <w:tcBorders>
              <w:top w:val="non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2D3845F7" w14:textId="29353F63"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.55</w:t>
            </w:r>
          </w:p>
        </w:tc>
      </w:tr>
      <w:tr w:rsidR="4323E8D3" w14:paraId="49538B4C" w14:textId="77777777" w:rsidTr="10A069DF">
        <w:trPr>
          <w:trHeight w:val="675"/>
        </w:trPr>
        <w:tc>
          <w:tcPr>
            <w:tcW w:w="2317"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7C50445A" w14:textId="2E01F29D" w:rsidR="4323E8D3" w:rsidRDefault="6B6D249A" w:rsidP="10A069DF">
            <w:pPr>
              <w:spacing w:line="259" w:lineRule="auto"/>
              <w:rPr>
                <w:rFonts w:ascii="Calibri" w:eastAsia="Calibri" w:hAnsi="Calibri" w:cs="Calibri"/>
                <w:sz w:val="18"/>
                <w:szCs w:val="18"/>
              </w:rPr>
            </w:pPr>
            <w:r w:rsidRPr="10A069DF">
              <w:rPr>
                <w:rFonts w:ascii="Calibri" w:eastAsia="Calibri" w:hAnsi="Calibri" w:cs="Calibri"/>
                <w:b/>
                <w:bCs/>
                <w:sz w:val="18"/>
                <w:szCs w:val="18"/>
              </w:rPr>
              <w:t>Current</w:t>
            </w:r>
            <w:r w:rsidR="4E54EE73" w:rsidRPr="10A069DF">
              <w:rPr>
                <w:rFonts w:ascii="Calibri" w:eastAsia="Calibri" w:hAnsi="Calibri" w:cs="Calibri"/>
                <w:b/>
                <w:bCs/>
                <w:sz w:val="18"/>
                <w:szCs w:val="18"/>
              </w:rPr>
              <w:t xml:space="preserve"> self-harm</w:t>
            </w:r>
            <w:r w:rsidR="606199FD" w:rsidRPr="10A069DF">
              <w:rPr>
                <w:rFonts w:ascii="Calibri" w:eastAsia="Calibri" w:hAnsi="Calibri" w:cs="Calibri"/>
                <w:b/>
                <w:bCs/>
                <w:sz w:val="18"/>
                <w:szCs w:val="18"/>
              </w:rPr>
              <w:t>/</w:t>
            </w:r>
            <w:r w:rsidR="4E54EE73" w:rsidRPr="10A069DF">
              <w:rPr>
                <w:rFonts w:ascii="Calibri" w:eastAsia="Calibri" w:hAnsi="Calibri" w:cs="Calibri"/>
                <w:b/>
                <w:bCs/>
                <w:sz w:val="18"/>
                <w:szCs w:val="18"/>
              </w:rPr>
              <w:t>suicidal thoughts</w:t>
            </w:r>
          </w:p>
        </w:tc>
        <w:tc>
          <w:tcPr>
            <w:tcW w:w="1013"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6DB8A9D1" w14:textId="76DA11D5"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30 (56.6)</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0A078D98" w14:textId="746D1767"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0.8 (.29 – 2.29)</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26DAED6D" w14:textId="7DBEE88F"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.64</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7242853A" w14:textId="41069318"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1.4 (.39 – 5.13)</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6A21234B" w14:textId="2D0360AD"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.60</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05389D79" w14:textId="49C57DC8"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0.8 (.21 – 3.32)</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4E237DC4" w14:textId="6AC087F1"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.81</w:t>
            </w:r>
          </w:p>
        </w:tc>
      </w:tr>
      <w:tr w:rsidR="4323E8D3" w14:paraId="563BD99C" w14:textId="77777777" w:rsidTr="10A069DF">
        <w:trPr>
          <w:trHeight w:val="585"/>
        </w:trPr>
        <w:tc>
          <w:tcPr>
            <w:tcW w:w="2317"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27BA7EE1" w14:textId="1DE3B575" w:rsidR="4323E8D3" w:rsidRDefault="7015EE1E" w:rsidP="10A069DF">
            <w:pPr>
              <w:spacing w:line="259" w:lineRule="auto"/>
              <w:rPr>
                <w:rFonts w:ascii="Calibri" w:eastAsia="Calibri" w:hAnsi="Calibri" w:cs="Calibri"/>
                <w:sz w:val="18"/>
                <w:szCs w:val="18"/>
              </w:rPr>
            </w:pPr>
            <w:r w:rsidRPr="10A069DF">
              <w:rPr>
                <w:rFonts w:ascii="Calibri" w:eastAsia="Calibri" w:hAnsi="Calibri" w:cs="Calibri"/>
                <w:b/>
                <w:bCs/>
                <w:sz w:val="18"/>
                <w:szCs w:val="18"/>
                <w:lang w:val="fr-FR"/>
              </w:rPr>
              <w:t xml:space="preserve">SDQ total </w:t>
            </w:r>
            <w:r w:rsidRPr="10A069DF">
              <w:rPr>
                <w:rFonts w:ascii="Calibri" w:eastAsia="Calibri" w:hAnsi="Calibri" w:cs="Calibri"/>
                <w:b/>
                <w:bCs/>
                <w:sz w:val="18"/>
                <w:szCs w:val="18"/>
              </w:rPr>
              <w:t>difficulties</w:t>
            </w:r>
            <w:r w:rsidRPr="10A069DF">
              <w:rPr>
                <w:rFonts w:ascii="Calibri" w:eastAsia="Calibri" w:hAnsi="Calibri" w:cs="Calibri"/>
                <w:b/>
                <w:bCs/>
                <w:sz w:val="18"/>
                <w:szCs w:val="18"/>
                <w:lang w:val="fr-FR"/>
              </w:rPr>
              <w:t xml:space="preserve"> score </w:t>
            </w:r>
          </w:p>
        </w:tc>
        <w:tc>
          <w:tcPr>
            <w:tcW w:w="1013"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6717B85C" w14:textId="13202C93"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lang w:val="fr-FR"/>
              </w:rPr>
              <w:t>15.1 (5.53)</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2741A6E9" w14:textId="7FC09434"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lang w:val="fr-FR"/>
              </w:rPr>
              <w:t>1.1 (1.00 – 1.28)</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37F66B24" w14:textId="33159AB3"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lang w:val="fr-FR"/>
              </w:rPr>
              <w:t>.05</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565C4745" w14:textId="37DF3EBB"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lang w:val="fr-FR"/>
              </w:rPr>
              <w:t>1.0 (.90 – 1.15)</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0AD4C50D" w14:textId="72D3EBAA"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lang w:val="fr-FR"/>
              </w:rPr>
              <w:t>.82</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44C38AD1" w14:textId="23F1D94D"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lang w:val="fr-FR"/>
              </w:rPr>
              <w:t>1.0 (.91 – 1.19)</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53D5B186" w14:textId="50CCE745"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lang w:val="fr-FR"/>
              </w:rPr>
              <w:t>.53</w:t>
            </w:r>
          </w:p>
        </w:tc>
      </w:tr>
      <w:tr w:rsidR="4323E8D3" w14:paraId="60F9AFFF" w14:textId="77777777" w:rsidTr="10A069DF">
        <w:trPr>
          <w:trHeight w:val="570"/>
        </w:trPr>
        <w:tc>
          <w:tcPr>
            <w:tcW w:w="2317"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11920A1B" w14:textId="1D63A367" w:rsidR="4323E8D3" w:rsidRDefault="7015EE1E" w:rsidP="10A069DF">
            <w:pPr>
              <w:spacing w:line="259" w:lineRule="auto"/>
              <w:rPr>
                <w:rFonts w:ascii="Calibri" w:eastAsia="Calibri" w:hAnsi="Calibri" w:cs="Calibri"/>
                <w:sz w:val="18"/>
                <w:szCs w:val="18"/>
              </w:rPr>
            </w:pPr>
            <w:r w:rsidRPr="10A069DF">
              <w:rPr>
                <w:rFonts w:ascii="Calibri" w:eastAsia="Calibri" w:hAnsi="Calibri" w:cs="Calibri"/>
                <w:b/>
                <w:bCs/>
                <w:sz w:val="18"/>
                <w:szCs w:val="18"/>
              </w:rPr>
              <w:t>SDQ impairment score</w:t>
            </w:r>
          </w:p>
        </w:tc>
        <w:tc>
          <w:tcPr>
            <w:tcW w:w="1013"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0088D20C" w14:textId="75CFD56B"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2.9 (2.80)</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4E350356" w14:textId="1A99E035"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1.5 (1.10 – 1.96)</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382D7139" w14:textId="69C00C60"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.01</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55E602BF" w14:textId="17640CD8"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1.2 (.90 – 1.64)</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106EFB54" w14:textId="5B2AF466"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.20</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22A09BBD" w14:textId="34CAB4FA"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1.2 (.89 – 1.66)</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342EFFC7" w14:textId="725A065A"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.22</w:t>
            </w:r>
          </w:p>
        </w:tc>
      </w:tr>
      <w:tr w:rsidR="4323E8D3" w14:paraId="25662E27" w14:textId="77777777" w:rsidTr="10A069DF">
        <w:trPr>
          <w:trHeight w:val="555"/>
        </w:trPr>
        <w:tc>
          <w:tcPr>
            <w:tcW w:w="2317"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66452019" w14:textId="2BCB13C6" w:rsidR="4323E8D3" w:rsidRDefault="7EE6EBBA" w:rsidP="10A069DF">
            <w:pPr>
              <w:spacing w:line="259" w:lineRule="auto"/>
              <w:rPr>
                <w:rFonts w:ascii="Calibri" w:eastAsia="Calibri" w:hAnsi="Calibri" w:cs="Calibri"/>
                <w:sz w:val="18"/>
                <w:szCs w:val="18"/>
              </w:rPr>
            </w:pPr>
            <w:r w:rsidRPr="10A069DF">
              <w:rPr>
                <w:rFonts w:ascii="Calibri" w:eastAsia="Calibri" w:hAnsi="Calibri" w:cs="Calibri"/>
                <w:b/>
                <w:bCs/>
                <w:sz w:val="18"/>
                <w:szCs w:val="18"/>
              </w:rPr>
              <w:t>Gender</w:t>
            </w:r>
            <w:r w:rsidR="379DB9B1" w:rsidRPr="10A069DF">
              <w:rPr>
                <w:rFonts w:ascii="Calibri" w:eastAsia="Calibri" w:hAnsi="Calibri" w:cs="Calibri"/>
                <w:b/>
                <w:bCs/>
                <w:sz w:val="18"/>
                <w:szCs w:val="18"/>
              </w:rPr>
              <w:t xml:space="preserve"> (</w:t>
            </w:r>
            <w:r w:rsidRPr="10A069DF">
              <w:rPr>
                <w:rFonts w:ascii="Calibri" w:eastAsia="Calibri" w:hAnsi="Calibri" w:cs="Calibri"/>
                <w:b/>
                <w:bCs/>
                <w:sz w:val="18"/>
                <w:szCs w:val="18"/>
              </w:rPr>
              <w:t>female</w:t>
            </w:r>
            <w:r w:rsidR="06029D27" w:rsidRPr="10A069DF">
              <w:rPr>
                <w:rFonts w:ascii="Calibri" w:eastAsia="Calibri" w:hAnsi="Calibri" w:cs="Calibri"/>
                <w:b/>
                <w:bCs/>
                <w:sz w:val="18"/>
                <w:szCs w:val="18"/>
              </w:rPr>
              <w:t>)</w:t>
            </w:r>
          </w:p>
        </w:tc>
        <w:tc>
          <w:tcPr>
            <w:tcW w:w="1013"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5B4344BD" w14:textId="728012C0"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33 (62.3)</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5BF5BE2F" w14:textId="2882484F" w:rsidR="4323E8D3" w:rsidRDefault="4323E8D3" w:rsidP="10A069DF">
            <w:pPr>
              <w:spacing w:line="259" w:lineRule="auto"/>
              <w:jc w:val="center"/>
              <w:rPr>
                <w:rFonts w:ascii="Calibri" w:eastAsia="Calibri" w:hAnsi="Calibri" w:cs="Calibri"/>
                <w:sz w:val="18"/>
                <w:szCs w:val="18"/>
              </w:rPr>
            </w:pPr>
          </w:p>
          <w:p w14:paraId="3672D342" w14:textId="05B31925"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1.2 (.39-3.65)</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6018ACBC" w14:textId="6E7250EF"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.75</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245D2643" w14:textId="14D4F815"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1.9 (.52 – 7.10)</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47E928DC" w14:textId="41904FE4"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.32</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6E0BEDEA" w14:textId="4E04F592"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1.9 (.47 – 7.49)</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2A76648A" w14:textId="76D00390"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.38</w:t>
            </w:r>
          </w:p>
        </w:tc>
      </w:tr>
      <w:tr w:rsidR="4323E8D3" w14:paraId="2EDFF0D7" w14:textId="77777777" w:rsidTr="10A069DF">
        <w:trPr>
          <w:trHeight w:val="555"/>
        </w:trPr>
        <w:tc>
          <w:tcPr>
            <w:tcW w:w="2317"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051B5696" w14:textId="144C05AB" w:rsidR="4323E8D3" w:rsidRDefault="7015EE1E" w:rsidP="10A069DF">
            <w:pPr>
              <w:spacing w:line="259" w:lineRule="auto"/>
              <w:rPr>
                <w:rFonts w:ascii="Calibri" w:eastAsia="Calibri" w:hAnsi="Calibri" w:cs="Calibri"/>
                <w:sz w:val="18"/>
                <w:szCs w:val="18"/>
              </w:rPr>
            </w:pPr>
            <w:r w:rsidRPr="10A069DF">
              <w:rPr>
                <w:rFonts w:ascii="Calibri" w:eastAsia="Calibri" w:hAnsi="Calibri" w:cs="Calibri"/>
                <w:b/>
                <w:bCs/>
                <w:sz w:val="18"/>
                <w:szCs w:val="18"/>
              </w:rPr>
              <w:t>Age (years)</w:t>
            </w:r>
          </w:p>
        </w:tc>
        <w:tc>
          <w:tcPr>
            <w:tcW w:w="1013"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4966139F" w14:textId="18172FEA"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23.1 (2.26)</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6B3F4403" w14:textId="4F3033F4"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1.0 (0.80 – 1.30)</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59490F44" w14:textId="71896F03"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.86</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0031A465" w14:textId="5A106834"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0.9 (0.69 – 1.23)</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009AC3C2" w14:textId="14FEBFF5"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.57</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47DDA2EE" w14:textId="6AC5EEBD"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1.0 (0.70 – 1.29)</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5D19E636" w14:textId="278FEEE0"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.95</w:t>
            </w:r>
          </w:p>
        </w:tc>
      </w:tr>
      <w:tr w:rsidR="4323E8D3" w14:paraId="3D413C6E" w14:textId="77777777" w:rsidTr="10A069DF">
        <w:trPr>
          <w:trHeight w:val="525"/>
        </w:trPr>
        <w:tc>
          <w:tcPr>
            <w:tcW w:w="2317"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2A81936F" w14:textId="5AED4910" w:rsidR="4323E8D3" w:rsidRDefault="7015EE1E" w:rsidP="10A069DF">
            <w:pPr>
              <w:spacing w:line="259" w:lineRule="auto"/>
              <w:rPr>
                <w:rFonts w:ascii="Calibri" w:eastAsia="Calibri" w:hAnsi="Calibri" w:cs="Calibri"/>
                <w:sz w:val="18"/>
                <w:szCs w:val="18"/>
              </w:rPr>
            </w:pPr>
            <w:r w:rsidRPr="10A069DF">
              <w:rPr>
                <w:rFonts w:ascii="Calibri" w:eastAsia="Calibri" w:hAnsi="Calibri" w:cs="Calibri"/>
                <w:b/>
                <w:bCs/>
                <w:sz w:val="18"/>
                <w:szCs w:val="18"/>
              </w:rPr>
              <w:t xml:space="preserve">Poor social support </w:t>
            </w:r>
          </w:p>
        </w:tc>
        <w:tc>
          <w:tcPr>
            <w:tcW w:w="1013"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66F059A8" w14:textId="489DF082"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11 (20.8)</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1A999BBA" w14:textId="0D59F023"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2.3 (.59 – 9.2)</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0F6C1660" w14:textId="70E60E71"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.23</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0421280F" w14:textId="54DFB74C"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2.4 (.57 – 10.35)</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6D4CD217" w14:textId="459517C7"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.23</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2203A768" w14:textId="6F9D13E5"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1.9 (.40 – 8.88)</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0029CCA8" w14:textId="665CC972"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.43</w:t>
            </w:r>
          </w:p>
        </w:tc>
      </w:tr>
      <w:tr w:rsidR="4323E8D3" w14:paraId="0A7EC3A9" w14:textId="77777777" w:rsidTr="10A069DF">
        <w:trPr>
          <w:trHeight w:val="585"/>
        </w:trPr>
        <w:tc>
          <w:tcPr>
            <w:tcW w:w="2317"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12264B6E" w14:textId="51A46C33" w:rsidR="4323E8D3" w:rsidRDefault="7015EE1E" w:rsidP="10A069DF">
            <w:pPr>
              <w:spacing w:line="259" w:lineRule="auto"/>
              <w:rPr>
                <w:rFonts w:ascii="Calibri" w:eastAsia="Calibri" w:hAnsi="Calibri" w:cs="Calibri"/>
                <w:sz w:val="18"/>
                <w:szCs w:val="18"/>
              </w:rPr>
            </w:pPr>
            <w:r w:rsidRPr="10A069DF">
              <w:rPr>
                <w:rFonts w:ascii="Calibri" w:eastAsia="Calibri" w:hAnsi="Calibri" w:cs="Calibri"/>
                <w:b/>
                <w:bCs/>
                <w:sz w:val="18"/>
                <w:szCs w:val="18"/>
              </w:rPr>
              <w:t>Living alone</w:t>
            </w:r>
          </w:p>
        </w:tc>
        <w:tc>
          <w:tcPr>
            <w:tcW w:w="1013"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07F7E15B" w14:textId="45BBB7F0"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8 (16.3)</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5FB5E0AA" w14:textId="4987A3BF"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1.8 (.37 – 8.30)</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394C3572" w14:textId="05911900"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.48</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015299C5" w14:textId="2EDEE346"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0.8 (.15 – 4.92)</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4B23B2E3" w14:textId="253843A4"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.85</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0A24D2E1" w14:textId="3D80122C"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2.0 (.21 – 18.16)</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5ECA670F" w14:textId="71B13C5C"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.55</w:t>
            </w:r>
          </w:p>
        </w:tc>
      </w:tr>
      <w:tr w:rsidR="4323E8D3" w14:paraId="18CB5993" w14:textId="77777777" w:rsidTr="10A069DF">
        <w:trPr>
          <w:trHeight w:val="720"/>
        </w:trPr>
        <w:tc>
          <w:tcPr>
            <w:tcW w:w="2317"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593D6600" w14:textId="4644D997" w:rsidR="4323E8D3" w:rsidRDefault="7015EE1E" w:rsidP="10A069DF">
            <w:pPr>
              <w:spacing w:line="259" w:lineRule="auto"/>
              <w:rPr>
                <w:rFonts w:ascii="Calibri" w:eastAsia="Calibri" w:hAnsi="Calibri" w:cs="Calibri"/>
                <w:sz w:val="18"/>
                <w:szCs w:val="18"/>
              </w:rPr>
            </w:pPr>
            <w:r w:rsidRPr="10A069DF">
              <w:rPr>
                <w:rFonts w:ascii="Calibri" w:eastAsia="Calibri" w:hAnsi="Calibri" w:cs="Calibri"/>
                <w:b/>
                <w:bCs/>
                <w:sz w:val="18"/>
                <w:szCs w:val="18"/>
              </w:rPr>
              <w:t>Not in education, employment, or training (NEET)</w:t>
            </w:r>
          </w:p>
        </w:tc>
        <w:tc>
          <w:tcPr>
            <w:tcW w:w="1013"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0ECF7A56" w14:textId="75ADA98E"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13 (26.0)</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2B607447" w14:textId="37454961"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1.2 (.35 – 4.37)</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0CC15758" w14:textId="3322BA5D"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.75</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6D1B3917" w14:textId="72CABA16"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0.3 (.08 – 1.28)</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1F012440" w14:textId="00401FEA"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.11</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6ECD4E3C" w14:textId="65D6F461"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.44 (.10 – 1.89)</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4DB77DC5" w14:textId="2537FBC3"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.27</w:t>
            </w:r>
          </w:p>
        </w:tc>
      </w:tr>
      <w:tr w:rsidR="4323E8D3" w14:paraId="10AABC05" w14:textId="77777777" w:rsidTr="10A069DF">
        <w:trPr>
          <w:trHeight w:val="675"/>
        </w:trPr>
        <w:tc>
          <w:tcPr>
            <w:tcW w:w="2317"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1727B201" w14:textId="4014EFA0" w:rsidR="4323E8D3" w:rsidRDefault="7015EE1E" w:rsidP="10A069DF">
            <w:pPr>
              <w:spacing w:line="259" w:lineRule="auto"/>
              <w:rPr>
                <w:rFonts w:ascii="Calibri" w:eastAsia="Calibri" w:hAnsi="Calibri" w:cs="Calibri"/>
                <w:b/>
                <w:bCs/>
                <w:sz w:val="18"/>
                <w:szCs w:val="18"/>
              </w:rPr>
            </w:pPr>
            <w:r w:rsidRPr="10A069DF">
              <w:rPr>
                <w:rFonts w:ascii="Calibri" w:eastAsia="Calibri" w:hAnsi="Calibri" w:cs="Calibri"/>
                <w:b/>
                <w:bCs/>
                <w:sz w:val="18"/>
                <w:szCs w:val="18"/>
              </w:rPr>
              <w:t>Not completed degree</w:t>
            </w:r>
            <w:r w:rsidR="27DDD4EA" w:rsidRPr="10A069DF">
              <w:rPr>
                <w:rFonts w:ascii="Calibri" w:eastAsia="Calibri" w:hAnsi="Calibri" w:cs="Calibri"/>
                <w:b/>
                <w:bCs/>
                <w:sz w:val="18"/>
                <w:szCs w:val="18"/>
              </w:rPr>
              <w:t xml:space="preserve"> and </w:t>
            </w:r>
            <w:r w:rsidRPr="10A069DF">
              <w:rPr>
                <w:rFonts w:ascii="Calibri" w:eastAsia="Calibri" w:hAnsi="Calibri" w:cs="Calibri"/>
                <w:b/>
                <w:bCs/>
                <w:sz w:val="18"/>
                <w:szCs w:val="18"/>
              </w:rPr>
              <w:t>not currently in university</w:t>
            </w:r>
          </w:p>
        </w:tc>
        <w:tc>
          <w:tcPr>
            <w:tcW w:w="1013"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00EBF12C" w14:textId="5D0A4A26"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24 (46.2)</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457C2807" w14:textId="2BE8DB8E"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2.2 (.73 – 6.78)</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206E4116" w14:textId="7F2F4242"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.16</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7E2C877C" w14:textId="26B10B21"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2.0 (.52 – 7.72)</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3886F34D" w14:textId="53350D9C"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.32</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0CFB9EA8" w14:textId="6C28B08C"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4.4 (.83 – 23.23)</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4D4A19A9" w14:textId="3A7BA13F"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.08</w:t>
            </w:r>
          </w:p>
        </w:tc>
      </w:tr>
      <w:tr w:rsidR="4323E8D3" w14:paraId="43A57898" w14:textId="77777777" w:rsidTr="10A069DF">
        <w:trPr>
          <w:trHeight w:val="555"/>
        </w:trPr>
        <w:tc>
          <w:tcPr>
            <w:tcW w:w="2317"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113D047F" w14:textId="39D065E5" w:rsidR="4323E8D3" w:rsidRDefault="00DEC6E3" w:rsidP="10A069DF">
            <w:pPr>
              <w:spacing w:line="259" w:lineRule="auto"/>
              <w:rPr>
                <w:rFonts w:ascii="Calibri" w:eastAsia="Calibri" w:hAnsi="Calibri" w:cs="Calibri"/>
                <w:b/>
                <w:bCs/>
                <w:sz w:val="18"/>
                <w:szCs w:val="18"/>
              </w:rPr>
            </w:pPr>
            <w:r w:rsidRPr="10A069DF">
              <w:rPr>
                <w:rFonts w:ascii="Calibri" w:eastAsia="Calibri" w:hAnsi="Calibri" w:cs="Calibri"/>
                <w:b/>
                <w:bCs/>
                <w:sz w:val="18"/>
                <w:szCs w:val="18"/>
              </w:rPr>
              <w:t>Personal income &lt;£18,000</w:t>
            </w:r>
            <w:r w:rsidR="2A87DF47" w:rsidRPr="10A069DF">
              <w:rPr>
                <w:rFonts w:ascii="Calibri" w:eastAsia="Calibri" w:hAnsi="Calibri" w:cs="Calibri"/>
                <w:b/>
                <w:bCs/>
                <w:sz w:val="18"/>
                <w:szCs w:val="18"/>
              </w:rPr>
              <w:t xml:space="preserve"> per annum</w:t>
            </w:r>
          </w:p>
        </w:tc>
        <w:tc>
          <w:tcPr>
            <w:tcW w:w="1013"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1C1165D0" w14:textId="7FABE80B"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25 (73.5)</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2658E726" w14:textId="0A1BEDE4"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0.2 (.03 – 1.11)</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226A7BE3" w14:textId="0C414D34"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.07</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66A754B8" w14:textId="46659719"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1.5 (.22 – 10.04)</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7E155F41" w14:textId="0C446965"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.68</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4308BA6D" w14:textId="47779793"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1.5 (.22 – 10.04)</w:t>
            </w:r>
          </w:p>
        </w:tc>
        <w:tc>
          <w:tcPr>
            <w:tcW w:w="1068" w:type="dxa"/>
            <w:tcBorders>
              <w:top w:val="single" w:sz="2" w:space="0" w:color="000000" w:themeColor="text1"/>
              <w:left w:val="none" w:sz="2" w:space="0" w:color="000000" w:themeColor="text1"/>
              <w:bottom w:val="single" w:sz="2" w:space="0" w:color="000000" w:themeColor="text1"/>
              <w:right w:val="none" w:sz="2" w:space="0" w:color="000000" w:themeColor="text1"/>
            </w:tcBorders>
            <w:shd w:val="clear" w:color="auto" w:fill="FFFFFF" w:themeFill="background1"/>
            <w:tcMar>
              <w:left w:w="105" w:type="dxa"/>
              <w:right w:w="105" w:type="dxa"/>
            </w:tcMar>
          </w:tcPr>
          <w:p w14:paraId="46B7E77F" w14:textId="3B35C3EB" w:rsidR="4323E8D3" w:rsidRDefault="7015EE1E" w:rsidP="10A069DF">
            <w:pPr>
              <w:spacing w:line="259" w:lineRule="auto"/>
              <w:jc w:val="center"/>
              <w:rPr>
                <w:rFonts w:ascii="Calibri" w:eastAsia="Calibri" w:hAnsi="Calibri" w:cs="Calibri"/>
                <w:sz w:val="18"/>
                <w:szCs w:val="18"/>
              </w:rPr>
            </w:pPr>
            <w:r w:rsidRPr="10A069DF">
              <w:rPr>
                <w:rFonts w:ascii="Calibri" w:eastAsia="Calibri" w:hAnsi="Calibri" w:cs="Calibri"/>
                <w:sz w:val="18"/>
                <w:szCs w:val="18"/>
              </w:rPr>
              <w:t>.68</w:t>
            </w:r>
          </w:p>
        </w:tc>
      </w:tr>
    </w:tbl>
    <w:p w14:paraId="5F4A483D" w14:textId="760D9646" w:rsidR="1A24F342" w:rsidRDefault="1A24F342" w:rsidP="4323E8D3">
      <w:pPr>
        <w:rPr>
          <w:rFonts w:ascii="Calibri" w:eastAsia="Calibri" w:hAnsi="Calibri" w:cs="Calibri"/>
          <w:color w:val="000000" w:themeColor="text1"/>
        </w:rPr>
      </w:pPr>
    </w:p>
    <w:p w14:paraId="2FEC1DED" w14:textId="01656010" w:rsidR="3B22940D" w:rsidRDefault="3B22940D" w:rsidP="1534EDD7">
      <w:pPr>
        <w:rPr>
          <w:rFonts w:ascii="Calibri" w:eastAsia="Calibri" w:hAnsi="Calibri" w:cs="Calibri"/>
          <w:color w:val="000000" w:themeColor="text1"/>
        </w:rPr>
      </w:pPr>
    </w:p>
    <w:p w14:paraId="40CBFDD3" w14:textId="1A2C6175" w:rsidR="6BB7A0CC" w:rsidRDefault="6BB7A0CC" w:rsidP="3B22940D">
      <w:pPr>
        <w:tabs>
          <w:tab w:val="left" w:pos="1964"/>
        </w:tabs>
        <w:rPr>
          <w:rFonts w:ascii="Calibri" w:eastAsia="Calibri" w:hAnsi="Calibri" w:cs="Calibri"/>
          <w:color w:val="000000" w:themeColor="text1"/>
        </w:rPr>
      </w:pPr>
    </w:p>
    <w:p w14:paraId="49E14FFD" w14:textId="012C8C4D" w:rsidR="6BB7A0CC" w:rsidRDefault="6BB7A0CC" w:rsidP="3B22940D">
      <w:pPr>
        <w:tabs>
          <w:tab w:val="left" w:pos="1964"/>
        </w:tabs>
        <w:rPr>
          <w:rFonts w:ascii="Calibri" w:eastAsia="Calibri" w:hAnsi="Calibri" w:cs="Calibri"/>
          <w:color w:val="000000" w:themeColor="text1"/>
        </w:rPr>
      </w:pPr>
    </w:p>
    <w:p w14:paraId="6CC7408F" w14:textId="7EABE8C4" w:rsidR="3B22940D" w:rsidRDefault="3B22940D" w:rsidP="1534EDD7">
      <w:pPr>
        <w:tabs>
          <w:tab w:val="left" w:pos="1964"/>
        </w:tabs>
        <w:rPr>
          <w:rFonts w:ascii="Calibri" w:eastAsia="Calibri" w:hAnsi="Calibri" w:cs="Calibri"/>
          <w:color w:val="000000" w:themeColor="text1"/>
        </w:rPr>
      </w:pPr>
    </w:p>
    <w:p w14:paraId="2CD357E6" w14:textId="77777777" w:rsidR="00586DA0" w:rsidRDefault="00586DA0" w:rsidP="1534EDD7">
      <w:pPr>
        <w:tabs>
          <w:tab w:val="left" w:pos="1964"/>
        </w:tabs>
        <w:rPr>
          <w:rFonts w:ascii="Calibri" w:eastAsia="Calibri" w:hAnsi="Calibri" w:cs="Calibri"/>
          <w:color w:val="000000" w:themeColor="text1"/>
        </w:rPr>
      </w:pPr>
    </w:p>
    <w:p w14:paraId="1E9768C0" w14:textId="77777777" w:rsidR="00586DA0" w:rsidRDefault="00586DA0" w:rsidP="1534EDD7">
      <w:pPr>
        <w:tabs>
          <w:tab w:val="left" w:pos="1964"/>
        </w:tabs>
        <w:rPr>
          <w:rFonts w:ascii="Calibri" w:eastAsia="Calibri" w:hAnsi="Calibri" w:cs="Calibri"/>
          <w:color w:val="000000" w:themeColor="text1"/>
        </w:rPr>
      </w:pPr>
    </w:p>
    <w:p w14:paraId="0A82292C" w14:textId="77777777" w:rsidR="00586DA0" w:rsidRDefault="00586DA0" w:rsidP="1534EDD7">
      <w:pPr>
        <w:tabs>
          <w:tab w:val="left" w:pos="1964"/>
        </w:tabs>
        <w:rPr>
          <w:rFonts w:ascii="Calibri" w:eastAsia="Calibri" w:hAnsi="Calibri" w:cs="Calibri"/>
          <w:color w:val="000000" w:themeColor="text1"/>
        </w:rPr>
      </w:pPr>
    </w:p>
    <w:p w14:paraId="5B715BF7" w14:textId="6FB872B6" w:rsidR="1534EDD7" w:rsidRDefault="1534EDD7" w:rsidP="1534EDD7">
      <w:pPr>
        <w:tabs>
          <w:tab w:val="left" w:pos="1964"/>
        </w:tabs>
        <w:rPr>
          <w:rFonts w:ascii="Calibri" w:eastAsia="Calibri" w:hAnsi="Calibri" w:cs="Calibri"/>
          <w:color w:val="000000" w:themeColor="text1"/>
        </w:rPr>
      </w:pPr>
    </w:p>
    <w:p w14:paraId="2F9684E6" w14:textId="77777777" w:rsidR="002A7139" w:rsidRDefault="002A7139" w:rsidP="10A069DF">
      <w:pPr>
        <w:tabs>
          <w:tab w:val="left" w:pos="1964"/>
        </w:tabs>
        <w:rPr>
          <w:rFonts w:ascii="Calibri" w:eastAsia="Calibri" w:hAnsi="Calibri" w:cs="Calibri"/>
          <w:b/>
          <w:bCs/>
          <w:color w:val="000000" w:themeColor="text1"/>
        </w:rPr>
      </w:pPr>
    </w:p>
    <w:p w14:paraId="2E45B7B7" w14:textId="222E2477" w:rsidR="1534EDD7" w:rsidRPr="008B5D26" w:rsidRDefault="59BCE3FA" w:rsidP="10A069DF">
      <w:pPr>
        <w:tabs>
          <w:tab w:val="left" w:pos="1964"/>
        </w:tabs>
        <w:rPr>
          <w:rFonts w:ascii="Calibri" w:eastAsia="Calibri" w:hAnsi="Calibri" w:cs="Calibri"/>
          <w:color w:val="000000" w:themeColor="text1"/>
          <w:sz w:val="24"/>
          <w:szCs w:val="24"/>
        </w:rPr>
      </w:pPr>
      <w:r w:rsidRPr="31895338">
        <w:rPr>
          <w:rFonts w:ascii="Calibri" w:eastAsia="Calibri" w:hAnsi="Calibri" w:cs="Calibri"/>
          <w:b/>
          <w:bCs/>
          <w:color w:val="000000" w:themeColor="text1"/>
          <w:sz w:val="24"/>
          <w:szCs w:val="24"/>
        </w:rPr>
        <w:lastRenderedPageBreak/>
        <w:t xml:space="preserve">Supplement </w:t>
      </w:r>
      <w:r w:rsidR="70659DF9" w:rsidRPr="31895338">
        <w:rPr>
          <w:rFonts w:ascii="Calibri" w:eastAsia="Calibri" w:hAnsi="Calibri" w:cs="Calibri"/>
          <w:b/>
          <w:bCs/>
          <w:color w:val="000000" w:themeColor="text1"/>
          <w:sz w:val="24"/>
          <w:szCs w:val="24"/>
        </w:rPr>
        <w:t>4</w:t>
      </w:r>
      <w:r w:rsidRPr="31895338">
        <w:rPr>
          <w:rFonts w:ascii="Calibri" w:eastAsia="Calibri" w:hAnsi="Calibri" w:cs="Calibri"/>
          <w:b/>
          <w:bCs/>
          <w:color w:val="000000" w:themeColor="text1"/>
          <w:sz w:val="24"/>
          <w:szCs w:val="24"/>
        </w:rPr>
        <w:t xml:space="preserve">: </w:t>
      </w:r>
    </w:p>
    <w:p w14:paraId="4A49F915" w14:textId="090635FF" w:rsidR="1534EDD7" w:rsidRPr="008B5D26" w:rsidRDefault="434E4807" w:rsidP="10A069DF">
      <w:pPr>
        <w:tabs>
          <w:tab w:val="left" w:pos="1964"/>
        </w:tabs>
        <w:rPr>
          <w:rFonts w:ascii="Calibri" w:eastAsia="Calibri" w:hAnsi="Calibri" w:cs="Calibri"/>
          <w:color w:val="000000" w:themeColor="text1"/>
          <w:sz w:val="24"/>
          <w:szCs w:val="24"/>
        </w:rPr>
      </w:pPr>
      <w:r w:rsidRPr="008B5D26">
        <w:rPr>
          <w:rFonts w:ascii="Calibri" w:eastAsia="Calibri" w:hAnsi="Calibri" w:cs="Calibri"/>
          <w:b/>
          <w:bCs/>
          <w:color w:val="000000" w:themeColor="text1"/>
          <w:sz w:val="24"/>
          <w:szCs w:val="24"/>
        </w:rPr>
        <w:t xml:space="preserve">Table: </w:t>
      </w:r>
      <w:r w:rsidR="59BCE3FA" w:rsidRPr="008B5D26">
        <w:rPr>
          <w:rFonts w:ascii="Calibri" w:eastAsia="Calibri" w:hAnsi="Calibri" w:cs="Calibri"/>
          <w:b/>
          <w:bCs/>
          <w:color w:val="000000" w:themeColor="text1"/>
          <w:sz w:val="24"/>
          <w:szCs w:val="24"/>
        </w:rPr>
        <w:t>Sensitivity analysis - regression analysis on current informal support accessed by young adults in the whole sample and in those with disorder - both when excluding family</w:t>
      </w:r>
      <w:r w:rsidR="2EC407BF" w:rsidRPr="008B5D26">
        <w:rPr>
          <w:rFonts w:ascii="Calibri" w:eastAsia="Calibri" w:hAnsi="Calibri" w:cs="Calibri"/>
          <w:b/>
          <w:bCs/>
          <w:color w:val="000000" w:themeColor="text1"/>
          <w:sz w:val="24"/>
          <w:szCs w:val="24"/>
        </w:rPr>
        <w:t xml:space="preserve"> and friends</w:t>
      </w:r>
      <w:r w:rsidR="59BCE3FA" w:rsidRPr="008B5D26">
        <w:rPr>
          <w:rFonts w:ascii="Calibri" w:eastAsia="Calibri" w:hAnsi="Calibri" w:cs="Calibri"/>
          <w:b/>
          <w:bCs/>
          <w:color w:val="000000" w:themeColor="text1"/>
          <w:sz w:val="24"/>
          <w:szCs w:val="24"/>
        </w:rPr>
        <w:t xml:space="preserve"> support</w:t>
      </w:r>
      <w:r w:rsidR="59BCE3FA" w:rsidRPr="008B5D26">
        <w:rPr>
          <w:rFonts w:ascii="Calibri" w:eastAsia="Calibri" w:hAnsi="Calibri" w:cs="Calibri"/>
          <w:color w:val="000000" w:themeColor="text1"/>
          <w:sz w:val="24"/>
          <w:szCs w:val="24"/>
        </w:rPr>
        <w:t xml:space="preserve"> (with IPW)</w:t>
      </w:r>
    </w:p>
    <w:tbl>
      <w:tblPr>
        <w:tblW w:w="0" w:type="auto"/>
        <w:tblBorders>
          <w:top w:val="none" w:sz="8" w:space="0" w:color="000000" w:themeColor="text1"/>
          <w:left w:val="none" w:sz="8" w:space="0" w:color="000000" w:themeColor="text1"/>
          <w:bottom w:val="none" w:sz="8" w:space="0" w:color="000000" w:themeColor="text1"/>
          <w:right w:val="none" w:sz="8" w:space="0" w:color="000000" w:themeColor="text1"/>
          <w:insideH w:val="none" w:sz="8" w:space="0" w:color="000000" w:themeColor="text1"/>
          <w:insideV w:val="none" w:sz="8" w:space="0" w:color="000000" w:themeColor="text1"/>
        </w:tblBorders>
        <w:tblLook w:val="04A0" w:firstRow="1" w:lastRow="0" w:firstColumn="1" w:lastColumn="0" w:noHBand="0" w:noVBand="1"/>
      </w:tblPr>
      <w:tblGrid>
        <w:gridCol w:w="1943"/>
        <w:gridCol w:w="1515"/>
        <w:gridCol w:w="1935"/>
        <w:gridCol w:w="1980"/>
        <w:gridCol w:w="1920"/>
      </w:tblGrid>
      <w:tr w:rsidR="7EADB8E2" w14:paraId="048462B1" w14:textId="77777777" w:rsidTr="10A069DF">
        <w:trPr>
          <w:trHeight w:val="570"/>
        </w:trPr>
        <w:tc>
          <w:tcPr>
            <w:tcW w:w="1943" w:type="dxa"/>
            <w:tcBorders>
              <w:top w:val="single" w:sz="8" w:space="0" w:color="000000" w:themeColor="text1"/>
              <w:bottom w:val="none" w:sz="6" w:space="0" w:color="000000" w:themeColor="text1"/>
              <w:right w:val="none" w:sz="6" w:space="0" w:color="000000" w:themeColor="text1"/>
            </w:tcBorders>
            <w:shd w:val="clear" w:color="auto" w:fill="D9D9D9" w:themeFill="background1" w:themeFillShade="D9"/>
          </w:tcPr>
          <w:p w14:paraId="30017388" w14:textId="20ECABC2" w:rsidR="7EADB8E2" w:rsidRDefault="2BA09BA2" w:rsidP="10A069DF">
            <w:pPr>
              <w:spacing w:after="0" w:line="240" w:lineRule="auto"/>
              <w:rPr>
                <w:rFonts w:eastAsiaTheme="minorEastAsia"/>
                <w:color w:val="000000" w:themeColor="text1"/>
                <w:sz w:val="18"/>
                <w:szCs w:val="18"/>
              </w:rPr>
            </w:pPr>
            <w:r w:rsidRPr="10A069DF">
              <w:rPr>
                <w:rFonts w:eastAsiaTheme="minorEastAsia"/>
                <w:color w:val="000000" w:themeColor="text1"/>
                <w:sz w:val="18"/>
                <w:szCs w:val="18"/>
              </w:rPr>
              <w:t> </w:t>
            </w:r>
          </w:p>
        </w:tc>
        <w:tc>
          <w:tcPr>
            <w:tcW w:w="3450" w:type="dxa"/>
            <w:gridSpan w:val="2"/>
            <w:tcBorders>
              <w:top w:val="single" w:sz="8" w:space="0" w:color="000000" w:themeColor="text1"/>
              <w:left w:val="none" w:sz="6" w:space="0" w:color="000000" w:themeColor="text1"/>
              <w:bottom w:val="none" w:sz="6" w:space="0" w:color="000000" w:themeColor="text1"/>
              <w:right w:val="none" w:sz="6" w:space="0" w:color="000000" w:themeColor="text1"/>
            </w:tcBorders>
            <w:shd w:val="clear" w:color="auto" w:fill="D9D9D9" w:themeFill="background1" w:themeFillShade="D9"/>
          </w:tcPr>
          <w:p w14:paraId="705411F9" w14:textId="67B823DA" w:rsidR="7EADB8E2" w:rsidRDefault="2BA09BA2" w:rsidP="10A069DF">
            <w:pPr>
              <w:spacing w:after="0" w:line="240" w:lineRule="auto"/>
              <w:jc w:val="center"/>
              <w:rPr>
                <w:rFonts w:eastAsiaTheme="minorEastAsia"/>
                <w:color w:val="000000" w:themeColor="text1"/>
                <w:sz w:val="18"/>
                <w:szCs w:val="18"/>
              </w:rPr>
            </w:pPr>
            <w:r w:rsidRPr="10A069DF">
              <w:rPr>
                <w:rFonts w:eastAsiaTheme="minorEastAsia"/>
                <w:b/>
                <w:bCs/>
                <w:color w:val="000000" w:themeColor="text1"/>
                <w:sz w:val="18"/>
                <w:szCs w:val="18"/>
              </w:rPr>
              <w:t>Any informal support in the whole sample</w:t>
            </w:r>
          </w:p>
          <w:p w14:paraId="1A809865" w14:textId="374A7FE2" w:rsidR="10A069DF" w:rsidRDefault="10A069DF" w:rsidP="10A069DF">
            <w:pPr>
              <w:spacing w:after="0" w:line="240" w:lineRule="auto"/>
              <w:jc w:val="center"/>
              <w:rPr>
                <w:rFonts w:eastAsiaTheme="minorEastAsia"/>
                <w:color w:val="000000" w:themeColor="text1"/>
                <w:sz w:val="18"/>
                <w:szCs w:val="18"/>
              </w:rPr>
            </w:pPr>
          </w:p>
          <w:p w14:paraId="0441875C" w14:textId="55C18AAC" w:rsidR="7EADB8E2" w:rsidRDefault="2BA09BA2" w:rsidP="10A069DF">
            <w:pPr>
              <w:spacing w:after="0" w:line="240" w:lineRule="auto"/>
              <w:jc w:val="center"/>
              <w:rPr>
                <w:rFonts w:eastAsiaTheme="minorEastAsia"/>
                <w:color w:val="000000" w:themeColor="text1"/>
                <w:sz w:val="18"/>
                <w:szCs w:val="18"/>
              </w:rPr>
            </w:pPr>
            <w:r w:rsidRPr="10A069DF">
              <w:rPr>
                <w:rFonts w:eastAsiaTheme="minorEastAsia"/>
                <w:color w:val="000000" w:themeColor="text1"/>
                <w:sz w:val="18"/>
                <w:szCs w:val="18"/>
              </w:rPr>
              <w:t>(excluding friends and family)</w:t>
            </w:r>
          </w:p>
        </w:tc>
        <w:tc>
          <w:tcPr>
            <w:tcW w:w="3900" w:type="dxa"/>
            <w:gridSpan w:val="2"/>
            <w:tcBorders>
              <w:top w:val="single" w:sz="8" w:space="0" w:color="000000" w:themeColor="text1"/>
              <w:left w:val="none" w:sz="6" w:space="0" w:color="000000" w:themeColor="text1"/>
              <w:bottom w:val="none" w:sz="6" w:space="0" w:color="000000" w:themeColor="text1"/>
              <w:right w:val="none" w:sz="6" w:space="0" w:color="000000" w:themeColor="text1"/>
            </w:tcBorders>
            <w:shd w:val="clear" w:color="auto" w:fill="D9D9D9" w:themeFill="background1" w:themeFillShade="D9"/>
          </w:tcPr>
          <w:p w14:paraId="3C4F7B02" w14:textId="758696CA" w:rsidR="7EADB8E2" w:rsidRDefault="2BA09BA2" w:rsidP="10A069DF">
            <w:pPr>
              <w:spacing w:line="278" w:lineRule="auto"/>
              <w:jc w:val="center"/>
              <w:rPr>
                <w:rFonts w:eastAsiaTheme="minorEastAsia"/>
                <w:color w:val="000000" w:themeColor="text1"/>
                <w:sz w:val="18"/>
                <w:szCs w:val="18"/>
              </w:rPr>
            </w:pPr>
            <w:r w:rsidRPr="10A069DF">
              <w:rPr>
                <w:rFonts w:eastAsiaTheme="minorEastAsia"/>
                <w:b/>
                <w:bCs/>
                <w:color w:val="000000" w:themeColor="text1"/>
                <w:sz w:val="18"/>
                <w:szCs w:val="18"/>
              </w:rPr>
              <w:t>Any informal support</w:t>
            </w:r>
            <w:r w:rsidRPr="10A069DF">
              <w:rPr>
                <w:rFonts w:eastAsiaTheme="minorEastAsia"/>
                <w:color w:val="000000" w:themeColor="text1"/>
                <w:sz w:val="18"/>
                <w:szCs w:val="18"/>
              </w:rPr>
              <w:t> </w:t>
            </w:r>
            <w:r w:rsidRPr="10A069DF">
              <w:rPr>
                <w:rFonts w:eastAsiaTheme="minorEastAsia"/>
                <w:b/>
                <w:bCs/>
                <w:color w:val="000000" w:themeColor="text1"/>
                <w:sz w:val="18"/>
                <w:szCs w:val="18"/>
              </w:rPr>
              <w:t>in those with disorder</w:t>
            </w:r>
          </w:p>
          <w:p w14:paraId="63DA2B8A" w14:textId="036D915B" w:rsidR="7EADB8E2" w:rsidRDefault="2BA09BA2" w:rsidP="10A069DF">
            <w:pPr>
              <w:spacing w:line="278" w:lineRule="auto"/>
              <w:jc w:val="center"/>
              <w:rPr>
                <w:rFonts w:eastAsiaTheme="minorEastAsia"/>
                <w:color w:val="000000" w:themeColor="text1"/>
                <w:sz w:val="18"/>
                <w:szCs w:val="18"/>
              </w:rPr>
            </w:pPr>
            <w:r w:rsidRPr="10A069DF">
              <w:rPr>
                <w:rFonts w:eastAsiaTheme="minorEastAsia"/>
                <w:color w:val="000000" w:themeColor="text1"/>
                <w:sz w:val="18"/>
                <w:szCs w:val="18"/>
              </w:rPr>
              <w:t>(excluding friends and family)</w:t>
            </w:r>
          </w:p>
          <w:p w14:paraId="5ADA24B9" w14:textId="79AC804A" w:rsidR="7EADB8E2" w:rsidRDefault="7EADB8E2" w:rsidP="10A069DF">
            <w:pPr>
              <w:spacing w:line="240" w:lineRule="auto"/>
              <w:jc w:val="center"/>
              <w:rPr>
                <w:rFonts w:eastAsiaTheme="minorEastAsia"/>
                <w:b/>
                <w:bCs/>
                <w:color w:val="000000" w:themeColor="text1"/>
                <w:sz w:val="18"/>
                <w:szCs w:val="18"/>
              </w:rPr>
            </w:pPr>
          </w:p>
        </w:tc>
      </w:tr>
      <w:tr w:rsidR="7EADB8E2" w14:paraId="67C299D5" w14:textId="77777777" w:rsidTr="10A069DF">
        <w:trPr>
          <w:trHeight w:val="585"/>
        </w:trPr>
        <w:tc>
          <w:tcPr>
            <w:tcW w:w="1943" w:type="dxa"/>
            <w:tcBorders>
              <w:top w:val="none" w:sz="6" w:space="0" w:color="000000" w:themeColor="text1"/>
              <w:bottom w:val="single" w:sz="8" w:space="0" w:color="000000" w:themeColor="text1"/>
              <w:right w:val="none" w:sz="6" w:space="0" w:color="000000" w:themeColor="text1"/>
            </w:tcBorders>
            <w:shd w:val="clear" w:color="auto" w:fill="D9D9D9" w:themeFill="background1" w:themeFillShade="D9"/>
          </w:tcPr>
          <w:p w14:paraId="0D0687E2" w14:textId="6E8AEA2C" w:rsidR="7EADB8E2" w:rsidRDefault="2BA09BA2" w:rsidP="10A069DF">
            <w:pPr>
              <w:spacing w:after="0" w:line="240" w:lineRule="auto"/>
              <w:rPr>
                <w:rFonts w:eastAsiaTheme="minorEastAsia"/>
                <w:color w:val="000000" w:themeColor="text1"/>
                <w:sz w:val="18"/>
                <w:szCs w:val="18"/>
              </w:rPr>
            </w:pPr>
            <w:r w:rsidRPr="10A069DF">
              <w:rPr>
                <w:rFonts w:eastAsiaTheme="minorEastAsia"/>
                <w:color w:val="000000" w:themeColor="text1"/>
                <w:sz w:val="18"/>
                <w:szCs w:val="18"/>
              </w:rPr>
              <w:t> </w:t>
            </w:r>
          </w:p>
        </w:tc>
        <w:tc>
          <w:tcPr>
            <w:tcW w:w="1515" w:type="dxa"/>
            <w:tcBorders>
              <w:top w:val="none" w:sz="6" w:space="0" w:color="000000" w:themeColor="text1"/>
              <w:left w:val="none" w:sz="6" w:space="0" w:color="000000" w:themeColor="text1"/>
              <w:bottom w:val="single" w:sz="8" w:space="0" w:color="000000" w:themeColor="text1"/>
              <w:right w:val="none" w:sz="6" w:space="0" w:color="000000" w:themeColor="text1"/>
            </w:tcBorders>
            <w:shd w:val="clear" w:color="auto" w:fill="D9D9D9" w:themeFill="background1" w:themeFillShade="D9"/>
          </w:tcPr>
          <w:p w14:paraId="4B513D34" w14:textId="4E4196FC" w:rsidR="7EADB8E2" w:rsidRDefault="2BA09BA2" w:rsidP="10A069DF">
            <w:pPr>
              <w:spacing w:after="0" w:line="240" w:lineRule="auto"/>
              <w:jc w:val="center"/>
              <w:rPr>
                <w:rFonts w:eastAsiaTheme="minorEastAsia"/>
                <w:color w:val="000000" w:themeColor="text1"/>
                <w:sz w:val="18"/>
                <w:szCs w:val="18"/>
              </w:rPr>
            </w:pPr>
            <w:r w:rsidRPr="10A069DF">
              <w:rPr>
                <w:rFonts w:eastAsiaTheme="minorEastAsia"/>
                <w:b/>
                <w:bCs/>
                <w:color w:val="000000" w:themeColor="text1"/>
                <w:sz w:val="18"/>
                <w:szCs w:val="18"/>
              </w:rPr>
              <w:t>OR</w:t>
            </w:r>
            <w:r w:rsidRPr="10A069DF">
              <w:rPr>
                <w:rFonts w:eastAsiaTheme="minorEastAsia"/>
                <w:color w:val="000000" w:themeColor="text1"/>
                <w:sz w:val="18"/>
                <w:szCs w:val="18"/>
              </w:rPr>
              <w:t> </w:t>
            </w:r>
          </w:p>
          <w:p w14:paraId="6595DFB4" w14:textId="7D0857C1" w:rsidR="7EADB8E2" w:rsidRDefault="2BA09BA2" w:rsidP="10A069DF">
            <w:pPr>
              <w:spacing w:after="0" w:line="240" w:lineRule="auto"/>
              <w:jc w:val="center"/>
              <w:rPr>
                <w:rFonts w:eastAsiaTheme="minorEastAsia"/>
                <w:color w:val="000000" w:themeColor="text1"/>
                <w:sz w:val="18"/>
                <w:szCs w:val="18"/>
              </w:rPr>
            </w:pPr>
            <w:r w:rsidRPr="10A069DF">
              <w:rPr>
                <w:rFonts w:eastAsiaTheme="minorEastAsia"/>
                <w:b/>
                <w:bCs/>
                <w:color w:val="000000" w:themeColor="text1"/>
                <w:sz w:val="18"/>
                <w:szCs w:val="18"/>
              </w:rPr>
              <w:t>(95% CI)</w:t>
            </w:r>
            <w:r w:rsidRPr="10A069DF">
              <w:rPr>
                <w:rFonts w:eastAsiaTheme="minorEastAsia"/>
                <w:color w:val="000000" w:themeColor="text1"/>
                <w:sz w:val="18"/>
                <w:szCs w:val="18"/>
              </w:rPr>
              <w:t> </w:t>
            </w:r>
          </w:p>
        </w:tc>
        <w:tc>
          <w:tcPr>
            <w:tcW w:w="1935" w:type="dxa"/>
            <w:tcBorders>
              <w:top w:val="none" w:sz="6" w:space="0" w:color="000000" w:themeColor="text1"/>
              <w:left w:val="none" w:sz="6" w:space="0" w:color="000000" w:themeColor="text1"/>
              <w:bottom w:val="single" w:sz="8" w:space="0" w:color="000000" w:themeColor="text1"/>
              <w:right w:val="none" w:sz="6" w:space="0" w:color="000000" w:themeColor="text1"/>
            </w:tcBorders>
            <w:shd w:val="clear" w:color="auto" w:fill="D9D9D9" w:themeFill="background1" w:themeFillShade="D9"/>
          </w:tcPr>
          <w:p w14:paraId="3878F36C" w14:textId="6C34B322" w:rsidR="7EADB8E2" w:rsidRDefault="2BA09BA2" w:rsidP="10A069DF">
            <w:pPr>
              <w:spacing w:after="0" w:line="240" w:lineRule="auto"/>
              <w:jc w:val="center"/>
              <w:rPr>
                <w:rFonts w:eastAsiaTheme="minorEastAsia"/>
                <w:color w:val="000000" w:themeColor="text1"/>
                <w:sz w:val="18"/>
                <w:szCs w:val="18"/>
              </w:rPr>
            </w:pPr>
            <w:r w:rsidRPr="10A069DF">
              <w:rPr>
                <w:rFonts w:eastAsiaTheme="minorEastAsia"/>
                <w:b/>
                <w:bCs/>
                <w:color w:val="000000" w:themeColor="text1"/>
                <w:sz w:val="18"/>
                <w:szCs w:val="18"/>
              </w:rPr>
              <w:t>P-value</w:t>
            </w:r>
            <w:r w:rsidRPr="10A069DF">
              <w:rPr>
                <w:rFonts w:eastAsiaTheme="minorEastAsia"/>
                <w:color w:val="000000" w:themeColor="text1"/>
                <w:sz w:val="18"/>
                <w:szCs w:val="18"/>
              </w:rPr>
              <w:t> </w:t>
            </w:r>
          </w:p>
        </w:tc>
        <w:tc>
          <w:tcPr>
            <w:tcW w:w="1980" w:type="dxa"/>
            <w:tcBorders>
              <w:top w:val="none" w:sz="6" w:space="0" w:color="000000" w:themeColor="text1"/>
              <w:left w:val="none" w:sz="6" w:space="0" w:color="000000" w:themeColor="text1"/>
              <w:bottom w:val="single" w:sz="8" w:space="0" w:color="000000" w:themeColor="text1"/>
              <w:right w:val="none" w:sz="6" w:space="0" w:color="000000" w:themeColor="text1"/>
            </w:tcBorders>
            <w:shd w:val="clear" w:color="auto" w:fill="D9D9D9" w:themeFill="background1" w:themeFillShade="D9"/>
          </w:tcPr>
          <w:p w14:paraId="2785FE31" w14:textId="4E4196FC" w:rsidR="7EADB8E2" w:rsidRDefault="2BA09BA2" w:rsidP="10A069DF">
            <w:pPr>
              <w:spacing w:after="0" w:line="240" w:lineRule="auto"/>
              <w:jc w:val="center"/>
              <w:rPr>
                <w:rFonts w:eastAsiaTheme="minorEastAsia"/>
                <w:color w:val="000000" w:themeColor="text1"/>
                <w:sz w:val="18"/>
                <w:szCs w:val="18"/>
              </w:rPr>
            </w:pPr>
            <w:r w:rsidRPr="10A069DF">
              <w:rPr>
                <w:rFonts w:eastAsiaTheme="minorEastAsia"/>
                <w:b/>
                <w:bCs/>
                <w:color w:val="000000" w:themeColor="text1"/>
                <w:sz w:val="18"/>
                <w:szCs w:val="18"/>
              </w:rPr>
              <w:t>OR</w:t>
            </w:r>
            <w:r w:rsidRPr="10A069DF">
              <w:rPr>
                <w:rFonts w:eastAsiaTheme="minorEastAsia"/>
                <w:color w:val="000000" w:themeColor="text1"/>
                <w:sz w:val="18"/>
                <w:szCs w:val="18"/>
              </w:rPr>
              <w:t> </w:t>
            </w:r>
          </w:p>
          <w:p w14:paraId="5A2EB817" w14:textId="670350C6" w:rsidR="7EADB8E2" w:rsidRDefault="2BA09BA2" w:rsidP="10A069DF">
            <w:pPr>
              <w:spacing w:after="0" w:line="240" w:lineRule="auto"/>
              <w:jc w:val="center"/>
              <w:rPr>
                <w:rFonts w:eastAsiaTheme="minorEastAsia"/>
                <w:color w:val="000000" w:themeColor="text1"/>
                <w:sz w:val="18"/>
                <w:szCs w:val="18"/>
              </w:rPr>
            </w:pPr>
            <w:r w:rsidRPr="10A069DF">
              <w:rPr>
                <w:rFonts w:eastAsiaTheme="minorEastAsia"/>
                <w:b/>
                <w:bCs/>
                <w:color w:val="000000" w:themeColor="text1"/>
                <w:sz w:val="18"/>
                <w:szCs w:val="18"/>
              </w:rPr>
              <w:t>(95% CI)</w:t>
            </w:r>
            <w:r w:rsidRPr="10A069DF">
              <w:rPr>
                <w:rFonts w:eastAsiaTheme="minorEastAsia"/>
                <w:color w:val="000000" w:themeColor="text1"/>
                <w:sz w:val="18"/>
                <w:szCs w:val="18"/>
              </w:rPr>
              <w:t> </w:t>
            </w:r>
          </w:p>
        </w:tc>
        <w:tc>
          <w:tcPr>
            <w:tcW w:w="1920" w:type="dxa"/>
            <w:tcBorders>
              <w:top w:val="none" w:sz="6" w:space="0" w:color="000000" w:themeColor="text1"/>
              <w:left w:val="none" w:sz="6" w:space="0" w:color="000000" w:themeColor="text1"/>
              <w:bottom w:val="single" w:sz="8" w:space="0" w:color="000000" w:themeColor="text1"/>
              <w:right w:val="none" w:sz="6" w:space="0" w:color="000000" w:themeColor="text1"/>
            </w:tcBorders>
            <w:shd w:val="clear" w:color="auto" w:fill="D9D9D9" w:themeFill="background1" w:themeFillShade="D9"/>
          </w:tcPr>
          <w:p w14:paraId="56BFA1C1" w14:textId="6C34B322" w:rsidR="7EADB8E2" w:rsidRDefault="2BA09BA2" w:rsidP="10A069DF">
            <w:pPr>
              <w:spacing w:after="0" w:line="240" w:lineRule="auto"/>
              <w:jc w:val="center"/>
              <w:rPr>
                <w:rFonts w:eastAsiaTheme="minorEastAsia"/>
                <w:color w:val="000000" w:themeColor="text1"/>
                <w:sz w:val="18"/>
                <w:szCs w:val="18"/>
              </w:rPr>
            </w:pPr>
            <w:r w:rsidRPr="10A069DF">
              <w:rPr>
                <w:rFonts w:eastAsiaTheme="minorEastAsia"/>
                <w:b/>
                <w:bCs/>
                <w:color w:val="000000" w:themeColor="text1"/>
                <w:sz w:val="18"/>
                <w:szCs w:val="18"/>
              </w:rPr>
              <w:t>P-value</w:t>
            </w:r>
            <w:r w:rsidRPr="10A069DF">
              <w:rPr>
                <w:rFonts w:eastAsiaTheme="minorEastAsia"/>
                <w:color w:val="000000" w:themeColor="text1"/>
                <w:sz w:val="18"/>
                <w:szCs w:val="18"/>
              </w:rPr>
              <w:t> </w:t>
            </w:r>
          </w:p>
          <w:p w14:paraId="3E5FC40C" w14:textId="7D636BA3" w:rsidR="7EADB8E2" w:rsidRDefault="7EADB8E2" w:rsidP="10A069DF">
            <w:pPr>
              <w:spacing w:line="240" w:lineRule="auto"/>
              <w:jc w:val="center"/>
              <w:rPr>
                <w:rFonts w:eastAsiaTheme="minorEastAsia"/>
                <w:b/>
                <w:bCs/>
                <w:color w:val="000000" w:themeColor="text1"/>
                <w:sz w:val="18"/>
                <w:szCs w:val="18"/>
              </w:rPr>
            </w:pPr>
          </w:p>
        </w:tc>
      </w:tr>
      <w:tr w:rsidR="7EADB8E2" w14:paraId="6E035892" w14:textId="77777777" w:rsidTr="10A069DF">
        <w:trPr>
          <w:trHeight w:val="585"/>
        </w:trPr>
        <w:tc>
          <w:tcPr>
            <w:tcW w:w="1943" w:type="dxa"/>
            <w:tcBorders>
              <w:top w:val="single" w:sz="8" w:space="0" w:color="000000" w:themeColor="text1"/>
              <w:bottom w:val="single" w:sz="2" w:space="0" w:color="000000" w:themeColor="text1"/>
              <w:right w:val="none" w:sz="6" w:space="0" w:color="000000" w:themeColor="text1"/>
            </w:tcBorders>
            <w:shd w:val="clear" w:color="auto" w:fill="FFFFFF" w:themeFill="background1"/>
          </w:tcPr>
          <w:p w14:paraId="556CBD13" w14:textId="682B9BFA" w:rsidR="7EADB8E2" w:rsidRDefault="2BA09BA2" w:rsidP="10A069DF">
            <w:pPr>
              <w:spacing w:after="0" w:line="240" w:lineRule="auto"/>
              <w:rPr>
                <w:rFonts w:eastAsiaTheme="minorEastAsia"/>
                <w:color w:val="000000" w:themeColor="text1"/>
                <w:sz w:val="18"/>
                <w:szCs w:val="18"/>
              </w:rPr>
            </w:pPr>
            <w:r w:rsidRPr="10A069DF">
              <w:rPr>
                <w:rFonts w:eastAsiaTheme="minorEastAsia"/>
                <w:b/>
                <w:bCs/>
                <w:sz w:val="18"/>
                <w:szCs w:val="18"/>
              </w:rPr>
              <w:t>Any current psychiatric</w:t>
            </w:r>
            <w:r w:rsidRPr="10A069DF">
              <w:rPr>
                <w:rFonts w:eastAsiaTheme="minorEastAsia"/>
                <w:b/>
                <w:bCs/>
                <w:color w:val="0078D4"/>
                <w:sz w:val="18"/>
                <w:szCs w:val="18"/>
                <w:u w:val="single"/>
              </w:rPr>
              <w:t xml:space="preserve"> </w:t>
            </w:r>
            <w:r w:rsidRPr="10A069DF">
              <w:rPr>
                <w:rFonts w:eastAsiaTheme="minorEastAsia"/>
                <w:b/>
                <w:bCs/>
                <w:color w:val="000000" w:themeColor="text1"/>
                <w:sz w:val="18"/>
                <w:szCs w:val="18"/>
              </w:rPr>
              <w:t>disorder</w:t>
            </w:r>
            <w:r w:rsidRPr="10A069DF">
              <w:rPr>
                <w:rFonts w:eastAsiaTheme="minorEastAsia"/>
                <w:color w:val="000000" w:themeColor="text1"/>
                <w:sz w:val="18"/>
                <w:szCs w:val="18"/>
              </w:rPr>
              <w:t> </w:t>
            </w:r>
          </w:p>
        </w:tc>
        <w:tc>
          <w:tcPr>
            <w:tcW w:w="1515" w:type="dxa"/>
            <w:tcBorders>
              <w:top w:val="single" w:sz="8"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01FB13F0" w14:textId="0CB2ABDB" w:rsidR="7EADB8E2" w:rsidRDefault="2BA09BA2" w:rsidP="10A069DF">
            <w:pPr>
              <w:spacing w:after="0" w:line="240" w:lineRule="auto"/>
              <w:jc w:val="center"/>
              <w:rPr>
                <w:rFonts w:eastAsiaTheme="minorEastAsia"/>
                <w:color w:val="000000" w:themeColor="text1"/>
                <w:sz w:val="18"/>
                <w:szCs w:val="18"/>
              </w:rPr>
            </w:pPr>
            <w:r w:rsidRPr="10A069DF">
              <w:rPr>
                <w:rFonts w:eastAsiaTheme="minorEastAsia"/>
                <w:color w:val="000000" w:themeColor="text1"/>
                <w:sz w:val="18"/>
                <w:szCs w:val="18"/>
              </w:rPr>
              <w:t>4.3 (2.48-7.35)</w:t>
            </w:r>
          </w:p>
        </w:tc>
        <w:tc>
          <w:tcPr>
            <w:tcW w:w="1935" w:type="dxa"/>
            <w:tcBorders>
              <w:top w:val="single" w:sz="8"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32A1C504" w14:textId="16A0516D" w:rsidR="7EADB8E2" w:rsidRDefault="2BA09BA2" w:rsidP="10A069DF">
            <w:pPr>
              <w:spacing w:after="0" w:line="240" w:lineRule="auto"/>
              <w:jc w:val="center"/>
              <w:rPr>
                <w:rFonts w:eastAsiaTheme="minorEastAsia"/>
                <w:color w:val="000000" w:themeColor="text1"/>
                <w:sz w:val="18"/>
                <w:szCs w:val="18"/>
              </w:rPr>
            </w:pPr>
            <w:r w:rsidRPr="10A069DF">
              <w:rPr>
                <w:rFonts w:eastAsiaTheme="minorEastAsia"/>
                <w:color w:val="000000" w:themeColor="text1"/>
                <w:sz w:val="18"/>
                <w:szCs w:val="18"/>
              </w:rPr>
              <w:t>&lt;.001</w:t>
            </w:r>
          </w:p>
        </w:tc>
        <w:tc>
          <w:tcPr>
            <w:tcW w:w="1980" w:type="dxa"/>
            <w:tcBorders>
              <w:top w:val="single" w:sz="8"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57FB5DEB" w14:textId="7BCDF646" w:rsidR="7EADB8E2" w:rsidRDefault="2BA09BA2" w:rsidP="10A069DF">
            <w:pPr>
              <w:spacing w:line="240" w:lineRule="auto"/>
              <w:jc w:val="center"/>
              <w:rPr>
                <w:rFonts w:eastAsiaTheme="minorEastAsia"/>
                <w:color w:val="000000" w:themeColor="text1"/>
                <w:sz w:val="18"/>
                <w:szCs w:val="18"/>
              </w:rPr>
            </w:pPr>
            <w:r w:rsidRPr="10A069DF">
              <w:rPr>
                <w:rFonts w:eastAsiaTheme="minorEastAsia"/>
                <w:color w:val="000000" w:themeColor="text1"/>
                <w:sz w:val="18"/>
                <w:szCs w:val="18"/>
              </w:rPr>
              <w:t>-</w:t>
            </w:r>
          </w:p>
        </w:tc>
        <w:tc>
          <w:tcPr>
            <w:tcW w:w="1920" w:type="dxa"/>
            <w:tcBorders>
              <w:top w:val="single" w:sz="8"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75BB0192" w14:textId="77C9300B" w:rsidR="7EADB8E2" w:rsidRDefault="2BA09BA2" w:rsidP="10A069DF">
            <w:pPr>
              <w:spacing w:line="240" w:lineRule="auto"/>
              <w:jc w:val="center"/>
              <w:rPr>
                <w:rFonts w:eastAsiaTheme="minorEastAsia"/>
                <w:color w:val="000000" w:themeColor="text1"/>
                <w:sz w:val="18"/>
                <w:szCs w:val="18"/>
              </w:rPr>
            </w:pPr>
            <w:r w:rsidRPr="10A069DF">
              <w:rPr>
                <w:rFonts w:eastAsiaTheme="minorEastAsia"/>
                <w:color w:val="000000" w:themeColor="text1"/>
                <w:sz w:val="18"/>
                <w:szCs w:val="18"/>
              </w:rPr>
              <w:t>-</w:t>
            </w:r>
          </w:p>
        </w:tc>
      </w:tr>
      <w:tr w:rsidR="7EADB8E2" w14:paraId="3E5802F1" w14:textId="77777777" w:rsidTr="10A069DF">
        <w:trPr>
          <w:trHeight w:val="585"/>
        </w:trPr>
        <w:tc>
          <w:tcPr>
            <w:tcW w:w="1943" w:type="dxa"/>
            <w:tcBorders>
              <w:top w:val="single" w:sz="2" w:space="0" w:color="000000" w:themeColor="text1"/>
              <w:bottom w:val="single" w:sz="2" w:space="0" w:color="000000" w:themeColor="text1"/>
              <w:right w:val="none" w:sz="6" w:space="0" w:color="000000" w:themeColor="text1"/>
            </w:tcBorders>
            <w:shd w:val="clear" w:color="auto" w:fill="FFFFFF" w:themeFill="background1"/>
          </w:tcPr>
          <w:p w14:paraId="2814259D" w14:textId="7F855F75" w:rsidR="7EADB8E2" w:rsidRDefault="2BA09BA2" w:rsidP="10A069DF">
            <w:pPr>
              <w:spacing w:after="0" w:line="240" w:lineRule="auto"/>
              <w:rPr>
                <w:rFonts w:eastAsiaTheme="minorEastAsia"/>
                <w:color w:val="000000" w:themeColor="text1"/>
                <w:sz w:val="18"/>
                <w:szCs w:val="18"/>
              </w:rPr>
            </w:pPr>
            <w:r w:rsidRPr="10A069DF">
              <w:rPr>
                <w:rFonts w:eastAsiaTheme="minorEastAsia"/>
                <w:b/>
                <w:bCs/>
                <w:color w:val="000000" w:themeColor="text1"/>
                <w:sz w:val="18"/>
                <w:szCs w:val="18"/>
              </w:rPr>
              <w:t>An</w:t>
            </w:r>
            <w:r w:rsidRPr="10A069DF">
              <w:rPr>
                <w:rFonts w:eastAsiaTheme="minorEastAsia"/>
                <w:b/>
                <w:bCs/>
                <w:sz w:val="18"/>
                <w:szCs w:val="18"/>
              </w:rPr>
              <w:t>y current depr</w:t>
            </w:r>
            <w:r w:rsidRPr="10A069DF">
              <w:rPr>
                <w:rFonts w:eastAsiaTheme="minorEastAsia"/>
                <w:b/>
                <w:bCs/>
                <w:color w:val="000000" w:themeColor="text1"/>
                <w:sz w:val="18"/>
                <w:szCs w:val="18"/>
              </w:rPr>
              <w:t>essive disorder </w:t>
            </w:r>
            <w:r w:rsidRPr="10A069DF">
              <w:rPr>
                <w:rFonts w:eastAsiaTheme="minorEastAsia"/>
                <w:color w:val="000000" w:themeColor="text1"/>
                <w:sz w:val="18"/>
                <w:szCs w:val="18"/>
              </w:rPr>
              <w:t> </w:t>
            </w:r>
          </w:p>
        </w:tc>
        <w:tc>
          <w:tcPr>
            <w:tcW w:w="1515"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5BA7810E" w14:textId="60B527F3" w:rsidR="7EADB8E2" w:rsidRDefault="2BA09BA2" w:rsidP="10A069DF">
            <w:pPr>
              <w:spacing w:after="0" w:line="240" w:lineRule="auto"/>
              <w:jc w:val="center"/>
              <w:rPr>
                <w:rFonts w:eastAsiaTheme="minorEastAsia"/>
                <w:color w:val="000000" w:themeColor="text1"/>
                <w:sz w:val="18"/>
                <w:szCs w:val="18"/>
              </w:rPr>
            </w:pPr>
            <w:r w:rsidRPr="10A069DF">
              <w:rPr>
                <w:rFonts w:eastAsiaTheme="minorEastAsia"/>
                <w:color w:val="000000" w:themeColor="text1"/>
                <w:sz w:val="18"/>
                <w:szCs w:val="18"/>
              </w:rPr>
              <w:t>2.7 (1.58-4.74)</w:t>
            </w:r>
          </w:p>
        </w:tc>
        <w:tc>
          <w:tcPr>
            <w:tcW w:w="1935"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6EA8B39F" w14:textId="5D6FA915" w:rsidR="7EADB8E2" w:rsidRDefault="2BA09BA2" w:rsidP="10A069DF">
            <w:pPr>
              <w:spacing w:after="0" w:line="240" w:lineRule="auto"/>
              <w:jc w:val="center"/>
              <w:rPr>
                <w:rFonts w:eastAsiaTheme="minorEastAsia"/>
                <w:color w:val="000000" w:themeColor="text1"/>
                <w:sz w:val="18"/>
                <w:szCs w:val="18"/>
              </w:rPr>
            </w:pPr>
            <w:r w:rsidRPr="10A069DF">
              <w:rPr>
                <w:rFonts w:eastAsiaTheme="minorEastAsia"/>
                <w:color w:val="000000" w:themeColor="text1"/>
                <w:sz w:val="18"/>
                <w:szCs w:val="18"/>
              </w:rPr>
              <w:t>&lt;.001</w:t>
            </w:r>
          </w:p>
        </w:tc>
        <w:tc>
          <w:tcPr>
            <w:tcW w:w="1980"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1BB7195F" w14:textId="465ACC04" w:rsidR="7EADB8E2" w:rsidRDefault="2BA09BA2" w:rsidP="10A069DF">
            <w:pPr>
              <w:spacing w:line="240" w:lineRule="auto"/>
              <w:jc w:val="center"/>
              <w:rPr>
                <w:rFonts w:eastAsiaTheme="minorEastAsia"/>
                <w:color w:val="000000" w:themeColor="text1"/>
                <w:sz w:val="18"/>
                <w:szCs w:val="18"/>
              </w:rPr>
            </w:pPr>
            <w:r w:rsidRPr="10A069DF">
              <w:rPr>
                <w:rFonts w:eastAsiaTheme="minorEastAsia"/>
                <w:color w:val="000000" w:themeColor="text1"/>
                <w:sz w:val="18"/>
                <w:szCs w:val="18"/>
              </w:rPr>
              <w:t>-</w:t>
            </w:r>
          </w:p>
        </w:tc>
        <w:tc>
          <w:tcPr>
            <w:tcW w:w="1920"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1D694B51" w14:textId="3EB0A69B" w:rsidR="7EADB8E2" w:rsidRDefault="2BA09BA2" w:rsidP="10A069DF">
            <w:pPr>
              <w:spacing w:line="240" w:lineRule="auto"/>
              <w:jc w:val="center"/>
              <w:rPr>
                <w:rFonts w:eastAsiaTheme="minorEastAsia"/>
                <w:color w:val="000000" w:themeColor="text1"/>
                <w:sz w:val="18"/>
                <w:szCs w:val="18"/>
              </w:rPr>
            </w:pPr>
            <w:r w:rsidRPr="10A069DF">
              <w:rPr>
                <w:rFonts w:eastAsiaTheme="minorEastAsia"/>
                <w:color w:val="000000" w:themeColor="text1"/>
                <w:sz w:val="18"/>
                <w:szCs w:val="18"/>
              </w:rPr>
              <w:t>-</w:t>
            </w:r>
          </w:p>
        </w:tc>
      </w:tr>
      <w:tr w:rsidR="7EADB8E2" w14:paraId="72848DB7" w14:textId="77777777" w:rsidTr="10A069DF">
        <w:trPr>
          <w:trHeight w:val="570"/>
        </w:trPr>
        <w:tc>
          <w:tcPr>
            <w:tcW w:w="1943" w:type="dxa"/>
            <w:tcBorders>
              <w:top w:val="single" w:sz="2" w:space="0" w:color="000000" w:themeColor="text1"/>
              <w:bottom w:val="single" w:sz="2" w:space="0" w:color="000000" w:themeColor="text1"/>
              <w:right w:val="none" w:sz="6" w:space="0" w:color="000000" w:themeColor="text1"/>
            </w:tcBorders>
            <w:shd w:val="clear" w:color="auto" w:fill="FFFFFF" w:themeFill="background1"/>
          </w:tcPr>
          <w:p w14:paraId="7F86E480" w14:textId="77662923" w:rsidR="7EADB8E2" w:rsidRDefault="2BA09BA2" w:rsidP="10A069DF">
            <w:pPr>
              <w:spacing w:after="0" w:line="240" w:lineRule="auto"/>
              <w:rPr>
                <w:rFonts w:eastAsiaTheme="minorEastAsia"/>
                <w:color w:val="000000" w:themeColor="text1"/>
                <w:sz w:val="18"/>
                <w:szCs w:val="18"/>
              </w:rPr>
            </w:pPr>
            <w:r w:rsidRPr="10A069DF">
              <w:rPr>
                <w:rFonts w:eastAsiaTheme="minorEastAsia"/>
                <w:b/>
                <w:bCs/>
                <w:color w:val="000000" w:themeColor="text1"/>
                <w:sz w:val="18"/>
                <w:szCs w:val="18"/>
              </w:rPr>
              <w:t>A</w:t>
            </w:r>
            <w:r w:rsidRPr="10A069DF">
              <w:rPr>
                <w:rFonts w:eastAsiaTheme="minorEastAsia"/>
                <w:b/>
                <w:bCs/>
                <w:sz w:val="18"/>
                <w:szCs w:val="18"/>
              </w:rPr>
              <w:t>ny current anxiety disorder </w:t>
            </w:r>
            <w:r w:rsidRPr="10A069DF">
              <w:rPr>
                <w:rFonts w:eastAsiaTheme="minorEastAsia"/>
                <w:sz w:val="18"/>
                <w:szCs w:val="18"/>
              </w:rPr>
              <w:t> </w:t>
            </w:r>
          </w:p>
        </w:tc>
        <w:tc>
          <w:tcPr>
            <w:tcW w:w="1515"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7463034C" w14:textId="61D46C37" w:rsidR="7EADB8E2" w:rsidRDefault="2BA09BA2" w:rsidP="10A069DF">
            <w:pPr>
              <w:spacing w:after="0" w:line="240" w:lineRule="auto"/>
              <w:jc w:val="center"/>
              <w:rPr>
                <w:rFonts w:eastAsiaTheme="minorEastAsia"/>
                <w:color w:val="000000" w:themeColor="text1"/>
                <w:sz w:val="18"/>
                <w:szCs w:val="18"/>
              </w:rPr>
            </w:pPr>
            <w:r w:rsidRPr="10A069DF">
              <w:rPr>
                <w:rFonts w:eastAsiaTheme="minorEastAsia"/>
                <w:color w:val="000000" w:themeColor="text1"/>
                <w:sz w:val="18"/>
                <w:szCs w:val="18"/>
              </w:rPr>
              <w:t>5.1 (2.92-8.83)</w:t>
            </w:r>
          </w:p>
        </w:tc>
        <w:tc>
          <w:tcPr>
            <w:tcW w:w="1935"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7650C230" w14:textId="4D7AE967" w:rsidR="7EADB8E2" w:rsidRDefault="2BA09BA2" w:rsidP="10A069DF">
            <w:pPr>
              <w:spacing w:after="0" w:line="240" w:lineRule="auto"/>
              <w:jc w:val="center"/>
              <w:rPr>
                <w:rFonts w:eastAsiaTheme="minorEastAsia"/>
                <w:color w:val="000000" w:themeColor="text1"/>
                <w:sz w:val="18"/>
                <w:szCs w:val="18"/>
              </w:rPr>
            </w:pPr>
            <w:r w:rsidRPr="10A069DF">
              <w:rPr>
                <w:rFonts w:eastAsiaTheme="minorEastAsia"/>
                <w:color w:val="000000" w:themeColor="text1"/>
                <w:sz w:val="18"/>
                <w:szCs w:val="18"/>
              </w:rPr>
              <w:t>&lt;.001</w:t>
            </w:r>
          </w:p>
        </w:tc>
        <w:tc>
          <w:tcPr>
            <w:tcW w:w="1980"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379A76F1" w14:textId="5FA69724" w:rsidR="7EADB8E2" w:rsidRDefault="2BA09BA2" w:rsidP="10A069DF">
            <w:pPr>
              <w:spacing w:line="240" w:lineRule="auto"/>
              <w:jc w:val="center"/>
              <w:rPr>
                <w:rFonts w:eastAsiaTheme="minorEastAsia"/>
                <w:color w:val="000000" w:themeColor="text1"/>
                <w:sz w:val="18"/>
                <w:szCs w:val="18"/>
              </w:rPr>
            </w:pPr>
            <w:r w:rsidRPr="10A069DF">
              <w:rPr>
                <w:rFonts w:eastAsiaTheme="minorEastAsia"/>
                <w:color w:val="000000" w:themeColor="text1"/>
                <w:sz w:val="18"/>
                <w:szCs w:val="18"/>
              </w:rPr>
              <w:t>-</w:t>
            </w:r>
          </w:p>
        </w:tc>
        <w:tc>
          <w:tcPr>
            <w:tcW w:w="1920"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192D01ED" w14:textId="07B053D9" w:rsidR="7EADB8E2" w:rsidRDefault="2BA09BA2" w:rsidP="10A069DF">
            <w:pPr>
              <w:spacing w:line="240" w:lineRule="auto"/>
              <w:jc w:val="center"/>
              <w:rPr>
                <w:rFonts w:eastAsiaTheme="minorEastAsia"/>
                <w:color w:val="000000" w:themeColor="text1"/>
                <w:sz w:val="18"/>
                <w:szCs w:val="18"/>
              </w:rPr>
            </w:pPr>
            <w:r w:rsidRPr="10A069DF">
              <w:rPr>
                <w:rFonts w:eastAsiaTheme="minorEastAsia"/>
                <w:color w:val="000000" w:themeColor="text1"/>
                <w:sz w:val="18"/>
                <w:szCs w:val="18"/>
              </w:rPr>
              <w:t>-</w:t>
            </w:r>
          </w:p>
        </w:tc>
      </w:tr>
      <w:tr w:rsidR="7EADB8E2" w14:paraId="1C94005A" w14:textId="77777777" w:rsidTr="10A069DF">
        <w:trPr>
          <w:trHeight w:val="705"/>
        </w:trPr>
        <w:tc>
          <w:tcPr>
            <w:tcW w:w="1943" w:type="dxa"/>
            <w:tcBorders>
              <w:top w:val="single" w:sz="2" w:space="0" w:color="000000" w:themeColor="text1"/>
              <w:bottom w:val="single" w:sz="2" w:space="0" w:color="000000" w:themeColor="text1"/>
              <w:right w:val="none" w:sz="6" w:space="0" w:color="000000" w:themeColor="text1"/>
            </w:tcBorders>
            <w:shd w:val="clear" w:color="auto" w:fill="FFFFFF" w:themeFill="background1"/>
          </w:tcPr>
          <w:p w14:paraId="5725BEEB" w14:textId="1AA4CBE0" w:rsidR="7EADB8E2" w:rsidRDefault="2BA09BA2" w:rsidP="10A069DF">
            <w:pPr>
              <w:spacing w:after="0" w:line="240" w:lineRule="auto"/>
              <w:rPr>
                <w:rFonts w:eastAsiaTheme="minorEastAsia"/>
                <w:color w:val="000000" w:themeColor="text1"/>
                <w:sz w:val="18"/>
                <w:szCs w:val="18"/>
              </w:rPr>
            </w:pPr>
            <w:r w:rsidRPr="10A069DF">
              <w:rPr>
                <w:rFonts w:eastAsiaTheme="minorEastAsia"/>
                <w:b/>
                <w:bCs/>
                <w:color w:val="000000" w:themeColor="text1"/>
                <w:sz w:val="18"/>
                <w:szCs w:val="18"/>
              </w:rPr>
              <w:t>Current comorbidity </w:t>
            </w:r>
            <w:r w:rsidRPr="10A069DF">
              <w:rPr>
                <w:rFonts w:eastAsiaTheme="minorEastAsia"/>
                <w:color w:val="000000" w:themeColor="text1"/>
                <w:sz w:val="18"/>
                <w:szCs w:val="18"/>
              </w:rPr>
              <w:t> </w:t>
            </w:r>
          </w:p>
        </w:tc>
        <w:tc>
          <w:tcPr>
            <w:tcW w:w="1515"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19332A28" w14:textId="4236DDF1" w:rsidR="7EADB8E2" w:rsidRDefault="2BA09BA2" w:rsidP="10A069DF">
            <w:pPr>
              <w:spacing w:after="0" w:line="240" w:lineRule="auto"/>
              <w:jc w:val="center"/>
              <w:rPr>
                <w:rFonts w:eastAsiaTheme="minorEastAsia"/>
                <w:color w:val="000000" w:themeColor="text1"/>
                <w:sz w:val="18"/>
                <w:szCs w:val="18"/>
              </w:rPr>
            </w:pPr>
            <w:r w:rsidRPr="10A069DF">
              <w:rPr>
                <w:rFonts w:eastAsiaTheme="minorEastAsia"/>
                <w:color w:val="000000" w:themeColor="text1"/>
                <w:sz w:val="18"/>
                <w:szCs w:val="18"/>
              </w:rPr>
              <w:t>2.8 (1.50-5.04)</w:t>
            </w:r>
          </w:p>
        </w:tc>
        <w:tc>
          <w:tcPr>
            <w:tcW w:w="1935"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0175B38A" w14:textId="72A419E0" w:rsidR="7EADB8E2" w:rsidRDefault="2BA09BA2" w:rsidP="10A069DF">
            <w:pPr>
              <w:spacing w:after="0" w:line="240" w:lineRule="auto"/>
              <w:jc w:val="center"/>
              <w:rPr>
                <w:rFonts w:eastAsiaTheme="minorEastAsia"/>
                <w:color w:val="000000" w:themeColor="text1"/>
                <w:sz w:val="18"/>
                <w:szCs w:val="18"/>
              </w:rPr>
            </w:pPr>
            <w:r w:rsidRPr="10A069DF">
              <w:rPr>
                <w:rFonts w:eastAsiaTheme="minorEastAsia"/>
                <w:color w:val="000000" w:themeColor="text1"/>
                <w:sz w:val="18"/>
                <w:szCs w:val="18"/>
              </w:rPr>
              <w:t>.001</w:t>
            </w:r>
          </w:p>
        </w:tc>
        <w:tc>
          <w:tcPr>
            <w:tcW w:w="1980"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1557529E" w14:textId="007196A6" w:rsidR="7EADB8E2" w:rsidRDefault="2BA09BA2" w:rsidP="10A069DF">
            <w:pPr>
              <w:spacing w:line="278" w:lineRule="auto"/>
              <w:jc w:val="center"/>
              <w:rPr>
                <w:rFonts w:eastAsiaTheme="minorEastAsia"/>
                <w:color w:val="000000" w:themeColor="text1"/>
                <w:sz w:val="18"/>
                <w:szCs w:val="18"/>
              </w:rPr>
            </w:pPr>
            <w:r w:rsidRPr="10A069DF">
              <w:rPr>
                <w:rFonts w:eastAsiaTheme="minorEastAsia"/>
                <w:color w:val="000000" w:themeColor="text1"/>
                <w:sz w:val="18"/>
                <w:szCs w:val="18"/>
              </w:rPr>
              <w:t>1.1 (0.53-2.21)</w:t>
            </w:r>
          </w:p>
        </w:tc>
        <w:tc>
          <w:tcPr>
            <w:tcW w:w="1920"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0DE0AC90" w14:textId="0A663B8D" w:rsidR="7EADB8E2" w:rsidRDefault="2BA09BA2" w:rsidP="10A069DF">
            <w:pPr>
              <w:spacing w:line="278" w:lineRule="auto"/>
              <w:jc w:val="center"/>
              <w:rPr>
                <w:rFonts w:eastAsiaTheme="minorEastAsia"/>
                <w:color w:val="000000" w:themeColor="text1"/>
                <w:sz w:val="18"/>
                <w:szCs w:val="18"/>
              </w:rPr>
            </w:pPr>
            <w:r w:rsidRPr="10A069DF">
              <w:rPr>
                <w:rFonts w:eastAsiaTheme="minorEastAsia"/>
                <w:color w:val="000000" w:themeColor="text1"/>
                <w:sz w:val="18"/>
                <w:szCs w:val="18"/>
              </w:rPr>
              <w:t>.82</w:t>
            </w:r>
          </w:p>
        </w:tc>
      </w:tr>
      <w:tr w:rsidR="7EADB8E2" w14:paraId="637BB258" w14:textId="77777777" w:rsidTr="10A069DF">
        <w:trPr>
          <w:trHeight w:val="810"/>
        </w:trPr>
        <w:tc>
          <w:tcPr>
            <w:tcW w:w="1943" w:type="dxa"/>
            <w:tcBorders>
              <w:top w:val="single" w:sz="2" w:space="0" w:color="000000" w:themeColor="text1"/>
              <w:bottom w:val="single" w:sz="2" w:space="0" w:color="000000" w:themeColor="text1"/>
              <w:right w:val="none" w:sz="6" w:space="0" w:color="000000" w:themeColor="text1"/>
            </w:tcBorders>
            <w:shd w:val="clear" w:color="auto" w:fill="FFFFFF" w:themeFill="background1"/>
          </w:tcPr>
          <w:p w14:paraId="78768A34" w14:textId="00E2846C" w:rsidR="7EADB8E2" w:rsidRDefault="2E638A49" w:rsidP="10A069DF">
            <w:pPr>
              <w:spacing w:after="0" w:line="240" w:lineRule="auto"/>
              <w:rPr>
                <w:rFonts w:eastAsiaTheme="minorEastAsia"/>
                <w:color w:val="000000" w:themeColor="text1"/>
                <w:sz w:val="18"/>
                <w:szCs w:val="18"/>
              </w:rPr>
            </w:pPr>
            <w:r w:rsidRPr="10A069DF">
              <w:rPr>
                <w:rFonts w:eastAsiaTheme="minorEastAsia"/>
                <w:b/>
                <w:bCs/>
                <w:sz w:val="18"/>
                <w:szCs w:val="18"/>
              </w:rPr>
              <w:t>Current self-harm</w:t>
            </w:r>
            <w:r w:rsidR="4294D53D" w:rsidRPr="10A069DF">
              <w:rPr>
                <w:rFonts w:eastAsiaTheme="minorEastAsia"/>
                <w:b/>
                <w:bCs/>
                <w:sz w:val="18"/>
                <w:szCs w:val="18"/>
              </w:rPr>
              <w:t>/</w:t>
            </w:r>
            <w:r w:rsidRPr="10A069DF">
              <w:rPr>
                <w:rFonts w:eastAsiaTheme="minorEastAsia"/>
                <w:b/>
                <w:bCs/>
                <w:sz w:val="18"/>
                <w:szCs w:val="18"/>
              </w:rPr>
              <w:t>suicidal thoughts</w:t>
            </w:r>
            <w:r w:rsidRPr="10A069DF">
              <w:rPr>
                <w:rFonts w:eastAsiaTheme="minorEastAsia"/>
                <w:sz w:val="18"/>
                <w:szCs w:val="18"/>
              </w:rPr>
              <w:t> </w:t>
            </w:r>
          </w:p>
        </w:tc>
        <w:tc>
          <w:tcPr>
            <w:tcW w:w="1515"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665ABA13" w14:textId="455C8D38" w:rsidR="7EADB8E2" w:rsidRDefault="2BA09BA2" w:rsidP="10A069DF">
            <w:pPr>
              <w:spacing w:after="0" w:line="240" w:lineRule="auto"/>
              <w:jc w:val="center"/>
              <w:rPr>
                <w:rFonts w:eastAsiaTheme="minorEastAsia"/>
                <w:color w:val="000000" w:themeColor="text1"/>
                <w:sz w:val="18"/>
                <w:szCs w:val="18"/>
              </w:rPr>
            </w:pPr>
            <w:r w:rsidRPr="10A069DF">
              <w:rPr>
                <w:rFonts w:eastAsiaTheme="minorEastAsia"/>
                <w:color w:val="000000" w:themeColor="text1"/>
                <w:sz w:val="18"/>
                <w:szCs w:val="18"/>
              </w:rPr>
              <w:t>0.6 (0.26-1.49)</w:t>
            </w:r>
          </w:p>
        </w:tc>
        <w:tc>
          <w:tcPr>
            <w:tcW w:w="1935"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6ED45676" w14:textId="7282091B" w:rsidR="7EADB8E2" w:rsidRDefault="2BA09BA2" w:rsidP="10A069DF">
            <w:pPr>
              <w:spacing w:after="0" w:line="240" w:lineRule="auto"/>
              <w:jc w:val="center"/>
              <w:rPr>
                <w:rFonts w:eastAsiaTheme="minorEastAsia"/>
                <w:color w:val="000000" w:themeColor="text1"/>
                <w:sz w:val="18"/>
                <w:szCs w:val="18"/>
              </w:rPr>
            </w:pPr>
            <w:r w:rsidRPr="10A069DF">
              <w:rPr>
                <w:rFonts w:eastAsiaTheme="minorEastAsia"/>
                <w:color w:val="000000" w:themeColor="text1"/>
                <w:sz w:val="18"/>
                <w:szCs w:val="18"/>
              </w:rPr>
              <w:t>.29</w:t>
            </w:r>
          </w:p>
        </w:tc>
        <w:tc>
          <w:tcPr>
            <w:tcW w:w="1980"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57C03DB2" w14:textId="05EA25DC" w:rsidR="7EADB8E2" w:rsidRDefault="2BA09BA2" w:rsidP="10A069DF">
            <w:pPr>
              <w:spacing w:line="278" w:lineRule="auto"/>
              <w:jc w:val="center"/>
              <w:rPr>
                <w:rFonts w:eastAsiaTheme="minorEastAsia"/>
                <w:color w:val="000000" w:themeColor="text1"/>
                <w:sz w:val="18"/>
                <w:szCs w:val="18"/>
              </w:rPr>
            </w:pPr>
            <w:r w:rsidRPr="10A069DF">
              <w:rPr>
                <w:rFonts w:eastAsiaTheme="minorEastAsia"/>
                <w:color w:val="000000" w:themeColor="text1"/>
                <w:sz w:val="18"/>
                <w:szCs w:val="18"/>
              </w:rPr>
              <w:t>0.29 (0.11-0.74)</w:t>
            </w:r>
          </w:p>
        </w:tc>
        <w:tc>
          <w:tcPr>
            <w:tcW w:w="1920"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0840CB62" w14:textId="506A1D1D" w:rsidR="7EADB8E2" w:rsidRDefault="2BA09BA2" w:rsidP="10A069DF">
            <w:pPr>
              <w:spacing w:line="278" w:lineRule="auto"/>
              <w:jc w:val="center"/>
              <w:rPr>
                <w:rFonts w:eastAsiaTheme="minorEastAsia"/>
                <w:color w:val="000000" w:themeColor="text1"/>
                <w:sz w:val="18"/>
                <w:szCs w:val="18"/>
              </w:rPr>
            </w:pPr>
            <w:r w:rsidRPr="10A069DF">
              <w:rPr>
                <w:rFonts w:eastAsiaTheme="minorEastAsia"/>
                <w:color w:val="000000" w:themeColor="text1"/>
                <w:sz w:val="18"/>
                <w:szCs w:val="18"/>
              </w:rPr>
              <w:t>.01</w:t>
            </w:r>
          </w:p>
        </w:tc>
      </w:tr>
      <w:tr w:rsidR="7EADB8E2" w14:paraId="7EC8A3CD" w14:textId="77777777" w:rsidTr="10A069DF">
        <w:trPr>
          <w:trHeight w:val="720"/>
        </w:trPr>
        <w:tc>
          <w:tcPr>
            <w:tcW w:w="1943" w:type="dxa"/>
            <w:tcBorders>
              <w:top w:val="single" w:sz="2" w:space="0" w:color="000000" w:themeColor="text1"/>
              <w:bottom w:val="single" w:sz="2" w:space="0" w:color="000000" w:themeColor="text1"/>
              <w:right w:val="none" w:sz="6" w:space="0" w:color="000000" w:themeColor="text1"/>
            </w:tcBorders>
            <w:shd w:val="clear" w:color="auto" w:fill="FFFFFF" w:themeFill="background1"/>
          </w:tcPr>
          <w:p w14:paraId="5C5590B1" w14:textId="3E8D8669" w:rsidR="7EADB8E2" w:rsidRDefault="2BA09BA2" w:rsidP="10A069DF">
            <w:pPr>
              <w:spacing w:after="0" w:line="240" w:lineRule="auto"/>
              <w:rPr>
                <w:rFonts w:eastAsiaTheme="minorEastAsia"/>
                <w:color w:val="000000" w:themeColor="text1"/>
                <w:sz w:val="18"/>
                <w:szCs w:val="18"/>
              </w:rPr>
            </w:pPr>
            <w:r w:rsidRPr="10A069DF">
              <w:rPr>
                <w:rFonts w:eastAsiaTheme="minorEastAsia"/>
                <w:b/>
                <w:bCs/>
                <w:color w:val="000000" w:themeColor="text1"/>
                <w:sz w:val="18"/>
                <w:szCs w:val="18"/>
                <w:lang w:val="fr-FR"/>
              </w:rPr>
              <w:t xml:space="preserve">SDQ total </w:t>
            </w:r>
            <w:r w:rsidRPr="10A069DF">
              <w:rPr>
                <w:rFonts w:eastAsiaTheme="minorEastAsia"/>
                <w:b/>
                <w:bCs/>
                <w:color w:val="000000" w:themeColor="text1"/>
                <w:sz w:val="18"/>
                <w:szCs w:val="18"/>
              </w:rPr>
              <w:t>difficulties</w:t>
            </w:r>
            <w:r w:rsidRPr="10A069DF">
              <w:rPr>
                <w:rFonts w:eastAsiaTheme="minorEastAsia"/>
                <w:b/>
                <w:bCs/>
                <w:color w:val="000000" w:themeColor="text1"/>
                <w:sz w:val="18"/>
                <w:szCs w:val="18"/>
                <w:lang w:val="fr-FR"/>
              </w:rPr>
              <w:t xml:space="preserve"> score </w:t>
            </w:r>
            <w:r w:rsidRPr="10A069DF">
              <w:rPr>
                <w:rFonts w:eastAsiaTheme="minorEastAsia"/>
                <w:color w:val="000000" w:themeColor="text1"/>
                <w:sz w:val="18"/>
                <w:szCs w:val="18"/>
              </w:rPr>
              <w:t> </w:t>
            </w:r>
          </w:p>
        </w:tc>
        <w:tc>
          <w:tcPr>
            <w:tcW w:w="1515"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21E16C3A" w14:textId="5B90937E" w:rsidR="7EADB8E2" w:rsidRDefault="2BA09BA2" w:rsidP="10A069DF">
            <w:pPr>
              <w:spacing w:after="0" w:line="240" w:lineRule="auto"/>
              <w:jc w:val="center"/>
              <w:rPr>
                <w:rFonts w:eastAsiaTheme="minorEastAsia"/>
                <w:color w:val="000000" w:themeColor="text1"/>
                <w:sz w:val="18"/>
                <w:szCs w:val="18"/>
              </w:rPr>
            </w:pPr>
            <w:r w:rsidRPr="10A069DF">
              <w:rPr>
                <w:rFonts w:eastAsiaTheme="minorEastAsia"/>
                <w:color w:val="000000" w:themeColor="text1"/>
                <w:sz w:val="18"/>
                <w:szCs w:val="18"/>
                <w:lang w:val="fr-FR"/>
              </w:rPr>
              <w:t>1.1 (1.08-1.18)</w:t>
            </w:r>
          </w:p>
        </w:tc>
        <w:tc>
          <w:tcPr>
            <w:tcW w:w="1935"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2DD210FE" w14:textId="14395499" w:rsidR="7EADB8E2" w:rsidRDefault="2BA09BA2" w:rsidP="10A069DF">
            <w:pPr>
              <w:spacing w:after="0" w:line="240" w:lineRule="auto"/>
              <w:jc w:val="center"/>
              <w:rPr>
                <w:rFonts w:eastAsiaTheme="minorEastAsia"/>
                <w:color w:val="000000" w:themeColor="text1"/>
                <w:sz w:val="18"/>
                <w:szCs w:val="18"/>
              </w:rPr>
            </w:pPr>
            <w:r w:rsidRPr="10A069DF">
              <w:rPr>
                <w:rFonts w:eastAsiaTheme="minorEastAsia"/>
                <w:color w:val="000000" w:themeColor="text1"/>
                <w:sz w:val="18"/>
                <w:szCs w:val="18"/>
                <w:lang w:val="fr-FR"/>
              </w:rPr>
              <w:t>&lt;.001</w:t>
            </w:r>
          </w:p>
        </w:tc>
        <w:tc>
          <w:tcPr>
            <w:tcW w:w="1980"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5EC066C4" w14:textId="31EE2505" w:rsidR="7EADB8E2" w:rsidRDefault="2BA09BA2" w:rsidP="10A069DF">
            <w:pPr>
              <w:spacing w:line="278" w:lineRule="auto"/>
              <w:jc w:val="center"/>
              <w:rPr>
                <w:rFonts w:eastAsiaTheme="minorEastAsia"/>
                <w:color w:val="000000" w:themeColor="text1"/>
                <w:sz w:val="18"/>
                <w:szCs w:val="18"/>
              </w:rPr>
            </w:pPr>
            <w:r w:rsidRPr="10A069DF">
              <w:rPr>
                <w:rFonts w:eastAsiaTheme="minorEastAsia"/>
                <w:color w:val="000000" w:themeColor="text1"/>
                <w:sz w:val="18"/>
                <w:szCs w:val="18"/>
                <w:lang w:val="fr-FR"/>
              </w:rPr>
              <w:t>1.1 (1.00-1.15)</w:t>
            </w:r>
          </w:p>
        </w:tc>
        <w:tc>
          <w:tcPr>
            <w:tcW w:w="1920"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02AFBDB6" w14:textId="524AF423" w:rsidR="7EADB8E2" w:rsidRDefault="2BA09BA2" w:rsidP="10A069DF">
            <w:pPr>
              <w:spacing w:line="278" w:lineRule="auto"/>
              <w:jc w:val="center"/>
              <w:rPr>
                <w:rFonts w:eastAsiaTheme="minorEastAsia"/>
                <w:color w:val="000000" w:themeColor="text1"/>
                <w:sz w:val="18"/>
                <w:szCs w:val="18"/>
              </w:rPr>
            </w:pPr>
            <w:r w:rsidRPr="10A069DF">
              <w:rPr>
                <w:rFonts w:eastAsiaTheme="minorEastAsia"/>
                <w:color w:val="000000" w:themeColor="text1"/>
                <w:sz w:val="18"/>
                <w:szCs w:val="18"/>
                <w:lang w:val="fr-FR"/>
              </w:rPr>
              <w:t>.04</w:t>
            </w:r>
          </w:p>
        </w:tc>
      </w:tr>
      <w:tr w:rsidR="7EADB8E2" w14:paraId="7982977F" w14:textId="77777777" w:rsidTr="10A069DF">
        <w:trPr>
          <w:trHeight w:val="570"/>
        </w:trPr>
        <w:tc>
          <w:tcPr>
            <w:tcW w:w="1943" w:type="dxa"/>
            <w:tcBorders>
              <w:top w:val="single" w:sz="2" w:space="0" w:color="000000" w:themeColor="text1"/>
              <w:bottom w:val="single" w:sz="2" w:space="0" w:color="000000" w:themeColor="text1"/>
              <w:right w:val="none" w:sz="6" w:space="0" w:color="000000" w:themeColor="text1"/>
            </w:tcBorders>
            <w:shd w:val="clear" w:color="auto" w:fill="FFFFFF" w:themeFill="background1"/>
          </w:tcPr>
          <w:p w14:paraId="02E610F3" w14:textId="148D8B71" w:rsidR="7EADB8E2" w:rsidRDefault="2BA09BA2" w:rsidP="10A069DF">
            <w:pPr>
              <w:spacing w:after="0" w:line="240" w:lineRule="auto"/>
              <w:rPr>
                <w:rFonts w:eastAsiaTheme="minorEastAsia"/>
                <w:color w:val="000000" w:themeColor="text1"/>
                <w:sz w:val="18"/>
                <w:szCs w:val="18"/>
              </w:rPr>
            </w:pPr>
            <w:r w:rsidRPr="10A069DF">
              <w:rPr>
                <w:rFonts w:eastAsiaTheme="minorEastAsia"/>
                <w:b/>
                <w:bCs/>
                <w:color w:val="000000" w:themeColor="text1"/>
                <w:sz w:val="18"/>
                <w:szCs w:val="18"/>
              </w:rPr>
              <w:t>SDQ impairment score</w:t>
            </w:r>
            <w:r w:rsidRPr="10A069DF">
              <w:rPr>
                <w:rFonts w:eastAsiaTheme="minorEastAsia"/>
                <w:color w:val="000000" w:themeColor="text1"/>
                <w:sz w:val="18"/>
                <w:szCs w:val="18"/>
              </w:rPr>
              <w:t> </w:t>
            </w:r>
          </w:p>
        </w:tc>
        <w:tc>
          <w:tcPr>
            <w:tcW w:w="1515"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27B32CC1" w14:textId="1A2B1D2C" w:rsidR="7EADB8E2" w:rsidRDefault="2BA09BA2" w:rsidP="10A069DF">
            <w:pPr>
              <w:spacing w:after="0" w:line="240" w:lineRule="auto"/>
              <w:jc w:val="center"/>
              <w:rPr>
                <w:rFonts w:eastAsiaTheme="minorEastAsia"/>
                <w:color w:val="000000" w:themeColor="text1"/>
                <w:sz w:val="18"/>
                <w:szCs w:val="18"/>
              </w:rPr>
            </w:pPr>
            <w:r w:rsidRPr="10A069DF">
              <w:rPr>
                <w:rFonts w:eastAsiaTheme="minorEastAsia"/>
                <w:color w:val="000000" w:themeColor="text1"/>
                <w:sz w:val="18"/>
                <w:szCs w:val="18"/>
              </w:rPr>
              <w:t>1.3 (1.13-1.42)</w:t>
            </w:r>
          </w:p>
        </w:tc>
        <w:tc>
          <w:tcPr>
            <w:tcW w:w="1935"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00E5A5CA" w14:textId="0FA10378" w:rsidR="7EADB8E2" w:rsidRDefault="2BA09BA2" w:rsidP="10A069DF">
            <w:pPr>
              <w:spacing w:after="0" w:line="240" w:lineRule="auto"/>
              <w:jc w:val="center"/>
              <w:rPr>
                <w:rFonts w:eastAsiaTheme="minorEastAsia"/>
                <w:color w:val="000000" w:themeColor="text1"/>
                <w:sz w:val="18"/>
                <w:szCs w:val="18"/>
              </w:rPr>
            </w:pPr>
            <w:r w:rsidRPr="10A069DF">
              <w:rPr>
                <w:rFonts w:eastAsiaTheme="minorEastAsia"/>
                <w:color w:val="000000" w:themeColor="text1"/>
                <w:sz w:val="18"/>
                <w:szCs w:val="18"/>
              </w:rPr>
              <w:t>&lt;.001</w:t>
            </w:r>
          </w:p>
        </w:tc>
        <w:tc>
          <w:tcPr>
            <w:tcW w:w="1980"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562BBFFC" w14:textId="2610F496" w:rsidR="7EADB8E2" w:rsidRDefault="2BA09BA2" w:rsidP="10A069DF">
            <w:pPr>
              <w:spacing w:line="278" w:lineRule="auto"/>
              <w:jc w:val="center"/>
              <w:rPr>
                <w:rFonts w:eastAsiaTheme="minorEastAsia"/>
                <w:color w:val="000000" w:themeColor="text1"/>
                <w:sz w:val="18"/>
                <w:szCs w:val="18"/>
              </w:rPr>
            </w:pPr>
            <w:r w:rsidRPr="10A069DF">
              <w:rPr>
                <w:rFonts w:eastAsiaTheme="minorEastAsia"/>
                <w:color w:val="000000" w:themeColor="text1"/>
                <w:sz w:val="18"/>
                <w:szCs w:val="18"/>
              </w:rPr>
              <w:t>1.1 (0.98-1.29)</w:t>
            </w:r>
          </w:p>
        </w:tc>
        <w:tc>
          <w:tcPr>
            <w:tcW w:w="1920"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4BE4D1E8" w14:textId="7822CBAA" w:rsidR="7EADB8E2" w:rsidRDefault="2BA09BA2" w:rsidP="10A069DF">
            <w:pPr>
              <w:spacing w:line="278" w:lineRule="auto"/>
              <w:jc w:val="center"/>
              <w:rPr>
                <w:rFonts w:eastAsiaTheme="minorEastAsia"/>
                <w:color w:val="000000" w:themeColor="text1"/>
                <w:sz w:val="18"/>
                <w:szCs w:val="18"/>
              </w:rPr>
            </w:pPr>
            <w:r w:rsidRPr="10A069DF">
              <w:rPr>
                <w:rFonts w:eastAsiaTheme="minorEastAsia"/>
                <w:color w:val="000000" w:themeColor="text1"/>
                <w:sz w:val="18"/>
                <w:szCs w:val="18"/>
              </w:rPr>
              <w:t>.11</w:t>
            </w:r>
          </w:p>
        </w:tc>
      </w:tr>
      <w:tr w:rsidR="7EADB8E2" w14:paraId="44A4B50C" w14:textId="77777777" w:rsidTr="10A069DF">
        <w:trPr>
          <w:trHeight w:val="540"/>
        </w:trPr>
        <w:tc>
          <w:tcPr>
            <w:tcW w:w="1943" w:type="dxa"/>
            <w:tcBorders>
              <w:top w:val="single" w:sz="2" w:space="0" w:color="000000" w:themeColor="text1"/>
              <w:bottom w:val="single" w:sz="2" w:space="0" w:color="000000" w:themeColor="text1"/>
              <w:right w:val="none" w:sz="6" w:space="0" w:color="000000" w:themeColor="text1"/>
            </w:tcBorders>
            <w:shd w:val="clear" w:color="auto" w:fill="FFFFFF" w:themeFill="background1"/>
          </w:tcPr>
          <w:p w14:paraId="60F2961E" w14:textId="58F733A0" w:rsidR="7EADB8E2" w:rsidRDefault="2E638A49" w:rsidP="10A069DF">
            <w:pPr>
              <w:spacing w:after="0" w:line="240" w:lineRule="auto"/>
              <w:rPr>
                <w:rFonts w:eastAsiaTheme="minorEastAsia"/>
                <w:color w:val="000000" w:themeColor="text1"/>
                <w:sz w:val="18"/>
                <w:szCs w:val="18"/>
              </w:rPr>
            </w:pPr>
            <w:r w:rsidRPr="10A069DF">
              <w:rPr>
                <w:rFonts w:eastAsiaTheme="minorEastAsia"/>
                <w:b/>
                <w:bCs/>
                <w:color w:val="000000" w:themeColor="text1"/>
                <w:sz w:val="18"/>
                <w:szCs w:val="18"/>
              </w:rPr>
              <w:t xml:space="preserve">Gender </w:t>
            </w:r>
            <w:r w:rsidR="5FEF44B5" w:rsidRPr="10A069DF">
              <w:rPr>
                <w:rFonts w:eastAsiaTheme="minorEastAsia"/>
                <w:b/>
                <w:bCs/>
                <w:color w:val="000000" w:themeColor="text1"/>
                <w:sz w:val="18"/>
                <w:szCs w:val="18"/>
              </w:rPr>
              <w:t>(</w:t>
            </w:r>
            <w:r w:rsidRPr="10A069DF">
              <w:rPr>
                <w:rFonts w:eastAsiaTheme="minorEastAsia"/>
                <w:b/>
                <w:bCs/>
                <w:color w:val="000000" w:themeColor="text1"/>
                <w:sz w:val="18"/>
                <w:szCs w:val="18"/>
              </w:rPr>
              <w:t>female</w:t>
            </w:r>
            <w:r w:rsidR="1A0F8A5D" w:rsidRPr="10A069DF">
              <w:rPr>
                <w:rFonts w:eastAsiaTheme="minorEastAsia"/>
                <w:b/>
                <w:bCs/>
                <w:color w:val="000000" w:themeColor="text1"/>
                <w:sz w:val="18"/>
                <w:szCs w:val="18"/>
              </w:rPr>
              <w:t>)</w:t>
            </w:r>
            <w:r w:rsidRPr="10A069DF">
              <w:rPr>
                <w:rFonts w:eastAsiaTheme="minorEastAsia"/>
                <w:color w:val="000000" w:themeColor="text1"/>
                <w:sz w:val="18"/>
                <w:szCs w:val="18"/>
              </w:rPr>
              <w:t> </w:t>
            </w:r>
          </w:p>
        </w:tc>
        <w:tc>
          <w:tcPr>
            <w:tcW w:w="1515"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5F862FF1" w14:textId="54850C11" w:rsidR="7EADB8E2" w:rsidRDefault="2BA09BA2" w:rsidP="10A069DF">
            <w:pPr>
              <w:spacing w:after="0" w:line="240" w:lineRule="auto"/>
              <w:jc w:val="center"/>
              <w:rPr>
                <w:rFonts w:eastAsiaTheme="minorEastAsia"/>
                <w:color w:val="000000" w:themeColor="text1"/>
                <w:sz w:val="18"/>
                <w:szCs w:val="18"/>
              </w:rPr>
            </w:pPr>
            <w:r w:rsidRPr="10A069DF">
              <w:rPr>
                <w:rFonts w:eastAsiaTheme="minorEastAsia"/>
                <w:color w:val="000000" w:themeColor="text1"/>
                <w:sz w:val="18"/>
                <w:szCs w:val="18"/>
              </w:rPr>
              <w:t>0.8 (0.48-1.34)</w:t>
            </w:r>
          </w:p>
        </w:tc>
        <w:tc>
          <w:tcPr>
            <w:tcW w:w="1935"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09C2C1CB" w14:textId="00ED5C35" w:rsidR="7EADB8E2" w:rsidRDefault="2BA09BA2" w:rsidP="10A069DF">
            <w:pPr>
              <w:spacing w:after="0" w:line="240" w:lineRule="auto"/>
              <w:jc w:val="center"/>
              <w:rPr>
                <w:rFonts w:eastAsiaTheme="minorEastAsia"/>
                <w:color w:val="000000" w:themeColor="text1"/>
                <w:sz w:val="18"/>
                <w:szCs w:val="18"/>
              </w:rPr>
            </w:pPr>
            <w:r w:rsidRPr="10A069DF">
              <w:rPr>
                <w:rFonts w:eastAsiaTheme="minorEastAsia"/>
                <w:color w:val="000000" w:themeColor="text1"/>
                <w:sz w:val="18"/>
                <w:szCs w:val="18"/>
              </w:rPr>
              <w:t>.40</w:t>
            </w:r>
          </w:p>
        </w:tc>
        <w:tc>
          <w:tcPr>
            <w:tcW w:w="1980"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7D5DF7E5" w14:textId="5E8466FA" w:rsidR="7EADB8E2" w:rsidRDefault="2BA09BA2" w:rsidP="10A069DF">
            <w:pPr>
              <w:spacing w:line="278" w:lineRule="auto"/>
              <w:jc w:val="center"/>
              <w:rPr>
                <w:rFonts w:eastAsiaTheme="minorEastAsia"/>
                <w:color w:val="000000" w:themeColor="text1"/>
                <w:sz w:val="18"/>
                <w:szCs w:val="18"/>
              </w:rPr>
            </w:pPr>
            <w:r w:rsidRPr="10A069DF">
              <w:rPr>
                <w:rFonts w:eastAsiaTheme="minorEastAsia"/>
                <w:color w:val="000000" w:themeColor="text1"/>
                <w:sz w:val="18"/>
                <w:szCs w:val="18"/>
              </w:rPr>
              <w:t>0.8 (0.40-1.69)</w:t>
            </w:r>
          </w:p>
        </w:tc>
        <w:tc>
          <w:tcPr>
            <w:tcW w:w="1920"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40CD2CA4" w14:textId="490430FE" w:rsidR="7EADB8E2" w:rsidRDefault="2BA09BA2" w:rsidP="10A069DF">
            <w:pPr>
              <w:spacing w:line="278" w:lineRule="auto"/>
              <w:jc w:val="center"/>
              <w:rPr>
                <w:rFonts w:eastAsiaTheme="minorEastAsia"/>
                <w:color w:val="000000" w:themeColor="text1"/>
                <w:sz w:val="18"/>
                <w:szCs w:val="18"/>
              </w:rPr>
            </w:pPr>
            <w:r w:rsidRPr="10A069DF">
              <w:rPr>
                <w:rFonts w:eastAsiaTheme="minorEastAsia"/>
                <w:color w:val="000000" w:themeColor="text1"/>
                <w:sz w:val="18"/>
                <w:szCs w:val="18"/>
              </w:rPr>
              <w:t>.82</w:t>
            </w:r>
          </w:p>
        </w:tc>
      </w:tr>
      <w:tr w:rsidR="7EADB8E2" w14:paraId="1BDFD797" w14:textId="77777777" w:rsidTr="10A069DF">
        <w:trPr>
          <w:trHeight w:val="540"/>
        </w:trPr>
        <w:tc>
          <w:tcPr>
            <w:tcW w:w="1943" w:type="dxa"/>
            <w:tcBorders>
              <w:top w:val="single" w:sz="2" w:space="0" w:color="000000" w:themeColor="text1"/>
              <w:bottom w:val="single" w:sz="2" w:space="0" w:color="000000" w:themeColor="text1"/>
              <w:right w:val="none" w:sz="6" w:space="0" w:color="000000" w:themeColor="text1"/>
            </w:tcBorders>
            <w:shd w:val="clear" w:color="auto" w:fill="FFFFFF" w:themeFill="background1"/>
          </w:tcPr>
          <w:p w14:paraId="73A38C4A" w14:textId="3021C1EF" w:rsidR="7EADB8E2" w:rsidRDefault="2BA09BA2" w:rsidP="10A069DF">
            <w:pPr>
              <w:spacing w:after="0" w:line="240" w:lineRule="auto"/>
              <w:rPr>
                <w:rFonts w:eastAsiaTheme="minorEastAsia"/>
                <w:color w:val="000000" w:themeColor="text1"/>
                <w:sz w:val="18"/>
                <w:szCs w:val="18"/>
              </w:rPr>
            </w:pPr>
            <w:r w:rsidRPr="10A069DF">
              <w:rPr>
                <w:rFonts w:eastAsiaTheme="minorEastAsia"/>
                <w:b/>
                <w:bCs/>
                <w:sz w:val="18"/>
                <w:szCs w:val="18"/>
              </w:rPr>
              <w:t>Age (years)</w:t>
            </w:r>
            <w:r w:rsidRPr="10A069DF">
              <w:rPr>
                <w:rFonts w:eastAsiaTheme="minorEastAsia"/>
                <w:sz w:val="18"/>
                <w:szCs w:val="18"/>
              </w:rPr>
              <w:t> </w:t>
            </w:r>
          </w:p>
        </w:tc>
        <w:tc>
          <w:tcPr>
            <w:tcW w:w="1515"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1BDEF8F8" w14:textId="036B09EE" w:rsidR="7EADB8E2" w:rsidRDefault="2BA09BA2" w:rsidP="10A069DF">
            <w:pPr>
              <w:spacing w:after="0" w:line="240" w:lineRule="auto"/>
              <w:jc w:val="center"/>
              <w:rPr>
                <w:rFonts w:eastAsiaTheme="minorEastAsia"/>
                <w:color w:val="000000" w:themeColor="text1"/>
                <w:sz w:val="18"/>
                <w:szCs w:val="18"/>
              </w:rPr>
            </w:pPr>
            <w:r w:rsidRPr="10A069DF">
              <w:rPr>
                <w:rFonts w:eastAsiaTheme="minorEastAsia"/>
                <w:color w:val="000000" w:themeColor="text1"/>
                <w:sz w:val="18"/>
                <w:szCs w:val="18"/>
              </w:rPr>
              <w:t>0.9 (0.81-1.02)</w:t>
            </w:r>
          </w:p>
        </w:tc>
        <w:tc>
          <w:tcPr>
            <w:tcW w:w="1935"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3A05DF61" w14:textId="4E85378A" w:rsidR="7EADB8E2" w:rsidRDefault="2BA09BA2" w:rsidP="10A069DF">
            <w:pPr>
              <w:spacing w:after="0" w:line="240" w:lineRule="auto"/>
              <w:jc w:val="center"/>
              <w:rPr>
                <w:rFonts w:eastAsiaTheme="minorEastAsia"/>
                <w:color w:val="000000" w:themeColor="text1"/>
                <w:sz w:val="18"/>
                <w:szCs w:val="18"/>
              </w:rPr>
            </w:pPr>
            <w:r w:rsidRPr="10A069DF">
              <w:rPr>
                <w:rFonts w:eastAsiaTheme="minorEastAsia"/>
                <w:color w:val="000000" w:themeColor="text1"/>
                <w:sz w:val="18"/>
                <w:szCs w:val="18"/>
              </w:rPr>
              <w:t>.10</w:t>
            </w:r>
          </w:p>
        </w:tc>
        <w:tc>
          <w:tcPr>
            <w:tcW w:w="1980"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670B49C3" w14:textId="5890C9C0" w:rsidR="7EADB8E2" w:rsidRDefault="2BA09BA2" w:rsidP="10A069DF">
            <w:pPr>
              <w:spacing w:line="278" w:lineRule="auto"/>
              <w:jc w:val="center"/>
              <w:rPr>
                <w:rFonts w:eastAsiaTheme="minorEastAsia"/>
                <w:color w:val="000000" w:themeColor="text1"/>
                <w:sz w:val="18"/>
                <w:szCs w:val="18"/>
              </w:rPr>
            </w:pPr>
            <w:r w:rsidRPr="10A069DF">
              <w:rPr>
                <w:rFonts w:eastAsiaTheme="minorEastAsia"/>
                <w:color w:val="000000" w:themeColor="text1"/>
                <w:sz w:val="18"/>
                <w:szCs w:val="18"/>
              </w:rPr>
              <w:t>0.8 (0.67-0.94)</w:t>
            </w:r>
          </w:p>
        </w:tc>
        <w:tc>
          <w:tcPr>
            <w:tcW w:w="1920"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715986CA" w14:textId="201126AE" w:rsidR="7EADB8E2" w:rsidRDefault="2BA09BA2" w:rsidP="10A069DF">
            <w:pPr>
              <w:spacing w:line="278" w:lineRule="auto"/>
              <w:jc w:val="center"/>
              <w:rPr>
                <w:rFonts w:eastAsiaTheme="minorEastAsia"/>
                <w:color w:val="000000" w:themeColor="text1"/>
                <w:sz w:val="18"/>
                <w:szCs w:val="18"/>
              </w:rPr>
            </w:pPr>
            <w:r w:rsidRPr="10A069DF">
              <w:rPr>
                <w:rFonts w:eastAsiaTheme="minorEastAsia"/>
                <w:color w:val="000000" w:themeColor="text1"/>
                <w:sz w:val="18"/>
                <w:szCs w:val="18"/>
              </w:rPr>
              <w:t>.01</w:t>
            </w:r>
          </w:p>
        </w:tc>
      </w:tr>
      <w:tr w:rsidR="7EADB8E2" w14:paraId="6B72DF42" w14:textId="77777777" w:rsidTr="10A069DF">
        <w:trPr>
          <w:trHeight w:val="608"/>
        </w:trPr>
        <w:tc>
          <w:tcPr>
            <w:tcW w:w="1943" w:type="dxa"/>
            <w:tcBorders>
              <w:top w:val="single" w:sz="2" w:space="0" w:color="000000" w:themeColor="text1"/>
              <w:bottom w:val="single" w:sz="2" w:space="0" w:color="000000" w:themeColor="text1"/>
              <w:right w:val="none" w:sz="6" w:space="0" w:color="000000" w:themeColor="text1"/>
            </w:tcBorders>
            <w:shd w:val="clear" w:color="auto" w:fill="FFFFFF" w:themeFill="background1"/>
          </w:tcPr>
          <w:p w14:paraId="26A75A24" w14:textId="716E96DE" w:rsidR="7EADB8E2" w:rsidRDefault="2BA09BA2" w:rsidP="10A069DF">
            <w:pPr>
              <w:spacing w:after="0" w:line="240" w:lineRule="auto"/>
              <w:rPr>
                <w:rFonts w:eastAsiaTheme="minorEastAsia"/>
                <w:color w:val="000000" w:themeColor="text1"/>
                <w:sz w:val="18"/>
                <w:szCs w:val="18"/>
              </w:rPr>
            </w:pPr>
            <w:r w:rsidRPr="10A069DF">
              <w:rPr>
                <w:rFonts w:eastAsiaTheme="minorEastAsia"/>
                <w:b/>
                <w:bCs/>
                <w:color w:val="000000" w:themeColor="text1"/>
                <w:sz w:val="18"/>
                <w:szCs w:val="18"/>
              </w:rPr>
              <w:t>Poor social support </w:t>
            </w:r>
            <w:r w:rsidRPr="10A069DF">
              <w:rPr>
                <w:rFonts w:eastAsiaTheme="minorEastAsia"/>
                <w:color w:val="000000" w:themeColor="text1"/>
                <w:sz w:val="18"/>
                <w:szCs w:val="18"/>
              </w:rPr>
              <w:t> </w:t>
            </w:r>
          </w:p>
        </w:tc>
        <w:tc>
          <w:tcPr>
            <w:tcW w:w="1515"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5DBE64B8" w14:textId="4C3612AD" w:rsidR="7EADB8E2" w:rsidRDefault="2BA09BA2" w:rsidP="10A069DF">
            <w:pPr>
              <w:spacing w:after="0" w:line="240" w:lineRule="auto"/>
              <w:jc w:val="center"/>
              <w:rPr>
                <w:rFonts w:eastAsiaTheme="minorEastAsia"/>
                <w:color w:val="000000" w:themeColor="text1"/>
                <w:sz w:val="18"/>
                <w:szCs w:val="18"/>
              </w:rPr>
            </w:pPr>
            <w:r w:rsidRPr="10A069DF">
              <w:rPr>
                <w:rFonts w:eastAsiaTheme="minorEastAsia"/>
                <w:color w:val="000000" w:themeColor="text1"/>
                <w:sz w:val="18"/>
                <w:szCs w:val="18"/>
              </w:rPr>
              <w:t>1.9 (0.97-3.68)</w:t>
            </w:r>
          </w:p>
        </w:tc>
        <w:tc>
          <w:tcPr>
            <w:tcW w:w="1935"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624D578F" w14:textId="3084AE74" w:rsidR="7EADB8E2" w:rsidRDefault="2BA09BA2" w:rsidP="10A069DF">
            <w:pPr>
              <w:spacing w:after="0" w:line="240" w:lineRule="auto"/>
              <w:jc w:val="center"/>
              <w:rPr>
                <w:rFonts w:eastAsiaTheme="minorEastAsia"/>
                <w:color w:val="000000" w:themeColor="text1"/>
                <w:sz w:val="18"/>
                <w:szCs w:val="18"/>
              </w:rPr>
            </w:pPr>
            <w:r w:rsidRPr="10A069DF">
              <w:rPr>
                <w:rFonts w:eastAsiaTheme="minorEastAsia"/>
                <w:color w:val="000000" w:themeColor="text1"/>
                <w:sz w:val="18"/>
                <w:szCs w:val="18"/>
              </w:rPr>
              <w:t>.06</w:t>
            </w:r>
          </w:p>
        </w:tc>
        <w:tc>
          <w:tcPr>
            <w:tcW w:w="1980"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1613F327" w14:textId="1AF437D2" w:rsidR="7EADB8E2" w:rsidRDefault="2BA09BA2" w:rsidP="10A069DF">
            <w:pPr>
              <w:spacing w:line="278" w:lineRule="auto"/>
              <w:jc w:val="center"/>
              <w:rPr>
                <w:rFonts w:eastAsiaTheme="minorEastAsia"/>
                <w:color w:val="000000" w:themeColor="text1"/>
                <w:sz w:val="18"/>
                <w:szCs w:val="18"/>
              </w:rPr>
            </w:pPr>
            <w:r w:rsidRPr="10A069DF">
              <w:rPr>
                <w:rFonts w:eastAsiaTheme="minorEastAsia"/>
                <w:color w:val="000000" w:themeColor="text1"/>
                <w:sz w:val="18"/>
                <w:szCs w:val="18"/>
              </w:rPr>
              <w:t>2.5 (1.02-6.15)</w:t>
            </w:r>
          </w:p>
        </w:tc>
        <w:tc>
          <w:tcPr>
            <w:tcW w:w="1920"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611F8308" w14:textId="2A031702" w:rsidR="7EADB8E2" w:rsidRDefault="2BA09BA2" w:rsidP="10A069DF">
            <w:pPr>
              <w:spacing w:line="278" w:lineRule="auto"/>
              <w:jc w:val="center"/>
              <w:rPr>
                <w:rFonts w:eastAsiaTheme="minorEastAsia"/>
                <w:color w:val="000000" w:themeColor="text1"/>
                <w:sz w:val="18"/>
                <w:szCs w:val="18"/>
              </w:rPr>
            </w:pPr>
            <w:r w:rsidRPr="10A069DF">
              <w:rPr>
                <w:rFonts w:eastAsiaTheme="minorEastAsia"/>
                <w:color w:val="000000" w:themeColor="text1"/>
                <w:sz w:val="18"/>
                <w:szCs w:val="18"/>
              </w:rPr>
              <w:t>.05</w:t>
            </w:r>
          </w:p>
        </w:tc>
      </w:tr>
      <w:tr w:rsidR="7EADB8E2" w14:paraId="5A9AF307" w14:textId="77777777" w:rsidTr="10A069DF">
        <w:trPr>
          <w:trHeight w:val="638"/>
        </w:trPr>
        <w:tc>
          <w:tcPr>
            <w:tcW w:w="1943" w:type="dxa"/>
            <w:tcBorders>
              <w:top w:val="single" w:sz="2" w:space="0" w:color="000000" w:themeColor="text1"/>
              <w:bottom w:val="single" w:sz="2" w:space="0" w:color="000000" w:themeColor="text1"/>
              <w:right w:val="none" w:sz="6" w:space="0" w:color="000000" w:themeColor="text1"/>
            </w:tcBorders>
            <w:shd w:val="clear" w:color="auto" w:fill="FFFFFF" w:themeFill="background1"/>
          </w:tcPr>
          <w:p w14:paraId="3712C4E9" w14:textId="47B30B8F" w:rsidR="7EADB8E2" w:rsidRDefault="2BA09BA2" w:rsidP="10A069DF">
            <w:pPr>
              <w:spacing w:after="0" w:line="240" w:lineRule="auto"/>
              <w:rPr>
                <w:rFonts w:eastAsiaTheme="minorEastAsia"/>
                <w:color w:val="000000" w:themeColor="text1"/>
                <w:sz w:val="18"/>
                <w:szCs w:val="18"/>
              </w:rPr>
            </w:pPr>
            <w:r w:rsidRPr="10A069DF">
              <w:rPr>
                <w:rFonts w:eastAsiaTheme="minorEastAsia"/>
                <w:b/>
                <w:bCs/>
                <w:color w:val="000000" w:themeColor="text1"/>
                <w:sz w:val="18"/>
                <w:szCs w:val="18"/>
              </w:rPr>
              <w:t>Living alone</w:t>
            </w:r>
            <w:r w:rsidRPr="10A069DF">
              <w:rPr>
                <w:rFonts w:eastAsiaTheme="minorEastAsia"/>
                <w:color w:val="000000" w:themeColor="text1"/>
                <w:sz w:val="18"/>
                <w:szCs w:val="18"/>
              </w:rPr>
              <w:t> </w:t>
            </w:r>
          </w:p>
        </w:tc>
        <w:tc>
          <w:tcPr>
            <w:tcW w:w="1515"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2BA32133" w14:textId="14824F41" w:rsidR="7EADB8E2" w:rsidRDefault="2BA09BA2" w:rsidP="10A069DF">
            <w:pPr>
              <w:spacing w:after="0" w:line="240" w:lineRule="auto"/>
              <w:jc w:val="center"/>
              <w:rPr>
                <w:rFonts w:eastAsiaTheme="minorEastAsia"/>
                <w:color w:val="000000" w:themeColor="text1"/>
                <w:sz w:val="18"/>
                <w:szCs w:val="18"/>
              </w:rPr>
            </w:pPr>
            <w:r w:rsidRPr="10A069DF">
              <w:rPr>
                <w:rFonts w:eastAsiaTheme="minorEastAsia"/>
                <w:color w:val="000000" w:themeColor="text1"/>
                <w:sz w:val="18"/>
                <w:szCs w:val="18"/>
              </w:rPr>
              <w:t>0.8 (0.36-1.80)</w:t>
            </w:r>
          </w:p>
        </w:tc>
        <w:tc>
          <w:tcPr>
            <w:tcW w:w="1935"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5857C01C" w14:textId="431F457C" w:rsidR="7EADB8E2" w:rsidRDefault="2BA09BA2" w:rsidP="10A069DF">
            <w:pPr>
              <w:spacing w:after="0" w:line="240" w:lineRule="auto"/>
              <w:jc w:val="center"/>
              <w:rPr>
                <w:rFonts w:eastAsiaTheme="minorEastAsia"/>
                <w:color w:val="000000" w:themeColor="text1"/>
                <w:sz w:val="18"/>
                <w:szCs w:val="18"/>
              </w:rPr>
            </w:pPr>
            <w:r w:rsidRPr="10A069DF">
              <w:rPr>
                <w:rFonts w:eastAsiaTheme="minorEastAsia"/>
                <w:color w:val="000000" w:themeColor="text1"/>
                <w:sz w:val="18"/>
                <w:szCs w:val="18"/>
              </w:rPr>
              <w:t>.60</w:t>
            </w:r>
          </w:p>
        </w:tc>
        <w:tc>
          <w:tcPr>
            <w:tcW w:w="1980"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0042B169" w14:textId="735E3782" w:rsidR="7EADB8E2" w:rsidRDefault="2BA09BA2" w:rsidP="10A069DF">
            <w:pPr>
              <w:spacing w:line="278" w:lineRule="auto"/>
              <w:jc w:val="center"/>
              <w:rPr>
                <w:rFonts w:eastAsiaTheme="minorEastAsia"/>
                <w:color w:val="000000" w:themeColor="text1"/>
                <w:sz w:val="18"/>
                <w:szCs w:val="18"/>
              </w:rPr>
            </w:pPr>
            <w:r w:rsidRPr="10A069DF">
              <w:rPr>
                <w:rFonts w:eastAsiaTheme="minorEastAsia"/>
                <w:color w:val="000000" w:themeColor="text1"/>
                <w:sz w:val="18"/>
                <w:szCs w:val="18"/>
              </w:rPr>
              <w:t>0.3 (0.09-0.89)</w:t>
            </w:r>
          </w:p>
        </w:tc>
        <w:tc>
          <w:tcPr>
            <w:tcW w:w="1920"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074B26EF" w14:textId="3F94D2FD" w:rsidR="7EADB8E2" w:rsidRDefault="2BA09BA2" w:rsidP="10A069DF">
            <w:pPr>
              <w:spacing w:line="278" w:lineRule="auto"/>
              <w:jc w:val="center"/>
              <w:rPr>
                <w:rFonts w:eastAsiaTheme="minorEastAsia"/>
                <w:color w:val="000000" w:themeColor="text1"/>
                <w:sz w:val="18"/>
                <w:szCs w:val="18"/>
              </w:rPr>
            </w:pPr>
            <w:r w:rsidRPr="10A069DF">
              <w:rPr>
                <w:rFonts w:eastAsiaTheme="minorEastAsia"/>
                <w:color w:val="000000" w:themeColor="text1"/>
                <w:sz w:val="18"/>
                <w:szCs w:val="18"/>
              </w:rPr>
              <w:t>.03</w:t>
            </w:r>
          </w:p>
        </w:tc>
      </w:tr>
      <w:tr w:rsidR="7EADB8E2" w14:paraId="6E9D7398" w14:textId="77777777" w:rsidTr="10A069DF">
        <w:trPr>
          <w:trHeight w:val="855"/>
        </w:trPr>
        <w:tc>
          <w:tcPr>
            <w:tcW w:w="1943" w:type="dxa"/>
            <w:tcBorders>
              <w:top w:val="single" w:sz="2" w:space="0" w:color="000000" w:themeColor="text1"/>
              <w:bottom w:val="single" w:sz="2" w:space="0" w:color="000000" w:themeColor="text1"/>
              <w:right w:val="none" w:sz="6" w:space="0" w:color="000000" w:themeColor="text1"/>
            </w:tcBorders>
            <w:shd w:val="clear" w:color="auto" w:fill="FFFFFF" w:themeFill="background1"/>
          </w:tcPr>
          <w:p w14:paraId="67EE9403" w14:textId="30DC66EE" w:rsidR="7EADB8E2" w:rsidRDefault="2BA09BA2" w:rsidP="10A069DF">
            <w:pPr>
              <w:spacing w:after="0" w:line="240" w:lineRule="auto"/>
              <w:rPr>
                <w:rFonts w:eastAsiaTheme="minorEastAsia"/>
                <w:color w:val="000000" w:themeColor="text1"/>
                <w:sz w:val="18"/>
                <w:szCs w:val="18"/>
              </w:rPr>
            </w:pPr>
            <w:r w:rsidRPr="10A069DF">
              <w:rPr>
                <w:rFonts w:eastAsiaTheme="minorEastAsia"/>
                <w:b/>
                <w:bCs/>
                <w:color w:val="000000" w:themeColor="text1"/>
                <w:sz w:val="18"/>
                <w:szCs w:val="18"/>
              </w:rPr>
              <w:t>Not in education, employment, or training (NEET)</w:t>
            </w:r>
            <w:r w:rsidRPr="10A069DF">
              <w:rPr>
                <w:rFonts w:eastAsiaTheme="minorEastAsia"/>
                <w:color w:val="000000" w:themeColor="text1"/>
                <w:sz w:val="18"/>
                <w:szCs w:val="18"/>
              </w:rPr>
              <w:t> </w:t>
            </w:r>
          </w:p>
        </w:tc>
        <w:tc>
          <w:tcPr>
            <w:tcW w:w="1515"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146C5B6F" w14:textId="2C886AF1" w:rsidR="7EADB8E2" w:rsidRDefault="2BA09BA2" w:rsidP="10A069DF">
            <w:pPr>
              <w:spacing w:after="0" w:line="240" w:lineRule="auto"/>
              <w:jc w:val="center"/>
              <w:rPr>
                <w:rFonts w:eastAsiaTheme="minorEastAsia"/>
                <w:color w:val="000000" w:themeColor="text1"/>
                <w:sz w:val="18"/>
                <w:szCs w:val="18"/>
              </w:rPr>
            </w:pPr>
            <w:r w:rsidRPr="10A069DF">
              <w:rPr>
                <w:rFonts w:eastAsiaTheme="minorEastAsia"/>
                <w:color w:val="000000" w:themeColor="text1"/>
                <w:sz w:val="18"/>
                <w:szCs w:val="18"/>
              </w:rPr>
              <w:t>2.0 (1.03-3.75)</w:t>
            </w:r>
          </w:p>
        </w:tc>
        <w:tc>
          <w:tcPr>
            <w:tcW w:w="1935"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46115C00" w14:textId="5F3BF43B" w:rsidR="7EADB8E2" w:rsidRDefault="2BA09BA2" w:rsidP="10A069DF">
            <w:pPr>
              <w:spacing w:after="0" w:line="240" w:lineRule="auto"/>
              <w:jc w:val="center"/>
              <w:rPr>
                <w:rFonts w:eastAsiaTheme="minorEastAsia"/>
                <w:color w:val="000000" w:themeColor="text1"/>
                <w:sz w:val="18"/>
                <w:szCs w:val="18"/>
              </w:rPr>
            </w:pPr>
            <w:r w:rsidRPr="10A069DF">
              <w:rPr>
                <w:rFonts w:eastAsiaTheme="minorEastAsia"/>
                <w:color w:val="000000" w:themeColor="text1"/>
                <w:sz w:val="18"/>
                <w:szCs w:val="18"/>
              </w:rPr>
              <w:t>.04</w:t>
            </w:r>
          </w:p>
        </w:tc>
        <w:tc>
          <w:tcPr>
            <w:tcW w:w="1980"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73AAD668" w14:textId="47998F2C" w:rsidR="7EADB8E2" w:rsidRDefault="2BA09BA2" w:rsidP="10A069DF">
            <w:pPr>
              <w:spacing w:line="278" w:lineRule="auto"/>
              <w:jc w:val="center"/>
              <w:rPr>
                <w:rFonts w:eastAsiaTheme="minorEastAsia"/>
                <w:color w:val="000000" w:themeColor="text1"/>
                <w:sz w:val="18"/>
                <w:szCs w:val="18"/>
              </w:rPr>
            </w:pPr>
            <w:r w:rsidRPr="10A069DF">
              <w:rPr>
                <w:rFonts w:eastAsiaTheme="minorEastAsia"/>
                <w:color w:val="000000" w:themeColor="text1"/>
                <w:sz w:val="18"/>
                <w:szCs w:val="18"/>
              </w:rPr>
              <w:t>0.8 (0.34-1.66)</w:t>
            </w:r>
          </w:p>
        </w:tc>
        <w:tc>
          <w:tcPr>
            <w:tcW w:w="1920"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004DD793" w14:textId="1C2BA3B5" w:rsidR="7EADB8E2" w:rsidRDefault="2BA09BA2" w:rsidP="10A069DF">
            <w:pPr>
              <w:spacing w:line="278" w:lineRule="auto"/>
              <w:jc w:val="center"/>
              <w:rPr>
                <w:rFonts w:eastAsiaTheme="minorEastAsia"/>
                <w:color w:val="000000" w:themeColor="text1"/>
                <w:sz w:val="18"/>
                <w:szCs w:val="18"/>
              </w:rPr>
            </w:pPr>
            <w:r w:rsidRPr="10A069DF">
              <w:rPr>
                <w:rFonts w:eastAsiaTheme="minorEastAsia"/>
                <w:color w:val="000000" w:themeColor="text1"/>
                <w:sz w:val="18"/>
                <w:szCs w:val="18"/>
              </w:rPr>
              <w:t>.48</w:t>
            </w:r>
          </w:p>
        </w:tc>
      </w:tr>
      <w:tr w:rsidR="7EADB8E2" w14:paraId="1608A799" w14:textId="77777777" w:rsidTr="10A069DF">
        <w:trPr>
          <w:trHeight w:val="855"/>
        </w:trPr>
        <w:tc>
          <w:tcPr>
            <w:tcW w:w="1943" w:type="dxa"/>
            <w:tcBorders>
              <w:top w:val="single" w:sz="2" w:space="0" w:color="000000" w:themeColor="text1"/>
              <w:bottom w:val="single" w:sz="2" w:space="0" w:color="000000" w:themeColor="text1"/>
              <w:right w:val="none" w:sz="6" w:space="0" w:color="000000" w:themeColor="text1"/>
            </w:tcBorders>
            <w:shd w:val="clear" w:color="auto" w:fill="FFFFFF" w:themeFill="background1"/>
          </w:tcPr>
          <w:p w14:paraId="67EDF6D3" w14:textId="1F17ED43" w:rsidR="7EADB8E2" w:rsidRDefault="2BA09BA2" w:rsidP="10A069DF">
            <w:pPr>
              <w:spacing w:after="0" w:line="240" w:lineRule="auto"/>
              <w:rPr>
                <w:rFonts w:eastAsiaTheme="minorEastAsia"/>
                <w:color w:val="000000" w:themeColor="text1"/>
                <w:sz w:val="18"/>
                <w:szCs w:val="18"/>
              </w:rPr>
            </w:pPr>
            <w:r w:rsidRPr="10A069DF">
              <w:rPr>
                <w:rFonts w:eastAsiaTheme="minorEastAsia"/>
                <w:b/>
                <w:bCs/>
                <w:color w:val="000000" w:themeColor="text1"/>
                <w:sz w:val="18"/>
                <w:szCs w:val="18"/>
              </w:rPr>
              <w:t>Not completed degree</w:t>
            </w:r>
            <w:r w:rsidR="062F206F" w:rsidRPr="10A069DF">
              <w:rPr>
                <w:rFonts w:eastAsiaTheme="minorEastAsia"/>
                <w:b/>
                <w:bCs/>
                <w:color w:val="000000" w:themeColor="text1"/>
                <w:sz w:val="18"/>
                <w:szCs w:val="18"/>
              </w:rPr>
              <w:t xml:space="preserve"> and </w:t>
            </w:r>
            <w:r w:rsidRPr="10A069DF">
              <w:rPr>
                <w:rFonts w:eastAsiaTheme="minorEastAsia"/>
                <w:b/>
                <w:bCs/>
                <w:color w:val="000000" w:themeColor="text1"/>
                <w:sz w:val="18"/>
                <w:szCs w:val="18"/>
              </w:rPr>
              <w:t>not currently in university</w:t>
            </w:r>
            <w:r w:rsidRPr="10A069DF">
              <w:rPr>
                <w:rFonts w:eastAsiaTheme="minorEastAsia"/>
                <w:color w:val="000000" w:themeColor="text1"/>
                <w:sz w:val="18"/>
                <w:szCs w:val="18"/>
              </w:rPr>
              <w:t> </w:t>
            </w:r>
          </w:p>
        </w:tc>
        <w:tc>
          <w:tcPr>
            <w:tcW w:w="1515"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4A2FA24D" w14:textId="66BF901E" w:rsidR="7EADB8E2" w:rsidRDefault="2BA09BA2" w:rsidP="10A069DF">
            <w:pPr>
              <w:spacing w:after="0" w:line="240" w:lineRule="auto"/>
              <w:jc w:val="center"/>
              <w:rPr>
                <w:rFonts w:eastAsiaTheme="minorEastAsia"/>
                <w:color w:val="000000" w:themeColor="text1"/>
                <w:sz w:val="18"/>
                <w:szCs w:val="18"/>
              </w:rPr>
            </w:pPr>
            <w:r w:rsidRPr="10A069DF">
              <w:rPr>
                <w:rFonts w:eastAsiaTheme="minorEastAsia"/>
                <w:color w:val="000000" w:themeColor="text1"/>
                <w:sz w:val="18"/>
                <w:szCs w:val="18"/>
              </w:rPr>
              <w:t>0.7 (0.40-1.13)</w:t>
            </w:r>
          </w:p>
        </w:tc>
        <w:tc>
          <w:tcPr>
            <w:tcW w:w="1935"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120F490B" w14:textId="7B8A5C37" w:rsidR="7EADB8E2" w:rsidRDefault="2BA09BA2" w:rsidP="10A069DF">
            <w:pPr>
              <w:spacing w:after="0" w:line="240" w:lineRule="auto"/>
              <w:jc w:val="center"/>
              <w:rPr>
                <w:rFonts w:eastAsiaTheme="minorEastAsia"/>
                <w:color w:val="000000" w:themeColor="text1"/>
                <w:sz w:val="18"/>
                <w:szCs w:val="18"/>
              </w:rPr>
            </w:pPr>
            <w:r w:rsidRPr="10A069DF">
              <w:rPr>
                <w:rFonts w:eastAsiaTheme="minorEastAsia"/>
                <w:color w:val="000000" w:themeColor="text1"/>
                <w:sz w:val="18"/>
                <w:szCs w:val="18"/>
              </w:rPr>
              <w:t>.13</w:t>
            </w:r>
          </w:p>
        </w:tc>
        <w:tc>
          <w:tcPr>
            <w:tcW w:w="1980"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4CCD43FA" w14:textId="73D94E48" w:rsidR="7EADB8E2" w:rsidRDefault="2BA09BA2" w:rsidP="10A069DF">
            <w:pPr>
              <w:spacing w:line="278" w:lineRule="auto"/>
              <w:jc w:val="center"/>
              <w:rPr>
                <w:rFonts w:eastAsiaTheme="minorEastAsia"/>
                <w:color w:val="000000" w:themeColor="text1"/>
                <w:sz w:val="18"/>
                <w:szCs w:val="18"/>
              </w:rPr>
            </w:pPr>
            <w:r w:rsidRPr="10A069DF">
              <w:rPr>
                <w:rFonts w:eastAsiaTheme="minorEastAsia"/>
                <w:color w:val="000000" w:themeColor="text1"/>
                <w:sz w:val="18"/>
                <w:szCs w:val="18"/>
              </w:rPr>
              <w:t>1.3 (0.62-2.59)</w:t>
            </w:r>
          </w:p>
        </w:tc>
        <w:tc>
          <w:tcPr>
            <w:tcW w:w="1920" w:type="dxa"/>
            <w:tcBorders>
              <w:top w:val="single" w:sz="2" w:space="0" w:color="000000" w:themeColor="text1"/>
              <w:left w:val="none" w:sz="6" w:space="0" w:color="000000" w:themeColor="text1"/>
              <w:bottom w:val="single" w:sz="2" w:space="0" w:color="000000" w:themeColor="text1"/>
              <w:right w:val="none" w:sz="6" w:space="0" w:color="000000" w:themeColor="text1"/>
            </w:tcBorders>
            <w:shd w:val="clear" w:color="auto" w:fill="FFFFFF" w:themeFill="background1"/>
          </w:tcPr>
          <w:p w14:paraId="297BE742" w14:textId="145B64F8" w:rsidR="7EADB8E2" w:rsidRDefault="2BA09BA2" w:rsidP="10A069DF">
            <w:pPr>
              <w:spacing w:line="278" w:lineRule="auto"/>
              <w:jc w:val="center"/>
              <w:rPr>
                <w:rFonts w:eastAsiaTheme="minorEastAsia"/>
                <w:color w:val="000000" w:themeColor="text1"/>
                <w:sz w:val="18"/>
                <w:szCs w:val="18"/>
              </w:rPr>
            </w:pPr>
            <w:r w:rsidRPr="10A069DF">
              <w:rPr>
                <w:rFonts w:eastAsiaTheme="minorEastAsia"/>
                <w:color w:val="000000" w:themeColor="text1"/>
                <w:sz w:val="18"/>
                <w:szCs w:val="18"/>
              </w:rPr>
              <w:t>.51</w:t>
            </w:r>
          </w:p>
        </w:tc>
      </w:tr>
      <w:tr w:rsidR="7EADB8E2" w14:paraId="5AC842A5" w14:textId="77777777" w:rsidTr="10A069DF">
        <w:trPr>
          <w:trHeight w:val="540"/>
        </w:trPr>
        <w:tc>
          <w:tcPr>
            <w:tcW w:w="1943" w:type="dxa"/>
            <w:tcBorders>
              <w:top w:val="single" w:sz="2" w:space="0" w:color="000000" w:themeColor="text1"/>
              <w:bottom w:val="single" w:sz="8" w:space="0" w:color="000000" w:themeColor="text1"/>
              <w:right w:val="none" w:sz="6" w:space="0" w:color="000000" w:themeColor="text1"/>
            </w:tcBorders>
            <w:shd w:val="clear" w:color="auto" w:fill="FFFFFF" w:themeFill="background1"/>
          </w:tcPr>
          <w:p w14:paraId="41E25BDE" w14:textId="63DEDF8A" w:rsidR="7EADB8E2" w:rsidRDefault="2BA09BA2" w:rsidP="10A069DF">
            <w:pPr>
              <w:spacing w:after="0" w:line="240" w:lineRule="auto"/>
              <w:rPr>
                <w:rFonts w:eastAsiaTheme="minorEastAsia"/>
                <w:color w:val="000000" w:themeColor="text1"/>
                <w:sz w:val="18"/>
                <w:szCs w:val="18"/>
              </w:rPr>
            </w:pPr>
            <w:r w:rsidRPr="10A069DF">
              <w:rPr>
                <w:rFonts w:eastAsiaTheme="minorEastAsia"/>
                <w:b/>
                <w:bCs/>
                <w:color w:val="000000" w:themeColor="text1"/>
                <w:sz w:val="18"/>
                <w:szCs w:val="18"/>
              </w:rPr>
              <w:t>Personal income &lt;£18,0</w:t>
            </w:r>
            <w:r w:rsidRPr="10A069DF">
              <w:rPr>
                <w:rFonts w:eastAsiaTheme="minorEastAsia"/>
                <w:b/>
                <w:bCs/>
                <w:sz w:val="18"/>
                <w:szCs w:val="18"/>
              </w:rPr>
              <w:t>00 per annum</w:t>
            </w:r>
            <w:r w:rsidRPr="10A069DF">
              <w:rPr>
                <w:rFonts w:eastAsiaTheme="minorEastAsia"/>
                <w:sz w:val="18"/>
                <w:szCs w:val="18"/>
              </w:rPr>
              <w:t> </w:t>
            </w:r>
          </w:p>
        </w:tc>
        <w:tc>
          <w:tcPr>
            <w:tcW w:w="1515" w:type="dxa"/>
            <w:tcBorders>
              <w:top w:val="single" w:sz="2" w:space="0" w:color="000000" w:themeColor="text1"/>
              <w:left w:val="none" w:sz="6" w:space="0" w:color="000000" w:themeColor="text1"/>
              <w:bottom w:val="single" w:sz="8" w:space="0" w:color="000000" w:themeColor="text1"/>
              <w:right w:val="none" w:sz="6" w:space="0" w:color="000000" w:themeColor="text1"/>
            </w:tcBorders>
            <w:shd w:val="clear" w:color="auto" w:fill="FFFFFF" w:themeFill="background1"/>
          </w:tcPr>
          <w:p w14:paraId="1BC32721" w14:textId="1B89C45F" w:rsidR="7EADB8E2" w:rsidRDefault="2BA09BA2" w:rsidP="10A069DF">
            <w:pPr>
              <w:spacing w:after="0" w:line="240" w:lineRule="auto"/>
              <w:jc w:val="center"/>
              <w:rPr>
                <w:rFonts w:eastAsiaTheme="minorEastAsia"/>
                <w:color w:val="000000" w:themeColor="text1"/>
                <w:sz w:val="18"/>
                <w:szCs w:val="18"/>
              </w:rPr>
            </w:pPr>
            <w:r w:rsidRPr="10A069DF">
              <w:rPr>
                <w:rFonts w:eastAsiaTheme="minorEastAsia"/>
                <w:color w:val="000000" w:themeColor="text1"/>
                <w:sz w:val="18"/>
                <w:szCs w:val="18"/>
              </w:rPr>
              <w:t>2.9 (1.33-6.45)</w:t>
            </w:r>
          </w:p>
        </w:tc>
        <w:tc>
          <w:tcPr>
            <w:tcW w:w="1935" w:type="dxa"/>
            <w:tcBorders>
              <w:top w:val="single" w:sz="2" w:space="0" w:color="000000" w:themeColor="text1"/>
              <w:left w:val="none" w:sz="6" w:space="0" w:color="000000" w:themeColor="text1"/>
              <w:bottom w:val="single" w:sz="8" w:space="0" w:color="000000" w:themeColor="text1"/>
              <w:right w:val="none" w:sz="6" w:space="0" w:color="000000" w:themeColor="text1"/>
            </w:tcBorders>
            <w:shd w:val="clear" w:color="auto" w:fill="FFFFFF" w:themeFill="background1"/>
          </w:tcPr>
          <w:p w14:paraId="60DA06DD" w14:textId="123492F1" w:rsidR="7EADB8E2" w:rsidRDefault="2BA09BA2" w:rsidP="10A069DF">
            <w:pPr>
              <w:spacing w:after="0" w:line="240" w:lineRule="auto"/>
              <w:jc w:val="center"/>
              <w:rPr>
                <w:rFonts w:eastAsiaTheme="minorEastAsia"/>
                <w:color w:val="000000" w:themeColor="text1"/>
                <w:sz w:val="18"/>
                <w:szCs w:val="18"/>
              </w:rPr>
            </w:pPr>
            <w:r w:rsidRPr="10A069DF">
              <w:rPr>
                <w:rFonts w:eastAsiaTheme="minorEastAsia"/>
                <w:color w:val="000000" w:themeColor="text1"/>
                <w:sz w:val="18"/>
                <w:szCs w:val="18"/>
              </w:rPr>
              <w:t>.01</w:t>
            </w:r>
          </w:p>
        </w:tc>
        <w:tc>
          <w:tcPr>
            <w:tcW w:w="1980" w:type="dxa"/>
            <w:tcBorders>
              <w:top w:val="single" w:sz="2" w:space="0" w:color="000000" w:themeColor="text1"/>
              <w:left w:val="none" w:sz="6" w:space="0" w:color="000000" w:themeColor="text1"/>
              <w:bottom w:val="single" w:sz="8" w:space="0" w:color="000000" w:themeColor="text1"/>
              <w:right w:val="none" w:sz="6" w:space="0" w:color="000000" w:themeColor="text1"/>
            </w:tcBorders>
            <w:shd w:val="clear" w:color="auto" w:fill="FFFFFF" w:themeFill="background1"/>
          </w:tcPr>
          <w:p w14:paraId="07E7A484" w14:textId="5A6ED74B" w:rsidR="7EADB8E2" w:rsidRDefault="2BA09BA2" w:rsidP="10A069DF">
            <w:pPr>
              <w:spacing w:line="278" w:lineRule="auto"/>
              <w:jc w:val="center"/>
              <w:rPr>
                <w:rFonts w:eastAsiaTheme="minorEastAsia"/>
                <w:color w:val="000000" w:themeColor="text1"/>
                <w:sz w:val="18"/>
                <w:szCs w:val="18"/>
              </w:rPr>
            </w:pPr>
            <w:r w:rsidRPr="10A069DF">
              <w:rPr>
                <w:rFonts w:eastAsiaTheme="minorEastAsia"/>
                <w:color w:val="000000" w:themeColor="text1"/>
                <w:sz w:val="18"/>
                <w:szCs w:val="18"/>
              </w:rPr>
              <w:t>2.4 (0.85-6.81)</w:t>
            </w:r>
          </w:p>
        </w:tc>
        <w:tc>
          <w:tcPr>
            <w:tcW w:w="1920" w:type="dxa"/>
            <w:tcBorders>
              <w:top w:val="single" w:sz="2" w:space="0" w:color="000000" w:themeColor="text1"/>
              <w:left w:val="none" w:sz="6" w:space="0" w:color="000000" w:themeColor="text1"/>
              <w:bottom w:val="single" w:sz="8" w:space="0" w:color="000000" w:themeColor="text1"/>
              <w:right w:val="none" w:sz="6" w:space="0" w:color="000000" w:themeColor="text1"/>
            </w:tcBorders>
            <w:shd w:val="clear" w:color="auto" w:fill="FFFFFF" w:themeFill="background1"/>
          </w:tcPr>
          <w:p w14:paraId="1449BE45" w14:textId="218445BD" w:rsidR="7EADB8E2" w:rsidRDefault="2BA09BA2" w:rsidP="10A069DF">
            <w:pPr>
              <w:spacing w:line="278" w:lineRule="auto"/>
              <w:jc w:val="center"/>
              <w:rPr>
                <w:rFonts w:eastAsiaTheme="minorEastAsia"/>
                <w:color w:val="000000" w:themeColor="text1"/>
                <w:sz w:val="18"/>
                <w:szCs w:val="18"/>
              </w:rPr>
            </w:pPr>
            <w:r w:rsidRPr="10A069DF">
              <w:rPr>
                <w:rFonts w:eastAsiaTheme="minorEastAsia"/>
                <w:color w:val="000000" w:themeColor="text1"/>
                <w:sz w:val="18"/>
                <w:szCs w:val="18"/>
              </w:rPr>
              <w:t>.10</w:t>
            </w:r>
          </w:p>
        </w:tc>
      </w:tr>
    </w:tbl>
    <w:p w14:paraId="6F59B26B" w14:textId="700AEFC4" w:rsidR="1534EDD7" w:rsidRDefault="1534EDD7" w:rsidP="7EADB8E2">
      <w:pPr>
        <w:tabs>
          <w:tab w:val="left" w:pos="1964"/>
        </w:tabs>
        <w:rPr>
          <w:rFonts w:ascii="Calibri" w:eastAsia="Calibri" w:hAnsi="Calibri" w:cs="Calibri"/>
          <w:b/>
          <w:bCs/>
          <w:color w:val="000000" w:themeColor="text1"/>
        </w:rPr>
      </w:pPr>
    </w:p>
    <w:p w14:paraId="228B10A7" w14:textId="738117A9" w:rsidR="1534EDD7" w:rsidRDefault="1534EDD7" w:rsidP="7EADB8E2">
      <w:pPr>
        <w:tabs>
          <w:tab w:val="left" w:pos="1964"/>
        </w:tabs>
        <w:rPr>
          <w:rFonts w:ascii="Calibri" w:eastAsia="Calibri" w:hAnsi="Calibri" w:cs="Calibri"/>
          <w:color w:val="000000" w:themeColor="text1"/>
        </w:rPr>
      </w:pPr>
    </w:p>
    <w:p w14:paraId="5F98F5E1" w14:textId="0C48BDA1" w:rsidR="0B5E52B8" w:rsidRDefault="0B5E52B8" w:rsidP="0B5E52B8">
      <w:pPr>
        <w:tabs>
          <w:tab w:val="left" w:pos="1964"/>
        </w:tabs>
        <w:rPr>
          <w:rFonts w:ascii="Calibri" w:eastAsia="Calibri" w:hAnsi="Calibri" w:cs="Calibri"/>
          <w:color w:val="000000" w:themeColor="text1"/>
        </w:rPr>
      </w:pPr>
    </w:p>
    <w:p w14:paraId="68AB32F5" w14:textId="514CB3F7" w:rsidR="31895338" w:rsidRDefault="31895338" w:rsidP="31895338">
      <w:pPr>
        <w:tabs>
          <w:tab w:val="left" w:pos="1964"/>
        </w:tabs>
        <w:rPr>
          <w:rFonts w:ascii="Calibri" w:eastAsia="Calibri" w:hAnsi="Calibri" w:cs="Calibri"/>
          <w:color w:val="000000" w:themeColor="text1"/>
        </w:rPr>
      </w:pPr>
    </w:p>
    <w:p w14:paraId="0FE7E4B4" w14:textId="22070458" w:rsidR="00324D58" w:rsidRPr="008B5D26" w:rsidRDefault="13BCD296" w:rsidP="10A069DF">
      <w:pPr>
        <w:tabs>
          <w:tab w:val="left" w:pos="1964"/>
        </w:tabs>
        <w:rPr>
          <w:b/>
          <w:bCs/>
          <w:sz w:val="24"/>
          <w:szCs w:val="24"/>
        </w:rPr>
      </w:pPr>
      <w:r w:rsidRPr="31895338">
        <w:rPr>
          <w:b/>
          <w:bCs/>
          <w:sz w:val="24"/>
          <w:szCs w:val="24"/>
        </w:rPr>
        <w:t xml:space="preserve">Supplement </w:t>
      </w:r>
      <w:r w:rsidR="52E753E3" w:rsidRPr="31895338">
        <w:rPr>
          <w:b/>
          <w:bCs/>
          <w:sz w:val="24"/>
          <w:szCs w:val="24"/>
        </w:rPr>
        <w:t>5</w:t>
      </w:r>
      <w:r w:rsidRPr="31895338">
        <w:rPr>
          <w:b/>
          <w:bCs/>
          <w:sz w:val="24"/>
          <w:szCs w:val="24"/>
        </w:rPr>
        <w:t xml:space="preserve">: </w:t>
      </w:r>
      <w:r w:rsidR="576836DB" w:rsidRPr="31895338">
        <w:rPr>
          <w:b/>
          <w:bCs/>
          <w:sz w:val="24"/>
          <w:szCs w:val="24"/>
        </w:rPr>
        <w:t xml:space="preserve">Table: </w:t>
      </w:r>
      <w:r w:rsidRPr="31895338">
        <w:rPr>
          <w:b/>
          <w:bCs/>
          <w:sz w:val="24"/>
          <w:szCs w:val="24"/>
        </w:rPr>
        <w:t xml:space="preserve">Qualitative responses on satisfaction with </w:t>
      </w:r>
      <w:r w:rsidR="45944DB9" w:rsidRPr="31895338">
        <w:rPr>
          <w:b/>
          <w:bCs/>
          <w:sz w:val="24"/>
          <w:szCs w:val="24"/>
        </w:rPr>
        <w:t>help</w:t>
      </w:r>
      <w:r w:rsidRPr="31895338">
        <w:rPr>
          <w:b/>
          <w:bCs/>
          <w:sz w:val="24"/>
          <w:szCs w:val="24"/>
        </w:rPr>
        <w:t xml:space="preserve"> received</w:t>
      </w:r>
      <w:r w:rsidR="45944DB9" w:rsidRPr="31895338">
        <w:rPr>
          <w:b/>
          <w:bCs/>
          <w:sz w:val="24"/>
          <w:szCs w:val="24"/>
        </w:rPr>
        <w:t xml:space="preserve"> from services</w:t>
      </w:r>
    </w:p>
    <w:p w14:paraId="5A6282E0" w14:textId="77777777" w:rsidR="00E46F26" w:rsidRDefault="00E46F26" w:rsidP="00324D58">
      <w:pPr>
        <w:rPr>
          <w:b/>
          <w:bCs/>
        </w:rPr>
      </w:pPr>
    </w:p>
    <w:p w14:paraId="4E3D86DC" w14:textId="30991124" w:rsidR="00324D58" w:rsidRPr="00DD267F" w:rsidRDefault="00DD267F" w:rsidP="6E86F2B7">
      <w:pPr>
        <w:rPr>
          <w:b/>
          <w:bCs/>
        </w:rPr>
      </w:pPr>
      <w:r w:rsidRPr="6E86F2B7">
        <w:rPr>
          <w:b/>
          <w:bCs/>
        </w:rPr>
        <w:t xml:space="preserve">Question: </w:t>
      </w:r>
      <w:r w:rsidR="00324D58" w:rsidRPr="6E86F2B7">
        <w:rPr>
          <w:b/>
          <w:bCs/>
        </w:rPr>
        <w:t>If you have ever used services for help with mental health, were you satisfied with the help you received? (Yes/No) Why?</w:t>
      </w:r>
    </w:p>
    <w:tbl>
      <w:tblPr>
        <w:tblStyle w:val="TableGrid"/>
        <w:tblW w:w="0" w:type="auto"/>
        <w:tblBorders>
          <w:top w:val="single" w:sz="8" w:space="0" w:color="000000" w:themeColor="text1"/>
          <w:left w:val="none" w:sz="8" w:space="0" w:color="000000" w:themeColor="text1"/>
          <w:bottom w:val="single" w:sz="8" w:space="0" w:color="000000" w:themeColor="text1"/>
          <w:right w:val="none" w:sz="8" w:space="0" w:color="000000" w:themeColor="text1"/>
          <w:insideH w:val="single" w:sz="8" w:space="0" w:color="000000" w:themeColor="text1"/>
          <w:insideV w:val="none" w:sz="8" w:space="0" w:color="000000" w:themeColor="text1"/>
        </w:tblBorders>
        <w:tblLayout w:type="fixed"/>
        <w:tblLook w:val="06A0" w:firstRow="1" w:lastRow="0" w:firstColumn="1" w:lastColumn="0" w:noHBand="1" w:noVBand="1"/>
      </w:tblPr>
      <w:tblGrid>
        <w:gridCol w:w="9735"/>
      </w:tblGrid>
      <w:tr w:rsidR="6E82590E" w14:paraId="557D5CB5" w14:textId="77777777" w:rsidTr="10A069DF">
        <w:trPr>
          <w:trHeight w:val="300"/>
        </w:trPr>
        <w:tc>
          <w:tcPr>
            <w:tcW w:w="9735" w:type="dxa"/>
            <w:shd w:val="clear" w:color="auto" w:fill="D9D9D9" w:themeFill="background1" w:themeFillShade="D9"/>
          </w:tcPr>
          <w:p w14:paraId="333B9B48" w14:textId="6790237C" w:rsidR="3FCFDCDC" w:rsidRDefault="65BE8378" w:rsidP="6E82590E">
            <w:pPr>
              <w:rPr>
                <w:b/>
                <w:bCs/>
              </w:rPr>
            </w:pPr>
            <w:r w:rsidRPr="21251512">
              <w:rPr>
                <w:b/>
                <w:bCs/>
              </w:rPr>
              <w:t>Positive</w:t>
            </w:r>
            <w:r w:rsidR="777DA944" w:rsidRPr="21251512">
              <w:rPr>
                <w:b/>
                <w:bCs/>
              </w:rPr>
              <w:t xml:space="preserve"> or favourable</w:t>
            </w:r>
          </w:p>
        </w:tc>
      </w:tr>
      <w:tr w:rsidR="6E82590E" w14:paraId="67F55B5E" w14:textId="77777777" w:rsidTr="10A069DF">
        <w:trPr>
          <w:trHeight w:val="300"/>
        </w:trPr>
        <w:tc>
          <w:tcPr>
            <w:tcW w:w="9735" w:type="dxa"/>
          </w:tcPr>
          <w:p w14:paraId="74AF2BA5" w14:textId="77777777" w:rsidR="3FCFDCDC" w:rsidRDefault="3FCFDCDC" w:rsidP="6E82590E">
            <w:pPr>
              <w:rPr>
                <w:i/>
                <w:iCs/>
              </w:rPr>
            </w:pPr>
            <w:r w:rsidRPr="6E82590E">
              <w:rPr>
                <w:i/>
                <w:iCs/>
              </w:rPr>
              <w:t>Understanding, listening:</w:t>
            </w:r>
          </w:p>
          <w:p w14:paraId="5AE00596" w14:textId="77777777" w:rsidR="3FCFDCDC" w:rsidRDefault="3FCFDCDC">
            <w:r>
              <w:t>Taken seriously, understanding</w:t>
            </w:r>
          </w:p>
          <w:p w14:paraId="02312DF3" w14:textId="77777777" w:rsidR="3FCFDCDC" w:rsidRDefault="3FCFDCDC">
            <w:r>
              <w:t>GP v helpful + understanding of MH, quick referral v good + effective counsellor</w:t>
            </w:r>
          </w:p>
          <w:p w14:paraId="1F104CB0" w14:textId="77777777" w:rsidR="3FCFDCDC" w:rsidRDefault="3FCFDCDC">
            <w:r>
              <w:t>Just good, listened</w:t>
            </w:r>
          </w:p>
          <w:p w14:paraId="2D545A66" w14:textId="77FC8655" w:rsidR="3FCFDCDC" w:rsidRDefault="3FCFDCDC">
            <w:r>
              <w:t>Helped rationalise it + get to bottom of feeling. Private so happy with speed.</w:t>
            </w:r>
          </w:p>
        </w:tc>
      </w:tr>
      <w:tr w:rsidR="6E82590E" w14:paraId="64D7DEAC" w14:textId="77777777" w:rsidTr="10A069DF">
        <w:trPr>
          <w:trHeight w:val="300"/>
        </w:trPr>
        <w:tc>
          <w:tcPr>
            <w:tcW w:w="9735" w:type="dxa"/>
          </w:tcPr>
          <w:p w14:paraId="1DF96041" w14:textId="77777777" w:rsidR="3FCFDCDC" w:rsidRDefault="3FCFDCDC" w:rsidP="6E82590E">
            <w:pPr>
              <w:rPr>
                <w:i/>
                <w:iCs/>
              </w:rPr>
            </w:pPr>
            <w:r w:rsidRPr="6E82590E">
              <w:rPr>
                <w:i/>
                <w:iCs/>
              </w:rPr>
              <w:t>Independent person:</w:t>
            </w:r>
          </w:p>
          <w:p w14:paraId="1F511652" w14:textId="77777777" w:rsidR="3FCFDCDC" w:rsidRDefault="3FCFDCDC">
            <w:r>
              <w:t>Being able to talk to someone impartial about it.</w:t>
            </w:r>
          </w:p>
          <w:p w14:paraId="2E52FFF8" w14:textId="2C392162" w:rsidR="3FCFDCDC" w:rsidRDefault="3FCFDCDC">
            <w:r>
              <w:t>It worked, needed to speak to someone not in the family and now feeling normal.</w:t>
            </w:r>
          </w:p>
        </w:tc>
      </w:tr>
      <w:tr w:rsidR="6E82590E" w14:paraId="79FBB1F5" w14:textId="77777777" w:rsidTr="10A069DF">
        <w:trPr>
          <w:trHeight w:val="300"/>
        </w:trPr>
        <w:tc>
          <w:tcPr>
            <w:tcW w:w="9735" w:type="dxa"/>
          </w:tcPr>
          <w:p w14:paraId="663FCCDD" w14:textId="77777777" w:rsidR="3FCFDCDC" w:rsidRDefault="3FCFDCDC" w:rsidP="6E82590E">
            <w:pPr>
              <w:rPr>
                <w:i/>
                <w:iCs/>
              </w:rPr>
            </w:pPr>
            <w:r w:rsidRPr="6E82590E">
              <w:rPr>
                <w:i/>
                <w:iCs/>
              </w:rPr>
              <w:t>Improvement:</w:t>
            </w:r>
          </w:p>
          <w:p w14:paraId="527DC7B7" w14:textId="77777777" w:rsidR="3FCFDCDC" w:rsidRDefault="3FCFDCDC">
            <w:r>
              <w:t>Relief at the time</w:t>
            </w:r>
          </w:p>
          <w:p w14:paraId="26CECA3B" w14:textId="77777777" w:rsidR="3FCFDCDC" w:rsidRDefault="3FCFDCDC">
            <w:r>
              <w:t>It's worked, happy with speed + ability to get an appointment.</w:t>
            </w:r>
          </w:p>
          <w:p w14:paraId="6D3DCD90" w14:textId="77777777" w:rsidR="3FCFDCDC" w:rsidRDefault="3FCFDCDC">
            <w:r>
              <w:t>Very good counselling</w:t>
            </w:r>
          </w:p>
          <w:p w14:paraId="232851AC" w14:textId="77777777" w:rsidR="3FCFDCDC" w:rsidRDefault="3FCFDCDC">
            <w:r>
              <w:t>Makes you feel hopeful</w:t>
            </w:r>
          </w:p>
          <w:p w14:paraId="2789A30A" w14:textId="14C7D4D4" w:rsidR="3FCFDCDC" w:rsidRDefault="017C187F">
            <w:r>
              <w:t>Helped feel better.</w:t>
            </w:r>
          </w:p>
          <w:p w14:paraId="1986CD9B" w14:textId="4469AB4F" w:rsidR="3FCFDCDC" w:rsidRDefault="2DE44C65">
            <w:r>
              <w:t>Helped set up mentor, changed life in last year</w:t>
            </w:r>
          </w:p>
        </w:tc>
      </w:tr>
      <w:tr w:rsidR="6E86F2B7" w14:paraId="14634D97" w14:textId="77777777" w:rsidTr="10A069DF">
        <w:trPr>
          <w:trHeight w:val="300"/>
        </w:trPr>
        <w:tc>
          <w:tcPr>
            <w:tcW w:w="9735" w:type="dxa"/>
          </w:tcPr>
          <w:p w14:paraId="27A13DC9" w14:textId="462DBEF9" w:rsidR="2DE44C65" w:rsidRDefault="2DE44C65" w:rsidP="6E86F2B7">
            <w:pPr>
              <w:rPr>
                <w:i/>
                <w:iCs/>
              </w:rPr>
            </w:pPr>
            <w:r w:rsidRPr="6E86F2B7">
              <w:rPr>
                <w:i/>
                <w:iCs/>
              </w:rPr>
              <w:t>Medication:</w:t>
            </w:r>
          </w:p>
          <w:p w14:paraId="637B2FAE" w14:textId="209F69FE" w:rsidR="2DE44C65" w:rsidRDefault="2DE44C65">
            <w:r>
              <w:t>Worries for her, medication has helped &amp; not needed anything else</w:t>
            </w:r>
          </w:p>
        </w:tc>
      </w:tr>
      <w:tr w:rsidR="6E82590E" w14:paraId="0877762B" w14:textId="77777777" w:rsidTr="10A069DF">
        <w:trPr>
          <w:trHeight w:val="300"/>
        </w:trPr>
        <w:tc>
          <w:tcPr>
            <w:tcW w:w="9735" w:type="dxa"/>
            <w:shd w:val="clear" w:color="auto" w:fill="D9D9D9" w:themeFill="background1" w:themeFillShade="D9"/>
          </w:tcPr>
          <w:p w14:paraId="58D475DE" w14:textId="37D65CF9" w:rsidR="3FCFDCDC" w:rsidRDefault="3FCFDCDC" w:rsidP="6E82590E">
            <w:pPr>
              <w:rPr>
                <w:b/>
                <w:bCs/>
              </w:rPr>
            </w:pPr>
            <w:r w:rsidRPr="6E82590E">
              <w:rPr>
                <w:b/>
                <w:bCs/>
              </w:rPr>
              <w:t>Negative</w:t>
            </w:r>
          </w:p>
        </w:tc>
      </w:tr>
      <w:tr w:rsidR="6E82590E" w14:paraId="484E3573" w14:textId="77777777" w:rsidTr="10A069DF">
        <w:trPr>
          <w:trHeight w:val="300"/>
        </w:trPr>
        <w:tc>
          <w:tcPr>
            <w:tcW w:w="9735" w:type="dxa"/>
          </w:tcPr>
          <w:p w14:paraId="43686F87" w14:textId="77777777" w:rsidR="3FCFDCDC" w:rsidRDefault="3FCFDCDC" w:rsidP="6E82590E">
            <w:pPr>
              <w:rPr>
                <w:i/>
                <w:iCs/>
              </w:rPr>
            </w:pPr>
            <w:r w:rsidRPr="6E82590E">
              <w:rPr>
                <w:i/>
                <w:iCs/>
              </w:rPr>
              <w:t>Waiting times:</w:t>
            </w:r>
          </w:p>
          <w:p w14:paraId="1CF14794" w14:textId="160FFC35" w:rsidR="3FCFDCDC" w:rsidRDefault="731E220E">
            <w:r>
              <w:t>Long waiting times</w:t>
            </w:r>
          </w:p>
          <w:p w14:paraId="7BBCBC67" w14:textId="7FEA2965" w:rsidR="3FCFDCDC" w:rsidRDefault="731E220E">
            <w:r>
              <w:t>Side effects from medication. Long waiting lists everywhere.</w:t>
            </w:r>
          </w:p>
          <w:p w14:paraId="1539946D" w14:textId="77777777" w:rsidR="3FCFDCDC" w:rsidRDefault="3FCFDCDC">
            <w:r>
              <w:t>Put on 2 year waiting list to talk to people</w:t>
            </w:r>
          </w:p>
          <w:p w14:paraId="4BCEDA15" w14:textId="3532860E" w:rsidR="3FCFDCDC" w:rsidRDefault="3FCFDCDC">
            <w:r>
              <w:t>Could have done with more help, one month delay before got help</w:t>
            </w:r>
          </w:p>
        </w:tc>
      </w:tr>
      <w:tr w:rsidR="6E82590E" w14:paraId="07716D8F" w14:textId="77777777" w:rsidTr="10A069DF">
        <w:trPr>
          <w:trHeight w:val="300"/>
        </w:trPr>
        <w:tc>
          <w:tcPr>
            <w:tcW w:w="9735" w:type="dxa"/>
          </w:tcPr>
          <w:p w14:paraId="760D35EA" w14:textId="77777777" w:rsidR="3FCFDCDC" w:rsidRDefault="3FCFDCDC" w:rsidP="6E82590E">
            <w:pPr>
              <w:rPr>
                <w:i/>
                <w:iCs/>
              </w:rPr>
            </w:pPr>
            <w:r w:rsidRPr="6E82590E">
              <w:rPr>
                <w:i/>
                <w:iCs/>
              </w:rPr>
              <w:t>Relationship with professionals:</w:t>
            </w:r>
          </w:p>
          <w:p w14:paraId="2FAC8BB3" w14:textId="3E2A511C" w:rsidR="3FCFDCDC" w:rsidRDefault="3FCFDCDC">
            <w:r>
              <w:t>NHS just isn't able to deal with problems like that [MH problems]. Bad relationship with psychiatrist had to push for regular sessions and the right therapy. felt let down.</w:t>
            </w:r>
          </w:p>
          <w:p w14:paraId="7CC4C9C7" w14:textId="77777777" w:rsidR="3FCFDCDC" w:rsidRDefault="3FCFDCDC">
            <w:r>
              <w:t>College counsellor - no hadn't heard of my OCD type, somewhat satisfied with help received but tended to deal with it on own.</w:t>
            </w:r>
          </w:p>
          <w:p w14:paraId="49454624" w14:textId="77777777" w:rsidR="3FCFDCDC" w:rsidRDefault="3FCFDCDC">
            <w:r>
              <w:t>Hated it, didn't like speaking to people. CAMHS - felt people were against me and made me feel small possibly because young.</w:t>
            </w:r>
          </w:p>
          <w:p w14:paraId="7A1A13DD" w14:textId="3D985B32" w:rsidR="3FCFDCDC" w:rsidRDefault="017C187F">
            <w:r>
              <w:t>All terrible, sleep therapist wanted to have sex with mother as payment. Didn't grasp what I was talking about.</w:t>
            </w:r>
          </w:p>
          <w:p w14:paraId="53D37681" w14:textId="6783E3C8" w:rsidR="3FCFDCDC" w:rsidRDefault="7DE8792F">
            <w:r>
              <w:t>Somewhat - not very good at talking</w:t>
            </w:r>
          </w:p>
        </w:tc>
      </w:tr>
      <w:tr w:rsidR="6E82590E" w14:paraId="10502EBF" w14:textId="77777777" w:rsidTr="10A069DF">
        <w:tc>
          <w:tcPr>
            <w:tcW w:w="9735" w:type="dxa"/>
          </w:tcPr>
          <w:p w14:paraId="19BF71E2" w14:textId="2B86F3AE" w:rsidR="3FCFDCDC" w:rsidRDefault="731E220E" w:rsidP="10A069DF">
            <w:pPr>
              <w:rPr>
                <w:i/>
                <w:iCs/>
              </w:rPr>
            </w:pPr>
            <w:r w:rsidRPr="10A069DF">
              <w:rPr>
                <w:i/>
                <w:iCs/>
              </w:rPr>
              <w:t>Not enough or poor support:</w:t>
            </w:r>
          </w:p>
          <w:p w14:paraId="7F0860DF" w14:textId="36A41CED" w:rsidR="3FCFDCDC" w:rsidRDefault="3FCFDCDC">
            <w:r>
              <w:t>CAMHS - not helpful, not coping strategies, didn't get medication until had to confess hear voices. Crisis team - had breakdown and cut wrists, went A&amp;E and just asked if okay and sent away. CPN - not enough support, need additional.</w:t>
            </w:r>
          </w:p>
          <w:p w14:paraId="62374710" w14:textId="78E9D8C3" w:rsidR="3FCFDCDC" w:rsidRDefault="3FCFDCDC" w:rsidP="6E82590E">
            <w:r>
              <w:t>Been very disjointed.</w:t>
            </w:r>
          </w:p>
          <w:p w14:paraId="748154F4" w14:textId="77777777" w:rsidR="3FCFDCDC" w:rsidRDefault="3FCFDCDC">
            <w:r>
              <w:t>Tried reading book, gained nothing, felt pointless seeing doctors.</w:t>
            </w:r>
          </w:p>
          <w:p w14:paraId="58695F7C" w14:textId="6F8771DC" w:rsidR="3FCFDCDC" w:rsidRDefault="3FCFDCDC">
            <w:r>
              <w:t>Always spoke to counsellor or doctor, felt needed a psychologist.</w:t>
            </w:r>
          </w:p>
          <w:p w14:paraId="2C344547" w14:textId="520E08D3" w:rsidR="3FCFDCDC" w:rsidRDefault="3FCFDCDC">
            <w:r>
              <w:t>Self-help group - wasn't helpful, too much Facebook.</w:t>
            </w:r>
          </w:p>
          <w:p w14:paraId="322821CC" w14:textId="08D11B0B" w:rsidR="3FCFDCDC" w:rsidRDefault="017C187F" w:rsidP="6E82590E">
            <w:r>
              <w:t>Therapy at 16 not great.</w:t>
            </w:r>
          </w:p>
          <w:p w14:paraId="6DDC64FC" w14:textId="6611E55F" w:rsidR="3FCFDCDC" w:rsidRDefault="2ADF013D" w:rsidP="6E86F2B7">
            <w:r>
              <w:lastRenderedPageBreak/>
              <w:t>They should be doing more counselling.</w:t>
            </w:r>
          </w:p>
        </w:tc>
      </w:tr>
      <w:tr w:rsidR="6E82590E" w14:paraId="3663764B" w14:textId="77777777" w:rsidTr="10A069DF">
        <w:trPr>
          <w:trHeight w:val="300"/>
        </w:trPr>
        <w:tc>
          <w:tcPr>
            <w:tcW w:w="9735" w:type="dxa"/>
          </w:tcPr>
          <w:p w14:paraId="7CFA2E9F" w14:textId="77777777" w:rsidR="78043043" w:rsidRDefault="78043043" w:rsidP="6E82590E">
            <w:pPr>
              <w:rPr>
                <w:i/>
                <w:iCs/>
              </w:rPr>
            </w:pPr>
            <w:r w:rsidRPr="6E82590E">
              <w:rPr>
                <w:i/>
                <w:iCs/>
              </w:rPr>
              <w:lastRenderedPageBreak/>
              <w:t>Lack of follow-up:</w:t>
            </w:r>
          </w:p>
          <w:p w14:paraId="179F80C2" w14:textId="77777777" w:rsidR="78043043" w:rsidRDefault="78043043">
            <w:r>
              <w:t>Psychiatrist said they were going to follow up, but received no follow-up regarding CBT. If chased, would have gone to CBT but not given an option so went to GP to go on medication. Went to GP to go through with fluoxetine as no CBT option.</w:t>
            </w:r>
          </w:p>
          <w:p w14:paraId="1B67CD4D" w14:textId="5C836F8D" w:rsidR="6E82590E" w:rsidRDefault="7E5FBA72" w:rsidP="21251512">
            <w:r>
              <w:t>No FU, feeling of concern. Looking for people more vulnerable/ at risk, I was not actively self harming etc so not a priority. Felt held off for a few months even though felt like for a year. Told to wait 3 months and come back.</w:t>
            </w:r>
          </w:p>
        </w:tc>
      </w:tr>
      <w:tr w:rsidR="6E82590E" w14:paraId="0B5F523F" w14:textId="77777777" w:rsidTr="10A069DF">
        <w:trPr>
          <w:trHeight w:val="300"/>
        </w:trPr>
        <w:tc>
          <w:tcPr>
            <w:tcW w:w="9735" w:type="dxa"/>
          </w:tcPr>
          <w:p w14:paraId="4A742EFE" w14:textId="77777777" w:rsidR="78043043" w:rsidRDefault="78043043" w:rsidP="6E82590E">
            <w:pPr>
              <w:rPr>
                <w:i/>
                <w:iCs/>
              </w:rPr>
            </w:pPr>
            <w:r w:rsidRPr="6E82590E">
              <w:rPr>
                <w:i/>
                <w:iCs/>
              </w:rPr>
              <w:t>Medication:</w:t>
            </w:r>
          </w:p>
          <w:p w14:paraId="7EFF8783" w14:textId="05F3D1CE" w:rsidR="78043043" w:rsidRDefault="78043043">
            <w:r>
              <w:t>Just wanted to medicate me.</w:t>
            </w:r>
          </w:p>
          <w:p w14:paraId="593CA4F6" w14:textId="51BABDC1" w:rsidR="78043043" w:rsidRDefault="78043043">
            <w:r>
              <w:t>Offered medication as first option – insensitive.</w:t>
            </w:r>
          </w:p>
          <w:p w14:paraId="09472CA3" w14:textId="5FB95295" w:rsidR="6E82590E" w:rsidRDefault="69DD1DFE" w:rsidP="21251512">
            <w:r>
              <w:t>Feels rushed out of door at GP, medication first rather than talking through things.</w:t>
            </w:r>
          </w:p>
          <w:p w14:paraId="20B70BBA" w14:textId="6F5F787F" w:rsidR="6E82590E" w:rsidRDefault="4FA626B5" w:rsidP="21251512">
            <w:r>
              <w:t>Some of it, don't think medication works it just masks the problem</w:t>
            </w:r>
          </w:p>
        </w:tc>
      </w:tr>
      <w:tr w:rsidR="6E82590E" w14:paraId="18994DAE" w14:textId="77777777" w:rsidTr="10A069DF">
        <w:trPr>
          <w:trHeight w:val="300"/>
        </w:trPr>
        <w:tc>
          <w:tcPr>
            <w:tcW w:w="9735" w:type="dxa"/>
            <w:shd w:val="clear" w:color="auto" w:fill="D9D9D9" w:themeFill="background1" w:themeFillShade="D9"/>
          </w:tcPr>
          <w:p w14:paraId="70A41890" w14:textId="327A676A" w:rsidR="78043043" w:rsidRDefault="78043043" w:rsidP="6E82590E">
            <w:pPr>
              <w:rPr>
                <w:b/>
                <w:bCs/>
              </w:rPr>
            </w:pPr>
            <w:r w:rsidRPr="6E82590E">
              <w:rPr>
                <w:b/>
                <w:bCs/>
              </w:rPr>
              <w:t>Mixed / Neutral</w:t>
            </w:r>
          </w:p>
        </w:tc>
      </w:tr>
      <w:tr w:rsidR="55E8755A" w14:paraId="259168A5" w14:textId="77777777" w:rsidTr="10A069DF">
        <w:trPr>
          <w:trHeight w:val="300"/>
        </w:trPr>
        <w:tc>
          <w:tcPr>
            <w:tcW w:w="9735" w:type="dxa"/>
          </w:tcPr>
          <w:p w14:paraId="297FC414" w14:textId="5255F36F" w:rsidR="6E422E68" w:rsidRDefault="7D3F2C2B" w:rsidP="10A069DF">
            <w:pPr>
              <w:rPr>
                <w:i/>
                <w:iCs/>
              </w:rPr>
            </w:pPr>
            <w:r w:rsidRPr="10A069DF">
              <w:rPr>
                <w:i/>
                <w:iCs/>
              </w:rPr>
              <w:t xml:space="preserve">Unhappy with </w:t>
            </w:r>
            <w:r w:rsidR="383FA5BB" w:rsidRPr="10A069DF">
              <w:rPr>
                <w:i/>
                <w:iCs/>
              </w:rPr>
              <w:t>primary care, better</w:t>
            </w:r>
            <w:r w:rsidR="171DA0D1" w:rsidRPr="10A069DF">
              <w:rPr>
                <w:i/>
                <w:iCs/>
              </w:rPr>
              <w:t xml:space="preserve"> </w:t>
            </w:r>
            <w:r w:rsidR="3A430556" w:rsidRPr="10A069DF">
              <w:rPr>
                <w:i/>
                <w:iCs/>
              </w:rPr>
              <w:t xml:space="preserve">support </w:t>
            </w:r>
            <w:r w:rsidR="09CAECE5" w:rsidRPr="10A069DF">
              <w:rPr>
                <w:i/>
                <w:iCs/>
              </w:rPr>
              <w:t>from other</w:t>
            </w:r>
            <w:r w:rsidR="364C900F" w:rsidRPr="10A069DF">
              <w:rPr>
                <w:i/>
                <w:iCs/>
              </w:rPr>
              <w:t>s</w:t>
            </w:r>
            <w:r w:rsidR="021FFC22" w:rsidRPr="10A069DF">
              <w:rPr>
                <w:i/>
                <w:iCs/>
              </w:rPr>
              <w:t>:</w:t>
            </w:r>
          </w:p>
          <w:p w14:paraId="6E6DE328" w14:textId="77777777" w:rsidR="6E422E68" w:rsidRDefault="70C4BF10">
            <w:r>
              <w:t>GP not v helpful - when decided to come off antidep no follow up, put on repeat prescription + not contacted since. Student support great.</w:t>
            </w:r>
          </w:p>
          <w:p w14:paraId="0233E84F" w14:textId="51ED2694" w:rsidR="583CF9F4" w:rsidRDefault="583CF9F4" w:rsidP="6E86F2B7">
            <w:r>
              <w:t>GP didn't listen/care. Counsellor good, helped explain self-healing.</w:t>
            </w:r>
          </w:p>
          <w:p w14:paraId="700F76C5" w14:textId="63D18712" w:rsidR="6E422E68" w:rsidRDefault="70C4BF10">
            <w:r>
              <w:t>Counsellor was really good. GP not helpful. Family therapy - helpful.</w:t>
            </w:r>
          </w:p>
          <w:p w14:paraId="7C443DAD" w14:textId="62ABA99E" w:rsidR="6E422E68" w:rsidRDefault="076734CB">
            <w:r>
              <w:t>GP - no. Counselling - yes, but too late by the time he saw them, didn't really need it then.</w:t>
            </w:r>
          </w:p>
          <w:p w14:paraId="55980712" w14:textId="58A4FC20" w:rsidR="6E422E68" w:rsidRDefault="7A381868">
            <w:r>
              <w:t>Got all support needed, counsellor v understanding, regular sessions. GP always a problem to get an appointment. Confusion this year about medical letter, bad communication.</w:t>
            </w:r>
          </w:p>
        </w:tc>
      </w:tr>
      <w:tr w:rsidR="6E82590E" w14:paraId="0CF8B554" w14:textId="77777777" w:rsidTr="10A069DF">
        <w:tc>
          <w:tcPr>
            <w:tcW w:w="9735" w:type="dxa"/>
          </w:tcPr>
          <w:p w14:paraId="387196B5" w14:textId="026355D9" w:rsidR="6E82590E" w:rsidRDefault="026172DC" w:rsidP="6E86F2B7">
            <w:pPr>
              <w:rPr>
                <w:i/>
                <w:iCs/>
              </w:rPr>
            </w:pPr>
            <w:r w:rsidRPr="6E86F2B7">
              <w:rPr>
                <w:i/>
                <w:iCs/>
              </w:rPr>
              <w:t>Unhappy with</w:t>
            </w:r>
            <w:r w:rsidR="3E4968D4" w:rsidRPr="6E86F2B7">
              <w:rPr>
                <w:i/>
                <w:iCs/>
              </w:rPr>
              <w:t xml:space="preserve"> CAMHS, better support from others:</w:t>
            </w:r>
          </w:p>
          <w:p w14:paraId="0895A23E" w14:textId="1106FAE7" w:rsidR="6E82590E" w:rsidRDefault="3E4968D4" w:rsidP="6E86F2B7">
            <w:r>
              <w:t>CAMHS didn't help, saying things like he already knew mood gym -no, made worse, asked questions and the answers he wanted weren't options; others, yes – satisfied.</w:t>
            </w:r>
          </w:p>
          <w:p w14:paraId="3325D0D8" w14:textId="5D8BF312" w:rsidR="6E82590E" w:rsidRDefault="3E4968D4" w:rsidP="21251512">
            <w:r>
              <w:t>Alright, CAMHS - not great.</w:t>
            </w:r>
          </w:p>
          <w:p w14:paraId="23CCB51D" w14:textId="72912469" w:rsidR="6E82590E" w:rsidRDefault="3E4968D4" w:rsidP="6E86F2B7">
            <w:r>
              <w:t>Educational psychologist in CAMHS not helpful, happy with more recent help. Not satisfied with counsellor, last session waiting for 2 hours. GP – happy.</w:t>
            </w:r>
          </w:p>
        </w:tc>
      </w:tr>
      <w:tr w:rsidR="6E82590E" w14:paraId="792D334F" w14:textId="77777777" w:rsidTr="10A069DF">
        <w:trPr>
          <w:trHeight w:val="300"/>
        </w:trPr>
        <w:tc>
          <w:tcPr>
            <w:tcW w:w="9735" w:type="dxa"/>
          </w:tcPr>
          <w:p w14:paraId="7107D686" w14:textId="64621BA7" w:rsidR="6E82590E" w:rsidRDefault="3E4968D4" w:rsidP="6E86F2B7">
            <w:pPr>
              <w:rPr>
                <w:i/>
                <w:iCs/>
              </w:rPr>
            </w:pPr>
            <w:r w:rsidRPr="6E86F2B7">
              <w:rPr>
                <w:i/>
                <w:iCs/>
              </w:rPr>
              <w:t>Inconsistent support</w:t>
            </w:r>
            <w:r w:rsidR="5D3AEBC8" w:rsidRPr="6E86F2B7">
              <w:rPr>
                <w:i/>
                <w:iCs/>
              </w:rPr>
              <w:t>,</w:t>
            </w:r>
            <w:r w:rsidRPr="6E86F2B7">
              <w:rPr>
                <w:i/>
                <w:iCs/>
              </w:rPr>
              <w:t xml:space="preserve"> </w:t>
            </w:r>
            <w:r w:rsidR="03F73886" w:rsidRPr="6E86F2B7">
              <w:rPr>
                <w:i/>
                <w:iCs/>
              </w:rPr>
              <w:t xml:space="preserve">but </w:t>
            </w:r>
            <w:r w:rsidRPr="6E86F2B7">
              <w:rPr>
                <w:i/>
                <w:iCs/>
              </w:rPr>
              <w:t>better recently:</w:t>
            </w:r>
          </w:p>
          <w:p w14:paraId="1AB666E7" w14:textId="1C2B733F" w:rsidR="6E82590E" w:rsidRDefault="3E4968D4" w:rsidP="1A24F342">
            <w:r>
              <w:t xml:space="preserve">Only recently felt supported.  Was with CAMHS from age 8-17 then the support stopped abruptly.  Go from seeing someone for 10 years to then nothing. </w:t>
            </w:r>
          </w:p>
          <w:p w14:paraId="561063C6" w14:textId="3FA6DD00" w:rsidR="6E82590E" w:rsidRDefault="3E4968D4" w:rsidP="1A24F342">
            <w:r>
              <w:t>Didn't feel got help often enough. Not taken seriously when younger. Happy with GP now.</w:t>
            </w:r>
          </w:p>
          <w:p w14:paraId="76D5104B" w14:textId="3E7276AA" w:rsidR="6E82590E" w:rsidRDefault="3E4968D4" w:rsidP="1A24F342">
            <w:r>
              <w:t>Sometimes, not hugely. Now v good. Counselling okay. Often not dealt with problems.</w:t>
            </w:r>
          </w:p>
        </w:tc>
      </w:tr>
      <w:tr w:rsidR="6E82590E" w14:paraId="2A1BA11C" w14:textId="77777777" w:rsidTr="10A069DF">
        <w:trPr>
          <w:trHeight w:val="300"/>
        </w:trPr>
        <w:tc>
          <w:tcPr>
            <w:tcW w:w="9735" w:type="dxa"/>
          </w:tcPr>
          <w:p w14:paraId="6A17BD31" w14:textId="7D038C5D" w:rsidR="6E82590E" w:rsidRDefault="5C40C09E" w:rsidP="6E86F2B7">
            <w:pPr>
              <w:rPr>
                <w:rFonts w:ascii="Calibri" w:eastAsia="Calibri" w:hAnsi="Calibri" w:cs="Calibri"/>
                <w:i/>
                <w:iCs/>
                <w:color w:val="000000" w:themeColor="text1"/>
              </w:rPr>
            </w:pPr>
            <w:r w:rsidRPr="6E86F2B7">
              <w:rPr>
                <w:rFonts w:ascii="Calibri" w:eastAsia="Calibri" w:hAnsi="Calibri" w:cs="Calibri"/>
                <w:i/>
                <w:iCs/>
                <w:color w:val="000000" w:themeColor="text1"/>
              </w:rPr>
              <w:t>Other mixed experiences:</w:t>
            </w:r>
          </w:p>
          <w:p w14:paraId="522736BC" w14:textId="77777777" w:rsidR="6E82590E" w:rsidRDefault="41F9C99B" w:rsidP="6E86F2B7">
            <w:r>
              <w:t>Counselling no - group therapy been helpful</w:t>
            </w:r>
          </w:p>
          <w:p w14:paraId="65EA2ECB" w14:textId="17966023" w:rsidR="6E82590E" w:rsidRDefault="3F4393FE" w:rsidP="55E8755A">
            <w:r>
              <w:t>CBT was good, online therapy wasn't good</w:t>
            </w:r>
            <w:r w:rsidR="1685EAB6">
              <w:t xml:space="preserve"> </w:t>
            </w:r>
          </w:p>
          <w:p w14:paraId="79E7C017" w14:textId="053FAC4E" w:rsidR="6E82590E" w:rsidRDefault="1685EAB6" w:rsidP="55E8755A">
            <w:r>
              <w:t xml:space="preserve">Sort of satisfied. GP referred to consultant regarding contraception and emotions. </w:t>
            </w:r>
          </w:p>
          <w:p w14:paraId="7754D5A6" w14:textId="130C7012" w:rsidR="6E82590E" w:rsidRDefault="1685EAB6" w:rsidP="55E8755A">
            <w:r>
              <w:t>All fine, one counsellor didn't use age-appropriate methods e.g. used dolls.</w:t>
            </w:r>
          </w:p>
          <w:p w14:paraId="46057A6D" w14:textId="0188A2EF" w:rsidR="6E82590E" w:rsidRDefault="6E86F2B7" w:rsidP="6E86F2B7">
            <w:r>
              <w:t>Have researched it but never went through with it (online therapy)</w:t>
            </w:r>
          </w:p>
        </w:tc>
      </w:tr>
    </w:tbl>
    <w:p w14:paraId="537F9A06" w14:textId="6378F53D" w:rsidR="00324D58" w:rsidRDefault="00324D58" w:rsidP="6E86F2B7"/>
    <w:p w14:paraId="362DA7BA" w14:textId="614602B1" w:rsidR="00F33D9A" w:rsidRDefault="00F33D9A" w:rsidP="4560E1A6"/>
    <w:p w14:paraId="738A0B3B" w14:textId="67AD650A" w:rsidR="31895338" w:rsidRDefault="31895338"/>
    <w:p w14:paraId="494E2D1A" w14:textId="7B1996C4" w:rsidR="31895338" w:rsidRDefault="31895338"/>
    <w:p w14:paraId="7CA72E4A" w14:textId="01BD6C1B" w:rsidR="31895338" w:rsidRDefault="31895338"/>
    <w:p w14:paraId="6E2307C9" w14:textId="7741D568" w:rsidR="31895338" w:rsidRDefault="31895338"/>
    <w:p w14:paraId="29A4D2CE" w14:textId="2C7F3A81" w:rsidR="31895338" w:rsidRDefault="31895338"/>
    <w:p w14:paraId="5D6AC25B" w14:textId="3D4663F3" w:rsidR="0B5E52B8" w:rsidRDefault="0B5E52B8" w:rsidP="31895338"/>
    <w:p w14:paraId="0103FA9D" w14:textId="621238B1" w:rsidR="1FA23BBE" w:rsidRPr="008B5D26" w:rsidRDefault="1DB1D3B0" w:rsidP="31895338">
      <w:pPr>
        <w:rPr>
          <w:rFonts w:ascii="Calibri" w:eastAsia="Calibri" w:hAnsi="Calibri" w:cs="Calibri"/>
          <w:b/>
          <w:bCs/>
          <w:color w:val="000000" w:themeColor="text1"/>
          <w:sz w:val="24"/>
          <w:szCs w:val="24"/>
        </w:rPr>
      </w:pPr>
      <w:r w:rsidRPr="31895338">
        <w:rPr>
          <w:rFonts w:ascii="Calibri" w:eastAsia="Calibri" w:hAnsi="Calibri" w:cs="Calibri"/>
          <w:b/>
          <w:bCs/>
          <w:color w:val="000000" w:themeColor="text1"/>
          <w:sz w:val="24"/>
          <w:szCs w:val="24"/>
        </w:rPr>
        <w:t xml:space="preserve">Supplement </w:t>
      </w:r>
      <w:r w:rsidR="42215092" w:rsidRPr="31895338">
        <w:rPr>
          <w:rFonts w:ascii="Calibri" w:eastAsia="Calibri" w:hAnsi="Calibri" w:cs="Calibri"/>
          <w:b/>
          <w:bCs/>
          <w:color w:val="000000" w:themeColor="text1"/>
          <w:sz w:val="24"/>
          <w:szCs w:val="24"/>
        </w:rPr>
        <w:t>6</w:t>
      </w:r>
      <w:r w:rsidR="765ED1CD" w:rsidRPr="31895338">
        <w:rPr>
          <w:rFonts w:ascii="Calibri" w:eastAsia="Calibri" w:hAnsi="Calibri" w:cs="Calibri"/>
          <w:b/>
          <w:bCs/>
          <w:color w:val="000000" w:themeColor="text1"/>
          <w:sz w:val="24"/>
          <w:szCs w:val="24"/>
        </w:rPr>
        <w:t xml:space="preserve"> </w:t>
      </w:r>
      <w:r w:rsidR="408C98A5" w:rsidRPr="31895338">
        <w:rPr>
          <w:rFonts w:ascii="Calibri" w:eastAsia="Calibri" w:hAnsi="Calibri" w:cs="Calibri"/>
          <w:b/>
          <w:bCs/>
          <w:color w:val="000000" w:themeColor="text1"/>
          <w:sz w:val="24"/>
          <w:szCs w:val="24"/>
        </w:rPr>
        <w:t>- Focus group</w:t>
      </w:r>
      <w:r w:rsidR="04A6C7D7" w:rsidRPr="31895338">
        <w:rPr>
          <w:rFonts w:ascii="Calibri" w:eastAsia="Calibri" w:hAnsi="Calibri" w:cs="Calibri"/>
          <w:b/>
          <w:bCs/>
          <w:color w:val="000000" w:themeColor="text1"/>
          <w:sz w:val="24"/>
          <w:szCs w:val="24"/>
        </w:rPr>
        <w:t xml:space="preserve"> with young adults</w:t>
      </w:r>
      <w:r w:rsidR="40F0B678" w:rsidRPr="31895338">
        <w:rPr>
          <w:rFonts w:ascii="Calibri" w:eastAsia="Calibri" w:hAnsi="Calibri" w:cs="Calibri"/>
          <w:b/>
          <w:bCs/>
          <w:color w:val="000000" w:themeColor="text1"/>
          <w:sz w:val="24"/>
          <w:szCs w:val="24"/>
        </w:rPr>
        <w:t xml:space="preserve"> </w:t>
      </w:r>
      <w:r w:rsidR="3F2AB89D" w:rsidRPr="31895338">
        <w:rPr>
          <w:rFonts w:ascii="Calibri" w:eastAsia="Calibri" w:hAnsi="Calibri" w:cs="Calibri"/>
          <w:b/>
          <w:bCs/>
          <w:color w:val="000000" w:themeColor="text1"/>
          <w:sz w:val="24"/>
          <w:szCs w:val="24"/>
        </w:rPr>
        <w:t>on access to support</w:t>
      </w:r>
    </w:p>
    <w:p w14:paraId="16D7F15C" w14:textId="0F7A4A7C" w:rsidR="1FA23BBE" w:rsidRPr="008B5D26" w:rsidRDefault="1FA23BBE" w:rsidP="31895338">
      <w:pPr>
        <w:rPr>
          <w:rFonts w:ascii="Calibri" w:eastAsia="Calibri" w:hAnsi="Calibri" w:cs="Calibri"/>
          <w:color w:val="1A254C"/>
          <w:sz w:val="24"/>
          <w:szCs w:val="24"/>
        </w:rPr>
      </w:pPr>
    </w:p>
    <w:p w14:paraId="35F01AE9" w14:textId="60F9C43B" w:rsidR="1FA23BBE" w:rsidRPr="008B5D26" w:rsidRDefault="408C98A5" w:rsidP="31895338">
      <w:pPr>
        <w:rPr>
          <w:rFonts w:ascii="Calibri" w:eastAsia="Calibri" w:hAnsi="Calibri" w:cs="Calibri"/>
          <w:color w:val="000000" w:themeColor="text1"/>
        </w:rPr>
      </w:pPr>
      <w:r w:rsidRPr="31895338">
        <w:rPr>
          <w:rFonts w:ascii="Calibri" w:eastAsia="Calibri" w:hAnsi="Calibri" w:cs="Calibri"/>
          <w:color w:val="000000" w:themeColor="text1"/>
        </w:rPr>
        <w:t>A focus group session was held with young adults from the EPAD study and a member of the National Centre for Mental Health youth advisory group via videoconferencing to explore access to various types of support,</w:t>
      </w:r>
      <w:r w:rsidR="2D0E64ED" w:rsidRPr="31895338">
        <w:rPr>
          <w:rFonts w:ascii="Calibri" w:eastAsia="Calibri" w:hAnsi="Calibri" w:cs="Calibri"/>
          <w:color w:val="000000" w:themeColor="text1"/>
        </w:rPr>
        <w:t xml:space="preserve"> </w:t>
      </w:r>
      <w:r w:rsidRPr="31895338">
        <w:rPr>
          <w:rFonts w:ascii="Calibri" w:eastAsia="Calibri" w:hAnsi="Calibri" w:cs="Calibri"/>
          <w:color w:val="000000" w:themeColor="text1"/>
        </w:rPr>
        <w:t xml:space="preserve">enrich the </w:t>
      </w:r>
      <w:r w:rsidR="658E2B39" w:rsidRPr="31895338">
        <w:rPr>
          <w:rFonts w:ascii="Calibri" w:eastAsia="Calibri" w:hAnsi="Calibri" w:cs="Calibri"/>
          <w:color w:val="000000" w:themeColor="text1"/>
        </w:rPr>
        <w:t xml:space="preserve">study </w:t>
      </w:r>
      <w:r w:rsidRPr="31895338">
        <w:rPr>
          <w:rFonts w:ascii="Calibri" w:eastAsia="Calibri" w:hAnsi="Calibri" w:cs="Calibri"/>
          <w:color w:val="000000" w:themeColor="text1"/>
        </w:rPr>
        <w:t>findings</w:t>
      </w:r>
      <w:r w:rsidR="7BE5AC24" w:rsidRPr="31895338">
        <w:rPr>
          <w:rFonts w:ascii="Calibri" w:eastAsia="Calibri" w:hAnsi="Calibri" w:cs="Calibri"/>
          <w:color w:val="000000" w:themeColor="text1"/>
        </w:rPr>
        <w:t xml:space="preserve"> and help guide further research and practice</w:t>
      </w:r>
      <w:r w:rsidRPr="31895338">
        <w:rPr>
          <w:rFonts w:ascii="Calibri" w:eastAsia="Calibri" w:hAnsi="Calibri" w:cs="Calibri"/>
          <w:color w:val="000000" w:themeColor="text1"/>
        </w:rPr>
        <w:t>. The group was facilitated by RBJ, EM and a research assistant, following a pre-prepared topic guide</w:t>
      </w:r>
      <w:r w:rsidR="4B9B224F" w:rsidRPr="31895338">
        <w:rPr>
          <w:rFonts w:ascii="Calibri" w:eastAsia="Calibri" w:hAnsi="Calibri" w:cs="Calibri"/>
          <w:color w:val="000000" w:themeColor="text1"/>
        </w:rPr>
        <w:t>, which included the following questions</w:t>
      </w:r>
      <w:r w:rsidRPr="31895338">
        <w:rPr>
          <w:rFonts w:ascii="Calibri" w:eastAsia="Calibri" w:hAnsi="Calibri" w:cs="Calibri"/>
          <w:color w:val="000000" w:themeColor="text1"/>
        </w:rPr>
        <w:t xml:space="preserve">. </w:t>
      </w:r>
    </w:p>
    <w:p w14:paraId="0E26B7D5" w14:textId="0BAA675C" w:rsidR="1FA23BBE" w:rsidRPr="008B5D26" w:rsidRDefault="15F6D458" w:rsidP="31895338">
      <w:pPr>
        <w:pStyle w:val="ListParagraph"/>
        <w:numPr>
          <w:ilvl w:val="0"/>
          <w:numId w:val="20"/>
        </w:numPr>
        <w:rPr>
          <w:rFonts w:ascii="Calibri" w:eastAsia="Calibri" w:hAnsi="Calibri" w:cs="Calibri"/>
          <w:color w:val="000000" w:themeColor="text1"/>
        </w:rPr>
      </w:pPr>
      <w:r w:rsidRPr="31895338">
        <w:rPr>
          <w:rFonts w:ascii="Calibri" w:eastAsia="Calibri" w:hAnsi="Calibri" w:cs="Calibri"/>
          <w:color w:val="000000" w:themeColor="text1"/>
        </w:rPr>
        <w:t xml:space="preserve">Opening discussion point – any general comments about young adult’s access to support or help-seeking for mental health (MH) difficulties? </w:t>
      </w:r>
    </w:p>
    <w:p w14:paraId="311F834E" w14:textId="29320620" w:rsidR="1FA23BBE" w:rsidRPr="008B5D26" w:rsidRDefault="15F6D458" w:rsidP="31895338">
      <w:pPr>
        <w:pStyle w:val="ListParagraph"/>
        <w:numPr>
          <w:ilvl w:val="0"/>
          <w:numId w:val="20"/>
        </w:numPr>
        <w:rPr>
          <w:rFonts w:ascii="Calibri" w:eastAsia="Calibri" w:hAnsi="Calibri" w:cs="Calibri"/>
          <w:color w:val="000000" w:themeColor="text1"/>
        </w:rPr>
      </w:pPr>
      <w:r w:rsidRPr="31895338">
        <w:rPr>
          <w:rFonts w:ascii="Calibri" w:eastAsia="Calibri" w:hAnsi="Calibri" w:cs="Calibri"/>
          <w:color w:val="000000" w:themeColor="text1"/>
        </w:rPr>
        <w:t xml:space="preserve">Do you think young adults of your age go for help if they have MH difficulties? </w:t>
      </w:r>
    </w:p>
    <w:p w14:paraId="101C745D" w14:textId="46815BF8" w:rsidR="1FA23BBE" w:rsidRPr="008B5D26" w:rsidRDefault="15F6D458" w:rsidP="31895338">
      <w:pPr>
        <w:pStyle w:val="ListParagraph"/>
        <w:numPr>
          <w:ilvl w:val="0"/>
          <w:numId w:val="20"/>
        </w:numPr>
        <w:rPr>
          <w:rFonts w:ascii="Calibri" w:eastAsia="Calibri" w:hAnsi="Calibri" w:cs="Calibri"/>
          <w:color w:val="000000" w:themeColor="text1"/>
        </w:rPr>
      </w:pPr>
      <w:r w:rsidRPr="31895338">
        <w:rPr>
          <w:rFonts w:ascii="Calibri" w:eastAsia="Calibri" w:hAnsi="Calibri" w:cs="Calibri"/>
          <w:color w:val="000000" w:themeColor="text1"/>
        </w:rPr>
        <w:t>Where would you/they go for help? (e.g. family/peers, GP, charities, internet…)</w:t>
      </w:r>
    </w:p>
    <w:p w14:paraId="21C476A6" w14:textId="6F2506AB" w:rsidR="1FA23BBE" w:rsidRPr="008B5D26" w:rsidRDefault="15F6D458" w:rsidP="31895338">
      <w:pPr>
        <w:pStyle w:val="ListParagraph"/>
        <w:numPr>
          <w:ilvl w:val="0"/>
          <w:numId w:val="20"/>
        </w:numPr>
        <w:rPr>
          <w:rFonts w:ascii="Calibri" w:eastAsia="Calibri" w:hAnsi="Calibri" w:cs="Calibri"/>
          <w:color w:val="000000" w:themeColor="text1"/>
        </w:rPr>
      </w:pPr>
      <w:r w:rsidRPr="31895338">
        <w:rPr>
          <w:rFonts w:ascii="Calibri" w:eastAsia="Calibri" w:hAnsi="Calibri" w:cs="Calibri"/>
          <w:color w:val="000000" w:themeColor="text1"/>
        </w:rPr>
        <w:t>A common finding is that lots of young adults who are experiencing MH difficulties, do not get or seek help for their MH. Why do you think that might be? During pandemic and pre-pandemic?</w:t>
      </w:r>
    </w:p>
    <w:p w14:paraId="77B4325B" w14:textId="6B7CB3BD" w:rsidR="1FA23BBE" w:rsidRPr="008B5D26" w:rsidRDefault="15F6D458" w:rsidP="31895338">
      <w:pPr>
        <w:pStyle w:val="ListParagraph"/>
        <w:numPr>
          <w:ilvl w:val="0"/>
          <w:numId w:val="20"/>
        </w:numPr>
        <w:rPr>
          <w:rFonts w:ascii="Calibri" w:eastAsia="Calibri" w:hAnsi="Calibri" w:cs="Calibri"/>
          <w:color w:val="000000" w:themeColor="text1"/>
        </w:rPr>
      </w:pPr>
      <w:r w:rsidRPr="31895338">
        <w:rPr>
          <w:rFonts w:ascii="Calibri" w:eastAsia="Calibri" w:hAnsi="Calibri" w:cs="Calibri"/>
          <w:color w:val="000000" w:themeColor="text1"/>
        </w:rPr>
        <w:t xml:space="preserve">What barriers are there to getting/seeking help for MH? How could we overcome these? </w:t>
      </w:r>
    </w:p>
    <w:p w14:paraId="2380B9DC" w14:textId="15603112" w:rsidR="1FA23BBE" w:rsidRPr="008B5D26" w:rsidRDefault="15F6D458" w:rsidP="31895338">
      <w:pPr>
        <w:pStyle w:val="ListParagraph"/>
        <w:numPr>
          <w:ilvl w:val="0"/>
          <w:numId w:val="20"/>
        </w:numPr>
        <w:rPr>
          <w:rFonts w:ascii="Calibri" w:eastAsia="Calibri" w:hAnsi="Calibri" w:cs="Calibri"/>
          <w:color w:val="000000" w:themeColor="text1"/>
        </w:rPr>
      </w:pPr>
      <w:r w:rsidRPr="31895338">
        <w:rPr>
          <w:rFonts w:ascii="Calibri" w:eastAsia="Calibri" w:hAnsi="Calibri" w:cs="Calibri"/>
          <w:color w:val="000000" w:themeColor="text1"/>
        </w:rPr>
        <w:t>What facilitators to seeking help for MH are there?</w:t>
      </w:r>
    </w:p>
    <w:p w14:paraId="47128B83" w14:textId="3AE3B37A" w:rsidR="1FA23BBE" w:rsidRPr="008B5D26" w:rsidRDefault="15F6D458" w:rsidP="31895338">
      <w:pPr>
        <w:pStyle w:val="ListParagraph"/>
        <w:numPr>
          <w:ilvl w:val="0"/>
          <w:numId w:val="20"/>
        </w:numPr>
        <w:rPr>
          <w:rFonts w:ascii="Calibri" w:eastAsia="Calibri" w:hAnsi="Calibri" w:cs="Calibri"/>
          <w:color w:val="000000" w:themeColor="text1"/>
        </w:rPr>
      </w:pPr>
      <w:r w:rsidRPr="31895338">
        <w:rPr>
          <w:rFonts w:ascii="Calibri" w:eastAsia="Calibri" w:hAnsi="Calibri" w:cs="Calibri"/>
          <w:color w:val="000000" w:themeColor="text1"/>
        </w:rPr>
        <w:t xml:space="preserve">How do you feel about getting help from outside MH services, for example through charities? Compared to MH services? Advantages? Disadvantages? </w:t>
      </w:r>
    </w:p>
    <w:p w14:paraId="2154BFE5" w14:textId="409929AC" w:rsidR="1FA23BBE" w:rsidRPr="008B5D26" w:rsidRDefault="15F6D458" w:rsidP="31895338">
      <w:pPr>
        <w:pStyle w:val="ListParagraph"/>
        <w:numPr>
          <w:ilvl w:val="0"/>
          <w:numId w:val="20"/>
        </w:numPr>
        <w:rPr>
          <w:rFonts w:ascii="Calibri" w:eastAsia="Calibri" w:hAnsi="Calibri" w:cs="Calibri"/>
          <w:color w:val="000000" w:themeColor="text1"/>
        </w:rPr>
      </w:pPr>
      <w:r w:rsidRPr="31895338">
        <w:rPr>
          <w:rFonts w:ascii="Calibri" w:eastAsia="Calibri" w:hAnsi="Calibri" w:cs="Calibri"/>
          <w:color w:val="000000" w:themeColor="text1"/>
        </w:rPr>
        <w:t xml:space="preserve">How do you feel about using internet or mobile phone resources for MH difficulties? Compared to face-to-face? Advantages? Disadvantages? </w:t>
      </w:r>
    </w:p>
    <w:p w14:paraId="0F967177" w14:textId="5CE0116C" w:rsidR="1FA23BBE" w:rsidRPr="008B5D26" w:rsidRDefault="15F6D458" w:rsidP="31895338">
      <w:pPr>
        <w:pStyle w:val="ListParagraph"/>
        <w:numPr>
          <w:ilvl w:val="0"/>
          <w:numId w:val="20"/>
        </w:numPr>
        <w:rPr>
          <w:rFonts w:ascii="Calibri" w:eastAsia="Calibri" w:hAnsi="Calibri" w:cs="Calibri"/>
          <w:i/>
          <w:iCs/>
          <w:color w:val="000000" w:themeColor="text1"/>
        </w:rPr>
      </w:pPr>
      <w:r w:rsidRPr="31895338">
        <w:rPr>
          <w:rFonts w:ascii="Calibri" w:eastAsia="Calibri" w:hAnsi="Calibri" w:cs="Calibri"/>
          <w:color w:val="000000" w:themeColor="text1"/>
        </w:rPr>
        <w:t xml:space="preserve">Do you think that having someone in the family (or someone close to you) with MH difficulties affects whether someone might go for help for their own MH? </w:t>
      </w:r>
    </w:p>
    <w:p w14:paraId="6E2EAAE1" w14:textId="1DB797C7" w:rsidR="1FA23BBE" w:rsidRPr="008B5D26" w:rsidRDefault="15F6D458" w:rsidP="31895338">
      <w:pPr>
        <w:pStyle w:val="ListParagraph"/>
        <w:numPr>
          <w:ilvl w:val="0"/>
          <w:numId w:val="20"/>
        </w:numPr>
        <w:rPr>
          <w:rFonts w:ascii="Calibri" w:eastAsia="Calibri" w:hAnsi="Calibri" w:cs="Calibri"/>
          <w:i/>
          <w:iCs/>
          <w:color w:val="000000" w:themeColor="text1"/>
        </w:rPr>
      </w:pPr>
      <w:r w:rsidRPr="31895338">
        <w:rPr>
          <w:rFonts w:ascii="Calibri" w:eastAsia="Calibri" w:hAnsi="Calibri" w:cs="Calibri"/>
          <w:color w:val="000000" w:themeColor="text1"/>
        </w:rPr>
        <w:t xml:space="preserve">Do you think that where/how people go for help change as they get older e.g. from teenage years to young adulthood? </w:t>
      </w:r>
    </w:p>
    <w:p w14:paraId="4564DDA7" w14:textId="45F47869" w:rsidR="1FA23BBE" w:rsidRPr="008B5D26" w:rsidRDefault="408C98A5" w:rsidP="31895338">
      <w:pPr>
        <w:rPr>
          <w:rFonts w:ascii="Calibri" w:eastAsia="Calibri" w:hAnsi="Calibri" w:cs="Calibri"/>
          <w:color w:val="000000" w:themeColor="text1"/>
        </w:rPr>
      </w:pPr>
      <w:r w:rsidRPr="31895338">
        <w:rPr>
          <w:rFonts w:ascii="Calibri" w:eastAsia="Calibri" w:hAnsi="Calibri" w:cs="Calibri"/>
          <w:color w:val="000000" w:themeColor="text1"/>
        </w:rPr>
        <w:t>The session was held in 2021 and lasted approximately 90 minutes. Mentimeter was used to gather answers to specific questions and to encourage discussion. We aimed for a balance in terms of the gender and age of participants. The group was digitally audio-recorded and transcribed; participants could also contribute through the videoconferencing platform’s ‘chat function’ or by emailing researchers separately.</w:t>
      </w:r>
    </w:p>
    <w:p w14:paraId="0D896865" w14:textId="336CB5E2" w:rsidR="1FA23BBE" w:rsidRPr="008B5D26" w:rsidRDefault="0EA6A0AC" w:rsidP="31895338">
      <w:pPr>
        <w:rPr>
          <w:rFonts w:ascii="Calibri" w:eastAsia="Calibri" w:hAnsi="Calibri" w:cs="Calibri"/>
          <w:color w:val="000000" w:themeColor="text1"/>
        </w:rPr>
      </w:pPr>
      <w:r w:rsidRPr="31895338">
        <w:rPr>
          <w:rFonts w:ascii="Calibri" w:eastAsia="Calibri" w:hAnsi="Calibri" w:cs="Calibri"/>
          <w:color w:val="000000" w:themeColor="text1"/>
        </w:rPr>
        <w:t xml:space="preserve">The transcript was analysed using a thematic analysis approach. This is a process of identifying, analysing, reporting, and interpreting patterns or themes. To ensure the reliability of coding, the transcript was coded by RBJ and double-coded independently by EM. Initial ideas on the coding framework were discussed among the team. Transcripts were examined to identify the key themes and associated subthemes. </w:t>
      </w:r>
    </w:p>
    <w:p w14:paraId="3D2811CF" w14:textId="30DF440B" w:rsidR="1FA23BBE" w:rsidRPr="008B5D26" w:rsidRDefault="7C1CBDEC" w:rsidP="31895338">
      <w:pPr>
        <w:rPr>
          <w:rFonts w:ascii="Calibri" w:eastAsia="Calibri" w:hAnsi="Calibri" w:cs="Calibri"/>
          <w:color w:val="000000" w:themeColor="text1"/>
        </w:rPr>
      </w:pPr>
      <w:r w:rsidRPr="31895338">
        <w:rPr>
          <w:rFonts w:ascii="Calibri" w:eastAsia="Calibri" w:hAnsi="Calibri" w:cs="Calibri"/>
          <w:color w:val="000000" w:themeColor="text1"/>
        </w:rPr>
        <w:t xml:space="preserve">Six people agreed to participate in the focus group, however, two did not attend. Of the four participants, two identified as female, one as male, and one as non-binary. One was aged 21-23 and three were aged 24-27. Three were working full-time and one was in full-time education. Three had experienced mental health difficulties, and all had sought support/advice (e.g. health services, helplines, websites) for such difficulties. The themes, subthemes and verbatim examples are presented in </w:t>
      </w:r>
      <w:r w:rsidR="5E6FBF0E" w:rsidRPr="31895338">
        <w:rPr>
          <w:rFonts w:ascii="Calibri" w:eastAsia="Calibri" w:hAnsi="Calibri" w:cs="Calibri"/>
          <w:color w:val="000000" w:themeColor="text1"/>
        </w:rPr>
        <w:t>the table below.</w:t>
      </w:r>
    </w:p>
    <w:p w14:paraId="15D5E4D8" w14:textId="4958FF35" w:rsidR="1FA23BBE" w:rsidRPr="008B5D26" w:rsidRDefault="7C1CBDEC" w:rsidP="318953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00000" w:themeColor="text1"/>
        </w:rPr>
      </w:pPr>
      <w:r w:rsidRPr="31895338">
        <w:rPr>
          <w:rFonts w:ascii="Calibri" w:eastAsia="Calibri" w:hAnsi="Calibri" w:cs="Calibri"/>
          <w:color w:val="000000" w:themeColor="text1"/>
        </w:rPr>
        <w:t>To address barriers to accessing support and help-seeking, participants suggested increasing the number of role models for young adults, providing clear guidance on support pathways, promoting a ‘positive narrative’ around mental health, and developing educational and self-help resources (e.g. through charities and health services).</w:t>
      </w:r>
      <w:r w:rsidR="6D23D742" w:rsidRPr="31895338">
        <w:rPr>
          <w:rFonts w:ascii="Calibri" w:eastAsia="Calibri" w:hAnsi="Calibri" w:cs="Calibri"/>
          <w:color w:val="000000" w:themeColor="text1"/>
        </w:rPr>
        <w:t xml:space="preserve"> Further involvement work and mi</w:t>
      </w:r>
      <w:r w:rsidR="3D9378A7" w:rsidRPr="31895338">
        <w:rPr>
          <w:rFonts w:ascii="Calibri" w:eastAsia="Calibri" w:hAnsi="Calibri" w:cs="Calibri"/>
          <w:color w:val="000000" w:themeColor="text1"/>
        </w:rPr>
        <w:t>xed-methods research is required to build on these findings.</w:t>
      </w:r>
    </w:p>
    <w:p w14:paraId="30F82BA4" w14:textId="225B7A8E" w:rsidR="1FA23BBE" w:rsidRPr="008B5D26" w:rsidRDefault="1FA23BBE" w:rsidP="31895338">
      <w:pPr>
        <w:rPr>
          <w:rFonts w:ascii="Calibri" w:eastAsia="Calibri" w:hAnsi="Calibri" w:cs="Calibri"/>
          <w:color w:val="000000" w:themeColor="text1"/>
        </w:rPr>
      </w:pPr>
    </w:p>
    <w:p w14:paraId="6ED0817E" w14:textId="538F8DA3" w:rsidR="31895338" w:rsidRDefault="31895338" w:rsidP="31895338">
      <w:pPr>
        <w:rPr>
          <w:rFonts w:ascii="Calibri" w:eastAsia="Calibri" w:hAnsi="Calibri" w:cs="Calibri"/>
          <w:color w:val="000000" w:themeColor="text1"/>
        </w:rPr>
      </w:pPr>
    </w:p>
    <w:p w14:paraId="18947122" w14:textId="0E850AF9" w:rsidR="31895338" w:rsidRDefault="31895338" w:rsidP="31895338">
      <w:pPr>
        <w:rPr>
          <w:rFonts w:ascii="Calibri" w:eastAsia="Calibri" w:hAnsi="Calibri" w:cs="Calibri"/>
          <w:color w:val="000000" w:themeColor="text1"/>
        </w:rPr>
      </w:pPr>
    </w:p>
    <w:p w14:paraId="2B5AFB66" w14:textId="70061756" w:rsidR="1FA23BBE" w:rsidRPr="008B5D26" w:rsidRDefault="6D2C8D08" w:rsidP="10A069DF">
      <w:pPr>
        <w:rPr>
          <w:rFonts w:ascii="Calibri" w:eastAsia="Calibri" w:hAnsi="Calibri" w:cs="Calibri"/>
          <w:color w:val="000000" w:themeColor="text1"/>
          <w:sz w:val="24"/>
          <w:szCs w:val="24"/>
        </w:rPr>
      </w:pPr>
      <w:r w:rsidRPr="31895338">
        <w:rPr>
          <w:rFonts w:ascii="Calibri" w:eastAsia="Calibri" w:hAnsi="Calibri" w:cs="Calibri"/>
          <w:b/>
          <w:bCs/>
          <w:color w:val="000000" w:themeColor="text1"/>
          <w:sz w:val="24"/>
          <w:szCs w:val="24"/>
        </w:rPr>
        <w:t xml:space="preserve">Table: </w:t>
      </w:r>
      <w:r w:rsidR="765ED1CD" w:rsidRPr="31895338">
        <w:rPr>
          <w:rFonts w:ascii="Calibri" w:eastAsia="Calibri" w:hAnsi="Calibri" w:cs="Calibri"/>
          <w:b/>
          <w:bCs/>
          <w:color w:val="000000" w:themeColor="text1"/>
          <w:sz w:val="24"/>
          <w:szCs w:val="24"/>
        </w:rPr>
        <w:t>themes, subthemes, and quotes from focus group - on access to support for mental health difficulties</w:t>
      </w:r>
    </w:p>
    <w:p w14:paraId="6EDDD06C" w14:textId="4CA1B1EA" w:rsidR="0B5E52B8" w:rsidRDefault="0B5E52B8" w:rsidP="0B5E52B8">
      <w:pPr>
        <w:rPr>
          <w:rFonts w:ascii="Calibri" w:eastAsia="Calibri" w:hAnsi="Calibri" w:cs="Calibri"/>
          <w:color w:val="000000" w:themeColor="text1"/>
        </w:rPr>
      </w:pPr>
    </w:p>
    <w:tbl>
      <w:tblPr>
        <w:tblStyle w:val="TableGrid"/>
        <w:tblW w:w="97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675"/>
        <w:gridCol w:w="6060"/>
      </w:tblGrid>
      <w:tr w:rsidR="0B5E52B8" w:rsidRPr="00D30E41" w14:paraId="383EAC26" w14:textId="77777777" w:rsidTr="31895338">
        <w:trPr>
          <w:trHeight w:val="300"/>
        </w:trPr>
        <w:tc>
          <w:tcPr>
            <w:tcW w:w="3675" w:type="dxa"/>
            <w:tcBorders>
              <w:left w:val="nil"/>
              <w:right w:val="nil"/>
            </w:tcBorders>
            <w:shd w:val="clear" w:color="auto" w:fill="D9D9D9" w:themeFill="background1" w:themeFillShade="D9"/>
            <w:tcMar>
              <w:left w:w="105" w:type="dxa"/>
              <w:right w:w="105" w:type="dxa"/>
            </w:tcMar>
          </w:tcPr>
          <w:p w14:paraId="3057AF36" w14:textId="2C9960D5" w:rsidR="0B5E52B8" w:rsidRPr="00D30E41" w:rsidRDefault="0B5E52B8" w:rsidP="0B5E52B8">
            <w:pPr>
              <w:rPr>
                <w:rFonts w:ascii="Calibri" w:eastAsia="Calibri" w:hAnsi="Calibri" w:cs="Calibri"/>
                <w:sz w:val="20"/>
                <w:szCs w:val="20"/>
              </w:rPr>
            </w:pPr>
            <w:r w:rsidRPr="00D30E41">
              <w:rPr>
                <w:rFonts w:ascii="Calibri" w:eastAsia="Calibri" w:hAnsi="Calibri" w:cs="Calibri"/>
                <w:b/>
                <w:bCs/>
                <w:sz w:val="20"/>
                <w:szCs w:val="20"/>
              </w:rPr>
              <w:t>Themes &amp; subthemes</w:t>
            </w:r>
          </w:p>
        </w:tc>
        <w:tc>
          <w:tcPr>
            <w:tcW w:w="6060" w:type="dxa"/>
            <w:tcBorders>
              <w:left w:val="nil"/>
              <w:right w:val="nil"/>
            </w:tcBorders>
            <w:shd w:val="clear" w:color="auto" w:fill="D9D9D9" w:themeFill="background1" w:themeFillShade="D9"/>
            <w:tcMar>
              <w:left w:w="105" w:type="dxa"/>
              <w:right w:w="105" w:type="dxa"/>
            </w:tcMar>
          </w:tcPr>
          <w:p w14:paraId="7156A147" w14:textId="14E0249E" w:rsidR="0B5E52B8" w:rsidRPr="00D30E41" w:rsidRDefault="0B5E52B8" w:rsidP="0B5E52B8">
            <w:pPr>
              <w:rPr>
                <w:rFonts w:ascii="Calibri" w:eastAsia="Calibri" w:hAnsi="Calibri" w:cs="Calibri"/>
                <w:sz w:val="20"/>
                <w:szCs w:val="20"/>
              </w:rPr>
            </w:pPr>
            <w:r w:rsidRPr="00D30E41">
              <w:rPr>
                <w:rFonts w:ascii="Calibri" w:eastAsia="Calibri" w:hAnsi="Calibri" w:cs="Calibri"/>
                <w:b/>
                <w:bCs/>
                <w:sz w:val="20"/>
                <w:szCs w:val="20"/>
              </w:rPr>
              <w:t>Verbatim examples</w:t>
            </w:r>
          </w:p>
        </w:tc>
      </w:tr>
      <w:tr w:rsidR="0B5E52B8" w:rsidRPr="00D30E41" w14:paraId="78775E19" w14:textId="77777777" w:rsidTr="31895338">
        <w:trPr>
          <w:trHeight w:val="300"/>
        </w:trPr>
        <w:tc>
          <w:tcPr>
            <w:tcW w:w="3675" w:type="dxa"/>
            <w:tcBorders>
              <w:left w:val="nil"/>
              <w:right w:val="nil"/>
            </w:tcBorders>
            <w:shd w:val="clear" w:color="auto" w:fill="D9D9D9" w:themeFill="background1" w:themeFillShade="D9"/>
            <w:tcMar>
              <w:left w:w="105" w:type="dxa"/>
              <w:right w:w="105" w:type="dxa"/>
            </w:tcMar>
          </w:tcPr>
          <w:p w14:paraId="09892B11" w14:textId="0F1D2CC1" w:rsidR="0B5E52B8" w:rsidRPr="00D30E41" w:rsidRDefault="0B5E52B8" w:rsidP="0B5E52B8">
            <w:pPr>
              <w:rPr>
                <w:rFonts w:ascii="Calibri" w:eastAsia="Calibri" w:hAnsi="Calibri" w:cs="Calibri"/>
                <w:sz w:val="20"/>
                <w:szCs w:val="20"/>
              </w:rPr>
            </w:pPr>
            <w:r w:rsidRPr="00D30E41">
              <w:rPr>
                <w:rFonts w:ascii="Calibri" w:eastAsia="Calibri" w:hAnsi="Calibri" w:cs="Calibri"/>
                <w:b/>
                <w:bCs/>
                <w:sz w:val="20"/>
                <w:szCs w:val="20"/>
              </w:rPr>
              <w:t xml:space="preserve">Key theme 1: Young adults access a range of online and informal sources of support </w:t>
            </w:r>
          </w:p>
        </w:tc>
        <w:tc>
          <w:tcPr>
            <w:tcW w:w="6060" w:type="dxa"/>
            <w:tcBorders>
              <w:left w:val="nil"/>
              <w:right w:val="nil"/>
            </w:tcBorders>
            <w:shd w:val="clear" w:color="auto" w:fill="D9D9D9" w:themeFill="background1" w:themeFillShade="D9"/>
            <w:tcMar>
              <w:left w:w="105" w:type="dxa"/>
              <w:right w:w="105" w:type="dxa"/>
            </w:tcMar>
          </w:tcPr>
          <w:p w14:paraId="445334B9" w14:textId="45E2F6B6" w:rsidR="0B5E52B8" w:rsidRPr="00D30E41" w:rsidRDefault="0B5E52B8" w:rsidP="0B5E52B8">
            <w:pPr>
              <w:rPr>
                <w:rFonts w:ascii="Calibri" w:eastAsia="Calibri" w:hAnsi="Calibri" w:cs="Calibri"/>
                <w:sz w:val="20"/>
                <w:szCs w:val="20"/>
              </w:rPr>
            </w:pPr>
          </w:p>
        </w:tc>
      </w:tr>
      <w:tr w:rsidR="0B5E52B8" w:rsidRPr="00D30E41" w14:paraId="3A9EB8F6" w14:textId="77777777" w:rsidTr="31895338">
        <w:trPr>
          <w:trHeight w:val="300"/>
        </w:trPr>
        <w:tc>
          <w:tcPr>
            <w:tcW w:w="3675" w:type="dxa"/>
            <w:tcBorders>
              <w:left w:val="nil"/>
              <w:right w:val="nil"/>
            </w:tcBorders>
            <w:tcMar>
              <w:left w:w="105" w:type="dxa"/>
              <w:right w:w="105" w:type="dxa"/>
            </w:tcMar>
          </w:tcPr>
          <w:p w14:paraId="6B97277D" w14:textId="3C9E9201" w:rsidR="0B5E52B8" w:rsidRPr="00D30E41" w:rsidRDefault="0B5E52B8" w:rsidP="0B5E52B8">
            <w:pPr>
              <w:spacing w:after="160" w:line="259" w:lineRule="auto"/>
              <w:rPr>
                <w:rFonts w:ascii="Calibri" w:eastAsia="Calibri" w:hAnsi="Calibri" w:cs="Calibri"/>
                <w:sz w:val="20"/>
                <w:szCs w:val="20"/>
              </w:rPr>
            </w:pPr>
            <w:r w:rsidRPr="00D30E41">
              <w:rPr>
                <w:rFonts w:ascii="Calibri" w:eastAsia="Calibri" w:hAnsi="Calibri" w:cs="Calibri"/>
                <w:sz w:val="20"/>
                <w:szCs w:val="20"/>
              </w:rPr>
              <w:t xml:space="preserve">Internet: </w:t>
            </w:r>
          </w:p>
          <w:p w14:paraId="11B67708" w14:textId="7AB4B43C" w:rsidR="0B5E52B8" w:rsidRPr="00D30E41" w:rsidRDefault="0B5E52B8" w:rsidP="0B5E52B8">
            <w:pPr>
              <w:pStyle w:val="ListParagraph"/>
              <w:numPr>
                <w:ilvl w:val="0"/>
                <w:numId w:val="1"/>
              </w:numPr>
              <w:spacing w:after="160" w:line="259" w:lineRule="auto"/>
              <w:rPr>
                <w:rFonts w:ascii="Calibri" w:eastAsia="Calibri" w:hAnsi="Calibri" w:cs="Calibri"/>
                <w:sz w:val="20"/>
                <w:szCs w:val="20"/>
              </w:rPr>
            </w:pPr>
            <w:r w:rsidRPr="00D30E41">
              <w:rPr>
                <w:rFonts w:ascii="Calibri" w:eastAsia="Calibri" w:hAnsi="Calibri" w:cs="Calibri"/>
                <w:sz w:val="20"/>
                <w:szCs w:val="20"/>
              </w:rPr>
              <w:t xml:space="preserve">often first port of call but will not suit everyone </w:t>
            </w:r>
          </w:p>
          <w:p w14:paraId="29DD7809" w14:textId="2E2F6094" w:rsidR="0B5E52B8" w:rsidRPr="00D30E41" w:rsidRDefault="0B5E52B8" w:rsidP="0B5E52B8">
            <w:pPr>
              <w:pStyle w:val="ListParagraph"/>
              <w:numPr>
                <w:ilvl w:val="0"/>
                <w:numId w:val="1"/>
              </w:numPr>
              <w:spacing w:after="160" w:line="259" w:lineRule="auto"/>
              <w:rPr>
                <w:rFonts w:ascii="Calibri" w:eastAsia="Calibri" w:hAnsi="Calibri" w:cs="Calibri"/>
                <w:sz w:val="20"/>
                <w:szCs w:val="20"/>
              </w:rPr>
            </w:pPr>
            <w:r w:rsidRPr="00D30E41">
              <w:rPr>
                <w:rFonts w:ascii="Calibri" w:eastAsia="Calibri" w:hAnsi="Calibri" w:cs="Calibri"/>
                <w:sz w:val="20"/>
                <w:szCs w:val="20"/>
              </w:rPr>
              <w:t>a key advantage is the ability to access more specialised help</w:t>
            </w:r>
          </w:p>
          <w:p w14:paraId="4436977F" w14:textId="420659AD" w:rsidR="0B5E52B8" w:rsidRPr="00D30E41" w:rsidRDefault="0B5E52B8" w:rsidP="0B5E52B8">
            <w:pPr>
              <w:pStyle w:val="ListParagraph"/>
              <w:numPr>
                <w:ilvl w:val="0"/>
                <w:numId w:val="1"/>
              </w:numPr>
              <w:spacing w:after="160" w:line="259" w:lineRule="auto"/>
              <w:rPr>
                <w:rFonts w:ascii="Calibri" w:eastAsia="Calibri" w:hAnsi="Calibri" w:cs="Calibri"/>
                <w:sz w:val="20"/>
                <w:szCs w:val="20"/>
              </w:rPr>
            </w:pPr>
            <w:r w:rsidRPr="00D30E41">
              <w:rPr>
                <w:rFonts w:ascii="Calibri" w:eastAsia="Calibri" w:hAnsi="Calibri" w:cs="Calibri"/>
                <w:sz w:val="20"/>
                <w:szCs w:val="20"/>
              </w:rPr>
              <w:t xml:space="preserve">more likely to use than when younger  </w:t>
            </w:r>
          </w:p>
          <w:p w14:paraId="33278C76" w14:textId="0FB71AFA" w:rsidR="0B5E52B8" w:rsidRPr="00D30E41" w:rsidRDefault="0B5E52B8" w:rsidP="0B5E52B8">
            <w:pPr>
              <w:rPr>
                <w:rFonts w:ascii="Calibri" w:eastAsia="Calibri" w:hAnsi="Calibri" w:cs="Calibri"/>
                <w:sz w:val="20"/>
                <w:szCs w:val="20"/>
              </w:rPr>
            </w:pPr>
          </w:p>
        </w:tc>
        <w:tc>
          <w:tcPr>
            <w:tcW w:w="6060" w:type="dxa"/>
            <w:tcBorders>
              <w:left w:val="nil"/>
              <w:right w:val="nil"/>
            </w:tcBorders>
            <w:tcMar>
              <w:left w:w="105" w:type="dxa"/>
              <w:right w:w="105" w:type="dxa"/>
            </w:tcMar>
          </w:tcPr>
          <w:p w14:paraId="042E216B" w14:textId="0561D9F8" w:rsidR="0B5E52B8" w:rsidRPr="00D30E41" w:rsidRDefault="0B5E52B8" w:rsidP="0B5E52B8">
            <w:pPr>
              <w:spacing w:after="160" w:line="259" w:lineRule="auto"/>
              <w:rPr>
                <w:rFonts w:ascii="Calibri" w:eastAsia="Calibri" w:hAnsi="Calibri" w:cs="Calibri"/>
                <w:sz w:val="20"/>
                <w:szCs w:val="20"/>
              </w:rPr>
            </w:pPr>
            <w:r w:rsidRPr="00D30E41">
              <w:rPr>
                <w:rFonts w:ascii="Calibri" w:eastAsia="Calibri" w:hAnsi="Calibri" w:cs="Calibri"/>
                <w:i/>
                <w:iCs/>
                <w:sz w:val="20"/>
                <w:szCs w:val="20"/>
              </w:rPr>
              <w:t xml:space="preserve">“I think </w:t>
            </w:r>
            <w:bookmarkStart w:id="0" w:name="_Int_b0C0XhzB"/>
            <w:r w:rsidRPr="00D30E41">
              <w:rPr>
                <w:rFonts w:ascii="Calibri" w:eastAsia="Calibri" w:hAnsi="Calibri" w:cs="Calibri"/>
                <w:i/>
                <w:iCs/>
                <w:sz w:val="20"/>
                <w:szCs w:val="20"/>
              </w:rPr>
              <w:t>it’s</w:t>
            </w:r>
            <w:bookmarkEnd w:id="0"/>
            <w:r w:rsidRPr="00D30E41">
              <w:rPr>
                <w:rFonts w:ascii="Calibri" w:eastAsia="Calibri" w:hAnsi="Calibri" w:cs="Calibri"/>
                <w:i/>
                <w:iCs/>
                <w:sz w:val="20"/>
                <w:szCs w:val="20"/>
              </w:rPr>
              <w:t xml:space="preserve"> very personal. It can vary massively between people. Some people will be much happier online, some people find it much harder, so I </w:t>
            </w:r>
            <w:bookmarkStart w:id="1" w:name="_Int_Ehah5D9B"/>
            <w:r w:rsidRPr="00D30E41">
              <w:rPr>
                <w:rFonts w:ascii="Calibri" w:eastAsia="Calibri" w:hAnsi="Calibri" w:cs="Calibri"/>
                <w:i/>
                <w:iCs/>
                <w:sz w:val="20"/>
                <w:szCs w:val="20"/>
              </w:rPr>
              <w:t>don’t</w:t>
            </w:r>
            <w:bookmarkEnd w:id="1"/>
            <w:r w:rsidRPr="00D30E41">
              <w:rPr>
                <w:rFonts w:ascii="Calibri" w:eastAsia="Calibri" w:hAnsi="Calibri" w:cs="Calibri"/>
                <w:i/>
                <w:iCs/>
                <w:sz w:val="20"/>
                <w:szCs w:val="20"/>
              </w:rPr>
              <w:t xml:space="preserve"> think there’s a blanket answer for everyone.” </w:t>
            </w:r>
          </w:p>
          <w:p w14:paraId="108E47DB" w14:textId="05C3072C" w:rsidR="0B5E52B8" w:rsidRPr="00D30E41" w:rsidRDefault="0B5E52B8" w:rsidP="0B5E52B8">
            <w:pPr>
              <w:rPr>
                <w:rFonts w:ascii="Calibri" w:eastAsia="Calibri" w:hAnsi="Calibri" w:cs="Calibri"/>
                <w:sz w:val="20"/>
                <w:szCs w:val="20"/>
              </w:rPr>
            </w:pPr>
            <w:r w:rsidRPr="00D30E41">
              <w:rPr>
                <w:rFonts w:ascii="Calibri" w:eastAsia="Calibri" w:hAnsi="Calibri" w:cs="Calibri"/>
                <w:i/>
                <w:iCs/>
                <w:sz w:val="20"/>
                <w:szCs w:val="20"/>
              </w:rPr>
              <w:t>“Finding help for more specific conditions or specific circumstances so they’ll feel people understand them more.”</w:t>
            </w:r>
          </w:p>
          <w:p w14:paraId="42937C18" w14:textId="4E13E882" w:rsidR="0B5E52B8" w:rsidRPr="00D30E41" w:rsidRDefault="0B5E52B8" w:rsidP="0B5E52B8">
            <w:pPr>
              <w:rPr>
                <w:rFonts w:ascii="Calibri" w:eastAsia="Calibri" w:hAnsi="Calibri" w:cs="Calibri"/>
                <w:sz w:val="20"/>
                <w:szCs w:val="20"/>
              </w:rPr>
            </w:pPr>
          </w:p>
          <w:p w14:paraId="20258F68" w14:textId="011080F7" w:rsidR="0B5E52B8" w:rsidRPr="00D30E41" w:rsidRDefault="0B5E52B8" w:rsidP="0B5E52B8">
            <w:pPr>
              <w:rPr>
                <w:rFonts w:ascii="Calibri" w:eastAsia="Calibri" w:hAnsi="Calibri" w:cs="Calibri"/>
                <w:sz w:val="20"/>
                <w:szCs w:val="20"/>
              </w:rPr>
            </w:pPr>
            <w:r w:rsidRPr="00D30E41">
              <w:rPr>
                <w:rFonts w:ascii="Calibri" w:eastAsia="Calibri" w:hAnsi="Calibri" w:cs="Calibri"/>
                <w:i/>
                <w:iCs/>
                <w:sz w:val="20"/>
                <w:szCs w:val="20"/>
              </w:rPr>
              <w:t xml:space="preserve">“As a young adult I’d be more likely to use the Internet, approach things that way, that context wasn’t available when I was a teenager, so I don’t know if that’s an age change or just a world change.” </w:t>
            </w:r>
          </w:p>
          <w:p w14:paraId="75E3FC0D" w14:textId="22107456" w:rsidR="0B5E52B8" w:rsidRPr="00D30E41" w:rsidRDefault="0B5E52B8" w:rsidP="0B5E52B8">
            <w:pPr>
              <w:rPr>
                <w:rFonts w:ascii="Calibri" w:eastAsia="Calibri" w:hAnsi="Calibri" w:cs="Calibri"/>
                <w:sz w:val="20"/>
                <w:szCs w:val="20"/>
              </w:rPr>
            </w:pPr>
          </w:p>
        </w:tc>
      </w:tr>
      <w:tr w:rsidR="0B5E52B8" w:rsidRPr="00D30E41" w14:paraId="727A0661" w14:textId="77777777" w:rsidTr="31895338">
        <w:trPr>
          <w:trHeight w:val="300"/>
        </w:trPr>
        <w:tc>
          <w:tcPr>
            <w:tcW w:w="3675" w:type="dxa"/>
            <w:tcBorders>
              <w:left w:val="nil"/>
              <w:right w:val="nil"/>
            </w:tcBorders>
            <w:tcMar>
              <w:left w:w="105" w:type="dxa"/>
              <w:right w:w="105" w:type="dxa"/>
            </w:tcMar>
          </w:tcPr>
          <w:p w14:paraId="5D55E138" w14:textId="22C86910" w:rsidR="0B5E52B8" w:rsidRPr="00D30E41" w:rsidRDefault="0B5E52B8" w:rsidP="0B5E52B8">
            <w:pPr>
              <w:spacing w:after="160" w:line="259" w:lineRule="auto"/>
              <w:rPr>
                <w:rFonts w:ascii="Calibri" w:eastAsia="Calibri" w:hAnsi="Calibri" w:cs="Calibri"/>
                <w:sz w:val="20"/>
                <w:szCs w:val="20"/>
              </w:rPr>
            </w:pPr>
            <w:r w:rsidRPr="00D30E41">
              <w:rPr>
                <w:rFonts w:ascii="Calibri" w:eastAsia="Calibri" w:hAnsi="Calibri" w:cs="Calibri"/>
                <w:sz w:val="20"/>
                <w:szCs w:val="20"/>
              </w:rPr>
              <w:t xml:space="preserve">More virtual/remote sessions </w:t>
            </w:r>
          </w:p>
        </w:tc>
        <w:tc>
          <w:tcPr>
            <w:tcW w:w="6060" w:type="dxa"/>
            <w:tcBorders>
              <w:left w:val="nil"/>
              <w:right w:val="nil"/>
            </w:tcBorders>
            <w:tcMar>
              <w:left w:w="105" w:type="dxa"/>
              <w:right w:w="105" w:type="dxa"/>
            </w:tcMar>
          </w:tcPr>
          <w:p w14:paraId="065816A3" w14:textId="5AFB0877" w:rsidR="0B5E52B8" w:rsidRPr="00D30E41" w:rsidRDefault="0B5E52B8" w:rsidP="0B5E52B8">
            <w:pPr>
              <w:spacing w:after="160" w:line="259" w:lineRule="auto"/>
              <w:rPr>
                <w:rFonts w:ascii="Calibri" w:eastAsia="Calibri" w:hAnsi="Calibri" w:cs="Calibri"/>
                <w:sz w:val="20"/>
                <w:szCs w:val="20"/>
              </w:rPr>
            </w:pPr>
            <w:r w:rsidRPr="00D30E41">
              <w:rPr>
                <w:rFonts w:ascii="Calibri" w:eastAsia="Calibri" w:hAnsi="Calibri" w:cs="Calibri"/>
                <w:i/>
                <w:iCs/>
                <w:sz w:val="20"/>
                <w:szCs w:val="20"/>
              </w:rPr>
              <w:t xml:space="preserve">“[I think how people receive support has fundamentally changed]; anyone who had been receiving counselling over the past year would have to have done it virtually. In many ways for some people, </w:t>
            </w:r>
            <w:bookmarkStart w:id="2" w:name="_Int_VfMzqXjc"/>
            <w:r w:rsidRPr="00D30E41">
              <w:rPr>
                <w:rFonts w:ascii="Calibri" w:eastAsia="Calibri" w:hAnsi="Calibri" w:cs="Calibri"/>
                <w:i/>
                <w:iCs/>
                <w:sz w:val="20"/>
                <w:szCs w:val="20"/>
              </w:rPr>
              <w:t>that’s</w:t>
            </w:r>
            <w:bookmarkEnd w:id="2"/>
            <w:r w:rsidRPr="00D30E41">
              <w:rPr>
                <w:rFonts w:ascii="Calibri" w:eastAsia="Calibri" w:hAnsi="Calibri" w:cs="Calibri"/>
                <w:i/>
                <w:iCs/>
                <w:sz w:val="20"/>
                <w:szCs w:val="20"/>
              </w:rPr>
              <w:t xml:space="preserve"> going to be great because I know it can often be harder to open up in person...but it may also be more difficult for someone else.”</w:t>
            </w:r>
          </w:p>
        </w:tc>
      </w:tr>
      <w:tr w:rsidR="0B5E52B8" w:rsidRPr="00D30E41" w14:paraId="1A83AFA5" w14:textId="77777777" w:rsidTr="31895338">
        <w:trPr>
          <w:trHeight w:val="300"/>
        </w:trPr>
        <w:tc>
          <w:tcPr>
            <w:tcW w:w="3675" w:type="dxa"/>
            <w:tcBorders>
              <w:left w:val="nil"/>
              <w:right w:val="nil"/>
            </w:tcBorders>
            <w:tcMar>
              <w:left w:w="105" w:type="dxa"/>
              <w:right w:w="105" w:type="dxa"/>
            </w:tcMar>
          </w:tcPr>
          <w:p w14:paraId="1288DD6C" w14:textId="6539BCE8" w:rsidR="0B5E52B8" w:rsidRPr="00D30E41" w:rsidRDefault="0B5E52B8" w:rsidP="0B5E52B8">
            <w:pPr>
              <w:rPr>
                <w:rFonts w:ascii="Calibri" w:eastAsia="Calibri" w:hAnsi="Calibri" w:cs="Calibri"/>
                <w:sz w:val="20"/>
                <w:szCs w:val="20"/>
              </w:rPr>
            </w:pPr>
            <w:r w:rsidRPr="00D30E41">
              <w:rPr>
                <w:rFonts w:ascii="Calibri" w:eastAsia="Calibri" w:hAnsi="Calibri" w:cs="Calibri"/>
                <w:sz w:val="20"/>
                <w:szCs w:val="20"/>
              </w:rPr>
              <w:t xml:space="preserve">Apps such as Headspace, mindfulness, yoga. Mind website. </w:t>
            </w:r>
          </w:p>
        </w:tc>
        <w:tc>
          <w:tcPr>
            <w:tcW w:w="6060" w:type="dxa"/>
            <w:tcBorders>
              <w:left w:val="nil"/>
              <w:right w:val="nil"/>
            </w:tcBorders>
            <w:tcMar>
              <w:left w:w="105" w:type="dxa"/>
              <w:right w:w="105" w:type="dxa"/>
            </w:tcMar>
          </w:tcPr>
          <w:p w14:paraId="5A8FEA8E" w14:textId="4FC11B14" w:rsidR="0B5E52B8" w:rsidRPr="00D30E41" w:rsidRDefault="0B5E52B8" w:rsidP="0B5E52B8">
            <w:pPr>
              <w:rPr>
                <w:rFonts w:ascii="Calibri" w:eastAsia="Calibri" w:hAnsi="Calibri" w:cs="Calibri"/>
                <w:sz w:val="20"/>
                <w:szCs w:val="20"/>
              </w:rPr>
            </w:pPr>
          </w:p>
        </w:tc>
      </w:tr>
      <w:tr w:rsidR="0B5E52B8" w:rsidRPr="00D30E41" w14:paraId="6949B303" w14:textId="77777777" w:rsidTr="31895338">
        <w:trPr>
          <w:trHeight w:val="300"/>
        </w:trPr>
        <w:tc>
          <w:tcPr>
            <w:tcW w:w="3675" w:type="dxa"/>
            <w:tcBorders>
              <w:left w:val="nil"/>
              <w:right w:val="nil"/>
            </w:tcBorders>
            <w:tcMar>
              <w:left w:w="105" w:type="dxa"/>
              <w:right w:w="105" w:type="dxa"/>
            </w:tcMar>
          </w:tcPr>
          <w:p w14:paraId="2026073C" w14:textId="4969B77A" w:rsidR="0B5E52B8" w:rsidRPr="00D30E41" w:rsidRDefault="0B5E52B8" w:rsidP="0B5E52B8">
            <w:pPr>
              <w:spacing w:after="160" w:line="259" w:lineRule="auto"/>
              <w:rPr>
                <w:rFonts w:ascii="Calibri" w:eastAsia="Calibri" w:hAnsi="Calibri" w:cs="Calibri"/>
                <w:sz w:val="20"/>
                <w:szCs w:val="20"/>
              </w:rPr>
            </w:pPr>
            <w:r w:rsidRPr="00D30E41">
              <w:rPr>
                <w:rFonts w:ascii="Calibri" w:eastAsia="Calibri" w:hAnsi="Calibri" w:cs="Calibri"/>
                <w:sz w:val="20"/>
                <w:szCs w:val="20"/>
              </w:rPr>
              <w:t>Local youth mental health charity</w:t>
            </w:r>
          </w:p>
        </w:tc>
        <w:tc>
          <w:tcPr>
            <w:tcW w:w="6060" w:type="dxa"/>
            <w:tcBorders>
              <w:left w:val="nil"/>
              <w:right w:val="nil"/>
            </w:tcBorders>
            <w:tcMar>
              <w:left w:w="105" w:type="dxa"/>
              <w:right w:w="105" w:type="dxa"/>
            </w:tcMar>
          </w:tcPr>
          <w:p w14:paraId="75DFFD0C" w14:textId="307B3B24" w:rsidR="0B5E52B8" w:rsidRPr="00D30E41" w:rsidRDefault="0B5E52B8" w:rsidP="0B5E52B8">
            <w:pPr>
              <w:rPr>
                <w:rFonts w:ascii="Calibri" w:eastAsia="Calibri" w:hAnsi="Calibri" w:cs="Calibri"/>
                <w:sz w:val="20"/>
                <w:szCs w:val="20"/>
              </w:rPr>
            </w:pPr>
            <w:r w:rsidRPr="00D30E41">
              <w:rPr>
                <w:rFonts w:ascii="Calibri" w:eastAsia="Calibri" w:hAnsi="Calibri" w:cs="Calibri"/>
                <w:i/>
                <w:iCs/>
                <w:sz w:val="20"/>
                <w:szCs w:val="20"/>
              </w:rPr>
              <w:t xml:space="preserve">“[The charity </w:t>
            </w:r>
            <w:bookmarkStart w:id="3" w:name="_Int_b3gTtid9"/>
            <w:r w:rsidRPr="00D30E41">
              <w:rPr>
                <w:rFonts w:ascii="Calibri" w:eastAsia="Calibri" w:hAnsi="Calibri" w:cs="Calibri"/>
                <w:i/>
                <w:iCs/>
                <w:sz w:val="20"/>
                <w:szCs w:val="20"/>
              </w:rPr>
              <w:t>are</w:t>
            </w:r>
            <w:bookmarkEnd w:id="3"/>
            <w:r w:rsidRPr="00D30E41">
              <w:rPr>
                <w:rFonts w:ascii="Calibri" w:eastAsia="Calibri" w:hAnsi="Calibri" w:cs="Calibri"/>
                <w:i/>
                <w:iCs/>
                <w:sz w:val="20"/>
                <w:szCs w:val="20"/>
              </w:rPr>
              <w:t xml:space="preserve"> really good at outreach and stuff and I know a lot of people will end up in it because their friends’ friends mentioned it or something.]</w:t>
            </w:r>
            <w:r w:rsidRPr="00D30E41">
              <w:rPr>
                <w:rFonts w:ascii="Calibri" w:eastAsia="Calibri" w:hAnsi="Calibri" w:cs="Calibri"/>
                <w:sz w:val="20"/>
                <w:szCs w:val="20"/>
              </w:rPr>
              <w:t xml:space="preserve"> </w:t>
            </w:r>
            <w:r w:rsidRPr="00D30E41">
              <w:rPr>
                <w:rFonts w:ascii="Calibri" w:eastAsia="Calibri" w:hAnsi="Calibri" w:cs="Calibri"/>
                <w:i/>
                <w:iCs/>
                <w:sz w:val="20"/>
                <w:szCs w:val="20"/>
              </w:rPr>
              <w:t xml:space="preserve">Because </w:t>
            </w:r>
            <w:bookmarkStart w:id="4" w:name="_Int_QOmb27Hg"/>
            <w:r w:rsidRPr="00D30E41">
              <w:rPr>
                <w:rFonts w:ascii="Calibri" w:eastAsia="Calibri" w:hAnsi="Calibri" w:cs="Calibri"/>
                <w:i/>
                <w:iCs/>
                <w:sz w:val="20"/>
                <w:szCs w:val="20"/>
              </w:rPr>
              <w:t>it’s</w:t>
            </w:r>
            <w:bookmarkEnd w:id="4"/>
            <w:r w:rsidRPr="00D30E41">
              <w:rPr>
                <w:rFonts w:ascii="Calibri" w:eastAsia="Calibri" w:hAnsi="Calibri" w:cs="Calibri"/>
                <w:i/>
                <w:iCs/>
                <w:sz w:val="20"/>
                <w:szCs w:val="20"/>
              </w:rPr>
              <w:t xml:space="preserve"> not medicalized, people feel happier to access it.”</w:t>
            </w:r>
          </w:p>
        </w:tc>
      </w:tr>
      <w:tr w:rsidR="0B5E52B8" w:rsidRPr="00D30E41" w14:paraId="036C1EE2" w14:textId="77777777" w:rsidTr="31895338">
        <w:trPr>
          <w:trHeight w:val="300"/>
        </w:trPr>
        <w:tc>
          <w:tcPr>
            <w:tcW w:w="3675" w:type="dxa"/>
            <w:tcBorders>
              <w:left w:val="nil"/>
              <w:right w:val="nil"/>
            </w:tcBorders>
            <w:tcMar>
              <w:left w:w="105" w:type="dxa"/>
              <w:right w:w="105" w:type="dxa"/>
            </w:tcMar>
          </w:tcPr>
          <w:p w14:paraId="45C69D35" w14:textId="30FE1F87" w:rsidR="0B5E52B8" w:rsidRPr="00D30E41" w:rsidRDefault="0B5E52B8" w:rsidP="0B5E52B8">
            <w:pPr>
              <w:spacing w:after="160" w:line="259" w:lineRule="auto"/>
              <w:rPr>
                <w:rFonts w:ascii="Calibri" w:eastAsia="Calibri" w:hAnsi="Calibri" w:cs="Calibri"/>
                <w:sz w:val="20"/>
                <w:szCs w:val="20"/>
              </w:rPr>
            </w:pPr>
            <w:r w:rsidRPr="00D30E41">
              <w:rPr>
                <w:rFonts w:ascii="Calibri" w:eastAsia="Calibri" w:hAnsi="Calibri" w:cs="Calibri"/>
                <w:sz w:val="20"/>
                <w:szCs w:val="20"/>
              </w:rPr>
              <w:t>Someone they know/trust – parent, guardian, or friend (or someone at school) – often first port of call</w:t>
            </w:r>
          </w:p>
        </w:tc>
        <w:tc>
          <w:tcPr>
            <w:tcW w:w="6060" w:type="dxa"/>
            <w:tcBorders>
              <w:left w:val="nil"/>
              <w:right w:val="nil"/>
            </w:tcBorders>
            <w:tcMar>
              <w:left w:w="105" w:type="dxa"/>
              <w:right w:w="105" w:type="dxa"/>
            </w:tcMar>
          </w:tcPr>
          <w:p w14:paraId="33373541" w14:textId="42ACD742" w:rsidR="0B5E52B8" w:rsidRPr="00D30E41" w:rsidRDefault="0B5E52B8" w:rsidP="0B5E52B8">
            <w:pPr>
              <w:rPr>
                <w:rFonts w:ascii="Calibri" w:eastAsia="Calibri" w:hAnsi="Calibri" w:cs="Calibri"/>
                <w:sz w:val="20"/>
                <w:szCs w:val="20"/>
              </w:rPr>
            </w:pPr>
          </w:p>
          <w:p w14:paraId="74FF800E" w14:textId="5AFC87E6" w:rsidR="0B5E52B8" w:rsidRPr="00D30E41" w:rsidRDefault="0B5E52B8" w:rsidP="0B5E52B8">
            <w:pPr>
              <w:rPr>
                <w:rFonts w:ascii="Calibri" w:eastAsia="Calibri" w:hAnsi="Calibri" w:cs="Calibri"/>
                <w:sz w:val="20"/>
                <w:szCs w:val="20"/>
              </w:rPr>
            </w:pPr>
          </w:p>
          <w:p w14:paraId="1F5AA8EF" w14:textId="5DF295E5" w:rsidR="0B5E52B8" w:rsidRPr="00D30E41" w:rsidRDefault="0B5E52B8" w:rsidP="0B5E52B8">
            <w:pPr>
              <w:rPr>
                <w:rFonts w:ascii="Calibri" w:eastAsia="Calibri" w:hAnsi="Calibri" w:cs="Calibri"/>
                <w:sz w:val="20"/>
                <w:szCs w:val="20"/>
              </w:rPr>
            </w:pPr>
          </w:p>
          <w:p w14:paraId="1C8C43DF" w14:textId="6EB37CCC" w:rsidR="0B5E52B8" w:rsidRPr="00D30E41" w:rsidRDefault="0B5E52B8" w:rsidP="0B5E52B8">
            <w:pPr>
              <w:rPr>
                <w:rFonts w:ascii="Calibri" w:eastAsia="Calibri" w:hAnsi="Calibri" w:cs="Calibri"/>
                <w:sz w:val="20"/>
                <w:szCs w:val="20"/>
              </w:rPr>
            </w:pPr>
          </w:p>
        </w:tc>
      </w:tr>
      <w:tr w:rsidR="0B5E52B8" w:rsidRPr="00D30E41" w14:paraId="79E4D227" w14:textId="77777777" w:rsidTr="31895338">
        <w:trPr>
          <w:trHeight w:val="300"/>
        </w:trPr>
        <w:tc>
          <w:tcPr>
            <w:tcW w:w="3675" w:type="dxa"/>
            <w:tcBorders>
              <w:left w:val="nil"/>
              <w:right w:val="nil"/>
            </w:tcBorders>
            <w:tcMar>
              <w:left w:w="105" w:type="dxa"/>
              <w:right w:w="105" w:type="dxa"/>
            </w:tcMar>
          </w:tcPr>
          <w:p w14:paraId="320FF032" w14:textId="645D14B3" w:rsidR="0B5E52B8" w:rsidRPr="00D30E41" w:rsidRDefault="0B5E52B8" w:rsidP="0B5E52B8">
            <w:pPr>
              <w:rPr>
                <w:rFonts w:ascii="Calibri" w:eastAsia="Calibri" w:hAnsi="Calibri" w:cs="Calibri"/>
                <w:sz w:val="20"/>
                <w:szCs w:val="20"/>
              </w:rPr>
            </w:pPr>
            <w:r w:rsidRPr="00D30E41">
              <w:rPr>
                <w:rFonts w:ascii="Calibri" w:eastAsia="Calibri" w:hAnsi="Calibri" w:cs="Calibri"/>
                <w:sz w:val="20"/>
                <w:szCs w:val="20"/>
              </w:rPr>
              <w:t>Paradox during pandemic regarding public health measures to protect against the virus versus mental health advice</w:t>
            </w:r>
          </w:p>
        </w:tc>
        <w:tc>
          <w:tcPr>
            <w:tcW w:w="6060" w:type="dxa"/>
            <w:tcBorders>
              <w:left w:val="nil"/>
              <w:right w:val="nil"/>
            </w:tcBorders>
            <w:tcMar>
              <w:left w:w="105" w:type="dxa"/>
              <w:right w:w="105" w:type="dxa"/>
            </w:tcMar>
          </w:tcPr>
          <w:p w14:paraId="4577F2DB" w14:textId="77777777" w:rsidR="0B5E52B8" w:rsidRPr="00D30E41" w:rsidRDefault="0B5E52B8" w:rsidP="0B5E52B8">
            <w:pPr>
              <w:rPr>
                <w:rFonts w:ascii="Calibri" w:eastAsia="Calibri" w:hAnsi="Calibri" w:cs="Calibri"/>
                <w:i/>
                <w:iCs/>
                <w:sz w:val="20"/>
                <w:szCs w:val="20"/>
              </w:rPr>
            </w:pPr>
            <w:r w:rsidRPr="00D30E41">
              <w:rPr>
                <w:rFonts w:ascii="Calibri" w:eastAsia="Calibri" w:hAnsi="Calibri" w:cs="Calibri"/>
                <w:i/>
                <w:iCs/>
                <w:sz w:val="20"/>
                <w:szCs w:val="20"/>
              </w:rPr>
              <w:t xml:space="preserve">“There’s a weird paradox with things that have happened over the course of the last year [during the COVID-19 pandemic] in that more common mental conditions like anxiety and depression, the things that you’re encouraged to do like get out and about, socialise, physical contact, exercise, that’s all been inverted.” </w:t>
            </w:r>
          </w:p>
          <w:p w14:paraId="10BC829F" w14:textId="31A0041F" w:rsidR="003C3CBB" w:rsidRPr="00D30E41" w:rsidRDefault="003C3CBB" w:rsidP="0B5E52B8">
            <w:pPr>
              <w:rPr>
                <w:rFonts w:ascii="Calibri" w:eastAsia="Calibri" w:hAnsi="Calibri" w:cs="Calibri"/>
                <w:sz w:val="20"/>
                <w:szCs w:val="20"/>
              </w:rPr>
            </w:pPr>
          </w:p>
        </w:tc>
      </w:tr>
      <w:tr w:rsidR="0B5E52B8" w:rsidRPr="00D30E41" w14:paraId="3879FD86" w14:textId="77777777" w:rsidTr="31895338">
        <w:trPr>
          <w:trHeight w:val="300"/>
        </w:trPr>
        <w:tc>
          <w:tcPr>
            <w:tcW w:w="3675" w:type="dxa"/>
            <w:tcBorders>
              <w:left w:val="nil"/>
              <w:right w:val="nil"/>
            </w:tcBorders>
            <w:shd w:val="clear" w:color="auto" w:fill="D9D9D9" w:themeFill="background1" w:themeFillShade="D9"/>
            <w:tcMar>
              <w:left w:w="105" w:type="dxa"/>
              <w:right w:w="105" w:type="dxa"/>
            </w:tcMar>
          </w:tcPr>
          <w:p w14:paraId="615B4CA1" w14:textId="77339367" w:rsidR="0B5E52B8" w:rsidRPr="00D30E41" w:rsidRDefault="0B5E52B8" w:rsidP="0B5E52B8">
            <w:pPr>
              <w:rPr>
                <w:rFonts w:ascii="Calibri" w:eastAsia="Calibri" w:hAnsi="Calibri" w:cs="Calibri"/>
                <w:sz w:val="20"/>
                <w:szCs w:val="20"/>
              </w:rPr>
            </w:pPr>
            <w:r w:rsidRPr="00D30E41">
              <w:rPr>
                <w:rFonts w:ascii="Calibri" w:eastAsia="Calibri" w:hAnsi="Calibri" w:cs="Calibri"/>
                <w:b/>
                <w:bCs/>
                <w:sz w:val="20"/>
                <w:szCs w:val="20"/>
              </w:rPr>
              <w:t>Key theme 2: Facilitators for help-seeking for mental health difficulties</w:t>
            </w:r>
          </w:p>
        </w:tc>
        <w:tc>
          <w:tcPr>
            <w:tcW w:w="6060" w:type="dxa"/>
            <w:tcBorders>
              <w:left w:val="nil"/>
              <w:right w:val="nil"/>
            </w:tcBorders>
            <w:shd w:val="clear" w:color="auto" w:fill="D9D9D9" w:themeFill="background1" w:themeFillShade="D9"/>
            <w:tcMar>
              <w:left w:w="105" w:type="dxa"/>
              <w:right w:w="105" w:type="dxa"/>
            </w:tcMar>
          </w:tcPr>
          <w:p w14:paraId="7639BF1A" w14:textId="34103C46" w:rsidR="0B5E52B8" w:rsidRPr="00D30E41" w:rsidRDefault="0B5E52B8" w:rsidP="0B5E52B8">
            <w:pPr>
              <w:rPr>
                <w:rFonts w:ascii="Calibri" w:eastAsia="Calibri" w:hAnsi="Calibri" w:cs="Calibri"/>
                <w:sz w:val="20"/>
                <w:szCs w:val="20"/>
              </w:rPr>
            </w:pPr>
          </w:p>
        </w:tc>
      </w:tr>
      <w:tr w:rsidR="0B5E52B8" w:rsidRPr="00D30E41" w14:paraId="10DD8EA3" w14:textId="77777777" w:rsidTr="31895338">
        <w:trPr>
          <w:trHeight w:val="300"/>
        </w:trPr>
        <w:tc>
          <w:tcPr>
            <w:tcW w:w="3675" w:type="dxa"/>
            <w:tcBorders>
              <w:left w:val="nil"/>
              <w:right w:val="nil"/>
            </w:tcBorders>
            <w:tcMar>
              <w:left w:w="105" w:type="dxa"/>
              <w:right w:w="105" w:type="dxa"/>
            </w:tcMar>
          </w:tcPr>
          <w:p w14:paraId="2B7CC8C7" w14:textId="236F5B27" w:rsidR="0B5E52B8" w:rsidRPr="00D30E41" w:rsidRDefault="0B5E52B8" w:rsidP="0B5E52B8">
            <w:pPr>
              <w:rPr>
                <w:rFonts w:ascii="Calibri" w:eastAsia="Calibri" w:hAnsi="Calibri" w:cs="Calibri"/>
                <w:sz w:val="20"/>
                <w:szCs w:val="20"/>
              </w:rPr>
            </w:pPr>
            <w:r w:rsidRPr="00D30E41">
              <w:rPr>
                <w:rFonts w:ascii="Calibri" w:eastAsia="Calibri" w:hAnsi="Calibri" w:cs="Calibri"/>
                <w:sz w:val="20"/>
                <w:szCs w:val="20"/>
              </w:rPr>
              <w:t>There are more role models</w:t>
            </w:r>
          </w:p>
        </w:tc>
        <w:tc>
          <w:tcPr>
            <w:tcW w:w="6060" w:type="dxa"/>
            <w:tcBorders>
              <w:left w:val="nil"/>
              <w:right w:val="nil"/>
            </w:tcBorders>
            <w:tcMar>
              <w:left w:w="105" w:type="dxa"/>
              <w:right w:w="105" w:type="dxa"/>
            </w:tcMar>
          </w:tcPr>
          <w:p w14:paraId="0C19FDFE" w14:textId="489820C2" w:rsidR="0B5E52B8" w:rsidRPr="00D30E41" w:rsidRDefault="0B5E52B8" w:rsidP="0B5E52B8">
            <w:pPr>
              <w:rPr>
                <w:rFonts w:ascii="Calibri" w:eastAsia="Calibri" w:hAnsi="Calibri" w:cs="Calibri"/>
                <w:sz w:val="20"/>
                <w:szCs w:val="20"/>
              </w:rPr>
            </w:pPr>
            <w:r w:rsidRPr="00D30E41">
              <w:rPr>
                <w:rFonts w:ascii="Calibri" w:eastAsia="Calibri" w:hAnsi="Calibri" w:cs="Calibri"/>
                <w:i/>
                <w:iCs/>
                <w:sz w:val="20"/>
                <w:szCs w:val="20"/>
              </w:rPr>
              <w:t xml:space="preserve">“I think broadly yes [young people would seek help for their mental health difficulties] but I think </w:t>
            </w:r>
            <w:bookmarkStart w:id="5" w:name="_Int_X5dN1YD8"/>
            <w:r w:rsidRPr="00D30E41">
              <w:rPr>
                <w:rFonts w:ascii="Calibri" w:eastAsia="Calibri" w:hAnsi="Calibri" w:cs="Calibri"/>
                <w:i/>
                <w:iCs/>
                <w:sz w:val="20"/>
                <w:szCs w:val="20"/>
              </w:rPr>
              <w:t>that’s</w:t>
            </w:r>
            <w:bookmarkEnd w:id="5"/>
            <w:r w:rsidRPr="00D30E41">
              <w:rPr>
                <w:rFonts w:ascii="Calibri" w:eastAsia="Calibri" w:hAnsi="Calibri" w:cs="Calibri"/>
                <w:i/>
                <w:iCs/>
                <w:sz w:val="20"/>
                <w:szCs w:val="20"/>
              </w:rPr>
              <w:t xml:space="preserve"> down to a lot of people who are famous or are in the public eye, who are making documentaries or speaking about it more. They’re breaking down the stigma around it.”</w:t>
            </w:r>
          </w:p>
          <w:p w14:paraId="787BC215" w14:textId="59B5226C" w:rsidR="0B5E52B8" w:rsidRPr="00D30E41" w:rsidRDefault="0B5E52B8" w:rsidP="0B5E52B8">
            <w:pPr>
              <w:rPr>
                <w:rFonts w:ascii="Calibri" w:eastAsia="Calibri" w:hAnsi="Calibri" w:cs="Calibri"/>
                <w:sz w:val="20"/>
                <w:szCs w:val="20"/>
              </w:rPr>
            </w:pPr>
          </w:p>
          <w:p w14:paraId="7B0CFF49" w14:textId="5458999C" w:rsidR="0B5E52B8" w:rsidRPr="00D30E41" w:rsidRDefault="0B5E52B8" w:rsidP="0B5E52B8">
            <w:pPr>
              <w:rPr>
                <w:rFonts w:ascii="Calibri" w:eastAsia="Calibri" w:hAnsi="Calibri" w:cs="Calibri"/>
                <w:sz w:val="20"/>
                <w:szCs w:val="20"/>
              </w:rPr>
            </w:pPr>
            <w:r w:rsidRPr="00D30E41">
              <w:rPr>
                <w:rFonts w:ascii="Calibri" w:eastAsia="Calibri" w:hAnsi="Calibri" w:cs="Calibri"/>
                <w:i/>
                <w:iCs/>
                <w:sz w:val="20"/>
                <w:szCs w:val="20"/>
              </w:rPr>
              <w:t>“I think that getting publicity around the fact that it’s ok to speak to people, it’s ok to feel certain ways...and advertising the fact that you can speak to people, and you can get help.”</w:t>
            </w:r>
          </w:p>
        </w:tc>
      </w:tr>
      <w:tr w:rsidR="0B5E52B8" w:rsidRPr="00D30E41" w14:paraId="192CE2DB" w14:textId="77777777" w:rsidTr="31895338">
        <w:trPr>
          <w:trHeight w:val="300"/>
        </w:trPr>
        <w:tc>
          <w:tcPr>
            <w:tcW w:w="3675" w:type="dxa"/>
            <w:tcBorders>
              <w:left w:val="nil"/>
              <w:right w:val="nil"/>
            </w:tcBorders>
            <w:tcMar>
              <w:left w:w="105" w:type="dxa"/>
              <w:right w:w="105" w:type="dxa"/>
            </w:tcMar>
          </w:tcPr>
          <w:p w14:paraId="10649FB7" w14:textId="5007FF13" w:rsidR="0B5E52B8" w:rsidRPr="00D30E41" w:rsidRDefault="0B5E52B8" w:rsidP="0B5E52B8">
            <w:pPr>
              <w:rPr>
                <w:rFonts w:ascii="Calibri" w:eastAsia="Calibri" w:hAnsi="Calibri" w:cs="Calibri"/>
                <w:sz w:val="20"/>
                <w:szCs w:val="20"/>
              </w:rPr>
            </w:pPr>
            <w:r w:rsidRPr="00D30E41">
              <w:rPr>
                <w:rFonts w:ascii="Calibri" w:eastAsia="Calibri" w:hAnsi="Calibri" w:cs="Calibri"/>
                <w:sz w:val="20"/>
                <w:szCs w:val="20"/>
              </w:rPr>
              <w:t>More talking about mental health in general</w:t>
            </w:r>
          </w:p>
        </w:tc>
        <w:tc>
          <w:tcPr>
            <w:tcW w:w="6060" w:type="dxa"/>
            <w:tcBorders>
              <w:left w:val="nil"/>
              <w:right w:val="nil"/>
            </w:tcBorders>
            <w:tcMar>
              <w:left w:w="105" w:type="dxa"/>
              <w:right w:w="105" w:type="dxa"/>
            </w:tcMar>
          </w:tcPr>
          <w:p w14:paraId="33A3025A" w14:textId="11CA7450" w:rsidR="0B5E52B8" w:rsidRPr="00D30E41" w:rsidRDefault="0B5E52B8" w:rsidP="0B5E52B8">
            <w:pPr>
              <w:rPr>
                <w:rFonts w:ascii="Calibri" w:eastAsia="Calibri" w:hAnsi="Calibri" w:cs="Calibri"/>
                <w:sz w:val="20"/>
                <w:szCs w:val="20"/>
              </w:rPr>
            </w:pPr>
            <w:r w:rsidRPr="00D30E41">
              <w:rPr>
                <w:rFonts w:ascii="Calibri" w:eastAsia="Calibri" w:hAnsi="Calibri" w:cs="Calibri"/>
                <w:i/>
                <w:iCs/>
                <w:sz w:val="20"/>
                <w:szCs w:val="20"/>
              </w:rPr>
              <w:t>“There’s...been a change in the conversation, society-wise...”</w:t>
            </w:r>
          </w:p>
        </w:tc>
      </w:tr>
      <w:tr w:rsidR="0B5E52B8" w:rsidRPr="00D30E41" w14:paraId="0B164B22" w14:textId="77777777" w:rsidTr="31895338">
        <w:trPr>
          <w:trHeight w:val="300"/>
        </w:trPr>
        <w:tc>
          <w:tcPr>
            <w:tcW w:w="3675" w:type="dxa"/>
            <w:tcBorders>
              <w:left w:val="nil"/>
              <w:right w:val="nil"/>
            </w:tcBorders>
            <w:tcMar>
              <w:left w:w="105" w:type="dxa"/>
              <w:right w:w="105" w:type="dxa"/>
            </w:tcMar>
          </w:tcPr>
          <w:p w14:paraId="72F4D5BC" w14:textId="16E10254" w:rsidR="0B5E52B8" w:rsidRPr="00D30E41" w:rsidRDefault="0B5E52B8" w:rsidP="0B5E52B8">
            <w:pPr>
              <w:rPr>
                <w:rFonts w:ascii="Calibri" w:eastAsia="Calibri" w:hAnsi="Calibri" w:cs="Calibri"/>
                <w:sz w:val="20"/>
                <w:szCs w:val="20"/>
              </w:rPr>
            </w:pPr>
            <w:r w:rsidRPr="00D30E41">
              <w:rPr>
                <w:rFonts w:ascii="Calibri" w:eastAsia="Calibri" w:hAnsi="Calibri" w:cs="Calibri"/>
                <w:sz w:val="20"/>
                <w:szCs w:val="20"/>
              </w:rPr>
              <w:lastRenderedPageBreak/>
              <w:t>There has been more education of doctors/practitioners regarding mental health in general and better quality of care</w:t>
            </w:r>
          </w:p>
        </w:tc>
        <w:tc>
          <w:tcPr>
            <w:tcW w:w="6060" w:type="dxa"/>
            <w:tcBorders>
              <w:left w:val="nil"/>
              <w:right w:val="nil"/>
            </w:tcBorders>
            <w:tcMar>
              <w:left w:w="105" w:type="dxa"/>
              <w:right w:w="105" w:type="dxa"/>
            </w:tcMar>
          </w:tcPr>
          <w:p w14:paraId="2715EF76" w14:textId="3F1877DB" w:rsidR="0B5E52B8" w:rsidRPr="00D30E41" w:rsidRDefault="0B5E52B8" w:rsidP="0B5E52B8">
            <w:pPr>
              <w:rPr>
                <w:rFonts w:ascii="Calibri" w:eastAsia="Calibri" w:hAnsi="Calibri" w:cs="Calibri"/>
                <w:sz w:val="20"/>
                <w:szCs w:val="20"/>
              </w:rPr>
            </w:pPr>
            <w:r w:rsidRPr="00D30E41">
              <w:rPr>
                <w:rFonts w:ascii="Calibri" w:eastAsia="Calibri" w:hAnsi="Calibri" w:cs="Calibri"/>
                <w:i/>
                <w:iCs/>
                <w:sz w:val="20"/>
                <w:szCs w:val="20"/>
              </w:rPr>
              <w:t xml:space="preserve">“...I think </w:t>
            </w:r>
            <w:bookmarkStart w:id="6" w:name="_Int_tAWmo5r5"/>
            <w:r w:rsidRPr="00D30E41">
              <w:rPr>
                <w:rFonts w:ascii="Calibri" w:eastAsia="Calibri" w:hAnsi="Calibri" w:cs="Calibri"/>
                <w:i/>
                <w:iCs/>
                <w:sz w:val="20"/>
                <w:szCs w:val="20"/>
              </w:rPr>
              <w:t>it’s</w:t>
            </w:r>
            <w:bookmarkEnd w:id="6"/>
            <w:r w:rsidRPr="00D30E41">
              <w:rPr>
                <w:rFonts w:ascii="Calibri" w:eastAsia="Calibri" w:hAnsi="Calibri" w:cs="Calibri"/>
                <w:i/>
                <w:iCs/>
                <w:sz w:val="20"/>
                <w:szCs w:val="20"/>
              </w:rPr>
              <w:t xml:space="preserve"> also the general quality of care. The education of doctors, which sounds ridiculous, but as the first points of contact, it seems that there this a lot more understanding and a lot more clear signposting.” </w:t>
            </w:r>
          </w:p>
        </w:tc>
      </w:tr>
      <w:tr w:rsidR="0B5E52B8" w:rsidRPr="00D30E41" w14:paraId="4588A9AF" w14:textId="77777777" w:rsidTr="31895338">
        <w:trPr>
          <w:trHeight w:val="300"/>
        </w:trPr>
        <w:tc>
          <w:tcPr>
            <w:tcW w:w="3675" w:type="dxa"/>
            <w:tcBorders>
              <w:left w:val="nil"/>
              <w:right w:val="nil"/>
            </w:tcBorders>
            <w:tcMar>
              <w:left w:w="105" w:type="dxa"/>
              <w:right w:w="105" w:type="dxa"/>
            </w:tcMar>
          </w:tcPr>
          <w:p w14:paraId="4FB8803A" w14:textId="20D1FB34" w:rsidR="0B5E52B8" w:rsidRPr="00D30E41" w:rsidRDefault="0B5E52B8" w:rsidP="0B5E52B8">
            <w:pPr>
              <w:rPr>
                <w:rFonts w:ascii="Calibri" w:eastAsia="Calibri" w:hAnsi="Calibri" w:cs="Calibri"/>
                <w:sz w:val="20"/>
                <w:szCs w:val="20"/>
              </w:rPr>
            </w:pPr>
            <w:r w:rsidRPr="00D30E41">
              <w:rPr>
                <w:rFonts w:ascii="Calibri" w:eastAsia="Calibri" w:hAnsi="Calibri" w:cs="Calibri"/>
                <w:sz w:val="20"/>
                <w:szCs w:val="20"/>
              </w:rPr>
              <w:t>More understanding of psychological approaches and less reliance on medication</w:t>
            </w:r>
          </w:p>
        </w:tc>
        <w:tc>
          <w:tcPr>
            <w:tcW w:w="6060" w:type="dxa"/>
            <w:tcBorders>
              <w:left w:val="nil"/>
              <w:right w:val="nil"/>
            </w:tcBorders>
            <w:tcMar>
              <w:left w:w="105" w:type="dxa"/>
              <w:right w:w="105" w:type="dxa"/>
            </w:tcMar>
          </w:tcPr>
          <w:p w14:paraId="18627DAE" w14:textId="768CBFA1" w:rsidR="0B5E52B8" w:rsidRPr="00D30E41" w:rsidRDefault="0B5E52B8" w:rsidP="0B5E52B8">
            <w:pPr>
              <w:rPr>
                <w:rFonts w:ascii="Calibri" w:eastAsia="Calibri" w:hAnsi="Calibri" w:cs="Calibri"/>
                <w:sz w:val="20"/>
                <w:szCs w:val="20"/>
              </w:rPr>
            </w:pPr>
            <w:r w:rsidRPr="00D30E41">
              <w:rPr>
                <w:rFonts w:ascii="Calibri" w:eastAsia="Calibri" w:hAnsi="Calibri" w:cs="Calibri"/>
                <w:i/>
                <w:iCs/>
                <w:sz w:val="20"/>
                <w:szCs w:val="20"/>
              </w:rPr>
              <w:t>“There’s more understanding of what needs to be done, rather than in the past (and in my personal experience and other people I know), it’s been medicate first and counsel later. It works, am sure, for some people but without counselling alongside ‘take anti-depressants’, it’s quite pointless.”</w:t>
            </w:r>
          </w:p>
        </w:tc>
      </w:tr>
      <w:tr w:rsidR="0B5E52B8" w:rsidRPr="00D30E41" w14:paraId="08B1778D" w14:textId="77777777" w:rsidTr="31895338">
        <w:trPr>
          <w:trHeight w:val="300"/>
        </w:trPr>
        <w:tc>
          <w:tcPr>
            <w:tcW w:w="3675" w:type="dxa"/>
            <w:tcBorders>
              <w:left w:val="nil"/>
              <w:right w:val="nil"/>
            </w:tcBorders>
            <w:shd w:val="clear" w:color="auto" w:fill="D9D9D9" w:themeFill="background1" w:themeFillShade="D9"/>
            <w:tcMar>
              <w:left w:w="105" w:type="dxa"/>
              <w:right w:w="105" w:type="dxa"/>
            </w:tcMar>
          </w:tcPr>
          <w:p w14:paraId="7752A1FC" w14:textId="5DB2AF4F" w:rsidR="0B5E52B8" w:rsidRPr="00D30E41" w:rsidRDefault="0B5E52B8" w:rsidP="0B5E52B8">
            <w:pPr>
              <w:rPr>
                <w:rFonts w:ascii="Calibri" w:eastAsia="Calibri" w:hAnsi="Calibri" w:cs="Calibri"/>
                <w:sz w:val="20"/>
                <w:szCs w:val="20"/>
              </w:rPr>
            </w:pPr>
            <w:r w:rsidRPr="00D30E41">
              <w:rPr>
                <w:rFonts w:ascii="Calibri" w:eastAsia="Calibri" w:hAnsi="Calibri" w:cs="Calibri"/>
                <w:b/>
                <w:bCs/>
                <w:sz w:val="20"/>
                <w:szCs w:val="20"/>
              </w:rPr>
              <w:t>Key theme 3: Barriers to help-seeking: difficulties in articulating &amp; understanding experiences &amp; difficulties</w:t>
            </w:r>
          </w:p>
          <w:p w14:paraId="37FC3AFA" w14:textId="2DF137F5" w:rsidR="0B5E52B8" w:rsidRPr="00D30E41" w:rsidRDefault="0B5E52B8" w:rsidP="0B5E52B8">
            <w:pPr>
              <w:rPr>
                <w:rFonts w:ascii="Calibri" w:eastAsia="Calibri" w:hAnsi="Calibri" w:cs="Calibri"/>
                <w:sz w:val="20"/>
                <w:szCs w:val="20"/>
              </w:rPr>
            </w:pPr>
          </w:p>
        </w:tc>
        <w:tc>
          <w:tcPr>
            <w:tcW w:w="6060" w:type="dxa"/>
            <w:tcBorders>
              <w:left w:val="nil"/>
              <w:right w:val="nil"/>
            </w:tcBorders>
            <w:shd w:val="clear" w:color="auto" w:fill="D9D9D9" w:themeFill="background1" w:themeFillShade="D9"/>
            <w:tcMar>
              <w:left w:w="105" w:type="dxa"/>
              <w:right w:w="105" w:type="dxa"/>
            </w:tcMar>
          </w:tcPr>
          <w:p w14:paraId="15DD963B" w14:textId="197071D6" w:rsidR="0B5E52B8" w:rsidRPr="00D30E41" w:rsidRDefault="0B5E52B8" w:rsidP="0B5E52B8">
            <w:pPr>
              <w:rPr>
                <w:rFonts w:ascii="Calibri" w:eastAsia="Calibri" w:hAnsi="Calibri" w:cs="Calibri"/>
                <w:sz w:val="20"/>
                <w:szCs w:val="20"/>
              </w:rPr>
            </w:pPr>
          </w:p>
        </w:tc>
      </w:tr>
      <w:tr w:rsidR="0B5E52B8" w:rsidRPr="00D30E41" w14:paraId="5DBF0221" w14:textId="77777777" w:rsidTr="31895338">
        <w:trPr>
          <w:trHeight w:val="300"/>
        </w:trPr>
        <w:tc>
          <w:tcPr>
            <w:tcW w:w="3675" w:type="dxa"/>
            <w:tcBorders>
              <w:left w:val="nil"/>
              <w:right w:val="nil"/>
            </w:tcBorders>
            <w:tcMar>
              <w:left w:w="105" w:type="dxa"/>
              <w:right w:w="105" w:type="dxa"/>
            </w:tcMar>
          </w:tcPr>
          <w:p w14:paraId="30F5250C" w14:textId="0F26C695" w:rsidR="0B5E52B8" w:rsidRPr="00D30E41" w:rsidRDefault="0B5E52B8" w:rsidP="0B5E52B8">
            <w:pPr>
              <w:rPr>
                <w:rFonts w:ascii="Calibri" w:eastAsia="Calibri" w:hAnsi="Calibri" w:cs="Calibri"/>
                <w:sz w:val="20"/>
                <w:szCs w:val="20"/>
              </w:rPr>
            </w:pPr>
            <w:r w:rsidRPr="00D30E41">
              <w:rPr>
                <w:rFonts w:ascii="Calibri" w:eastAsia="Calibri" w:hAnsi="Calibri" w:cs="Calibri"/>
                <w:sz w:val="20"/>
                <w:szCs w:val="20"/>
              </w:rPr>
              <w:t xml:space="preserve">Difficult to convey how and why they feel as they do </w:t>
            </w:r>
          </w:p>
        </w:tc>
        <w:tc>
          <w:tcPr>
            <w:tcW w:w="6060" w:type="dxa"/>
            <w:tcBorders>
              <w:left w:val="nil"/>
              <w:right w:val="nil"/>
            </w:tcBorders>
            <w:tcMar>
              <w:left w:w="105" w:type="dxa"/>
              <w:right w:w="105" w:type="dxa"/>
            </w:tcMar>
          </w:tcPr>
          <w:p w14:paraId="2A673356" w14:textId="347177BC" w:rsidR="0B5E52B8" w:rsidRPr="00D30E41" w:rsidRDefault="0B5E52B8" w:rsidP="0B5E52B8">
            <w:pPr>
              <w:spacing w:after="160" w:line="259" w:lineRule="auto"/>
              <w:rPr>
                <w:rFonts w:ascii="Calibri" w:eastAsia="Calibri" w:hAnsi="Calibri" w:cs="Calibri"/>
                <w:sz w:val="20"/>
                <w:szCs w:val="20"/>
              </w:rPr>
            </w:pPr>
            <w:r w:rsidRPr="00D30E41">
              <w:rPr>
                <w:rFonts w:ascii="Calibri" w:eastAsia="Calibri" w:hAnsi="Calibri" w:cs="Calibri"/>
                <w:i/>
                <w:iCs/>
                <w:sz w:val="20"/>
                <w:szCs w:val="20"/>
              </w:rPr>
              <w:t>“It’s hard to tell someone when you don’t actually understand yourself.”</w:t>
            </w:r>
          </w:p>
          <w:p w14:paraId="2379789E" w14:textId="09D8FF59" w:rsidR="0B5E52B8" w:rsidRPr="00D30E41" w:rsidRDefault="0B5E52B8" w:rsidP="0B5E52B8">
            <w:pPr>
              <w:spacing w:after="160" w:line="259" w:lineRule="auto"/>
              <w:rPr>
                <w:rFonts w:ascii="Calibri" w:eastAsia="Calibri" w:hAnsi="Calibri" w:cs="Calibri"/>
                <w:sz w:val="20"/>
                <w:szCs w:val="20"/>
              </w:rPr>
            </w:pPr>
            <w:r w:rsidRPr="00D30E41">
              <w:rPr>
                <w:rFonts w:ascii="Calibri" w:eastAsia="Calibri" w:hAnsi="Calibri" w:cs="Calibri"/>
                <w:i/>
                <w:iCs/>
                <w:sz w:val="20"/>
                <w:szCs w:val="20"/>
              </w:rPr>
              <w:t>“When I was a teenager, I didn’t have the facilities to do that [speak about it].”</w:t>
            </w:r>
          </w:p>
        </w:tc>
      </w:tr>
      <w:tr w:rsidR="0B5E52B8" w:rsidRPr="00D30E41" w14:paraId="2BAD18FD" w14:textId="77777777" w:rsidTr="31895338">
        <w:trPr>
          <w:trHeight w:val="300"/>
        </w:trPr>
        <w:tc>
          <w:tcPr>
            <w:tcW w:w="3675" w:type="dxa"/>
            <w:tcBorders>
              <w:left w:val="nil"/>
              <w:right w:val="nil"/>
            </w:tcBorders>
            <w:tcMar>
              <w:left w:w="105" w:type="dxa"/>
              <w:right w:w="105" w:type="dxa"/>
            </w:tcMar>
          </w:tcPr>
          <w:p w14:paraId="7B7CD14C" w14:textId="77D67026" w:rsidR="0B5E52B8" w:rsidRPr="00D30E41" w:rsidRDefault="0B5E52B8" w:rsidP="0B5E52B8">
            <w:pPr>
              <w:rPr>
                <w:rFonts w:ascii="Calibri" w:eastAsia="Calibri" w:hAnsi="Calibri" w:cs="Calibri"/>
                <w:sz w:val="20"/>
                <w:szCs w:val="20"/>
              </w:rPr>
            </w:pPr>
            <w:r w:rsidRPr="00D30E41">
              <w:rPr>
                <w:rFonts w:ascii="Calibri" w:eastAsia="Calibri" w:hAnsi="Calibri" w:cs="Calibri"/>
                <w:sz w:val="20"/>
                <w:szCs w:val="20"/>
              </w:rPr>
              <w:t>Can take time to acknowledge own difficulties</w:t>
            </w:r>
          </w:p>
        </w:tc>
        <w:tc>
          <w:tcPr>
            <w:tcW w:w="6060" w:type="dxa"/>
            <w:tcBorders>
              <w:left w:val="nil"/>
              <w:right w:val="nil"/>
            </w:tcBorders>
            <w:tcMar>
              <w:left w:w="105" w:type="dxa"/>
              <w:right w:w="105" w:type="dxa"/>
            </w:tcMar>
          </w:tcPr>
          <w:p w14:paraId="45B9A510" w14:textId="62CF0247" w:rsidR="0B5E52B8" w:rsidRPr="00D30E41" w:rsidRDefault="0B5E52B8" w:rsidP="0B5E52B8">
            <w:pPr>
              <w:spacing w:after="160" w:line="259" w:lineRule="auto"/>
              <w:rPr>
                <w:rFonts w:ascii="Calibri" w:eastAsia="Calibri" w:hAnsi="Calibri" w:cs="Calibri"/>
                <w:sz w:val="20"/>
                <w:szCs w:val="20"/>
              </w:rPr>
            </w:pPr>
            <w:r w:rsidRPr="00D30E41">
              <w:rPr>
                <w:rFonts w:ascii="Calibri" w:eastAsia="Calibri" w:hAnsi="Calibri" w:cs="Calibri"/>
                <w:i/>
                <w:iCs/>
                <w:sz w:val="20"/>
                <w:szCs w:val="20"/>
              </w:rPr>
              <w:t>“I’ve seen it a lot with guys at university in the sense of ‘it’ll pass’ or self-medicate with alcohol, drugs, whatever – finding any reason to not do it. That requires a degree of self-acknowledgement but that’s a really hard thing to deal with.”</w:t>
            </w:r>
          </w:p>
          <w:p w14:paraId="628C878F" w14:textId="14936237" w:rsidR="0B5E52B8" w:rsidRPr="00D30E41" w:rsidRDefault="0B5E52B8" w:rsidP="0B5E52B8">
            <w:pPr>
              <w:spacing w:after="160" w:line="259" w:lineRule="auto"/>
              <w:rPr>
                <w:rFonts w:ascii="Calibri" w:eastAsia="Calibri" w:hAnsi="Calibri" w:cs="Calibri"/>
                <w:sz w:val="20"/>
                <w:szCs w:val="20"/>
              </w:rPr>
            </w:pPr>
            <w:r w:rsidRPr="00D30E41">
              <w:rPr>
                <w:rFonts w:ascii="Calibri" w:eastAsia="Calibri" w:hAnsi="Calibri" w:cs="Calibri"/>
                <w:i/>
                <w:iCs/>
                <w:sz w:val="20"/>
                <w:szCs w:val="20"/>
              </w:rPr>
              <w:t>“There are still prevailing ideas of who has mental illnesses… ‘I don’t have a problem because the people that have problems are X, Y, Z not me’.”</w:t>
            </w:r>
          </w:p>
        </w:tc>
      </w:tr>
      <w:tr w:rsidR="0B5E52B8" w:rsidRPr="00D30E41" w14:paraId="4E5D2871" w14:textId="77777777" w:rsidTr="31895338">
        <w:trPr>
          <w:trHeight w:val="300"/>
        </w:trPr>
        <w:tc>
          <w:tcPr>
            <w:tcW w:w="3675" w:type="dxa"/>
            <w:tcBorders>
              <w:left w:val="nil"/>
              <w:right w:val="nil"/>
            </w:tcBorders>
            <w:tcMar>
              <w:left w:w="105" w:type="dxa"/>
              <w:right w:w="105" w:type="dxa"/>
            </w:tcMar>
          </w:tcPr>
          <w:p w14:paraId="3FF5BA9C" w14:textId="67FA4C0D" w:rsidR="0B5E52B8" w:rsidRPr="00D30E41" w:rsidRDefault="0B5E52B8" w:rsidP="0B5E52B8">
            <w:pPr>
              <w:rPr>
                <w:rFonts w:ascii="Calibri" w:eastAsia="Calibri" w:hAnsi="Calibri" w:cs="Calibri"/>
                <w:sz w:val="20"/>
                <w:szCs w:val="20"/>
              </w:rPr>
            </w:pPr>
            <w:r w:rsidRPr="00D30E41">
              <w:rPr>
                <w:rFonts w:ascii="Calibri" w:eastAsia="Calibri" w:hAnsi="Calibri" w:cs="Calibri"/>
                <w:sz w:val="20"/>
                <w:szCs w:val="20"/>
              </w:rPr>
              <w:t>Underplaying/minimising seriousness of situation</w:t>
            </w:r>
          </w:p>
        </w:tc>
        <w:tc>
          <w:tcPr>
            <w:tcW w:w="6060" w:type="dxa"/>
            <w:tcBorders>
              <w:left w:val="nil"/>
              <w:right w:val="nil"/>
            </w:tcBorders>
            <w:tcMar>
              <w:left w:w="105" w:type="dxa"/>
              <w:right w:w="105" w:type="dxa"/>
            </w:tcMar>
          </w:tcPr>
          <w:p w14:paraId="10B42FD3" w14:textId="6E913180" w:rsidR="0B5E52B8" w:rsidRPr="00D30E41" w:rsidRDefault="0B5E52B8" w:rsidP="0B5E52B8">
            <w:pPr>
              <w:spacing w:after="160" w:line="259" w:lineRule="auto"/>
              <w:rPr>
                <w:rFonts w:ascii="Calibri" w:eastAsia="Calibri" w:hAnsi="Calibri" w:cs="Calibri"/>
                <w:sz w:val="20"/>
                <w:szCs w:val="20"/>
              </w:rPr>
            </w:pPr>
            <w:r w:rsidRPr="00D30E41">
              <w:rPr>
                <w:rFonts w:ascii="Calibri" w:eastAsia="Calibri" w:hAnsi="Calibri" w:cs="Calibri"/>
                <w:i/>
                <w:iCs/>
                <w:sz w:val="20"/>
                <w:szCs w:val="20"/>
              </w:rPr>
              <w:t>“(hard to)…tell someone in such a way that impresses the seriousness on that person. And to make sure that person – the doctor or whoever – takes it seriously too.”</w:t>
            </w:r>
          </w:p>
        </w:tc>
      </w:tr>
      <w:tr w:rsidR="0B5E52B8" w:rsidRPr="00D30E41" w14:paraId="2FBF7095" w14:textId="77777777" w:rsidTr="31895338">
        <w:trPr>
          <w:trHeight w:val="300"/>
        </w:trPr>
        <w:tc>
          <w:tcPr>
            <w:tcW w:w="3675" w:type="dxa"/>
            <w:tcBorders>
              <w:left w:val="nil"/>
              <w:right w:val="nil"/>
            </w:tcBorders>
            <w:tcMar>
              <w:left w:w="105" w:type="dxa"/>
              <w:right w:w="105" w:type="dxa"/>
            </w:tcMar>
          </w:tcPr>
          <w:p w14:paraId="1E74DB97" w14:textId="341CDD47" w:rsidR="0B5E52B8" w:rsidRPr="00D30E41" w:rsidRDefault="0B5E52B8" w:rsidP="0B5E52B8">
            <w:pPr>
              <w:spacing w:after="160" w:line="259" w:lineRule="auto"/>
              <w:rPr>
                <w:rFonts w:ascii="Calibri" w:eastAsia="Calibri" w:hAnsi="Calibri" w:cs="Calibri"/>
                <w:sz w:val="20"/>
                <w:szCs w:val="20"/>
              </w:rPr>
            </w:pPr>
            <w:r w:rsidRPr="00D30E41">
              <w:rPr>
                <w:rFonts w:ascii="Calibri" w:eastAsia="Calibri" w:hAnsi="Calibri" w:cs="Calibri"/>
                <w:sz w:val="20"/>
                <w:szCs w:val="20"/>
              </w:rPr>
              <w:t>Scope to become more articulate about feelings as they get older</w:t>
            </w:r>
          </w:p>
          <w:p w14:paraId="1C458EF5" w14:textId="4D5F8E07" w:rsidR="0B5E52B8" w:rsidRPr="00D30E41" w:rsidRDefault="0B5E52B8" w:rsidP="0B5E52B8">
            <w:pPr>
              <w:rPr>
                <w:rFonts w:ascii="Calibri" w:eastAsia="Calibri" w:hAnsi="Calibri" w:cs="Calibri"/>
                <w:sz w:val="20"/>
                <w:szCs w:val="20"/>
              </w:rPr>
            </w:pPr>
          </w:p>
        </w:tc>
        <w:tc>
          <w:tcPr>
            <w:tcW w:w="6060" w:type="dxa"/>
            <w:tcBorders>
              <w:left w:val="nil"/>
              <w:right w:val="nil"/>
            </w:tcBorders>
            <w:tcMar>
              <w:left w:w="105" w:type="dxa"/>
              <w:right w:w="105" w:type="dxa"/>
            </w:tcMar>
          </w:tcPr>
          <w:p w14:paraId="04DC16CF" w14:textId="2A2B9BB7" w:rsidR="0B5E52B8" w:rsidRPr="00D30E41" w:rsidRDefault="0B5E52B8" w:rsidP="0B5E52B8">
            <w:pPr>
              <w:spacing w:after="160" w:line="259" w:lineRule="auto"/>
              <w:rPr>
                <w:rFonts w:ascii="Calibri" w:eastAsia="Calibri" w:hAnsi="Calibri" w:cs="Calibri"/>
                <w:sz w:val="20"/>
                <w:szCs w:val="20"/>
              </w:rPr>
            </w:pPr>
            <w:r w:rsidRPr="00D30E41">
              <w:rPr>
                <w:rFonts w:ascii="Calibri" w:eastAsia="Calibri" w:hAnsi="Calibri" w:cs="Calibri"/>
                <w:i/>
                <w:iCs/>
                <w:sz w:val="20"/>
                <w:szCs w:val="20"/>
              </w:rPr>
              <w:t>“I reached out to my GP for help when I was younger and as I’ve got older, I’ve outsourced a therapist …. When you’re younger you don’t really realise that because you just think you’re getting help but as you get older you think, well maybe this isn’t the right person for me or maybe I should be seeking help somewhere else or with someone different. So, I think as you get older, you learn those things, but you wouldn’t have known that if you’d just gone to your GP.”</w:t>
            </w:r>
          </w:p>
        </w:tc>
      </w:tr>
      <w:tr w:rsidR="0B5E52B8" w:rsidRPr="00D30E41" w14:paraId="125DDAE8" w14:textId="77777777" w:rsidTr="31895338">
        <w:trPr>
          <w:trHeight w:val="300"/>
        </w:trPr>
        <w:tc>
          <w:tcPr>
            <w:tcW w:w="3675" w:type="dxa"/>
            <w:tcBorders>
              <w:left w:val="nil"/>
              <w:right w:val="nil"/>
            </w:tcBorders>
            <w:shd w:val="clear" w:color="auto" w:fill="D9D9D9" w:themeFill="background1" w:themeFillShade="D9"/>
            <w:tcMar>
              <w:left w:w="105" w:type="dxa"/>
              <w:right w:w="105" w:type="dxa"/>
            </w:tcMar>
          </w:tcPr>
          <w:p w14:paraId="0C9123C4" w14:textId="002C55ED" w:rsidR="0B5E52B8" w:rsidRPr="00D30E41" w:rsidRDefault="0B5E52B8" w:rsidP="0B5E52B8">
            <w:pPr>
              <w:rPr>
                <w:rFonts w:ascii="Calibri" w:eastAsia="Calibri" w:hAnsi="Calibri" w:cs="Calibri"/>
                <w:sz w:val="20"/>
                <w:szCs w:val="20"/>
              </w:rPr>
            </w:pPr>
            <w:r w:rsidRPr="00D30E41">
              <w:rPr>
                <w:rFonts w:ascii="Calibri" w:eastAsia="Calibri" w:hAnsi="Calibri" w:cs="Calibri"/>
                <w:b/>
                <w:bCs/>
                <w:sz w:val="20"/>
                <w:szCs w:val="20"/>
              </w:rPr>
              <w:t>Key theme 4: Barriers to help-seeking: societal &amp; service/support factors</w:t>
            </w:r>
          </w:p>
        </w:tc>
        <w:tc>
          <w:tcPr>
            <w:tcW w:w="6060" w:type="dxa"/>
            <w:tcBorders>
              <w:left w:val="nil"/>
              <w:right w:val="nil"/>
            </w:tcBorders>
            <w:shd w:val="clear" w:color="auto" w:fill="D9D9D9" w:themeFill="background1" w:themeFillShade="D9"/>
            <w:tcMar>
              <w:left w:w="105" w:type="dxa"/>
              <w:right w:w="105" w:type="dxa"/>
            </w:tcMar>
          </w:tcPr>
          <w:p w14:paraId="1E998FC4" w14:textId="3D979DC3" w:rsidR="0B5E52B8" w:rsidRPr="00D30E41" w:rsidRDefault="0B5E52B8" w:rsidP="0B5E52B8">
            <w:pPr>
              <w:rPr>
                <w:rFonts w:ascii="Calibri" w:eastAsia="Calibri" w:hAnsi="Calibri" w:cs="Calibri"/>
                <w:sz w:val="20"/>
                <w:szCs w:val="20"/>
              </w:rPr>
            </w:pPr>
          </w:p>
        </w:tc>
      </w:tr>
      <w:tr w:rsidR="0B5E52B8" w:rsidRPr="00D30E41" w14:paraId="10AF8E5B" w14:textId="77777777" w:rsidTr="31895338">
        <w:trPr>
          <w:trHeight w:val="300"/>
        </w:trPr>
        <w:tc>
          <w:tcPr>
            <w:tcW w:w="3675" w:type="dxa"/>
            <w:tcBorders>
              <w:left w:val="nil"/>
              <w:right w:val="nil"/>
            </w:tcBorders>
            <w:tcMar>
              <w:left w:w="105" w:type="dxa"/>
              <w:right w:w="105" w:type="dxa"/>
            </w:tcMar>
          </w:tcPr>
          <w:p w14:paraId="0A9B9D68" w14:textId="3EFF2D00" w:rsidR="0B5E52B8" w:rsidRPr="00D30E41" w:rsidRDefault="0B5E52B8" w:rsidP="0B5E52B8">
            <w:pPr>
              <w:rPr>
                <w:rFonts w:ascii="Calibri" w:eastAsia="Calibri" w:hAnsi="Calibri" w:cs="Calibri"/>
                <w:sz w:val="20"/>
                <w:szCs w:val="20"/>
              </w:rPr>
            </w:pPr>
            <w:r w:rsidRPr="00D30E41">
              <w:rPr>
                <w:rFonts w:ascii="Calibri" w:eastAsia="Calibri" w:hAnsi="Calibri" w:cs="Calibri"/>
                <w:sz w:val="20"/>
                <w:szCs w:val="20"/>
              </w:rPr>
              <w:t>Lack of education &amp; awareness of sources of help</w:t>
            </w:r>
          </w:p>
        </w:tc>
        <w:tc>
          <w:tcPr>
            <w:tcW w:w="6060" w:type="dxa"/>
            <w:tcBorders>
              <w:left w:val="nil"/>
              <w:right w:val="nil"/>
            </w:tcBorders>
            <w:tcMar>
              <w:left w:w="105" w:type="dxa"/>
              <w:right w:w="105" w:type="dxa"/>
            </w:tcMar>
          </w:tcPr>
          <w:p w14:paraId="1D94B835" w14:textId="675740F2" w:rsidR="0B5E52B8" w:rsidRPr="00D30E41" w:rsidRDefault="0B5E52B8" w:rsidP="0B5E52B8">
            <w:pPr>
              <w:spacing w:after="160" w:line="259" w:lineRule="auto"/>
              <w:rPr>
                <w:rFonts w:ascii="Calibri" w:eastAsia="Calibri" w:hAnsi="Calibri" w:cs="Calibri"/>
                <w:sz w:val="20"/>
                <w:szCs w:val="20"/>
              </w:rPr>
            </w:pPr>
            <w:r w:rsidRPr="00D30E41">
              <w:rPr>
                <w:rFonts w:ascii="Calibri" w:eastAsia="Calibri" w:hAnsi="Calibri" w:cs="Calibri"/>
                <w:i/>
                <w:iCs/>
                <w:sz w:val="20"/>
                <w:szCs w:val="20"/>
              </w:rPr>
              <w:t>“Probably comes back to education again, they don’t know where to get the right help for them, or where to start.”</w:t>
            </w:r>
          </w:p>
          <w:p w14:paraId="1F0123FC" w14:textId="6B67C7EA" w:rsidR="0B5E52B8" w:rsidRPr="00D30E41" w:rsidRDefault="0B5E52B8" w:rsidP="0B5E52B8">
            <w:pPr>
              <w:spacing w:after="160" w:line="259" w:lineRule="auto"/>
              <w:rPr>
                <w:rFonts w:ascii="Calibri" w:eastAsia="Calibri" w:hAnsi="Calibri" w:cs="Calibri"/>
                <w:sz w:val="20"/>
                <w:szCs w:val="20"/>
              </w:rPr>
            </w:pPr>
            <w:r w:rsidRPr="00D30E41">
              <w:rPr>
                <w:rFonts w:ascii="Calibri" w:eastAsia="Calibri" w:hAnsi="Calibri" w:cs="Calibri"/>
                <w:i/>
                <w:iCs/>
                <w:sz w:val="20"/>
                <w:szCs w:val="20"/>
              </w:rPr>
              <w:t>“I do feel that some people just don’t know that the services are there to use.”</w:t>
            </w:r>
          </w:p>
        </w:tc>
      </w:tr>
      <w:tr w:rsidR="0B5E52B8" w:rsidRPr="00D30E41" w14:paraId="0922DC18" w14:textId="77777777" w:rsidTr="31895338">
        <w:trPr>
          <w:trHeight w:val="300"/>
        </w:trPr>
        <w:tc>
          <w:tcPr>
            <w:tcW w:w="3675" w:type="dxa"/>
            <w:tcBorders>
              <w:left w:val="nil"/>
              <w:right w:val="nil"/>
            </w:tcBorders>
            <w:tcMar>
              <w:left w:w="105" w:type="dxa"/>
              <w:right w:w="105" w:type="dxa"/>
            </w:tcMar>
          </w:tcPr>
          <w:p w14:paraId="281B77C9" w14:textId="19D04959" w:rsidR="0B5E52B8" w:rsidRPr="00D30E41" w:rsidRDefault="0B5E52B8" w:rsidP="0B5E52B8">
            <w:pPr>
              <w:rPr>
                <w:rFonts w:ascii="Calibri" w:eastAsia="Calibri" w:hAnsi="Calibri" w:cs="Calibri"/>
                <w:sz w:val="20"/>
                <w:szCs w:val="20"/>
              </w:rPr>
            </w:pPr>
            <w:r w:rsidRPr="00D30E41">
              <w:rPr>
                <w:rFonts w:ascii="Calibri" w:eastAsia="Calibri" w:hAnsi="Calibri" w:cs="Calibri"/>
                <w:sz w:val="20"/>
                <w:szCs w:val="20"/>
              </w:rPr>
              <w:t>Stigma</w:t>
            </w:r>
          </w:p>
        </w:tc>
        <w:tc>
          <w:tcPr>
            <w:tcW w:w="6060" w:type="dxa"/>
            <w:tcBorders>
              <w:left w:val="nil"/>
              <w:right w:val="nil"/>
            </w:tcBorders>
            <w:tcMar>
              <w:left w:w="105" w:type="dxa"/>
              <w:right w:w="105" w:type="dxa"/>
            </w:tcMar>
          </w:tcPr>
          <w:p w14:paraId="1EA000C2" w14:textId="70C75D4D" w:rsidR="0B5E52B8" w:rsidRPr="00D30E41" w:rsidRDefault="0B5E52B8" w:rsidP="0B5E52B8">
            <w:pPr>
              <w:rPr>
                <w:rFonts w:ascii="Calibri" w:eastAsia="Calibri" w:hAnsi="Calibri" w:cs="Calibri"/>
                <w:sz w:val="20"/>
                <w:szCs w:val="20"/>
              </w:rPr>
            </w:pPr>
            <w:r w:rsidRPr="00D30E41">
              <w:rPr>
                <w:rFonts w:ascii="Calibri" w:eastAsia="Calibri" w:hAnsi="Calibri" w:cs="Calibri"/>
                <w:i/>
                <w:iCs/>
                <w:sz w:val="20"/>
                <w:szCs w:val="20"/>
              </w:rPr>
              <w:t>“[Around the society aspect as well and] the stigma around mental health – that you shouldn’t talk about it, and you don’t have mental health issues. All that is drilled into you.  And if you do, then you’re not cool or anything like that.”</w:t>
            </w:r>
          </w:p>
          <w:p w14:paraId="0167C435" w14:textId="0411D6EA" w:rsidR="0B5E52B8" w:rsidRPr="00D30E41" w:rsidRDefault="0B5E52B8" w:rsidP="0B5E52B8">
            <w:pPr>
              <w:rPr>
                <w:rFonts w:ascii="Calibri" w:eastAsia="Calibri" w:hAnsi="Calibri" w:cs="Calibri"/>
                <w:sz w:val="20"/>
                <w:szCs w:val="20"/>
              </w:rPr>
            </w:pPr>
          </w:p>
        </w:tc>
      </w:tr>
      <w:tr w:rsidR="0B5E52B8" w:rsidRPr="00D30E41" w14:paraId="22725478" w14:textId="77777777" w:rsidTr="31895338">
        <w:trPr>
          <w:trHeight w:val="300"/>
        </w:trPr>
        <w:tc>
          <w:tcPr>
            <w:tcW w:w="3675" w:type="dxa"/>
            <w:tcBorders>
              <w:left w:val="nil"/>
              <w:right w:val="nil"/>
            </w:tcBorders>
            <w:tcMar>
              <w:left w:w="105" w:type="dxa"/>
              <w:right w:w="105" w:type="dxa"/>
            </w:tcMar>
          </w:tcPr>
          <w:p w14:paraId="2F4EE934" w14:textId="2FE7ADBD" w:rsidR="0B5E52B8" w:rsidRPr="00D30E41" w:rsidRDefault="0B5E52B8" w:rsidP="0B5E52B8">
            <w:pPr>
              <w:rPr>
                <w:rFonts w:ascii="Calibri" w:eastAsia="Calibri" w:hAnsi="Calibri" w:cs="Calibri"/>
                <w:sz w:val="20"/>
                <w:szCs w:val="20"/>
              </w:rPr>
            </w:pPr>
            <w:r w:rsidRPr="00D30E41">
              <w:rPr>
                <w:rFonts w:ascii="Calibri" w:eastAsia="Calibri" w:hAnsi="Calibri" w:cs="Calibri"/>
                <w:sz w:val="20"/>
                <w:szCs w:val="20"/>
              </w:rPr>
              <w:t>Giving up (pressure on services / waiting lists)</w:t>
            </w:r>
          </w:p>
        </w:tc>
        <w:tc>
          <w:tcPr>
            <w:tcW w:w="6060" w:type="dxa"/>
            <w:tcBorders>
              <w:left w:val="nil"/>
              <w:right w:val="nil"/>
            </w:tcBorders>
            <w:tcMar>
              <w:left w:w="105" w:type="dxa"/>
              <w:right w:w="105" w:type="dxa"/>
            </w:tcMar>
          </w:tcPr>
          <w:p w14:paraId="462DE2A0" w14:textId="6CCDAF0C" w:rsidR="0B5E52B8" w:rsidRPr="00D30E41" w:rsidRDefault="0B5E52B8" w:rsidP="0B5E52B8">
            <w:pPr>
              <w:spacing w:after="160" w:line="259" w:lineRule="auto"/>
              <w:rPr>
                <w:rFonts w:ascii="Calibri" w:eastAsia="Calibri" w:hAnsi="Calibri" w:cs="Calibri"/>
                <w:sz w:val="20"/>
                <w:szCs w:val="20"/>
              </w:rPr>
            </w:pPr>
            <w:r w:rsidRPr="00D30E41">
              <w:rPr>
                <w:rFonts w:ascii="Calibri" w:eastAsia="Calibri" w:hAnsi="Calibri" w:cs="Calibri"/>
                <w:i/>
                <w:iCs/>
                <w:sz w:val="20"/>
                <w:szCs w:val="20"/>
              </w:rPr>
              <w:t>“I think a feeling of ‘what’s the point?’.  It’s no secret how long waiting lists are, a lot of young people just can’t be bothered.”</w:t>
            </w:r>
          </w:p>
          <w:p w14:paraId="7AB907A7" w14:textId="7060D67C" w:rsidR="0B5E52B8" w:rsidRPr="00D30E41" w:rsidRDefault="0B5E52B8" w:rsidP="0B5E52B8">
            <w:pPr>
              <w:spacing w:after="160" w:line="259" w:lineRule="auto"/>
              <w:rPr>
                <w:rFonts w:ascii="Calibri" w:eastAsia="Calibri" w:hAnsi="Calibri" w:cs="Calibri"/>
                <w:sz w:val="20"/>
                <w:szCs w:val="20"/>
              </w:rPr>
            </w:pPr>
            <w:r w:rsidRPr="00D30E41">
              <w:rPr>
                <w:rFonts w:ascii="Calibri" w:eastAsia="Calibri" w:hAnsi="Calibri" w:cs="Calibri"/>
                <w:i/>
                <w:iCs/>
                <w:sz w:val="20"/>
                <w:szCs w:val="20"/>
              </w:rPr>
              <w:t xml:space="preserve">“There’s a lot to be said for narrative, I think. I remember when I was at Uni, there was this whole narrative that waiting times for counselling </w:t>
            </w:r>
            <w:r w:rsidRPr="00D30E41">
              <w:rPr>
                <w:rFonts w:ascii="Calibri" w:eastAsia="Calibri" w:hAnsi="Calibri" w:cs="Calibri"/>
                <w:i/>
                <w:iCs/>
                <w:sz w:val="20"/>
                <w:szCs w:val="20"/>
              </w:rPr>
              <w:lastRenderedPageBreak/>
              <w:t>were just far too long. During my time there, it got so much better, but the narrative remained the same.”</w:t>
            </w:r>
          </w:p>
        </w:tc>
      </w:tr>
      <w:tr w:rsidR="0B5E52B8" w:rsidRPr="00D30E41" w14:paraId="09746445" w14:textId="77777777" w:rsidTr="31895338">
        <w:trPr>
          <w:trHeight w:val="300"/>
        </w:trPr>
        <w:tc>
          <w:tcPr>
            <w:tcW w:w="3675" w:type="dxa"/>
            <w:tcBorders>
              <w:left w:val="nil"/>
              <w:right w:val="nil"/>
            </w:tcBorders>
            <w:tcMar>
              <w:left w:w="105" w:type="dxa"/>
              <w:right w:w="105" w:type="dxa"/>
            </w:tcMar>
          </w:tcPr>
          <w:p w14:paraId="66DA3295" w14:textId="59DFD5AC" w:rsidR="0B5E52B8" w:rsidRPr="00D30E41" w:rsidRDefault="0B5E52B8" w:rsidP="0B5E52B8">
            <w:pPr>
              <w:spacing w:after="160" w:line="259" w:lineRule="auto"/>
              <w:rPr>
                <w:rFonts w:ascii="Calibri" w:eastAsia="Calibri" w:hAnsi="Calibri" w:cs="Calibri"/>
                <w:sz w:val="20"/>
                <w:szCs w:val="20"/>
              </w:rPr>
            </w:pPr>
            <w:r w:rsidRPr="00D30E41">
              <w:rPr>
                <w:rFonts w:ascii="Calibri" w:eastAsia="Calibri" w:hAnsi="Calibri" w:cs="Calibri"/>
                <w:sz w:val="20"/>
                <w:szCs w:val="20"/>
              </w:rPr>
              <w:lastRenderedPageBreak/>
              <w:t xml:space="preserve">Worries about bias/prejudice in the system </w:t>
            </w:r>
          </w:p>
        </w:tc>
        <w:tc>
          <w:tcPr>
            <w:tcW w:w="6060" w:type="dxa"/>
            <w:tcBorders>
              <w:left w:val="nil"/>
              <w:right w:val="nil"/>
            </w:tcBorders>
            <w:tcMar>
              <w:left w:w="105" w:type="dxa"/>
              <w:right w:w="105" w:type="dxa"/>
            </w:tcMar>
          </w:tcPr>
          <w:p w14:paraId="580E9EEF" w14:textId="7BEBE00A" w:rsidR="0B5E52B8" w:rsidRPr="00D30E41" w:rsidRDefault="0B5E52B8" w:rsidP="0B5E52B8">
            <w:pPr>
              <w:spacing w:after="160" w:line="259" w:lineRule="auto"/>
              <w:rPr>
                <w:rFonts w:ascii="Calibri" w:eastAsia="Calibri" w:hAnsi="Calibri" w:cs="Calibri"/>
                <w:sz w:val="20"/>
                <w:szCs w:val="20"/>
              </w:rPr>
            </w:pPr>
            <w:r w:rsidRPr="00D30E41">
              <w:rPr>
                <w:rFonts w:ascii="Calibri" w:eastAsia="Calibri" w:hAnsi="Calibri" w:cs="Calibri"/>
                <w:i/>
                <w:iCs/>
                <w:sz w:val="20"/>
                <w:szCs w:val="20"/>
              </w:rPr>
              <w:t xml:space="preserve">“LGBTQ+ people, or trans people won’t seek help because they’re worried about the transphobia, they’re going to experience in the healthcare system. </w:t>
            </w:r>
            <w:r w:rsidRPr="00D30E41">
              <w:rPr>
                <w:rFonts w:ascii="Calibri" w:eastAsia="Calibri" w:hAnsi="Calibri" w:cs="Calibri"/>
                <w:i/>
                <w:iCs/>
                <w:color w:val="000000" w:themeColor="text1"/>
                <w:sz w:val="20"/>
                <w:szCs w:val="20"/>
              </w:rPr>
              <w:t>Or what will be conflated with them and their mental health problems.</w:t>
            </w:r>
            <w:r w:rsidRPr="00D30E41">
              <w:rPr>
                <w:rFonts w:ascii="Calibri" w:eastAsia="Calibri" w:hAnsi="Calibri" w:cs="Calibri"/>
                <w:i/>
                <w:iCs/>
                <w:sz w:val="20"/>
                <w:szCs w:val="20"/>
              </w:rPr>
              <w:t>”</w:t>
            </w:r>
          </w:p>
        </w:tc>
      </w:tr>
      <w:tr w:rsidR="0B5E52B8" w:rsidRPr="00D30E41" w14:paraId="544976FE" w14:textId="77777777" w:rsidTr="31895338">
        <w:trPr>
          <w:trHeight w:val="300"/>
        </w:trPr>
        <w:tc>
          <w:tcPr>
            <w:tcW w:w="3675" w:type="dxa"/>
            <w:tcBorders>
              <w:left w:val="nil"/>
              <w:right w:val="nil"/>
            </w:tcBorders>
            <w:shd w:val="clear" w:color="auto" w:fill="D9D9D9" w:themeFill="background1" w:themeFillShade="D9"/>
            <w:tcMar>
              <w:left w:w="105" w:type="dxa"/>
              <w:right w:w="105" w:type="dxa"/>
            </w:tcMar>
          </w:tcPr>
          <w:p w14:paraId="04DF0465" w14:textId="621C957E" w:rsidR="0B5E52B8" w:rsidRPr="00D30E41" w:rsidRDefault="0B5E52B8" w:rsidP="0B5E52B8">
            <w:pPr>
              <w:rPr>
                <w:rFonts w:ascii="Calibri" w:eastAsia="Calibri" w:hAnsi="Calibri" w:cs="Calibri"/>
                <w:sz w:val="20"/>
                <w:szCs w:val="20"/>
              </w:rPr>
            </w:pPr>
            <w:r w:rsidRPr="00D30E41">
              <w:rPr>
                <w:rFonts w:ascii="Calibri" w:eastAsia="Calibri" w:hAnsi="Calibri" w:cs="Calibri"/>
                <w:b/>
                <w:bCs/>
                <w:sz w:val="20"/>
                <w:szCs w:val="20"/>
              </w:rPr>
              <w:t>Key theme 5: Effect of seeing someone close to you experience difficulties</w:t>
            </w:r>
          </w:p>
        </w:tc>
        <w:tc>
          <w:tcPr>
            <w:tcW w:w="6060" w:type="dxa"/>
            <w:tcBorders>
              <w:left w:val="nil"/>
              <w:right w:val="nil"/>
            </w:tcBorders>
            <w:shd w:val="clear" w:color="auto" w:fill="D9D9D9" w:themeFill="background1" w:themeFillShade="D9"/>
            <w:tcMar>
              <w:left w:w="105" w:type="dxa"/>
              <w:right w:w="105" w:type="dxa"/>
            </w:tcMar>
          </w:tcPr>
          <w:p w14:paraId="7C8F26D8" w14:textId="19148D5F" w:rsidR="0B5E52B8" w:rsidRPr="00D30E41" w:rsidRDefault="0B5E52B8" w:rsidP="0B5E52B8">
            <w:pPr>
              <w:rPr>
                <w:rFonts w:ascii="Calibri" w:eastAsia="Calibri" w:hAnsi="Calibri" w:cs="Calibri"/>
                <w:sz w:val="20"/>
                <w:szCs w:val="20"/>
              </w:rPr>
            </w:pPr>
          </w:p>
        </w:tc>
      </w:tr>
      <w:tr w:rsidR="0B5E52B8" w:rsidRPr="00D30E41" w14:paraId="654A5471" w14:textId="77777777" w:rsidTr="31895338">
        <w:trPr>
          <w:trHeight w:val="300"/>
        </w:trPr>
        <w:tc>
          <w:tcPr>
            <w:tcW w:w="3675" w:type="dxa"/>
            <w:tcBorders>
              <w:left w:val="nil"/>
              <w:right w:val="nil"/>
            </w:tcBorders>
            <w:tcMar>
              <w:left w:w="105" w:type="dxa"/>
              <w:right w:w="105" w:type="dxa"/>
            </w:tcMar>
          </w:tcPr>
          <w:p w14:paraId="5BB6D5AE" w14:textId="107469F8" w:rsidR="0B5E52B8" w:rsidRPr="00D30E41" w:rsidRDefault="0B5E52B8" w:rsidP="0B5E52B8">
            <w:pPr>
              <w:spacing w:after="160" w:line="259" w:lineRule="auto"/>
              <w:rPr>
                <w:rFonts w:ascii="Calibri" w:eastAsia="Calibri" w:hAnsi="Calibri" w:cs="Calibri"/>
                <w:sz w:val="20"/>
                <w:szCs w:val="20"/>
              </w:rPr>
            </w:pPr>
            <w:r w:rsidRPr="00D30E41">
              <w:rPr>
                <w:rFonts w:ascii="Calibri" w:eastAsia="Calibri" w:hAnsi="Calibri" w:cs="Calibri"/>
                <w:sz w:val="20"/>
                <w:szCs w:val="20"/>
              </w:rPr>
              <w:t>Very complicated and with lots of variables – no easy answer</w:t>
            </w:r>
          </w:p>
          <w:p w14:paraId="1BF3619D" w14:textId="7D5B2F86" w:rsidR="0B5E52B8" w:rsidRPr="00D30E41" w:rsidRDefault="0B5E52B8" w:rsidP="0B5E52B8">
            <w:pPr>
              <w:rPr>
                <w:rFonts w:ascii="Calibri" w:eastAsia="Calibri" w:hAnsi="Calibri" w:cs="Calibri"/>
                <w:sz w:val="20"/>
                <w:szCs w:val="20"/>
              </w:rPr>
            </w:pPr>
          </w:p>
        </w:tc>
        <w:tc>
          <w:tcPr>
            <w:tcW w:w="6060" w:type="dxa"/>
            <w:tcBorders>
              <w:left w:val="nil"/>
              <w:right w:val="nil"/>
            </w:tcBorders>
            <w:tcMar>
              <w:left w:w="105" w:type="dxa"/>
              <w:right w:w="105" w:type="dxa"/>
            </w:tcMar>
          </w:tcPr>
          <w:p w14:paraId="7FA958E9" w14:textId="2967714D" w:rsidR="0B5E52B8" w:rsidRPr="00D30E41" w:rsidRDefault="0B5E52B8" w:rsidP="0B5E52B8">
            <w:pPr>
              <w:spacing w:after="160" w:line="259" w:lineRule="auto"/>
              <w:rPr>
                <w:rFonts w:ascii="Calibri" w:eastAsia="Calibri" w:hAnsi="Calibri" w:cs="Calibri"/>
                <w:sz w:val="20"/>
                <w:szCs w:val="20"/>
              </w:rPr>
            </w:pPr>
            <w:r w:rsidRPr="00D30E41">
              <w:rPr>
                <w:rFonts w:ascii="Calibri" w:eastAsia="Calibri" w:hAnsi="Calibri" w:cs="Calibri"/>
                <w:i/>
                <w:iCs/>
                <w:sz w:val="20"/>
                <w:szCs w:val="20"/>
              </w:rPr>
              <w:t>“There’s a lot of variables with something like this. If it’s a parent, it depends on the relationship with the parent, it depends on the person, it depends on the parent as well.”</w:t>
            </w:r>
          </w:p>
        </w:tc>
      </w:tr>
      <w:tr w:rsidR="0B5E52B8" w:rsidRPr="00D30E41" w14:paraId="2C468E3B" w14:textId="77777777" w:rsidTr="31895338">
        <w:trPr>
          <w:trHeight w:val="300"/>
        </w:trPr>
        <w:tc>
          <w:tcPr>
            <w:tcW w:w="3675" w:type="dxa"/>
            <w:tcBorders>
              <w:left w:val="nil"/>
              <w:right w:val="nil"/>
            </w:tcBorders>
            <w:tcMar>
              <w:left w:w="105" w:type="dxa"/>
              <w:right w:w="105" w:type="dxa"/>
            </w:tcMar>
          </w:tcPr>
          <w:p w14:paraId="58F7380B" w14:textId="55B1A5FB" w:rsidR="0B5E52B8" w:rsidRPr="00D30E41" w:rsidRDefault="0B5E52B8" w:rsidP="0B5E52B8">
            <w:pPr>
              <w:spacing w:after="160" w:line="259" w:lineRule="auto"/>
              <w:rPr>
                <w:rFonts w:ascii="Calibri" w:eastAsia="Calibri" w:hAnsi="Calibri" w:cs="Calibri"/>
                <w:sz w:val="20"/>
                <w:szCs w:val="20"/>
              </w:rPr>
            </w:pPr>
            <w:r w:rsidRPr="00D30E41">
              <w:rPr>
                <w:rFonts w:ascii="Calibri" w:eastAsia="Calibri" w:hAnsi="Calibri" w:cs="Calibri"/>
                <w:sz w:val="20"/>
                <w:szCs w:val="20"/>
              </w:rPr>
              <w:t xml:space="preserve">Depends on how the person managed it </w:t>
            </w:r>
          </w:p>
          <w:p w14:paraId="4355B14C" w14:textId="1ED1CBE0" w:rsidR="0B5E52B8" w:rsidRPr="00D30E41" w:rsidRDefault="0B5E52B8" w:rsidP="0B5E52B8">
            <w:pPr>
              <w:rPr>
                <w:rFonts w:ascii="Calibri" w:eastAsia="Calibri" w:hAnsi="Calibri" w:cs="Calibri"/>
                <w:sz w:val="20"/>
                <w:szCs w:val="20"/>
              </w:rPr>
            </w:pPr>
          </w:p>
        </w:tc>
        <w:tc>
          <w:tcPr>
            <w:tcW w:w="6060" w:type="dxa"/>
            <w:tcBorders>
              <w:left w:val="nil"/>
              <w:right w:val="nil"/>
            </w:tcBorders>
            <w:tcMar>
              <w:left w:w="105" w:type="dxa"/>
              <w:right w:w="105" w:type="dxa"/>
            </w:tcMar>
          </w:tcPr>
          <w:p w14:paraId="6DE82089" w14:textId="260C402C" w:rsidR="0B5E52B8" w:rsidRPr="00D30E41" w:rsidRDefault="0B5E52B8" w:rsidP="0B5E52B8">
            <w:pPr>
              <w:spacing w:after="160" w:line="259" w:lineRule="auto"/>
              <w:rPr>
                <w:rFonts w:ascii="Calibri" w:eastAsia="Calibri" w:hAnsi="Calibri" w:cs="Calibri"/>
                <w:sz w:val="20"/>
                <w:szCs w:val="20"/>
              </w:rPr>
            </w:pPr>
            <w:r w:rsidRPr="00D30E41">
              <w:rPr>
                <w:rFonts w:ascii="Calibri" w:eastAsia="Calibri" w:hAnsi="Calibri" w:cs="Calibri"/>
                <w:i/>
                <w:iCs/>
                <w:sz w:val="20"/>
                <w:szCs w:val="20"/>
              </w:rPr>
              <w:t xml:space="preserve">“I think it would </w:t>
            </w:r>
            <w:r w:rsidRPr="00D30E41">
              <w:rPr>
                <w:rFonts w:ascii="Calibri" w:eastAsia="Calibri" w:hAnsi="Calibri" w:cs="Calibri"/>
                <w:b/>
                <w:bCs/>
                <w:i/>
                <w:iCs/>
                <w:sz w:val="20"/>
                <w:szCs w:val="20"/>
              </w:rPr>
              <w:t>depend on how that person dealt with their mental health</w:t>
            </w:r>
            <w:r w:rsidRPr="00D30E41">
              <w:rPr>
                <w:rFonts w:ascii="Calibri" w:eastAsia="Calibri" w:hAnsi="Calibri" w:cs="Calibri"/>
                <w:i/>
                <w:iCs/>
                <w:sz w:val="20"/>
                <w:szCs w:val="20"/>
              </w:rPr>
              <w:t xml:space="preserve">. It comes back to role models again; if they sought help and managed it well then it might encourage that young person to do the same but if they didn’t and they struggled really badly with it then, they might not know all the options. I think it all depends on how they’ve managed it.”  </w:t>
            </w:r>
          </w:p>
        </w:tc>
      </w:tr>
      <w:tr w:rsidR="0B5E52B8" w:rsidRPr="00D30E41" w14:paraId="1E8E42AF" w14:textId="77777777" w:rsidTr="31895338">
        <w:trPr>
          <w:trHeight w:val="300"/>
        </w:trPr>
        <w:tc>
          <w:tcPr>
            <w:tcW w:w="3675" w:type="dxa"/>
            <w:tcBorders>
              <w:left w:val="nil"/>
              <w:right w:val="nil"/>
            </w:tcBorders>
            <w:tcMar>
              <w:left w:w="105" w:type="dxa"/>
              <w:right w:w="105" w:type="dxa"/>
            </w:tcMar>
          </w:tcPr>
          <w:p w14:paraId="68CD77E5" w14:textId="02FD832C" w:rsidR="0B5E52B8" w:rsidRPr="00D30E41" w:rsidRDefault="0B5E52B8" w:rsidP="0B5E52B8">
            <w:pPr>
              <w:spacing w:after="160" w:line="259" w:lineRule="auto"/>
              <w:rPr>
                <w:rFonts w:ascii="Calibri" w:eastAsia="Calibri" w:hAnsi="Calibri" w:cs="Calibri"/>
                <w:sz w:val="20"/>
                <w:szCs w:val="20"/>
              </w:rPr>
            </w:pPr>
            <w:r w:rsidRPr="00D30E41">
              <w:rPr>
                <w:rFonts w:ascii="Calibri" w:eastAsia="Calibri" w:hAnsi="Calibri" w:cs="Calibri"/>
                <w:sz w:val="20"/>
                <w:szCs w:val="20"/>
              </w:rPr>
              <w:t xml:space="preserve">Effect of other people’s negative experiences </w:t>
            </w:r>
          </w:p>
          <w:p w14:paraId="5DF32388" w14:textId="5593EC78" w:rsidR="0B5E52B8" w:rsidRPr="00D30E41" w:rsidRDefault="0B5E52B8" w:rsidP="0B5E52B8">
            <w:pPr>
              <w:spacing w:after="160" w:line="259" w:lineRule="auto"/>
              <w:rPr>
                <w:rFonts w:ascii="Calibri" w:eastAsia="Calibri" w:hAnsi="Calibri" w:cs="Calibri"/>
                <w:sz w:val="20"/>
                <w:szCs w:val="20"/>
              </w:rPr>
            </w:pPr>
          </w:p>
        </w:tc>
        <w:tc>
          <w:tcPr>
            <w:tcW w:w="6060" w:type="dxa"/>
            <w:tcBorders>
              <w:left w:val="nil"/>
              <w:right w:val="nil"/>
            </w:tcBorders>
            <w:tcMar>
              <w:left w:w="105" w:type="dxa"/>
              <w:right w:w="105" w:type="dxa"/>
            </w:tcMar>
          </w:tcPr>
          <w:p w14:paraId="1DF0EA5C" w14:textId="17D95572" w:rsidR="0B5E52B8" w:rsidRPr="00D30E41" w:rsidRDefault="0B5E52B8" w:rsidP="0B5E52B8">
            <w:pPr>
              <w:spacing w:after="160" w:line="259" w:lineRule="auto"/>
              <w:rPr>
                <w:rFonts w:ascii="Calibri" w:eastAsia="Calibri" w:hAnsi="Calibri" w:cs="Calibri"/>
                <w:sz w:val="20"/>
                <w:szCs w:val="20"/>
              </w:rPr>
            </w:pPr>
            <w:r w:rsidRPr="00D30E41">
              <w:rPr>
                <w:rFonts w:ascii="Calibri" w:eastAsia="Calibri" w:hAnsi="Calibri" w:cs="Calibri"/>
                <w:i/>
                <w:iCs/>
                <w:sz w:val="20"/>
                <w:szCs w:val="20"/>
              </w:rPr>
              <w:t>“They’ve seen friends or colleagues try to get help and fail or try to get help and it hasn’t helped.  They might be discouraged from trying to find the same kind of help.”</w:t>
            </w:r>
          </w:p>
        </w:tc>
      </w:tr>
    </w:tbl>
    <w:p w14:paraId="7E6AEEC0" w14:textId="1DB113F8" w:rsidR="0B5E52B8" w:rsidRDefault="0B5E52B8" w:rsidP="0B5E52B8">
      <w:pPr>
        <w:tabs>
          <w:tab w:val="left" w:pos="1964"/>
        </w:tabs>
        <w:rPr>
          <w:rFonts w:ascii="Calibri" w:eastAsia="Calibri" w:hAnsi="Calibri" w:cs="Calibri"/>
          <w:color w:val="000000" w:themeColor="text1"/>
        </w:rPr>
      </w:pPr>
    </w:p>
    <w:p w14:paraId="1AFAFD04" w14:textId="5B2EE2DC" w:rsidR="0B5E52B8" w:rsidRDefault="0B5E52B8" w:rsidP="0B5E52B8"/>
    <w:sectPr w:rsidR="0B5E52B8">
      <w:headerReference w:type="default" r:id="rId11"/>
      <w:footerReference w:type="default" r:id="rId12"/>
      <w:pgSz w:w="11906" w:h="16838"/>
      <w:pgMar w:top="1440" w:right="1080" w:bottom="1440" w:left="10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BDC6D" w14:textId="77777777" w:rsidR="00AC672A" w:rsidRDefault="00AC672A">
      <w:pPr>
        <w:spacing w:after="0" w:line="240" w:lineRule="auto"/>
      </w:pPr>
      <w:r>
        <w:separator/>
      </w:r>
    </w:p>
  </w:endnote>
  <w:endnote w:type="continuationSeparator" w:id="0">
    <w:p w14:paraId="49E6899A" w14:textId="77777777" w:rsidR="00AC672A" w:rsidRDefault="00AC672A">
      <w:pPr>
        <w:spacing w:after="0" w:line="240" w:lineRule="auto"/>
      </w:pPr>
      <w:r>
        <w:continuationSeparator/>
      </w:r>
    </w:p>
  </w:endnote>
  <w:endnote w:type="continuationNotice" w:id="1">
    <w:p w14:paraId="3CBA989F" w14:textId="77777777" w:rsidR="00AC672A" w:rsidRDefault="00AC67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827426"/>
      <w:docPartObj>
        <w:docPartGallery w:val="Page Numbers (Bottom of Page)"/>
        <w:docPartUnique/>
      </w:docPartObj>
    </w:sdtPr>
    <w:sdtEndPr>
      <w:rPr>
        <w:noProof/>
      </w:rPr>
    </w:sdtEndPr>
    <w:sdtContent>
      <w:p w14:paraId="6CD6619E" w14:textId="568C0087" w:rsidR="002A5E5C" w:rsidRDefault="002A5E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AB3328" w14:textId="77777777" w:rsidR="002A5E5C" w:rsidRDefault="002A5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782EE" w14:textId="77777777" w:rsidR="00AC672A" w:rsidRDefault="00AC672A">
      <w:pPr>
        <w:spacing w:after="0" w:line="240" w:lineRule="auto"/>
      </w:pPr>
      <w:r>
        <w:separator/>
      </w:r>
    </w:p>
  </w:footnote>
  <w:footnote w:type="continuationSeparator" w:id="0">
    <w:p w14:paraId="3D5A66A6" w14:textId="77777777" w:rsidR="00AC672A" w:rsidRDefault="00AC672A">
      <w:pPr>
        <w:spacing w:after="0" w:line="240" w:lineRule="auto"/>
      </w:pPr>
      <w:r>
        <w:continuationSeparator/>
      </w:r>
    </w:p>
  </w:footnote>
  <w:footnote w:type="continuationNotice" w:id="1">
    <w:p w14:paraId="15BAA8EF" w14:textId="77777777" w:rsidR="00AC672A" w:rsidRDefault="00AC67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F5A7F" w14:textId="0046770D" w:rsidR="002A5E5C" w:rsidRDefault="002A5E5C" w:rsidP="002A5E5C">
    <w:pPr>
      <w:jc w:val="right"/>
    </w:pPr>
  </w:p>
</w:hdr>
</file>

<file path=word/intelligence2.xml><?xml version="1.0" encoding="utf-8"?>
<int2:intelligence xmlns:int2="http://schemas.microsoft.com/office/intelligence/2020/intelligence" xmlns:oel="http://schemas.microsoft.com/office/2019/extlst">
  <int2:observations>
    <int2:textHash int2:hashCode="0w8imgCGFWmO1n" int2:id="hFwNoSHR">
      <int2:state int2:value="Rejected" int2:type="AugLoop_Text_Critique"/>
    </int2:textHash>
    <int2:bookmark int2:bookmarkName="_Int_tAWmo5r5" int2:invalidationBookmarkName="" int2:hashCode="biDSsgPPvG2yGX" int2:id="ZMtvrBQS">
      <int2:state int2:value="Rejected" int2:type="AugLoop_Text_Critique"/>
    </int2:bookmark>
    <int2:bookmark int2:bookmarkName="_Int_X5dN1YD8" int2:invalidationBookmarkName="" int2:hashCode="sKqx9sDubwr85j" int2:id="f8ebYcjq">
      <int2:state int2:value="Rejected" int2:type="AugLoop_Text_Critique"/>
    </int2:bookmark>
    <int2:bookmark int2:bookmarkName="_Int_QOmb27Hg" int2:invalidationBookmarkName="" int2:hashCode="biDSsgPPvG2yGX" int2:id="5EOquxk1">
      <int2:state int2:value="Rejected" int2:type="AugLoop_Text_Critique"/>
    </int2:bookmark>
    <int2:bookmark int2:bookmarkName="_Int_b3gTtid9" int2:invalidationBookmarkName="" int2:hashCode="X55YArurxx+Sdf" int2:id="6MlasRuh">
      <int2:state int2:value="Rejected" int2:type="AugLoop_Text_Critique"/>
    </int2:bookmark>
    <int2:bookmark int2:bookmarkName="_Int_VfMzqXjc" int2:invalidationBookmarkName="" int2:hashCode="sKqx9sDubwr85j" int2:id="3lqwLEvn">
      <int2:state int2:value="Rejected" int2:type="AugLoop_Text_Critique"/>
    </int2:bookmark>
    <int2:bookmark int2:bookmarkName="_Int_Ehah5D9B" int2:invalidationBookmarkName="" int2:hashCode="SPW0sFXDTAtd5h" int2:id="Ocy8cvNX">
      <int2:state int2:value="Rejected" int2:type="AugLoop_Text_Critique"/>
    </int2:bookmark>
    <int2:bookmark int2:bookmarkName="_Int_b0C0XhzB" int2:invalidationBookmarkName="" int2:hashCode="biDSsgPPvG2yGX" int2:id="jvWrxCk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AF2F41A"/>
    <w:lvl w:ilvl="0" w:tplc="1B749336">
      <w:start w:val="1"/>
      <w:numFmt w:val="bullet"/>
      <w:lvlText w:val="-"/>
      <w:lvlJc w:val="left"/>
      <w:pPr>
        <w:ind w:left="720" w:hanging="360"/>
      </w:pPr>
      <w:rPr>
        <w:rFonts w:ascii="Calibri" w:eastAsiaTheme="minorHAnsi" w:hAnsi="Calibri" w:cs="Calibri"/>
      </w:rPr>
    </w:lvl>
    <w:lvl w:ilvl="1" w:tplc="EF681CC4">
      <w:start w:val="1"/>
      <w:numFmt w:val="bullet"/>
      <w:lvlText w:val="o"/>
      <w:lvlJc w:val="left"/>
      <w:pPr>
        <w:ind w:left="1440" w:hanging="360"/>
      </w:pPr>
      <w:rPr>
        <w:rFonts w:ascii="Courier New" w:hAnsi="Courier New" w:cs="Courier New"/>
      </w:rPr>
    </w:lvl>
    <w:lvl w:ilvl="2" w:tplc="0C6C0B0A">
      <w:start w:val="1"/>
      <w:numFmt w:val="bullet"/>
      <w:lvlText w:val=""/>
      <w:lvlJc w:val="left"/>
      <w:pPr>
        <w:ind w:left="2160" w:hanging="360"/>
      </w:pPr>
      <w:rPr>
        <w:rFonts w:ascii="Wingdings" w:hAnsi="Wingdings"/>
      </w:rPr>
    </w:lvl>
    <w:lvl w:ilvl="3" w:tplc="02340448">
      <w:start w:val="1"/>
      <w:numFmt w:val="bullet"/>
      <w:lvlText w:val=""/>
      <w:lvlJc w:val="left"/>
      <w:pPr>
        <w:ind w:left="2880" w:hanging="360"/>
      </w:pPr>
      <w:rPr>
        <w:rFonts w:ascii="Symbol" w:hAnsi="Symbol"/>
      </w:rPr>
    </w:lvl>
    <w:lvl w:ilvl="4" w:tplc="87044DEA">
      <w:start w:val="1"/>
      <w:numFmt w:val="bullet"/>
      <w:lvlText w:val="o"/>
      <w:lvlJc w:val="left"/>
      <w:pPr>
        <w:ind w:left="3600" w:hanging="360"/>
      </w:pPr>
      <w:rPr>
        <w:rFonts w:ascii="Courier New" w:hAnsi="Courier New" w:cs="Courier New"/>
      </w:rPr>
    </w:lvl>
    <w:lvl w:ilvl="5" w:tplc="88D49ECA">
      <w:start w:val="1"/>
      <w:numFmt w:val="bullet"/>
      <w:lvlText w:val=""/>
      <w:lvlJc w:val="left"/>
      <w:pPr>
        <w:ind w:left="4320" w:hanging="360"/>
      </w:pPr>
      <w:rPr>
        <w:rFonts w:ascii="Wingdings" w:hAnsi="Wingdings"/>
      </w:rPr>
    </w:lvl>
    <w:lvl w:ilvl="6" w:tplc="47980E68">
      <w:start w:val="1"/>
      <w:numFmt w:val="bullet"/>
      <w:lvlText w:val=""/>
      <w:lvlJc w:val="left"/>
      <w:pPr>
        <w:ind w:left="5040" w:hanging="360"/>
      </w:pPr>
      <w:rPr>
        <w:rFonts w:ascii="Symbol" w:hAnsi="Symbol"/>
      </w:rPr>
    </w:lvl>
    <w:lvl w:ilvl="7" w:tplc="13F01AA6">
      <w:start w:val="1"/>
      <w:numFmt w:val="bullet"/>
      <w:lvlText w:val="o"/>
      <w:lvlJc w:val="left"/>
      <w:pPr>
        <w:ind w:left="5760" w:hanging="360"/>
      </w:pPr>
      <w:rPr>
        <w:rFonts w:ascii="Courier New" w:hAnsi="Courier New" w:cs="Courier New"/>
      </w:rPr>
    </w:lvl>
    <w:lvl w:ilvl="8" w:tplc="935C98DC">
      <w:start w:val="1"/>
      <w:numFmt w:val="bullet"/>
      <w:lvlText w:val=""/>
      <w:lvlJc w:val="left"/>
      <w:pPr>
        <w:ind w:left="6480" w:hanging="360"/>
      </w:pPr>
      <w:rPr>
        <w:rFonts w:ascii="Wingdings" w:hAnsi="Wingdings"/>
      </w:rPr>
    </w:lvl>
  </w:abstractNum>
  <w:abstractNum w:abstractNumId="1" w15:restartNumberingAfterBreak="0">
    <w:nsid w:val="00000002"/>
    <w:multiLevelType w:val="hybridMultilevel"/>
    <w:tmpl w:val="23A4D57A"/>
    <w:lvl w:ilvl="0" w:tplc="282A4E46">
      <w:start w:val="124"/>
      <w:numFmt w:val="bullet"/>
      <w:lvlText w:val="-"/>
      <w:lvlJc w:val="left"/>
      <w:pPr>
        <w:ind w:left="720" w:hanging="360"/>
      </w:pPr>
      <w:rPr>
        <w:rFonts w:ascii="Calibri" w:eastAsiaTheme="minorHAnsi" w:hAnsi="Calibri" w:cs="Calibri"/>
      </w:rPr>
    </w:lvl>
    <w:lvl w:ilvl="1" w:tplc="22185D08">
      <w:start w:val="1"/>
      <w:numFmt w:val="bullet"/>
      <w:lvlText w:val="o"/>
      <w:lvlJc w:val="left"/>
      <w:pPr>
        <w:ind w:left="1440" w:hanging="360"/>
      </w:pPr>
      <w:rPr>
        <w:rFonts w:ascii="Courier New" w:hAnsi="Courier New" w:cs="Courier New"/>
      </w:rPr>
    </w:lvl>
    <w:lvl w:ilvl="2" w:tplc="64906CF6">
      <w:start w:val="1"/>
      <w:numFmt w:val="bullet"/>
      <w:lvlText w:val=""/>
      <w:lvlJc w:val="left"/>
      <w:pPr>
        <w:ind w:left="2160" w:hanging="360"/>
      </w:pPr>
      <w:rPr>
        <w:rFonts w:ascii="Wingdings" w:hAnsi="Wingdings"/>
      </w:rPr>
    </w:lvl>
    <w:lvl w:ilvl="3" w:tplc="70782206">
      <w:start w:val="1"/>
      <w:numFmt w:val="bullet"/>
      <w:lvlText w:val=""/>
      <w:lvlJc w:val="left"/>
      <w:pPr>
        <w:ind w:left="2880" w:hanging="360"/>
      </w:pPr>
      <w:rPr>
        <w:rFonts w:ascii="Symbol" w:hAnsi="Symbol"/>
      </w:rPr>
    </w:lvl>
    <w:lvl w:ilvl="4" w:tplc="B4885ACA">
      <w:start w:val="1"/>
      <w:numFmt w:val="bullet"/>
      <w:lvlText w:val="o"/>
      <w:lvlJc w:val="left"/>
      <w:pPr>
        <w:ind w:left="3600" w:hanging="360"/>
      </w:pPr>
      <w:rPr>
        <w:rFonts w:ascii="Courier New" w:hAnsi="Courier New" w:cs="Courier New"/>
      </w:rPr>
    </w:lvl>
    <w:lvl w:ilvl="5" w:tplc="66287A2E">
      <w:start w:val="1"/>
      <w:numFmt w:val="bullet"/>
      <w:lvlText w:val=""/>
      <w:lvlJc w:val="left"/>
      <w:pPr>
        <w:ind w:left="4320" w:hanging="360"/>
      </w:pPr>
      <w:rPr>
        <w:rFonts w:ascii="Wingdings" w:hAnsi="Wingdings"/>
      </w:rPr>
    </w:lvl>
    <w:lvl w:ilvl="6" w:tplc="A5D42F84">
      <w:start w:val="1"/>
      <w:numFmt w:val="bullet"/>
      <w:lvlText w:val=""/>
      <w:lvlJc w:val="left"/>
      <w:pPr>
        <w:ind w:left="5040" w:hanging="360"/>
      </w:pPr>
      <w:rPr>
        <w:rFonts w:ascii="Symbol" w:hAnsi="Symbol"/>
      </w:rPr>
    </w:lvl>
    <w:lvl w:ilvl="7" w:tplc="26C01D54">
      <w:start w:val="1"/>
      <w:numFmt w:val="bullet"/>
      <w:lvlText w:val="o"/>
      <w:lvlJc w:val="left"/>
      <w:pPr>
        <w:ind w:left="5760" w:hanging="360"/>
      </w:pPr>
      <w:rPr>
        <w:rFonts w:ascii="Courier New" w:hAnsi="Courier New" w:cs="Courier New"/>
      </w:rPr>
    </w:lvl>
    <w:lvl w:ilvl="8" w:tplc="9A5AD916">
      <w:start w:val="1"/>
      <w:numFmt w:val="bullet"/>
      <w:lvlText w:val=""/>
      <w:lvlJc w:val="left"/>
      <w:pPr>
        <w:ind w:left="6480" w:hanging="360"/>
      </w:pPr>
      <w:rPr>
        <w:rFonts w:ascii="Wingdings" w:hAnsi="Wingdings"/>
      </w:rPr>
    </w:lvl>
  </w:abstractNum>
  <w:abstractNum w:abstractNumId="2" w15:restartNumberingAfterBreak="0">
    <w:nsid w:val="00000003"/>
    <w:multiLevelType w:val="hybridMultilevel"/>
    <w:tmpl w:val="A3907B5C"/>
    <w:lvl w:ilvl="0" w:tplc="196A38EA">
      <w:start w:val="1"/>
      <w:numFmt w:val="decimal"/>
      <w:lvlText w:val="%1."/>
      <w:lvlJc w:val="left"/>
      <w:pPr>
        <w:ind w:left="720" w:hanging="360"/>
      </w:pPr>
    </w:lvl>
    <w:lvl w:ilvl="1" w:tplc="E558F850">
      <w:start w:val="1"/>
      <w:numFmt w:val="lowerLetter"/>
      <w:lvlText w:val="%2."/>
      <w:lvlJc w:val="left"/>
      <w:pPr>
        <w:ind w:left="1440" w:hanging="360"/>
      </w:pPr>
    </w:lvl>
    <w:lvl w:ilvl="2" w:tplc="9FBC5EB4">
      <w:start w:val="1"/>
      <w:numFmt w:val="lowerRoman"/>
      <w:lvlText w:val="%3."/>
      <w:lvlJc w:val="right"/>
      <w:pPr>
        <w:ind w:left="2160" w:hanging="180"/>
      </w:pPr>
    </w:lvl>
    <w:lvl w:ilvl="3" w:tplc="76122308">
      <w:start w:val="1"/>
      <w:numFmt w:val="decimal"/>
      <w:lvlText w:val="%4."/>
      <w:lvlJc w:val="left"/>
      <w:pPr>
        <w:ind w:left="2880" w:hanging="360"/>
      </w:pPr>
    </w:lvl>
    <w:lvl w:ilvl="4" w:tplc="33E08B7C">
      <w:start w:val="1"/>
      <w:numFmt w:val="lowerLetter"/>
      <w:lvlText w:val="%5."/>
      <w:lvlJc w:val="left"/>
      <w:pPr>
        <w:ind w:left="3600" w:hanging="360"/>
      </w:pPr>
    </w:lvl>
    <w:lvl w:ilvl="5" w:tplc="8FE826A0">
      <w:start w:val="1"/>
      <w:numFmt w:val="lowerRoman"/>
      <w:lvlText w:val="%6."/>
      <w:lvlJc w:val="right"/>
      <w:pPr>
        <w:ind w:left="4320" w:hanging="180"/>
      </w:pPr>
    </w:lvl>
    <w:lvl w:ilvl="6" w:tplc="277E94B6">
      <w:start w:val="1"/>
      <w:numFmt w:val="decimal"/>
      <w:lvlText w:val="%7."/>
      <w:lvlJc w:val="left"/>
      <w:pPr>
        <w:ind w:left="5040" w:hanging="360"/>
      </w:pPr>
    </w:lvl>
    <w:lvl w:ilvl="7" w:tplc="AEA8D89C">
      <w:start w:val="1"/>
      <w:numFmt w:val="lowerLetter"/>
      <w:lvlText w:val="%8."/>
      <w:lvlJc w:val="left"/>
      <w:pPr>
        <w:ind w:left="5760" w:hanging="360"/>
      </w:pPr>
    </w:lvl>
    <w:lvl w:ilvl="8" w:tplc="8C96F1E6">
      <w:start w:val="1"/>
      <w:numFmt w:val="lowerRoman"/>
      <w:lvlText w:val="%9."/>
      <w:lvlJc w:val="right"/>
      <w:pPr>
        <w:ind w:left="6480" w:hanging="180"/>
      </w:pPr>
    </w:lvl>
  </w:abstractNum>
  <w:abstractNum w:abstractNumId="3" w15:restartNumberingAfterBreak="0">
    <w:nsid w:val="00000004"/>
    <w:multiLevelType w:val="hybridMultilevel"/>
    <w:tmpl w:val="6B32E3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4D8A85"/>
    <w:multiLevelType w:val="hybridMultilevel"/>
    <w:tmpl w:val="95E4C814"/>
    <w:lvl w:ilvl="0" w:tplc="4962A202">
      <w:start w:val="1"/>
      <w:numFmt w:val="bullet"/>
      <w:lvlText w:val=""/>
      <w:lvlJc w:val="left"/>
      <w:pPr>
        <w:ind w:left="720" w:hanging="360"/>
      </w:pPr>
      <w:rPr>
        <w:rFonts w:ascii="Symbol" w:hAnsi="Symbol" w:hint="default"/>
      </w:rPr>
    </w:lvl>
    <w:lvl w:ilvl="1" w:tplc="DA0EF254">
      <w:start w:val="1"/>
      <w:numFmt w:val="bullet"/>
      <w:lvlText w:val="o"/>
      <w:lvlJc w:val="left"/>
      <w:pPr>
        <w:ind w:left="1440" w:hanging="360"/>
      </w:pPr>
      <w:rPr>
        <w:rFonts w:ascii="Courier New" w:hAnsi="Courier New" w:hint="default"/>
      </w:rPr>
    </w:lvl>
    <w:lvl w:ilvl="2" w:tplc="3A16BDA2">
      <w:start w:val="1"/>
      <w:numFmt w:val="bullet"/>
      <w:lvlText w:val=""/>
      <w:lvlJc w:val="left"/>
      <w:pPr>
        <w:ind w:left="2160" w:hanging="360"/>
      </w:pPr>
      <w:rPr>
        <w:rFonts w:ascii="Wingdings" w:hAnsi="Wingdings" w:hint="default"/>
      </w:rPr>
    </w:lvl>
    <w:lvl w:ilvl="3" w:tplc="696CC22E">
      <w:start w:val="1"/>
      <w:numFmt w:val="bullet"/>
      <w:lvlText w:val=""/>
      <w:lvlJc w:val="left"/>
      <w:pPr>
        <w:ind w:left="2880" w:hanging="360"/>
      </w:pPr>
      <w:rPr>
        <w:rFonts w:ascii="Symbol" w:hAnsi="Symbol" w:hint="default"/>
      </w:rPr>
    </w:lvl>
    <w:lvl w:ilvl="4" w:tplc="E44A66D4">
      <w:start w:val="1"/>
      <w:numFmt w:val="bullet"/>
      <w:lvlText w:val="o"/>
      <w:lvlJc w:val="left"/>
      <w:pPr>
        <w:ind w:left="3600" w:hanging="360"/>
      </w:pPr>
      <w:rPr>
        <w:rFonts w:ascii="Courier New" w:hAnsi="Courier New" w:hint="default"/>
      </w:rPr>
    </w:lvl>
    <w:lvl w:ilvl="5" w:tplc="3866F5F0">
      <w:start w:val="1"/>
      <w:numFmt w:val="bullet"/>
      <w:lvlText w:val=""/>
      <w:lvlJc w:val="left"/>
      <w:pPr>
        <w:ind w:left="4320" w:hanging="360"/>
      </w:pPr>
      <w:rPr>
        <w:rFonts w:ascii="Wingdings" w:hAnsi="Wingdings" w:hint="default"/>
      </w:rPr>
    </w:lvl>
    <w:lvl w:ilvl="6" w:tplc="C3A063D0">
      <w:start w:val="1"/>
      <w:numFmt w:val="bullet"/>
      <w:lvlText w:val=""/>
      <w:lvlJc w:val="left"/>
      <w:pPr>
        <w:ind w:left="5040" w:hanging="360"/>
      </w:pPr>
      <w:rPr>
        <w:rFonts w:ascii="Symbol" w:hAnsi="Symbol" w:hint="default"/>
      </w:rPr>
    </w:lvl>
    <w:lvl w:ilvl="7" w:tplc="88FC9B98">
      <w:start w:val="1"/>
      <w:numFmt w:val="bullet"/>
      <w:lvlText w:val="o"/>
      <w:lvlJc w:val="left"/>
      <w:pPr>
        <w:ind w:left="5760" w:hanging="360"/>
      </w:pPr>
      <w:rPr>
        <w:rFonts w:ascii="Courier New" w:hAnsi="Courier New" w:hint="default"/>
      </w:rPr>
    </w:lvl>
    <w:lvl w:ilvl="8" w:tplc="7E70ED4C">
      <w:start w:val="1"/>
      <w:numFmt w:val="bullet"/>
      <w:lvlText w:val=""/>
      <w:lvlJc w:val="left"/>
      <w:pPr>
        <w:ind w:left="6480" w:hanging="360"/>
      </w:pPr>
      <w:rPr>
        <w:rFonts w:ascii="Wingdings" w:hAnsi="Wingdings" w:hint="default"/>
      </w:rPr>
    </w:lvl>
  </w:abstractNum>
  <w:abstractNum w:abstractNumId="5" w15:restartNumberingAfterBreak="0">
    <w:nsid w:val="08C861BA"/>
    <w:multiLevelType w:val="hybridMultilevel"/>
    <w:tmpl w:val="52920B74"/>
    <w:lvl w:ilvl="0" w:tplc="CD1670EC">
      <w:start w:val="1"/>
      <w:numFmt w:val="bullet"/>
      <w:lvlText w:val=""/>
      <w:lvlJc w:val="left"/>
      <w:pPr>
        <w:ind w:left="720" w:hanging="360"/>
      </w:pPr>
      <w:rPr>
        <w:rFonts w:ascii="Symbol" w:hAnsi="Symbol" w:hint="default"/>
      </w:rPr>
    </w:lvl>
    <w:lvl w:ilvl="1" w:tplc="75E42702">
      <w:start w:val="1"/>
      <w:numFmt w:val="bullet"/>
      <w:lvlText w:val="o"/>
      <w:lvlJc w:val="left"/>
      <w:pPr>
        <w:ind w:left="1440" w:hanging="360"/>
      </w:pPr>
      <w:rPr>
        <w:rFonts w:ascii="Courier New" w:hAnsi="Courier New" w:hint="default"/>
      </w:rPr>
    </w:lvl>
    <w:lvl w:ilvl="2" w:tplc="DC6219D0">
      <w:start w:val="1"/>
      <w:numFmt w:val="bullet"/>
      <w:lvlText w:val=""/>
      <w:lvlJc w:val="left"/>
      <w:pPr>
        <w:ind w:left="2160" w:hanging="360"/>
      </w:pPr>
      <w:rPr>
        <w:rFonts w:ascii="Wingdings" w:hAnsi="Wingdings" w:hint="default"/>
      </w:rPr>
    </w:lvl>
    <w:lvl w:ilvl="3" w:tplc="9FAC162A">
      <w:start w:val="1"/>
      <w:numFmt w:val="bullet"/>
      <w:lvlText w:val=""/>
      <w:lvlJc w:val="left"/>
      <w:pPr>
        <w:ind w:left="2880" w:hanging="360"/>
      </w:pPr>
      <w:rPr>
        <w:rFonts w:ascii="Symbol" w:hAnsi="Symbol" w:hint="default"/>
      </w:rPr>
    </w:lvl>
    <w:lvl w:ilvl="4" w:tplc="9F400684">
      <w:start w:val="1"/>
      <w:numFmt w:val="bullet"/>
      <w:lvlText w:val="o"/>
      <w:lvlJc w:val="left"/>
      <w:pPr>
        <w:ind w:left="3600" w:hanging="360"/>
      </w:pPr>
      <w:rPr>
        <w:rFonts w:ascii="Courier New" w:hAnsi="Courier New" w:hint="default"/>
      </w:rPr>
    </w:lvl>
    <w:lvl w:ilvl="5" w:tplc="61206DE4">
      <w:start w:val="1"/>
      <w:numFmt w:val="bullet"/>
      <w:lvlText w:val=""/>
      <w:lvlJc w:val="left"/>
      <w:pPr>
        <w:ind w:left="4320" w:hanging="360"/>
      </w:pPr>
      <w:rPr>
        <w:rFonts w:ascii="Wingdings" w:hAnsi="Wingdings" w:hint="default"/>
      </w:rPr>
    </w:lvl>
    <w:lvl w:ilvl="6" w:tplc="3C563212">
      <w:start w:val="1"/>
      <w:numFmt w:val="bullet"/>
      <w:lvlText w:val=""/>
      <w:lvlJc w:val="left"/>
      <w:pPr>
        <w:ind w:left="5040" w:hanging="360"/>
      </w:pPr>
      <w:rPr>
        <w:rFonts w:ascii="Symbol" w:hAnsi="Symbol" w:hint="default"/>
      </w:rPr>
    </w:lvl>
    <w:lvl w:ilvl="7" w:tplc="29C84132">
      <w:start w:val="1"/>
      <w:numFmt w:val="bullet"/>
      <w:lvlText w:val="o"/>
      <w:lvlJc w:val="left"/>
      <w:pPr>
        <w:ind w:left="5760" w:hanging="360"/>
      </w:pPr>
      <w:rPr>
        <w:rFonts w:ascii="Courier New" w:hAnsi="Courier New" w:hint="default"/>
      </w:rPr>
    </w:lvl>
    <w:lvl w:ilvl="8" w:tplc="69A09C44">
      <w:start w:val="1"/>
      <w:numFmt w:val="bullet"/>
      <w:lvlText w:val=""/>
      <w:lvlJc w:val="left"/>
      <w:pPr>
        <w:ind w:left="6480" w:hanging="360"/>
      </w:pPr>
      <w:rPr>
        <w:rFonts w:ascii="Wingdings" w:hAnsi="Wingdings" w:hint="default"/>
      </w:rPr>
    </w:lvl>
  </w:abstractNum>
  <w:abstractNum w:abstractNumId="6" w15:restartNumberingAfterBreak="0">
    <w:nsid w:val="0BB35485"/>
    <w:multiLevelType w:val="hybridMultilevel"/>
    <w:tmpl w:val="209456AC"/>
    <w:lvl w:ilvl="0" w:tplc="985EFB72">
      <w:start w:val="1"/>
      <w:numFmt w:val="bullet"/>
      <w:lvlText w:val=""/>
      <w:lvlJc w:val="left"/>
      <w:pPr>
        <w:ind w:left="720" w:hanging="360"/>
      </w:pPr>
      <w:rPr>
        <w:rFonts w:ascii="Symbol" w:hAnsi="Symbol" w:hint="default"/>
      </w:rPr>
    </w:lvl>
    <w:lvl w:ilvl="1" w:tplc="CDA6D128">
      <w:start w:val="1"/>
      <w:numFmt w:val="bullet"/>
      <w:lvlText w:val="o"/>
      <w:lvlJc w:val="left"/>
      <w:pPr>
        <w:ind w:left="1440" w:hanging="360"/>
      </w:pPr>
      <w:rPr>
        <w:rFonts w:ascii="Courier New" w:hAnsi="Courier New" w:hint="default"/>
      </w:rPr>
    </w:lvl>
    <w:lvl w:ilvl="2" w:tplc="99E8E9F2">
      <w:start w:val="1"/>
      <w:numFmt w:val="bullet"/>
      <w:lvlText w:val=""/>
      <w:lvlJc w:val="left"/>
      <w:pPr>
        <w:ind w:left="2160" w:hanging="360"/>
      </w:pPr>
      <w:rPr>
        <w:rFonts w:ascii="Wingdings" w:hAnsi="Wingdings" w:hint="default"/>
      </w:rPr>
    </w:lvl>
    <w:lvl w:ilvl="3" w:tplc="A57863F2">
      <w:start w:val="1"/>
      <w:numFmt w:val="bullet"/>
      <w:lvlText w:val=""/>
      <w:lvlJc w:val="left"/>
      <w:pPr>
        <w:ind w:left="2880" w:hanging="360"/>
      </w:pPr>
      <w:rPr>
        <w:rFonts w:ascii="Symbol" w:hAnsi="Symbol" w:hint="default"/>
      </w:rPr>
    </w:lvl>
    <w:lvl w:ilvl="4" w:tplc="8EFA9D22">
      <w:start w:val="1"/>
      <w:numFmt w:val="bullet"/>
      <w:lvlText w:val="o"/>
      <w:lvlJc w:val="left"/>
      <w:pPr>
        <w:ind w:left="3600" w:hanging="360"/>
      </w:pPr>
      <w:rPr>
        <w:rFonts w:ascii="Courier New" w:hAnsi="Courier New" w:hint="default"/>
      </w:rPr>
    </w:lvl>
    <w:lvl w:ilvl="5" w:tplc="92400EC2">
      <w:start w:val="1"/>
      <w:numFmt w:val="bullet"/>
      <w:lvlText w:val=""/>
      <w:lvlJc w:val="left"/>
      <w:pPr>
        <w:ind w:left="4320" w:hanging="360"/>
      </w:pPr>
      <w:rPr>
        <w:rFonts w:ascii="Wingdings" w:hAnsi="Wingdings" w:hint="default"/>
      </w:rPr>
    </w:lvl>
    <w:lvl w:ilvl="6" w:tplc="907EB324">
      <w:start w:val="1"/>
      <w:numFmt w:val="bullet"/>
      <w:lvlText w:val=""/>
      <w:lvlJc w:val="left"/>
      <w:pPr>
        <w:ind w:left="5040" w:hanging="360"/>
      </w:pPr>
      <w:rPr>
        <w:rFonts w:ascii="Symbol" w:hAnsi="Symbol" w:hint="default"/>
      </w:rPr>
    </w:lvl>
    <w:lvl w:ilvl="7" w:tplc="0E649084">
      <w:start w:val="1"/>
      <w:numFmt w:val="bullet"/>
      <w:lvlText w:val="o"/>
      <w:lvlJc w:val="left"/>
      <w:pPr>
        <w:ind w:left="5760" w:hanging="360"/>
      </w:pPr>
      <w:rPr>
        <w:rFonts w:ascii="Courier New" w:hAnsi="Courier New" w:hint="default"/>
      </w:rPr>
    </w:lvl>
    <w:lvl w:ilvl="8" w:tplc="8FA65FFA">
      <w:start w:val="1"/>
      <w:numFmt w:val="bullet"/>
      <w:lvlText w:val=""/>
      <w:lvlJc w:val="left"/>
      <w:pPr>
        <w:ind w:left="6480" w:hanging="360"/>
      </w:pPr>
      <w:rPr>
        <w:rFonts w:ascii="Wingdings" w:hAnsi="Wingdings" w:hint="default"/>
      </w:rPr>
    </w:lvl>
  </w:abstractNum>
  <w:abstractNum w:abstractNumId="7" w15:restartNumberingAfterBreak="0">
    <w:nsid w:val="0BF43C51"/>
    <w:multiLevelType w:val="hybridMultilevel"/>
    <w:tmpl w:val="3B20C9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75C560"/>
    <w:multiLevelType w:val="hybridMultilevel"/>
    <w:tmpl w:val="5312719A"/>
    <w:lvl w:ilvl="0" w:tplc="89FE5522">
      <w:start w:val="1"/>
      <w:numFmt w:val="bullet"/>
      <w:lvlText w:val=""/>
      <w:lvlJc w:val="left"/>
      <w:pPr>
        <w:ind w:left="720" w:hanging="360"/>
      </w:pPr>
      <w:rPr>
        <w:rFonts w:ascii="Symbol" w:hAnsi="Symbol" w:hint="default"/>
      </w:rPr>
    </w:lvl>
    <w:lvl w:ilvl="1" w:tplc="84D8DAA8">
      <w:start w:val="1"/>
      <w:numFmt w:val="bullet"/>
      <w:lvlText w:val="o"/>
      <w:lvlJc w:val="left"/>
      <w:pPr>
        <w:ind w:left="1440" w:hanging="360"/>
      </w:pPr>
      <w:rPr>
        <w:rFonts w:ascii="Courier New" w:hAnsi="Courier New" w:hint="default"/>
      </w:rPr>
    </w:lvl>
    <w:lvl w:ilvl="2" w:tplc="1C5681D6">
      <w:start w:val="1"/>
      <w:numFmt w:val="bullet"/>
      <w:lvlText w:val=""/>
      <w:lvlJc w:val="left"/>
      <w:pPr>
        <w:ind w:left="2160" w:hanging="360"/>
      </w:pPr>
      <w:rPr>
        <w:rFonts w:ascii="Wingdings" w:hAnsi="Wingdings" w:hint="default"/>
      </w:rPr>
    </w:lvl>
    <w:lvl w:ilvl="3" w:tplc="758C1E90">
      <w:start w:val="1"/>
      <w:numFmt w:val="bullet"/>
      <w:lvlText w:val=""/>
      <w:lvlJc w:val="left"/>
      <w:pPr>
        <w:ind w:left="2880" w:hanging="360"/>
      </w:pPr>
      <w:rPr>
        <w:rFonts w:ascii="Symbol" w:hAnsi="Symbol" w:hint="default"/>
      </w:rPr>
    </w:lvl>
    <w:lvl w:ilvl="4" w:tplc="C49ABF14">
      <w:start w:val="1"/>
      <w:numFmt w:val="bullet"/>
      <w:lvlText w:val="o"/>
      <w:lvlJc w:val="left"/>
      <w:pPr>
        <w:ind w:left="3600" w:hanging="360"/>
      </w:pPr>
      <w:rPr>
        <w:rFonts w:ascii="Courier New" w:hAnsi="Courier New" w:hint="default"/>
      </w:rPr>
    </w:lvl>
    <w:lvl w:ilvl="5" w:tplc="0F823754">
      <w:start w:val="1"/>
      <w:numFmt w:val="bullet"/>
      <w:lvlText w:val=""/>
      <w:lvlJc w:val="left"/>
      <w:pPr>
        <w:ind w:left="4320" w:hanging="360"/>
      </w:pPr>
      <w:rPr>
        <w:rFonts w:ascii="Wingdings" w:hAnsi="Wingdings" w:hint="default"/>
      </w:rPr>
    </w:lvl>
    <w:lvl w:ilvl="6" w:tplc="0B449D12">
      <w:start w:val="1"/>
      <w:numFmt w:val="bullet"/>
      <w:lvlText w:val=""/>
      <w:lvlJc w:val="left"/>
      <w:pPr>
        <w:ind w:left="5040" w:hanging="360"/>
      </w:pPr>
      <w:rPr>
        <w:rFonts w:ascii="Symbol" w:hAnsi="Symbol" w:hint="default"/>
      </w:rPr>
    </w:lvl>
    <w:lvl w:ilvl="7" w:tplc="32F07A0C">
      <w:start w:val="1"/>
      <w:numFmt w:val="bullet"/>
      <w:lvlText w:val="o"/>
      <w:lvlJc w:val="left"/>
      <w:pPr>
        <w:ind w:left="5760" w:hanging="360"/>
      </w:pPr>
      <w:rPr>
        <w:rFonts w:ascii="Courier New" w:hAnsi="Courier New" w:hint="default"/>
      </w:rPr>
    </w:lvl>
    <w:lvl w:ilvl="8" w:tplc="817E6004">
      <w:start w:val="1"/>
      <w:numFmt w:val="bullet"/>
      <w:lvlText w:val=""/>
      <w:lvlJc w:val="left"/>
      <w:pPr>
        <w:ind w:left="6480" w:hanging="360"/>
      </w:pPr>
      <w:rPr>
        <w:rFonts w:ascii="Wingdings" w:hAnsi="Wingdings" w:hint="default"/>
      </w:rPr>
    </w:lvl>
  </w:abstractNum>
  <w:abstractNum w:abstractNumId="9" w15:restartNumberingAfterBreak="0">
    <w:nsid w:val="16204947"/>
    <w:multiLevelType w:val="hybridMultilevel"/>
    <w:tmpl w:val="D56AFE2A"/>
    <w:lvl w:ilvl="0" w:tplc="47480688">
      <w:start w:val="1"/>
      <w:numFmt w:val="bullet"/>
      <w:lvlText w:val=""/>
      <w:lvlJc w:val="left"/>
      <w:pPr>
        <w:ind w:left="720" w:hanging="360"/>
      </w:pPr>
      <w:rPr>
        <w:rFonts w:ascii="Symbol" w:hAnsi="Symbol" w:hint="default"/>
      </w:rPr>
    </w:lvl>
    <w:lvl w:ilvl="1" w:tplc="E892CE30">
      <w:start w:val="1"/>
      <w:numFmt w:val="bullet"/>
      <w:lvlText w:val="o"/>
      <w:lvlJc w:val="left"/>
      <w:pPr>
        <w:ind w:left="1440" w:hanging="360"/>
      </w:pPr>
      <w:rPr>
        <w:rFonts w:ascii="Courier New" w:hAnsi="Courier New" w:hint="default"/>
      </w:rPr>
    </w:lvl>
    <w:lvl w:ilvl="2" w:tplc="9B58F210">
      <w:start w:val="1"/>
      <w:numFmt w:val="bullet"/>
      <w:lvlText w:val=""/>
      <w:lvlJc w:val="left"/>
      <w:pPr>
        <w:ind w:left="2160" w:hanging="360"/>
      </w:pPr>
      <w:rPr>
        <w:rFonts w:ascii="Wingdings" w:hAnsi="Wingdings" w:hint="default"/>
      </w:rPr>
    </w:lvl>
    <w:lvl w:ilvl="3" w:tplc="CFF0D19A">
      <w:start w:val="1"/>
      <w:numFmt w:val="bullet"/>
      <w:lvlText w:val=""/>
      <w:lvlJc w:val="left"/>
      <w:pPr>
        <w:ind w:left="2880" w:hanging="360"/>
      </w:pPr>
      <w:rPr>
        <w:rFonts w:ascii="Symbol" w:hAnsi="Symbol" w:hint="default"/>
      </w:rPr>
    </w:lvl>
    <w:lvl w:ilvl="4" w:tplc="BDF25BF2">
      <w:start w:val="1"/>
      <w:numFmt w:val="bullet"/>
      <w:lvlText w:val="o"/>
      <w:lvlJc w:val="left"/>
      <w:pPr>
        <w:ind w:left="3600" w:hanging="360"/>
      </w:pPr>
      <w:rPr>
        <w:rFonts w:ascii="Courier New" w:hAnsi="Courier New" w:hint="default"/>
      </w:rPr>
    </w:lvl>
    <w:lvl w:ilvl="5" w:tplc="E4C4B3CA">
      <w:start w:val="1"/>
      <w:numFmt w:val="bullet"/>
      <w:lvlText w:val=""/>
      <w:lvlJc w:val="left"/>
      <w:pPr>
        <w:ind w:left="4320" w:hanging="360"/>
      </w:pPr>
      <w:rPr>
        <w:rFonts w:ascii="Wingdings" w:hAnsi="Wingdings" w:hint="default"/>
      </w:rPr>
    </w:lvl>
    <w:lvl w:ilvl="6" w:tplc="E0524872">
      <w:start w:val="1"/>
      <w:numFmt w:val="bullet"/>
      <w:lvlText w:val=""/>
      <w:lvlJc w:val="left"/>
      <w:pPr>
        <w:ind w:left="5040" w:hanging="360"/>
      </w:pPr>
      <w:rPr>
        <w:rFonts w:ascii="Symbol" w:hAnsi="Symbol" w:hint="default"/>
      </w:rPr>
    </w:lvl>
    <w:lvl w:ilvl="7" w:tplc="8CEA5698">
      <w:start w:val="1"/>
      <w:numFmt w:val="bullet"/>
      <w:lvlText w:val="o"/>
      <w:lvlJc w:val="left"/>
      <w:pPr>
        <w:ind w:left="5760" w:hanging="360"/>
      </w:pPr>
      <w:rPr>
        <w:rFonts w:ascii="Courier New" w:hAnsi="Courier New" w:hint="default"/>
      </w:rPr>
    </w:lvl>
    <w:lvl w:ilvl="8" w:tplc="87901F56">
      <w:start w:val="1"/>
      <w:numFmt w:val="bullet"/>
      <w:lvlText w:val=""/>
      <w:lvlJc w:val="left"/>
      <w:pPr>
        <w:ind w:left="6480" w:hanging="360"/>
      </w:pPr>
      <w:rPr>
        <w:rFonts w:ascii="Wingdings" w:hAnsi="Wingdings" w:hint="default"/>
      </w:rPr>
    </w:lvl>
  </w:abstractNum>
  <w:abstractNum w:abstractNumId="10" w15:restartNumberingAfterBreak="0">
    <w:nsid w:val="1A3FDCFA"/>
    <w:multiLevelType w:val="hybridMultilevel"/>
    <w:tmpl w:val="236EBAD4"/>
    <w:lvl w:ilvl="0" w:tplc="D3CA82D6">
      <w:start w:val="1"/>
      <w:numFmt w:val="bullet"/>
      <w:lvlText w:val=""/>
      <w:lvlJc w:val="left"/>
      <w:pPr>
        <w:ind w:left="720" w:hanging="360"/>
      </w:pPr>
      <w:rPr>
        <w:rFonts w:ascii="Symbol" w:hAnsi="Symbol" w:hint="default"/>
      </w:rPr>
    </w:lvl>
    <w:lvl w:ilvl="1" w:tplc="DF2E6F5A">
      <w:start w:val="1"/>
      <w:numFmt w:val="bullet"/>
      <w:lvlText w:val="o"/>
      <w:lvlJc w:val="left"/>
      <w:pPr>
        <w:ind w:left="1440" w:hanging="360"/>
      </w:pPr>
      <w:rPr>
        <w:rFonts w:ascii="Courier New" w:hAnsi="Courier New" w:hint="default"/>
      </w:rPr>
    </w:lvl>
    <w:lvl w:ilvl="2" w:tplc="60E4A88E">
      <w:start w:val="1"/>
      <w:numFmt w:val="bullet"/>
      <w:lvlText w:val=""/>
      <w:lvlJc w:val="left"/>
      <w:pPr>
        <w:ind w:left="2160" w:hanging="360"/>
      </w:pPr>
      <w:rPr>
        <w:rFonts w:ascii="Wingdings" w:hAnsi="Wingdings" w:hint="default"/>
      </w:rPr>
    </w:lvl>
    <w:lvl w:ilvl="3" w:tplc="B9929676">
      <w:start w:val="1"/>
      <w:numFmt w:val="bullet"/>
      <w:lvlText w:val=""/>
      <w:lvlJc w:val="left"/>
      <w:pPr>
        <w:ind w:left="2880" w:hanging="360"/>
      </w:pPr>
      <w:rPr>
        <w:rFonts w:ascii="Symbol" w:hAnsi="Symbol" w:hint="default"/>
      </w:rPr>
    </w:lvl>
    <w:lvl w:ilvl="4" w:tplc="A4A28D04">
      <w:start w:val="1"/>
      <w:numFmt w:val="bullet"/>
      <w:lvlText w:val="o"/>
      <w:lvlJc w:val="left"/>
      <w:pPr>
        <w:ind w:left="3600" w:hanging="360"/>
      </w:pPr>
      <w:rPr>
        <w:rFonts w:ascii="Courier New" w:hAnsi="Courier New" w:hint="default"/>
      </w:rPr>
    </w:lvl>
    <w:lvl w:ilvl="5" w:tplc="48544126">
      <w:start w:val="1"/>
      <w:numFmt w:val="bullet"/>
      <w:lvlText w:val=""/>
      <w:lvlJc w:val="left"/>
      <w:pPr>
        <w:ind w:left="4320" w:hanging="360"/>
      </w:pPr>
      <w:rPr>
        <w:rFonts w:ascii="Wingdings" w:hAnsi="Wingdings" w:hint="default"/>
      </w:rPr>
    </w:lvl>
    <w:lvl w:ilvl="6" w:tplc="9F18089E">
      <w:start w:val="1"/>
      <w:numFmt w:val="bullet"/>
      <w:lvlText w:val=""/>
      <w:lvlJc w:val="left"/>
      <w:pPr>
        <w:ind w:left="5040" w:hanging="360"/>
      </w:pPr>
      <w:rPr>
        <w:rFonts w:ascii="Symbol" w:hAnsi="Symbol" w:hint="default"/>
      </w:rPr>
    </w:lvl>
    <w:lvl w:ilvl="7" w:tplc="10DC332C">
      <w:start w:val="1"/>
      <w:numFmt w:val="bullet"/>
      <w:lvlText w:val="o"/>
      <w:lvlJc w:val="left"/>
      <w:pPr>
        <w:ind w:left="5760" w:hanging="360"/>
      </w:pPr>
      <w:rPr>
        <w:rFonts w:ascii="Courier New" w:hAnsi="Courier New" w:hint="default"/>
      </w:rPr>
    </w:lvl>
    <w:lvl w:ilvl="8" w:tplc="6AA00354">
      <w:start w:val="1"/>
      <w:numFmt w:val="bullet"/>
      <w:lvlText w:val=""/>
      <w:lvlJc w:val="left"/>
      <w:pPr>
        <w:ind w:left="6480" w:hanging="360"/>
      </w:pPr>
      <w:rPr>
        <w:rFonts w:ascii="Wingdings" w:hAnsi="Wingdings" w:hint="default"/>
      </w:rPr>
    </w:lvl>
  </w:abstractNum>
  <w:abstractNum w:abstractNumId="11" w15:restartNumberingAfterBreak="0">
    <w:nsid w:val="1EE52432"/>
    <w:multiLevelType w:val="hybridMultilevel"/>
    <w:tmpl w:val="518267EC"/>
    <w:lvl w:ilvl="0" w:tplc="65780D22">
      <w:start w:val="1"/>
      <w:numFmt w:val="bullet"/>
      <w:lvlText w:val=""/>
      <w:lvlJc w:val="left"/>
      <w:pPr>
        <w:ind w:left="720" w:hanging="360"/>
      </w:pPr>
      <w:rPr>
        <w:rFonts w:ascii="Symbol" w:hAnsi="Symbol" w:hint="default"/>
      </w:rPr>
    </w:lvl>
    <w:lvl w:ilvl="1" w:tplc="2E668244">
      <w:start w:val="1"/>
      <w:numFmt w:val="bullet"/>
      <w:lvlText w:val="o"/>
      <w:lvlJc w:val="left"/>
      <w:pPr>
        <w:ind w:left="1440" w:hanging="360"/>
      </w:pPr>
      <w:rPr>
        <w:rFonts w:ascii="Courier New" w:hAnsi="Courier New" w:hint="default"/>
      </w:rPr>
    </w:lvl>
    <w:lvl w:ilvl="2" w:tplc="DD86F75C">
      <w:start w:val="1"/>
      <w:numFmt w:val="bullet"/>
      <w:lvlText w:val=""/>
      <w:lvlJc w:val="left"/>
      <w:pPr>
        <w:ind w:left="2160" w:hanging="360"/>
      </w:pPr>
      <w:rPr>
        <w:rFonts w:ascii="Wingdings" w:hAnsi="Wingdings" w:hint="default"/>
      </w:rPr>
    </w:lvl>
    <w:lvl w:ilvl="3" w:tplc="3BF45F2A">
      <w:start w:val="1"/>
      <w:numFmt w:val="bullet"/>
      <w:lvlText w:val=""/>
      <w:lvlJc w:val="left"/>
      <w:pPr>
        <w:ind w:left="2880" w:hanging="360"/>
      </w:pPr>
      <w:rPr>
        <w:rFonts w:ascii="Symbol" w:hAnsi="Symbol" w:hint="default"/>
      </w:rPr>
    </w:lvl>
    <w:lvl w:ilvl="4" w:tplc="33B035AA">
      <w:start w:val="1"/>
      <w:numFmt w:val="bullet"/>
      <w:lvlText w:val="o"/>
      <w:lvlJc w:val="left"/>
      <w:pPr>
        <w:ind w:left="3600" w:hanging="360"/>
      </w:pPr>
      <w:rPr>
        <w:rFonts w:ascii="Courier New" w:hAnsi="Courier New" w:hint="default"/>
      </w:rPr>
    </w:lvl>
    <w:lvl w:ilvl="5" w:tplc="1F36DC1E">
      <w:start w:val="1"/>
      <w:numFmt w:val="bullet"/>
      <w:lvlText w:val=""/>
      <w:lvlJc w:val="left"/>
      <w:pPr>
        <w:ind w:left="4320" w:hanging="360"/>
      </w:pPr>
      <w:rPr>
        <w:rFonts w:ascii="Wingdings" w:hAnsi="Wingdings" w:hint="default"/>
      </w:rPr>
    </w:lvl>
    <w:lvl w:ilvl="6" w:tplc="EAC08D88">
      <w:start w:val="1"/>
      <w:numFmt w:val="bullet"/>
      <w:lvlText w:val=""/>
      <w:lvlJc w:val="left"/>
      <w:pPr>
        <w:ind w:left="5040" w:hanging="360"/>
      </w:pPr>
      <w:rPr>
        <w:rFonts w:ascii="Symbol" w:hAnsi="Symbol" w:hint="default"/>
      </w:rPr>
    </w:lvl>
    <w:lvl w:ilvl="7" w:tplc="25A8E100">
      <w:start w:val="1"/>
      <w:numFmt w:val="bullet"/>
      <w:lvlText w:val="o"/>
      <w:lvlJc w:val="left"/>
      <w:pPr>
        <w:ind w:left="5760" w:hanging="360"/>
      </w:pPr>
      <w:rPr>
        <w:rFonts w:ascii="Courier New" w:hAnsi="Courier New" w:hint="default"/>
      </w:rPr>
    </w:lvl>
    <w:lvl w:ilvl="8" w:tplc="625E215E">
      <w:start w:val="1"/>
      <w:numFmt w:val="bullet"/>
      <w:lvlText w:val=""/>
      <w:lvlJc w:val="left"/>
      <w:pPr>
        <w:ind w:left="6480" w:hanging="360"/>
      </w:pPr>
      <w:rPr>
        <w:rFonts w:ascii="Wingdings" w:hAnsi="Wingdings" w:hint="default"/>
      </w:rPr>
    </w:lvl>
  </w:abstractNum>
  <w:abstractNum w:abstractNumId="12" w15:restartNumberingAfterBreak="0">
    <w:nsid w:val="1FB511EB"/>
    <w:multiLevelType w:val="hybridMultilevel"/>
    <w:tmpl w:val="F0BE4C4E"/>
    <w:lvl w:ilvl="0" w:tplc="9E06DEF2">
      <w:start w:val="2"/>
      <w:numFmt w:val="decimal"/>
      <w:lvlText w:val="%1."/>
      <w:lvlJc w:val="left"/>
      <w:pPr>
        <w:ind w:left="720" w:hanging="360"/>
      </w:pPr>
    </w:lvl>
    <w:lvl w:ilvl="1" w:tplc="96106A9A">
      <w:start w:val="1"/>
      <w:numFmt w:val="lowerLetter"/>
      <w:lvlText w:val="%2."/>
      <w:lvlJc w:val="left"/>
      <w:pPr>
        <w:ind w:left="1440" w:hanging="360"/>
      </w:pPr>
    </w:lvl>
    <w:lvl w:ilvl="2" w:tplc="2C9CE7FE">
      <w:start w:val="1"/>
      <w:numFmt w:val="lowerRoman"/>
      <w:lvlText w:val="%3."/>
      <w:lvlJc w:val="right"/>
      <w:pPr>
        <w:ind w:left="2160" w:hanging="180"/>
      </w:pPr>
    </w:lvl>
    <w:lvl w:ilvl="3" w:tplc="B90EC984">
      <w:start w:val="1"/>
      <w:numFmt w:val="decimal"/>
      <w:lvlText w:val="%4."/>
      <w:lvlJc w:val="left"/>
      <w:pPr>
        <w:ind w:left="2880" w:hanging="360"/>
      </w:pPr>
    </w:lvl>
    <w:lvl w:ilvl="4" w:tplc="41D28280">
      <w:start w:val="1"/>
      <w:numFmt w:val="lowerLetter"/>
      <w:lvlText w:val="%5."/>
      <w:lvlJc w:val="left"/>
      <w:pPr>
        <w:ind w:left="3600" w:hanging="360"/>
      </w:pPr>
    </w:lvl>
    <w:lvl w:ilvl="5" w:tplc="064C09A0">
      <w:start w:val="1"/>
      <w:numFmt w:val="lowerRoman"/>
      <w:lvlText w:val="%6."/>
      <w:lvlJc w:val="right"/>
      <w:pPr>
        <w:ind w:left="4320" w:hanging="180"/>
      </w:pPr>
    </w:lvl>
    <w:lvl w:ilvl="6" w:tplc="918C3E1A">
      <w:start w:val="1"/>
      <w:numFmt w:val="decimal"/>
      <w:lvlText w:val="%7."/>
      <w:lvlJc w:val="left"/>
      <w:pPr>
        <w:ind w:left="5040" w:hanging="360"/>
      </w:pPr>
    </w:lvl>
    <w:lvl w:ilvl="7" w:tplc="E9087B16">
      <w:start w:val="1"/>
      <w:numFmt w:val="lowerLetter"/>
      <w:lvlText w:val="%8."/>
      <w:lvlJc w:val="left"/>
      <w:pPr>
        <w:ind w:left="5760" w:hanging="360"/>
      </w:pPr>
    </w:lvl>
    <w:lvl w:ilvl="8" w:tplc="6E9CDA18">
      <w:start w:val="1"/>
      <w:numFmt w:val="lowerRoman"/>
      <w:lvlText w:val="%9."/>
      <w:lvlJc w:val="right"/>
      <w:pPr>
        <w:ind w:left="6480" w:hanging="180"/>
      </w:pPr>
    </w:lvl>
  </w:abstractNum>
  <w:abstractNum w:abstractNumId="13" w15:restartNumberingAfterBreak="0">
    <w:nsid w:val="2ADE444B"/>
    <w:multiLevelType w:val="hybridMultilevel"/>
    <w:tmpl w:val="C546A7F8"/>
    <w:lvl w:ilvl="0" w:tplc="8934F9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F6ECF0"/>
    <w:multiLevelType w:val="hybridMultilevel"/>
    <w:tmpl w:val="A14693D4"/>
    <w:lvl w:ilvl="0" w:tplc="A634A990">
      <w:start w:val="1"/>
      <w:numFmt w:val="bullet"/>
      <w:lvlText w:val=""/>
      <w:lvlJc w:val="left"/>
      <w:pPr>
        <w:ind w:left="720" w:hanging="360"/>
      </w:pPr>
      <w:rPr>
        <w:rFonts w:ascii="Symbol" w:hAnsi="Symbol" w:hint="default"/>
      </w:rPr>
    </w:lvl>
    <w:lvl w:ilvl="1" w:tplc="AE14E240">
      <w:start w:val="1"/>
      <w:numFmt w:val="bullet"/>
      <w:lvlText w:val="o"/>
      <w:lvlJc w:val="left"/>
      <w:pPr>
        <w:ind w:left="1440" w:hanging="360"/>
      </w:pPr>
      <w:rPr>
        <w:rFonts w:ascii="Courier New" w:hAnsi="Courier New" w:hint="default"/>
      </w:rPr>
    </w:lvl>
    <w:lvl w:ilvl="2" w:tplc="475AC92A">
      <w:start w:val="1"/>
      <w:numFmt w:val="bullet"/>
      <w:lvlText w:val=""/>
      <w:lvlJc w:val="left"/>
      <w:pPr>
        <w:ind w:left="2160" w:hanging="360"/>
      </w:pPr>
      <w:rPr>
        <w:rFonts w:ascii="Wingdings" w:hAnsi="Wingdings" w:hint="default"/>
      </w:rPr>
    </w:lvl>
    <w:lvl w:ilvl="3" w:tplc="FA588AAE">
      <w:start w:val="1"/>
      <w:numFmt w:val="bullet"/>
      <w:lvlText w:val=""/>
      <w:lvlJc w:val="left"/>
      <w:pPr>
        <w:ind w:left="2880" w:hanging="360"/>
      </w:pPr>
      <w:rPr>
        <w:rFonts w:ascii="Symbol" w:hAnsi="Symbol" w:hint="default"/>
      </w:rPr>
    </w:lvl>
    <w:lvl w:ilvl="4" w:tplc="B840285E">
      <w:start w:val="1"/>
      <w:numFmt w:val="bullet"/>
      <w:lvlText w:val="o"/>
      <w:lvlJc w:val="left"/>
      <w:pPr>
        <w:ind w:left="3600" w:hanging="360"/>
      </w:pPr>
      <w:rPr>
        <w:rFonts w:ascii="Courier New" w:hAnsi="Courier New" w:hint="default"/>
      </w:rPr>
    </w:lvl>
    <w:lvl w:ilvl="5" w:tplc="25DA75A4">
      <w:start w:val="1"/>
      <w:numFmt w:val="bullet"/>
      <w:lvlText w:val=""/>
      <w:lvlJc w:val="left"/>
      <w:pPr>
        <w:ind w:left="4320" w:hanging="360"/>
      </w:pPr>
      <w:rPr>
        <w:rFonts w:ascii="Wingdings" w:hAnsi="Wingdings" w:hint="default"/>
      </w:rPr>
    </w:lvl>
    <w:lvl w:ilvl="6" w:tplc="749E38B8">
      <w:start w:val="1"/>
      <w:numFmt w:val="bullet"/>
      <w:lvlText w:val=""/>
      <w:lvlJc w:val="left"/>
      <w:pPr>
        <w:ind w:left="5040" w:hanging="360"/>
      </w:pPr>
      <w:rPr>
        <w:rFonts w:ascii="Symbol" w:hAnsi="Symbol" w:hint="default"/>
      </w:rPr>
    </w:lvl>
    <w:lvl w:ilvl="7" w:tplc="63226A26">
      <w:start w:val="1"/>
      <w:numFmt w:val="bullet"/>
      <w:lvlText w:val="o"/>
      <w:lvlJc w:val="left"/>
      <w:pPr>
        <w:ind w:left="5760" w:hanging="360"/>
      </w:pPr>
      <w:rPr>
        <w:rFonts w:ascii="Courier New" w:hAnsi="Courier New" w:hint="default"/>
      </w:rPr>
    </w:lvl>
    <w:lvl w:ilvl="8" w:tplc="D5B0489A">
      <w:start w:val="1"/>
      <w:numFmt w:val="bullet"/>
      <w:lvlText w:val=""/>
      <w:lvlJc w:val="left"/>
      <w:pPr>
        <w:ind w:left="6480" w:hanging="360"/>
      </w:pPr>
      <w:rPr>
        <w:rFonts w:ascii="Wingdings" w:hAnsi="Wingdings" w:hint="default"/>
      </w:rPr>
    </w:lvl>
  </w:abstractNum>
  <w:abstractNum w:abstractNumId="15" w15:restartNumberingAfterBreak="0">
    <w:nsid w:val="2C504D04"/>
    <w:multiLevelType w:val="hybridMultilevel"/>
    <w:tmpl w:val="39FA9EB2"/>
    <w:lvl w:ilvl="0" w:tplc="7FE64232">
      <w:start w:val="1"/>
      <w:numFmt w:val="bullet"/>
      <w:lvlText w:val=""/>
      <w:lvlJc w:val="left"/>
      <w:pPr>
        <w:ind w:left="720" w:hanging="360"/>
      </w:pPr>
      <w:rPr>
        <w:rFonts w:ascii="Symbol" w:hAnsi="Symbol" w:hint="default"/>
      </w:rPr>
    </w:lvl>
    <w:lvl w:ilvl="1" w:tplc="D188E894">
      <w:start w:val="1"/>
      <w:numFmt w:val="bullet"/>
      <w:lvlText w:val="o"/>
      <w:lvlJc w:val="left"/>
      <w:pPr>
        <w:ind w:left="1440" w:hanging="360"/>
      </w:pPr>
      <w:rPr>
        <w:rFonts w:ascii="Courier New" w:hAnsi="Courier New" w:hint="default"/>
      </w:rPr>
    </w:lvl>
    <w:lvl w:ilvl="2" w:tplc="2FBA4ED8">
      <w:start w:val="1"/>
      <w:numFmt w:val="bullet"/>
      <w:lvlText w:val=""/>
      <w:lvlJc w:val="left"/>
      <w:pPr>
        <w:ind w:left="2160" w:hanging="360"/>
      </w:pPr>
      <w:rPr>
        <w:rFonts w:ascii="Wingdings" w:hAnsi="Wingdings" w:hint="default"/>
      </w:rPr>
    </w:lvl>
    <w:lvl w:ilvl="3" w:tplc="1CDA5B70">
      <w:start w:val="1"/>
      <w:numFmt w:val="bullet"/>
      <w:lvlText w:val=""/>
      <w:lvlJc w:val="left"/>
      <w:pPr>
        <w:ind w:left="2880" w:hanging="360"/>
      </w:pPr>
      <w:rPr>
        <w:rFonts w:ascii="Symbol" w:hAnsi="Symbol" w:hint="default"/>
      </w:rPr>
    </w:lvl>
    <w:lvl w:ilvl="4" w:tplc="45589A32">
      <w:start w:val="1"/>
      <w:numFmt w:val="bullet"/>
      <w:lvlText w:val="o"/>
      <w:lvlJc w:val="left"/>
      <w:pPr>
        <w:ind w:left="3600" w:hanging="360"/>
      </w:pPr>
      <w:rPr>
        <w:rFonts w:ascii="Courier New" w:hAnsi="Courier New" w:hint="default"/>
      </w:rPr>
    </w:lvl>
    <w:lvl w:ilvl="5" w:tplc="11484A72">
      <w:start w:val="1"/>
      <w:numFmt w:val="bullet"/>
      <w:lvlText w:val=""/>
      <w:lvlJc w:val="left"/>
      <w:pPr>
        <w:ind w:left="4320" w:hanging="360"/>
      </w:pPr>
      <w:rPr>
        <w:rFonts w:ascii="Wingdings" w:hAnsi="Wingdings" w:hint="default"/>
      </w:rPr>
    </w:lvl>
    <w:lvl w:ilvl="6" w:tplc="85884D56">
      <w:start w:val="1"/>
      <w:numFmt w:val="bullet"/>
      <w:lvlText w:val=""/>
      <w:lvlJc w:val="left"/>
      <w:pPr>
        <w:ind w:left="5040" w:hanging="360"/>
      </w:pPr>
      <w:rPr>
        <w:rFonts w:ascii="Symbol" w:hAnsi="Symbol" w:hint="default"/>
      </w:rPr>
    </w:lvl>
    <w:lvl w:ilvl="7" w:tplc="57E0B71A">
      <w:start w:val="1"/>
      <w:numFmt w:val="bullet"/>
      <w:lvlText w:val="o"/>
      <w:lvlJc w:val="left"/>
      <w:pPr>
        <w:ind w:left="5760" w:hanging="360"/>
      </w:pPr>
      <w:rPr>
        <w:rFonts w:ascii="Courier New" w:hAnsi="Courier New" w:hint="default"/>
      </w:rPr>
    </w:lvl>
    <w:lvl w:ilvl="8" w:tplc="CE3A009C">
      <w:start w:val="1"/>
      <w:numFmt w:val="bullet"/>
      <w:lvlText w:val=""/>
      <w:lvlJc w:val="left"/>
      <w:pPr>
        <w:ind w:left="6480" w:hanging="360"/>
      </w:pPr>
      <w:rPr>
        <w:rFonts w:ascii="Wingdings" w:hAnsi="Wingdings" w:hint="default"/>
      </w:rPr>
    </w:lvl>
  </w:abstractNum>
  <w:abstractNum w:abstractNumId="16" w15:restartNumberingAfterBreak="0">
    <w:nsid w:val="33492B55"/>
    <w:multiLevelType w:val="hybridMultilevel"/>
    <w:tmpl w:val="A3907B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58F6EAF"/>
    <w:multiLevelType w:val="multilevel"/>
    <w:tmpl w:val="EAD2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5B0284"/>
    <w:multiLevelType w:val="hybridMultilevel"/>
    <w:tmpl w:val="198A3822"/>
    <w:lvl w:ilvl="0" w:tplc="BD60BD66">
      <w:start w:val="1"/>
      <w:numFmt w:val="bullet"/>
      <w:lvlText w:val=""/>
      <w:lvlJc w:val="left"/>
      <w:pPr>
        <w:ind w:left="720" w:hanging="360"/>
      </w:pPr>
      <w:rPr>
        <w:rFonts w:ascii="Symbol" w:hAnsi="Symbol" w:hint="default"/>
      </w:rPr>
    </w:lvl>
    <w:lvl w:ilvl="1" w:tplc="6C848AAE">
      <w:start w:val="1"/>
      <w:numFmt w:val="bullet"/>
      <w:lvlText w:val="o"/>
      <w:lvlJc w:val="left"/>
      <w:pPr>
        <w:ind w:left="1440" w:hanging="360"/>
      </w:pPr>
      <w:rPr>
        <w:rFonts w:ascii="Courier New" w:hAnsi="Courier New" w:hint="default"/>
      </w:rPr>
    </w:lvl>
    <w:lvl w:ilvl="2" w:tplc="C886523C">
      <w:start w:val="1"/>
      <w:numFmt w:val="bullet"/>
      <w:lvlText w:val=""/>
      <w:lvlJc w:val="left"/>
      <w:pPr>
        <w:ind w:left="2160" w:hanging="360"/>
      </w:pPr>
      <w:rPr>
        <w:rFonts w:ascii="Wingdings" w:hAnsi="Wingdings" w:hint="default"/>
      </w:rPr>
    </w:lvl>
    <w:lvl w:ilvl="3" w:tplc="5D0E65C8">
      <w:start w:val="1"/>
      <w:numFmt w:val="bullet"/>
      <w:lvlText w:val=""/>
      <w:lvlJc w:val="left"/>
      <w:pPr>
        <w:ind w:left="2880" w:hanging="360"/>
      </w:pPr>
      <w:rPr>
        <w:rFonts w:ascii="Symbol" w:hAnsi="Symbol" w:hint="default"/>
      </w:rPr>
    </w:lvl>
    <w:lvl w:ilvl="4" w:tplc="0F4649B4">
      <w:start w:val="1"/>
      <w:numFmt w:val="bullet"/>
      <w:lvlText w:val="o"/>
      <w:lvlJc w:val="left"/>
      <w:pPr>
        <w:ind w:left="3600" w:hanging="360"/>
      </w:pPr>
      <w:rPr>
        <w:rFonts w:ascii="Courier New" w:hAnsi="Courier New" w:hint="default"/>
      </w:rPr>
    </w:lvl>
    <w:lvl w:ilvl="5" w:tplc="D67ABC54">
      <w:start w:val="1"/>
      <w:numFmt w:val="bullet"/>
      <w:lvlText w:val=""/>
      <w:lvlJc w:val="left"/>
      <w:pPr>
        <w:ind w:left="4320" w:hanging="360"/>
      </w:pPr>
      <w:rPr>
        <w:rFonts w:ascii="Wingdings" w:hAnsi="Wingdings" w:hint="default"/>
      </w:rPr>
    </w:lvl>
    <w:lvl w:ilvl="6" w:tplc="8E0E3010">
      <w:start w:val="1"/>
      <w:numFmt w:val="bullet"/>
      <w:lvlText w:val=""/>
      <w:lvlJc w:val="left"/>
      <w:pPr>
        <w:ind w:left="5040" w:hanging="360"/>
      </w:pPr>
      <w:rPr>
        <w:rFonts w:ascii="Symbol" w:hAnsi="Symbol" w:hint="default"/>
      </w:rPr>
    </w:lvl>
    <w:lvl w:ilvl="7" w:tplc="2064EC5C">
      <w:start w:val="1"/>
      <w:numFmt w:val="bullet"/>
      <w:lvlText w:val="o"/>
      <w:lvlJc w:val="left"/>
      <w:pPr>
        <w:ind w:left="5760" w:hanging="360"/>
      </w:pPr>
      <w:rPr>
        <w:rFonts w:ascii="Courier New" w:hAnsi="Courier New" w:hint="default"/>
      </w:rPr>
    </w:lvl>
    <w:lvl w:ilvl="8" w:tplc="2A706092">
      <w:start w:val="1"/>
      <w:numFmt w:val="bullet"/>
      <w:lvlText w:val=""/>
      <w:lvlJc w:val="left"/>
      <w:pPr>
        <w:ind w:left="6480" w:hanging="360"/>
      </w:pPr>
      <w:rPr>
        <w:rFonts w:ascii="Wingdings" w:hAnsi="Wingdings" w:hint="default"/>
      </w:rPr>
    </w:lvl>
  </w:abstractNum>
  <w:abstractNum w:abstractNumId="19" w15:restartNumberingAfterBreak="0">
    <w:nsid w:val="3F0CE7AC"/>
    <w:multiLevelType w:val="hybridMultilevel"/>
    <w:tmpl w:val="1248C2D6"/>
    <w:lvl w:ilvl="0" w:tplc="40D48F5C">
      <w:start w:val="1"/>
      <w:numFmt w:val="bullet"/>
      <w:lvlText w:val=""/>
      <w:lvlJc w:val="left"/>
      <w:pPr>
        <w:ind w:left="720" w:hanging="360"/>
      </w:pPr>
      <w:rPr>
        <w:rFonts w:ascii="Symbol" w:hAnsi="Symbol" w:hint="default"/>
      </w:rPr>
    </w:lvl>
    <w:lvl w:ilvl="1" w:tplc="40603558">
      <w:start w:val="1"/>
      <w:numFmt w:val="bullet"/>
      <w:lvlText w:val="o"/>
      <w:lvlJc w:val="left"/>
      <w:pPr>
        <w:ind w:left="1440" w:hanging="360"/>
      </w:pPr>
      <w:rPr>
        <w:rFonts w:ascii="Courier New" w:hAnsi="Courier New" w:hint="default"/>
      </w:rPr>
    </w:lvl>
    <w:lvl w:ilvl="2" w:tplc="C332DADA">
      <w:start w:val="1"/>
      <w:numFmt w:val="bullet"/>
      <w:lvlText w:val=""/>
      <w:lvlJc w:val="left"/>
      <w:pPr>
        <w:ind w:left="2160" w:hanging="360"/>
      </w:pPr>
      <w:rPr>
        <w:rFonts w:ascii="Wingdings" w:hAnsi="Wingdings" w:hint="default"/>
      </w:rPr>
    </w:lvl>
    <w:lvl w:ilvl="3" w:tplc="7BF6FF60">
      <w:start w:val="1"/>
      <w:numFmt w:val="bullet"/>
      <w:lvlText w:val=""/>
      <w:lvlJc w:val="left"/>
      <w:pPr>
        <w:ind w:left="2880" w:hanging="360"/>
      </w:pPr>
      <w:rPr>
        <w:rFonts w:ascii="Symbol" w:hAnsi="Symbol" w:hint="default"/>
      </w:rPr>
    </w:lvl>
    <w:lvl w:ilvl="4" w:tplc="D236011A">
      <w:start w:val="1"/>
      <w:numFmt w:val="bullet"/>
      <w:lvlText w:val="o"/>
      <w:lvlJc w:val="left"/>
      <w:pPr>
        <w:ind w:left="3600" w:hanging="360"/>
      </w:pPr>
      <w:rPr>
        <w:rFonts w:ascii="Courier New" w:hAnsi="Courier New" w:hint="default"/>
      </w:rPr>
    </w:lvl>
    <w:lvl w:ilvl="5" w:tplc="C3820CB8">
      <w:start w:val="1"/>
      <w:numFmt w:val="bullet"/>
      <w:lvlText w:val=""/>
      <w:lvlJc w:val="left"/>
      <w:pPr>
        <w:ind w:left="4320" w:hanging="360"/>
      </w:pPr>
      <w:rPr>
        <w:rFonts w:ascii="Wingdings" w:hAnsi="Wingdings" w:hint="default"/>
      </w:rPr>
    </w:lvl>
    <w:lvl w:ilvl="6" w:tplc="2B70B46A">
      <w:start w:val="1"/>
      <w:numFmt w:val="bullet"/>
      <w:lvlText w:val=""/>
      <w:lvlJc w:val="left"/>
      <w:pPr>
        <w:ind w:left="5040" w:hanging="360"/>
      </w:pPr>
      <w:rPr>
        <w:rFonts w:ascii="Symbol" w:hAnsi="Symbol" w:hint="default"/>
      </w:rPr>
    </w:lvl>
    <w:lvl w:ilvl="7" w:tplc="BA1C6384">
      <w:start w:val="1"/>
      <w:numFmt w:val="bullet"/>
      <w:lvlText w:val="o"/>
      <w:lvlJc w:val="left"/>
      <w:pPr>
        <w:ind w:left="5760" w:hanging="360"/>
      </w:pPr>
      <w:rPr>
        <w:rFonts w:ascii="Courier New" w:hAnsi="Courier New" w:hint="default"/>
      </w:rPr>
    </w:lvl>
    <w:lvl w:ilvl="8" w:tplc="3EB8714C">
      <w:start w:val="1"/>
      <w:numFmt w:val="bullet"/>
      <w:lvlText w:val=""/>
      <w:lvlJc w:val="left"/>
      <w:pPr>
        <w:ind w:left="6480" w:hanging="360"/>
      </w:pPr>
      <w:rPr>
        <w:rFonts w:ascii="Wingdings" w:hAnsi="Wingdings" w:hint="default"/>
      </w:rPr>
    </w:lvl>
  </w:abstractNum>
  <w:abstractNum w:abstractNumId="20" w15:restartNumberingAfterBreak="0">
    <w:nsid w:val="404F77CB"/>
    <w:multiLevelType w:val="hybridMultilevel"/>
    <w:tmpl w:val="847C08EA"/>
    <w:lvl w:ilvl="0" w:tplc="398C3E96">
      <w:start w:val="1"/>
      <w:numFmt w:val="bullet"/>
      <w:lvlText w:val=""/>
      <w:lvlJc w:val="left"/>
      <w:pPr>
        <w:ind w:left="720" w:hanging="360"/>
      </w:pPr>
      <w:rPr>
        <w:rFonts w:ascii="Symbol" w:hAnsi="Symbol" w:hint="default"/>
      </w:rPr>
    </w:lvl>
    <w:lvl w:ilvl="1" w:tplc="584E07C2">
      <w:start w:val="1"/>
      <w:numFmt w:val="bullet"/>
      <w:lvlText w:val="o"/>
      <w:lvlJc w:val="left"/>
      <w:pPr>
        <w:ind w:left="1440" w:hanging="360"/>
      </w:pPr>
      <w:rPr>
        <w:rFonts w:ascii="Courier New" w:hAnsi="Courier New" w:hint="default"/>
      </w:rPr>
    </w:lvl>
    <w:lvl w:ilvl="2" w:tplc="FAF883B4">
      <w:start w:val="1"/>
      <w:numFmt w:val="bullet"/>
      <w:lvlText w:val=""/>
      <w:lvlJc w:val="left"/>
      <w:pPr>
        <w:ind w:left="2160" w:hanging="360"/>
      </w:pPr>
      <w:rPr>
        <w:rFonts w:ascii="Wingdings" w:hAnsi="Wingdings" w:hint="default"/>
      </w:rPr>
    </w:lvl>
    <w:lvl w:ilvl="3" w:tplc="F184E7F0">
      <w:start w:val="1"/>
      <w:numFmt w:val="bullet"/>
      <w:lvlText w:val=""/>
      <w:lvlJc w:val="left"/>
      <w:pPr>
        <w:ind w:left="2880" w:hanging="360"/>
      </w:pPr>
      <w:rPr>
        <w:rFonts w:ascii="Symbol" w:hAnsi="Symbol" w:hint="default"/>
      </w:rPr>
    </w:lvl>
    <w:lvl w:ilvl="4" w:tplc="88D6173C">
      <w:start w:val="1"/>
      <w:numFmt w:val="bullet"/>
      <w:lvlText w:val="o"/>
      <w:lvlJc w:val="left"/>
      <w:pPr>
        <w:ind w:left="3600" w:hanging="360"/>
      </w:pPr>
      <w:rPr>
        <w:rFonts w:ascii="Courier New" w:hAnsi="Courier New" w:hint="default"/>
      </w:rPr>
    </w:lvl>
    <w:lvl w:ilvl="5" w:tplc="A9A6E9CC">
      <w:start w:val="1"/>
      <w:numFmt w:val="bullet"/>
      <w:lvlText w:val=""/>
      <w:lvlJc w:val="left"/>
      <w:pPr>
        <w:ind w:left="4320" w:hanging="360"/>
      </w:pPr>
      <w:rPr>
        <w:rFonts w:ascii="Wingdings" w:hAnsi="Wingdings" w:hint="default"/>
      </w:rPr>
    </w:lvl>
    <w:lvl w:ilvl="6" w:tplc="C90099C6">
      <w:start w:val="1"/>
      <w:numFmt w:val="bullet"/>
      <w:lvlText w:val=""/>
      <w:lvlJc w:val="left"/>
      <w:pPr>
        <w:ind w:left="5040" w:hanging="360"/>
      </w:pPr>
      <w:rPr>
        <w:rFonts w:ascii="Symbol" w:hAnsi="Symbol" w:hint="default"/>
      </w:rPr>
    </w:lvl>
    <w:lvl w:ilvl="7" w:tplc="E1982238">
      <w:start w:val="1"/>
      <w:numFmt w:val="bullet"/>
      <w:lvlText w:val="o"/>
      <w:lvlJc w:val="left"/>
      <w:pPr>
        <w:ind w:left="5760" w:hanging="360"/>
      </w:pPr>
      <w:rPr>
        <w:rFonts w:ascii="Courier New" w:hAnsi="Courier New" w:hint="default"/>
      </w:rPr>
    </w:lvl>
    <w:lvl w:ilvl="8" w:tplc="46DE486E">
      <w:start w:val="1"/>
      <w:numFmt w:val="bullet"/>
      <w:lvlText w:val=""/>
      <w:lvlJc w:val="left"/>
      <w:pPr>
        <w:ind w:left="6480" w:hanging="360"/>
      </w:pPr>
      <w:rPr>
        <w:rFonts w:ascii="Wingdings" w:hAnsi="Wingdings" w:hint="default"/>
      </w:rPr>
    </w:lvl>
  </w:abstractNum>
  <w:abstractNum w:abstractNumId="21" w15:restartNumberingAfterBreak="0">
    <w:nsid w:val="43F6232E"/>
    <w:multiLevelType w:val="hybridMultilevel"/>
    <w:tmpl w:val="DE3C4152"/>
    <w:lvl w:ilvl="0" w:tplc="4112B19C">
      <w:start w:val="1"/>
      <w:numFmt w:val="bullet"/>
      <w:lvlText w:val=""/>
      <w:lvlJc w:val="left"/>
      <w:pPr>
        <w:ind w:left="720" w:hanging="360"/>
      </w:pPr>
      <w:rPr>
        <w:rFonts w:ascii="Symbol" w:hAnsi="Symbol" w:hint="default"/>
      </w:rPr>
    </w:lvl>
    <w:lvl w:ilvl="1" w:tplc="59DE03E4">
      <w:start w:val="1"/>
      <w:numFmt w:val="bullet"/>
      <w:lvlText w:val="o"/>
      <w:lvlJc w:val="left"/>
      <w:pPr>
        <w:ind w:left="1440" w:hanging="360"/>
      </w:pPr>
      <w:rPr>
        <w:rFonts w:ascii="Courier New" w:hAnsi="Courier New" w:hint="default"/>
      </w:rPr>
    </w:lvl>
    <w:lvl w:ilvl="2" w:tplc="7B5CDDEC">
      <w:start w:val="1"/>
      <w:numFmt w:val="bullet"/>
      <w:lvlText w:val=""/>
      <w:lvlJc w:val="left"/>
      <w:pPr>
        <w:ind w:left="2160" w:hanging="360"/>
      </w:pPr>
      <w:rPr>
        <w:rFonts w:ascii="Wingdings" w:hAnsi="Wingdings" w:hint="default"/>
      </w:rPr>
    </w:lvl>
    <w:lvl w:ilvl="3" w:tplc="43383754">
      <w:start w:val="1"/>
      <w:numFmt w:val="bullet"/>
      <w:lvlText w:val=""/>
      <w:lvlJc w:val="left"/>
      <w:pPr>
        <w:ind w:left="2880" w:hanging="360"/>
      </w:pPr>
      <w:rPr>
        <w:rFonts w:ascii="Symbol" w:hAnsi="Symbol" w:hint="default"/>
      </w:rPr>
    </w:lvl>
    <w:lvl w:ilvl="4" w:tplc="00F043F0">
      <w:start w:val="1"/>
      <w:numFmt w:val="bullet"/>
      <w:lvlText w:val="o"/>
      <w:lvlJc w:val="left"/>
      <w:pPr>
        <w:ind w:left="3600" w:hanging="360"/>
      </w:pPr>
      <w:rPr>
        <w:rFonts w:ascii="Courier New" w:hAnsi="Courier New" w:hint="default"/>
      </w:rPr>
    </w:lvl>
    <w:lvl w:ilvl="5" w:tplc="D8B8CB44">
      <w:start w:val="1"/>
      <w:numFmt w:val="bullet"/>
      <w:lvlText w:val=""/>
      <w:lvlJc w:val="left"/>
      <w:pPr>
        <w:ind w:left="4320" w:hanging="360"/>
      </w:pPr>
      <w:rPr>
        <w:rFonts w:ascii="Wingdings" w:hAnsi="Wingdings" w:hint="default"/>
      </w:rPr>
    </w:lvl>
    <w:lvl w:ilvl="6" w:tplc="7968FE0E">
      <w:start w:val="1"/>
      <w:numFmt w:val="bullet"/>
      <w:lvlText w:val=""/>
      <w:lvlJc w:val="left"/>
      <w:pPr>
        <w:ind w:left="5040" w:hanging="360"/>
      </w:pPr>
      <w:rPr>
        <w:rFonts w:ascii="Symbol" w:hAnsi="Symbol" w:hint="default"/>
      </w:rPr>
    </w:lvl>
    <w:lvl w:ilvl="7" w:tplc="EA66F658">
      <w:start w:val="1"/>
      <w:numFmt w:val="bullet"/>
      <w:lvlText w:val="o"/>
      <w:lvlJc w:val="left"/>
      <w:pPr>
        <w:ind w:left="5760" w:hanging="360"/>
      </w:pPr>
      <w:rPr>
        <w:rFonts w:ascii="Courier New" w:hAnsi="Courier New" w:hint="default"/>
      </w:rPr>
    </w:lvl>
    <w:lvl w:ilvl="8" w:tplc="1450BA8A">
      <w:start w:val="1"/>
      <w:numFmt w:val="bullet"/>
      <w:lvlText w:val=""/>
      <w:lvlJc w:val="left"/>
      <w:pPr>
        <w:ind w:left="6480" w:hanging="360"/>
      </w:pPr>
      <w:rPr>
        <w:rFonts w:ascii="Wingdings" w:hAnsi="Wingdings" w:hint="default"/>
      </w:rPr>
    </w:lvl>
  </w:abstractNum>
  <w:abstractNum w:abstractNumId="22" w15:restartNumberingAfterBreak="0">
    <w:nsid w:val="46C01DD2"/>
    <w:multiLevelType w:val="hybridMultilevel"/>
    <w:tmpl w:val="D722B11A"/>
    <w:lvl w:ilvl="0" w:tplc="B4884280">
      <w:start w:val="1"/>
      <w:numFmt w:val="bullet"/>
      <w:lvlText w:val=""/>
      <w:lvlJc w:val="left"/>
      <w:pPr>
        <w:ind w:left="720" w:hanging="360"/>
      </w:pPr>
      <w:rPr>
        <w:rFonts w:ascii="Symbol" w:hAnsi="Symbol" w:hint="default"/>
      </w:rPr>
    </w:lvl>
    <w:lvl w:ilvl="1" w:tplc="BD5E541C">
      <w:start w:val="1"/>
      <w:numFmt w:val="bullet"/>
      <w:lvlText w:val="o"/>
      <w:lvlJc w:val="left"/>
      <w:pPr>
        <w:ind w:left="1440" w:hanging="360"/>
      </w:pPr>
      <w:rPr>
        <w:rFonts w:ascii="Courier New" w:hAnsi="Courier New" w:hint="default"/>
      </w:rPr>
    </w:lvl>
    <w:lvl w:ilvl="2" w:tplc="44EEF140">
      <w:start w:val="1"/>
      <w:numFmt w:val="bullet"/>
      <w:lvlText w:val=""/>
      <w:lvlJc w:val="left"/>
      <w:pPr>
        <w:ind w:left="2160" w:hanging="360"/>
      </w:pPr>
      <w:rPr>
        <w:rFonts w:ascii="Wingdings" w:hAnsi="Wingdings" w:hint="default"/>
      </w:rPr>
    </w:lvl>
    <w:lvl w:ilvl="3" w:tplc="DB746A62">
      <w:start w:val="1"/>
      <w:numFmt w:val="bullet"/>
      <w:lvlText w:val=""/>
      <w:lvlJc w:val="left"/>
      <w:pPr>
        <w:ind w:left="2880" w:hanging="360"/>
      </w:pPr>
      <w:rPr>
        <w:rFonts w:ascii="Symbol" w:hAnsi="Symbol" w:hint="default"/>
      </w:rPr>
    </w:lvl>
    <w:lvl w:ilvl="4" w:tplc="905E0EE8">
      <w:start w:val="1"/>
      <w:numFmt w:val="bullet"/>
      <w:lvlText w:val="o"/>
      <w:lvlJc w:val="left"/>
      <w:pPr>
        <w:ind w:left="3600" w:hanging="360"/>
      </w:pPr>
      <w:rPr>
        <w:rFonts w:ascii="Courier New" w:hAnsi="Courier New" w:hint="default"/>
      </w:rPr>
    </w:lvl>
    <w:lvl w:ilvl="5" w:tplc="483A4A92">
      <w:start w:val="1"/>
      <w:numFmt w:val="bullet"/>
      <w:lvlText w:val=""/>
      <w:lvlJc w:val="left"/>
      <w:pPr>
        <w:ind w:left="4320" w:hanging="360"/>
      </w:pPr>
      <w:rPr>
        <w:rFonts w:ascii="Wingdings" w:hAnsi="Wingdings" w:hint="default"/>
      </w:rPr>
    </w:lvl>
    <w:lvl w:ilvl="6" w:tplc="4E742DA2">
      <w:start w:val="1"/>
      <w:numFmt w:val="bullet"/>
      <w:lvlText w:val=""/>
      <w:lvlJc w:val="left"/>
      <w:pPr>
        <w:ind w:left="5040" w:hanging="360"/>
      </w:pPr>
      <w:rPr>
        <w:rFonts w:ascii="Symbol" w:hAnsi="Symbol" w:hint="default"/>
      </w:rPr>
    </w:lvl>
    <w:lvl w:ilvl="7" w:tplc="EE5825F4">
      <w:start w:val="1"/>
      <w:numFmt w:val="bullet"/>
      <w:lvlText w:val="o"/>
      <w:lvlJc w:val="left"/>
      <w:pPr>
        <w:ind w:left="5760" w:hanging="360"/>
      </w:pPr>
      <w:rPr>
        <w:rFonts w:ascii="Courier New" w:hAnsi="Courier New" w:hint="default"/>
      </w:rPr>
    </w:lvl>
    <w:lvl w:ilvl="8" w:tplc="8F74ED34">
      <w:start w:val="1"/>
      <w:numFmt w:val="bullet"/>
      <w:lvlText w:val=""/>
      <w:lvlJc w:val="left"/>
      <w:pPr>
        <w:ind w:left="6480" w:hanging="360"/>
      </w:pPr>
      <w:rPr>
        <w:rFonts w:ascii="Wingdings" w:hAnsi="Wingdings" w:hint="default"/>
      </w:rPr>
    </w:lvl>
  </w:abstractNum>
  <w:abstractNum w:abstractNumId="23" w15:restartNumberingAfterBreak="0">
    <w:nsid w:val="46D74757"/>
    <w:multiLevelType w:val="hybridMultilevel"/>
    <w:tmpl w:val="F870A586"/>
    <w:lvl w:ilvl="0" w:tplc="B2389242">
      <w:start w:val="1"/>
      <w:numFmt w:val="bullet"/>
      <w:lvlText w:val=""/>
      <w:lvlJc w:val="left"/>
      <w:pPr>
        <w:ind w:left="720" w:hanging="360"/>
      </w:pPr>
      <w:rPr>
        <w:rFonts w:ascii="Symbol" w:hAnsi="Symbol" w:hint="default"/>
      </w:rPr>
    </w:lvl>
    <w:lvl w:ilvl="1" w:tplc="85C41666">
      <w:start w:val="1"/>
      <w:numFmt w:val="bullet"/>
      <w:lvlText w:val="o"/>
      <w:lvlJc w:val="left"/>
      <w:pPr>
        <w:ind w:left="1440" w:hanging="360"/>
      </w:pPr>
      <w:rPr>
        <w:rFonts w:ascii="Courier New" w:hAnsi="Courier New" w:hint="default"/>
      </w:rPr>
    </w:lvl>
    <w:lvl w:ilvl="2" w:tplc="C4EAF968">
      <w:start w:val="1"/>
      <w:numFmt w:val="bullet"/>
      <w:lvlText w:val=""/>
      <w:lvlJc w:val="left"/>
      <w:pPr>
        <w:ind w:left="2160" w:hanging="360"/>
      </w:pPr>
      <w:rPr>
        <w:rFonts w:ascii="Wingdings" w:hAnsi="Wingdings" w:hint="default"/>
      </w:rPr>
    </w:lvl>
    <w:lvl w:ilvl="3" w:tplc="B450F348">
      <w:start w:val="1"/>
      <w:numFmt w:val="bullet"/>
      <w:lvlText w:val=""/>
      <w:lvlJc w:val="left"/>
      <w:pPr>
        <w:ind w:left="2880" w:hanging="360"/>
      </w:pPr>
      <w:rPr>
        <w:rFonts w:ascii="Symbol" w:hAnsi="Symbol" w:hint="default"/>
      </w:rPr>
    </w:lvl>
    <w:lvl w:ilvl="4" w:tplc="CA70E348">
      <w:start w:val="1"/>
      <w:numFmt w:val="bullet"/>
      <w:lvlText w:val="o"/>
      <w:lvlJc w:val="left"/>
      <w:pPr>
        <w:ind w:left="3600" w:hanging="360"/>
      </w:pPr>
      <w:rPr>
        <w:rFonts w:ascii="Courier New" w:hAnsi="Courier New" w:hint="default"/>
      </w:rPr>
    </w:lvl>
    <w:lvl w:ilvl="5" w:tplc="DFF8ACA6">
      <w:start w:val="1"/>
      <w:numFmt w:val="bullet"/>
      <w:lvlText w:val=""/>
      <w:lvlJc w:val="left"/>
      <w:pPr>
        <w:ind w:left="4320" w:hanging="360"/>
      </w:pPr>
      <w:rPr>
        <w:rFonts w:ascii="Wingdings" w:hAnsi="Wingdings" w:hint="default"/>
      </w:rPr>
    </w:lvl>
    <w:lvl w:ilvl="6" w:tplc="E480BBA8">
      <w:start w:val="1"/>
      <w:numFmt w:val="bullet"/>
      <w:lvlText w:val=""/>
      <w:lvlJc w:val="left"/>
      <w:pPr>
        <w:ind w:left="5040" w:hanging="360"/>
      </w:pPr>
      <w:rPr>
        <w:rFonts w:ascii="Symbol" w:hAnsi="Symbol" w:hint="default"/>
      </w:rPr>
    </w:lvl>
    <w:lvl w:ilvl="7" w:tplc="AACE1DA4">
      <w:start w:val="1"/>
      <w:numFmt w:val="bullet"/>
      <w:lvlText w:val="o"/>
      <w:lvlJc w:val="left"/>
      <w:pPr>
        <w:ind w:left="5760" w:hanging="360"/>
      </w:pPr>
      <w:rPr>
        <w:rFonts w:ascii="Courier New" w:hAnsi="Courier New" w:hint="default"/>
      </w:rPr>
    </w:lvl>
    <w:lvl w:ilvl="8" w:tplc="9D821DD2">
      <w:start w:val="1"/>
      <w:numFmt w:val="bullet"/>
      <w:lvlText w:val=""/>
      <w:lvlJc w:val="left"/>
      <w:pPr>
        <w:ind w:left="6480" w:hanging="360"/>
      </w:pPr>
      <w:rPr>
        <w:rFonts w:ascii="Wingdings" w:hAnsi="Wingdings" w:hint="default"/>
      </w:rPr>
    </w:lvl>
  </w:abstractNum>
  <w:abstractNum w:abstractNumId="24" w15:restartNumberingAfterBreak="0">
    <w:nsid w:val="48178033"/>
    <w:multiLevelType w:val="hybridMultilevel"/>
    <w:tmpl w:val="5A32AC56"/>
    <w:lvl w:ilvl="0" w:tplc="030078C2">
      <w:start w:val="1"/>
      <w:numFmt w:val="bullet"/>
      <w:lvlText w:val=""/>
      <w:lvlJc w:val="left"/>
      <w:pPr>
        <w:ind w:left="720" w:hanging="360"/>
      </w:pPr>
      <w:rPr>
        <w:rFonts w:ascii="Symbol" w:hAnsi="Symbol" w:hint="default"/>
      </w:rPr>
    </w:lvl>
    <w:lvl w:ilvl="1" w:tplc="0B948238">
      <w:start w:val="1"/>
      <w:numFmt w:val="bullet"/>
      <w:lvlText w:val="o"/>
      <w:lvlJc w:val="left"/>
      <w:pPr>
        <w:ind w:left="1440" w:hanging="360"/>
      </w:pPr>
      <w:rPr>
        <w:rFonts w:ascii="Courier New" w:hAnsi="Courier New" w:hint="default"/>
      </w:rPr>
    </w:lvl>
    <w:lvl w:ilvl="2" w:tplc="13AAE538">
      <w:start w:val="1"/>
      <w:numFmt w:val="bullet"/>
      <w:lvlText w:val=""/>
      <w:lvlJc w:val="left"/>
      <w:pPr>
        <w:ind w:left="2160" w:hanging="360"/>
      </w:pPr>
      <w:rPr>
        <w:rFonts w:ascii="Wingdings" w:hAnsi="Wingdings" w:hint="default"/>
      </w:rPr>
    </w:lvl>
    <w:lvl w:ilvl="3" w:tplc="15F0DDF0">
      <w:start w:val="1"/>
      <w:numFmt w:val="bullet"/>
      <w:lvlText w:val=""/>
      <w:lvlJc w:val="left"/>
      <w:pPr>
        <w:ind w:left="2880" w:hanging="360"/>
      </w:pPr>
      <w:rPr>
        <w:rFonts w:ascii="Symbol" w:hAnsi="Symbol" w:hint="default"/>
      </w:rPr>
    </w:lvl>
    <w:lvl w:ilvl="4" w:tplc="EAEC0E50">
      <w:start w:val="1"/>
      <w:numFmt w:val="bullet"/>
      <w:lvlText w:val="o"/>
      <w:lvlJc w:val="left"/>
      <w:pPr>
        <w:ind w:left="3600" w:hanging="360"/>
      </w:pPr>
      <w:rPr>
        <w:rFonts w:ascii="Courier New" w:hAnsi="Courier New" w:hint="default"/>
      </w:rPr>
    </w:lvl>
    <w:lvl w:ilvl="5" w:tplc="8DB601BC">
      <w:start w:val="1"/>
      <w:numFmt w:val="bullet"/>
      <w:lvlText w:val=""/>
      <w:lvlJc w:val="left"/>
      <w:pPr>
        <w:ind w:left="4320" w:hanging="360"/>
      </w:pPr>
      <w:rPr>
        <w:rFonts w:ascii="Wingdings" w:hAnsi="Wingdings" w:hint="default"/>
      </w:rPr>
    </w:lvl>
    <w:lvl w:ilvl="6" w:tplc="C0109B2E">
      <w:start w:val="1"/>
      <w:numFmt w:val="bullet"/>
      <w:lvlText w:val=""/>
      <w:lvlJc w:val="left"/>
      <w:pPr>
        <w:ind w:left="5040" w:hanging="360"/>
      </w:pPr>
      <w:rPr>
        <w:rFonts w:ascii="Symbol" w:hAnsi="Symbol" w:hint="default"/>
      </w:rPr>
    </w:lvl>
    <w:lvl w:ilvl="7" w:tplc="C82CB372">
      <w:start w:val="1"/>
      <w:numFmt w:val="bullet"/>
      <w:lvlText w:val="o"/>
      <w:lvlJc w:val="left"/>
      <w:pPr>
        <w:ind w:left="5760" w:hanging="360"/>
      </w:pPr>
      <w:rPr>
        <w:rFonts w:ascii="Courier New" w:hAnsi="Courier New" w:hint="default"/>
      </w:rPr>
    </w:lvl>
    <w:lvl w:ilvl="8" w:tplc="A1FE2B88">
      <w:start w:val="1"/>
      <w:numFmt w:val="bullet"/>
      <w:lvlText w:val=""/>
      <w:lvlJc w:val="left"/>
      <w:pPr>
        <w:ind w:left="6480" w:hanging="360"/>
      </w:pPr>
      <w:rPr>
        <w:rFonts w:ascii="Wingdings" w:hAnsi="Wingdings" w:hint="default"/>
      </w:rPr>
    </w:lvl>
  </w:abstractNum>
  <w:abstractNum w:abstractNumId="25" w15:restartNumberingAfterBreak="0">
    <w:nsid w:val="4A38CD2D"/>
    <w:multiLevelType w:val="hybridMultilevel"/>
    <w:tmpl w:val="FE607056"/>
    <w:lvl w:ilvl="0" w:tplc="207CA74A">
      <w:numFmt w:val="bullet"/>
      <w:lvlText w:val="-"/>
      <w:lvlJc w:val="left"/>
      <w:pPr>
        <w:ind w:left="720" w:hanging="360"/>
      </w:pPr>
      <w:rPr>
        <w:rFonts w:ascii="Calibri" w:hAnsi="Calibri" w:hint="default"/>
      </w:rPr>
    </w:lvl>
    <w:lvl w:ilvl="1" w:tplc="4554F38E">
      <w:start w:val="1"/>
      <w:numFmt w:val="bullet"/>
      <w:lvlText w:val="o"/>
      <w:lvlJc w:val="left"/>
      <w:pPr>
        <w:ind w:left="1440" w:hanging="360"/>
      </w:pPr>
      <w:rPr>
        <w:rFonts w:ascii="Courier New" w:hAnsi="Courier New" w:hint="default"/>
      </w:rPr>
    </w:lvl>
    <w:lvl w:ilvl="2" w:tplc="129C2B86">
      <w:start w:val="1"/>
      <w:numFmt w:val="bullet"/>
      <w:lvlText w:val=""/>
      <w:lvlJc w:val="left"/>
      <w:pPr>
        <w:ind w:left="2160" w:hanging="360"/>
      </w:pPr>
      <w:rPr>
        <w:rFonts w:ascii="Wingdings" w:hAnsi="Wingdings" w:hint="default"/>
      </w:rPr>
    </w:lvl>
    <w:lvl w:ilvl="3" w:tplc="00564A20">
      <w:start w:val="1"/>
      <w:numFmt w:val="bullet"/>
      <w:lvlText w:val=""/>
      <w:lvlJc w:val="left"/>
      <w:pPr>
        <w:ind w:left="2880" w:hanging="360"/>
      </w:pPr>
      <w:rPr>
        <w:rFonts w:ascii="Symbol" w:hAnsi="Symbol" w:hint="default"/>
      </w:rPr>
    </w:lvl>
    <w:lvl w:ilvl="4" w:tplc="18D04428">
      <w:start w:val="1"/>
      <w:numFmt w:val="bullet"/>
      <w:lvlText w:val="o"/>
      <w:lvlJc w:val="left"/>
      <w:pPr>
        <w:ind w:left="3600" w:hanging="360"/>
      </w:pPr>
      <w:rPr>
        <w:rFonts w:ascii="Courier New" w:hAnsi="Courier New" w:hint="default"/>
      </w:rPr>
    </w:lvl>
    <w:lvl w:ilvl="5" w:tplc="0B283EF6">
      <w:start w:val="1"/>
      <w:numFmt w:val="bullet"/>
      <w:lvlText w:val=""/>
      <w:lvlJc w:val="left"/>
      <w:pPr>
        <w:ind w:left="4320" w:hanging="360"/>
      </w:pPr>
      <w:rPr>
        <w:rFonts w:ascii="Wingdings" w:hAnsi="Wingdings" w:hint="default"/>
      </w:rPr>
    </w:lvl>
    <w:lvl w:ilvl="6" w:tplc="D794E07A">
      <w:start w:val="1"/>
      <w:numFmt w:val="bullet"/>
      <w:lvlText w:val=""/>
      <w:lvlJc w:val="left"/>
      <w:pPr>
        <w:ind w:left="5040" w:hanging="360"/>
      </w:pPr>
      <w:rPr>
        <w:rFonts w:ascii="Symbol" w:hAnsi="Symbol" w:hint="default"/>
      </w:rPr>
    </w:lvl>
    <w:lvl w:ilvl="7" w:tplc="350EBC96">
      <w:start w:val="1"/>
      <w:numFmt w:val="bullet"/>
      <w:lvlText w:val="o"/>
      <w:lvlJc w:val="left"/>
      <w:pPr>
        <w:ind w:left="5760" w:hanging="360"/>
      </w:pPr>
      <w:rPr>
        <w:rFonts w:ascii="Courier New" w:hAnsi="Courier New" w:hint="default"/>
      </w:rPr>
    </w:lvl>
    <w:lvl w:ilvl="8" w:tplc="4D529C98">
      <w:start w:val="1"/>
      <w:numFmt w:val="bullet"/>
      <w:lvlText w:val=""/>
      <w:lvlJc w:val="left"/>
      <w:pPr>
        <w:ind w:left="6480" w:hanging="360"/>
      </w:pPr>
      <w:rPr>
        <w:rFonts w:ascii="Wingdings" w:hAnsi="Wingdings" w:hint="default"/>
      </w:rPr>
    </w:lvl>
  </w:abstractNum>
  <w:abstractNum w:abstractNumId="26" w15:restartNumberingAfterBreak="0">
    <w:nsid w:val="4CB4B1F5"/>
    <w:multiLevelType w:val="hybridMultilevel"/>
    <w:tmpl w:val="244A8FB0"/>
    <w:lvl w:ilvl="0" w:tplc="F474D190">
      <w:start w:val="1"/>
      <w:numFmt w:val="bullet"/>
      <w:lvlText w:val=""/>
      <w:lvlJc w:val="left"/>
      <w:pPr>
        <w:ind w:left="720" w:hanging="360"/>
      </w:pPr>
      <w:rPr>
        <w:rFonts w:ascii="Symbol" w:hAnsi="Symbol" w:hint="default"/>
      </w:rPr>
    </w:lvl>
    <w:lvl w:ilvl="1" w:tplc="FDECF5EC">
      <w:start w:val="1"/>
      <w:numFmt w:val="bullet"/>
      <w:lvlText w:val="o"/>
      <w:lvlJc w:val="left"/>
      <w:pPr>
        <w:ind w:left="1440" w:hanging="360"/>
      </w:pPr>
      <w:rPr>
        <w:rFonts w:ascii="Courier New" w:hAnsi="Courier New" w:hint="default"/>
      </w:rPr>
    </w:lvl>
    <w:lvl w:ilvl="2" w:tplc="1D7A5144">
      <w:start w:val="1"/>
      <w:numFmt w:val="bullet"/>
      <w:lvlText w:val=""/>
      <w:lvlJc w:val="left"/>
      <w:pPr>
        <w:ind w:left="2160" w:hanging="360"/>
      </w:pPr>
      <w:rPr>
        <w:rFonts w:ascii="Wingdings" w:hAnsi="Wingdings" w:hint="default"/>
      </w:rPr>
    </w:lvl>
    <w:lvl w:ilvl="3" w:tplc="23E2145E">
      <w:start w:val="1"/>
      <w:numFmt w:val="bullet"/>
      <w:lvlText w:val=""/>
      <w:lvlJc w:val="left"/>
      <w:pPr>
        <w:ind w:left="2880" w:hanging="360"/>
      </w:pPr>
      <w:rPr>
        <w:rFonts w:ascii="Symbol" w:hAnsi="Symbol" w:hint="default"/>
      </w:rPr>
    </w:lvl>
    <w:lvl w:ilvl="4" w:tplc="AE2A0398">
      <w:start w:val="1"/>
      <w:numFmt w:val="bullet"/>
      <w:lvlText w:val="o"/>
      <w:lvlJc w:val="left"/>
      <w:pPr>
        <w:ind w:left="3600" w:hanging="360"/>
      </w:pPr>
      <w:rPr>
        <w:rFonts w:ascii="Courier New" w:hAnsi="Courier New" w:hint="default"/>
      </w:rPr>
    </w:lvl>
    <w:lvl w:ilvl="5" w:tplc="49024E0A">
      <w:start w:val="1"/>
      <w:numFmt w:val="bullet"/>
      <w:lvlText w:val=""/>
      <w:lvlJc w:val="left"/>
      <w:pPr>
        <w:ind w:left="4320" w:hanging="360"/>
      </w:pPr>
      <w:rPr>
        <w:rFonts w:ascii="Wingdings" w:hAnsi="Wingdings" w:hint="default"/>
      </w:rPr>
    </w:lvl>
    <w:lvl w:ilvl="6" w:tplc="6F28A9DC">
      <w:start w:val="1"/>
      <w:numFmt w:val="bullet"/>
      <w:lvlText w:val=""/>
      <w:lvlJc w:val="left"/>
      <w:pPr>
        <w:ind w:left="5040" w:hanging="360"/>
      </w:pPr>
      <w:rPr>
        <w:rFonts w:ascii="Symbol" w:hAnsi="Symbol" w:hint="default"/>
      </w:rPr>
    </w:lvl>
    <w:lvl w:ilvl="7" w:tplc="0BF646C6">
      <w:start w:val="1"/>
      <w:numFmt w:val="bullet"/>
      <w:lvlText w:val="o"/>
      <w:lvlJc w:val="left"/>
      <w:pPr>
        <w:ind w:left="5760" w:hanging="360"/>
      </w:pPr>
      <w:rPr>
        <w:rFonts w:ascii="Courier New" w:hAnsi="Courier New" w:hint="default"/>
      </w:rPr>
    </w:lvl>
    <w:lvl w:ilvl="8" w:tplc="7896AB50">
      <w:start w:val="1"/>
      <w:numFmt w:val="bullet"/>
      <w:lvlText w:val=""/>
      <w:lvlJc w:val="left"/>
      <w:pPr>
        <w:ind w:left="6480" w:hanging="360"/>
      </w:pPr>
      <w:rPr>
        <w:rFonts w:ascii="Wingdings" w:hAnsi="Wingdings" w:hint="default"/>
      </w:rPr>
    </w:lvl>
  </w:abstractNum>
  <w:abstractNum w:abstractNumId="27" w15:restartNumberingAfterBreak="0">
    <w:nsid w:val="4DFD35B7"/>
    <w:multiLevelType w:val="hybridMultilevel"/>
    <w:tmpl w:val="8CA624E0"/>
    <w:lvl w:ilvl="0" w:tplc="2BFEF84E">
      <w:start w:val="1"/>
      <w:numFmt w:val="bullet"/>
      <w:lvlText w:val=""/>
      <w:lvlJc w:val="left"/>
      <w:pPr>
        <w:ind w:left="720" w:hanging="360"/>
      </w:pPr>
      <w:rPr>
        <w:rFonts w:ascii="Symbol" w:hAnsi="Symbol" w:hint="default"/>
      </w:rPr>
    </w:lvl>
    <w:lvl w:ilvl="1" w:tplc="779632A0">
      <w:start w:val="1"/>
      <w:numFmt w:val="bullet"/>
      <w:lvlText w:val="o"/>
      <w:lvlJc w:val="left"/>
      <w:pPr>
        <w:ind w:left="1440" w:hanging="360"/>
      </w:pPr>
      <w:rPr>
        <w:rFonts w:ascii="Courier New" w:hAnsi="Courier New" w:hint="default"/>
      </w:rPr>
    </w:lvl>
    <w:lvl w:ilvl="2" w:tplc="6DDAD432">
      <w:start w:val="1"/>
      <w:numFmt w:val="bullet"/>
      <w:lvlText w:val=""/>
      <w:lvlJc w:val="left"/>
      <w:pPr>
        <w:ind w:left="2160" w:hanging="360"/>
      </w:pPr>
      <w:rPr>
        <w:rFonts w:ascii="Wingdings" w:hAnsi="Wingdings" w:hint="default"/>
      </w:rPr>
    </w:lvl>
    <w:lvl w:ilvl="3" w:tplc="195426C2">
      <w:start w:val="1"/>
      <w:numFmt w:val="bullet"/>
      <w:lvlText w:val=""/>
      <w:lvlJc w:val="left"/>
      <w:pPr>
        <w:ind w:left="2880" w:hanging="360"/>
      </w:pPr>
      <w:rPr>
        <w:rFonts w:ascii="Symbol" w:hAnsi="Symbol" w:hint="default"/>
      </w:rPr>
    </w:lvl>
    <w:lvl w:ilvl="4" w:tplc="368AD57C">
      <w:start w:val="1"/>
      <w:numFmt w:val="bullet"/>
      <w:lvlText w:val="o"/>
      <w:lvlJc w:val="left"/>
      <w:pPr>
        <w:ind w:left="3600" w:hanging="360"/>
      </w:pPr>
      <w:rPr>
        <w:rFonts w:ascii="Courier New" w:hAnsi="Courier New" w:hint="default"/>
      </w:rPr>
    </w:lvl>
    <w:lvl w:ilvl="5" w:tplc="A47461FA">
      <w:start w:val="1"/>
      <w:numFmt w:val="bullet"/>
      <w:lvlText w:val=""/>
      <w:lvlJc w:val="left"/>
      <w:pPr>
        <w:ind w:left="4320" w:hanging="360"/>
      </w:pPr>
      <w:rPr>
        <w:rFonts w:ascii="Wingdings" w:hAnsi="Wingdings" w:hint="default"/>
      </w:rPr>
    </w:lvl>
    <w:lvl w:ilvl="6" w:tplc="0AB29664">
      <w:start w:val="1"/>
      <w:numFmt w:val="bullet"/>
      <w:lvlText w:val=""/>
      <w:lvlJc w:val="left"/>
      <w:pPr>
        <w:ind w:left="5040" w:hanging="360"/>
      </w:pPr>
      <w:rPr>
        <w:rFonts w:ascii="Symbol" w:hAnsi="Symbol" w:hint="default"/>
      </w:rPr>
    </w:lvl>
    <w:lvl w:ilvl="7" w:tplc="004A711C">
      <w:start w:val="1"/>
      <w:numFmt w:val="bullet"/>
      <w:lvlText w:val="o"/>
      <w:lvlJc w:val="left"/>
      <w:pPr>
        <w:ind w:left="5760" w:hanging="360"/>
      </w:pPr>
      <w:rPr>
        <w:rFonts w:ascii="Courier New" w:hAnsi="Courier New" w:hint="default"/>
      </w:rPr>
    </w:lvl>
    <w:lvl w:ilvl="8" w:tplc="B2B8E458">
      <w:start w:val="1"/>
      <w:numFmt w:val="bullet"/>
      <w:lvlText w:val=""/>
      <w:lvlJc w:val="left"/>
      <w:pPr>
        <w:ind w:left="6480" w:hanging="360"/>
      </w:pPr>
      <w:rPr>
        <w:rFonts w:ascii="Wingdings" w:hAnsi="Wingdings" w:hint="default"/>
      </w:rPr>
    </w:lvl>
  </w:abstractNum>
  <w:abstractNum w:abstractNumId="28" w15:restartNumberingAfterBreak="0">
    <w:nsid w:val="58964619"/>
    <w:multiLevelType w:val="hybridMultilevel"/>
    <w:tmpl w:val="A13CF7E6"/>
    <w:lvl w:ilvl="0" w:tplc="BC6E41CA">
      <w:start w:val="1"/>
      <w:numFmt w:val="bullet"/>
      <w:lvlText w:val=""/>
      <w:lvlJc w:val="left"/>
      <w:pPr>
        <w:ind w:left="720" w:hanging="360"/>
      </w:pPr>
      <w:rPr>
        <w:rFonts w:ascii="Symbol" w:hAnsi="Symbol" w:hint="default"/>
      </w:rPr>
    </w:lvl>
    <w:lvl w:ilvl="1" w:tplc="5AF4D5E2">
      <w:start w:val="1"/>
      <w:numFmt w:val="bullet"/>
      <w:lvlText w:val="o"/>
      <w:lvlJc w:val="left"/>
      <w:pPr>
        <w:ind w:left="1440" w:hanging="360"/>
      </w:pPr>
      <w:rPr>
        <w:rFonts w:ascii="Courier New" w:hAnsi="Courier New" w:hint="default"/>
      </w:rPr>
    </w:lvl>
    <w:lvl w:ilvl="2" w:tplc="CB76E5A6">
      <w:start w:val="1"/>
      <w:numFmt w:val="bullet"/>
      <w:lvlText w:val=""/>
      <w:lvlJc w:val="left"/>
      <w:pPr>
        <w:ind w:left="2160" w:hanging="360"/>
      </w:pPr>
      <w:rPr>
        <w:rFonts w:ascii="Wingdings" w:hAnsi="Wingdings" w:hint="default"/>
      </w:rPr>
    </w:lvl>
    <w:lvl w:ilvl="3" w:tplc="BE02C288">
      <w:start w:val="1"/>
      <w:numFmt w:val="bullet"/>
      <w:lvlText w:val=""/>
      <w:lvlJc w:val="left"/>
      <w:pPr>
        <w:ind w:left="2880" w:hanging="360"/>
      </w:pPr>
      <w:rPr>
        <w:rFonts w:ascii="Symbol" w:hAnsi="Symbol" w:hint="default"/>
      </w:rPr>
    </w:lvl>
    <w:lvl w:ilvl="4" w:tplc="5316F0E8">
      <w:start w:val="1"/>
      <w:numFmt w:val="bullet"/>
      <w:lvlText w:val="o"/>
      <w:lvlJc w:val="left"/>
      <w:pPr>
        <w:ind w:left="3600" w:hanging="360"/>
      </w:pPr>
      <w:rPr>
        <w:rFonts w:ascii="Courier New" w:hAnsi="Courier New" w:hint="default"/>
      </w:rPr>
    </w:lvl>
    <w:lvl w:ilvl="5" w:tplc="A67A2A32">
      <w:start w:val="1"/>
      <w:numFmt w:val="bullet"/>
      <w:lvlText w:val=""/>
      <w:lvlJc w:val="left"/>
      <w:pPr>
        <w:ind w:left="4320" w:hanging="360"/>
      </w:pPr>
      <w:rPr>
        <w:rFonts w:ascii="Wingdings" w:hAnsi="Wingdings" w:hint="default"/>
      </w:rPr>
    </w:lvl>
    <w:lvl w:ilvl="6" w:tplc="03369A66">
      <w:start w:val="1"/>
      <w:numFmt w:val="bullet"/>
      <w:lvlText w:val=""/>
      <w:lvlJc w:val="left"/>
      <w:pPr>
        <w:ind w:left="5040" w:hanging="360"/>
      </w:pPr>
      <w:rPr>
        <w:rFonts w:ascii="Symbol" w:hAnsi="Symbol" w:hint="default"/>
      </w:rPr>
    </w:lvl>
    <w:lvl w:ilvl="7" w:tplc="E884D50A">
      <w:start w:val="1"/>
      <w:numFmt w:val="bullet"/>
      <w:lvlText w:val="o"/>
      <w:lvlJc w:val="left"/>
      <w:pPr>
        <w:ind w:left="5760" w:hanging="360"/>
      </w:pPr>
      <w:rPr>
        <w:rFonts w:ascii="Courier New" w:hAnsi="Courier New" w:hint="default"/>
      </w:rPr>
    </w:lvl>
    <w:lvl w:ilvl="8" w:tplc="8E62AC08">
      <w:start w:val="1"/>
      <w:numFmt w:val="bullet"/>
      <w:lvlText w:val=""/>
      <w:lvlJc w:val="left"/>
      <w:pPr>
        <w:ind w:left="6480" w:hanging="360"/>
      </w:pPr>
      <w:rPr>
        <w:rFonts w:ascii="Wingdings" w:hAnsi="Wingdings" w:hint="default"/>
      </w:rPr>
    </w:lvl>
  </w:abstractNum>
  <w:abstractNum w:abstractNumId="29" w15:restartNumberingAfterBreak="0">
    <w:nsid w:val="596F3F3D"/>
    <w:multiLevelType w:val="hybridMultilevel"/>
    <w:tmpl w:val="1C740FDE"/>
    <w:lvl w:ilvl="0" w:tplc="1952B180">
      <w:start w:val="1"/>
      <w:numFmt w:val="bullet"/>
      <w:lvlText w:val=""/>
      <w:lvlJc w:val="left"/>
      <w:pPr>
        <w:ind w:left="720" w:hanging="360"/>
      </w:pPr>
      <w:rPr>
        <w:rFonts w:ascii="Symbol" w:hAnsi="Symbol" w:hint="default"/>
      </w:rPr>
    </w:lvl>
    <w:lvl w:ilvl="1" w:tplc="2BD60504">
      <w:start w:val="1"/>
      <w:numFmt w:val="bullet"/>
      <w:lvlText w:val="o"/>
      <w:lvlJc w:val="left"/>
      <w:pPr>
        <w:ind w:left="1440" w:hanging="360"/>
      </w:pPr>
      <w:rPr>
        <w:rFonts w:ascii="Courier New" w:hAnsi="Courier New" w:hint="default"/>
      </w:rPr>
    </w:lvl>
    <w:lvl w:ilvl="2" w:tplc="B49A0D66">
      <w:start w:val="1"/>
      <w:numFmt w:val="bullet"/>
      <w:lvlText w:val=""/>
      <w:lvlJc w:val="left"/>
      <w:pPr>
        <w:ind w:left="2160" w:hanging="360"/>
      </w:pPr>
      <w:rPr>
        <w:rFonts w:ascii="Wingdings" w:hAnsi="Wingdings" w:hint="default"/>
      </w:rPr>
    </w:lvl>
    <w:lvl w:ilvl="3" w:tplc="636A3C3C">
      <w:start w:val="1"/>
      <w:numFmt w:val="bullet"/>
      <w:lvlText w:val=""/>
      <w:lvlJc w:val="left"/>
      <w:pPr>
        <w:ind w:left="2880" w:hanging="360"/>
      </w:pPr>
      <w:rPr>
        <w:rFonts w:ascii="Symbol" w:hAnsi="Symbol" w:hint="default"/>
      </w:rPr>
    </w:lvl>
    <w:lvl w:ilvl="4" w:tplc="57F4C162">
      <w:start w:val="1"/>
      <w:numFmt w:val="bullet"/>
      <w:lvlText w:val="o"/>
      <w:lvlJc w:val="left"/>
      <w:pPr>
        <w:ind w:left="3600" w:hanging="360"/>
      </w:pPr>
      <w:rPr>
        <w:rFonts w:ascii="Courier New" w:hAnsi="Courier New" w:hint="default"/>
      </w:rPr>
    </w:lvl>
    <w:lvl w:ilvl="5" w:tplc="47389A22">
      <w:start w:val="1"/>
      <w:numFmt w:val="bullet"/>
      <w:lvlText w:val=""/>
      <w:lvlJc w:val="left"/>
      <w:pPr>
        <w:ind w:left="4320" w:hanging="360"/>
      </w:pPr>
      <w:rPr>
        <w:rFonts w:ascii="Wingdings" w:hAnsi="Wingdings" w:hint="default"/>
      </w:rPr>
    </w:lvl>
    <w:lvl w:ilvl="6" w:tplc="A5FE94AC">
      <w:start w:val="1"/>
      <w:numFmt w:val="bullet"/>
      <w:lvlText w:val=""/>
      <w:lvlJc w:val="left"/>
      <w:pPr>
        <w:ind w:left="5040" w:hanging="360"/>
      </w:pPr>
      <w:rPr>
        <w:rFonts w:ascii="Symbol" w:hAnsi="Symbol" w:hint="default"/>
      </w:rPr>
    </w:lvl>
    <w:lvl w:ilvl="7" w:tplc="2A4AE71E">
      <w:start w:val="1"/>
      <w:numFmt w:val="bullet"/>
      <w:lvlText w:val="o"/>
      <w:lvlJc w:val="left"/>
      <w:pPr>
        <w:ind w:left="5760" w:hanging="360"/>
      </w:pPr>
      <w:rPr>
        <w:rFonts w:ascii="Courier New" w:hAnsi="Courier New" w:hint="default"/>
      </w:rPr>
    </w:lvl>
    <w:lvl w:ilvl="8" w:tplc="02DAE318">
      <w:start w:val="1"/>
      <w:numFmt w:val="bullet"/>
      <w:lvlText w:val=""/>
      <w:lvlJc w:val="left"/>
      <w:pPr>
        <w:ind w:left="6480" w:hanging="360"/>
      </w:pPr>
      <w:rPr>
        <w:rFonts w:ascii="Wingdings" w:hAnsi="Wingdings" w:hint="default"/>
      </w:rPr>
    </w:lvl>
  </w:abstractNum>
  <w:abstractNum w:abstractNumId="30" w15:restartNumberingAfterBreak="0">
    <w:nsid w:val="598D5BEB"/>
    <w:multiLevelType w:val="hybridMultilevel"/>
    <w:tmpl w:val="DF069702"/>
    <w:lvl w:ilvl="0" w:tplc="A77022EC">
      <w:start w:val="1"/>
      <w:numFmt w:val="bullet"/>
      <w:lvlText w:val=""/>
      <w:lvlJc w:val="left"/>
      <w:pPr>
        <w:ind w:left="720" w:hanging="360"/>
      </w:pPr>
      <w:rPr>
        <w:rFonts w:ascii="Symbol" w:hAnsi="Symbol" w:hint="default"/>
      </w:rPr>
    </w:lvl>
    <w:lvl w:ilvl="1" w:tplc="18CCB6FC">
      <w:start w:val="1"/>
      <w:numFmt w:val="bullet"/>
      <w:lvlText w:val="o"/>
      <w:lvlJc w:val="left"/>
      <w:pPr>
        <w:ind w:left="1440" w:hanging="360"/>
      </w:pPr>
      <w:rPr>
        <w:rFonts w:ascii="Courier New" w:hAnsi="Courier New" w:hint="default"/>
      </w:rPr>
    </w:lvl>
    <w:lvl w:ilvl="2" w:tplc="5B589C54">
      <w:start w:val="1"/>
      <w:numFmt w:val="bullet"/>
      <w:lvlText w:val=""/>
      <w:lvlJc w:val="left"/>
      <w:pPr>
        <w:ind w:left="2160" w:hanging="360"/>
      </w:pPr>
      <w:rPr>
        <w:rFonts w:ascii="Wingdings" w:hAnsi="Wingdings" w:hint="default"/>
      </w:rPr>
    </w:lvl>
    <w:lvl w:ilvl="3" w:tplc="EA2C212A">
      <w:start w:val="1"/>
      <w:numFmt w:val="bullet"/>
      <w:lvlText w:val=""/>
      <w:lvlJc w:val="left"/>
      <w:pPr>
        <w:ind w:left="2880" w:hanging="360"/>
      </w:pPr>
      <w:rPr>
        <w:rFonts w:ascii="Symbol" w:hAnsi="Symbol" w:hint="default"/>
      </w:rPr>
    </w:lvl>
    <w:lvl w:ilvl="4" w:tplc="B3D44798">
      <w:start w:val="1"/>
      <w:numFmt w:val="bullet"/>
      <w:lvlText w:val="o"/>
      <w:lvlJc w:val="left"/>
      <w:pPr>
        <w:ind w:left="3600" w:hanging="360"/>
      </w:pPr>
      <w:rPr>
        <w:rFonts w:ascii="Courier New" w:hAnsi="Courier New" w:hint="default"/>
      </w:rPr>
    </w:lvl>
    <w:lvl w:ilvl="5" w:tplc="E23E045E">
      <w:start w:val="1"/>
      <w:numFmt w:val="bullet"/>
      <w:lvlText w:val=""/>
      <w:lvlJc w:val="left"/>
      <w:pPr>
        <w:ind w:left="4320" w:hanging="360"/>
      </w:pPr>
      <w:rPr>
        <w:rFonts w:ascii="Wingdings" w:hAnsi="Wingdings" w:hint="default"/>
      </w:rPr>
    </w:lvl>
    <w:lvl w:ilvl="6" w:tplc="CA58348E">
      <w:start w:val="1"/>
      <w:numFmt w:val="bullet"/>
      <w:lvlText w:val=""/>
      <w:lvlJc w:val="left"/>
      <w:pPr>
        <w:ind w:left="5040" w:hanging="360"/>
      </w:pPr>
      <w:rPr>
        <w:rFonts w:ascii="Symbol" w:hAnsi="Symbol" w:hint="default"/>
      </w:rPr>
    </w:lvl>
    <w:lvl w:ilvl="7" w:tplc="96585502">
      <w:start w:val="1"/>
      <w:numFmt w:val="bullet"/>
      <w:lvlText w:val="o"/>
      <w:lvlJc w:val="left"/>
      <w:pPr>
        <w:ind w:left="5760" w:hanging="360"/>
      </w:pPr>
      <w:rPr>
        <w:rFonts w:ascii="Courier New" w:hAnsi="Courier New" w:hint="default"/>
      </w:rPr>
    </w:lvl>
    <w:lvl w:ilvl="8" w:tplc="9C807824">
      <w:start w:val="1"/>
      <w:numFmt w:val="bullet"/>
      <w:lvlText w:val=""/>
      <w:lvlJc w:val="left"/>
      <w:pPr>
        <w:ind w:left="6480" w:hanging="360"/>
      </w:pPr>
      <w:rPr>
        <w:rFonts w:ascii="Wingdings" w:hAnsi="Wingdings" w:hint="default"/>
      </w:rPr>
    </w:lvl>
  </w:abstractNum>
  <w:abstractNum w:abstractNumId="31" w15:restartNumberingAfterBreak="0">
    <w:nsid w:val="5FDFB95A"/>
    <w:multiLevelType w:val="hybridMultilevel"/>
    <w:tmpl w:val="7CAAFBAC"/>
    <w:lvl w:ilvl="0" w:tplc="B3B00640">
      <w:start w:val="1"/>
      <w:numFmt w:val="bullet"/>
      <w:lvlText w:val=""/>
      <w:lvlJc w:val="left"/>
      <w:pPr>
        <w:ind w:left="720" w:hanging="360"/>
      </w:pPr>
      <w:rPr>
        <w:rFonts w:ascii="Symbol" w:hAnsi="Symbol" w:hint="default"/>
      </w:rPr>
    </w:lvl>
    <w:lvl w:ilvl="1" w:tplc="FFB2D540">
      <w:start w:val="1"/>
      <w:numFmt w:val="bullet"/>
      <w:lvlText w:val="o"/>
      <w:lvlJc w:val="left"/>
      <w:pPr>
        <w:ind w:left="1440" w:hanging="360"/>
      </w:pPr>
      <w:rPr>
        <w:rFonts w:ascii="Courier New" w:hAnsi="Courier New" w:hint="default"/>
      </w:rPr>
    </w:lvl>
    <w:lvl w:ilvl="2" w:tplc="91CCE39E">
      <w:start w:val="1"/>
      <w:numFmt w:val="bullet"/>
      <w:lvlText w:val=""/>
      <w:lvlJc w:val="left"/>
      <w:pPr>
        <w:ind w:left="2160" w:hanging="360"/>
      </w:pPr>
      <w:rPr>
        <w:rFonts w:ascii="Wingdings" w:hAnsi="Wingdings" w:hint="default"/>
      </w:rPr>
    </w:lvl>
    <w:lvl w:ilvl="3" w:tplc="C890E52E">
      <w:start w:val="1"/>
      <w:numFmt w:val="bullet"/>
      <w:lvlText w:val=""/>
      <w:lvlJc w:val="left"/>
      <w:pPr>
        <w:ind w:left="2880" w:hanging="360"/>
      </w:pPr>
      <w:rPr>
        <w:rFonts w:ascii="Symbol" w:hAnsi="Symbol" w:hint="default"/>
      </w:rPr>
    </w:lvl>
    <w:lvl w:ilvl="4" w:tplc="BBC4CEF4">
      <w:start w:val="1"/>
      <w:numFmt w:val="bullet"/>
      <w:lvlText w:val="o"/>
      <w:lvlJc w:val="left"/>
      <w:pPr>
        <w:ind w:left="3600" w:hanging="360"/>
      </w:pPr>
      <w:rPr>
        <w:rFonts w:ascii="Courier New" w:hAnsi="Courier New" w:hint="default"/>
      </w:rPr>
    </w:lvl>
    <w:lvl w:ilvl="5" w:tplc="267E3C78">
      <w:start w:val="1"/>
      <w:numFmt w:val="bullet"/>
      <w:lvlText w:val=""/>
      <w:lvlJc w:val="left"/>
      <w:pPr>
        <w:ind w:left="4320" w:hanging="360"/>
      </w:pPr>
      <w:rPr>
        <w:rFonts w:ascii="Wingdings" w:hAnsi="Wingdings" w:hint="default"/>
      </w:rPr>
    </w:lvl>
    <w:lvl w:ilvl="6" w:tplc="4D82016C">
      <w:start w:val="1"/>
      <w:numFmt w:val="bullet"/>
      <w:lvlText w:val=""/>
      <w:lvlJc w:val="left"/>
      <w:pPr>
        <w:ind w:left="5040" w:hanging="360"/>
      </w:pPr>
      <w:rPr>
        <w:rFonts w:ascii="Symbol" w:hAnsi="Symbol" w:hint="default"/>
      </w:rPr>
    </w:lvl>
    <w:lvl w:ilvl="7" w:tplc="FCAACDFC">
      <w:start w:val="1"/>
      <w:numFmt w:val="bullet"/>
      <w:lvlText w:val="o"/>
      <w:lvlJc w:val="left"/>
      <w:pPr>
        <w:ind w:left="5760" w:hanging="360"/>
      </w:pPr>
      <w:rPr>
        <w:rFonts w:ascii="Courier New" w:hAnsi="Courier New" w:hint="default"/>
      </w:rPr>
    </w:lvl>
    <w:lvl w:ilvl="8" w:tplc="F2BA7382">
      <w:start w:val="1"/>
      <w:numFmt w:val="bullet"/>
      <w:lvlText w:val=""/>
      <w:lvlJc w:val="left"/>
      <w:pPr>
        <w:ind w:left="6480" w:hanging="360"/>
      </w:pPr>
      <w:rPr>
        <w:rFonts w:ascii="Wingdings" w:hAnsi="Wingdings" w:hint="default"/>
      </w:rPr>
    </w:lvl>
  </w:abstractNum>
  <w:abstractNum w:abstractNumId="32" w15:restartNumberingAfterBreak="0">
    <w:nsid w:val="5FF08E09"/>
    <w:multiLevelType w:val="hybridMultilevel"/>
    <w:tmpl w:val="E4F640F4"/>
    <w:lvl w:ilvl="0" w:tplc="1F78A51E">
      <w:start w:val="1"/>
      <w:numFmt w:val="bullet"/>
      <w:lvlText w:val=""/>
      <w:lvlJc w:val="left"/>
      <w:pPr>
        <w:ind w:left="720" w:hanging="360"/>
      </w:pPr>
      <w:rPr>
        <w:rFonts w:ascii="Symbol" w:hAnsi="Symbol" w:hint="default"/>
      </w:rPr>
    </w:lvl>
    <w:lvl w:ilvl="1" w:tplc="F296EAD4">
      <w:start w:val="1"/>
      <w:numFmt w:val="bullet"/>
      <w:lvlText w:val="o"/>
      <w:lvlJc w:val="left"/>
      <w:pPr>
        <w:ind w:left="1440" w:hanging="360"/>
      </w:pPr>
      <w:rPr>
        <w:rFonts w:ascii="Courier New" w:hAnsi="Courier New" w:hint="default"/>
      </w:rPr>
    </w:lvl>
    <w:lvl w:ilvl="2" w:tplc="8D04577C">
      <w:start w:val="1"/>
      <w:numFmt w:val="bullet"/>
      <w:lvlText w:val=""/>
      <w:lvlJc w:val="left"/>
      <w:pPr>
        <w:ind w:left="2160" w:hanging="360"/>
      </w:pPr>
      <w:rPr>
        <w:rFonts w:ascii="Wingdings" w:hAnsi="Wingdings" w:hint="default"/>
      </w:rPr>
    </w:lvl>
    <w:lvl w:ilvl="3" w:tplc="8AF44CCA">
      <w:start w:val="1"/>
      <w:numFmt w:val="bullet"/>
      <w:lvlText w:val=""/>
      <w:lvlJc w:val="left"/>
      <w:pPr>
        <w:ind w:left="2880" w:hanging="360"/>
      </w:pPr>
      <w:rPr>
        <w:rFonts w:ascii="Symbol" w:hAnsi="Symbol" w:hint="default"/>
      </w:rPr>
    </w:lvl>
    <w:lvl w:ilvl="4" w:tplc="69D20660">
      <w:start w:val="1"/>
      <w:numFmt w:val="bullet"/>
      <w:lvlText w:val="o"/>
      <w:lvlJc w:val="left"/>
      <w:pPr>
        <w:ind w:left="3600" w:hanging="360"/>
      </w:pPr>
      <w:rPr>
        <w:rFonts w:ascii="Courier New" w:hAnsi="Courier New" w:hint="default"/>
      </w:rPr>
    </w:lvl>
    <w:lvl w:ilvl="5" w:tplc="065E8142">
      <w:start w:val="1"/>
      <w:numFmt w:val="bullet"/>
      <w:lvlText w:val=""/>
      <w:lvlJc w:val="left"/>
      <w:pPr>
        <w:ind w:left="4320" w:hanging="360"/>
      </w:pPr>
      <w:rPr>
        <w:rFonts w:ascii="Wingdings" w:hAnsi="Wingdings" w:hint="default"/>
      </w:rPr>
    </w:lvl>
    <w:lvl w:ilvl="6" w:tplc="4BC8C090">
      <w:start w:val="1"/>
      <w:numFmt w:val="bullet"/>
      <w:lvlText w:val=""/>
      <w:lvlJc w:val="left"/>
      <w:pPr>
        <w:ind w:left="5040" w:hanging="360"/>
      </w:pPr>
      <w:rPr>
        <w:rFonts w:ascii="Symbol" w:hAnsi="Symbol" w:hint="default"/>
      </w:rPr>
    </w:lvl>
    <w:lvl w:ilvl="7" w:tplc="DD324DEA">
      <w:start w:val="1"/>
      <w:numFmt w:val="bullet"/>
      <w:lvlText w:val="o"/>
      <w:lvlJc w:val="left"/>
      <w:pPr>
        <w:ind w:left="5760" w:hanging="360"/>
      </w:pPr>
      <w:rPr>
        <w:rFonts w:ascii="Courier New" w:hAnsi="Courier New" w:hint="default"/>
      </w:rPr>
    </w:lvl>
    <w:lvl w:ilvl="8" w:tplc="5EF6A094">
      <w:start w:val="1"/>
      <w:numFmt w:val="bullet"/>
      <w:lvlText w:val=""/>
      <w:lvlJc w:val="left"/>
      <w:pPr>
        <w:ind w:left="6480" w:hanging="360"/>
      </w:pPr>
      <w:rPr>
        <w:rFonts w:ascii="Wingdings" w:hAnsi="Wingdings" w:hint="default"/>
      </w:rPr>
    </w:lvl>
  </w:abstractNum>
  <w:abstractNum w:abstractNumId="33" w15:restartNumberingAfterBreak="0">
    <w:nsid w:val="6162CD7F"/>
    <w:multiLevelType w:val="hybridMultilevel"/>
    <w:tmpl w:val="222EA2BC"/>
    <w:lvl w:ilvl="0" w:tplc="6D3CF264">
      <w:start w:val="1"/>
      <w:numFmt w:val="bullet"/>
      <w:lvlText w:val=""/>
      <w:lvlJc w:val="left"/>
      <w:pPr>
        <w:ind w:left="720" w:hanging="360"/>
      </w:pPr>
      <w:rPr>
        <w:rFonts w:ascii="Symbol" w:hAnsi="Symbol" w:hint="default"/>
      </w:rPr>
    </w:lvl>
    <w:lvl w:ilvl="1" w:tplc="6EB8FF02">
      <w:start w:val="1"/>
      <w:numFmt w:val="bullet"/>
      <w:lvlText w:val="o"/>
      <w:lvlJc w:val="left"/>
      <w:pPr>
        <w:ind w:left="1440" w:hanging="360"/>
      </w:pPr>
      <w:rPr>
        <w:rFonts w:ascii="Courier New" w:hAnsi="Courier New" w:hint="default"/>
      </w:rPr>
    </w:lvl>
    <w:lvl w:ilvl="2" w:tplc="99EA5612">
      <w:start w:val="1"/>
      <w:numFmt w:val="bullet"/>
      <w:lvlText w:val=""/>
      <w:lvlJc w:val="left"/>
      <w:pPr>
        <w:ind w:left="2160" w:hanging="360"/>
      </w:pPr>
      <w:rPr>
        <w:rFonts w:ascii="Wingdings" w:hAnsi="Wingdings" w:hint="default"/>
      </w:rPr>
    </w:lvl>
    <w:lvl w:ilvl="3" w:tplc="5ACC9AF0">
      <w:start w:val="1"/>
      <w:numFmt w:val="bullet"/>
      <w:lvlText w:val=""/>
      <w:lvlJc w:val="left"/>
      <w:pPr>
        <w:ind w:left="2880" w:hanging="360"/>
      </w:pPr>
      <w:rPr>
        <w:rFonts w:ascii="Symbol" w:hAnsi="Symbol" w:hint="default"/>
      </w:rPr>
    </w:lvl>
    <w:lvl w:ilvl="4" w:tplc="7FB6C586">
      <w:start w:val="1"/>
      <w:numFmt w:val="bullet"/>
      <w:lvlText w:val="o"/>
      <w:lvlJc w:val="left"/>
      <w:pPr>
        <w:ind w:left="3600" w:hanging="360"/>
      </w:pPr>
      <w:rPr>
        <w:rFonts w:ascii="Courier New" w:hAnsi="Courier New" w:hint="default"/>
      </w:rPr>
    </w:lvl>
    <w:lvl w:ilvl="5" w:tplc="46906AB6">
      <w:start w:val="1"/>
      <w:numFmt w:val="bullet"/>
      <w:lvlText w:val=""/>
      <w:lvlJc w:val="left"/>
      <w:pPr>
        <w:ind w:left="4320" w:hanging="360"/>
      </w:pPr>
      <w:rPr>
        <w:rFonts w:ascii="Wingdings" w:hAnsi="Wingdings" w:hint="default"/>
      </w:rPr>
    </w:lvl>
    <w:lvl w:ilvl="6" w:tplc="5A74B046">
      <w:start w:val="1"/>
      <w:numFmt w:val="bullet"/>
      <w:lvlText w:val=""/>
      <w:lvlJc w:val="left"/>
      <w:pPr>
        <w:ind w:left="5040" w:hanging="360"/>
      </w:pPr>
      <w:rPr>
        <w:rFonts w:ascii="Symbol" w:hAnsi="Symbol" w:hint="default"/>
      </w:rPr>
    </w:lvl>
    <w:lvl w:ilvl="7" w:tplc="1DA6E1E8">
      <w:start w:val="1"/>
      <w:numFmt w:val="bullet"/>
      <w:lvlText w:val="o"/>
      <w:lvlJc w:val="left"/>
      <w:pPr>
        <w:ind w:left="5760" w:hanging="360"/>
      </w:pPr>
      <w:rPr>
        <w:rFonts w:ascii="Courier New" w:hAnsi="Courier New" w:hint="default"/>
      </w:rPr>
    </w:lvl>
    <w:lvl w:ilvl="8" w:tplc="1424E728">
      <w:start w:val="1"/>
      <w:numFmt w:val="bullet"/>
      <w:lvlText w:val=""/>
      <w:lvlJc w:val="left"/>
      <w:pPr>
        <w:ind w:left="6480" w:hanging="360"/>
      </w:pPr>
      <w:rPr>
        <w:rFonts w:ascii="Wingdings" w:hAnsi="Wingdings" w:hint="default"/>
      </w:rPr>
    </w:lvl>
  </w:abstractNum>
  <w:abstractNum w:abstractNumId="34" w15:restartNumberingAfterBreak="0">
    <w:nsid w:val="65439579"/>
    <w:multiLevelType w:val="hybridMultilevel"/>
    <w:tmpl w:val="7AFA685A"/>
    <w:lvl w:ilvl="0" w:tplc="C77452FC">
      <w:start w:val="1"/>
      <w:numFmt w:val="bullet"/>
      <w:lvlText w:val=""/>
      <w:lvlJc w:val="left"/>
      <w:pPr>
        <w:ind w:left="720" w:hanging="360"/>
      </w:pPr>
      <w:rPr>
        <w:rFonts w:ascii="Symbol" w:hAnsi="Symbol" w:hint="default"/>
      </w:rPr>
    </w:lvl>
    <w:lvl w:ilvl="1" w:tplc="F436506A">
      <w:start w:val="1"/>
      <w:numFmt w:val="bullet"/>
      <w:lvlText w:val="o"/>
      <w:lvlJc w:val="left"/>
      <w:pPr>
        <w:ind w:left="1440" w:hanging="360"/>
      </w:pPr>
      <w:rPr>
        <w:rFonts w:ascii="Courier New" w:hAnsi="Courier New" w:hint="default"/>
      </w:rPr>
    </w:lvl>
    <w:lvl w:ilvl="2" w:tplc="4ACE17E0">
      <w:start w:val="1"/>
      <w:numFmt w:val="bullet"/>
      <w:lvlText w:val=""/>
      <w:lvlJc w:val="left"/>
      <w:pPr>
        <w:ind w:left="2160" w:hanging="360"/>
      </w:pPr>
      <w:rPr>
        <w:rFonts w:ascii="Wingdings" w:hAnsi="Wingdings" w:hint="default"/>
      </w:rPr>
    </w:lvl>
    <w:lvl w:ilvl="3" w:tplc="5770D356">
      <w:start w:val="1"/>
      <w:numFmt w:val="bullet"/>
      <w:lvlText w:val=""/>
      <w:lvlJc w:val="left"/>
      <w:pPr>
        <w:ind w:left="2880" w:hanging="360"/>
      </w:pPr>
      <w:rPr>
        <w:rFonts w:ascii="Symbol" w:hAnsi="Symbol" w:hint="default"/>
      </w:rPr>
    </w:lvl>
    <w:lvl w:ilvl="4" w:tplc="1096CD66">
      <w:start w:val="1"/>
      <w:numFmt w:val="bullet"/>
      <w:lvlText w:val="o"/>
      <w:lvlJc w:val="left"/>
      <w:pPr>
        <w:ind w:left="3600" w:hanging="360"/>
      </w:pPr>
      <w:rPr>
        <w:rFonts w:ascii="Courier New" w:hAnsi="Courier New" w:hint="default"/>
      </w:rPr>
    </w:lvl>
    <w:lvl w:ilvl="5" w:tplc="533A5574">
      <w:start w:val="1"/>
      <w:numFmt w:val="bullet"/>
      <w:lvlText w:val=""/>
      <w:lvlJc w:val="left"/>
      <w:pPr>
        <w:ind w:left="4320" w:hanging="360"/>
      </w:pPr>
      <w:rPr>
        <w:rFonts w:ascii="Wingdings" w:hAnsi="Wingdings" w:hint="default"/>
      </w:rPr>
    </w:lvl>
    <w:lvl w:ilvl="6" w:tplc="B90EFCB4">
      <w:start w:val="1"/>
      <w:numFmt w:val="bullet"/>
      <w:lvlText w:val=""/>
      <w:lvlJc w:val="left"/>
      <w:pPr>
        <w:ind w:left="5040" w:hanging="360"/>
      </w:pPr>
      <w:rPr>
        <w:rFonts w:ascii="Symbol" w:hAnsi="Symbol" w:hint="default"/>
      </w:rPr>
    </w:lvl>
    <w:lvl w:ilvl="7" w:tplc="2C6A60DA">
      <w:start w:val="1"/>
      <w:numFmt w:val="bullet"/>
      <w:lvlText w:val="o"/>
      <w:lvlJc w:val="left"/>
      <w:pPr>
        <w:ind w:left="5760" w:hanging="360"/>
      </w:pPr>
      <w:rPr>
        <w:rFonts w:ascii="Courier New" w:hAnsi="Courier New" w:hint="default"/>
      </w:rPr>
    </w:lvl>
    <w:lvl w:ilvl="8" w:tplc="F0382FA2">
      <w:start w:val="1"/>
      <w:numFmt w:val="bullet"/>
      <w:lvlText w:val=""/>
      <w:lvlJc w:val="left"/>
      <w:pPr>
        <w:ind w:left="6480" w:hanging="360"/>
      </w:pPr>
      <w:rPr>
        <w:rFonts w:ascii="Wingdings" w:hAnsi="Wingdings" w:hint="default"/>
      </w:rPr>
    </w:lvl>
  </w:abstractNum>
  <w:abstractNum w:abstractNumId="35" w15:restartNumberingAfterBreak="0">
    <w:nsid w:val="6F3895FF"/>
    <w:multiLevelType w:val="hybridMultilevel"/>
    <w:tmpl w:val="919EC234"/>
    <w:lvl w:ilvl="0" w:tplc="C8202420">
      <w:start w:val="1"/>
      <w:numFmt w:val="bullet"/>
      <w:lvlText w:val=""/>
      <w:lvlJc w:val="left"/>
      <w:pPr>
        <w:ind w:left="720" w:hanging="360"/>
      </w:pPr>
      <w:rPr>
        <w:rFonts w:ascii="Symbol" w:hAnsi="Symbol" w:hint="default"/>
      </w:rPr>
    </w:lvl>
    <w:lvl w:ilvl="1" w:tplc="2794A550">
      <w:start w:val="1"/>
      <w:numFmt w:val="bullet"/>
      <w:lvlText w:val="o"/>
      <w:lvlJc w:val="left"/>
      <w:pPr>
        <w:ind w:left="1440" w:hanging="360"/>
      </w:pPr>
      <w:rPr>
        <w:rFonts w:ascii="Courier New" w:hAnsi="Courier New" w:hint="default"/>
      </w:rPr>
    </w:lvl>
    <w:lvl w:ilvl="2" w:tplc="774AD180">
      <w:start w:val="1"/>
      <w:numFmt w:val="bullet"/>
      <w:lvlText w:val=""/>
      <w:lvlJc w:val="left"/>
      <w:pPr>
        <w:ind w:left="2160" w:hanging="360"/>
      </w:pPr>
      <w:rPr>
        <w:rFonts w:ascii="Wingdings" w:hAnsi="Wingdings" w:hint="default"/>
      </w:rPr>
    </w:lvl>
    <w:lvl w:ilvl="3" w:tplc="9DD8ECB8">
      <w:start w:val="1"/>
      <w:numFmt w:val="bullet"/>
      <w:lvlText w:val=""/>
      <w:lvlJc w:val="left"/>
      <w:pPr>
        <w:ind w:left="2880" w:hanging="360"/>
      </w:pPr>
      <w:rPr>
        <w:rFonts w:ascii="Symbol" w:hAnsi="Symbol" w:hint="default"/>
      </w:rPr>
    </w:lvl>
    <w:lvl w:ilvl="4" w:tplc="E27647E4">
      <w:start w:val="1"/>
      <w:numFmt w:val="bullet"/>
      <w:lvlText w:val="o"/>
      <w:lvlJc w:val="left"/>
      <w:pPr>
        <w:ind w:left="3600" w:hanging="360"/>
      </w:pPr>
      <w:rPr>
        <w:rFonts w:ascii="Courier New" w:hAnsi="Courier New" w:hint="default"/>
      </w:rPr>
    </w:lvl>
    <w:lvl w:ilvl="5" w:tplc="738AE984">
      <w:start w:val="1"/>
      <w:numFmt w:val="bullet"/>
      <w:lvlText w:val=""/>
      <w:lvlJc w:val="left"/>
      <w:pPr>
        <w:ind w:left="4320" w:hanging="360"/>
      </w:pPr>
      <w:rPr>
        <w:rFonts w:ascii="Wingdings" w:hAnsi="Wingdings" w:hint="default"/>
      </w:rPr>
    </w:lvl>
    <w:lvl w:ilvl="6" w:tplc="1542F73A">
      <w:start w:val="1"/>
      <w:numFmt w:val="bullet"/>
      <w:lvlText w:val=""/>
      <w:lvlJc w:val="left"/>
      <w:pPr>
        <w:ind w:left="5040" w:hanging="360"/>
      </w:pPr>
      <w:rPr>
        <w:rFonts w:ascii="Symbol" w:hAnsi="Symbol" w:hint="default"/>
      </w:rPr>
    </w:lvl>
    <w:lvl w:ilvl="7" w:tplc="FB323D32">
      <w:start w:val="1"/>
      <w:numFmt w:val="bullet"/>
      <w:lvlText w:val="o"/>
      <w:lvlJc w:val="left"/>
      <w:pPr>
        <w:ind w:left="5760" w:hanging="360"/>
      </w:pPr>
      <w:rPr>
        <w:rFonts w:ascii="Courier New" w:hAnsi="Courier New" w:hint="default"/>
      </w:rPr>
    </w:lvl>
    <w:lvl w:ilvl="8" w:tplc="037C0DFA">
      <w:start w:val="1"/>
      <w:numFmt w:val="bullet"/>
      <w:lvlText w:val=""/>
      <w:lvlJc w:val="left"/>
      <w:pPr>
        <w:ind w:left="6480" w:hanging="360"/>
      </w:pPr>
      <w:rPr>
        <w:rFonts w:ascii="Wingdings" w:hAnsi="Wingdings" w:hint="default"/>
      </w:rPr>
    </w:lvl>
  </w:abstractNum>
  <w:abstractNum w:abstractNumId="36" w15:restartNumberingAfterBreak="0">
    <w:nsid w:val="75CE3014"/>
    <w:multiLevelType w:val="hybridMultilevel"/>
    <w:tmpl w:val="D0D2A4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234F93"/>
    <w:multiLevelType w:val="hybridMultilevel"/>
    <w:tmpl w:val="E0BE859E"/>
    <w:lvl w:ilvl="0" w:tplc="5E4ABFDA">
      <w:start w:val="1"/>
      <w:numFmt w:val="bullet"/>
      <w:lvlText w:val=""/>
      <w:lvlJc w:val="left"/>
      <w:pPr>
        <w:ind w:left="720" w:hanging="360"/>
      </w:pPr>
      <w:rPr>
        <w:rFonts w:ascii="Symbol" w:hAnsi="Symbol" w:hint="default"/>
      </w:rPr>
    </w:lvl>
    <w:lvl w:ilvl="1" w:tplc="BA062302">
      <w:start w:val="1"/>
      <w:numFmt w:val="bullet"/>
      <w:lvlText w:val="o"/>
      <w:lvlJc w:val="left"/>
      <w:pPr>
        <w:ind w:left="1440" w:hanging="360"/>
      </w:pPr>
      <w:rPr>
        <w:rFonts w:ascii="Courier New" w:hAnsi="Courier New" w:hint="default"/>
      </w:rPr>
    </w:lvl>
    <w:lvl w:ilvl="2" w:tplc="7092F9CA">
      <w:start w:val="1"/>
      <w:numFmt w:val="bullet"/>
      <w:lvlText w:val=""/>
      <w:lvlJc w:val="left"/>
      <w:pPr>
        <w:ind w:left="2160" w:hanging="360"/>
      </w:pPr>
      <w:rPr>
        <w:rFonts w:ascii="Wingdings" w:hAnsi="Wingdings" w:hint="default"/>
      </w:rPr>
    </w:lvl>
    <w:lvl w:ilvl="3" w:tplc="841A4C1C">
      <w:start w:val="1"/>
      <w:numFmt w:val="bullet"/>
      <w:lvlText w:val=""/>
      <w:lvlJc w:val="left"/>
      <w:pPr>
        <w:ind w:left="2880" w:hanging="360"/>
      </w:pPr>
      <w:rPr>
        <w:rFonts w:ascii="Symbol" w:hAnsi="Symbol" w:hint="default"/>
      </w:rPr>
    </w:lvl>
    <w:lvl w:ilvl="4" w:tplc="431E5B46">
      <w:start w:val="1"/>
      <w:numFmt w:val="bullet"/>
      <w:lvlText w:val="o"/>
      <w:lvlJc w:val="left"/>
      <w:pPr>
        <w:ind w:left="3600" w:hanging="360"/>
      </w:pPr>
      <w:rPr>
        <w:rFonts w:ascii="Courier New" w:hAnsi="Courier New" w:hint="default"/>
      </w:rPr>
    </w:lvl>
    <w:lvl w:ilvl="5" w:tplc="2620DEE8">
      <w:start w:val="1"/>
      <w:numFmt w:val="bullet"/>
      <w:lvlText w:val=""/>
      <w:lvlJc w:val="left"/>
      <w:pPr>
        <w:ind w:left="4320" w:hanging="360"/>
      </w:pPr>
      <w:rPr>
        <w:rFonts w:ascii="Wingdings" w:hAnsi="Wingdings" w:hint="default"/>
      </w:rPr>
    </w:lvl>
    <w:lvl w:ilvl="6" w:tplc="0C661A60">
      <w:start w:val="1"/>
      <w:numFmt w:val="bullet"/>
      <w:lvlText w:val=""/>
      <w:lvlJc w:val="left"/>
      <w:pPr>
        <w:ind w:left="5040" w:hanging="360"/>
      </w:pPr>
      <w:rPr>
        <w:rFonts w:ascii="Symbol" w:hAnsi="Symbol" w:hint="default"/>
      </w:rPr>
    </w:lvl>
    <w:lvl w:ilvl="7" w:tplc="2DD6F346">
      <w:start w:val="1"/>
      <w:numFmt w:val="bullet"/>
      <w:lvlText w:val="o"/>
      <w:lvlJc w:val="left"/>
      <w:pPr>
        <w:ind w:left="5760" w:hanging="360"/>
      </w:pPr>
      <w:rPr>
        <w:rFonts w:ascii="Courier New" w:hAnsi="Courier New" w:hint="default"/>
      </w:rPr>
    </w:lvl>
    <w:lvl w:ilvl="8" w:tplc="46AA5188">
      <w:start w:val="1"/>
      <w:numFmt w:val="bullet"/>
      <w:lvlText w:val=""/>
      <w:lvlJc w:val="left"/>
      <w:pPr>
        <w:ind w:left="6480" w:hanging="360"/>
      </w:pPr>
      <w:rPr>
        <w:rFonts w:ascii="Wingdings" w:hAnsi="Wingdings" w:hint="default"/>
      </w:rPr>
    </w:lvl>
  </w:abstractNum>
  <w:abstractNum w:abstractNumId="38" w15:restartNumberingAfterBreak="0">
    <w:nsid w:val="7F32E9BE"/>
    <w:multiLevelType w:val="hybridMultilevel"/>
    <w:tmpl w:val="1A7E9660"/>
    <w:lvl w:ilvl="0" w:tplc="4D34542A">
      <w:start w:val="1"/>
      <w:numFmt w:val="bullet"/>
      <w:lvlText w:val=""/>
      <w:lvlJc w:val="left"/>
      <w:pPr>
        <w:ind w:left="720" w:hanging="360"/>
      </w:pPr>
      <w:rPr>
        <w:rFonts w:ascii="Symbol" w:hAnsi="Symbol" w:hint="default"/>
      </w:rPr>
    </w:lvl>
    <w:lvl w:ilvl="1" w:tplc="4E4E6EFC">
      <w:start w:val="1"/>
      <w:numFmt w:val="bullet"/>
      <w:lvlText w:val="o"/>
      <w:lvlJc w:val="left"/>
      <w:pPr>
        <w:ind w:left="1440" w:hanging="360"/>
      </w:pPr>
      <w:rPr>
        <w:rFonts w:ascii="Courier New" w:hAnsi="Courier New" w:hint="default"/>
      </w:rPr>
    </w:lvl>
    <w:lvl w:ilvl="2" w:tplc="449C6874">
      <w:start w:val="1"/>
      <w:numFmt w:val="bullet"/>
      <w:lvlText w:val=""/>
      <w:lvlJc w:val="left"/>
      <w:pPr>
        <w:ind w:left="2160" w:hanging="360"/>
      </w:pPr>
      <w:rPr>
        <w:rFonts w:ascii="Wingdings" w:hAnsi="Wingdings" w:hint="default"/>
      </w:rPr>
    </w:lvl>
    <w:lvl w:ilvl="3" w:tplc="997A5802">
      <w:start w:val="1"/>
      <w:numFmt w:val="bullet"/>
      <w:lvlText w:val=""/>
      <w:lvlJc w:val="left"/>
      <w:pPr>
        <w:ind w:left="2880" w:hanging="360"/>
      </w:pPr>
      <w:rPr>
        <w:rFonts w:ascii="Symbol" w:hAnsi="Symbol" w:hint="default"/>
      </w:rPr>
    </w:lvl>
    <w:lvl w:ilvl="4" w:tplc="D5361D52">
      <w:start w:val="1"/>
      <w:numFmt w:val="bullet"/>
      <w:lvlText w:val="o"/>
      <w:lvlJc w:val="left"/>
      <w:pPr>
        <w:ind w:left="3600" w:hanging="360"/>
      </w:pPr>
      <w:rPr>
        <w:rFonts w:ascii="Courier New" w:hAnsi="Courier New" w:hint="default"/>
      </w:rPr>
    </w:lvl>
    <w:lvl w:ilvl="5" w:tplc="35C414A6">
      <w:start w:val="1"/>
      <w:numFmt w:val="bullet"/>
      <w:lvlText w:val=""/>
      <w:lvlJc w:val="left"/>
      <w:pPr>
        <w:ind w:left="4320" w:hanging="360"/>
      </w:pPr>
      <w:rPr>
        <w:rFonts w:ascii="Wingdings" w:hAnsi="Wingdings" w:hint="default"/>
      </w:rPr>
    </w:lvl>
    <w:lvl w:ilvl="6" w:tplc="74BCF5DA">
      <w:start w:val="1"/>
      <w:numFmt w:val="bullet"/>
      <w:lvlText w:val=""/>
      <w:lvlJc w:val="left"/>
      <w:pPr>
        <w:ind w:left="5040" w:hanging="360"/>
      </w:pPr>
      <w:rPr>
        <w:rFonts w:ascii="Symbol" w:hAnsi="Symbol" w:hint="default"/>
      </w:rPr>
    </w:lvl>
    <w:lvl w:ilvl="7" w:tplc="557A8D44">
      <w:start w:val="1"/>
      <w:numFmt w:val="bullet"/>
      <w:lvlText w:val="o"/>
      <w:lvlJc w:val="left"/>
      <w:pPr>
        <w:ind w:left="5760" w:hanging="360"/>
      </w:pPr>
      <w:rPr>
        <w:rFonts w:ascii="Courier New" w:hAnsi="Courier New" w:hint="default"/>
      </w:rPr>
    </w:lvl>
    <w:lvl w:ilvl="8" w:tplc="EB34AEB6">
      <w:start w:val="1"/>
      <w:numFmt w:val="bullet"/>
      <w:lvlText w:val=""/>
      <w:lvlJc w:val="left"/>
      <w:pPr>
        <w:ind w:left="6480" w:hanging="360"/>
      </w:pPr>
      <w:rPr>
        <w:rFonts w:ascii="Wingdings" w:hAnsi="Wingdings" w:hint="default"/>
      </w:rPr>
    </w:lvl>
  </w:abstractNum>
  <w:num w:numId="1" w16cid:durableId="1500346768">
    <w:abstractNumId w:val="25"/>
  </w:num>
  <w:num w:numId="2" w16cid:durableId="1713190029">
    <w:abstractNumId w:val="26"/>
  </w:num>
  <w:num w:numId="3" w16cid:durableId="297076869">
    <w:abstractNumId w:val="38"/>
  </w:num>
  <w:num w:numId="4" w16cid:durableId="1526214628">
    <w:abstractNumId w:val="24"/>
  </w:num>
  <w:num w:numId="5" w16cid:durableId="593979311">
    <w:abstractNumId w:val="8"/>
  </w:num>
  <w:num w:numId="6" w16cid:durableId="1452358315">
    <w:abstractNumId w:val="27"/>
  </w:num>
  <w:num w:numId="7" w16cid:durableId="1772555189">
    <w:abstractNumId w:val="14"/>
  </w:num>
  <w:num w:numId="8" w16cid:durableId="1327057362">
    <w:abstractNumId w:val="11"/>
  </w:num>
  <w:num w:numId="9" w16cid:durableId="2003194887">
    <w:abstractNumId w:val="35"/>
  </w:num>
  <w:num w:numId="10" w16cid:durableId="33234982">
    <w:abstractNumId w:val="30"/>
  </w:num>
  <w:num w:numId="11" w16cid:durableId="1721056192">
    <w:abstractNumId w:val="4"/>
  </w:num>
  <w:num w:numId="12" w16cid:durableId="1411347452">
    <w:abstractNumId w:val="23"/>
  </w:num>
  <w:num w:numId="13" w16cid:durableId="1641837337">
    <w:abstractNumId w:val="6"/>
  </w:num>
  <w:num w:numId="14" w16cid:durableId="1415124105">
    <w:abstractNumId w:val="28"/>
  </w:num>
  <w:num w:numId="15" w16cid:durableId="433015999">
    <w:abstractNumId w:val="22"/>
  </w:num>
  <w:num w:numId="16" w16cid:durableId="198860320">
    <w:abstractNumId w:val="21"/>
  </w:num>
  <w:num w:numId="17" w16cid:durableId="600066186">
    <w:abstractNumId w:val="37"/>
  </w:num>
  <w:num w:numId="18" w16cid:durableId="1364138730">
    <w:abstractNumId w:val="9"/>
  </w:num>
  <w:num w:numId="19" w16cid:durableId="1225724009">
    <w:abstractNumId w:val="15"/>
  </w:num>
  <w:num w:numId="20" w16cid:durableId="1377388394">
    <w:abstractNumId w:val="31"/>
  </w:num>
  <w:num w:numId="21" w16cid:durableId="1721906032">
    <w:abstractNumId w:val="33"/>
  </w:num>
  <w:num w:numId="22" w16cid:durableId="258104828">
    <w:abstractNumId w:val="10"/>
  </w:num>
  <w:num w:numId="23" w16cid:durableId="800465486">
    <w:abstractNumId w:val="34"/>
  </w:num>
  <w:num w:numId="24" w16cid:durableId="38675150">
    <w:abstractNumId w:val="29"/>
  </w:num>
  <w:num w:numId="25" w16cid:durableId="895047792">
    <w:abstractNumId w:val="18"/>
  </w:num>
  <w:num w:numId="26" w16cid:durableId="754982138">
    <w:abstractNumId w:val="19"/>
  </w:num>
  <w:num w:numId="27" w16cid:durableId="2094742341">
    <w:abstractNumId w:val="20"/>
  </w:num>
  <w:num w:numId="28" w16cid:durableId="1036539728">
    <w:abstractNumId w:val="32"/>
  </w:num>
  <w:num w:numId="29" w16cid:durableId="4212560">
    <w:abstractNumId w:val="5"/>
  </w:num>
  <w:num w:numId="30" w16cid:durableId="206377789">
    <w:abstractNumId w:val="1"/>
  </w:num>
  <w:num w:numId="31" w16cid:durableId="1683778871">
    <w:abstractNumId w:val="2"/>
  </w:num>
  <w:num w:numId="32" w16cid:durableId="1547521193">
    <w:abstractNumId w:val="3"/>
  </w:num>
  <w:num w:numId="33" w16cid:durableId="1519344875">
    <w:abstractNumId w:val="0"/>
  </w:num>
  <w:num w:numId="34" w16cid:durableId="1058283797">
    <w:abstractNumId w:val="12"/>
  </w:num>
  <w:num w:numId="35" w16cid:durableId="796487645">
    <w:abstractNumId w:val="7"/>
  </w:num>
  <w:num w:numId="36" w16cid:durableId="1828130657">
    <w:abstractNumId w:val="36"/>
  </w:num>
  <w:num w:numId="37" w16cid:durableId="1036194039">
    <w:abstractNumId w:val="13"/>
  </w:num>
  <w:num w:numId="38" w16cid:durableId="1507016095">
    <w:abstractNumId w:val="16"/>
  </w:num>
  <w:num w:numId="39" w16cid:durableId="19199449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D9A"/>
    <w:rsid w:val="00000625"/>
    <w:rsid w:val="00000D0B"/>
    <w:rsid w:val="00001805"/>
    <w:rsid w:val="00004316"/>
    <w:rsid w:val="000066A0"/>
    <w:rsid w:val="00007E09"/>
    <w:rsid w:val="000105F4"/>
    <w:rsid w:val="00010EDE"/>
    <w:rsid w:val="00010F30"/>
    <w:rsid w:val="00011DF6"/>
    <w:rsid w:val="00013364"/>
    <w:rsid w:val="00015A89"/>
    <w:rsid w:val="000161CA"/>
    <w:rsid w:val="000162DA"/>
    <w:rsid w:val="000201B4"/>
    <w:rsid w:val="00020AA0"/>
    <w:rsid w:val="0003082A"/>
    <w:rsid w:val="00033BB6"/>
    <w:rsid w:val="000347CB"/>
    <w:rsid w:val="00034E95"/>
    <w:rsid w:val="00041935"/>
    <w:rsid w:val="00042A16"/>
    <w:rsid w:val="0004372B"/>
    <w:rsid w:val="000477A8"/>
    <w:rsid w:val="00050EA0"/>
    <w:rsid w:val="000512EB"/>
    <w:rsid w:val="0005224D"/>
    <w:rsid w:val="000524EE"/>
    <w:rsid w:val="000526B7"/>
    <w:rsid w:val="00053094"/>
    <w:rsid w:val="00053798"/>
    <w:rsid w:val="000543EC"/>
    <w:rsid w:val="00055238"/>
    <w:rsid w:val="00055276"/>
    <w:rsid w:val="000553D2"/>
    <w:rsid w:val="000553DA"/>
    <w:rsid w:val="00056313"/>
    <w:rsid w:val="00056334"/>
    <w:rsid w:val="000575EA"/>
    <w:rsid w:val="00057D48"/>
    <w:rsid w:val="00060001"/>
    <w:rsid w:val="00060896"/>
    <w:rsid w:val="00061300"/>
    <w:rsid w:val="00062C85"/>
    <w:rsid w:val="00062DAF"/>
    <w:rsid w:val="000654C7"/>
    <w:rsid w:val="00065CE0"/>
    <w:rsid w:val="000667AE"/>
    <w:rsid w:val="00070592"/>
    <w:rsid w:val="0007317C"/>
    <w:rsid w:val="00073720"/>
    <w:rsid w:val="00073F15"/>
    <w:rsid w:val="00074AC3"/>
    <w:rsid w:val="00076847"/>
    <w:rsid w:val="00080DA8"/>
    <w:rsid w:val="00084A6A"/>
    <w:rsid w:val="00084C10"/>
    <w:rsid w:val="000850AA"/>
    <w:rsid w:val="000913D5"/>
    <w:rsid w:val="00092012"/>
    <w:rsid w:val="00092138"/>
    <w:rsid w:val="0009319E"/>
    <w:rsid w:val="00095204"/>
    <w:rsid w:val="00095E02"/>
    <w:rsid w:val="00096679"/>
    <w:rsid w:val="0009787A"/>
    <w:rsid w:val="00097F01"/>
    <w:rsid w:val="000A2259"/>
    <w:rsid w:val="000A267A"/>
    <w:rsid w:val="000A3F9C"/>
    <w:rsid w:val="000A5CDE"/>
    <w:rsid w:val="000A63DF"/>
    <w:rsid w:val="000A6B7C"/>
    <w:rsid w:val="000A76A7"/>
    <w:rsid w:val="000B07D7"/>
    <w:rsid w:val="000B0BB1"/>
    <w:rsid w:val="000B1658"/>
    <w:rsid w:val="000B57D3"/>
    <w:rsid w:val="000B5D5E"/>
    <w:rsid w:val="000B6813"/>
    <w:rsid w:val="000C1B3E"/>
    <w:rsid w:val="000C1EFC"/>
    <w:rsid w:val="000C267D"/>
    <w:rsid w:val="000C3477"/>
    <w:rsid w:val="000C43B9"/>
    <w:rsid w:val="000C4810"/>
    <w:rsid w:val="000C61F7"/>
    <w:rsid w:val="000D07F1"/>
    <w:rsid w:val="000D0CD2"/>
    <w:rsid w:val="000D5105"/>
    <w:rsid w:val="000D5889"/>
    <w:rsid w:val="000D5E71"/>
    <w:rsid w:val="000D6313"/>
    <w:rsid w:val="000D6905"/>
    <w:rsid w:val="000E01F8"/>
    <w:rsid w:val="000E022D"/>
    <w:rsid w:val="000E0DC1"/>
    <w:rsid w:val="000E4E14"/>
    <w:rsid w:val="000E6663"/>
    <w:rsid w:val="000F0114"/>
    <w:rsid w:val="000F1D5D"/>
    <w:rsid w:val="000F25C0"/>
    <w:rsid w:val="000F2A9F"/>
    <w:rsid w:val="000F2F38"/>
    <w:rsid w:val="000F31D0"/>
    <w:rsid w:val="000F4C72"/>
    <w:rsid w:val="000F5767"/>
    <w:rsid w:val="000F6375"/>
    <w:rsid w:val="000F69E1"/>
    <w:rsid w:val="000F7DDB"/>
    <w:rsid w:val="00100465"/>
    <w:rsid w:val="00100C03"/>
    <w:rsid w:val="00101C53"/>
    <w:rsid w:val="00101F08"/>
    <w:rsid w:val="001026A4"/>
    <w:rsid w:val="0010368A"/>
    <w:rsid w:val="001107E5"/>
    <w:rsid w:val="00113435"/>
    <w:rsid w:val="00114334"/>
    <w:rsid w:val="00114F1A"/>
    <w:rsid w:val="00115D28"/>
    <w:rsid w:val="0012077B"/>
    <w:rsid w:val="00120D75"/>
    <w:rsid w:val="00124FFA"/>
    <w:rsid w:val="001267B9"/>
    <w:rsid w:val="001305B9"/>
    <w:rsid w:val="00131A6C"/>
    <w:rsid w:val="0013307B"/>
    <w:rsid w:val="00133538"/>
    <w:rsid w:val="0013379F"/>
    <w:rsid w:val="001337E7"/>
    <w:rsid w:val="001339F0"/>
    <w:rsid w:val="00133F73"/>
    <w:rsid w:val="001349DD"/>
    <w:rsid w:val="00134B41"/>
    <w:rsid w:val="00140DE3"/>
    <w:rsid w:val="001413C9"/>
    <w:rsid w:val="00142E08"/>
    <w:rsid w:val="00143274"/>
    <w:rsid w:val="0014367F"/>
    <w:rsid w:val="001436BE"/>
    <w:rsid w:val="001436FA"/>
    <w:rsid w:val="0014607E"/>
    <w:rsid w:val="00147B91"/>
    <w:rsid w:val="001504D2"/>
    <w:rsid w:val="00150E16"/>
    <w:rsid w:val="00151EDC"/>
    <w:rsid w:val="00152157"/>
    <w:rsid w:val="00152566"/>
    <w:rsid w:val="00153CBD"/>
    <w:rsid w:val="00154239"/>
    <w:rsid w:val="0015617A"/>
    <w:rsid w:val="00161147"/>
    <w:rsid w:val="001645D3"/>
    <w:rsid w:val="001657E7"/>
    <w:rsid w:val="0016655D"/>
    <w:rsid w:val="001673AB"/>
    <w:rsid w:val="0017036C"/>
    <w:rsid w:val="00170487"/>
    <w:rsid w:val="00170866"/>
    <w:rsid w:val="0017140E"/>
    <w:rsid w:val="00174E27"/>
    <w:rsid w:val="0017525E"/>
    <w:rsid w:val="00181352"/>
    <w:rsid w:val="0018149E"/>
    <w:rsid w:val="001814FD"/>
    <w:rsid w:val="00181F0C"/>
    <w:rsid w:val="0018272D"/>
    <w:rsid w:val="00183918"/>
    <w:rsid w:val="001860F6"/>
    <w:rsid w:val="001877C8"/>
    <w:rsid w:val="001877F3"/>
    <w:rsid w:val="00187C83"/>
    <w:rsid w:val="00190C5A"/>
    <w:rsid w:val="001912D8"/>
    <w:rsid w:val="0019248F"/>
    <w:rsid w:val="001935CD"/>
    <w:rsid w:val="00193955"/>
    <w:rsid w:val="0019412F"/>
    <w:rsid w:val="00194CD6"/>
    <w:rsid w:val="00194EDB"/>
    <w:rsid w:val="0019503F"/>
    <w:rsid w:val="00197014"/>
    <w:rsid w:val="00197080"/>
    <w:rsid w:val="0019719B"/>
    <w:rsid w:val="001977F2"/>
    <w:rsid w:val="00197F6B"/>
    <w:rsid w:val="001A1C42"/>
    <w:rsid w:val="001A379A"/>
    <w:rsid w:val="001A3C65"/>
    <w:rsid w:val="001A47B7"/>
    <w:rsid w:val="001A6187"/>
    <w:rsid w:val="001A6802"/>
    <w:rsid w:val="001A6A1A"/>
    <w:rsid w:val="001B01BD"/>
    <w:rsid w:val="001B038D"/>
    <w:rsid w:val="001B2C95"/>
    <w:rsid w:val="001B3035"/>
    <w:rsid w:val="001B4011"/>
    <w:rsid w:val="001B49D6"/>
    <w:rsid w:val="001B7618"/>
    <w:rsid w:val="001B76E5"/>
    <w:rsid w:val="001C00B8"/>
    <w:rsid w:val="001C028D"/>
    <w:rsid w:val="001C1F9F"/>
    <w:rsid w:val="001C3789"/>
    <w:rsid w:val="001C3FA6"/>
    <w:rsid w:val="001C4850"/>
    <w:rsid w:val="001C4FDA"/>
    <w:rsid w:val="001C5543"/>
    <w:rsid w:val="001C70E0"/>
    <w:rsid w:val="001D0108"/>
    <w:rsid w:val="001D2121"/>
    <w:rsid w:val="001D276A"/>
    <w:rsid w:val="001D3D75"/>
    <w:rsid w:val="001D42DC"/>
    <w:rsid w:val="001D7D37"/>
    <w:rsid w:val="001E0C62"/>
    <w:rsid w:val="001E2C0C"/>
    <w:rsid w:val="001E5510"/>
    <w:rsid w:val="001E5C7A"/>
    <w:rsid w:val="001E6EB7"/>
    <w:rsid w:val="001F07C8"/>
    <w:rsid w:val="001F1A1D"/>
    <w:rsid w:val="001F2013"/>
    <w:rsid w:val="001F2481"/>
    <w:rsid w:val="001F349D"/>
    <w:rsid w:val="001F547E"/>
    <w:rsid w:val="001F6AEC"/>
    <w:rsid w:val="001F7500"/>
    <w:rsid w:val="001F7F86"/>
    <w:rsid w:val="00200FF1"/>
    <w:rsid w:val="00202C11"/>
    <w:rsid w:val="0020374B"/>
    <w:rsid w:val="002059AF"/>
    <w:rsid w:val="0020665F"/>
    <w:rsid w:val="00210216"/>
    <w:rsid w:val="00210BC9"/>
    <w:rsid w:val="00210FF9"/>
    <w:rsid w:val="00212232"/>
    <w:rsid w:val="00212D5A"/>
    <w:rsid w:val="00215FE3"/>
    <w:rsid w:val="00222AA9"/>
    <w:rsid w:val="00222D1A"/>
    <w:rsid w:val="00224434"/>
    <w:rsid w:val="002246B5"/>
    <w:rsid w:val="00226BE6"/>
    <w:rsid w:val="00227148"/>
    <w:rsid w:val="00232AF9"/>
    <w:rsid w:val="00232B47"/>
    <w:rsid w:val="00233709"/>
    <w:rsid w:val="002351D1"/>
    <w:rsid w:val="00235A53"/>
    <w:rsid w:val="0023616E"/>
    <w:rsid w:val="00236465"/>
    <w:rsid w:val="00236F23"/>
    <w:rsid w:val="0024094A"/>
    <w:rsid w:val="00240A01"/>
    <w:rsid w:val="00241232"/>
    <w:rsid w:val="002415A5"/>
    <w:rsid w:val="00241881"/>
    <w:rsid w:val="00243956"/>
    <w:rsid w:val="00243F6C"/>
    <w:rsid w:val="00244813"/>
    <w:rsid w:val="00244F5B"/>
    <w:rsid w:val="002522C0"/>
    <w:rsid w:val="00252B8E"/>
    <w:rsid w:val="00254B53"/>
    <w:rsid w:val="0025598F"/>
    <w:rsid w:val="002560E7"/>
    <w:rsid w:val="0026049A"/>
    <w:rsid w:val="00261A27"/>
    <w:rsid w:val="00261F4B"/>
    <w:rsid w:val="00262373"/>
    <w:rsid w:val="002642B1"/>
    <w:rsid w:val="00264842"/>
    <w:rsid w:val="0026595D"/>
    <w:rsid w:val="002666C6"/>
    <w:rsid w:val="002675FC"/>
    <w:rsid w:val="00270754"/>
    <w:rsid w:val="0027102F"/>
    <w:rsid w:val="002716B9"/>
    <w:rsid w:val="00275DD7"/>
    <w:rsid w:val="002773A2"/>
    <w:rsid w:val="002777DC"/>
    <w:rsid w:val="00277BA5"/>
    <w:rsid w:val="002821D6"/>
    <w:rsid w:val="00285A74"/>
    <w:rsid w:val="0028682A"/>
    <w:rsid w:val="00286AEC"/>
    <w:rsid w:val="00290AC3"/>
    <w:rsid w:val="00291A0B"/>
    <w:rsid w:val="0029214A"/>
    <w:rsid w:val="002949E0"/>
    <w:rsid w:val="00296798"/>
    <w:rsid w:val="00296DB6"/>
    <w:rsid w:val="00297517"/>
    <w:rsid w:val="002A55B0"/>
    <w:rsid w:val="002A5E5C"/>
    <w:rsid w:val="002A7139"/>
    <w:rsid w:val="002A77C6"/>
    <w:rsid w:val="002B0532"/>
    <w:rsid w:val="002B180F"/>
    <w:rsid w:val="002B409E"/>
    <w:rsid w:val="002B45C8"/>
    <w:rsid w:val="002B4671"/>
    <w:rsid w:val="002B5CDD"/>
    <w:rsid w:val="002B69B3"/>
    <w:rsid w:val="002B6A8D"/>
    <w:rsid w:val="002B6ADC"/>
    <w:rsid w:val="002B7BD5"/>
    <w:rsid w:val="002C090A"/>
    <w:rsid w:val="002C0C99"/>
    <w:rsid w:val="002C14D3"/>
    <w:rsid w:val="002C16F0"/>
    <w:rsid w:val="002C1F76"/>
    <w:rsid w:val="002C30D8"/>
    <w:rsid w:val="002C3466"/>
    <w:rsid w:val="002C3A43"/>
    <w:rsid w:val="002C4205"/>
    <w:rsid w:val="002C6961"/>
    <w:rsid w:val="002C70D5"/>
    <w:rsid w:val="002C797C"/>
    <w:rsid w:val="002D10BF"/>
    <w:rsid w:val="002D3177"/>
    <w:rsid w:val="002D63EC"/>
    <w:rsid w:val="002D68DA"/>
    <w:rsid w:val="002D75B5"/>
    <w:rsid w:val="002D7D85"/>
    <w:rsid w:val="002E0072"/>
    <w:rsid w:val="002E068D"/>
    <w:rsid w:val="002E0AD7"/>
    <w:rsid w:val="002E1FEB"/>
    <w:rsid w:val="002E4905"/>
    <w:rsid w:val="002E5616"/>
    <w:rsid w:val="002E6BF0"/>
    <w:rsid w:val="002F0213"/>
    <w:rsid w:val="002F09D3"/>
    <w:rsid w:val="002F1253"/>
    <w:rsid w:val="002F1609"/>
    <w:rsid w:val="002F2061"/>
    <w:rsid w:val="002F5CD8"/>
    <w:rsid w:val="002F60AB"/>
    <w:rsid w:val="002F6E23"/>
    <w:rsid w:val="002F7280"/>
    <w:rsid w:val="00300562"/>
    <w:rsid w:val="00301A7C"/>
    <w:rsid w:val="00302BB4"/>
    <w:rsid w:val="00303917"/>
    <w:rsid w:val="00305C08"/>
    <w:rsid w:val="00306257"/>
    <w:rsid w:val="003062F4"/>
    <w:rsid w:val="00306548"/>
    <w:rsid w:val="00307C16"/>
    <w:rsid w:val="00311899"/>
    <w:rsid w:val="00312231"/>
    <w:rsid w:val="00313AA9"/>
    <w:rsid w:val="00315022"/>
    <w:rsid w:val="0031701A"/>
    <w:rsid w:val="003223CF"/>
    <w:rsid w:val="003236E0"/>
    <w:rsid w:val="003241D2"/>
    <w:rsid w:val="00324A58"/>
    <w:rsid w:val="00324A81"/>
    <w:rsid w:val="00324D58"/>
    <w:rsid w:val="00325B96"/>
    <w:rsid w:val="00327269"/>
    <w:rsid w:val="00327838"/>
    <w:rsid w:val="00330BFD"/>
    <w:rsid w:val="003314D5"/>
    <w:rsid w:val="00331822"/>
    <w:rsid w:val="00331E53"/>
    <w:rsid w:val="00332B6C"/>
    <w:rsid w:val="00337400"/>
    <w:rsid w:val="00337C08"/>
    <w:rsid w:val="003423E3"/>
    <w:rsid w:val="003441AC"/>
    <w:rsid w:val="0034534F"/>
    <w:rsid w:val="003472D2"/>
    <w:rsid w:val="00350B93"/>
    <w:rsid w:val="0035268A"/>
    <w:rsid w:val="00362AFE"/>
    <w:rsid w:val="003643C2"/>
    <w:rsid w:val="00364E9E"/>
    <w:rsid w:val="0036566F"/>
    <w:rsid w:val="00366C59"/>
    <w:rsid w:val="00371F92"/>
    <w:rsid w:val="003725E5"/>
    <w:rsid w:val="0037558D"/>
    <w:rsid w:val="003801C5"/>
    <w:rsid w:val="00380CAB"/>
    <w:rsid w:val="00380DE9"/>
    <w:rsid w:val="00383CF3"/>
    <w:rsid w:val="003864E9"/>
    <w:rsid w:val="00386D25"/>
    <w:rsid w:val="0038787B"/>
    <w:rsid w:val="00387A89"/>
    <w:rsid w:val="0039502F"/>
    <w:rsid w:val="0039505F"/>
    <w:rsid w:val="003950E3"/>
    <w:rsid w:val="00395741"/>
    <w:rsid w:val="003A17B7"/>
    <w:rsid w:val="003A3456"/>
    <w:rsid w:val="003A46FE"/>
    <w:rsid w:val="003A4702"/>
    <w:rsid w:val="003A5023"/>
    <w:rsid w:val="003A62E9"/>
    <w:rsid w:val="003A6B74"/>
    <w:rsid w:val="003A7347"/>
    <w:rsid w:val="003A76E3"/>
    <w:rsid w:val="003B06BF"/>
    <w:rsid w:val="003B18E6"/>
    <w:rsid w:val="003B2C6C"/>
    <w:rsid w:val="003B69D0"/>
    <w:rsid w:val="003B737E"/>
    <w:rsid w:val="003C04BF"/>
    <w:rsid w:val="003C1DE0"/>
    <w:rsid w:val="003C3CBB"/>
    <w:rsid w:val="003C40D6"/>
    <w:rsid w:val="003C5C25"/>
    <w:rsid w:val="003C5D70"/>
    <w:rsid w:val="003C639F"/>
    <w:rsid w:val="003C6598"/>
    <w:rsid w:val="003C6DCF"/>
    <w:rsid w:val="003C75A7"/>
    <w:rsid w:val="003D01E7"/>
    <w:rsid w:val="003D22A6"/>
    <w:rsid w:val="003D250A"/>
    <w:rsid w:val="003D3DCF"/>
    <w:rsid w:val="003D3F92"/>
    <w:rsid w:val="003D4FF5"/>
    <w:rsid w:val="003D7194"/>
    <w:rsid w:val="003D7DAD"/>
    <w:rsid w:val="003E07CF"/>
    <w:rsid w:val="003E1C65"/>
    <w:rsid w:val="003E1F98"/>
    <w:rsid w:val="003E35CE"/>
    <w:rsid w:val="003E4A0F"/>
    <w:rsid w:val="003E755B"/>
    <w:rsid w:val="003F12AE"/>
    <w:rsid w:val="003F182E"/>
    <w:rsid w:val="003F26ED"/>
    <w:rsid w:val="003F5DC2"/>
    <w:rsid w:val="003F6BCF"/>
    <w:rsid w:val="003F6CBB"/>
    <w:rsid w:val="003F6D6D"/>
    <w:rsid w:val="003F73ED"/>
    <w:rsid w:val="003F765C"/>
    <w:rsid w:val="004000A5"/>
    <w:rsid w:val="00401156"/>
    <w:rsid w:val="00401667"/>
    <w:rsid w:val="00402259"/>
    <w:rsid w:val="00403AD2"/>
    <w:rsid w:val="004057F5"/>
    <w:rsid w:val="00405B65"/>
    <w:rsid w:val="00406732"/>
    <w:rsid w:val="00406EEE"/>
    <w:rsid w:val="004123A3"/>
    <w:rsid w:val="00412D49"/>
    <w:rsid w:val="00413F76"/>
    <w:rsid w:val="00414D0F"/>
    <w:rsid w:val="00416240"/>
    <w:rsid w:val="00416D92"/>
    <w:rsid w:val="0041754B"/>
    <w:rsid w:val="00417816"/>
    <w:rsid w:val="004217BF"/>
    <w:rsid w:val="004225B8"/>
    <w:rsid w:val="00426EAB"/>
    <w:rsid w:val="00431EF1"/>
    <w:rsid w:val="00432B99"/>
    <w:rsid w:val="0043369C"/>
    <w:rsid w:val="00434641"/>
    <w:rsid w:val="0043552B"/>
    <w:rsid w:val="00440FC4"/>
    <w:rsid w:val="0044467F"/>
    <w:rsid w:val="00445732"/>
    <w:rsid w:val="00446FF0"/>
    <w:rsid w:val="004471DC"/>
    <w:rsid w:val="004507CF"/>
    <w:rsid w:val="00450CCC"/>
    <w:rsid w:val="004514C5"/>
    <w:rsid w:val="004515B7"/>
    <w:rsid w:val="0045289F"/>
    <w:rsid w:val="004540BF"/>
    <w:rsid w:val="00454CDF"/>
    <w:rsid w:val="00455339"/>
    <w:rsid w:val="0045552D"/>
    <w:rsid w:val="00456D09"/>
    <w:rsid w:val="00457550"/>
    <w:rsid w:val="0045779B"/>
    <w:rsid w:val="00460CED"/>
    <w:rsid w:val="00460FE9"/>
    <w:rsid w:val="00461F8F"/>
    <w:rsid w:val="00462896"/>
    <w:rsid w:val="00463807"/>
    <w:rsid w:val="00463B0B"/>
    <w:rsid w:val="00464E0D"/>
    <w:rsid w:val="00465265"/>
    <w:rsid w:val="00465A63"/>
    <w:rsid w:val="00465FA7"/>
    <w:rsid w:val="004671AE"/>
    <w:rsid w:val="00467889"/>
    <w:rsid w:val="00467A18"/>
    <w:rsid w:val="00467D8C"/>
    <w:rsid w:val="00470791"/>
    <w:rsid w:val="00470AE6"/>
    <w:rsid w:val="00470DB8"/>
    <w:rsid w:val="004720F1"/>
    <w:rsid w:val="00472BF8"/>
    <w:rsid w:val="00473622"/>
    <w:rsid w:val="00475021"/>
    <w:rsid w:val="0047527C"/>
    <w:rsid w:val="00476ACA"/>
    <w:rsid w:val="004803F8"/>
    <w:rsid w:val="00481F6A"/>
    <w:rsid w:val="0048230E"/>
    <w:rsid w:val="004831B7"/>
    <w:rsid w:val="00483E4E"/>
    <w:rsid w:val="004841FA"/>
    <w:rsid w:val="00485ECB"/>
    <w:rsid w:val="004868EE"/>
    <w:rsid w:val="0048700D"/>
    <w:rsid w:val="00494661"/>
    <w:rsid w:val="0049706C"/>
    <w:rsid w:val="004973E9"/>
    <w:rsid w:val="004A114C"/>
    <w:rsid w:val="004A29C9"/>
    <w:rsid w:val="004A2ED9"/>
    <w:rsid w:val="004A5917"/>
    <w:rsid w:val="004A626E"/>
    <w:rsid w:val="004A70EF"/>
    <w:rsid w:val="004B0B53"/>
    <w:rsid w:val="004B1B83"/>
    <w:rsid w:val="004B1B88"/>
    <w:rsid w:val="004B3191"/>
    <w:rsid w:val="004B3936"/>
    <w:rsid w:val="004B4CA8"/>
    <w:rsid w:val="004B5739"/>
    <w:rsid w:val="004B7B4A"/>
    <w:rsid w:val="004C023B"/>
    <w:rsid w:val="004C0D31"/>
    <w:rsid w:val="004C13A8"/>
    <w:rsid w:val="004C1706"/>
    <w:rsid w:val="004C18F0"/>
    <w:rsid w:val="004C2792"/>
    <w:rsid w:val="004C2FA1"/>
    <w:rsid w:val="004C4A93"/>
    <w:rsid w:val="004C5020"/>
    <w:rsid w:val="004C5169"/>
    <w:rsid w:val="004C6AD1"/>
    <w:rsid w:val="004C7744"/>
    <w:rsid w:val="004C7984"/>
    <w:rsid w:val="004C7AC7"/>
    <w:rsid w:val="004C7E73"/>
    <w:rsid w:val="004D16BD"/>
    <w:rsid w:val="004D1EEB"/>
    <w:rsid w:val="004D270C"/>
    <w:rsid w:val="004D5556"/>
    <w:rsid w:val="004D5743"/>
    <w:rsid w:val="004D5F54"/>
    <w:rsid w:val="004D60D7"/>
    <w:rsid w:val="004D63C4"/>
    <w:rsid w:val="004D659E"/>
    <w:rsid w:val="004D7BF8"/>
    <w:rsid w:val="004E1476"/>
    <w:rsid w:val="004E3F18"/>
    <w:rsid w:val="004E43F5"/>
    <w:rsid w:val="004E59B0"/>
    <w:rsid w:val="004E6161"/>
    <w:rsid w:val="004E647C"/>
    <w:rsid w:val="004E7017"/>
    <w:rsid w:val="004E7353"/>
    <w:rsid w:val="004F1A06"/>
    <w:rsid w:val="004F2522"/>
    <w:rsid w:val="004F53B0"/>
    <w:rsid w:val="004F57EB"/>
    <w:rsid w:val="004F70D0"/>
    <w:rsid w:val="00500533"/>
    <w:rsid w:val="00501751"/>
    <w:rsid w:val="00501879"/>
    <w:rsid w:val="00501A9F"/>
    <w:rsid w:val="00503797"/>
    <w:rsid w:val="00505ED6"/>
    <w:rsid w:val="0050777C"/>
    <w:rsid w:val="0051073F"/>
    <w:rsid w:val="00510C27"/>
    <w:rsid w:val="00511679"/>
    <w:rsid w:val="0051449C"/>
    <w:rsid w:val="00514538"/>
    <w:rsid w:val="0051476C"/>
    <w:rsid w:val="00514917"/>
    <w:rsid w:val="0051552C"/>
    <w:rsid w:val="005158B2"/>
    <w:rsid w:val="005160FA"/>
    <w:rsid w:val="0051635B"/>
    <w:rsid w:val="005168E4"/>
    <w:rsid w:val="0052027B"/>
    <w:rsid w:val="005205ED"/>
    <w:rsid w:val="00520964"/>
    <w:rsid w:val="00521DAD"/>
    <w:rsid w:val="00521FAF"/>
    <w:rsid w:val="00523B1E"/>
    <w:rsid w:val="005256FA"/>
    <w:rsid w:val="00525A72"/>
    <w:rsid w:val="00526818"/>
    <w:rsid w:val="005303AC"/>
    <w:rsid w:val="0053114E"/>
    <w:rsid w:val="00532049"/>
    <w:rsid w:val="00532246"/>
    <w:rsid w:val="0053435E"/>
    <w:rsid w:val="00535BE4"/>
    <w:rsid w:val="00535E79"/>
    <w:rsid w:val="005374F9"/>
    <w:rsid w:val="00537EC4"/>
    <w:rsid w:val="00540233"/>
    <w:rsid w:val="005413AB"/>
    <w:rsid w:val="005417FC"/>
    <w:rsid w:val="00541B6D"/>
    <w:rsid w:val="00543E08"/>
    <w:rsid w:val="005440BD"/>
    <w:rsid w:val="00544D8E"/>
    <w:rsid w:val="005451CE"/>
    <w:rsid w:val="00546C09"/>
    <w:rsid w:val="00546C59"/>
    <w:rsid w:val="00550289"/>
    <w:rsid w:val="00550F64"/>
    <w:rsid w:val="0055135E"/>
    <w:rsid w:val="00553072"/>
    <w:rsid w:val="0055549E"/>
    <w:rsid w:val="00555E34"/>
    <w:rsid w:val="005566F7"/>
    <w:rsid w:val="00560961"/>
    <w:rsid w:val="0056188A"/>
    <w:rsid w:val="0056195E"/>
    <w:rsid w:val="00562C37"/>
    <w:rsid w:val="00564096"/>
    <w:rsid w:val="0056593F"/>
    <w:rsid w:val="0056672D"/>
    <w:rsid w:val="00570EBA"/>
    <w:rsid w:val="005711CB"/>
    <w:rsid w:val="00571252"/>
    <w:rsid w:val="00572740"/>
    <w:rsid w:val="00572881"/>
    <w:rsid w:val="00573C4B"/>
    <w:rsid w:val="00573D7D"/>
    <w:rsid w:val="00576D82"/>
    <w:rsid w:val="00577052"/>
    <w:rsid w:val="005770D3"/>
    <w:rsid w:val="00581E11"/>
    <w:rsid w:val="005838F8"/>
    <w:rsid w:val="00584C1D"/>
    <w:rsid w:val="005850CF"/>
    <w:rsid w:val="00586DA0"/>
    <w:rsid w:val="00587947"/>
    <w:rsid w:val="00594368"/>
    <w:rsid w:val="00594F3F"/>
    <w:rsid w:val="00596951"/>
    <w:rsid w:val="00596977"/>
    <w:rsid w:val="005975C8"/>
    <w:rsid w:val="005A0A69"/>
    <w:rsid w:val="005A241E"/>
    <w:rsid w:val="005A24BB"/>
    <w:rsid w:val="005A368D"/>
    <w:rsid w:val="005A4DCA"/>
    <w:rsid w:val="005A6135"/>
    <w:rsid w:val="005A677C"/>
    <w:rsid w:val="005A7796"/>
    <w:rsid w:val="005B006B"/>
    <w:rsid w:val="005B16B0"/>
    <w:rsid w:val="005B1888"/>
    <w:rsid w:val="005B203B"/>
    <w:rsid w:val="005B4DC6"/>
    <w:rsid w:val="005B4F16"/>
    <w:rsid w:val="005B591B"/>
    <w:rsid w:val="005C0AF3"/>
    <w:rsid w:val="005C1718"/>
    <w:rsid w:val="005C246F"/>
    <w:rsid w:val="005C36BB"/>
    <w:rsid w:val="005C6729"/>
    <w:rsid w:val="005C7F6B"/>
    <w:rsid w:val="005D23BB"/>
    <w:rsid w:val="005D2AB6"/>
    <w:rsid w:val="005D411D"/>
    <w:rsid w:val="005D4974"/>
    <w:rsid w:val="005D58BD"/>
    <w:rsid w:val="005D63B3"/>
    <w:rsid w:val="005E0C5D"/>
    <w:rsid w:val="005E3CA6"/>
    <w:rsid w:val="005E58B2"/>
    <w:rsid w:val="005E66DB"/>
    <w:rsid w:val="005E7A3B"/>
    <w:rsid w:val="005F2A13"/>
    <w:rsid w:val="005F2D2A"/>
    <w:rsid w:val="005F2F19"/>
    <w:rsid w:val="005F349C"/>
    <w:rsid w:val="005F4A19"/>
    <w:rsid w:val="005F4DC8"/>
    <w:rsid w:val="005F541C"/>
    <w:rsid w:val="005F5992"/>
    <w:rsid w:val="005F728D"/>
    <w:rsid w:val="00601BA6"/>
    <w:rsid w:val="00603455"/>
    <w:rsid w:val="00603487"/>
    <w:rsid w:val="00605772"/>
    <w:rsid w:val="00605DBC"/>
    <w:rsid w:val="006076EE"/>
    <w:rsid w:val="00607FA8"/>
    <w:rsid w:val="006104AC"/>
    <w:rsid w:val="00611C37"/>
    <w:rsid w:val="00611CD3"/>
    <w:rsid w:val="00615E4C"/>
    <w:rsid w:val="00620AB7"/>
    <w:rsid w:val="00621EBB"/>
    <w:rsid w:val="00622216"/>
    <w:rsid w:val="00623EBC"/>
    <w:rsid w:val="00623F35"/>
    <w:rsid w:val="006247FB"/>
    <w:rsid w:val="00624943"/>
    <w:rsid w:val="00624BA4"/>
    <w:rsid w:val="00624BA9"/>
    <w:rsid w:val="00625BF6"/>
    <w:rsid w:val="00625E38"/>
    <w:rsid w:val="0062617B"/>
    <w:rsid w:val="006306CA"/>
    <w:rsid w:val="006318C1"/>
    <w:rsid w:val="00632F7F"/>
    <w:rsid w:val="00633482"/>
    <w:rsid w:val="00634028"/>
    <w:rsid w:val="006353CE"/>
    <w:rsid w:val="006360FB"/>
    <w:rsid w:val="00636244"/>
    <w:rsid w:val="006364DB"/>
    <w:rsid w:val="00637124"/>
    <w:rsid w:val="00640281"/>
    <w:rsid w:val="00644538"/>
    <w:rsid w:val="00644CDB"/>
    <w:rsid w:val="00646B9E"/>
    <w:rsid w:val="006508B9"/>
    <w:rsid w:val="00651E56"/>
    <w:rsid w:val="00652EE6"/>
    <w:rsid w:val="00652F34"/>
    <w:rsid w:val="00653FBB"/>
    <w:rsid w:val="00654249"/>
    <w:rsid w:val="0065579B"/>
    <w:rsid w:val="00656A9A"/>
    <w:rsid w:val="006602CC"/>
    <w:rsid w:val="00660965"/>
    <w:rsid w:val="006610D3"/>
    <w:rsid w:val="006616C2"/>
    <w:rsid w:val="00661FC6"/>
    <w:rsid w:val="00663305"/>
    <w:rsid w:val="006650F4"/>
    <w:rsid w:val="00667F12"/>
    <w:rsid w:val="00671283"/>
    <w:rsid w:val="0067380A"/>
    <w:rsid w:val="00674457"/>
    <w:rsid w:val="006753B4"/>
    <w:rsid w:val="00676056"/>
    <w:rsid w:val="00677C20"/>
    <w:rsid w:val="00677CCF"/>
    <w:rsid w:val="0068007B"/>
    <w:rsid w:val="0068077F"/>
    <w:rsid w:val="006808FA"/>
    <w:rsid w:val="006809C9"/>
    <w:rsid w:val="00680E9C"/>
    <w:rsid w:val="00680EFF"/>
    <w:rsid w:val="00682F2A"/>
    <w:rsid w:val="0069136A"/>
    <w:rsid w:val="006939F0"/>
    <w:rsid w:val="00695D11"/>
    <w:rsid w:val="0069643C"/>
    <w:rsid w:val="006970C4"/>
    <w:rsid w:val="006972C9"/>
    <w:rsid w:val="006A40F8"/>
    <w:rsid w:val="006A5B90"/>
    <w:rsid w:val="006A5EED"/>
    <w:rsid w:val="006A7BBC"/>
    <w:rsid w:val="006B00DC"/>
    <w:rsid w:val="006B0916"/>
    <w:rsid w:val="006B1E0A"/>
    <w:rsid w:val="006B27B1"/>
    <w:rsid w:val="006B3493"/>
    <w:rsid w:val="006B6E2C"/>
    <w:rsid w:val="006B797A"/>
    <w:rsid w:val="006C0E0C"/>
    <w:rsid w:val="006C0FE9"/>
    <w:rsid w:val="006C1F08"/>
    <w:rsid w:val="006C2777"/>
    <w:rsid w:val="006C414A"/>
    <w:rsid w:val="006C584F"/>
    <w:rsid w:val="006C652A"/>
    <w:rsid w:val="006C6F99"/>
    <w:rsid w:val="006D21FD"/>
    <w:rsid w:val="006D2582"/>
    <w:rsid w:val="006D39D3"/>
    <w:rsid w:val="006D43FB"/>
    <w:rsid w:val="006D62D3"/>
    <w:rsid w:val="006E02A9"/>
    <w:rsid w:val="006E065D"/>
    <w:rsid w:val="006E11E3"/>
    <w:rsid w:val="006E13B8"/>
    <w:rsid w:val="006E1B47"/>
    <w:rsid w:val="006E3AF8"/>
    <w:rsid w:val="006E7F6B"/>
    <w:rsid w:val="006F255E"/>
    <w:rsid w:val="006F576D"/>
    <w:rsid w:val="006F7A09"/>
    <w:rsid w:val="006F7DF0"/>
    <w:rsid w:val="00700299"/>
    <w:rsid w:val="00701310"/>
    <w:rsid w:val="00701D78"/>
    <w:rsid w:val="0070202C"/>
    <w:rsid w:val="0070239D"/>
    <w:rsid w:val="00702C7A"/>
    <w:rsid w:val="00703D35"/>
    <w:rsid w:val="007049B3"/>
    <w:rsid w:val="00705221"/>
    <w:rsid w:val="00706539"/>
    <w:rsid w:val="00707243"/>
    <w:rsid w:val="00707DF1"/>
    <w:rsid w:val="00711A0F"/>
    <w:rsid w:val="00711E0A"/>
    <w:rsid w:val="00711FB4"/>
    <w:rsid w:val="0071211B"/>
    <w:rsid w:val="0071226D"/>
    <w:rsid w:val="0071241D"/>
    <w:rsid w:val="00714ABD"/>
    <w:rsid w:val="00715093"/>
    <w:rsid w:val="00717381"/>
    <w:rsid w:val="0072083F"/>
    <w:rsid w:val="00720980"/>
    <w:rsid w:val="00721346"/>
    <w:rsid w:val="00721A26"/>
    <w:rsid w:val="00721B19"/>
    <w:rsid w:val="00723D18"/>
    <w:rsid w:val="00724A17"/>
    <w:rsid w:val="007280EF"/>
    <w:rsid w:val="00731395"/>
    <w:rsid w:val="007344D9"/>
    <w:rsid w:val="00734F89"/>
    <w:rsid w:val="007361E3"/>
    <w:rsid w:val="0073704B"/>
    <w:rsid w:val="00737F46"/>
    <w:rsid w:val="0074103D"/>
    <w:rsid w:val="00741044"/>
    <w:rsid w:val="007454F4"/>
    <w:rsid w:val="00751CC4"/>
    <w:rsid w:val="007566BD"/>
    <w:rsid w:val="00756D93"/>
    <w:rsid w:val="0075784C"/>
    <w:rsid w:val="007607FB"/>
    <w:rsid w:val="0076106E"/>
    <w:rsid w:val="007620A2"/>
    <w:rsid w:val="00763811"/>
    <w:rsid w:val="007652D7"/>
    <w:rsid w:val="007660DB"/>
    <w:rsid w:val="007705ED"/>
    <w:rsid w:val="007708E7"/>
    <w:rsid w:val="007714E2"/>
    <w:rsid w:val="0077280A"/>
    <w:rsid w:val="00773FC9"/>
    <w:rsid w:val="007759D5"/>
    <w:rsid w:val="00777E64"/>
    <w:rsid w:val="00781FF8"/>
    <w:rsid w:val="007841F9"/>
    <w:rsid w:val="00784345"/>
    <w:rsid w:val="00785EFB"/>
    <w:rsid w:val="00787083"/>
    <w:rsid w:val="00787EAF"/>
    <w:rsid w:val="00791307"/>
    <w:rsid w:val="00791633"/>
    <w:rsid w:val="00796D15"/>
    <w:rsid w:val="007A1DC6"/>
    <w:rsid w:val="007A2982"/>
    <w:rsid w:val="007A4F00"/>
    <w:rsid w:val="007A4F08"/>
    <w:rsid w:val="007A550E"/>
    <w:rsid w:val="007A6F44"/>
    <w:rsid w:val="007A70E5"/>
    <w:rsid w:val="007A7F74"/>
    <w:rsid w:val="007B078E"/>
    <w:rsid w:val="007B092C"/>
    <w:rsid w:val="007B6DAE"/>
    <w:rsid w:val="007B7838"/>
    <w:rsid w:val="007C01E6"/>
    <w:rsid w:val="007C2331"/>
    <w:rsid w:val="007C2CCB"/>
    <w:rsid w:val="007C2F23"/>
    <w:rsid w:val="007C5784"/>
    <w:rsid w:val="007D13DD"/>
    <w:rsid w:val="007D3DB7"/>
    <w:rsid w:val="007D3E31"/>
    <w:rsid w:val="007D5497"/>
    <w:rsid w:val="007D6640"/>
    <w:rsid w:val="007D6677"/>
    <w:rsid w:val="007D7A0F"/>
    <w:rsid w:val="007D7F23"/>
    <w:rsid w:val="007E0FCF"/>
    <w:rsid w:val="007E29B2"/>
    <w:rsid w:val="007E2ECA"/>
    <w:rsid w:val="007E4B5F"/>
    <w:rsid w:val="007E501E"/>
    <w:rsid w:val="007E5D84"/>
    <w:rsid w:val="007E6706"/>
    <w:rsid w:val="007F02C0"/>
    <w:rsid w:val="007F100C"/>
    <w:rsid w:val="007F280D"/>
    <w:rsid w:val="007F3506"/>
    <w:rsid w:val="007F4345"/>
    <w:rsid w:val="007F45DC"/>
    <w:rsid w:val="007F5A43"/>
    <w:rsid w:val="007F66C9"/>
    <w:rsid w:val="007F6836"/>
    <w:rsid w:val="007F772D"/>
    <w:rsid w:val="0080104B"/>
    <w:rsid w:val="00803118"/>
    <w:rsid w:val="0080683C"/>
    <w:rsid w:val="00811953"/>
    <w:rsid w:val="0081214B"/>
    <w:rsid w:val="008124EA"/>
    <w:rsid w:val="00813029"/>
    <w:rsid w:val="00814A93"/>
    <w:rsid w:val="00814E99"/>
    <w:rsid w:val="008154C4"/>
    <w:rsid w:val="008173E5"/>
    <w:rsid w:val="00817499"/>
    <w:rsid w:val="00817A56"/>
    <w:rsid w:val="00821560"/>
    <w:rsid w:val="00821926"/>
    <w:rsid w:val="00822EF7"/>
    <w:rsid w:val="008241C3"/>
    <w:rsid w:val="00824449"/>
    <w:rsid w:val="00824D78"/>
    <w:rsid w:val="00826466"/>
    <w:rsid w:val="00830F29"/>
    <w:rsid w:val="008329E6"/>
    <w:rsid w:val="008329EA"/>
    <w:rsid w:val="00833A7F"/>
    <w:rsid w:val="00833BE1"/>
    <w:rsid w:val="00834185"/>
    <w:rsid w:val="00835A1B"/>
    <w:rsid w:val="008367B4"/>
    <w:rsid w:val="008379CE"/>
    <w:rsid w:val="00837D9D"/>
    <w:rsid w:val="0083D02D"/>
    <w:rsid w:val="008405A0"/>
    <w:rsid w:val="00843641"/>
    <w:rsid w:val="00844A36"/>
    <w:rsid w:val="008461ED"/>
    <w:rsid w:val="008464B9"/>
    <w:rsid w:val="008504BE"/>
    <w:rsid w:val="00851EA1"/>
    <w:rsid w:val="008534BD"/>
    <w:rsid w:val="008545DC"/>
    <w:rsid w:val="008563EC"/>
    <w:rsid w:val="00856CED"/>
    <w:rsid w:val="00856D5A"/>
    <w:rsid w:val="00857856"/>
    <w:rsid w:val="00857929"/>
    <w:rsid w:val="0086062F"/>
    <w:rsid w:val="0086081A"/>
    <w:rsid w:val="00861583"/>
    <w:rsid w:val="00862664"/>
    <w:rsid w:val="00862ED0"/>
    <w:rsid w:val="00865EBF"/>
    <w:rsid w:val="008664EB"/>
    <w:rsid w:val="0086756B"/>
    <w:rsid w:val="00867CA9"/>
    <w:rsid w:val="00870877"/>
    <w:rsid w:val="008720E6"/>
    <w:rsid w:val="008728B6"/>
    <w:rsid w:val="00872BA5"/>
    <w:rsid w:val="0087315F"/>
    <w:rsid w:val="00873429"/>
    <w:rsid w:val="008757C7"/>
    <w:rsid w:val="00881596"/>
    <w:rsid w:val="00881B3E"/>
    <w:rsid w:val="00881FF3"/>
    <w:rsid w:val="008833B9"/>
    <w:rsid w:val="00883F05"/>
    <w:rsid w:val="008847F7"/>
    <w:rsid w:val="00885EF8"/>
    <w:rsid w:val="00886A15"/>
    <w:rsid w:val="00887619"/>
    <w:rsid w:val="00891075"/>
    <w:rsid w:val="00891396"/>
    <w:rsid w:val="0089162A"/>
    <w:rsid w:val="00891D19"/>
    <w:rsid w:val="00893B03"/>
    <w:rsid w:val="008943D9"/>
    <w:rsid w:val="0089499A"/>
    <w:rsid w:val="00896BFF"/>
    <w:rsid w:val="00896C34"/>
    <w:rsid w:val="00897B9E"/>
    <w:rsid w:val="00897C48"/>
    <w:rsid w:val="008A0730"/>
    <w:rsid w:val="008A1003"/>
    <w:rsid w:val="008A20B1"/>
    <w:rsid w:val="008A4F47"/>
    <w:rsid w:val="008A6659"/>
    <w:rsid w:val="008A7AC4"/>
    <w:rsid w:val="008A7C3B"/>
    <w:rsid w:val="008B0801"/>
    <w:rsid w:val="008B176A"/>
    <w:rsid w:val="008B207C"/>
    <w:rsid w:val="008B2FA0"/>
    <w:rsid w:val="008B43F7"/>
    <w:rsid w:val="008B5A3F"/>
    <w:rsid w:val="008B5B42"/>
    <w:rsid w:val="008B5D26"/>
    <w:rsid w:val="008B5F7F"/>
    <w:rsid w:val="008B6F55"/>
    <w:rsid w:val="008B7265"/>
    <w:rsid w:val="008B7D0E"/>
    <w:rsid w:val="008B7F28"/>
    <w:rsid w:val="008C1267"/>
    <w:rsid w:val="008C2BF3"/>
    <w:rsid w:val="008C3FB6"/>
    <w:rsid w:val="008C427E"/>
    <w:rsid w:val="008C51F3"/>
    <w:rsid w:val="008C6845"/>
    <w:rsid w:val="008C73FF"/>
    <w:rsid w:val="008C7596"/>
    <w:rsid w:val="008D1C69"/>
    <w:rsid w:val="008D1CA8"/>
    <w:rsid w:val="008D37A8"/>
    <w:rsid w:val="008D4C76"/>
    <w:rsid w:val="008D5861"/>
    <w:rsid w:val="008E0452"/>
    <w:rsid w:val="008E2078"/>
    <w:rsid w:val="008E3688"/>
    <w:rsid w:val="008E41FB"/>
    <w:rsid w:val="008E4D57"/>
    <w:rsid w:val="008E5128"/>
    <w:rsid w:val="008E5359"/>
    <w:rsid w:val="008E538A"/>
    <w:rsid w:val="008E5615"/>
    <w:rsid w:val="008E7115"/>
    <w:rsid w:val="008E7684"/>
    <w:rsid w:val="008E7BB1"/>
    <w:rsid w:val="008E7C46"/>
    <w:rsid w:val="008E7F99"/>
    <w:rsid w:val="008F0127"/>
    <w:rsid w:val="008F051F"/>
    <w:rsid w:val="008F4164"/>
    <w:rsid w:val="008F4E3E"/>
    <w:rsid w:val="008F5DF2"/>
    <w:rsid w:val="008F6EA7"/>
    <w:rsid w:val="00900EE0"/>
    <w:rsid w:val="00901BF4"/>
    <w:rsid w:val="009020B6"/>
    <w:rsid w:val="00904C30"/>
    <w:rsid w:val="00905094"/>
    <w:rsid w:val="00905300"/>
    <w:rsid w:val="00907E7C"/>
    <w:rsid w:val="00910A1D"/>
    <w:rsid w:val="00910D86"/>
    <w:rsid w:val="00911EFF"/>
    <w:rsid w:val="00912CAA"/>
    <w:rsid w:val="0091408D"/>
    <w:rsid w:val="0091597C"/>
    <w:rsid w:val="00917094"/>
    <w:rsid w:val="00917BBE"/>
    <w:rsid w:val="00920A04"/>
    <w:rsid w:val="00924861"/>
    <w:rsid w:val="00925F06"/>
    <w:rsid w:val="00926303"/>
    <w:rsid w:val="0092665E"/>
    <w:rsid w:val="009315D7"/>
    <w:rsid w:val="00931F93"/>
    <w:rsid w:val="009358B0"/>
    <w:rsid w:val="00936822"/>
    <w:rsid w:val="00937C44"/>
    <w:rsid w:val="00942319"/>
    <w:rsid w:val="00943AE4"/>
    <w:rsid w:val="00943C44"/>
    <w:rsid w:val="009476CA"/>
    <w:rsid w:val="009500BC"/>
    <w:rsid w:val="0095092D"/>
    <w:rsid w:val="009513AB"/>
    <w:rsid w:val="00953BD5"/>
    <w:rsid w:val="00955B30"/>
    <w:rsid w:val="009577F3"/>
    <w:rsid w:val="0096010C"/>
    <w:rsid w:val="00963501"/>
    <w:rsid w:val="00963736"/>
    <w:rsid w:val="00964B5D"/>
    <w:rsid w:val="00964BAD"/>
    <w:rsid w:val="00964F8C"/>
    <w:rsid w:val="00967857"/>
    <w:rsid w:val="009719E4"/>
    <w:rsid w:val="009733F1"/>
    <w:rsid w:val="00973480"/>
    <w:rsid w:val="00974CA8"/>
    <w:rsid w:val="00974F3A"/>
    <w:rsid w:val="00976BC2"/>
    <w:rsid w:val="00977BC7"/>
    <w:rsid w:val="009805C9"/>
    <w:rsid w:val="00980D3A"/>
    <w:rsid w:val="00982A93"/>
    <w:rsid w:val="0098300F"/>
    <w:rsid w:val="00983B79"/>
    <w:rsid w:val="0098582A"/>
    <w:rsid w:val="009862EF"/>
    <w:rsid w:val="00990EF2"/>
    <w:rsid w:val="009917EC"/>
    <w:rsid w:val="00992C31"/>
    <w:rsid w:val="00993066"/>
    <w:rsid w:val="00995461"/>
    <w:rsid w:val="00995A38"/>
    <w:rsid w:val="00996601"/>
    <w:rsid w:val="00997679"/>
    <w:rsid w:val="009A1A6D"/>
    <w:rsid w:val="009A26EA"/>
    <w:rsid w:val="009A30B4"/>
    <w:rsid w:val="009A63BC"/>
    <w:rsid w:val="009A6C02"/>
    <w:rsid w:val="009A7618"/>
    <w:rsid w:val="009A7F80"/>
    <w:rsid w:val="009B0AB2"/>
    <w:rsid w:val="009B0AFE"/>
    <w:rsid w:val="009B29F7"/>
    <w:rsid w:val="009B2F73"/>
    <w:rsid w:val="009B3772"/>
    <w:rsid w:val="009B5919"/>
    <w:rsid w:val="009B61D4"/>
    <w:rsid w:val="009B63F2"/>
    <w:rsid w:val="009B6B14"/>
    <w:rsid w:val="009B7818"/>
    <w:rsid w:val="009C03A7"/>
    <w:rsid w:val="009C0785"/>
    <w:rsid w:val="009C142B"/>
    <w:rsid w:val="009C1F37"/>
    <w:rsid w:val="009C2089"/>
    <w:rsid w:val="009C2724"/>
    <w:rsid w:val="009C2739"/>
    <w:rsid w:val="009C3A91"/>
    <w:rsid w:val="009C496E"/>
    <w:rsid w:val="009C7771"/>
    <w:rsid w:val="009C7A0E"/>
    <w:rsid w:val="009D05D4"/>
    <w:rsid w:val="009D2E3E"/>
    <w:rsid w:val="009D30F8"/>
    <w:rsid w:val="009D5754"/>
    <w:rsid w:val="009E08DC"/>
    <w:rsid w:val="009E1397"/>
    <w:rsid w:val="009E2AD5"/>
    <w:rsid w:val="009E347D"/>
    <w:rsid w:val="009E47DD"/>
    <w:rsid w:val="009E508A"/>
    <w:rsid w:val="009E65F0"/>
    <w:rsid w:val="009E6C6F"/>
    <w:rsid w:val="009EAECD"/>
    <w:rsid w:val="009F029E"/>
    <w:rsid w:val="009F1425"/>
    <w:rsid w:val="009F4321"/>
    <w:rsid w:val="009F4705"/>
    <w:rsid w:val="00A00477"/>
    <w:rsid w:val="00A00F17"/>
    <w:rsid w:val="00A060BB"/>
    <w:rsid w:val="00A078A6"/>
    <w:rsid w:val="00A07DAE"/>
    <w:rsid w:val="00A10450"/>
    <w:rsid w:val="00A10892"/>
    <w:rsid w:val="00A1348D"/>
    <w:rsid w:val="00A14690"/>
    <w:rsid w:val="00A20311"/>
    <w:rsid w:val="00A20575"/>
    <w:rsid w:val="00A216D7"/>
    <w:rsid w:val="00A2277E"/>
    <w:rsid w:val="00A22E38"/>
    <w:rsid w:val="00A2308E"/>
    <w:rsid w:val="00A23C51"/>
    <w:rsid w:val="00A23F10"/>
    <w:rsid w:val="00A24345"/>
    <w:rsid w:val="00A24B5F"/>
    <w:rsid w:val="00A24BFF"/>
    <w:rsid w:val="00A24F2A"/>
    <w:rsid w:val="00A25979"/>
    <w:rsid w:val="00A26F88"/>
    <w:rsid w:val="00A32A66"/>
    <w:rsid w:val="00A32BC3"/>
    <w:rsid w:val="00A32CD1"/>
    <w:rsid w:val="00A3326F"/>
    <w:rsid w:val="00A332BB"/>
    <w:rsid w:val="00A33DB6"/>
    <w:rsid w:val="00A341FA"/>
    <w:rsid w:val="00A358D2"/>
    <w:rsid w:val="00A36ACD"/>
    <w:rsid w:val="00A371FF"/>
    <w:rsid w:val="00A418C8"/>
    <w:rsid w:val="00A4288C"/>
    <w:rsid w:val="00A4574E"/>
    <w:rsid w:val="00A47FB3"/>
    <w:rsid w:val="00A51BFF"/>
    <w:rsid w:val="00A51DE5"/>
    <w:rsid w:val="00A52097"/>
    <w:rsid w:val="00A54AE0"/>
    <w:rsid w:val="00A55537"/>
    <w:rsid w:val="00A55C9B"/>
    <w:rsid w:val="00A57BAD"/>
    <w:rsid w:val="00A60315"/>
    <w:rsid w:val="00A60C6C"/>
    <w:rsid w:val="00A623F7"/>
    <w:rsid w:val="00A634E3"/>
    <w:rsid w:val="00A63A40"/>
    <w:rsid w:val="00A6415B"/>
    <w:rsid w:val="00A6593A"/>
    <w:rsid w:val="00A70885"/>
    <w:rsid w:val="00A70931"/>
    <w:rsid w:val="00A71BF1"/>
    <w:rsid w:val="00A71F93"/>
    <w:rsid w:val="00A7368A"/>
    <w:rsid w:val="00A73C8C"/>
    <w:rsid w:val="00A73E68"/>
    <w:rsid w:val="00A75769"/>
    <w:rsid w:val="00A7577F"/>
    <w:rsid w:val="00A75E8D"/>
    <w:rsid w:val="00A7640B"/>
    <w:rsid w:val="00A76F69"/>
    <w:rsid w:val="00A776D4"/>
    <w:rsid w:val="00A80898"/>
    <w:rsid w:val="00A80C68"/>
    <w:rsid w:val="00A817DE"/>
    <w:rsid w:val="00A82A82"/>
    <w:rsid w:val="00A83637"/>
    <w:rsid w:val="00A85365"/>
    <w:rsid w:val="00A85453"/>
    <w:rsid w:val="00A86151"/>
    <w:rsid w:val="00A87B50"/>
    <w:rsid w:val="00A87B51"/>
    <w:rsid w:val="00A90168"/>
    <w:rsid w:val="00A945E7"/>
    <w:rsid w:val="00A95649"/>
    <w:rsid w:val="00AA06C3"/>
    <w:rsid w:val="00AA122F"/>
    <w:rsid w:val="00AA13B9"/>
    <w:rsid w:val="00AA1B6E"/>
    <w:rsid w:val="00AA3502"/>
    <w:rsid w:val="00AA39E2"/>
    <w:rsid w:val="00AA3B43"/>
    <w:rsid w:val="00AA40C1"/>
    <w:rsid w:val="00AA4910"/>
    <w:rsid w:val="00AA4AEA"/>
    <w:rsid w:val="00AB079C"/>
    <w:rsid w:val="00AB180E"/>
    <w:rsid w:val="00AB268C"/>
    <w:rsid w:val="00AB26B2"/>
    <w:rsid w:val="00AB4224"/>
    <w:rsid w:val="00AB6B78"/>
    <w:rsid w:val="00AB7056"/>
    <w:rsid w:val="00AC2840"/>
    <w:rsid w:val="00AC2AC0"/>
    <w:rsid w:val="00AC2F7E"/>
    <w:rsid w:val="00AC6486"/>
    <w:rsid w:val="00AC672A"/>
    <w:rsid w:val="00AD0196"/>
    <w:rsid w:val="00AD0BE0"/>
    <w:rsid w:val="00AD29EB"/>
    <w:rsid w:val="00AD35E3"/>
    <w:rsid w:val="00AD3F36"/>
    <w:rsid w:val="00AD4105"/>
    <w:rsid w:val="00AD64EC"/>
    <w:rsid w:val="00AE1919"/>
    <w:rsid w:val="00AE2375"/>
    <w:rsid w:val="00AE3C4B"/>
    <w:rsid w:val="00AE4E02"/>
    <w:rsid w:val="00AE7672"/>
    <w:rsid w:val="00AE7A2A"/>
    <w:rsid w:val="00AF13A8"/>
    <w:rsid w:val="00AF19E6"/>
    <w:rsid w:val="00AF2F58"/>
    <w:rsid w:val="00AF743A"/>
    <w:rsid w:val="00B01E82"/>
    <w:rsid w:val="00B048CF"/>
    <w:rsid w:val="00B05482"/>
    <w:rsid w:val="00B064DF"/>
    <w:rsid w:val="00B10527"/>
    <w:rsid w:val="00B110E7"/>
    <w:rsid w:val="00B113ED"/>
    <w:rsid w:val="00B11577"/>
    <w:rsid w:val="00B12410"/>
    <w:rsid w:val="00B13FDD"/>
    <w:rsid w:val="00B158B1"/>
    <w:rsid w:val="00B15FA6"/>
    <w:rsid w:val="00B20DF8"/>
    <w:rsid w:val="00B2131D"/>
    <w:rsid w:val="00B2265B"/>
    <w:rsid w:val="00B22916"/>
    <w:rsid w:val="00B2296E"/>
    <w:rsid w:val="00B232B1"/>
    <w:rsid w:val="00B24606"/>
    <w:rsid w:val="00B25463"/>
    <w:rsid w:val="00B25A9D"/>
    <w:rsid w:val="00B268AD"/>
    <w:rsid w:val="00B27868"/>
    <w:rsid w:val="00B27922"/>
    <w:rsid w:val="00B35AB1"/>
    <w:rsid w:val="00B37B21"/>
    <w:rsid w:val="00B4077E"/>
    <w:rsid w:val="00B40A50"/>
    <w:rsid w:val="00B4145A"/>
    <w:rsid w:val="00B423F5"/>
    <w:rsid w:val="00B43841"/>
    <w:rsid w:val="00B45CB1"/>
    <w:rsid w:val="00B46A0F"/>
    <w:rsid w:val="00B50CD2"/>
    <w:rsid w:val="00B50E9E"/>
    <w:rsid w:val="00B51269"/>
    <w:rsid w:val="00B55AD4"/>
    <w:rsid w:val="00B60607"/>
    <w:rsid w:val="00B60E49"/>
    <w:rsid w:val="00B60F90"/>
    <w:rsid w:val="00B61A86"/>
    <w:rsid w:val="00B61F29"/>
    <w:rsid w:val="00B62822"/>
    <w:rsid w:val="00B628A1"/>
    <w:rsid w:val="00B62DA8"/>
    <w:rsid w:val="00B630BF"/>
    <w:rsid w:val="00B63D24"/>
    <w:rsid w:val="00B640EE"/>
    <w:rsid w:val="00B6410D"/>
    <w:rsid w:val="00B64126"/>
    <w:rsid w:val="00B65CDC"/>
    <w:rsid w:val="00B66750"/>
    <w:rsid w:val="00B66A36"/>
    <w:rsid w:val="00B70BFD"/>
    <w:rsid w:val="00B714D3"/>
    <w:rsid w:val="00B71DA2"/>
    <w:rsid w:val="00B72A7B"/>
    <w:rsid w:val="00B7301E"/>
    <w:rsid w:val="00B73F64"/>
    <w:rsid w:val="00B74459"/>
    <w:rsid w:val="00B80730"/>
    <w:rsid w:val="00B80828"/>
    <w:rsid w:val="00B81EC0"/>
    <w:rsid w:val="00B83C8E"/>
    <w:rsid w:val="00B85C98"/>
    <w:rsid w:val="00B91E8B"/>
    <w:rsid w:val="00B932C5"/>
    <w:rsid w:val="00B945F4"/>
    <w:rsid w:val="00B95245"/>
    <w:rsid w:val="00B959EC"/>
    <w:rsid w:val="00B977FC"/>
    <w:rsid w:val="00B9786A"/>
    <w:rsid w:val="00BA0B85"/>
    <w:rsid w:val="00BA1FA4"/>
    <w:rsid w:val="00BA4A3C"/>
    <w:rsid w:val="00BA58EE"/>
    <w:rsid w:val="00BA5E9E"/>
    <w:rsid w:val="00BA6E80"/>
    <w:rsid w:val="00BA73C8"/>
    <w:rsid w:val="00BB1843"/>
    <w:rsid w:val="00BB1A7D"/>
    <w:rsid w:val="00BB1CDB"/>
    <w:rsid w:val="00BB600E"/>
    <w:rsid w:val="00BB70C7"/>
    <w:rsid w:val="00BC5ABB"/>
    <w:rsid w:val="00BC5E5E"/>
    <w:rsid w:val="00BC784B"/>
    <w:rsid w:val="00BD1ECC"/>
    <w:rsid w:val="00BE0012"/>
    <w:rsid w:val="00BE0D2B"/>
    <w:rsid w:val="00BE0FFA"/>
    <w:rsid w:val="00BE2817"/>
    <w:rsid w:val="00BE2CEE"/>
    <w:rsid w:val="00BE301C"/>
    <w:rsid w:val="00BE49AB"/>
    <w:rsid w:val="00BE64CF"/>
    <w:rsid w:val="00BF1135"/>
    <w:rsid w:val="00BF17DD"/>
    <w:rsid w:val="00BF1CF1"/>
    <w:rsid w:val="00BF3212"/>
    <w:rsid w:val="00BF34DD"/>
    <w:rsid w:val="00BF4D31"/>
    <w:rsid w:val="00BF597D"/>
    <w:rsid w:val="00BF5CA8"/>
    <w:rsid w:val="00BF7042"/>
    <w:rsid w:val="00C00CDB"/>
    <w:rsid w:val="00C018BF"/>
    <w:rsid w:val="00C03C5E"/>
    <w:rsid w:val="00C03C8D"/>
    <w:rsid w:val="00C04722"/>
    <w:rsid w:val="00C0792C"/>
    <w:rsid w:val="00C079FB"/>
    <w:rsid w:val="00C07B05"/>
    <w:rsid w:val="00C121FE"/>
    <w:rsid w:val="00C12BFB"/>
    <w:rsid w:val="00C14370"/>
    <w:rsid w:val="00C1642E"/>
    <w:rsid w:val="00C17007"/>
    <w:rsid w:val="00C21015"/>
    <w:rsid w:val="00C2106A"/>
    <w:rsid w:val="00C248E2"/>
    <w:rsid w:val="00C27261"/>
    <w:rsid w:val="00C27F17"/>
    <w:rsid w:val="00C3115E"/>
    <w:rsid w:val="00C313D8"/>
    <w:rsid w:val="00C34C33"/>
    <w:rsid w:val="00C35C83"/>
    <w:rsid w:val="00C36489"/>
    <w:rsid w:val="00C364DD"/>
    <w:rsid w:val="00C36882"/>
    <w:rsid w:val="00C40A79"/>
    <w:rsid w:val="00C40E83"/>
    <w:rsid w:val="00C42F18"/>
    <w:rsid w:val="00C45947"/>
    <w:rsid w:val="00C52C3E"/>
    <w:rsid w:val="00C53440"/>
    <w:rsid w:val="00C539E5"/>
    <w:rsid w:val="00C5447C"/>
    <w:rsid w:val="00C54554"/>
    <w:rsid w:val="00C56869"/>
    <w:rsid w:val="00C603CB"/>
    <w:rsid w:val="00C61673"/>
    <w:rsid w:val="00C616A6"/>
    <w:rsid w:val="00C62246"/>
    <w:rsid w:val="00C62453"/>
    <w:rsid w:val="00C6290A"/>
    <w:rsid w:val="00C63B27"/>
    <w:rsid w:val="00C6481E"/>
    <w:rsid w:val="00C65A9E"/>
    <w:rsid w:val="00C67A0A"/>
    <w:rsid w:val="00C67A1E"/>
    <w:rsid w:val="00C708FA"/>
    <w:rsid w:val="00C71BE3"/>
    <w:rsid w:val="00C71C9A"/>
    <w:rsid w:val="00C71DC6"/>
    <w:rsid w:val="00C7573F"/>
    <w:rsid w:val="00C757DE"/>
    <w:rsid w:val="00C7782C"/>
    <w:rsid w:val="00C779E8"/>
    <w:rsid w:val="00C80AC7"/>
    <w:rsid w:val="00C836D7"/>
    <w:rsid w:val="00C8371D"/>
    <w:rsid w:val="00C85D48"/>
    <w:rsid w:val="00C86561"/>
    <w:rsid w:val="00C8734C"/>
    <w:rsid w:val="00C879B6"/>
    <w:rsid w:val="00C87CFF"/>
    <w:rsid w:val="00C87D67"/>
    <w:rsid w:val="00C9045F"/>
    <w:rsid w:val="00C90635"/>
    <w:rsid w:val="00C90781"/>
    <w:rsid w:val="00C9147D"/>
    <w:rsid w:val="00C91EC6"/>
    <w:rsid w:val="00C9249A"/>
    <w:rsid w:val="00C93AB9"/>
    <w:rsid w:val="00C948F5"/>
    <w:rsid w:val="00C94BF2"/>
    <w:rsid w:val="00C94D51"/>
    <w:rsid w:val="00C95908"/>
    <w:rsid w:val="00C95F6A"/>
    <w:rsid w:val="00C96307"/>
    <w:rsid w:val="00C96D99"/>
    <w:rsid w:val="00C975CC"/>
    <w:rsid w:val="00CA10BE"/>
    <w:rsid w:val="00CA176A"/>
    <w:rsid w:val="00CA1B2F"/>
    <w:rsid w:val="00CA400C"/>
    <w:rsid w:val="00CA68E9"/>
    <w:rsid w:val="00CA71F6"/>
    <w:rsid w:val="00CB026F"/>
    <w:rsid w:val="00CB02E8"/>
    <w:rsid w:val="00CB2FB5"/>
    <w:rsid w:val="00CB354F"/>
    <w:rsid w:val="00CB44B6"/>
    <w:rsid w:val="00CB56F0"/>
    <w:rsid w:val="00CB6222"/>
    <w:rsid w:val="00CB65B4"/>
    <w:rsid w:val="00CB6B70"/>
    <w:rsid w:val="00CB71D7"/>
    <w:rsid w:val="00CB7916"/>
    <w:rsid w:val="00CC0AC6"/>
    <w:rsid w:val="00CC1C5B"/>
    <w:rsid w:val="00CC1EBB"/>
    <w:rsid w:val="00CC46FA"/>
    <w:rsid w:val="00CC4989"/>
    <w:rsid w:val="00CC4A6C"/>
    <w:rsid w:val="00CC515C"/>
    <w:rsid w:val="00CC5316"/>
    <w:rsid w:val="00CC6ADB"/>
    <w:rsid w:val="00CC6CBB"/>
    <w:rsid w:val="00CD0665"/>
    <w:rsid w:val="00CD09E7"/>
    <w:rsid w:val="00CD1CA4"/>
    <w:rsid w:val="00CD223F"/>
    <w:rsid w:val="00CD2BD1"/>
    <w:rsid w:val="00CD2E16"/>
    <w:rsid w:val="00CD5D40"/>
    <w:rsid w:val="00CD7D3F"/>
    <w:rsid w:val="00CE11AA"/>
    <w:rsid w:val="00CE15AF"/>
    <w:rsid w:val="00CE1D3E"/>
    <w:rsid w:val="00CE1F8B"/>
    <w:rsid w:val="00CE5106"/>
    <w:rsid w:val="00CE5BF4"/>
    <w:rsid w:val="00CE6CC4"/>
    <w:rsid w:val="00CE7192"/>
    <w:rsid w:val="00CE7965"/>
    <w:rsid w:val="00CF0021"/>
    <w:rsid w:val="00CF18A4"/>
    <w:rsid w:val="00CF1FD5"/>
    <w:rsid w:val="00CF2EE3"/>
    <w:rsid w:val="00CF43C7"/>
    <w:rsid w:val="00CF4CC6"/>
    <w:rsid w:val="00CF6A37"/>
    <w:rsid w:val="00CF7024"/>
    <w:rsid w:val="00CF77B0"/>
    <w:rsid w:val="00D00FD8"/>
    <w:rsid w:val="00D015CD"/>
    <w:rsid w:val="00D0170B"/>
    <w:rsid w:val="00D01BA6"/>
    <w:rsid w:val="00D01E33"/>
    <w:rsid w:val="00D0342B"/>
    <w:rsid w:val="00D042BE"/>
    <w:rsid w:val="00D04A15"/>
    <w:rsid w:val="00D053AA"/>
    <w:rsid w:val="00D0589B"/>
    <w:rsid w:val="00D05FF9"/>
    <w:rsid w:val="00D060D0"/>
    <w:rsid w:val="00D06A1C"/>
    <w:rsid w:val="00D07657"/>
    <w:rsid w:val="00D10A39"/>
    <w:rsid w:val="00D10B12"/>
    <w:rsid w:val="00D14913"/>
    <w:rsid w:val="00D14A2F"/>
    <w:rsid w:val="00D1612A"/>
    <w:rsid w:val="00D16A39"/>
    <w:rsid w:val="00D174F0"/>
    <w:rsid w:val="00D176D6"/>
    <w:rsid w:val="00D21731"/>
    <w:rsid w:val="00D22359"/>
    <w:rsid w:val="00D2239A"/>
    <w:rsid w:val="00D2250B"/>
    <w:rsid w:val="00D22EDA"/>
    <w:rsid w:val="00D23036"/>
    <w:rsid w:val="00D23E10"/>
    <w:rsid w:val="00D2664B"/>
    <w:rsid w:val="00D30E41"/>
    <w:rsid w:val="00D33626"/>
    <w:rsid w:val="00D34922"/>
    <w:rsid w:val="00D4212F"/>
    <w:rsid w:val="00D423CA"/>
    <w:rsid w:val="00D44FA0"/>
    <w:rsid w:val="00D4580C"/>
    <w:rsid w:val="00D45CC5"/>
    <w:rsid w:val="00D47A53"/>
    <w:rsid w:val="00D504C4"/>
    <w:rsid w:val="00D5071D"/>
    <w:rsid w:val="00D51CF7"/>
    <w:rsid w:val="00D523DB"/>
    <w:rsid w:val="00D54BC4"/>
    <w:rsid w:val="00D556F7"/>
    <w:rsid w:val="00D57CF4"/>
    <w:rsid w:val="00D60F4F"/>
    <w:rsid w:val="00D618AE"/>
    <w:rsid w:val="00D62433"/>
    <w:rsid w:val="00D62F65"/>
    <w:rsid w:val="00D655D5"/>
    <w:rsid w:val="00D65E2D"/>
    <w:rsid w:val="00D70F37"/>
    <w:rsid w:val="00D72029"/>
    <w:rsid w:val="00D7249A"/>
    <w:rsid w:val="00D724A8"/>
    <w:rsid w:val="00D72724"/>
    <w:rsid w:val="00D72CB6"/>
    <w:rsid w:val="00D7346B"/>
    <w:rsid w:val="00D7440D"/>
    <w:rsid w:val="00D744C8"/>
    <w:rsid w:val="00D75AB6"/>
    <w:rsid w:val="00D77FAD"/>
    <w:rsid w:val="00D80698"/>
    <w:rsid w:val="00D813A5"/>
    <w:rsid w:val="00D819C4"/>
    <w:rsid w:val="00D81ED3"/>
    <w:rsid w:val="00D85249"/>
    <w:rsid w:val="00D86BE7"/>
    <w:rsid w:val="00D86DB5"/>
    <w:rsid w:val="00D873A8"/>
    <w:rsid w:val="00D87FED"/>
    <w:rsid w:val="00D90CAF"/>
    <w:rsid w:val="00D90F7A"/>
    <w:rsid w:val="00D9185D"/>
    <w:rsid w:val="00D938A0"/>
    <w:rsid w:val="00D938E2"/>
    <w:rsid w:val="00D966D1"/>
    <w:rsid w:val="00D97640"/>
    <w:rsid w:val="00DA1163"/>
    <w:rsid w:val="00DA2842"/>
    <w:rsid w:val="00DA357D"/>
    <w:rsid w:val="00DA3D19"/>
    <w:rsid w:val="00DA49BB"/>
    <w:rsid w:val="00DA55B9"/>
    <w:rsid w:val="00DA6420"/>
    <w:rsid w:val="00DA6487"/>
    <w:rsid w:val="00DA78B4"/>
    <w:rsid w:val="00DB17A3"/>
    <w:rsid w:val="00DB2D19"/>
    <w:rsid w:val="00DB3E8B"/>
    <w:rsid w:val="00DB5BD3"/>
    <w:rsid w:val="00DB6422"/>
    <w:rsid w:val="00DC06AA"/>
    <w:rsid w:val="00DC4507"/>
    <w:rsid w:val="00DC5ACF"/>
    <w:rsid w:val="00DC6795"/>
    <w:rsid w:val="00DC67AB"/>
    <w:rsid w:val="00DC6BB1"/>
    <w:rsid w:val="00DC7C0B"/>
    <w:rsid w:val="00DD0925"/>
    <w:rsid w:val="00DD267F"/>
    <w:rsid w:val="00DD308C"/>
    <w:rsid w:val="00DD3718"/>
    <w:rsid w:val="00DD3CD9"/>
    <w:rsid w:val="00DD42D6"/>
    <w:rsid w:val="00DD45D2"/>
    <w:rsid w:val="00DD4821"/>
    <w:rsid w:val="00DD4B68"/>
    <w:rsid w:val="00DD54AD"/>
    <w:rsid w:val="00DD54D7"/>
    <w:rsid w:val="00DD6302"/>
    <w:rsid w:val="00DD6E2D"/>
    <w:rsid w:val="00DE0455"/>
    <w:rsid w:val="00DE0602"/>
    <w:rsid w:val="00DE43AA"/>
    <w:rsid w:val="00DE487B"/>
    <w:rsid w:val="00DE63A5"/>
    <w:rsid w:val="00DEC6E3"/>
    <w:rsid w:val="00DF116C"/>
    <w:rsid w:val="00DF1248"/>
    <w:rsid w:val="00DF2189"/>
    <w:rsid w:val="00DF43F5"/>
    <w:rsid w:val="00DF58DD"/>
    <w:rsid w:val="00DF6120"/>
    <w:rsid w:val="00DF698D"/>
    <w:rsid w:val="00DF7CE2"/>
    <w:rsid w:val="00E0035F"/>
    <w:rsid w:val="00E00C7F"/>
    <w:rsid w:val="00E03EEF"/>
    <w:rsid w:val="00E04452"/>
    <w:rsid w:val="00E04CD0"/>
    <w:rsid w:val="00E0540F"/>
    <w:rsid w:val="00E05BCA"/>
    <w:rsid w:val="00E11599"/>
    <w:rsid w:val="00E116D2"/>
    <w:rsid w:val="00E126F0"/>
    <w:rsid w:val="00E13D8E"/>
    <w:rsid w:val="00E13FFE"/>
    <w:rsid w:val="00E14A20"/>
    <w:rsid w:val="00E17188"/>
    <w:rsid w:val="00E17435"/>
    <w:rsid w:val="00E1791F"/>
    <w:rsid w:val="00E2077A"/>
    <w:rsid w:val="00E220F3"/>
    <w:rsid w:val="00E22313"/>
    <w:rsid w:val="00E22BAD"/>
    <w:rsid w:val="00E23199"/>
    <w:rsid w:val="00E231F3"/>
    <w:rsid w:val="00E2350F"/>
    <w:rsid w:val="00E24C20"/>
    <w:rsid w:val="00E25252"/>
    <w:rsid w:val="00E25C8B"/>
    <w:rsid w:val="00E26574"/>
    <w:rsid w:val="00E273FE"/>
    <w:rsid w:val="00E278F3"/>
    <w:rsid w:val="00E30A34"/>
    <w:rsid w:val="00E30C5C"/>
    <w:rsid w:val="00E30DCF"/>
    <w:rsid w:val="00E3296B"/>
    <w:rsid w:val="00E3324A"/>
    <w:rsid w:val="00E33CFF"/>
    <w:rsid w:val="00E35741"/>
    <w:rsid w:val="00E36644"/>
    <w:rsid w:val="00E368B0"/>
    <w:rsid w:val="00E368EB"/>
    <w:rsid w:val="00E3765C"/>
    <w:rsid w:val="00E4073A"/>
    <w:rsid w:val="00E41F18"/>
    <w:rsid w:val="00E435A1"/>
    <w:rsid w:val="00E46D8D"/>
    <w:rsid w:val="00E46F26"/>
    <w:rsid w:val="00E47336"/>
    <w:rsid w:val="00E4791C"/>
    <w:rsid w:val="00E50133"/>
    <w:rsid w:val="00E504CC"/>
    <w:rsid w:val="00E51895"/>
    <w:rsid w:val="00E520A2"/>
    <w:rsid w:val="00E523BD"/>
    <w:rsid w:val="00E52415"/>
    <w:rsid w:val="00E53FF7"/>
    <w:rsid w:val="00E541FA"/>
    <w:rsid w:val="00E5476E"/>
    <w:rsid w:val="00E556AE"/>
    <w:rsid w:val="00E559B7"/>
    <w:rsid w:val="00E55ABD"/>
    <w:rsid w:val="00E5690A"/>
    <w:rsid w:val="00E569AE"/>
    <w:rsid w:val="00E57BDE"/>
    <w:rsid w:val="00E61710"/>
    <w:rsid w:val="00E61C66"/>
    <w:rsid w:val="00E624B3"/>
    <w:rsid w:val="00E64286"/>
    <w:rsid w:val="00E64B4A"/>
    <w:rsid w:val="00E64CA4"/>
    <w:rsid w:val="00E650BC"/>
    <w:rsid w:val="00E65703"/>
    <w:rsid w:val="00E65D90"/>
    <w:rsid w:val="00E65F82"/>
    <w:rsid w:val="00E66EDC"/>
    <w:rsid w:val="00E71871"/>
    <w:rsid w:val="00E7247F"/>
    <w:rsid w:val="00E7468B"/>
    <w:rsid w:val="00E75C7F"/>
    <w:rsid w:val="00E807CD"/>
    <w:rsid w:val="00E8121F"/>
    <w:rsid w:val="00E8127A"/>
    <w:rsid w:val="00E81B88"/>
    <w:rsid w:val="00E8316D"/>
    <w:rsid w:val="00E833F1"/>
    <w:rsid w:val="00E83C51"/>
    <w:rsid w:val="00E84B34"/>
    <w:rsid w:val="00E85DC3"/>
    <w:rsid w:val="00E86F51"/>
    <w:rsid w:val="00E874B3"/>
    <w:rsid w:val="00E87851"/>
    <w:rsid w:val="00E92883"/>
    <w:rsid w:val="00E92A09"/>
    <w:rsid w:val="00E93376"/>
    <w:rsid w:val="00E956DA"/>
    <w:rsid w:val="00E95AEC"/>
    <w:rsid w:val="00E972AB"/>
    <w:rsid w:val="00E97391"/>
    <w:rsid w:val="00EA07AC"/>
    <w:rsid w:val="00EA28F9"/>
    <w:rsid w:val="00EA2BAA"/>
    <w:rsid w:val="00EA4FD4"/>
    <w:rsid w:val="00EA59D7"/>
    <w:rsid w:val="00EB01D1"/>
    <w:rsid w:val="00EB3786"/>
    <w:rsid w:val="00EB48A7"/>
    <w:rsid w:val="00EC0D57"/>
    <w:rsid w:val="00EC1E5B"/>
    <w:rsid w:val="00EC2A03"/>
    <w:rsid w:val="00EC45DE"/>
    <w:rsid w:val="00EC4868"/>
    <w:rsid w:val="00EC5DA9"/>
    <w:rsid w:val="00EC76E7"/>
    <w:rsid w:val="00ED1725"/>
    <w:rsid w:val="00ED1B76"/>
    <w:rsid w:val="00ED283E"/>
    <w:rsid w:val="00ED2D01"/>
    <w:rsid w:val="00ED3330"/>
    <w:rsid w:val="00ED358F"/>
    <w:rsid w:val="00ED4024"/>
    <w:rsid w:val="00ED51C9"/>
    <w:rsid w:val="00ED548F"/>
    <w:rsid w:val="00ED5FAB"/>
    <w:rsid w:val="00ED662F"/>
    <w:rsid w:val="00ED6653"/>
    <w:rsid w:val="00ED70A9"/>
    <w:rsid w:val="00EE09E7"/>
    <w:rsid w:val="00EE3DF4"/>
    <w:rsid w:val="00EF1D34"/>
    <w:rsid w:val="00EF2B38"/>
    <w:rsid w:val="00EF2CDA"/>
    <w:rsid w:val="00EF329D"/>
    <w:rsid w:val="00EF333B"/>
    <w:rsid w:val="00EF4858"/>
    <w:rsid w:val="00EF6BB7"/>
    <w:rsid w:val="00EF6CCD"/>
    <w:rsid w:val="00F017CD"/>
    <w:rsid w:val="00F01D5B"/>
    <w:rsid w:val="00F02B44"/>
    <w:rsid w:val="00F04203"/>
    <w:rsid w:val="00F06720"/>
    <w:rsid w:val="00F06CB0"/>
    <w:rsid w:val="00F07A80"/>
    <w:rsid w:val="00F101E3"/>
    <w:rsid w:val="00F10450"/>
    <w:rsid w:val="00F1146B"/>
    <w:rsid w:val="00F12170"/>
    <w:rsid w:val="00F129CD"/>
    <w:rsid w:val="00F13BB1"/>
    <w:rsid w:val="00F1561D"/>
    <w:rsid w:val="00F215A8"/>
    <w:rsid w:val="00F21EBB"/>
    <w:rsid w:val="00F22036"/>
    <w:rsid w:val="00F228C4"/>
    <w:rsid w:val="00F22A9F"/>
    <w:rsid w:val="00F23362"/>
    <w:rsid w:val="00F23951"/>
    <w:rsid w:val="00F3008D"/>
    <w:rsid w:val="00F3070B"/>
    <w:rsid w:val="00F318EB"/>
    <w:rsid w:val="00F33D9A"/>
    <w:rsid w:val="00F3530E"/>
    <w:rsid w:val="00F3593A"/>
    <w:rsid w:val="00F35A04"/>
    <w:rsid w:val="00F35EC8"/>
    <w:rsid w:val="00F36E21"/>
    <w:rsid w:val="00F40352"/>
    <w:rsid w:val="00F42E8C"/>
    <w:rsid w:val="00F44BC5"/>
    <w:rsid w:val="00F45546"/>
    <w:rsid w:val="00F46BDF"/>
    <w:rsid w:val="00F46CBA"/>
    <w:rsid w:val="00F51227"/>
    <w:rsid w:val="00F51854"/>
    <w:rsid w:val="00F519FC"/>
    <w:rsid w:val="00F52749"/>
    <w:rsid w:val="00F561A3"/>
    <w:rsid w:val="00F56356"/>
    <w:rsid w:val="00F56BA4"/>
    <w:rsid w:val="00F56CDE"/>
    <w:rsid w:val="00F57A36"/>
    <w:rsid w:val="00F60B28"/>
    <w:rsid w:val="00F6100D"/>
    <w:rsid w:val="00F6187C"/>
    <w:rsid w:val="00F63D31"/>
    <w:rsid w:val="00F6712A"/>
    <w:rsid w:val="00F67809"/>
    <w:rsid w:val="00F67EDF"/>
    <w:rsid w:val="00F70AC3"/>
    <w:rsid w:val="00F70B90"/>
    <w:rsid w:val="00F70FB9"/>
    <w:rsid w:val="00F712AA"/>
    <w:rsid w:val="00F7147F"/>
    <w:rsid w:val="00F71DE0"/>
    <w:rsid w:val="00F72788"/>
    <w:rsid w:val="00F732C6"/>
    <w:rsid w:val="00F7343E"/>
    <w:rsid w:val="00F737A3"/>
    <w:rsid w:val="00F749E5"/>
    <w:rsid w:val="00F75BAB"/>
    <w:rsid w:val="00F765F6"/>
    <w:rsid w:val="00F76E14"/>
    <w:rsid w:val="00F770EB"/>
    <w:rsid w:val="00F81AFB"/>
    <w:rsid w:val="00F81D37"/>
    <w:rsid w:val="00F8209E"/>
    <w:rsid w:val="00F8296A"/>
    <w:rsid w:val="00F838D4"/>
    <w:rsid w:val="00F90101"/>
    <w:rsid w:val="00F902D2"/>
    <w:rsid w:val="00F908BA"/>
    <w:rsid w:val="00F90E62"/>
    <w:rsid w:val="00F92078"/>
    <w:rsid w:val="00F9310E"/>
    <w:rsid w:val="00F931A8"/>
    <w:rsid w:val="00F967E1"/>
    <w:rsid w:val="00FA1FC7"/>
    <w:rsid w:val="00FA26D1"/>
    <w:rsid w:val="00FB001B"/>
    <w:rsid w:val="00FB11F0"/>
    <w:rsid w:val="00FB1B45"/>
    <w:rsid w:val="00FB1CE1"/>
    <w:rsid w:val="00FB224A"/>
    <w:rsid w:val="00FB2316"/>
    <w:rsid w:val="00FB49E7"/>
    <w:rsid w:val="00FB51F3"/>
    <w:rsid w:val="00FB57D5"/>
    <w:rsid w:val="00FB6335"/>
    <w:rsid w:val="00FC1632"/>
    <w:rsid w:val="00FC214A"/>
    <w:rsid w:val="00FC2314"/>
    <w:rsid w:val="00FC263C"/>
    <w:rsid w:val="00FC2AF6"/>
    <w:rsid w:val="00FC563F"/>
    <w:rsid w:val="00FC62A0"/>
    <w:rsid w:val="00FC769C"/>
    <w:rsid w:val="00FC79C8"/>
    <w:rsid w:val="00FD1D69"/>
    <w:rsid w:val="00FD2477"/>
    <w:rsid w:val="00FD2979"/>
    <w:rsid w:val="00FD3068"/>
    <w:rsid w:val="00FD505E"/>
    <w:rsid w:val="00FD5711"/>
    <w:rsid w:val="00FD59B8"/>
    <w:rsid w:val="00FD6919"/>
    <w:rsid w:val="00FD6C99"/>
    <w:rsid w:val="00FE150E"/>
    <w:rsid w:val="00FE15B3"/>
    <w:rsid w:val="00FE2798"/>
    <w:rsid w:val="00FE2A89"/>
    <w:rsid w:val="00FE2DAC"/>
    <w:rsid w:val="00FE3AEA"/>
    <w:rsid w:val="00FE3C6E"/>
    <w:rsid w:val="00FE5204"/>
    <w:rsid w:val="00FE6E76"/>
    <w:rsid w:val="00FE7B79"/>
    <w:rsid w:val="00FF00C0"/>
    <w:rsid w:val="00FF047C"/>
    <w:rsid w:val="00FF06C7"/>
    <w:rsid w:val="00FF1340"/>
    <w:rsid w:val="00FF51EF"/>
    <w:rsid w:val="00FF528A"/>
    <w:rsid w:val="00FF5A67"/>
    <w:rsid w:val="00FF5A8E"/>
    <w:rsid w:val="00FF79ED"/>
    <w:rsid w:val="0107204F"/>
    <w:rsid w:val="011B6EFF"/>
    <w:rsid w:val="0141160C"/>
    <w:rsid w:val="0159CEB9"/>
    <w:rsid w:val="015AF899"/>
    <w:rsid w:val="017C187F"/>
    <w:rsid w:val="0199D434"/>
    <w:rsid w:val="02171DC6"/>
    <w:rsid w:val="021FFC22"/>
    <w:rsid w:val="024264B9"/>
    <w:rsid w:val="02607B5C"/>
    <w:rsid w:val="026172DC"/>
    <w:rsid w:val="0264167F"/>
    <w:rsid w:val="02B73F60"/>
    <w:rsid w:val="02CBCE53"/>
    <w:rsid w:val="033D75F2"/>
    <w:rsid w:val="03780DC9"/>
    <w:rsid w:val="038C091E"/>
    <w:rsid w:val="03F73886"/>
    <w:rsid w:val="04530FC1"/>
    <w:rsid w:val="04531D64"/>
    <w:rsid w:val="04605F22"/>
    <w:rsid w:val="04A6C7D7"/>
    <w:rsid w:val="04E9AE1B"/>
    <w:rsid w:val="04EEF3EB"/>
    <w:rsid w:val="054BAE42"/>
    <w:rsid w:val="05912CCB"/>
    <w:rsid w:val="059CB168"/>
    <w:rsid w:val="05AA0240"/>
    <w:rsid w:val="05FF2B4E"/>
    <w:rsid w:val="06029D27"/>
    <w:rsid w:val="062F206F"/>
    <w:rsid w:val="06678A87"/>
    <w:rsid w:val="069509FE"/>
    <w:rsid w:val="06C4A652"/>
    <w:rsid w:val="07341FBB"/>
    <w:rsid w:val="07391C4D"/>
    <w:rsid w:val="075E7CC1"/>
    <w:rsid w:val="076734CB"/>
    <w:rsid w:val="0787BC8B"/>
    <w:rsid w:val="078AB083"/>
    <w:rsid w:val="07B19789"/>
    <w:rsid w:val="07E6C230"/>
    <w:rsid w:val="08167748"/>
    <w:rsid w:val="083757BB"/>
    <w:rsid w:val="08558077"/>
    <w:rsid w:val="08961519"/>
    <w:rsid w:val="08CB6188"/>
    <w:rsid w:val="08D0E438"/>
    <w:rsid w:val="08D79A5C"/>
    <w:rsid w:val="092FD800"/>
    <w:rsid w:val="093D0FB6"/>
    <w:rsid w:val="095564B9"/>
    <w:rsid w:val="0987C4A4"/>
    <w:rsid w:val="09C17357"/>
    <w:rsid w:val="09CA22B4"/>
    <w:rsid w:val="09CAECE5"/>
    <w:rsid w:val="09D066EF"/>
    <w:rsid w:val="09F2981A"/>
    <w:rsid w:val="0A5A7CEB"/>
    <w:rsid w:val="0A919C3E"/>
    <w:rsid w:val="0A937C3F"/>
    <w:rsid w:val="0A996CF5"/>
    <w:rsid w:val="0AE4A3F6"/>
    <w:rsid w:val="0B2A3D80"/>
    <w:rsid w:val="0B51ABE4"/>
    <w:rsid w:val="0B5E52B8"/>
    <w:rsid w:val="0B8696C0"/>
    <w:rsid w:val="0B98B5BD"/>
    <w:rsid w:val="0BB09A80"/>
    <w:rsid w:val="0BD442A8"/>
    <w:rsid w:val="0C1EC01B"/>
    <w:rsid w:val="0C33F840"/>
    <w:rsid w:val="0C4858FB"/>
    <w:rsid w:val="0C4DAD12"/>
    <w:rsid w:val="0C909656"/>
    <w:rsid w:val="0C97D32B"/>
    <w:rsid w:val="0D46CE8C"/>
    <w:rsid w:val="0D76C040"/>
    <w:rsid w:val="0D77931E"/>
    <w:rsid w:val="0D7A29DC"/>
    <w:rsid w:val="0DB235AC"/>
    <w:rsid w:val="0DB320D7"/>
    <w:rsid w:val="0DDABAF9"/>
    <w:rsid w:val="0DE0BC02"/>
    <w:rsid w:val="0DE54B30"/>
    <w:rsid w:val="0DF7703E"/>
    <w:rsid w:val="0E716D16"/>
    <w:rsid w:val="0E87560C"/>
    <w:rsid w:val="0EA6A0AC"/>
    <w:rsid w:val="0EDF007C"/>
    <w:rsid w:val="0F36AF85"/>
    <w:rsid w:val="0F4BA898"/>
    <w:rsid w:val="0F4D1790"/>
    <w:rsid w:val="0F5D4820"/>
    <w:rsid w:val="0F67EE88"/>
    <w:rsid w:val="0FA26B71"/>
    <w:rsid w:val="1020A212"/>
    <w:rsid w:val="10624111"/>
    <w:rsid w:val="10A069DF"/>
    <w:rsid w:val="10E28DB3"/>
    <w:rsid w:val="10FF258E"/>
    <w:rsid w:val="1154DD58"/>
    <w:rsid w:val="1170F0F6"/>
    <w:rsid w:val="11904380"/>
    <w:rsid w:val="11CA8952"/>
    <w:rsid w:val="120A4179"/>
    <w:rsid w:val="121023BE"/>
    <w:rsid w:val="1210DE0F"/>
    <w:rsid w:val="1271C91E"/>
    <w:rsid w:val="12863A0F"/>
    <w:rsid w:val="12A261FE"/>
    <w:rsid w:val="12C68E19"/>
    <w:rsid w:val="1302E1AB"/>
    <w:rsid w:val="13156E06"/>
    <w:rsid w:val="13185FFC"/>
    <w:rsid w:val="13198264"/>
    <w:rsid w:val="1341C315"/>
    <w:rsid w:val="1344F693"/>
    <w:rsid w:val="13839F02"/>
    <w:rsid w:val="13ADD6C4"/>
    <w:rsid w:val="13BCD296"/>
    <w:rsid w:val="13E7D962"/>
    <w:rsid w:val="1421D236"/>
    <w:rsid w:val="14220A70"/>
    <w:rsid w:val="1469338B"/>
    <w:rsid w:val="149BE000"/>
    <w:rsid w:val="14CA1616"/>
    <w:rsid w:val="14E944B7"/>
    <w:rsid w:val="15022A14"/>
    <w:rsid w:val="15045018"/>
    <w:rsid w:val="151DF40B"/>
    <w:rsid w:val="1520EED2"/>
    <w:rsid w:val="1534EDD7"/>
    <w:rsid w:val="1537CEAF"/>
    <w:rsid w:val="15A78EB5"/>
    <w:rsid w:val="15EA2F88"/>
    <w:rsid w:val="15F6D458"/>
    <w:rsid w:val="160503EC"/>
    <w:rsid w:val="1614DA6C"/>
    <w:rsid w:val="161C9870"/>
    <w:rsid w:val="16339D70"/>
    <w:rsid w:val="1685EAB6"/>
    <w:rsid w:val="16AA16AE"/>
    <w:rsid w:val="16C754C7"/>
    <w:rsid w:val="17152463"/>
    <w:rsid w:val="171DA0D1"/>
    <w:rsid w:val="1732D11F"/>
    <w:rsid w:val="1734AB7B"/>
    <w:rsid w:val="1751BEA7"/>
    <w:rsid w:val="1793DDD2"/>
    <w:rsid w:val="17CC1A6D"/>
    <w:rsid w:val="17FB79B1"/>
    <w:rsid w:val="181F4DAC"/>
    <w:rsid w:val="183D9414"/>
    <w:rsid w:val="185BFCE4"/>
    <w:rsid w:val="18669B82"/>
    <w:rsid w:val="18A34068"/>
    <w:rsid w:val="18F0506A"/>
    <w:rsid w:val="190176FF"/>
    <w:rsid w:val="19381C87"/>
    <w:rsid w:val="1987A180"/>
    <w:rsid w:val="19C51780"/>
    <w:rsid w:val="19F01C03"/>
    <w:rsid w:val="19F5BA23"/>
    <w:rsid w:val="1A030CFA"/>
    <w:rsid w:val="1A0F8A5D"/>
    <w:rsid w:val="1A24F342"/>
    <w:rsid w:val="1A65FEFC"/>
    <w:rsid w:val="1A66EC68"/>
    <w:rsid w:val="1AD8750F"/>
    <w:rsid w:val="1AD9F1D0"/>
    <w:rsid w:val="1AE2E92E"/>
    <w:rsid w:val="1AFD1B40"/>
    <w:rsid w:val="1B2C26B3"/>
    <w:rsid w:val="1B2E8F5C"/>
    <w:rsid w:val="1BAB221F"/>
    <w:rsid w:val="1BBB0BC4"/>
    <w:rsid w:val="1BCC34B4"/>
    <w:rsid w:val="1BEAEFD8"/>
    <w:rsid w:val="1BED4826"/>
    <w:rsid w:val="1C39CE3A"/>
    <w:rsid w:val="1C44DBD6"/>
    <w:rsid w:val="1C4DA347"/>
    <w:rsid w:val="1C87A8DA"/>
    <w:rsid w:val="1C9C4045"/>
    <w:rsid w:val="1CBF4242"/>
    <w:rsid w:val="1CC44368"/>
    <w:rsid w:val="1CEA7C4E"/>
    <w:rsid w:val="1D4E5EF1"/>
    <w:rsid w:val="1D868F7B"/>
    <w:rsid w:val="1DB1D3B0"/>
    <w:rsid w:val="1E525AB3"/>
    <w:rsid w:val="1E630029"/>
    <w:rsid w:val="1E94D12A"/>
    <w:rsid w:val="1E961604"/>
    <w:rsid w:val="1EAA9B27"/>
    <w:rsid w:val="1ECF7408"/>
    <w:rsid w:val="1F05D1FC"/>
    <w:rsid w:val="1F77E971"/>
    <w:rsid w:val="1F9FD67F"/>
    <w:rsid w:val="1FA23BBE"/>
    <w:rsid w:val="1FB0FDC9"/>
    <w:rsid w:val="1FCD3668"/>
    <w:rsid w:val="1FD313E4"/>
    <w:rsid w:val="1FD95B0F"/>
    <w:rsid w:val="1FE67F3A"/>
    <w:rsid w:val="1FF00B38"/>
    <w:rsid w:val="1FFED08A"/>
    <w:rsid w:val="20387761"/>
    <w:rsid w:val="20790D89"/>
    <w:rsid w:val="20BA0047"/>
    <w:rsid w:val="20BB6F6D"/>
    <w:rsid w:val="20E7CFBF"/>
    <w:rsid w:val="20F5219A"/>
    <w:rsid w:val="20FA3F52"/>
    <w:rsid w:val="211FAA22"/>
    <w:rsid w:val="21224399"/>
    <w:rsid w:val="21251512"/>
    <w:rsid w:val="2154E538"/>
    <w:rsid w:val="219A1EEC"/>
    <w:rsid w:val="219AA0EB"/>
    <w:rsid w:val="21AEFB75"/>
    <w:rsid w:val="21B61EB4"/>
    <w:rsid w:val="222F5467"/>
    <w:rsid w:val="22A79EFE"/>
    <w:rsid w:val="22B1167D"/>
    <w:rsid w:val="22B6AAA3"/>
    <w:rsid w:val="2336714C"/>
    <w:rsid w:val="2345E337"/>
    <w:rsid w:val="23E59EFA"/>
    <w:rsid w:val="24311DC9"/>
    <w:rsid w:val="24574AE4"/>
    <w:rsid w:val="24A7D9AC"/>
    <w:rsid w:val="24D241AD"/>
    <w:rsid w:val="24FE2866"/>
    <w:rsid w:val="250860B4"/>
    <w:rsid w:val="25145D1F"/>
    <w:rsid w:val="25851153"/>
    <w:rsid w:val="25F31B45"/>
    <w:rsid w:val="25F9AF29"/>
    <w:rsid w:val="26500186"/>
    <w:rsid w:val="26549A30"/>
    <w:rsid w:val="26629E68"/>
    <w:rsid w:val="266E120E"/>
    <w:rsid w:val="26809759"/>
    <w:rsid w:val="26986740"/>
    <w:rsid w:val="272306AB"/>
    <w:rsid w:val="27337862"/>
    <w:rsid w:val="275247D1"/>
    <w:rsid w:val="275411C8"/>
    <w:rsid w:val="277F52A2"/>
    <w:rsid w:val="27DDD4EA"/>
    <w:rsid w:val="283FA701"/>
    <w:rsid w:val="2871D476"/>
    <w:rsid w:val="288019A5"/>
    <w:rsid w:val="288CE35B"/>
    <w:rsid w:val="28A16F08"/>
    <w:rsid w:val="28CAD2AB"/>
    <w:rsid w:val="28F49BED"/>
    <w:rsid w:val="29101B8E"/>
    <w:rsid w:val="295276B4"/>
    <w:rsid w:val="29A2E424"/>
    <w:rsid w:val="29A5B2D0"/>
    <w:rsid w:val="29ADD37A"/>
    <w:rsid w:val="29B34B13"/>
    <w:rsid w:val="29B6029B"/>
    <w:rsid w:val="29EED795"/>
    <w:rsid w:val="29F775C5"/>
    <w:rsid w:val="2A0A1D3D"/>
    <w:rsid w:val="2A7FD462"/>
    <w:rsid w:val="2A87DF47"/>
    <w:rsid w:val="2AB1DEA9"/>
    <w:rsid w:val="2AC52C8E"/>
    <w:rsid w:val="2AD44439"/>
    <w:rsid w:val="2ADF013D"/>
    <w:rsid w:val="2B1AE6D3"/>
    <w:rsid w:val="2B2E4568"/>
    <w:rsid w:val="2B551AFB"/>
    <w:rsid w:val="2B9B6947"/>
    <w:rsid w:val="2BA09BA2"/>
    <w:rsid w:val="2BB95D54"/>
    <w:rsid w:val="2C3E82DE"/>
    <w:rsid w:val="2CDD5392"/>
    <w:rsid w:val="2CF99FD4"/>
    <w:rsid w:val="2CFECBA0"/>
    <w:rsid w:val="2D0E64ED"/>
    <w:rsid w:val="2D28B40F"/>
    <w:rsid w:val="2DB9CA8A"/>
    <w:rsid w:val="2DC8BFB8"/>
    <w:rsid w:val="2DCA1287"/>
    <w:rsid w:val="2DE09A08"/>
    <w:rsid w:val="2DE44C65"/>
    <w:rsid w:val="2E35EFE1"/>
    <w:rsid w:val="2E39CA90"/>
    <w:rsid w:val="2E638A49"/>
    <w:rsid w:val="2E6570FA"/>
    <w:rsid w:val="2E851717"/>
    <w:rsid w:val="2EAFF1F5"/>
    <w:rsid w:val="2EBDA75D"/>
    <w:rsid w:val="2EC407BF"/>
    <w:rsid w:val="2EC61154"/>
    <w:rsid w:val="2EC824B7"/>
    <w:rsid w:val="2EFF8A1B"/>
    <w:rsid w:val="2F03E46E"/>
    <w:rsid w:val="2F0AF663"/>
    <w:rsid w:val="2F631536"/>
    <w:rsid w:val="2F78DFB8"/>
    <w:rsid w:val="2F7FE672"/>
    <w:rsid w:val="2F8C00B2"/>
    <w:rsid w:val="2FEC3F9C"/>
    <w:rsid w:val="300C6A08"/>
    <w:rsid w:val="3025B8A7"/>
    <w:rsid w:val="3034D282"/>
    <w:rsid w:val="30427F11"/>
    <w:rsid w:val="30B3F117"/>
    <w:rsid w:val="30C3E9F2"/>
    <w:rsid w:val="30CE3060"/>
    <w:rsid w:val="3100ABFC"/>
    <w:rsid w:val="316B7713"/>
    <w:rsid w:val="317FC4F2"/>
    <w:rsid w:val="31895338"/>
    <w:rsid w:val="31941272"/>
    <w:rsid w:val="31A23BBA"/>
    <w:rsid w:val="31E30AD6"/>
    <w:rsid w:val="321888BB"/>
    <w:rsid w:val="33044C28"/>
    <w:rsid w:val="330DA3EB"/>
    <w:rsid w:val="331D975D"/>
    <w:rsid w:val="334D9D25"/>
    <w:rsid w:val="33745E80"/>
    <w:rsid w:val="3375F485"/>
    <w:rsid w:val="33944BD2"/>
    <w:rsid w:val="33C768D7"/>
    <w:rsid w:val="341C2D33"/>
    <w:rsid w:val="341F4226"/>
    <w:rsid w:val="34452A59"/>
    <w:rsid w:val="344792EC"/>
    <w:rsid w:val="346068CC"/>
    <w:rsid w:val="3470FCB1"/>
    <w:rsid w:val="3492CD2D"/>
    <w:rsid w:val="34E4E513"/>
    <w:rsid w:val="34E6F90A"/>
    <w:rsid w:val="34EC1A09"/>
    <w:rsid w:val="357AAF1F"/>
    <w:rsid w:val="35836285"/>
    <w:rsid w:val="35BC4617"/>
    <w:rsid w:val="3614C687"/>
    <w:rsid w:val="361D883C"/>
    <w:rsid w:val="3643D775"/>
    <w:rsid w:val="364C900F"/>
    <w:rsid w:val="365C1094"/>
    <w:rsid w:val="37167F80"/>
    <w:rsid w:val="3764F29F"/>
    <w:rsid w:val="3768D3B0"/>
    <w:rsid w:val="379DB9B1"/>
    <w:rsid w:val="37CA90A5"/>
    <w:rsid w:val="37D6634F"/>
    <w:rsid w:val="37E64AD0"/>
    <w:rsid w:val="380306B6"/>
    <w:rsid w:val="382E57EA"/>
    <w:rsid w:val="382F3D35"/>
    <w:rsid w:val="3838729E"/>
    <w:rsid w:val="383FA5BB"/>
    <w:rsid w:val="38449052"/>
    <w:rsid w:val="38528F27"/>
    <w:rsid w:val="38B1D8A9"/>
    <w:rsid w:val="393C9906"/>
    <w:rsid w:val="396BCF4B"/>
    <w:rsid w:val="397D79EC"/>
    <w:rsid w:val="39817A86"/>
    <w:rsid w:val="3A03FFF9"/>
    <w:rsid w:val="3A0E6DEC"/>
    <w:rsid w:val="3A166893"/>
    <w:rsid w:val="3A430556"/>
    <w:rsid w:val="3A4DA90A"/>
    <w:rsid w:val="3ABB7278"/>
    <w:rsid w:val="3AC6144D"/>
    <w:rsid w:val="3AE2D100"/>
    <w:rsid w:val="3AEBCB9F"/>
    <w:rsid w:val="3B22940D"/>
    <w:rsid w:val="3B7C1F9E"/>
    <w:rsid w:val="3B933337"/>
    <w:rsid w:val="3B9CB72A"/>
    <w:rsid w:val="3C00E386"/>
    <w:rsid w:val="3C201105"/>
    <w:rsid w:val="3C57DEED"/>
    <w:rsid w:val="3C5ED273"/>
    <w:rsid w:val="3C6F7C6B"/>
    <w:rsid w:val="3CA00722"/>
    <w:rsid w:val="3CB6044C"/>
    <w:rsid w:val="3D0914C2"/>
    <w:rsid w:val="3D608696"/>
    <w:rsid w:val="3D61FF3D"/>
    <w:rsid w:val="3D63FDC5"/>
    <w:rsid w:val="3D6E6C2A"/>
    <w:rsid w:val="3D8AC12E"/>
    <w:rsid w:val="3D9378A7"/>
    <w:rsid w:val="3DD8A107"/>
    <w:rsid w:val="3DF1F861"/>
    <w:rsid w:val="3DFAA2D4"/>
    <w:rsid w:val="3E03A3D0"/>
    <w:rsid w:val="3E3D4E08"/>
    <w:rsid w:val="3E4968D4"/>
    <w:rsid w:val="3E55ACB8"/>
    <w:rsid w:val="3E5B64B7"/>
    <w:rsid w:val="3E6EDEF6"/>
    <w:rsid w:val="3E75B4EA"/>
    <w:rsid w:val="3EA4B009"/>
    <w:rsid w:val="3ED2FF3E"/>
    <w:rsid w:val="3F2AB89D"/>
    <w:rsid w:val="3F3F5C8B"/>
    <w:rsid w:val="3F4393FE"/>
    <w:rsid w:val="3F6B0A81"/>
    <w:rsid w:val="3F777D52"/>
    <w:rsid w:val="3F99A8E6"/>
    <w:rsid w:val="3FCB2D56"/>
    <w:rsid w:val="3FCFDCDC"/>
    <w:rsid w:val="3FE59B09"/>
    <w:rsid w:val="3FF6A844"/>
    <w:rsid w:val="3FFCE3AC"/>
    <w:rsid w:val="400AEFA4"/>
    <w:rsid w:val="4039B92B"/>
    <w:rsid w:val="408C98A5"/>
    <w:rsid w:val="40BCAAC8"/>
    <w:rsid w:val="40C50377"/>
    <w:rsid w:val="40C90AF5"/>
    <w:rsid w:val="40E55DCC"/>
    <w:rsid w:val="40F0B678"/>
    <w:rsid w:val="41108028"/>
    <w:rsid w:val="4135D437"/>
    <w:rsid w:val="414F467D"/>
    <w:rsid w:val="4182EB80"/>
    <w:rsid w:val="41A0F094"/>
    <w:rsid w:val="41A60E3F"/>
    <w:rsid w:val="41AFFB80"/>
    <w:rsid w:val="41C83272"/>
    <w:rsid w:val="41F9C99B"/>
    <w:rsid w:val="420C80AD"/>
    <w:rsid w:val="42215092"/>
    <w:rsid w:val="423F56B5"/>
    <w:rsid w:val="42539E73"/>
    <w:rsid w:val="4256C096"/>
    <w:rsid w:val="4273CB8B"/>
    <w:rsid w:val="429072D4"/>
    <w:rsid w:val="4294D53D"/>
    <w:rsid w:val="42D7334D"/>
    <w:rsid w:val="42E95CFC"/>
    <w:rsid w:val="4323E8D3"/>
    <w:rsid w:val="432C2B66"/>
    <w:rsid w:val="432C44AA"/>
    <w:rsid w:val="4346C4D5"/>
    <w:rsid w:val="434E4807"/>
    <w:rsid w:val="435274CE"/>
    <w:rsid w:val="43624CB7"/>
    <w:rsid w:val="4390299C"/>
    <w:rsid w:val="43A92ADC"/>
    <w:rsid w:val="43D58B81"/>
    <w:rsid w:val="43F09373"/>
    <w:rsid w:val="443D5376"/>
    <w:rsid w:val="449AAC0D"/>
    <w:rsid w:val="452A53B7"/>
    <w:rsid w:val="4533BDFB"/>
    <w:rsid w:val="4560E1A6"/>
    <w:rsid w:val="45682926"/>
    <w:rsid w:val="45786DC7"/>
    <w:rsid w:val="45944DB9"/>
    <w:rsid w:val="45B6B040"/>
    <w:rsid w:val="45C15FDB"/>
    <w:rsid w:val="4620F82C"/>
    <w:rsid w:val="4623B902"/>
    <w:rsid w:val="4630DA32"/>
    <w:rsid w:val="464CA9DE"/>
    <w:rsid w:val="46E607BE"/>
    <w:rsid w:val="47341998"/>
    <w:rsid w:val="47B3D0F5"/>
    <w:rsid w:val="47F49ACF"/>
    <w:rsid w:val="48CFE9F9"/>
    <w:rsid w:val="48DE96D3"/>
    <w:rsid w:val="49289045"/>
    <w:rsid w:val="493F6477"/>
    <w:rsid w:val="4951B660"/>
    <w:rsid w:val="49574E2C"/>
    <w:rsid w:val="49FD97FD"/>
    <w:rsid w:val="4A087963"/>
    <w:rsid w:val="4A0879D2"/>
    <w:rsid w:val="4A7EC816"/>
    <w:rsid w:val="4AAD77A5"/>
    <w:rsid w:val="4AB3D40F"/>
    <w:rsid w:val="4AE4E101"/>
    <w:rsid w:val="4AFFD168"/>
    <w:rsid w:val="4B02F669"/>
    <w:rsid w:val="4B2D3094"/>
    <w:rsid w:val="4B8BEC8E"/>
    <w:rsid w:val="4B8DA2C5"/>
    <w:rsid w:val="4B9B224F"/>
    <w:rsid w:val="4BCDA0FD"/>
    <w:rsid w:val="4BDFDE43"/>
    <w:rsid w:val="4C078ABB"/>
    <w:rsid w:val="4C21FE7E"/>
    <w:rsid w:val="4C30A689"/>
    <w:rsid w:val="4C32CEF6"/>
    <w:rsid w:val="4C6AFDD4"/>
    <w:rsid w:val="4C7D36B5"/>
    <w:rsid w:val="4C950678"/>
    <w:rsid w:val="4CAF6624"/>
    <w:rsid w:val="4CD11FCD"/>
    <w:rsid w:val="4CD3990A"/>
    <w:rsid w:val="4D0F43EF"/>
    <w:rsid w:val="4D4B9F72"/>
    <w:rsid w:val="4D4BA30E"/>
    <w:rsid w:val="4D4F60D9"/>
    <w:rsid w:val="4D576683"/>
    <w:rsid w:val="4D7865FB"/>
    <w:rsid w:val="4D84C625"/>
    <w:rsid w:val="4DD0FAB3"/>
    <w:rsid w:val="4DD35BF9"/>
    <w:rsid w:val="4DDF26B3"/>
    <w:rsid w:val="4E0CE0B7"/>
    <w:rsid w:val="4E54EE73"/>
    <w:rsid w:val="4E9655F8"/>
    <w:rsid w:val="4EAE34F9"/>
    <w:rsid w:val="4F3C663F"/>
    <w:rsid w:val="4F3D85D0"/>
    <w:rsid w:val="4F46C840"/>
    <w:rsid w:val="4F7E7EB0"/>
    <w:rsid w:val="4FA626B5"/>
    <w:rsid w:val="4FB5F66B"/>
    <w:rsid w:val="4FB805C9"/>
    <w:rsid w:val="5031B9E8"/>
    <w:rsid w:val="504E94D0"/>
    <w:rsid w:val="505E0914"/>
    <w:rsid w:val="5086A3C3"/>
    <w:rsid w:val="5099CD03"/>
    <w:rsid w:val="50A9260C"/>
    <w:rsid w:val="50D2DA0B"/>
    <w:rsid w:val="514ACFD5"/>
    <w:rsid w:val="5172787B"/>
    <w:rsid w:val="517BD97E"/>
    <w:rsid w:val="517D7384"/>
    <w:rsid w:val="51D27C17"/>
    <w:rsid w:val="525EB1F1"/>
    <w:rsid w:val="5276CC3F"/>
    <w:rsid w:val="52D7AA5D"/>
    <w:rsid w:val="52E753E3"/>
    <w:rsid w:val="5316BDDE"/>
    <w:rsid w:val="533E3D39"/>
    <w:rsid w:val="535C4E4E"/>
    <w:rsid w:val="536B148D"/>
    <w:rsid w:val="537DFC38"/>
    <w:rsid w:val="53944B55"/>
    <w:rsid w:val="53F144A4"/>
    <w:rsid w:val="53FBA3E7"/>
    <w:rsid w:val="540F57AF"/>
    <w:rsid w:val="54202CD0"/>
    <w:rsid w:val="542FDDB3"/>
    <w:rsid w:val="54A6E2C0"/>
    <w:rsid w:val="54C75E79"/>
    <w:rsid w:val="54FF3552"/>
    <w:rsid w:val="5554A2E6"/>
    <w:rsid w:val="555C388B"/>
    <w:rsid w:val="55C147E4"/>
    <w:rsid w:val="55CD54BF"/>
    <w:rsid w:val="55E8755A"/>
    <w:rsid w:val="56CDBB2C"/>
    <w:rsid w:val="56D112BC"/>
    <w:rsid w:val="56D2D020"/>
    <w:rsid w:val="576836DB"/>
    <w:rsid w:val="57AA4803"/>
    <w:rsid w:val="58018D69"/>
    <w:rsid w:val="58297C4A"/>
    <w:rsid w:val="582C0835"/>
    <w:rsid w:val="583CF9F4"/>
    <w:rsid w:val="58724A45"/>
    <w:rsid w:val="58CADB53"/>
    <w:rsid w:val="58F3284C"/>
    <w:rsid w:val="58FB7462"/>
    <w:rsid w:val="590F22A4"/>
    <w:rsid w:val="59141D57"/>
    <w:rsid w:val="5942F4E4"/>
    <w:rsid w:val="59565A1A"/>
    <w:rsid w:val="596CF96B"/>
    <w:rsid w:val="5997619E"/>
    <w:rsid w:val="59BCE3FA"/>
    <w:rsid w:val="5A0487E9"/>
    <w:rsid w:val="5A34FB8F"/>
    <w:rsid w:val="5A745DAC"/>
    <w:rsid w:val="5A9DFBCA"/>
    <w:rsid w:val="5AB3F289"/>
    <w:rsid w:val="5AEA72A0"/>
    <w:rsid w:val="5B229316"/>
    <w:rsid w:val="5B392E2B"/>
    <w:rsid w:val="5B60AB9B"/>
    <w:rsid w:val="5B6D28A2"/>
    <w:rsid w:val="5B6F853F"/>
    <w:rsid w:val="5B6F8B8F"/>
    <w:rsid w:val="5B75E15B"/>
    <w:rsid w:val="5B9A9C96"/>
    <w:rsid w:val="5BCC98DD"/>
    <w:rsid w:val="5BD224B4"/>
    <w:rsid w:val="5C40C09E"/>
    <w:rsid w:val="5D3AEBC8"/>
    <w:rsid w:val="5D3FD30D"/>
    <w:rsid w:val="5D6DF515"/>
    <w:rsid w:val="5D718169"/>
    <w:rsid w:val="5D7A3930"/>
    <w:rsid w:val="5DCE0146"/>
    <w:rsid w:val="5DF23A6E"/>
    <w:rsid w:val="5DF3A5B3"/>
    <w:rsid w:val="5E2EB6B1"/>
    <w:rsid w:val="5E4E1B28"/>
    <w:rsid w:val="5E6FBF0E"/>
    <w:rsid w:val="5E70CEED"/>
    <w:rsid w:val="5E98F3DB"/>
    <w:rsid w:val="5E9ECE49"/>
    <w:rsid w:val="5EAD41D9"/>
    <w:rsid w:val="5F79DA5C"/>
    <w:rsid w:val="5FC7F4D4"/>
    <w:rsid w:val="5FEF44B5"/>
    <w:rsid w:val="6027E2A1"/>
    <w:rsid w:val="6033C9AB"/>
    <w:rsid w:val="603FF6F5"/>
    <w:rsid w:val="606199FD"/>
    <w:rsid w:val="60BF9966"/>
    <w:rsid w:val="60E37C00"/>
    <w:rsid w:val="60FE81B9"/>
    <w:rsid w:val="6101C5CF"/>
    <w:rsid w:val="610A1B11"/>
    <w:rsid w:val="61112693"/>
    <w:rsid w:val="6134CF5A"/>
    <w:rsid w:val="613C34AF"/>
    <w:rsid w:val="614CA30A"/>
    <w:rsid w:val="61A86FAF"/>
    <w:rsid w:val="61B0B16E"/>
    <w:rsid w:val="61D3C697"/>
    <w:rsid w:val="625B69C7"/>
    <w:rsid w:val="6278AA4F"/>
    <w:rsid w:val="6281922E"/>
    <w:rsid w:val="62880058"/>
    <w:rsid w:val="62958259"/>
    <w:rsid w:val="62E5183F"/>
    <w:rsid w:val="6302E4BB"/>
    <w:rsid w:val="63444010"/>
    <w:rsid w:val="63503350"/>
    <w:rsid w:val="6354B660"/>
    <w:rsid w:val="6384C0B4"/>
    <w:rsid w:val="638B2FDF"/>
    <w:rsid w:val="63F73A28"/>
    <w:rsid w:val="64428AD7"/>
    <w:rsid w:val="649E20DA"/>
    <w:rsid w:val="64CEF8D1"/>
    <w:rsid w:val="64D193BA"/>
    <w:rsid w:val="64F7817E"/>
    <w:rsid w:val="658E2B39"/>
    <w:rsid w:val="65930A89"/>
    <w:rsid w:val="65BE8378"/>
    <w:rsid w:val="65C4EA9A"/>
    <w:rsid w:val="65D872AE"/>
    <w:rsid w:val="65F5DAFC"/>
    <w:rsid w:val="6600982B"/>
    <w:rsid w:val="662A9535"/>
    <w:rsid w:val="6647F70E"/>
    <w:rsid w:val="668CAFE8"/>
    <w:rsid w:val="669FA299"/>
    <w:rsid w:val="670F7677"/>
    <w:rsid w:val="6722DF62"/>
    <w:rsid w:val="672EDAEA"/>
    <w:rsid w:val="673D8F53"/>
    <w:rsid w:val="6740F677"/>
    <w:rsid w:val="6755CE99"/>
    <w:rsid w:val="67D9E328"/>
    <w:rsid w:val="67DDF080"/>
    <w:rsid w:val="67E0A12D"/>
    <w:rsid w:val="680E159B"/>
    <w:rsid w:val="684751F6"/>
    <w:rsid w:val="6866B919"/>
    <w:rsid w:val="68795554"/>
    <w:rsid w:val="6921CE30"/>
    <w:rsid w:val="6965A3FE"/>
    <w:rsid w:val="69DD1DFE"/>
    <w:rsid w:val="6A7CB018"/>
    <w:rsid w:val="6A8E1C2A"/>
    <w:rsid w:val="6AAF9CA7"/>
    <w:rsid w:val="6ABB0726"/>
    <w:rsid w:val="6ACE738C"/>
    <w:rsid w:val="6AE6069A"/>
    <w:rsid w:val="6AE9615B"/>
    <w:rsid w:val="6AEF6B21"/>
    <w:rsid w:val="6B6D249A"/>
    <w:rsid w:val="6B75CD37"/>
    <w:rsid w:val="6BB7A0CC"/>
    <w:rsid w:val="6C097BEB"/>
    <w:rsid w:val="6C09ADE8"/>
    <w:rsid w:val="6C93744F"/>
    <w:rsid w:val="6CE3D22B"/>
    <w:rsid w:val="6D1782AE"/>
    <w:rsid w:val="6D23D742"/>
    <w:rsid w:val="6D2C8D08"/>
    <w:rsid w:val="6D373E98"/>
    <w:rsid w:val="6D37AB1B"/>
    <w:rsid w:val="6D66E34D"/>
    <w:rsid w:val="6D6C1549"/>
    <w:rsid w:val="6DD044C0"/>
    <w:rsid w:val="6DDA50CC"/>
    <w:rsid w:val="6E1CF400"/>
    <w:rsid w:val="6E3740FA"/>
    <w:rsid w:val="6E422E68"/>
    <w:rsid w:val="6E73F0B1"/>
    <w:rsid w:val="6E759357"/>
    <w:rsid w:val="6E82590E"/>
    <w:rsid w:val="6E86F2B7"/>
    <w:rsid w:val="6ED078B7"/>
    <w:rsid w:val="6F210307"/>
    <w:rsid w:val="6F3470D7"/>
    <w:rsid w:val="6F3C435C"/>
    <w:rsid w:val="6F48C7C8"/>
    <w:rsid w:val="6F511F38"/>
    <w:rsid w:val="6F59BD42"/>
    <w:rsid w:val="6FA11766"/>
    <w:rsid w:val="6FC22256"/>
    <w:rsid w:val="6FC2DC44"/>
    <w:rsid w:val="6FF16A79"/>
    <w:rsid w:val="6FFBA169"/>
    <w:rsid w:val="7015EE1E"/>
    <w:rsid w:val="7018ADA0"/>
    <w:rsid w:val="70659DF9"/>
    <w:rsid w:val="706DE380"/>
    <w:rsid w:val="70A8F953"/>
    <w:rsid w:val="70BE91C6"/>
    <w:rsid w:val="70C4BF10"/>
    <w:rsid w:val="70E550DD"/>
    <w:rsid w:val="70ED9460"/>
    <w:rsid w:val="71008851"/>
    <w:rsid w:val="710D0E11"/>
    <w:rsid w:val="711077F2"/>
    <w:rsid w:val="71B35D2E"/>
    <w:rsid w:val="71CBA5AB"/>
    <w:rsid w:val="71E02FD6"/>
    <w:rsid w:val="71E6F6A1"/>
    <w:rsid w:val="7206A407"/>
    <w:rsid w:val="7212451D"/>
    <w:rsid w:val="7222E17B"/>
    <w:rsid w:val="723B4407"/>
    <w:rsid w:val="72555959"/>
    <w:rsid w:val="72797B17"/>
    <w:rsid w:val="72A9AF19"/>
    <w:rsid w:val="730329A2"/>
    <w:rsid w:val="731E220E"/>
    <w:rsid w:val="73FB47E9"/>
    <w:rsid w:val="74154B78"/>
    <w:rsid w:val="74526B30"/>
    <w:rsid w:val="74B8CC65"/>
    <w:rsid w:val="74CE27CA"/>
    <w:rsid w:val="7546F046"/>
    <w:rsid w:val="755A3080"/>
    <w:rsid w:val="7570C110"/>
    <w:rsid w:val="757DA7B3"/>
    <w:rsid w:val="7597184A"/>
    <w:rsid w:val="75D0CED1"/>
    <w:rsid w:val="75F7EF0C"/>
    <w:rsid w:val="76240F63"/>
    <w:rsid w:val="763FD227"/>
    <w:rsid w:val="765ED1CD"/>
    <w:rsid w:val="76658D66"/>
    <w:rsid w:val="768BC990"/>
    <w:rsid w:val="771A8640"/>
    <w:rsid w:val="7732E8AB"/>
    <w:rsid w:val="774EAF46"/>
    <w:rsid w:val="775153BF"/>
    <w:rsid w:val="7772B699"/>
    <w:rsid w:val="777DA944"/>
    <w:rsid w:val="778FE9C1"/>
    <w:rsid w:val="77EE9968"/>
    <w:rsid w:val="77F70E16"/>
    <w:rsid w:val="77F9240E"/>
    <w:rsid w:val="78043043"/>
    <w:rsid w:val="783DC93A"/>
    <w:rsid w:val="785855EE"/>
    <w:rsid w:val="786DBAFC"/>
    <w:rsid w:val="78AB310F"/>
    <w:rsid w:val="78B9FC7A"/>
    <w:rsid w:val="78D1D785"/>
    <w:rsid w:val="78D2824A"/>
    <w:rsid w:val="78E1038D"/>
    <w:rsid w:val="78E3131A"/>
    <w:rsid w:val="79086F93"/>
    <w:rsid w:val="794D73F5"/>
    <w:rsid w:val="796280B9"/>
    <w:rsid w:val="7964C24A"/>
    <w:rsid w:val="7976797D"/>
    <w:rsid w:val="7A03E781"/>
    <w:rsid w:val="7A381868"/>
    <w:rsid w:val="7A82E0CB"/>
    <w:rsid w:val="7AADD921"/>
    <w:rsid w:val="7AE57F5A"/>
    <w:rsid w:val="7B211203"/>
    <w:rsid w:val="7B579217"/>
    <w:rsid w:val="7B9FBAF4"/>
    <w:rsid w:val="7BCDF88E"/>
    <w:rsid w:val="7BD44A9D"/>
    <w:rsid w:val="7BE5AC24"/>
    <w:rsid w:val="7C1CBDEC"/>
    <w:rsid w:val="7C38747A"/>
    <w:rsid w:val="7C51CE64"/>
    <w:rsid w:val="7C6F2A31"/>
    <w:rsid w:val="7CEE4E05"/>
    <w:rsid w:val="7D0D732D"/>
    <w:rsid w:val="7D3F2C2B"/>
    <w:rsid w:val="7D533459"/>
    <w:rsid w:val="7D5934F7"/>
    <w:rsid w:val="7D856AB0"/>
    <w:rsid w:val="7D9D8D32"/>
    <w:rsid w:val="7DA5F36D"/>
    <w:rsid w:val="7DAA67CF"/>
    <w:rsid w:val="7DB1EFE0"/>
    <w:rsid w:val="7DDBE0B6"/>
    <w:rsid w:val="7DDED00E"/>
    <w:rsid w:val="7DE3C52B"/>
    <w:rsid w:val="7DE3CE3C"/>
    <w:rsid w:val="7DE8792F"/>
    <w:rsid w:val="7DF0B4A4"/>
    <w:rsid w:val="7E5FBA72"/>
    <w:rsid w:val="7E90A136"/>
    <w:rsid w:val="7EADB8E2"/>
    <w:rsid w:val="7EC0E35F"/>
    <w:rsid w:val="7EE6EBBA"/>
    <w:rsid w:val="7EEF04BA"/>
    <w:rsid w:val="7EF829E4"/>
    <w:rsid w:val="7EFCC020"/>
    <w:rsid w:val="7F15F4D2"/>
    <w:rsid w:val="7F450B9A"/>
    <w:rsid w:val="7F9C6EA3"/>
    <w:rsid w:val="7FEB31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681D9"/>
  <w15:docId w15:val="{9F29C495-F2E1-460A-A863-07EF510A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06B"/>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763"/>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763"/>
    </w:rPr>
  </w:style>
  <w:style w:type="paragraph" w:styleId="Heading7">
    <w:name w:val="heading 7"/>
    <w:basedOn w:val="Normal"/>
    <w:next w:val="Normal"/>
    <w:link w:val="Heading7Char"/>
    <w:uiPriority w:val="9"/>
    <w:qFormat/>
    <w:pPr>
      <w:keepNext/>
      <w:keepLines/>
      <w:spacing w:before="200" w:after="0"/>
      <w:outlineLvl w:val="6"/>
    </w:pPr>
    <w:rPr>
      <w:rFonts w:asciiTheme="majorHAnsi" w:eastAsiaTheme="majorEastAsia" w:hAnsiTheme="majorHAnsi" w:cstheme="majorBidi"/>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Theme="majorHAnsi" w:eastAsiaTheme="majorEastAsia" w:hAnsiTheme="majorHAnsi" w:cstheme="majorBidi"/>
      <w:color w:val="404040"/>
      <w:sz w:val="20"/>
      <w:szCs w:val="20"/>
    </w:rPr>
  </w:style>
  <w:style w:type="paragraph" w:styleId="Heading9">
    <w:name w:val="heading 9"/>
    <w:basedOn w:val="Normal"/>
    <w:next w:val="Normal"/>
    <w:link w:val="Heading9Char"/>
    <w:uiPriority w:val="9"/>
    <w:qFormat/>
    <w:pPr>
      <w:keepNext/>
      <w:keepLines/>
      <w:spacing w:before="200" w:after="0"/>
      <w:outlineLvl w:val="8"/>
    </w:pPr>
    <w:rPr>
      <w:rFonts w:asciiTheme="majorHAnsi" w:eastAsiaTheme="majorEastAsia" w:hAnsiTheme="majorHAnsi" w:cstheme="majorBid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character" w:styleId="Emphasis">
    <w:name w:val="Emphasis"/>
    <w:basedOn w:val="DefaultParagraphFont"/>
    <w:uiPriority w:val="20"/>
    <w:qFormat/>
    <w:rPr>
      <w:i/>
      <w:iCs/>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Normaltextrun">
    <w:name w:val="Normaltextrun"/>
    <w:basedOn w:val="DefaultParagraphFont"/>
    <w:uiPriority w:val="99"/>
  </w:style>
  <w:style w:type="character" w:customStyle="1" w:styleId="Eop">
    <w:name w:val="Eop"/>
    <w:basedOn w:val="DefaultParagraphFont"/>
    <w:uiPriority w:val="99"/>
  </w:style>
  <w:style w:type="paragraph" w:customStyle="1" w:styleId="P">
    <w:name w:val="P"/>
    <w:basedOn w:val="Normal"/>
    <w:uiPriority w:val="99"/>
    <w:pPr>
      <w:spacing w:before="100" w:after="10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sz w:val="20"/>
      <w:szCs w:val="20"/>
    </w:rPr>
  </w:style>
  <w:style w:type="paragraph" w:styleId="Title">
    <w:name w:val="Title"/>
    <w:basedOn w:val="Normal"/>
    <w:next w:val="Normal"/>
    <w:link w:val="TitleChar"/>
    <w:uiPriority w:val="10"/>
    <w:qFormat/>
    <w:pPr>
      <w:pBdr>
        <w:bottom w:val="single" w:sz="8" w:space="4" w:color="4472C4"/>
      </w:pBdr>
      <w:spacing w:after="300" w:line="240" w:lineRule="auto"/>
      <w:contextualSpacing/>
    </w:pPr>
    <w:rPr>
      <w:rFonts w:asciiTheme="majorHAnsi" w:eastAsiaTheme="majorEastAsia" w:hAnsiTheme="majorHAnsi" w:cstheme="majorBidi"/>
      <w:color w:val="323E4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spacing w:val="5"/>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472C4"/>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spacing w:val="15"/>
      <w:sz w:val="24"/>
      <w:szCs w:val="24"/>
    </w:rPr>
  </w:style>
  <w:style w:type="character" w:styleId="SubtleEmphasis">
    <w:name w:val="Subtle Emphasis"/>
    <w:basedOn w:val="DefaultParagraphFont"/>
    <w:uiPriority w:val="19"/>
    <w:qFormat/>
    <w:rPr>
      <w:i/>
      <w:iCs/>
      <w:color w:val="808080"/>
    </w:rPr>
  </w:style>
  <w:style w:type="character" w:styleId="IntenseEmphasis">
    <w:name w:val="Intense Emphasis"/>
    <w:basedOn w:val="DefaultParagraphFont"/>
    <w:uiPriority w:val="21"/>
    <w:qFormat/>
    <w:rPr>
      <w:b/>
      <w:bCs/>
      <w:i/>
      <w:iCs/>
      <w:color w:val="4472C4"/>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paragraph" w:styleId="IntenseQuote">
    <w:name w:val="Intense Quote"/>
    <w:basedOn w:val="Normal"/>
    <w:next w:val="Normal"/>
    <w:link w:val="IntenseQuoteChar"/>
    <w:uiPriority w:val="30"/>
    <w:qFormat/>
    <w:pPr>
      <w:pBdr>
        <w:bottom w:val="single" w:sz="4" w:space="4" w:color="4472C4"/>
      </w:pBdr>
      <w:spacing w:before="200" w:after="280"/>
      <w:ind w:left="936" w:right="936"/>
    </w:pPr>
    <w:rPr>
      <w:b/>
      <w:bCs/>
      <w:i/>
      <w:iCs/>
      <w:color w:val="4472C4"/>
    </w:rPr>
  </w:style>
  <w:style w:type="character" w:customStyle="1" w:styleId="IntenseQuoteChar">
    <w:name w:val="Intense Quote Char"/>
    <w:basedOn w:val="DefaultParagraphFont"/>
    <w:link w:val="IntenseQuote"/>
    <w:uiPriority w:val="30"/>
    <w:rPr>
      <w:b/>
      <w:bCs/>
      <w:i/>
      <w:iCs/>
      <w:color w:val="4472C4"/>
    </w:rPr>
  </w:style>
  <w:style w:type="character" w:styleId="SubtleReference">
    <w:name w:val="Subtle Reference"/>
    <w:basedOn w:val="DefaultParagraphFont"/>
    <w:uiPriority w:val="31"/>
    <w:qFormat/>
    <w:rPr>
      <w:smallCaps/>
      <w:color w:val="ED7D31"/>
      <w:u w:val="single"/>
    </w:rPr>
  </w:style>
  <w:style w:type="character" w:styleId="IntenseReference">
    <w:name w:val="Intense Reference"/>
    <w:basedOn w:val="DefaultParagraphFont"/>
    <w:uiPriority w:val="32"/>
    <w:qFormat/>
    <w:rPr>
      <w:b/>
      <w:bCs/>
      <w:smallCaps/>
      <w:color w:val="ED7D31"/>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sz w:val="20"/>
      <w:szCs w:val="20"/>
    </w:rPr>
  </w:style>
  <w:style w:type="character" w:styleId="EndnoteReference">
    <w:name w:val="endnote reference"/>
    <w:basedOn w:val="DefaultParagraphFont"/>
    <w:uiPriority w:val="99"/>
    <w:rPr>
      <w:vertAlign w:val="superscript"/>
    </w:rPr>
  </w:style>
  <w:style w:type="paragraph" w:styleId="PlainText">
    <w:name w:val="Plain Text"/>
    <w:basedOn w:val="Normal"/>
    <w:link w:val="PlainTextChar"/>
    <w:uiPriority w:val="99"/>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EnvelopeAddress">
    <w:name w:val="envelope address"/>
    <w:basedOn w:val="Normal"/>
    <w:uiPriority w:val="99"/>
    <w:pPr>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pPr>
      <w:spacing w:after="0" w:line="240" w:lineRule="auto"/>
    </w:pPr>
    <w:rPr>
      <w:rFonts w:asciiTheme="majorHAnsi" w:eastAsiaTheme="majorEastAsia" w:hAnsiTheme="majorHAnsi" w:cstheme="majorBidi"/>
      <w:sz w:val="20"/>
    </w:rPr>
  </w:style>
  <w:style w:type="paragraph" w:styleId="Revision">
    <w:name w:val="Revision"/>
    <w:uiPriority w:val="99"/>
    <w:pPr>
      <w:spacing w:after="0" w:line="240" w:lineRule="auto"/>
    </w:p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customStyle="1" w:styleId="xxmsonormal">
    <w:name w:val="x_xmsonormal"/>
    <w:basedOn w:val="Normal"/>
    <w:pPr>
      <w:spacing w:after="0" w:line="240" w:lineRule="auto"/>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54CDF"/>
    <w:rPr>
      <w:color w:val="605E5C"/>
      <w:shd w:val="clear" w:color="auto" w:fill="E1DFDD"/>
    </w:rPr>
  </w:style>
  <w:style w:type="character" w:customStyle="1" w:styleId="normaltextrun0">
    <w:name w:val="normaltextrun"/>
    <w:basedOn w:val="DefaultParagraphFont"/>
    <w:rsid w:val="000D07F1"/>
  </w:style>
  <w:style w:type="character" w:customStyle="1" w:styleId="cf01">
    <w:name w:val="cf01"/>
    <w:basedOn w:val="DefaultParagraphFont"/>
    <w:rsid w:val="007344D9"/>
    <w:rPr>
      <w:rFonts w:ascii="Segoe UI" w:hAnsi="Segoe UI" w:cs="Segoe UI" w:hint="default"/>
      <w:sz w:val="18"/>
      <w:szCs w:val="18"/>
    </w:rPr>
  </w:style>
  <w:style w:type="paragraph" w:customStyle="1" w:styleId="paragraph">
    <w:name w:val="paragraph"/>
    <w:basedOn w:val="Normal"/>
    <w:rsid w:val="00D655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0">
    <w:name w:val="eop"/>
    <w:basedOn w:val="DefaultParagraphFont"/>
    <w:rsid w:val="00D65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03284">
      <w:bodyDiv w:val="1"/>
      <w:marLeft w:val="0"/>
      <w:marRight w:val="0"/>
      <w:marTop w:val="0"/>
      <w:marBottom w:val="0"/>
      <w:divBdr>
        <w:top w:val="none" w:sz="0" w:space="0" w:color="auto"/>
        <w:left w:val="none" w:sz="0" w:space="0" w:color="auto"/>
        <w:bottom w:val="none" w:sz="0" w:space="0" w:color="auto"/>
        <w:right w:val="none" w:sz="0" w:space="0" w:color="auto"/>
      </w:divBdr>
    </w:div>
    <w:div w:id="168259111">
      <w:bodyDiv w:val="1"/>
      <w:marLeft w:val="0"/>
      <w:marRight w:val="0"/>
      <w:marTop w:val="0"/>
      <w:marBottom w:val="0"/>
      <w:divBdr>
        <w:top w:val="none" w:sz="0" w:space="0" w:color="auto"/>
        <w:left w:val="none" w:sz="0" w:space="0" w:color="auto"/>
        <w:bottom w:val="none" w:sz="0" w:space="0" w:color="auto"/>
        <w:right w:val="none" w:sz="0" w:space="0" w:color="auto"/>
      </w:divBdr>
    </w:div>
    <w:div w:id="337272487">
      <w:bodyDiv w:val="1"/>
      <w:marLeft w:val="0"/>
      <w:marRight w:val="0"/>
      <w:marTop w:val="0"/>
      <w:marBottom w:val="0"/>
      <w:divBdr>
        <w:top w:val="none" w:sz="0" w:space="0" w:color="auto"/>
        <w:left w:val="none" w:sz="0" w:space="0" w:color="auto"/>
        <w:bottom w:val="none" w:sz="0" w:space="0" w:color="auto"/>
        <w:right w:val="none" w:sz="0" w:space="0" w:color="auto"/>
      </w:divBdr>
      <w:divsChild>
        <w:div w:id="281960039">
          <w:marLeft w:val="0"/>
          <w:marRight w:val="0"/>
          <w:marTop w:val="0"/>
          <w:marBottom w:val="0"/>
          <w:divBdr>
            <w:top w:val="none" w:sz="0" w:space="0" w:color="auto"/>
            <w:left w:val="none" w:sz="0" w:space="0" w:color="auto"/>
            <w:bottom w:val="none" w:sz="0" w:space="0" w:color="auto"/>
            <w:right w:val="none" w:sz="0" w:space="0" w:color="auto"/>
          </w:divBdr>
        </w:div>
        <w:div w:id="1792280964">
          <w:marLeft w:val="0"/>
          <w:marRight w:val="0"/>
          <w:marTop w:val="0"/>
          <w:marBottom w:val="0"/>
          <w:divBdr>
            <w:top w:val="none" w:sz="0" w:space="0" w:color="auto"/>
            <w:left w:val="none" w:sz="0" w:space="0" w:color="auto"/>
            <w:bottom w:val="none" w:sz="0" w:space="0" w:color="auto"/>
            <w:right w:val="none" w:sz="0" w:space="0" w:color="auto"/>
          </w:divBdr>
        </w:div>
      </w:divsChild>
    </w:div>
    <w:div w:id="826363794">
      <w:bodyDiv w:val="1"/>
      <w:marLeft w:val="0"/>
      <w:marRight w:val="0"/>
      <w:marTop w:val="0"/>
      <w:marBottom w:val="0"/>
      <w:divBdr>
        <w:top w:val="none" w:sz="0" w:space="0" w:color="auto"/>
        <w:left w:val="none" w:sz="0" w:space="0" w:color="auto"/>
        <w:bottom w:val="none" w:sz="0" w:space="0" w:color="auto"/>
        <w:right w:val="none" w:sz="0" w:space="0" w:color="auto"/>
      </w:divBdr>
      <w:divsChild>
        <w:div w:id="517473024">
          <w:marLeft w:val="0"/>
          <w:marRight w:val="0"/>
          <w:marTop w:val="0"/>
          <w:marBottom w:val="0"/>
          <w:divBdr>
            <w:top w:val="none" w:sz="0" w:space="0" w:color="auto"/>
            <w:left w:val="none" w:sz="0" w:space="0" w:color="auto"/>
            <w:bottom w:val="none" w:sz="0" w:space="0" w:color="auto"/>
            <w:right w:val="none" w:sz="0" w:space="0" w:color="auto"/>
          </w:divBdr>
        </w:div>
        <w:div w:id="347950383">
          <w:marLeft w:val="0"/>
          <w:marRight w:val="0"/>
          <w:marTop w:val="0"/>
          <w:marBottom w:val="0"/>
          <w:divBdr>
            <w:top w:val="none" w:sz="0" w:space="0" w:color="auto"/>
            <w:left w:val="none" w:sz="0" w:space="0" w:color="auto"/>
            <w:bottom w:val="none" w:sz="0" w:space="0" w:color="auto"/>
            <w:right w:val="none" w:sz="0" w:space="0" w:color="auto"/>
          </w:divBdr>
        </w:div>
        <w:div w:id="438990108">
          <w:marLeft w:val="0"/>
          <w:marRight w:val="0"/>
          <w:marTop w:val="0"/>
          <w:marBottom w:val="0"/>
          <w:divBdr>
            <w:top w:val="none" w:sz="0" w:space="0" w:color="auto"/>
            <w:left w:val="none" w:sz="0" w:space="0" w:color="auto"/>
            <w:bottom w:val="none" w:sz="0" w:space="0" w:color="auto"/>
            <w:right w:val="none" w:sz="0" w:space="0" w:color="auto"/>
          </w:divBdr>
        </w:div>
        <w:div w:id="1525435756">
          <w:marLeft w:val="0"/>
          <w:marRight w:val="0"/>
          <w:marTop w:val="0"/>
          <w:marBottom w:val="0"/>
          <w:divBdr>
            <w:top w:val="none" w:sz="0" w:space="0" w:color="auto"/>
            <w:left w:val="none" w:sz="0" w:space="0" w:color="auto"/>
            <w:bottom w:val="none" w:sz="0" w:space="0" w:color="auto"/>
            <w:right w:val="none" w:sz="0" w:space="0" w:color="auto"/>
          </w:divBdr>
        </w:div>
        <w:div w:id="1511067741">
          <w:marLeft w:val="0"/>
          <w:marRight w:val="0"/>
          <w:marTop w:val="0"/>
          <w:marBottom w:val="0"/>
          <w:divBdr>
            <w:top w:val="none" w:sz="0" w:space="0" w:color="auto"/>
            <w:left w:val="none" w:sz="0" w:space="0" w:color="auto"/>
            <w:bottom w:val="none" w:sz="0" w:space="0" w:color="auto"/>
            <w:right w:val="none" w:sz="0" w:space="0" w:color="auto"/>
          </w:divBdr>
        </w:div>
        <w:div w:id="1525556469">
          <w:marLeft w:val="0"/>
          <w:marRight w:val="0"/>
          <w:marTop w:val="0"/>
          <w:marBottom w:val="0"/>
          <w:divBdr>
            <w:top w:val="none" w:sz="0" w:space="0" w:color="auto"/>
            <w:left w:val="none" w:sz="0" w:space="0" w:color="auto"/>
            <w:bottom w:val="none" w:sz="0" w:space="0" w:color="auto"/>
            <w:right w:val="none" w:sz="0" w:space="0" w:color="auto"/>
          </w:divBdr>
        </w:div>
        <w:div w:id="1563716016">
          <w:marLeft w:val="0"/>
          <w:marRight w:val="0"/>
          <w:marTop w:val="0"/>
          <w:marBottom w:val="0"/>
          <w:divBdr>
            <w:top w:val="none" w:sz="0" w:space="0" w:color="auto"/>
            <w:left w:val="none" w:sz="0" w:space="0" w:color="auto"/>
            <w:bottom w:val="none" w:sz="0" w:space="0" w:color="auto"/>
            <w:right w:val="none" w:sz="0" w:space="0" w:color="auto"/>
          </w:divBdr>
        </w:div>
      </w:divsChild>
    </w:div>
    <w:div w:id="1230113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565F415C9D8814FBFD6C6CF426A5677" ma:contentTypeVersion="12" ma:contentTypeDescription="Create a new document." ma:contentTypeScope="" ma:versionID="d75d49773b6789e20d17ea8172c7548f">
  <xsd:schema xmlns:xsd="http://www.w3.org/2001/XMLSchema" xmlns:xs="http://www.w3.org/2001/XMLSchema" xmlns:p="http://schemas.microsoft.com/office/2006/metadata/properties" xmlns:ns3="4a133397-0785-4830-af87-76ce322ddc5f" xmlns:ns4="3942fc58-04f6-45b2-9ade-9f5e1804637e" targetNamespace="http://schemas.microsoft.com/office/2006/metadata/properties" ma:root="true" ma:fieldsID="e5ec1a629b2af06f723417469c4acd16" ns3:_="" ns4:_="">
    <xsd:import namespace="4a133397-0785-4830-af87-76ce322ddc5f"/>
    <xsd:import namespace="3942fc58-04f6-45b2-9ade-9f5e1804637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33397-0785-4830-af87-76ce322ddc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2fc58-04f6-45b2-9ade-9f5e180463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AF79F-3193-4E54-B6A5-72AAA4C2385B}">
  <ds:schemaRefs>
    <ds:schemaRef ds:uri="http://schemas.microsoft.com/sharepoint/v3/contenttype/forms"/>
  </ds:schemaRefs>
</ds:datastoreItem>
</file>

<file path=customXml/itemProps2.xml><?xml version="1.0" encoding="utf-8"?>
<ds:datastoreItem xmlns:ds="http://schemas.openxmlformats.org/officeDocument/2006/customXml" ds:itemID="{70CC45FE-615C-49C5-8BFA-55B162696E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E33198-6A38-D44B-AF02-A83551A9DFEE}">
  <ds:schemaRefs>
    <ds:schemaRef ds:uri="http://schemas.openxmlformats.org/officeDocument/2006/bibliography"/>
  </ds:schemaRefs>
</ds:datastoreItem>
</file>

<file path=customXml/itemProps4.xml><?xml version="1.0" encoding="utf-8"?>
<ds:datastoreItem xmlns:ds="http://schemas.openxmlformats.org/officeDocument/2006/customXml" ds:itemID="{6B422A1E-57EA-4D53-B30A-D94FCC23F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33397-0785-4830-af87-76ce322ddc5f"/>
    <ds:schemaRef ds:uri="3942fc58-04f6-45b2-9ade-9f5e18046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13</Pages>
  <Words>3990</Words>
  <Characters>22748</Characters>
  <Application>Microsoft Office Word</Application>
  <DocSecurity>0</DocSecurity>
  <Lines>189</Lines>
  <Paragraphs>53</Paragraphs>
  <ScaleCrop>false</ScaleCrop>
  <Company/>
  <LinksUpToDate>false</LinksUpToDate>
  <CharactersWithSpaces>26685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Lennon</dc:creator>
  <cp:lastModifiedBy>Rhys Bevan-Jones</cp:lastModifiedBy>
  <cp:revision>85</cp:revision>
  <cp:lastPrinted>2022-06-06T14:06:00Z</cp:lastPrinted>
  <dcterms:created xsi:type="dcterms:W3CDTF">2022-11-22T17:26:00Z</dcterms:created>
  <dcterms:modified xsi:type="dcterms:W3CDTF">2025-06-02T21:07:00Z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c270c40b-8b11-310d-8780-aaf14c924a67</vt:lpwstr>
  </property>
  <property fmtid="{D5CDD505-2E9C-101B-9397-08002B2CF9AE}" pid="24" name="Mendeley Citation Style_1">
    <vt:lpwstr>http://www.zotero.org/styles/apa</vt:lpwstr>
  </property>
  <property fmtid="{D5CDD505-2E9C-101B-9397-08002B2CF9AE}" pid="25" name="ContentTypeId">
    <vt:lpwstr>0x010100E565F415C9D8814FBFD6C6CF426A5677</vt:lpwstr>
  </property>
</Properties>
</file>