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2837" w14:textId="428976F1" w:rsidR="00A50EAF" w:rsidRPr="000D5C3C" w:rsidRDefault="00A50EAF" w:rsidP="00A50EAF">
      <w:pPr>
        <w:spacing w:before="120" w:after="120" w:line="480" w:lineRule="auto"/>
        <w:rPr>
          <w:rFonts w:ascii="Times New Roman" w:hAnsi="Times New Roman" w:cs="Times New Roman"/>
          <w:sz w:val="24"/>
          <w:szCs w:val="24"/>
        </w:rPr>
      </w:pPr>
      <w:r w:rsidRPr="00A50EAF">
        <w:rPr>
          <w:rFonts w:ascii="Times New Roman" w:hAnsi="Times New Roman" w:cs="Times New Roman"/>
          <w:b/>
          <w:bCs/>
          <w:sz w:val="24"/>
          <w:szCs w:val="24"/>
        </w:rPr>
        <w:t xml:space="preserve">Supplementary </w:t>
      </w:r>
      <w:r w:rsidR="00EA4FF6">
        <w:rPr>
          <w:rFonts w:ascii="Times New Roman" w:hAnsi="Times New Roman" w:cs="Times New Roman"/>
          <w:b/>
          <w:bCs/>
          <w:sz w:val="24"/>
          <w:szCs w:val="24"/>
        </w:rPr>
        <w:t>Table</w:t>
      </w:r>
      <w:r w:rsidRPr="00A50EAF">
        <w:rPr>
          <w:rFonts w:ascii="Times New Roman" w:hAnsi="Times New Roman" w:cs="Times New Roman"/>
          <w:b/>
          <w:bCs/>
          <w:sz w:val="24"/>
          <w:szCs w:val="24"/>
        </w:rPr>
        <w:t xml:space="preserve"> 1.</w:t>
      </w:r>
      <w:r w:rsidRPr="00A50EAF">
        <w:rPr>
          <w:rFonts w:ascii="Times New Roman" w:hAnsi="Times New Roman" w:cs="Times New Roman"/>
          <w:sz w:val="24"/>
          <w:szCs w:val="24"/>
        </w:rPr>
        <w:t xml:space="preserve"> </w:t>
      </w:r>
      <w:r w:rsidR="00C96CD7">
        <w:rPr>
          <w:rFonts w:ascii="Times New Roman" w:hAnsi="Times New Roman" w:cs="Times New Roman"/>
          <w:sz w:val="24"/>
          <w:szCs w:val="24"/>
        </w:rPr>
        <w:t>Q</w:t>
      </w:r>
      <w:r w:rsidRPr="00A50EAF">
        <w:rPr>
          <w:rFonts w:ascii="Times New Roman" w:hAnsi="Times New Roman" w:cs="Times New Roman"/>
          <w:sz w:val="24"/>
          <w:szCs w:val="24"/>
        </w:rPr>
        <w:t>uestions posed in Semi-Structured</w:t>
      </w:r>
      <w:r w:rsidRPr="000D5C3C">
        <w:rPr>
          <w:rFonts w:ascii="Times New Roman" w:hAnsi="Times New Roman" w:cs="Times New Roman"/>
          <w:sz w:val="24"/>
          <w:szCs w:val="24"/>
        </w:rPr>
        <w:t xml:space="preserve"> Interviews with G</w:t>
      </w:r>
      <w:r>
        <w:rPr>
          <w:rFonts w:ascii="Times New Roman" w:hAnsi="Times New Roman" w:cs="Times New Roman"/>
          <w:sz w:val="24"/>
          <w:szCs w:val="24"/>
        </w:rPr>
        <w:t>eneral Practitioners</w:t>
      </w:r>
      <w:r w:rsidRPr="000D5C3C">
        <w:rPr>
          <w:rFonts w:ascii="Times New Roman" w:hAnsi="Times New Roman" w:cs="Times New Roman"/>
          <w:sz w:val="24"/>
          <w:szCs w:val="24"/>
        </w:rPr>
        <w:t xml:space="preserve"> and Focus Groups with Consumers. </w:t>
      </w:r>
    </w:p>
    <w:tbl>
      <w:tblPr>
        <w:tblStyle w:val="TableGrid"/>
        <w:tblW w:w="0" w:type="auto"/>
        <w:tblLook w:val="04A0" w:firstRow="1" w:lastRow="0" w:firstColumn="1" w:lastColumn="0" w:noHBand="0" w:noVBand="1"/>
      </w:tblPr>
      <w:tblGrid>
        <w:gridCol w:w="4675"/>
        <w:gridCol w:w="4675"/>
      </w:tblGrid>
      <w:tr w:rsidR="00A50EAF" w:rsidRPr="000D5C3C" w14:paraId="1F5AE44F" w14:textId="77777777" w:rsidTr="00431F3C">
        <w:tc>
          <w:tcPr>
            <w:tcW w:w="4675" w:type="dxa"/>
          </w:tcPr>
          <w:p w14:paraId="15D2835A" w14:textId="77777777" w:rsidR="00A50EAF" w:rsidRPr="000D5C3C" w:rsidRDefault="00A50EAF" w:rsidP="00431F3C">
            <w:pPr>
              <w:spacing w:before="120" w:after="120"/>
              <w:jc w:val="center"/>
              <w:rPr>
                <w:rFonts w:ascii="Times New Roman" w:hAnsi="Times New Roman" w:cs="Times New Roman"/>
                <w:b/>
                <w:bCs/>
                <w:sz w:val="24"/>
                <w:szCs w:val="24"/>
              </w:rPr>
            </w:pPr>
            <w:r w:rsidRPr="000D5C3C">
              <w:rPr>
                <w:rFonts w:ascii="Times New Roman" w:hAnsi="Times New Roman" w:cs="Times New Roman"/>
                <w:b/>
                <w:bCs/>
                <w:sz w:val="24"/>
                <w:szCs w:val="24"/>
              </w:rPr>
              <w:t>Semi-Structured Interviews</w:t>
            </w:r>
          </w:p>
        </w:tc>
        <w:tc>
          <w:tcPr>
            <w:tcW w:w="4675" w:type="dxa"/>
          </w:tcPr>
          <w:p w14:paraId="4805BE1B" w14:textId="77777777" w:rsidR="00A50EAF" w:rsidRPr="000D5C3C" w:rsidRDefault="00A50EAF" w:rsidP="00431F3C">
            <w:pPr>
              <w:spacing w:before="120" w:after="120"/>
              <w:jc w:val="center"/>
              <w:rPr>
                <w:rFonts w:ascii="Times New Roman" w:hAnsi="Times New Roman" w:cs="Times New Roman"/>
                <w:b/>
                <w:bCs/>
                <w:sz w:val="24"/>
                <w:szCs w:val="24"/>
              </w:rPr>
            </w:pPr>
            <w:r w:rsidRPr="000D5C3C">
              <w:rPr>
                <w:rFonts w:ascii="Times New Roman" w:hAnsi="Times New Roman" w:cs="Times New Roman"/>
                <w:b/>
                <w:bCs/>
                <w:sz w:val="24"/>
                <w:szCs w:val="24"/>
              </w:rPr>
              <w:t>Focus Groups</w:t>
            </w:r>
          </w:p>
        </w:tc>
      </w:tr>
      <w:tr w:rsidR="00A50EAF" w14:paraId="1525B63A" w14:textId="77777777" w:rsidTr="00431F3C">
        <w:tc>
          <w:tcPr>
            <w:tcW w:w="4675" w:type="dxa"/>
          </w:tcPr>
          <w:p w14:paraId="5421B7DC" w14:textId="304AED84" w:rsidR="00082488" w:rsidRDefault="00082488" w:rsidP="00431F3C">
            <w:pPr>
              <w:pStyle w:val="paragraph"/>
              <w:spacing w:before="0" w:beforeAutospacing="0" w:after="120" w:afterAutospacing="0"/>
              <w:textAlignment w:val="baseline"/>
              <w:rPr>
                <w:rStyle w:val="normaltextrun"/>
                <w:rFonts w:eastAsiaTheme="minorEastAsia"/>
                <w:b/>
                <w:bCs/>
                <w:color w:val="0070C0"/>
              </w:rPr>
            </w:pPr>
            <w:r>
              <w:rPr>
                <w:rStyle w:val="normaltextrun"/>
                <w:rFonts w:eastAsiaTheme="minorEastAsia"/>
                <w:b/>
                <w:bCs/>
                <w:color w:val="0070C0"/>
              </w:rPr>
              <w:t>Introduction</w:t>
            </w:r>
          </w:p>
          <w:p w14:paraId="5B6B5E6B" w14:textId="31CA497B" w:rsidR="00082488" w:rsidRDefault="00082488" w:rsidP="00431F3C">
            <w:pPr>
              <w:pStyle w:val="paragraph"/>
              <w:spacing w:before="0" w:beforeAutospacing="0" w:after="120" w:afterAutospacing="0"/>
              <w:textAlignment w:val="baseline"/>
              <w:rPr>
                <w:rStyle w:val="normaltextrun"/>
                <w:rFonts w:eastAsiaTheme="minorEastAsia"/>
              </w:rPr>
            </w:pPr>
            <w:r>
              <w:rPr>
                <w:rStyle w:val="normaltextrun"/>
                <w:rFonts w:eastAsiaTheme="minorEastAsia"/>
              </w:rPr>
              <w:t>Rebecca is</w:t>
            </w:r>
            <w:r w:rsidR="00CA28F5">
              <w:rPr>
                <w:rStyle w:val="normaltextrun"/>
                <w:rFonts w:eastAsiaTheme="minorEastAsia"/>
              </w:rPr>
              <w:t xml:space="preserve"> Clinical Psychologists and</w:t>
            </w:r>
            <w:r>
              <w:rPr>
                <w:rStyle w:val="normaltextrun"/>
                <w:rFonts w:eastAsiaTheme="minorEastAsia"/>
              </w:rPr>
              <w:t xml:space="preserve"> PhD candidate at the Institute for </w:t>
            </w:r>
            <w:r w:rsidR="00851006">
              <w:rPr>
                <w:rStyle w:val="normaltextrun"/>
                <w:rFonts w:eastAsiaTheme="minorEastAsia"/>
              </w:rPr>
              <w:t>Evidence-Based Healthcare at Bond University.</w:t>
            </w:r>
            <w:r w:rsidR="00CA28F5">
              <w:rPr>
                <w:rStyle w:val="normaltextrun"/>
                <w:rFonts w:eastAsiaTheme="minorEastAsia"/>
              </w:rPr>
              <w:t xml:space="preserve"> </w:t>
            </w:r>
          </w:p>
          <w:p w14:paraId="7C5753DB" w14:textId="0F2168B7" w:rsidR="00CA28F5" w:rsidRPr="00082488" w:rsidRDefault="00CA28F5" w:rsidP="00431F3C">
            <w:pPr>
              <w:pStyle w:val="paragraph"/>
              <w:spacing w:before="0" w:beforeAutospacing="0" w:after="120" w:afterAutospacing="0"/>
              <w:textAlignment w:val="baseline"/>
              <w:rPr>
                <w:rStyle w:val="normaltextrun"/>
                <w:rFonts w:eastAsiaTheme="minorEastAsia"/>
              </w:rPr>
            </w:pPr>
            <w:r>
              <w:rPr>
                <w:rStyle w:val="normaltextrun"/>
                <w:rFonts w:eastAsiaTheme="minorEastAsia"/>
              </w:rPr>
              <w:t>This research came abo</w:t>
            </w:r>
            <w:r w:rsidR="009E3AC3">
              <w:rPr>
                <w:rStyle w:val="normaltextrun"/>
                <w:rFonts w:eastAsiaTheme="minorEastAsia"/>
              </w:rPr>
              <w:t>ut because we knew that labels have an influence, however, we weren’t sure of the when, how, in what contexts</w:t>
            </w:r>
            <w:r w:rsidR="000F6618">
              <w:rPr>
                <w:rStyle w:val="normaltextrun"/>
                <w:rFonts w:eastAsiaTheme="minorEastAsia"/>
              </w:rPr>
              <w:t>, and for whom labels really mattered. So</w:t>
            </w:r>
            <w:r w:rsidR="003416B9">
              <w:rPr>
                <w:rStyle w:val="normaltextrun"/>
                <w:rFonts w:eastAsiaTheme="minorEastAsia"/>
              </w:rPr>
              <w:t>,</w:t>
            </w:r>
            <w:r w:rsidR="000F6618">
              <w:rPr>
                <w:rStyle w:val="normaltextrun"/>
                <w:rFonts w:eastAsiaTheme="minorEastAsia"/>
              </w:rPr>
              <w:t xml:space="preserve"> </w:t>
            </w:r>
            <w:r w:rsidR="003416B9">
              <w:rPr>
                <w:rStyle w:val="normaltextrun"/>
                <w:rFonts w:eastAsiaTheme="minorEastAsia"/>
              </w:rPr>
              <w:t xml:space="preserve">we’re trying to explore this more deeply through this study. </w:t>
            </w:r>
          </w:p>
          <w:p w14:paraId="7CF55DA6" w14:textId="0903069F" w:rsidR="00A50EAF" w:rsidRPr="00EF229A" w:rsidRDefault="00A50EAF" w:rsidP="00431F3C">
            <w:pPr>
              <w:pStyle w:val="paragraph"/>
              <w:spacing w:before="0" w:beforeAutospacing="0" w:after="120" w:afterAutospacing="0"/>
              <w:textAlignment w:val="baseline"/>
              <w:rPr>
                <w:rStyle w:val="eop"/>
                <w:rFonts w:eastAsiaTheme="minorEastAsia"/>
                <w:color w:val="0070C0"/>
              </w:rPr>
            </w:pPr>
            <w:r w:rsidRPr="00EF229A">
              <w:rPr>
                <w:rStyle w:val="normaltextrun"/>
                <w:rFonts w:eastAsiaTheme="minorEastAsia"/>
                <w:b/>
                <w:bCs/>
                <w:color w:val="0070C0"/>
              </w:rPr>
              <w:t>Screening</w:t>
            </w:r>
          </w:p>
          <w:p w14:paraId="6C1696EC" w14:textId="77777777" w:rsidR="00A50EAF" w:rsidRPr="00EF229A" w:rsidRDefault="00A50EAF" w:rsidP="00A50EAF">
            <w:pPr>
              <w:pStyle w:val="ListParagraph"/>
              <w:numPr>
                <w:ilvl w:val="0"/>
                <w:numId w:val="2"/>
              </w:numPr>
              <w:spacing w:after="120"/>
              <w:rPr>
                <w:rFonts w:ascii="Times New Roman" w:hAnsi="Times New Roman" w:cs="Times New Roman"/>
                <w:sz w:val="24"/>
                <w:szCs w:val="24"/>
              </w:rPr>
            </w:pPr>
            <w:r w:rsidRPr="00EF229A">
              <w:rPr>
                <w:rFonts w:ascii="Times New Roman" w:hAnsi="Times New Roman" w:cs="Times New Roman"/>
                <w:sz w:val="24"/>
                <w:szCs w:val="24"/>
              </w:rPr>
              <w:t>Regarding routine screening for non-cancer health conditions, what do you believe to be the</w:t>
            </w:r>
            <w:r>
              <w:rPr>
                <w:rFonts w:ascii="Times New Roman" w:hAnsi="Times New Roman" w:cs="Times New Roman"/>
                <w:sz w:val="24"/>
                <w:szCs w:val="24"/>
              </w:rPr>
              <w:t>:</w:t>
            </w:r>
          </w:p>
          <w:p w14:paraId="39A8D20C" w14:textId="77777777" w:rsidR="00A50EAF" w:rsidRPr="00EF229A" w:rsidRDefault="00A50EAF" w:rsidP="00A50EAF">
            <w:pPr>
              <w:pStyle w:val="ListParagraph"/>
              <w:numPr>
                <w:ilvl w:val="1"/>
                <w:numId w:val="2"/>
              </w:numPr>
              <w:spacing w:after="120"/>
              <w:rPr>
                <w:rFonts w:ascii="Times New Roman" w:hAnsi="Times New Roman" w:cs="Times New Roman"/>
                <w:sz w:val="24"/>
                <w:szCs w:val="24"/>
              </w:rPr>
            </w:pPr>
            <w:r w:rsidRPr="00EF229A">
              <w:rPr>
                <w:rFonts w:ascii="Times New Roman" w:hAnsi="Times New Roman" w:cs="Times New Roman"/>
                <w:sz w:val="24"/>
                <w:szCs w:val="24"/>
              </w:rPr>
              <w:t>Benefits?</w:t>
            </w:r>
          </w:p>
          <w:p w14:paraId="1C8EE902" w14:textId="77777777" w:rsidR="00A50EAF" w:rsidRPr="00EF229A" w:rsidRDefault="00A50EAF" w:rsidP="00A50EAF">
            <w:pPr>
              <w:pStyle w:val="ListParagraph"/>
              <w:numPr>
                <w:ilvl w:val="1"/>
                <w:numId w:val="2"/>
              </w:numPr>
              <w:spacing w:after="120"/>
              <w:rPr>
                <w:rFonts w:ascii="Times New Roman" w:hAnsi="Times New Roman" w:cs="Times New Roman"/>
                <w:sz w:val="24"/>
                <w:szCs w:val="24"/>
              </w:rPr>
            </w:pPr>
            <w:r w:rsidRPr="00EF229A">
              <w:rPr>
                <w:rFonts w:ascii="Times New Roman" w:hAnsi="Times New Roman" w:cs="Times New Roman"/>
                <w:sz w:val="24"/>
                <w:szCs w:val="24"/>
              </w:rPr>
              <w:t>Harms?</w:t>
            </w:r>
          </w:p>
          <w:p w14:paraId="318DB29E" w14:textId="77777777" w:rsidR="00A50EAF" w:rsidRPr="00EF229A" w:rsidRDefault="00A50EAF" w:rsidP="00A50EAF">
            <w:pPr>
              <w:pStyle w:val="ListParagraph"/>
              <w:numPr>
                <w:ilvl w:val="0"/>
                <w:numId w:val="2"/>
              </w:numPr>
              <w:spacing w:after="120"/>
              <w:rPr>
                <w:rFonts w:ascii="Times New Roman" w:hAnsi="Times New Roman" w:cs="Times New Roman"/>
                <w:sz w:val="24"/>
                <w:szCs w:val="24"/>
              </w:rPr>
            </w:pPr>
            <w:r w:rsidRPr="00EF229A">
              <w:rPr>
                <w:rFonts w:ascii="Times New Roman" w:hAnsi="Times New Roman" w:cs="Times New Roman"/>
                <w:sz w:val="24"/>
                <w:szCs w:val="24"/>
              </w:rPr>
              <w:t>Can you please describe how you would communicate the potential consequences</w:t>
            </w:r>
            <w:r w:rsidRPr="00EF229A">
              <w:rPr>
                <w:rStyle w:val="normaltextrun"/>
                <w:rFonts w:ascii="Times New Roman" w:hAnsi="Times New Roman" w:cs="Times New Roman"/>
                <w:sz w:val="24"/>
                <w:szCs w:val="24"/>
              </w:rPr>
              <w:t xml:space="preserve"> associated with routine screening of non-cancer conditions to a patient.</w:t>
            </w:r>
          </w:p>
          <w:p w14:paraId="240A166A" w14:textId="77777777" w:rsidR="00A50EAF" w:rsidRPr="00EF229A" w:rsidRDefault="00A50EAF" w:rsidP="00431F3C">
            <w:pPr>
              <w:pStyle w:val="paragraph"/>
              <w:spacing w:before="0" w:beforeAutospacing="0" w:after="120" w:afterAutospacing="0"/>
              <w:textAlignment w:val="baseline"/>
              <w:rPr>
                <w:color w:val="0070C0"/>
              </w:rPr>
            </w:pPr>
            <w:r w:rsidRPr="00EF229A">
              <w:rPr>
                <w:rStyle w:val="normaltextrun"/>
                <w:rFonts w:eastAsiaTheme="minorEastAsia"/>
                <w:b/>
                <w:bCs/>
                <w:color w:val="0070C0"/>
              </w:rPr>
              <w:t>Diagnostic Labelling</w:t>
            </w:r>
          </w:p>
          <w:p w14:paraId="320AB122" w14:textId="77777777" w:rsidR="00A50EAF" w:rsidRPr="00EF229A" w:rsidRDefault="00A50EAF" w:rsidP="00A50EAF">
            <w:pPr>
              <w:pStyle w:val="ListParagraph"/>
              <w:numPr>
                <w:ilvl w:val="0"/>
                <w:numId w:val="3"/>
              </w:numPr>
              <w:spacing w:after="120"/>
              <w:rPr>
                <w:rFonts w:ascii="Times New Roman" w:hAnsi="Times New Roman" w:cs="Times New Roman"/>
                <w:sz w:val="24"/>
                <w:szCs w:val="24"/>
              </w:rPr>
            </w:pPr>
            <w:r w:rsidRPr="00EF229A">
              <w:rPr>
                <w:rFonts w:ascii="Times New Roman" w:hAnsi="Times New Roman" w:cs="Times New Roman"/>
                <w:sz w:val="24"/>
                <w:szCs w:val="24"/>
              </w:rPr>
              <w:t>What are your perceptions of the benefits/harms of providing diagnostic labels:</w:t>
            </w:r>
          </w:p>
          <w:p w14:paraId="5F3A29E9" w14:textId="77777777" w:rsidR="00A50EAF" w:rsidRPr="00EF229A" w:rsidRDefault="00A50EAF" w:rsidP="00A50EAF">
            <w:pPr>
              <w:pStyle w:val="ListParagraph"/>
              <w:numPr>
                <w:ilvl w:val="1"/>
                <w:numId w:val="3"/>
              </w:numPr>
              <w:spacing w:after="120"/>
              <w:rPr>
                <w:rFonts w:ascii="Times New Roman" w:hAnsi="Times New Roman" w:cs="Times New Roman"/>
                <w:sz w:val="24"/>
                <w:szCs w:val="24"/>
              </w:rPr>
            </w:pPr>
            <w:r w:rsidRPr="00EF229A">
              <w:rPr>
                <w:rFonts w:ascii="Times New Roman" w:hAnsi="Times New Roman" w:cs="Times New Roman"/>
                <w:sz w:val="24"/>
                <w:szCs w:val="24"/>
              </w:rPr>
              <w:t>Generally?</w:t>
            </w:r>
          </w:p>
          <w:p w14:paraId="5566B133" w14:textId="77777777" w:rsidR="00A50EAF" w:rsidRPr="00EF229A" w:rsidRDefault="00A50EAF" w:rsidP="00A50EAF">
            <w:pPr>
              <w:pStyle w:val="ListParagraph"/>
              <w:numPr>
                <w:ilvl w:val="1"/>
                <w:numId w:val="3"/>
              </w:numPr>
              <w:spacing w:after="120"/>
              <w:rPr>
                <w:rFonts w:ascii="Times New Roman" w:hAnsi="Times New Roman" w:cs="Times New Roman"/>
                <w:sz w:val="24"/>
                <w:szCs w:val="24"/>
              </w:rPr>
            </w:pPr>
            <w:r w:rsidRPr="00EF229A">
              <w:rPr>
                <w:rFonts w:ascii="Times New Roman" w:hAnsi="Times New Roman" w:cs="Times New Roman"/>
                <w:sz w:val="24"/>
                <w:szCs w:val="24"/>
              </w:rPr>
              <w:t>Following routine screening or for low risk/mild conditions?</w:t>
            </w:r>
          </w:p>
          <w:p w14:paraId="5FA8DE66" w14:textId="77777777" w:rsidR="00A50EAF" w:rsidRPr="00EF229A" w:rsidRDefault="00A50EAF" w:rsidP="00A50EAF">
            <w:pPr>
              <w:pStyle w:val="ListParagraph"/>
              <w:numPr>
                <w:ilvl w:val="0"/>
                <w:numId w:val="3"/>
              </w:numPr>
              <w:spacing w:after="120"/>
              <w:rPr>
                <w:rFonts w:ascii="Times New Roman" w:hAnsi="Times New Roman" w:cs="Times New Roman"/>
                <w:sz w:val="24"/>
                <w:szCs w:val="24"/>
              </w:rPr>
            </w:pPr>
            <w:r w:rsidRPr="00EF229A">
              <w:rPr>
                <w:rFonts w:ascii="Times New Roman" w:hAnsi="Times New Roman" w:cs="Times New Roman"/>
                <w:sz w:val="24"/>
                <w:szCs w:val="24"/>
              </w:rPr>
              <w:t>How do you communicate mild/ low risk health conditions (and diagnoses) to patients?</w:t>
            </w:r>
          </w:p>
          <w:p w14:paraId="6C68C5F8" w14:textId="77777777" w:rsidR="00A50EAF" w:rsidRPr="00EF229A" w:rsidRDefault="00A50EAF" w:rsidP="00A50EAF">
            <w:pPr>
              <w:pStyle w:val="ListParagraph"/>
              <w:numPr>
                <w:ilvl w:val="0"/>
                <w:numId w:val="3"/>
              </w:numPr>
              <w:spacing w:after="120"/>
              <w:rPr>
                <w:rFonts w:ascii="Times New Roman" w:hAnsi="Times New Roman" w:cs="Times New Roman"/>
                <w:sz w:val="24"/>
                <w:szCs w:val="24"/>
              </w:rPr>
            </w:pPr>
            <w:r w:rsidRPr="00EF229A">
              <w:rPr>
                <w:rFonts w:ascii="Times New Roman" w:hAnsi="Times New Roman" w:cs="Times New Roman"/>
                <w:sz w:val="24"/>
                <w:szCs w:val="24"/>
              </w:rPr>
              <w:t>Do you have a case example of this?</w:t>
            </w:r>
          </w:p>
          <w:p w14:paraId="0A7FAFE9" w14:textId="77777777" w:rsidR="00A50EAF" w:rsidRPr="00EF229A" w:rsidRDefault="00A50EAF" w:rsidP="00A50EAF">
            <w:pPr>
              <w:pStyle w:val="ListParagraph"/>
              <w:numPr>
                <w:ilvl w:val="0"/>
                <w:numId w:val="3"/>
              </w:numPr>
              <w:spacing w:after="120"/>
              <w:rPr>
                <w:rFonts w:ascii="Times New Roman" w:hAnsi="Times New Roman" w:cs="Times New Roman"/>
                <w:sz w:val="24"/>
                <w:szCs w:val="24"/>
              </w:rPr>
            </w:pPr>
            <w:r w:rsidRPr="00EF229A">
              <w:rPr>
                <w:rFonts w:ascii="Times New Roman" w:hAnsi="Times New Roman" w:cs="Times New Roman"/>
                <w:sz w:val="24"/>
                <w:szCs w:val="24"/>
              </w:rPr>
              <w:t>How do you perceive such benefits/harms of such diagnoses to be received and understood by patients?</w:t>
            </w:r>
          </w:p>
          <w:p w14:paraId="5F8C3803" w14:textId="77777777" w:rsidR="00A50EAF" w:rsidRPr="00EF229A" w:rsidRDefault="00A50EAF" w:rsidP="00431F3C">
            <w:pPr>
              <w:pStyle w:val="paragraph"/>
              <w:spacing w:before="0" w:beforeAutospacing="0" w:after="120" w:afterAutospacing="0"/>
              <w:textAlignment w:val="baseline"/>
              <w:rPr>
                <w:rStyle w:val="eop"/>
                <w:rFonts w:eastAsiaTheme="minorEastAsia"/>
                <w:color w:val="0070C0"/>
              </w:rPr>
            </w:pPr>
            <w:r w:rsidRPr="00EF229A">
              <w:rPr>
                <w:rStyle w:val="normaltextrun"/>
                <w:rFonts w:eastAsiaTheme="minorEastAsia"/>
                <w:b/>
                <w:bCs/>
                <w:color w:val="0070C0"/>
              </w:rPr>
              <w:t>Presentation</w:t>
            </w:r>
          </w:p>
          <w:p w14:paraId="214DB80A" w14:textId="0821B2EC" w:rsidR="00A50EAF" w:rsidRPr="005643D0" w:rsidRDefault="00A50EAF" w:rsidP="00431F3C">
            <w:pPr>
              <w:pStyle w:val="paragraph"/>
              <w:spacing w:before="0" w:beforeAutospacing="0" w:after="120" w:afterAutospacing="0"/>
              <w:textAlignment w:val="baseline"/>
              <w:rPr>
                <w:rStyle w:val="normaltextrun"/>
                <w:rFonts w:eastAsiaTheme="minorEastAsia"/>
                <w:b/>
                <w:bCs/>
              </w:rPr>
            </w:pPr>
            <w:r w:rsidRPr="005643D0">
              <w:lastRenderedPageBreak/>
              <w:t>Presentation of findings from a qualitative systematic scoping review</w:t>
            </w:r>
            <w:r w:rsidRPr="005643D0">
              <w:fldChar w:fldCharType="begin"/>
            </w:r>
            <w:r>
              <w:instrText xml:space="preserve"> ADDIN EN.CITE &lt;EndNote&gt;&lt;Cite&gt;&lt;Author&gt;Sims&lt;/Author&gt;&lt;Year&gt;2021&lt;/Year&gt;&lt;RecNum&gt;13&lt;/RecNum&gt;&lt;DisplayText&gt;&lt;style face="superscript"&gt;10&lt;/style&gt;&lt;/DisplayText&gt;&lt;record&gt;&lt;rec-number&gt;13&lt;/rec-number&gt;&lt;foreign-keys&gt;&lt;key app="EN" db-id="pr0atsxw5e9w5hed00px9t01pws0zrs2zx29" timestamp="1688955710"&gt;13&lt;/key&gt;&lt;/foreign-keys&gt;&lt;ref-type name="Journal Article"&gt;17&lt;/ref-type&gt;&lt;contributors&gt;&lt;authors&gt;&lt;author&gt;Sims, R.&lt;/author&gt;&lt;author&gt;Michaleff, Z. A.&lt;/author&gt;&lt;author&gt;Glasziou, P.&lt;/author&gt;&lt;author&gt;Thomas, R.&lt;/author&gt;&lt;/authors&gt;&lt;/contributors&gt;&lt;auth-address&gt;Institute for Evidence-Based Healthcare (IEBH), Health Science and Medicine, Bond University, Gold Coast, QLD, Australia.&lt;/auth-address&gt;&lt;titles&gt;&lt;title&gt;Consequences of a Diagnostic Label: A Systematic Scoping Review and Thematic Framework&lt;/title&gt;&lt;secondary-title&gt;Front Public Health&lt;/secondary-title&gt;&lt;/titles&gt;&lt;periodical&gt;&lt;full-title&gt;Front Public Health&lt;/full-title&gt;&lt;/periodical&gt;&lt;pages&gt;725877&lt;/pages&gt;&lt;volume&gt;9&lt;/volume&gt;&lt;edition&gt;20211222&lt;/edition&gt;&lt;keywords&gt;&lt;keyword&gt;*Delivery of Health Care&lt;/keyword&gt;&lt;keyword&gt;Health Personnel&lt;/keyword&gt;&lt;keyword&gt;Humans&lt;/keyword&gt;&lt;keyword&gt;Qualitative Research&lt;/keyword&gt;&lt;keyword&gt;consequences&lt;/keyword&gt;&lt;keyword&gt;diagnosis&lt;/keyword&gt;&lt;keyword&gt;labelling&lt;/keyword&gt;&lt;keyword&gt;qualitative&lt;/keyword&gt;&lt;keyword&gt;scoping review&lt;/keyword&gt;&lt;/keywords&gt;&lt;dates&gt;&lt;year&gt;2021&lt;/year&gt;&lt;/dates&gt;&lt;isbn&gt;2296-2565&lt;/isbn&gt;&lt;accession-num&gt;35004561&lt;/accession-num&gt;&lt;urls&gt;&lt;/urls&gt;&lt;custom1&gt;The authors declare that the research was conducted in the absence of any commercial or financial relationships that could be construed as a potential conflict of interest.&lt;/custom1&gt;&lt;custom2&gt;PMC8727520&lt;/custom2&gt;&lt;electronic-resource-num&gt;10.3389/fpubh.2021.725877&lt;/electronic-resource-num&gt;&lt;remote-database-provider&gt;NLM&lt;/remote-database-provider&gt;&lt;language&gt;eng&lt;/language&gt;&lt;/record&gt;&lt;/Cite&gt;&lt;/EndNote&gt;</w:instrText>
            </w:r>
            <w:r w:rsidRPr="005643D0">
              <w:fldChar w:fldCharType="separate"/>
            </w:r>
            <w:r w:rsidRPr="00537032">
              <w:rPr>
                <w:noProof/>
                <w:vertAlign w:val="superscript"/>
              </w:rPr>
              <w:t>10</w:t>
            </w:r>
            <w:r w:rsidRPr="005643D0">
              <w:fldChar w:fldCharType="end"/>
            </w:r>
            <w:r w:rsidRPr="005643D0">
              <w:t xml:space="preserve"> and a quantitative systematic review</w:t>
            </w:r>
            <w:r w:rsidRPr="005643D0">
              <w:fldChar w:fldCharType="begin"/>
            </w:r>
            <w:r>
              <w:instrText xml:space="preserve"> ADDIN EN.CITE &lt;EndNote&gt;&lt;Cite&gt;&lt;Author&gt;Sims&lt;/Author&gt;&lt;Year&gt;2023&lt;/Year&gt;&lt;RecNum&gt;14&lt;/RecNum&gt;&lt;DisplayText&gt;&lt;style face="superscript"&gt;11&lt;/style&gt;&lt;/DisplayText&gt;&lt;record&gt;&lt;rec-number&gt;14&lt;/rec-number&gt;&lt;foreign-keys&gt;&lt;key app="EN" db-id="pr0atsxw5e9w5hed00px9t01pws0zrs2zx29" timestamp="1688955737"&gt;14&lt;/key&gt;&lt;/foreign-keys&gt;&lt;ref-type name="Journal Article"&gt;17&lt;/ref-type&gt;&lt;contributors&gt;&lt;authors&gt;&lt;author&gt;Sims, R.&lt;/author&gt;&lt;author&gt;Michaleff, Z. A.&lt;/author&gt;&lt;author&gt;Glasziou, P.&lt;/author&gt;&lt;author&gt;Jones, M.&lt;/author&gt;&lt;author&gt;Thomas, R.&lt;/author&gt;&lt;/authors&gt;&lt;/contributors&gt;&lt;auth-address&gt;Institute for Evidence-Based Healthcare, Bond University, Australia.&amp;#xD;Research Office, Northern New South Wales Local Health District, Australia.&lt;/auth-address&gt;&lt;titles&gt;&lt;title&gt;Quantifying the psychological and behavioural consequences of a diagnostic label for non-cancer conditions: systematic review&lt;/title&gt;&lt;secondary-title&gt;BJPsych Open&lt;/secondary-title&gt;&lt;/titles&gt;&lt;periodical&gt;&lt;full-title&gt;BJPsych Open&lt;/full-title&gt;&lt;/periodical&gt;&lt;pages&gt;e73&lt;/pages&gt;&lt;volume&gt;9&lt;/volume&gt;&lt;number&gt;3&lt;/number&gt;&lt;edition&gt;20230419&lt;/edition&gt;&lt;keywords&gt;&lt;keyword&gt;Labelling&lt;/keyword&gt;&lt;keyword&gt;consequences&lt;/keyword&gt;&lt;keyword&gt;diagnosis&lt;/keyword&gt;&lt;keyword&gt;screening&lt;/keyword&gt;&lt;keyword&gt;systematic review&lt;/keyword&gt;&lt;/keywords&gt;&lt;dates&gt;&lt;year&gt;2023&lt;/year&gt;&lt;pub-dates&gt;&lt;date&gt;Apr 19&lt;/date&gt;&lt;/pub-dates&gt;&lt;/dates&gt;&lt;isbn&gt;2056-4724 (Print)&amp;#xD;2056-4724&lt;/isbn&gt;&lt;accession-num&gt;37073644&lt;/accession-num&gt;&lt;urls&gt;&lt;/urls&gt;&lt;custom1&gt;None.&lt;/custom1&gt;&lt;custom2&gt;PMC10134215&lt;/custom2&gt;&lt;electronic-resource-num&gt;10.1192/bjo.2023.49&lt;/electronic-resource-num&gt;&lt;remote-database-provider&gt;NLM&lt;/remote-database-provider&gt;&lt;language&gt;eng&lt;/language&gt;&lt;/record&gt;&lt;/Cite&gt;&lt;/EndNote&gt;</w:instrText>
            </w:r>
            <w:r w:rsidRPr="005643D0">
              <w:fldChar w:fldCharType="separate"/>
            </w:r>
            <w:r w:rsidRPr="00DD0577">
              <w:rPr>
                <w:noProof/>
                <w:vertAlign w:val="superscript"/>
              </w:rPr>
              <w:t>11</w:t>
            </w:r>
            <w:r w:rsidRPr="005643D0">
              <w:fldChar w:fldCharType="end"/>
            </w:r>
            <w:r w:rsidRPr="005643D0">
              <w:t xml:space="preserve"> regarding the consequences of diagnostic labelling. Recorded by RS and available </w:t>
            </w:r>
            <w:r>
              <w:t xml:space="preserve">at </w:t>
            </w:r>
            <w:hyperlink r:id="rId10" w:history="1">
              <w:r w:rsidRPr="003C19DF">
                <w:rPr>
                  <w:rStyle w:val="Hyperlink"/>
                </w:rPr>
                <w:t>https://osf.io/yp5wz</w:t>
              </w:r>
            </w:hyperlink>
            <w:r w:rsidRPr="005643D0">
              <w:t>).</w:t>
            </w:r>
          </w:p>
          <w:p w14:paraId="3D9A0F28" w14:textId="77777777" w:rsidR="00A50EAF" w:rsidRPr="00EF229A" w:rsidRDefault="00A50EAF" w:rsidP="00431F3C">
            <w:pPr>
              <w:pStyle w:val="paragraph"/>
              <w:spacing w:before="0" w:beforeAutospacing="0" w:after="120" w:afterAutospacing="0"/>
              <w:textAlignment w:val="baseline"/>
              <w:rPr>
                <w:color w:val="0070C0"/>
              </w:rPr>
            </w:pPr>
            <w:r w:rsidRPr="00EF229A">
              <w:rPr>
                <w:rStyle w:val="normaltextrun"/>
                <w:rFonts w:eastAsiaTheme="minorEastAsia"/>
                <w:b/>
                <w:bCs/>
                <w:color w:val="0070C0"/>
              </w:rPr>
              <w:t>Ending questions</w:t>
            </w:r>
          </w:p>
          <w:p w14:paraId="5A443BDC" w14:textId="77777777" w:rsidR="00A50EAF" w:rsidRPr="00EF229A" w:rsidRDefault="00A50EAF" w:rsidP="00A50EAF">
            <w:pPr>
              <w:pStyle w:val="paragraph"/>
              <w:numPr>
                <w:ilvl w:val="0"/>
                <w:numId w:val="4"/>
              </w:numPr>
              <w:spacing w:before="0" w:beforeAutospacing="0" w:after="120" w:afterAutospacing="0"/>
              <w:textAlignment w:val="baseline"/>
              <w:rPr>
                <w:rFonts w:eastAsiaTheme="minorEastAsia"/>
              </w:rPr>
            </w:pPr>
            <w:r w:rsidRPr="00EF229A">
              <w:rPr>
                <w:rStyle w:val="normaltextrun"/>
                <w:rFonts w:eastAsiaTheme="minorEastAsia"/>
              </w:rPr>
              <w:t>Did you have any questions or comments about the presentation?</w:t>
            </w:r>
          </w:p>
          <w:p w14:paraId="06B947F5" w14:textId="77777777" w:rsidR="00A50EAF" w:rsidRPr="00EF229A" w:rsidRDefault="00A50EAF" w:rsidP="00A50EAF">
            <w:pPr>
              <w:pStyle w:val="ListParagraph"/>
              <w:numPr>
                <w:ilvl w:val="0"/>
                <w:numId w:val="4"/>
              </w:numPr>
              <w:spacing w:after="120"/>
              <w:rPr>
                <w:rFonts w:ascii="Times New Roman" w:hAnsi="Times New Roman" w:cs="Times New Roman"/>
                <w:sz w:val="24"/>
                <w:szCs w:val="24"/>
              </w:rPr>
            </w:pPr>
            <w:r w:rsidRPr="00EF229A">
              <w:rPr>
                <w:rFonts w:ascii="Times New Roman" w:hAnsi="Times New Roman" w:cs="Times New Roman"/>
                <w:sz w:val="24"/>
                <w:szCs w:val="24"/>
              </w:rPr>
              <w:t>Given the information provided in the presentations:</w:t>
            </w:r>
          </w:p>
          <w:p w14:paraId="0D0A3E1A" w14:textId="77777777" w:rsidR="00A50EAF" w:rsidRPr="00EF229A" w:rsidRDefault="00A50EAF" w:rsidP="00A50EAF">
            <w:pPr>
              <w:pStyle w:val="ListParagraph"/>
              <w:numPr>
                <w:ilvl w:val="1"/>
                <w:numId w:val="4"/>
              </w:numPr>
              <w:spacing w:after="120"/>
              <w:rPr>
                <w:rFonts w:ascii="Times New Roman" w:hAnsi="Times New Roman" w:cs="Times New Roman"/>
                <w:sz w:val="24"/>
                <w:szCs w:val="24"/>
              </w:rPr>
            </w:pPr>
            <w:r w:rsidRPr="00EF229A">
              <w:rPr>
                <w:rFonts w:ascii="Times New Roman" w:hAnsi="Times New Roman" w:cs="Times New Roman"/>
                <w:sz w:val="24"/>
                <w:szCs w:val="24"/>
              </w:rPr>
              <w:t>Regarding providing diagnostic labels for asymptomatic/low risk/ mild condition</w:t>
            </w:r>
            <w:r>
              <w:rPr>
                <w:rFonts w:ascii="Times New Roman" w:hAnsi="Times New Roman" w:cs="Times New Roman"/>
                <w:sz w:val="24"/>
                <w:szCs w:val="24"/>
              </w:rPr>
              <w:t>s</w:t>
            </w:r>
            <w:r w:rsidRPr="00EF229A">
              <w:rPr>
                <w:rFonts w:ascii="Times New Roman" w:hAnsi="Times New Roman" w:cs="Times New Roman"/>
                <w:sz w:val="24"/>
                <w:szCs w:val="24"/>
              </w:rPr>
              <w:t>, what are your perceptions of the:</w:t>
            </w:r>
          </w:p>
          <w:p w14:paraId="5CFD127B" w14:textId="77777777" w:rsidR="00A50EAF" w:rsidRPr="00EF229A" w:rsidRDefault="00A50EAF" w:rsidP="00A50EAF">
            <w:pPr>
              <w:pStyle w:val="ListParagraph"/>
              <w:numPr>
                <w:ilvl w:val="2"/>
                <w:numId w:val="4"/>
              </w:numPr>
              <w:spacing w:after="120"/>
              <w:rPr>
                <w:rFonts w:ascii="Times New Roman" w:hAnsi="Times New Roman" w:cs="Times New Roman"/>
                <w:sz w:val="24"/>
                <w:szCs w:val="24"/>
              </w:rPr>
            </w:pPr>
            <w:r w:rsidRPr="00EF229A">
              <w:rPr>
                <w:rFonts w:ascii="Times New Roman" w:hAnsi="Times New Roman" w:cs="Times New Roman"/>
                <w:sz w:val="24"/>
                <w:szCs w:val="24"/>
              </w:rPr>
              <w:t>Benefits?</w:t>
            </w:r>
          </w:p>
          <w:p w14:paraId="73BAEADF" w14:textId="77777777" w:rsidR="00A50EAF" w:rsidRPr="00EF229A" w:rsidRDefault="00A50EAF" w:rsidP="00A50EAF">
            <w:pPr>
              <w:pStyle w:val="ListParagraph"/>
              <w:numPr>
                <w:ilvl w:val="2"/>
                <w:numId w:val="4"/>
              </w:numPr>
              <w:spacing w:after="120"/>
              <w:rPr>
                <w:rFonts w:ascii="Times New Roman" w:hAnsi="Times New Roman" w:cs="Times New Roman"/>
                <w:sz w:val="24"/>
                <w:szCs w:val="24"/>
              </w:rPr>
            </w:pPr>
            <w:r w:rsidRPr="00EF229A">
              <w:rPr>
                <w:rFonts w:ascii="Times New Roman" w:hAnsi="Times New Roman" w:cs="Times New Roman"/>
                <w:sz w:val="24"/>
                <w:szCs w:val="24"/>
              </w:rPr>
              <w:t>Harms?</w:t>
            </w:r>
          </w:p>
          <w:p w14:paraId="64D16652" w14:textId="77777777" w:rsidR="00A50EAF" w:rsidRPr="00EF229A" w:rsidRDefault="00A50EAF" w:rsidP="00A50EAF">
            <w:pPr>
              <w:pStyle w:val="ListParagraph"/>
              <w:numPr>
                <w:ilvl w:val="0"/>
                <w:numId w:val="4"/>
              </w:numPr>
              <w:spacing w:after="120"/>
              <w:rPr>
                <w:rFonts w:ascii="Times New Roman" w:hAnsi="Times New Roman" w:cs="Times New Roman"/>
                <w:sz w:val="24"/>
                <w:szCs w:val="24"/>
              </w:rPr>
            </w:pPr>
            <w:r w:rsidRPr="00EF229A">
              <w:rPr>
                <w:rFonts w:ascii="Times New Roman" w:hAnsi="Times New Roman" w:cs="Times New Roman"/>
                <w:sz w:val="24"/>
                <w:szCs w:val="24"/>
              </w:rPr>
              <w:t>In the case example/s you provided, would you do anything differently?</w:t>
            </w:r>
          </w:p>
          <w:p w14:paraId="504F34A0" w14:textId="77777777" w:rsidR="00A50EAF" w:rsidRPr="00EF229A" w:rsidRDefault="00A50EAF" w:rsidP="00A50EAF">
            <w:pPr>
              <w:pStyle w:val="ListParagraph"/>
              <w:numPr>
                <w:ilvl w:val="0"/>
                <w:numId w:val="4"/>
              </w:numPr>
              <w:spacing w:after="120"/>
              <w:rPr>
                <w:rFonts w:ascii="Times New Roman" w:hAnsi="Times New Roman" w:cs="Times New Roman"/>
                <w:sz w:val="24"/>
                <w:szCs w:val="24"/>
              </w:rPr>
            </w:pPr>
            <w:r w:rsidRPr="00EF229A">
              <w:rPr>
                <w:rFonts w:ascii="Times New Roman" w:hAnsi="Times New Roman" w:cs="Times New Roman"/>
                <w:sz w:val="24"/>
                <w:szCs w:val="24"/>
              </w:rPr>
              <w:t>How relevant is the information in the presentations to your patients prior to routine screening and/or diagnosis of low risk/ mild health conditions? Would you discuss this information with your patient prior to screening and if so</w:t>
            </w:r>
            <w:r>
              <w:rPr>
                <w:rFonts w:ascii="Times New Roman" w:hAnsi="Times New Roman" w:cs="Times New Roman"/>
                <w:sz w:val="24"/>
                <w:szCs w:val="24"/>
              </w:rPr>
              <w:t>,</w:t>
            </w:r>
            <w:r w:rsidRPr="00EF229A">
              <w:rPr>
                <w:rFonts w:ascii="Times New Roman" w:hAnsi="Times New Roman" w:cs="Times New Roman"/>
                <w:sz w:val="24"/>
                <w:szCs w:val="24"/>
              </w:rPr>
              <w:t xml:space="preserve"> how would you potentially discuss this information?</w:t>
            </w:r>
          </w:p>
          <w:p w14:paraId="09A2B9FE" w14:textId="77777777" w:rsidR="00A50EAF" w:rsidRPr="00EF229A" w:rsidRDefault="00A50EAF" w:rsidP="00A50EAF">
            <w:pPr>
              <w:pStyle w:val="ListParagraph"/>
              <w:numPr>
                <w:ilvl w:val="0"/>
                <w:numId w:val="4"/>
              </w:numPr>
              <w:spacing w:after="120"/>
              <w:rPr>
                <w:rFonts w:ascii="Times New Roman" w:hAnsi="Times New Roman" w:cs="Times New Roman"/>
                <w:sz w:val="24"/>
                <w:szCs w:val="24"/>
              </w:rPr>
            </w:pPr>
            <w:r w:rsidRPr="00EF229A">
              <w:rPr>
                <w:rFonts w:ascii="Times New Roman" w:hAnsi="Times New Roman" w:cs="Times New Roman"/>
                <w:sz w:val="24"/>
                <w:szCs w:val="24"/>
              </w:rPr>
              <w:t xml:space="preserve">Do you believe that discussion about the possible psychological benefits/harms of diagnostic labelling could assist in </w:t>
            </w:r>
            <w:proofErr w:type="spellStart"/>
            <w:r w:rsidRPr="00EF229A">
              <w:rPr>
                <w:rFonts w:ascii="Times New Roman" w:hAnsi="Times New Roman" w:cs="Times New Roman"/>
                <w:sz w:val="24"/>
                <w:szCs w:val="24"/>
              </w:rPr>
              <w:t>minimising</w:t>
            </w:r>
            <w:proofErr w:type="spellEnd"/>
            <w:r w:rsidRPr="00EF229A">
              <w:rPr>
                <w:rFonts w:ascii="Times New Roman" w:hAnsi="Times New Roman" w:cs="Times New Roman"/>
                <w:sz w:val="24"/>
                <w:szCs w:val="24"/>
              </w:rPr>
              <w:t xml:space="preserve"> negative, and </w:t>
            </w:r>
            <w:proofErr w:type="spellStart"/>
            <w:r w:rsidRPr="00EF229A">
              <w:rPr>
                <w:rFonts w:ascii="Times New Roman" w:hAnsi="Times New Roman" w:cs="Times New Roman"/>
                <w:sz w:val="24"/>
                <w:szCs w:val="24"/>
              </w:rPr>
              <w:t>maximising</w:t>
            </w:r>
            <w:proofErr w:type="spellEnd"/>
            <w:r w:rsidRPr="00EF229A">
              <w:rPr>
                <w:rFonts w:ascii="Times New Roman" w:hAnsi="Times New Roman" w:cs="Times New Roman"/>
                <w:sz w:val="24"/>
                <w:szCs w:val="24"/>
              </w:rPr>
              <w:t xml:space="preserve"> positive, impacts of diagnostic labelling following routine screening and/ or for low risk/ mild health conditions?</w:t>
            </w:r>
          </w:p>
          <w:p w14:paraId="42C5ECE9" w14:textId="77777777" w:rsidR="00A50EAF" w:rsidRPr="00EF229A" w:rsidRDefault="00A50EAF" w:rsidP="00A50EAF">
            <w:pPr>
              <w:pStyle w:val="ListParagraph"/>
              <w:numPr>
                <w:ilvl w:val="0"/>
                <w:numId w:val="4"/>
              </w:numPr>
              <w:spacing w:after="120"/>
              <w:rPr>
                <w:rFonts w:ascii="Times New Roman" w:hAnsi="Times New Roman" w:cs="Times New Roman"/>
                <w:sz w:val="24"/>
                <w:szCs w:val="24"/>
              </w:rPr>
            </w:pPr>
            <w:r w:rsidRPr="00EF229A">
              <w:rPr>
                <w:rFonts w:ascii="Times New Roman" w:hAnsi="Times New Roman" w:cs="Times New Roman"/>
                <w:sz w:val="24"/>
                <w:szCs w:val="24"/>
              </w:rPr>
              <w:t>From the information discussed today, do you think you will make any changes to your clinical practice related to</w:t>
            </w:r>
          </w:p>
          <w:p w14:paraId="3E1E83DB" w14:textId="77777777" w:rsidR="00A50EAF" w:rsidRPr="00EF229A" w:rsidRDefault="00A50EAF" w:rsidP="00A50EAF">
            <w:pPr>
              <w:pStyle w:val="ListParagraph"/>
              <w:numPr>
                <w:ilvl w:val="1"/>
                <w:numId w:val="4"/>
              </w:numPr>
              <w:spacing w:after="120"/>
              <w:rPr>
                <w:rFonts w:ascii="Times New Roman" w:hAnsi="Times New Roman" w:cs="Times New Roman"/>
                <w:sz w:val="24"/>
                <w:szCs w:val="24"/>
              </w:rPr>
            </w:pPr>
            <w:r w:rsidRPr="00EF229A">
              <w:rPr>
                <w:rFonts w:ascii="Times New Roman" w:hAnsi="Times New Roman" w:cs="Times New Roman"/>
                <w:sz w:val="24"/>
                <w:szCs w:val="24"/>
              </w:rPr>
              <w:t>Routine non-cancer screening</w:t>
            </w:r>
          </w:p>
          <w:p w14:paraId="33B540E6" w14:textId="77777777" w:rsidR="00A50EAF" w:rsidRPr="00EF229A" w:rsidRDefault="00A50EAF" w:rsidP="00A50EAF">
            <w:pPr>
              <w:pStyle w:val="ListParagraph"/>
              <w:numPr>
                <w:ilvl w:val="1"/>
                <w:numId w:val="4"/>
              </w:numPr>
              <w:spacing w:after="120"/>
              <w:rPr>
                <w:rFonts w:ascii="Times New Roman" w:hAnsi="Times New Roman" w:cs="Times New Roman"/>
                <w:sz w:val="24"/>
                <w:szCs w:val="24"/>
              </w:rPr>
            </w:pPr>
            <w:r w:rsidRPr="00EF229A">
              <w:rPr>
                <w:rFonts w:ascii="Times New Roman" w:hAnsi="Times New Roman" w:cs="Times New Roman"/>
                <w:sz w:val="24"/>
                <w:szCs w:val="24"/>
              </w:rPr>
              <w:t>Communicating diagnostic labels for low risk/ mild health conditions</w:t>
            </w:r>
          </w:p>
          <w:p w14:paraId="4B879750" w14:textId="77777777" w:rsidR="00A50EAF" w:rsidRDefault="00A50EAF" w:rsidP="00A50EAF">
            <w:pPr>
              <w:pStyle w:val="ListParagraph"/>
              <w:numPr>
                <w:ilvl w:val="0"/>
                <w:numId w:val="4"/>
              </w:numPr>
              <w:spacing w:after="120"/>
              <w:rPr>
                <w:rFonts w:ascii="Times New Roman" w:hAnsi="Times New Roman" w:cs="Times New Roman"/>
                <w:sz w:val="24"/>
                <w:szCs w:val="24"/>
              </w:rPr>
            </w:pPr>
            <w:r w:rsidRPr="00EF229A">
              <w:rPr>
                <w:rFonts w:ascii="Times New Roman" w:hAnsi="Times New Roman" w:cs="Times New Roman"/>
                <w:sz w:val="24"/>
                <w:szCs w:val="24"/>
              </w:rPr>
              <w:t>If you anticipate changes to your clinical practice, what might these be?</w:t>
            </w:r>
          </w:p>
          <w:p w14:paraId="1A9F51F3" w14:textId="77777777" w:rsidR="00824000" w:rsidRDefault="00824000" w:rsidP="00824000">
            <w:pPr>
              <w:spacing w:after="120"/>
              <w:rPr>
                <w:rFonts w:ascii="Times New Roman" w:hAnsi="Times New Roman" w:cs="Times New Roman"/>
                <w:sz w:val="24"/>
                <w:szCs w:val="24"/>
              </w:rPr>
            </w:pPr>
          </w:p>
          <w:p w14:paraId="4F3208F8" w14:textId="77777777" w:rsidR="00824000" w:rsidRPr="00824000" w:rsidRDefault="00824000" w:rsidP="00824000">
            <w:pPr>
              <w:spacing w:after="120"/>
              <w:rPr>
                <w:rFonts w:ascii="Times New Roman" w:hAnsi="Times New Roman" w:cs="Times New Roman"/>
                <w:sz w:val="24"/>
                <w:szCs w:val="24"/>
              </w:rPr>
            </w:pPr>
          </w:p>
          <w:p w14:paraId="2BC4B726" w14:textId="77777777" w:rsidR="00A50EAF" w:rsidRPr="00EF229A" w:rsidRDefault="00A50EAF" w:rsidP="00431F3C">
            <w:pPr>
              <w:pStyle w:val="paragraph"/>
              <w:spacing w:before="0" w:beforeAutospacing="0" w:after="120" w:afterAutospacing="0"/>
              <w:textAlignment w:val="baseline"/>
              <w:rPr>
                <w:rStyle w:val="normaltextrun"/>
                <w:rFonts w:eastAsiaTheme="minorEastAsia"/>
                <w:b/>
                <w:bCs/>
                <w:color w:val="0070C0"/>
              </w:rPr>
            </w:pPr>
            <w:r w:rsidRPr="00EF229A">
              <w:rPr>
                <w:rStyle w:val="normaltextrun"/>
                <w:rFonts w:eastAsiaTheme="minorEastAsia"/>
                <w:b/>
                <w:bCs/>
                <w:color w:val="0070C0"/>
              </w:rPr>
              <w:lastRenderedPageBreak/>
              <w:t>Closing</w:t>
            </w:r>
          </w:p>
          <w:p w14:paraId="34B2F38A" w14:textId="77777777" w:rsidR="00A50EAF" w:rsidRPr="00EF229A" w:rsidRDefault="00A50EAF" w:rsidP="00431F3C">
            <w:pPr>
              <w:spacing w:after="120"/>
              <w:rPr>
                <w:rFonts w:ascii="Times New Roman" w:hAnsi="Times New Roman" w:cs="Times New Roman"/>
                <w:sz w:val="24"/>
                <w:szCs w:val="24"/>
              </w:rPr>
            </w:pPr>
            <w:r w:rsidRPr="00EF229A">
              <w:rPr>
                <w:rFonts w:ascii="Times New Roman" w:hAnsi="Times New Roman" w:cs="Times New Roman"/>
                <w:sz w:val="24"/>
                <w:szCs w:val="24"/>
              </w:rPr>
              <w:t>Do you have any closing comments, thoughts, or questions?</w:t>
            </w:r>
          </w:p>
        </w:tc>
        <w:tc>
          <w:tcPr>
            <w:tcW w:w="4675" w:type="dxa"/>
          </w:tcPr>
          <w:p w14:paraId="1A8EB3FD" w14:textId="77777777" w:rsidR="003416B9" w:rsidRDefault="003416B9" w:rsidP="003416B9">
            <w:pPr>
              <w:pStyle w:val="paragraph"/>
              <w:spacing w:before="0" w:beforeAutospacing="0" w:after="120" w:afterAutospacing="0"/>
              <w:textAlignment w:val="baseline"/>
              <w:rPr>
                <w:rStyle w:val="normaltextrun"/>
                <w:rFonts w:eastAsiaTheme="minorEastAsia"/>
                <w:b/>
                <w:bCs/>
                <w:color w:val="0070C0"/>
              </w:rPr>
            </w:pPr>
            <w:r>
              <w:rPr>
                <w:rStyle w:val="normaltextrun"/>
                <w:rFonts w:eastAsiaTheme="minorEastAsia"/>
                <w:b/>
                <w:bCs/>
                <w:color w:val="0070C0"/>
              </w:rPr>
              <w:lastRenderedPageBreak/>
              <w:t>Introduction</w:t>
            </w:r>
          </w:p>
          <w:p w14:paraId="6F9BC068" w14:textId="1D9033A8" w:rsidR="003416B9" w:rsidRDefault="003416B9" w:rsidP="003416B9">
            <w:pPr>
              <w:pStyle w:val="paragraph"/>
              <w:spacing w:before="0" w:beforeAutospacing="0" w:after="120" w:afterAutospacing="0"/>
              <w:textAlignment w:val="baseline"/>
              <w:rPr>
                <w:rStyle w:val="normaltextrun"/>
                <w:rFonts w:eastAsiaTheme="minorEastAsia"/>
              </w:rPr>
            </w:pPr>
            <w:r>
              <w:rPr>
                <w:rStyle w:val="normaltextrun"/>
                <w:rFonts w:eastAsiaTheme="minorEastAsia"/>
              </w:rPr>
              <w:t xml:space="preserve">Rebecca is Clinical Psychologists and PhD candidate at the Institute for Evidence-Based Healthcare at Bond University. </w:t>
            </w:r>
            <w:r w:rsidR="00642FFC">
              <w:rPr>
                <w:rStyle w:val="normaltextrun"/>
                <w:rFonts w:eastAsiaTheme="minorEastAsia"/>
              </w:rPr>
              <w:t>Also facilitating today is Associate Professor Dr Rae Thomas, a psychologist</w:t>
            </w:r>
            <w:r w:rsidR="008F1EE6">
              <w:rPr>
                <w:rStyle w:val="normaltextrun"/>
                <w:rFonts w:eastAsiaTheme="minorEastAsia"/>
              </w:rPr>
              <w:t xml:space="preserve"> and</w:t>
            </w:r>
            <w:r w:rsidR="00642FFC">
              <w:rPr>
                <w:rStyle w:val="normaltextrun"/>
                <w:rFonts w:eastAsiaTheme="minorEastAsia"/>
              </w:rPr>
              <w:t xml:space="preserve"> researcher</w:t>
            </w:r>
            <w:r w:rsidR="00B30179">
              <w:rPr>
                <w:rStyle w:val="normaltextrun"/>
                <w:rFonts w:eastAsiaTheme="minorEastAsia"/>
              </w:rPr>
              <w:t>.</w:t>
            </w:r>
          </w:p>
          <w:p w14:paraId="45314B45" w14:textId="0FBAF55F" w:rsidR="003416B9" w:rsidRPr="00082488" w:rsidRDefault="003416B9" w:rsidP="003416B9">
            <w:pPr>
              <w:pStyle w:val="paragraph"/>
              <w:spacing w:before="0" w:beforeAutospacing="0" w:after="120" w:afterAutospacing="0"/>
              <w:textAlignment w:val="baseline"/>
              <w:rPr>
                <w:rStyle w:val="normaltextrun"/>
                <w:rFonts w:eastAsiaTheme="minorEastAsia"/>
              </w:rPr>
            </w:pPr>
            <w:r>
              <w:rPr>
                <w:rStyle w:val="normaltextrun"/>
                <w:rFonts w:eastAsiaTheme="minorEastAsia"/>
              </w:rPr>
              <w:t xml:space="preserve">This research came about because we knew that labels have an influence, however, we weren’t sure of the when, how, in what contexts, and for whom labels really mattered. So, we’re trying to explore this more deeply through this study. </w:t>
            </w:r>
          </w:p>
          <w:p w14:paraId="5035BA97" w14:textId="77777777" w:rsidR="00A50EAF" w:rsidRPr="00CF3F2A" w:rsidRDefault="00A50EAF" w:rsidP="00431F3C">
            <w:pPr>
              <w:pStyle w:val="paragraph"/>
              <w:spacing w:before="0" w:beforeAutospacing="0" w:after="120" w:afterAutospacing="0"/>
              <w:textAlignment w:val="baseline"/>
              <w:rPr>
                <w:rFonts w:ascii="Segoe UI" w:hAnsi="Segoe UI" w:cs="Segoe UI"/>
              </w:rPr>
            </w:pPr>
            <w:r w:rsidRPr="00CF3F2A">
              <w:rPr>
                <w:rStyle w:val="normaltextrun"/>
                <w:b/>
                <w:bCs/>
                <w:color w:val="0070C0"/>
              </w:rPr>
              <w:t>Presentations</w:t>
            </w:r>
          </w:p>
          <w:p w14:paraId="38441B4E" w14:textId="0E85312E" w:rsidR="00A50EAF" w:rsidRPr="00A50EAF" w:rsidRDefault="00A50EAF" w:rsidP="00A50EAF">
            <w:pPr>
              <w:pStyle w:val="paragraph"/>
              <w:numPr>
                <w:ilvl w:val="0"/>
                <w:numId w:val="5"/>
              </w:numPr>
              <w:spacing w:before="0" w:beforeAutospacing="0" w:after="120" w:afterAutospacing="0"/>
              <w:textAlignment w:val="baseline"/>
            </w:pPr>
            <w:r w:rsidRPr="00A50EAF">
              <w:rPr>
                <w:rStyle w:val="normaltextrun"/>
              </w:rPr>
              <w:t xml:space="preserve">Presentation defining routine non-cancer screening and low risk/mild health conditions. Recorded by PG and available </w:t>
            </w:r>
            <w:r>
              <w:rPr>
                <w:rStyle w:val="normaltextrun"/>
              </w:rPr>
              <w:t xml:space="preserve">at </w:t>
            </w:r>
            <w:hyperlink r:id="rId11" w:history="1">
              <w:r w:rsidRPr="005B7145">
                <w:rPr>
                  <w:rStyle w:val="Hyperlink"/>
                </w:rPr>
                <w:t>https://osf.io/75mpa</w:t>
              </w:r>
            </w:hyperlink>
            <w:r w:rsidRPr="000D5C3C">
              <w:t>.</w:t>
            </w:r>
            <w:r w:rsidRPr="00A50EAF">
              <w:rPr>
                <w:rStyle w:val="normaltextrun"/>
              </w:rPr>
              <w:t xml:space="preserve"> </w:t>
            </w:r>
          </w:p>
          <w:p w14:paraId="27D8611F" w14:textId="09EB7E82" w:rsidR="00A50EAF" w:rsidRPr="005643D0" w:rsidRDefault="00A50EAF" w:rsidP="00A50EAF">
            <w:pPr>
              <w:pStyle w:val="paragraph"/>
              <w:numPr>
                <w:ilvl w:val="0"/>
                <w:numId w:val="5"/>
              </w:numPr>
              <w:spacing w:before="0" w:beforeAutospacing="0" w:after="120" w:afterAutospacing="0"/>
              <w:textAlignment w:val="baseline"/>
              <w:rPr>
                <w:rStyle w:val="normaltextrun"/>
                <w:rFonts w:eastAsiaTheme="minorEastAsia"/>
                <w:b/>
                <w:bCs/>
              </w:rPr>
            </w:pPr>
            <w:r w:rsidRPr="005643D0">
              <w:t>Presentation of findings from a qualitative systematic scoping review</w:t>
            </w:r>
            <w:r w:rsidRPr="005643D0">
              <w:fldChar w:fldCharType="begin"/>
            </w:r>
            <w:r>
              <w:instrText xml:space="preserve"> ADDIN EN.CITE &lt;EndNote&gt;&lt;Cite&gt;&lt;Author&gt;Sims&lt;/Author&gt;&lt;Year&gt;2021&lt;/Year&gt;&lt;RecNum&gt;13&lt;/RecNum&gt;&lt;DisplayText&gt;&lt;style face="superscript"&gt;10&lt;/style&gt;&lt;/DisplayText&gt;&lt;record&gt;&lt;rec-number&gt;13&lt;/rec-number&gt;&lt;foreign-keys&gt;&lt;key app="EN" db-id="pr0atsxw5e9w5hed00px9t01pws0zrs2zx29" timestamp="1688955710"&gt;13&lt;/key&gt;&lt;/foreign-keys&gt;&lt;ref-type name="Journal Article"&gt;17&lt;/ref-type&gt;&lt;contributors&gt;&lt;authors&gt;&lt;author&gt;Sims, R.&lt;/author&gt;&lt;author&gt;Michaleff, Z. A.&lt;/author&gt;&lt;author&gt;Glasziou, P.&lt;/author&gt;&lt;author&gt;Thomas, R.&lt;/author&gt;&lt;/authors&gt;&lt;/contributors&gt;&lt;auth-address&gt;Institute for Evidence-Based Healthcare (IEBH), Health Science and Medicine, Bond University, Gold Coast, QLD, Australia.&lt;/auth-address&gt;&lt;titles&gt;&lt;title&gt;Consequences of a Diagnostic Label: A Systematic Scoping Review and Thematic Framework&lt;/title&gt;&lt;secondary-title&gt;Front Public Health&lt;/secondary-title&gt;&lt;/titles&gt;&lt;periodical&gt;&lt;full-title&gt;Front Public Health&lt;/full-title&gt;&lt;/periodical&gt;&lt;pages&gt;725877&lt;/pages&gt;&lt;volume&gt;9&lt;/volume&gt;&lt;edition&gt;20211222&lt;/edition&gt;&lt;keywords&gt;&lt;keyword&gt;*Delivery of Health Care&lt;/keyword&gt;&lt;keyword&gt;Health Personnel&lt;/keyword&gt;&lt;keyword&gt;Humans&lt;/keyword&gt;&lt;keyword&gt;Qualitative Research&lt;/keyword&gt;&lt;keyword&gt;consequences&lt;/keyword&gt;&lt;keyword&gt;diagnosis&lt;/keyword&gt;&lt;keyword&gt;labelling&lt;/keyword&gt;&lt;keyword&gt;qualitative&lt;/keyword&gt;&lt;keyword&gt;scoping review&lt;/keyword&gt;&lt;/keywords&gt;&lt;dates&gt;&lt;year&gt;2021&lt;/year&gt;&lt;/dates&gt;&lt;isbn&gt;2296-2565&lt;/isbn&gt;&lt;accession-num&gt;35004561&lt;/accession-num&gt;&lt;urls&gt;&lt;/urls&gt;&lt;custom1&gt;The authors declare that the research was conducted in the absence of any commercial or financial relationships that could be construed as a potential conflict of interest.&lt;/custom1&gt;&lt;custom2&gt;PMC8727520&lt;/custom2&gt;&lt;electronic-resource-num&gt;10.3389/fpubh.2021.725877&lt;/electronic-resource-num&gt;&lt;remote-database-provider&gt;NLM&lt;/remote-database-provider&gt;&lt;language&gt;eng&lt;/language&gt;&lt;/record&gt;&lt;/Cite&gt;&lt;/EndNote&gt;</w:instrText>
            </w:r>
            <w:r w:rsidRPr="005643D0">
              <w:fldChar w:fldCharType="separate"/>
            </w:r>
            <w:r w:rsidRPr="00537032">
              <w:rPr>
                <w:noProof/>
                <w:vertAlign w:val="superscript"/>
              </w:rPr>
              <w:t>10</w:t>
            </w:r>
            <w:r w:rsidRPr="005643D0">
              <w:fldChar w:fldCharType="end"/>
            </w:r>
            <w:r w:rsidRPr="005643D0">
              <w:t xml:space="preserve"> and a quantitative systematic review</w:t>
            </w:r>
            <w:r w:rsidRPr="005643D0">
              <w:fldChar w:fldCharType="begin"/>
            </w:r>
            <w:r>
              <w:instrText xml:space="preserve"> ADDIN EN.CITE &lt;EndNote&gt;&lt;Cite&gt;&lt;Author&gt;Sims&lt;/Author&gt;&lt;Year&gt;2023&lt;/Year&gt;&lt;RecNum&gt;14&lt;/RecNum&gt;&lt;DisplayText&gt;&lt;style face="superscript"&gt;11&lt;/style&gt;&lt;/DisplayText&gt;&lt;record&gt;&lt;rec-number&gt;14&lt;/rec-number&gt;&lt;foreign-keys&gt;&lt;key app="EN" db-id="pr0atsxw5e9w5hed00px9t01pws0zrs2zx29" timestamp="1688955737"&gt;14&lt;/key&gt;&lt;/foreign-keys&gt;&lt;ref-type name="Journal Article"&gt;17&lt;/ref-type&gt;&lt;contributors&gt;&lt;authors&gt;&lt;author&gt;Sims, R.&lt;/author&gt;&lt;author&gt;Michaleff, Z. A.&lt;/author&gt;&lt;author&gt;Glasziou, P.&lt;/author&gt;&lt;author&gt;Jones, M.&lt;/author&gt;&lt;author&gt;Thomas, R.&lt;/author&gt;&lt;/authors&gt;&lt;/contributors&gt;&lt;auth-address&gt;Institute for Evidence-Based Healthcare, Bond University, Australia.&amp;#xD;Research Office, Northern New South Wales Local Health District, Australia.&lt;/auth-address&gt;&lt;titles&gt;&lt;title&gt;Quantifying the psychological and behavioural consequences of a diagnostic label for non-cancer conditions: systematic review&lt;/title&gt;&lt;secondary-title&gt;BJPsych Open&lt;/secondary-title&gt;&lt;/titles&gt;&lt;periodical&gt;&lt;full-title&gt;BJPsych Open&lt;/full-title&gt;&lt;/periodical&gt;&lt;pages&gt;e73&lt;/pages&gt;&lt;volume&gt;9&lt;/volume&gt;&lt;number&gt;3&lt;/number&gt;&lt;edition&gt;20230419&lt;/edition&gt;&lt;keywords&gt;&lt;keyword&gt;Labelling&lt;/keyword&gt;&lt;keyword&gt;consequences&lt;/keyword&gt;&lt;keyword&gt;diagnosis&lt;/keyword&gt;&lt;keyword&gt;screening&lt;/keyword&gt;&lt;keyword&gt;systematic review&lt;/keyword&gt;&lt;/keywords&gt;&lt;dates&gt;&lt;year&gt;2023&lt;/year&gt;&lt;pub-dates&gt;&lt;date&gt;Apr 19&lt;/date&gt;&lt;/pub-dates&gt;&lt;/dates&gt;&lt;isbn&gt;2056-4724 (Print)&amp;#xD;2056-4724&lt;/isbn&gt;&lt;accession-num&gt;37073644&lt;/accession-num&gt;&lt;urls&gt;&lt;/urls&gt;&lt;custom1&gt;None.&lt;/custom1&gt;&lt;custom2&gt;PMC10134215&lt;/custom2&gt;&lt;electronic-resource-num&gt;10.1192/bjo.2023.49&lt;/electronic-resource-num&gt;&lt;remote-database-provider&gt;NLM&lt;/remote-database-provider&gt;&lt;language&gt;eng&lt;/language&gt;&lt;/record&gt;&lt;/Cite&gt;&lt;/EndNote&gt;</w:instrText>
            </w:r>
            <w:r w:rsidRPr="005643D0">
              <w:fldChar w:fldCharType="separate"/>
            </w:r>
            <w:r w:rsidRPr="00DD0577">
              <w:rPr>
                <w:noProof/>
                <w:vertAlign w:val="superscript"/>
              </w:rPr>
              <w:t>11</w:t>
            </w:r>
            <w:r w:rsidRPr="005643D0">
              <w:fldChar w:fldCharType="end"/>
            </w:r>
            <w:r w:rsidRPr="005643D0">
              <w:t xml:space="preserve"> regarding the consequences of diagnostic labelling. Recorded by RS and available </w:t>
            </w:r>
            <w:r>
              <w:t xml:space="preserve">at </w:t>
            </w:r>
            <w:hyperlink r:id="rId12" w:history="1">
              <w:r w:rsidRPr="003C19DF">
                <w:rPr>
                  <w:rStyle w:val="Hyperlink"/>
                </w:rPr>
                <w:t>https://osf.io/yp5wz</w:t>
              </w:r>
            </w:hyperlink>
            <w:r w:rsidRPr="00A50EAF">
              <w:t>.</w:t>
            </w:r>
          </w:p>
          <w:p w14:paraId="33129750" w14:textId="77777777" w:rsidR="00A50EAF" w:rsidRPr="00CF3F2A" w:rsidRDefault="00A50EAF" w:rsidP="00431F3C">
            <w:pPr>
              <w:pStyle w:val="paragraph"/>
              <w:spacing w:before="0" w:beforeAutospacing="0" w:after="120" w:afterAutospacing="0"/>
              <w:textAlignment w:val="baseline"/>
              <w:rPr>
                <w:rFonts w:ascii="Segoe UI" w:hAnsi="Segoe UI" w:cs="Segoe UI"/>
              </w:rPr>
            </w:pPr>
            <w:r w:rsidRPr="00CF3F2A">
              <w:rPr>
                <w:rStyle w:val="normaltextrun"/>
                <w:i/>
                <w:iCs/>
              </w:rPr>
              <w:t>Opportunity for discussion after each presentation</w:t>
            </w:r>
            <w:r>
              <w:rPr>
                <w:rStyle w:val="normaltextrun"/>
                <w:i/>
                <w:iCs/>
              </w:rPr>
              <w:t>, with discussion prompts including:</w:t>
            </w:r>
          </w:p>
          <w:p w14:paraId="6B43A29D" w14:textId="77777777" w:rsidR="00A50EAF" w:rsidRPr="00CF3F2A" w:rsidRDefault="00A50EAF" w:rsidP="00A50EAF">
            <w:pPr>
              <w:pStyle w:val="paragraph"/>
              <w:numPr>
                <w:ilvl w:val="0"/>
                <w:numId w:val="6"/>
              </w:numPr>
              <w:spacing w:before="0" w:beforeAutospacing="0" w:after="120" w:afterAutospacing="0"/>
              <w:textAlignment w:val="baseline"/>
            </w:pPr>
            <w:r w:rsidRPr="00CF3F2A">
              <w:rPr>
                <w:rStyle w:val="normaltextrun"/>
                <w:i/>
                <w:iCs/>
              </w:rPr>
              <w:t>Have you thought about this information before?</w:t>
            </w:r>
          </w:p>
          <w:p w14:paraId="1CC256FA" w14:textId="77777777" w:rsidR="00A50EAF" w:rsidRPr="00CF3F2A" w:rsidRDefault="00A50EAF" w:rsidP="00A50EAF">
            <w:pPr>
              <w:pStyle w:val="paragraph"/>
              <w:numPr>
                <w:ilvl w:val="0"/>
                <w:numId w:val="6"/>
              </w:numPr>
              <w:spacing w:before="0" w:beforeAutospacing="0" w:after="120" w:afterAutospacing="0"/>
              <w:textAlignment w:val="baseline"/>
            </w:pPr>
            <w:r w:rsidRPr="00CF3F2A">
              <w:rPr>
                <w:rStyle w:val="normaltextrun"/>
                <w:i/>
                <w:iCs/>
              </w:rPr>
              <w:t>Is this new information?</w:t>
            </w:r>
          </w:p>
          <w:p w14:paraId="668F64B3" w14:textId="77777777" w:rsidR="00A50EAF" w:rsidRPr="00FB4F54" w:rsidRDefault="00A50EAF" w:rsidP="00A50EAF">
            <w:pPr>
              <w:pStyle w:val="paragraph"/>
              <w:numPr>
                <w:ilvl w:val="0"/>
                <w:numId w:val="6"/>
              </w:numPr>
              <w:spacing w:before="0" w:beforeAutospacing="0" w:after="120" w:afterAutospacing="0"/>
              <w:textAlignment w:val="baseline"/>
            </w:pPr>
            <w:r w:rsidRPr="00CF3F2A">
              <w:rPr>
                <w:rStyle w:val="normaltextrun"/>
                <w:i/>
                <w:iCs/>
              </w:rPr>
              <w:t>Where might this information apply in your healthcare?</w:t>
            </w:r>
          </w:p>
          <w:p w14:paraId="2617037E" w14:textId="77777777" w:rsidR="00A50EAF" w:rsidRPr="00CF3F2A" w:rsidRDefault="00A50EAF" w:rsidP="00431F3C">
            <w:pPr>
              <w:pStyle w:val="paragraph"/>
              <w:spacing w:before="0" w:beforeAutospacing="0" w:after="120" w:afterAutospacing="0"/>
              <w:textAlignment w:val="baseline"/>
              <w:rPr>
                <w:rFonts w:ascii="Segoe UI" w:hAnsi="Segoe UI" w:cs="Segoe UI"/>
              </w:rPr>
            </w:pPr>
            <w:r w:rsidRPr="00CF3F2A">
              <w:rPr>
                <w:rStyle w:val="normaltextrun"/>
                <w:b/>
                <w:bCs/>
                <w:color w:val="0070C0"/>
              </w:rPr>
              <w:t>Discussion</w:t>
            </w:r>
          </w:p>
          <w:p w14:paraId="5BEDB1CB" w14:textId="77777777" w:rsidR="00A50EAF" w:rsidRPr="00CF3F2A" w:rsidRDefault="00A50EAF" w:rsidP="00A50EAF">
            <w:pPr>
              <w:pStyle w:val="paragraph"/>
              <w:numPr>
                <w:ilvl w:val="0"/>
                <w:numId w:val="7"/>
              </w:numPr>
              <w:spacing w:before="0" w:beforeAutospacing="0" w:after="120" w:afterAutospacing="0"/>
              <w:textAlignment w:val="baseline"/>
            </w:pPr>
            <w:r w:rsidRPr="00CF3F2A">
              <w:rPr>
                <w:rStyle w:val="normaltextrun"/>
              </w:rPr>
              <w:t xml:space="preserve">If you have undergone routine screening for non-cancer health conditions, did your </w:t>
            </w:r>
            <w:r w:rsidRPr="00CF3F2A">
              <w:rPr>
                <w:rStyle w:val="normaltextrun"/>
              </w:rPr>
              <w:lastRenderedPageBreak/>
              <w:t>GP discuss the possible impacts of diagnostic labelling with you?</w:t>
            </w:r>
          </w:p>
          <w:p w14:paraId="48CA9B5A" w14:textId="77777777" w:rsidR="00A50EAF" w:rsidRDefault="00A50EAF" w:rsidP="00A50EAF">
            <w:pPr>
              <w:pStyle w:val="paragraph"/>
              <w:numPr>
                <w:ilvl w:val="1"/>
                <w:numId w:val="7"/>
              </w:numPr>
              <w:spacing w:before="0" w:beforeAutospacing="0" w:after="120" w:afterAutospacing="0"/>
              <w:textAlignment w:val="baseline"/>
              <w:rPr>
                <w:rStyle w:val="normaltextrun"/>
              </w:rPr>
            </w:pPr>
            <w:r w:rsidRPr="00CF3F2A">
              <w:rPr>
                <w:rStyle w:val="normaltextrun"/>
              </w:rPr>
              <w:t>If yes, how did these discussions occur, and did you perceive them as beneficial to your decision making and psychological wellbeing?</w:t>
            </w:r>
          </w:p>
          <w:p w14:paraId="1FB6A709" w14:textId="77777777" w:rsidR="00A50EAF" w:rsidRPr="00CF3F2A" w:rsidRDefault="00A50EAF" w:rsidP="00A50EAF">
            <w:pPr>
              <w:pStyle w:val="paragraph"/>
              <w:numPr>
                <w:ilvl w:val="1"/>
                <w:numId w:val="7"/>
              </w:numPr>
              <w:spacing w:before="0" w:beforeAutospacing="0" w:after="120" w:afterAutospacing="0"/>
              <w:textAlignment w:val="baseline"/>
            </w:pPr>
            <w:r w:rsidRPr="00CF3F2A">
              <w:rPr>
                <w:rStyle w:val="normaltextrun"/>
              </w:rPr>
              <w:t>If no, do you believe such discussions would have been beneficial to your decision making and psychological wellbeing?</w:t>
            </w:r>
          </w:p>
          <w:p w14:paraId="3D32C7DB" w14:textId="77777777" w:rsidR="00A50EAF" w:rsidRPr="00CF3F2A" w:rsidRDefault="00A50EAF" w:rsidP="00A50EAF">
            <w:pPr>
              <w:pStyle w:val="paragraph"/>
              <w:numPr>
                <w:ilvl w:val="0"/>
                <w:numId w:val="7"/>
              </w:numPr>
              <w:spacing w:before="0" w:beforeAutospacing="0" w:after="120" w:afterAutospacing="0"/>
              <w:textAlignment w:val="baseline"/>
            </w:pPr>
            <w:r w:rsidRPr="00CF3F2A">
              <w:rPr>
                <w:rStyle w:val="normaltextrun"/>
              </w:rPr>
              <w:t>If you have not undergone routine screening for non-cancer health conditions, was this because such tests have not been offered, or due to discussion with your GP which influenced your decision making?</w:t>
            </w:r>
          </w:p>
          <w:p w14:paraId="6029F040" w14:textId="77777777" w:rsidR="00A50EAF" w:rsidRPr="00CF3F2A" w:rsidRDefault="00A50EAF" w:rsidP="00A50EAF">
            <w:pPr>
              <w:pStyle w:val="paragraph"/>
              <w:numPr>
                <w:ilvl w:val="0"/>
                <w:numId w:val="7"/>
              </w:numPr>
              <w:spacing w:before="0" w:beforeAutospacing="0" w:after="120" w:afterAutospacing="0"/>
              <w:textAlignment w:val="baseline"/>
            </w:pPr>
            <w:r w:rsidRPr="00CF3F2A">
              <w:rPr>
                <w:rStyle w:val="normaltextrun"/>
              </w:rPr>
              <w:t>Given the information provided in the presentations:</w:t>
            </w:r>
          </w:p>
          <w:p w14:paraId="43F2C355" w14:textId="77777777" w:rsidR="00A50EAF" w:rsidRPr="00CF3F2A" w:rsidRDefault="00A50EAF" w:rsidP="00A50EAF">
            <w:pPr>
              <w:pStyle w:val="paragraph"/>
              <w:numPr>
                <w:ilvl w:val="1"/>
                <w:numId w:val="7"/>
              </w:numPr>
              <w:spacing w:before="0" w:beforeAutospacing="0" w:after="120" w:afterAutospacing="0"/>
              <w:textAlignment w:val="baseline"/>
            </w:pPr>
            <w:r w:rsidRPr="00CF3F2A">
              <w:rPr>
                <w:rStyle w:val="normaltextrun"/>
              </w:rPr>
              <w:t>What is your understanding of the purpose of routine screening for non-cancer health conditions?</w:t>
            </w:r>
          </w:p>
          <w:p w14:paraId="533C65ED" w14:textId="77777777" w:rsidR="00A50EAF" w:rsidRDefault="00A50EAF" w:rsidP="00A50EAF">
            <w:pPr>
              <w:pStyle w:val="paragraph"/>
              <w:numPr>
                <w:ilvl w:val="1"/>
                <w:numId w:val="7"/>
              </w:numPr>
              <w:spacing w:before="0" w:beforeAutospacing="0" w:after="120" w:afterAutospacing="0"/>
              <w:textAlignment w:val="baseline"/>
              <w:rPr>
                <w:rStyle w:val="normaltextrun"/>
              </w:rPr>
            </w:pPr>
            <w:r w:rsidRPr="00CF3F2A">
              <w:rPr>
                <w:rStyle w:val="normaltextrun"/>
              </w:rPr>
              <w:t>Regarding routine health condition screening, what are your perceptions of the:</w:t>
            </w:r>
          </w:p>
          <w:p w14:paraId="4F1F0AF7" w14:textId="77777777" w:rsidR="00A50EAF" w:rsidRDefault="00A50EAF" w:rsidP="00A50EAF">
            <w:pPr>
              <w:pStyle w:val="paragraph"/>
              <w:numPr>
                <w:ilvl w:val="2"/>
                <w:numId w:val="7"/>
              </w:numPr>
              <w:spacing w:before="0" w:beforeAutospacing="0" w:after="120" w:afterAutospacing="0"/>
              <w:textAlignment w:val="baseline"/>
              <w:rPr>
                <w:rStyle w:val="normaltextrun"/>
              </w:rPr>
            </w:pPr>
            <w:r w:rsidRPr="00CF3F2A">
              <w:rPr>
                <w:rStyle w:val="normaltextrun"/>
              </w:rPr>
              <w:t>Benefits?</w:t>
            </w:r>
          </w:p>
          <w:p w14:paraId="74F485B6" w14:textId="77777777" w:rsidR="00A50EAF" w:rsidRPr="00CF3F2A" w:rsidRDefault="00A50EAF" w:rsidP="00A50EAF">
            <w:pPr>
              <w:pStyle w:val="paragraph"/>
              <w:numPr>
                <w:ilvl w:val="2"/>
                <w:numId w:val="7"/>
              </w:numPr>
              <w:spacing w:before="0" w:beforeAutospacing="0" w:after="120" w:afterAutospacing="0"/>
              <w:textAlignment w:val="baseline"/>
            </w:pPr>
            <w:r w:rsidRPr="00CF3F2A">
              <w:rPr>
                <w:rStyle w:val="normaltextrun"/>
              </w:rPr>
              <w:t>Harms?</w:t>
            </w:r>
          </w:p>
          <w:p w14:paraId="63BA8B1B" w14:textId="77777777" w:rsidR="00A50EAF" w:rsidRDefault="00A50EAF" w:rsidP="00A50EAF">
            <w:pPr>
              <w:pStyle w:val="paragraph"/>
              <w:numPr>
                <w:ilvl w:val="1"/>
                <w:numId w:val="7"/>
              </w:numPr>
              <w:spacing w:before="0" w:beforeAutospacing="0" w:after="120" w:afterAutospacing="0"/>
              <w:textAlignment w:val="baseline"/>
              <w:rPr>
                <w:rStyle w:val="normaltextrun"/>
              </w:rPr>
            </w:pPr>
            <w:r w:rsidRPr="00CF3F2A">
              <w:rPr>
                <w:rStyle w:val="normaltextrun"/>
              </w:rPr>
              <w:t>Regarding providing diagnostic labels for asymptomatic/low risk/ mild condition, what are your perceptions of the:</w:t>
            </w:r>
          </w:p>
          <w:p w14:paraId="06776B8B" w14:textId="77777777" w:rsidR="00A50EAF" w:rsidRDefault="00A50EAF" w:rsidP="00A50EAF">
            <w:pPr>
              <w:pStyle w:val="paragraph"/>
              <w:numPr>
                <w:ilvl w:val="2"/>
                <w:numId w:val="7"/>
              </w:numPr>
              <w:spacing w:before="0" w:beforeAutospacing="0" w:after="120" w:afterAutospacing="0"/>
              <w:textAlignment w:val="baseline"/>
              <w:rPr>
                <w:rStyle w:val="normaltextrun"/>
              </w:rPr>
            </w:pPr>
            <w:r w:rsidRPr="00CF3F2A">
              <w:rPr>
                <w:rStyle w:val="normaltextrun"/>
              </w:rPr>
              <w:t>Benefits?</w:t>
            </w:r>
          </w:p>
          <w:p w14:paraId="2E657A14" w14:textId="77777777" w:rsidR="00A50EAF" w:rsidRPr="00CF3F2A" w:rsidRDefault="00A50EAF" w:rsidP="00A50EAF">
            <w:pPr>
              <w:pStyle w:val="paragraph"/>
              <w:numPr>
                <w:ilvl w:val="2"/>
                <w:numId w:val="7"/>
              </w:numPr>
              <w:spacing w:before="0" w:beforeAutospacing="0" w:after="120" w:afterAutospacing="0"/>
              <w:textAlignment w:val="baseline"/>
            </w:pPr>
            <w:r w:rsidRPr="00CF3F2A">
              <w:rPr>
                <w:rStyle w:val="normaltextrun"/>
              </w:rPr>
              <w:t>Harms?</w:t>
            </w:r>
          </w:p>
          <w:p w14:paraId="06092F28" w14:textId="77777777" w:rsidR="00A50EAF" w:rsidRPr="00CF3F2A" w:rsidRDefault="00A50EAF" w:rsidP="00A50EAF">
            <w:pPr>
              <w:pStyle w:val="paragraph"/>
              <w:numPr>
                <w:ilvl w:val="0"/>
                <w:numId w:val="7"/>
              </w:numPr>
              <w:spacing w:before="0" w:beforeAutospacing="0" w:after="120" w:afterAutospacing="0"/>
              <w:textAlignment w:val="baseline"/>
            </w:pPr>
            <w:r w:rsidRPr="00CF3F2A">
              <w:rPr>
                <w:rStyle w:val="normaltextrun"/>
              </w:rPr>
              <w:t>Do you think the information provided in the presentations is relevant and should be discussed in the clinical encounter between the patient and GP prior to routine screening? Should this be discussed prior to diagnosis of low risk/ mild health conditions?</w:t>
            </w:r>
          </w:p>
          <w:p w14:paraId="2962B580" w14:textId="77777777" w:rsidR="00A50EAF" w:rsidRPr="00CF3F2A" w:rsidRDefault="00A50EAF" w:rsidP="00A50EAF">
            <w:pPr>
              <w:pStyle w:val="paragraph"/>
              <w:numPr>
                <w:ilvl w:val="0"/>
                <w:numId w:val="7"/>
              </w:numPr>
              <w:spacing w:before="0" w:beforeAutospacing="0" w:after="120" w:afterAutospacing="0"/>
              <w:textAlignment w:val="baseline"/>
            </w:pPr>
            <w:r w:rsidRPr="00CF3F2A">
              <w:rPr>
                <w:rStyle w:val="normaltextrun"/>
              </w:rPr>
              <w:lastRenderedPageBreak/>
              <w:t xml:space="preserve">Do you believe that discussion about the possible psychological benefits/harms of diagnostic labelling could assist in </w:t>
            </w:r>
            <w:proofErr w:type="spellStart"/>
            <w:r w:rsidRPr="00CF3F2A">
              <w:rPr>
                <w:rStyle w:val="normaltextrun"/>
              </w:rPr>
              <w:t>minimising</w:t>
            </w:r>
            <w:proofErr w:type="spellEnd"/>
            <w:r w:rsidRPr="00CF3F2A">
              <w:rPr>
                <w:rStyle w:val="normaltextrun"/>
              </w:rPr>
              <w:t xml:space="preserve"> negative, and </w:t>
            </w:r>
            <w:proofErr w:type="spellStart"/>
            <w:r w:rsidRPr="00CF3F2A">
              <w:rPr>
                <w:rStyle w:val="normaltextrun"/>
              </w:rPr>
              <w:t>maximising</w:t>
            </w:r>
            <w:proofErr w:type="spellEnd"/>
            <w:r w:rsidRPr="00CF3F2A">
              <w:rPr>
                <w:rStyle w:val="normaltextrun"/>
              </w:rPr>
              <w:t xml:space="preserve"> positive, impacts of diagnostic labelling following routine screening and/ or for low risk/ mild health conditions?</w:t>
            </w:r>
          </w:p>
          <w:p w14:paraId="4AD9AA2B" w14:textId="77777777" w:rsidR="00A50EAF" w:rsidRDefault="00A50EAF" w:rsidP="00A50EAF">
            <w:pPr>
              <w:pStyle w:val="paragraph"/>
              <w:numPr>
                <w:ilvl w:val="0"/>
                <w:numId w:val="7"/>
              </w:numPr>
              <w:spacing w:before="0" w:beforeAutospacing="0" w:after="120" w:afterAutospacing="0"/>
              <w:textAlignment w:val="baseline"/>
              <w:rPr>
                <w:rStyle w:val="normaltextrun"/>
              </w:rPr>
            </w:pPr>
            <w:r w:rsidRPr="00CF3F2A">
              <w:rPr>
                <w:rStyle w:val="normaltextrun"/>
              </w:rPr>
              <w:t>Do you think the information discussed today will impact how you communicate with your healthcare providers?</w:t>
            </w:r>
          </w:p>
          <w:p w14:paraId="1B621614" w14:textId="77777777" w:rsidR="00A50EAF" w:rsidRPr="00CF3F2A" w:rsidRDefault="00A50EAF" w:rsidP="00A50EAF">
            <w:pPr>
              <w:pStyle w:val="paragraph"/>
              <w:numPr>
                <w:ilvl w:val="1"/>
                <w:numId w:val="7"/>
              </w:numPr>
              <w:spacing w:before="0" w:beforeAutospacing="0" w:after="120" w:afterAutospacing="0"/>
              <w:textAlignment w:val="baseline"/>
            </w:pPr>
            <w:r w:rsidRPr="00CF3F2A">
              <w:rPr>
                <w:rStyle w:val="normaltextrun"/>
              </w:rPr>
              <w:t>If so, how?</w:t>
            </w:r>
          </w:p>
          <w:p w14:paraId="1CF5CAAB" w14:textId="77777777" w:rsidR="00A50EAF" w:rsidRDefault="00A50EAF" w:rsidP="00431F3C">
            <w:pPr>
              <w:pStyle w:val="paragraph"/>
              <w:spacing w:before="0" w:beforeAutospacing="0" w:after="0" w:afterAutospacing="0"/>
              <w:textAlignment w:val="baseline"/>
              <w:rPr>
                <w:rFonts w:ascii="Segoe UI" w:hAnsi="Segoe UI" w:cs="Segoe UI"/>
                <w:sz w:val="18"/>
                <w:szCs w:val="18"/>
              </w:rPr>
            </w:pPr>
            <w:r>
              <w:rPr>
                <w:rStyle w:val="normaltextrun"/>
                <w:b/>
                <w:bCs/>
                <w:color w:val="0070C0"/>
              </w:rPr>
              <w:t>Closing</w:t>
            </w:r>
          </w:p>
          <w:p w14:paraId="1C6CCDF3" w14:textId="77777777" w:rsidR="00A50EAF" w:rsidRPr="000E116F" w:rsidRDefault="00A50EAF" w:rsidP="00431F3C">
            <w:pPr>
              <w:pStyle w:val="paragraph"/>
              <w:spacing w:before="0" w:beforeAutospacing="0" w:after="0" w:afterAutospacing="0"/>
              <w:textAlignment w:val="baseline"/>
              <w:rPr>
                <w:rFonts w:ascii="Segoe UI" w:hAnsi="Segoe UI" w:cs="Segoe UI"/>
                <w:sz w:val="18"/>
                <w:szCs w:val="18"/>
              </w:rPr>
            </w:pPr>
            <w:r>
              <w:rPr>
                <w:rStyle w:val="normaltextrun"/>
              </w:rPr>
              <w:t>Do you have any closing comments, thoughts, or questions?</w:t>
            </w:r>
          </w:p>
        </w:tc>
      </w:tr>
    </w:tbl>
    <w:p w14:paraId="39DD8C11" w14:textId="77777777" w:rsidR="00397F9D" w:rsidRDefault="00397F9D" w:rsidP="00555BCE"/>
    <w:sectPr w:rsidR="00397F9D" w:rsidSect="003E750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0F0C" w14:textId="77777777" w:rsidR="00C96CD7" w:rsidRDefault="00C96CD7">
      <w:pPr>
        <w:spacing w:after="0" w:line="240" w:lineRule="auto"/>
      </w:pPr>
      <w:r>
        <w:separator/>
      </w:r>
    </w:p>
  </w:endnote>
  <w:endnote w:type="continuationSeparator" w:id="0">
    <w:p w14:paraId="155FD403" w14:textId="77777777" w:rsidR="00C96CD7" w:rsidRDefault="00C9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531448"/>
      <w:docPartObj>
        <w:docPartGallery w:val="Page Numbers (Bottom of Page)"/>
        <w:docPartUnique/>
      </w:docPartObj>
    </w:sdtPr>
    <w:sdtEndPr>
      <w:rPr>
        <w:rFonts w:ascii="Times New Roman" w:hAnsi="Times New Roman" w:cs="Times New Roman"/>
        <w:noProof/>
        <w:sz w:val="24"/>
        <w:szCs w:val="24"/>
      </w:rPr>
    </w:sdtEndPr>
    <w:sdtContent>
      <w:p w14:paraId="342D603E" w14:textId="77777777" w:rsidR="00FE589A" w:rsidRPr="00982E8C" w:rsidRDefault="00C96CD7" w:rsidP="00982E8C">
        <w:pPr>
          <w:pStyle w:val="Footer"/>
          <w:jc w:val="right"/>
          <w:rPr>
            <w:rFonts w:ascii="Times New Roman" w:hAnsi="Times New Roman" w:cs="Times New Roman"/>
            <w:sz w:val="24"/>
            <w:szCs w:val="24"/>
          </w:rPr>
        </w:pPr>
        <w:r w:rsidRPr="00982E8C">
          <w:rPr>
            <w:rFonts w:ascii="Times New Roman" w:hAnsi="Times New Roman" w:cs="Times New Roman"/>
            <w:sz w:val="24"/>
            <w:szCs w:val="24"/>
          </w:rPr>
          <w:fldChar w:fldCharType="begin"/>
        </w:r>
        <w:r w:rsidRPr="00982E8C">
          <w:rPr>
            <w:rFonts w:ascii="Times New Roman" w:hAnsi="Times New Roman" w:cs="Times New Roman"/>
            <w:sz w:val="24"/>
            <w:szCs w:val="24"/>
          </w:rPr>
          <w:instrText xml:space="preserve"> PAGE   \* MERGEFORMAT </w:instrText>
        </w:r>
        <w:r w:rsidRPr="00982E8C">
          <w:rPr>
            <w:rFonts w:ascii="Times New Roman" w:hAnsi="Times New Roman" w:cs="Times New Roman"/>
            <w:sz w:val="24"/>
            <w:szCs w:val="24"/>
          </w:rPr>
          <w:fldChar w:fldCharType="separate"/>
        </w:r>
        <w:r w:rsidRPr="00982E8C">
          <w:rPr>
            <w:rFonts w:ascii="Times New Roman" w:hAnsi="Times New Roman" w:cs="Times New Roman"/>
            <w:noProof/>
            <w:sz w:val="24"/>
            <w:szCs w:val="24"/>
          </w:rPr>
          <w:t>2</w:t>
        </w:r>
        <w:r w:rsidRPr="00982E8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0895" w14:textId="77777777" w:rsidR="00C96CD7" w:rsidRDefault="00C96CD7">
      <w:pPr>
        <w:spacing w:after="0" w:line="240" w:lineRule="auto"/>
      </w:pPr>
      <w:r>
        <w:separator/>
      </w:r>
    </w:p>
  </w:footnote>
  <w:footnote w:type="continuationSeparator" w:id="0">
    <w:p w14:paraId="2996695F" w14:textId="77777777" w:rsidR="00C96CD7" w:rsidRDefault="00C9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217C" w14:textId="77777777" w:rsidR="00FE589A" w:rsidRPr="00982E8C" w:rsidRDefault="00C96CD7" w:rsidP="00A47045">
    <w:pPr>
      <w:pStyle w:val="Header"/>
      <w:rPr>
        <w:rFonts w:ascii="Times New Roman" w:hAnsi="Times New Roman" w:cs="Times New Roman"/>
        <w:sz w:val="24"/>
        <w:szCs w:val="24"/>
      </w:rPr>
    </w:pPr>
    <w:r w:rsidRPr="00982E8C">
      <w:rPr>
        <w:rFonts w:ascii="Times New Roman" w:hAnsi="Times New Roman" w:cs="Times New Roman"/>
        <w:sz w:val="24"/>
        <w:szCs w:val="24"/>
      </w:rPr>
      <w:t>DIAGNOSTIC LABELLING CONSEQUENCES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74EC"/>
    <w:multiLevelType w:val="hybridMultilevel"/>
    <w:tmpl w:val="9D1A8A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1F629BF"/>
    <w:multiLevelType w:val="hybridMultilevel"/>
    <w:tmpl w:val="A1B640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1A90749"/>
    <w:multiLevelType w:val="hybridMultilevel"/>
    <w:tmpl w:val="9CE4809E"/>
    <w:lvl w:ilvl="0" w:tplc="253CC79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3A05811"/>
    <w:multiLevelType w:val="multilevel"/>
    <w:tmpl w:val="F33040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5D473EE4"/>
    <w:multiLevelType w:val="hybridMultilevel"/>
    <w:tmpl w:val="F3F2341A"/>
    <w:lvl w:ilvl="0" w:tplc="250C8E1C">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71E021A"/>
    <w:multiLevelType w:val="hybridMultilevel"/>
    <w:tmpl w:val="04BCE27C"/>
    <w:lvl w:ilvl="0" w:tplc="C03689D4">
      <w:start w:val="2"/>
      <w:numFmt w:val="bullet"/>
      <w:lvlText w:val="-"/>
      <w:lvlJc w:val="left"/>
      <w:pPr>
        <w:ind w:left="720" w:hanging="360"/>
      </w:pPr>
      <w:rPr>
        <w:rFonts w:ascii="Times New Roman" w:eastAsia="Times New Roman"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95615E"/>
    <w:multiLevelType w:val="hybridMultilevel"/>
    <w:tmpl w:val="00620F14"/>
    <w:lvl w:ilvl="0" w:tplc="F1D86B8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432002">
    <w:abstractNumId w:val="6"/>
  </w:num>
  <w:num w:numId="2" w16cid:durableId="845360033">
    <w:abstractNumId w:val="1"/>
  </w:num>
  <w:num w:numId="3" w16cid:durableId="16585314">
    <w:abstractNumId w:val="0"/>
  </w:num>
  <w:num w:numId="4" w16cid:durableId="1604921838">
    <w:abstractNumId w:val="3"/>
  </w:num>
  <w:num w:numId="5" w16cid:durableId="1525097412">
    <w:abstractNumId w:val="4"/>
  </w:num>
  <w:num w:numId="6" w16cid:durableId="1342775634">
    <w:abstractNumId w:val="5"/>
  </w:num>
  <w:num w:numId="7" w16cid:durableId="202115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AF"/>
    <w:rsid w:val="00082488"/>
    <w:rsid w:val="000F6618"/>
    <w:rsid w:val="003416B9"/>
    <w:rsid w:val="00397F9D"/>
    <w:rsid w:val="00550396"/>
    <w:rsid w:val="00555BCE"/>
    <w:rsid w:val="00642FFC"/>
    <w:rsid w:val="0073584B"/>
    <w:rsid w:val="00824000"/>
    <w:rsid w:val="00851006"/>
    <w:rsid w:val="008C1E5A"/>
    <w:rsid w:val="008F1EE6"/>
    <w:rsid w:val="009E3AC3"/>
    <w:rsid w:val="00A50EAF"/>
    <w:rsid w:val="00B30179"/>
    <w:rsid w:val="00C96CD7"/>
    <w:rsid w:val="00CA28F5"/>
    <w:rsid w:val="00CC5353"/>
    <w:rsid w:val="00EA4FF6"/>
    <w:rsid w:val="00FE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661B"/>
  <w15:chartTrackingRefBased/>
  <w15:docId w15:val="{5A679FDC-0DDF-4C85-B624-11025ED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AF"/>
    <w:pPr>
      <w:autoSpaceDE w:val="0"/>
      <w:autoSpaceDN w:val="0"/>
      <w:adjustRightInd w:val="0"/>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EAF"/>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50EAF"/>
  </w:style>
  <w:style w:type="paragraph" w:styleId="Header">
    <w:name w:val="header"/>
    <w:basedOn w:val="Normal"/>
    <w:link w:val="HeaderChar"/>
    <w:uiPriority w:val="99"/>
    <w:unhideWhenUsed/>
    <w:rsid w:val="00A50EAF"/>
    <w:pPr>
      <w:tabs>
        <w:tab w:val="center" w:pos="4680"/>
        <w:tab w:val="right" w:pos="9360"/>
      </w:tabs>
      <w:autoSpaceDE/>
      <w:autoSpaceDN/>
      <w:adjustRightInd/>
      <w:spacing w:after="0" w:line="240" w:lineRule="auto"/>
    </w:pPr>
    <w:rPr>
      <w:rFonts w:asciiTheme="minorHAnsi" w:hAnsiTheme="minorHAnsi" w:cstheme="minorBidi"/>
      <w:kern w:val="2"/>
      <w14:ligatures w14:val="standardContextual"/>
    </w:rPr>
  </w:style>
  <w:style w:type="character" w:customStyle="1" w:styleId="HeaderChar1">
    <w:name w:val="Header Char1"/>
    <w:basedOn w:val="DefaultParagraphFont"/>
    <w:uiPriority w:val="99"/>
    <w:semiHidden/>
    <w:rsid w:val="00A50EAF"/>
    <w:rPr>
      <w:rFonts w:ascii="Calibri" w:hAnsi="Calibri" w:cs="Calibri"/>
      <w:kern w:val="0"/>
      <w14:ligatures w14:val="none"/>
    </w:rPr>
  </w:style>
  <w:style w:type="character" w:customStyle="1" w:styleId="FooterChar">
    <w:name w:val="Footer Char"/>
    <w:basedOn w:val="DefaultParagraphFont"/>
    <w:link w:val="Footer"/>
    <w:uiPriority w:val="99"/>
    <w:rsid w:val="00A50EAF"/>
  </w:style>
  <w:style w:type="paragraph" w:styleId="Footer">
    <w:name w:val="footer"/>
    <w:basedOn w:val="Normal"/>
    <w:link w:val="FooterChar"/>
    <w:uiPriority w:val="99"/>
    <w:unhideWhenUsed/>
    <w:rsid w:val="00A50EAF"/>
    <w:pPr>
      <w:tabs>
        <w:tab w:val="center" w:pos="4680"/>
        <w:tab w:val="right" w:pos="9360"/>
      </w:tabs>
      <w:autoSpaceDE/>
      <w:autoSpaceDN/>
      <w:adjustRightInd/>
      <w:spacing w:after="0" w:line="240" w:lineRule="auto"/>
    </w:pPr>
    <w:rPr>
      <w:rFonts w:asciiTheme="minorHAnsi" w:hAnsiTheme="minorHAnsi" w:cstheme="minorBidi"/>
      <w:kern w:val="2"/>
      <w14:ligatures w14:val="standardContextual"/>
    </w:rPr>
  </w:style>
  <w:style w:type="character" w:customStyle="1" w:styleId="FooterChar1">
    <w:name w:val="Footer Char1"/>
    <w:basedOn w:val="DefaultParagraphFont"/>
    <w:uiPriority w:val="99"/>
    <w:semiHidden/>
    <w:rsid w:val="00A50EAF"/>
    <w:rPr>
      <w:rFonts w:ascii="Calibri" w:hAnsi="Calibri" w:cs="Calibri"/>
      <w:kern w:val="0"/>
      <w14:ligatures w14:val="none"/>
    </w:rPr>
  </w:style>
  <w:style w:type="paragraph" w:styleId="ListParagraph">
    <w:name w:val="List Paragraph"/>
    <w:basedOn w:val="Normal"/>
    <w:link w:val="ListParagraphChar"/>
    <w:uiPriority w:val="34"/>
    <w:qFormat/>
    <w:rsid w:val="00A50EAF"/>
    <w:pPr>
      <w:numPr>
        <w:numId w:val="1"/>
      </w:numPr>
      <w:autoSpaceDE/>
      <w:autoSpaceDN/>
      <w:adjustRightInd/>
      <w:spacing w:after="100"/>
      <w:ind w:left="284" w:hanging="252"/>
      <w:contextualSpacing/>
    </w:pPr>
    <w:rPr>
      <w:rFonts w:asciiTheme="minorHAnsi" w:eastAsiaTheme="minorEastAsia" w:hAnsiTheme="minorHAnsi" w:cstheme="minorBidi"/>
      <w:sz w:val="20"/>
      <w:szCs w:val="20"/>
      <w:lang w:eastAsia="zh-CN"/>
    </w:rPr>
  </w:style>
  <w:style w:type="character" w:customStyle="1" w:styleId="ListParagraphChar">
    <w:name w:val="List Paragraph Char"/>
    <w:basedOn w:val="DefaultParagraphFont"/>
    <w:link w:val="ListParagraph"/>
    <w:uiPriority w:val="34"/>
    <w:locked/>
    <w:rsid w:val="00A50EAF"/>
    <w:rPr>
      <w:rFonts w:eastAsiaTheme="minorEastAsia"/>
      <w:kern w:val="0"/>
      <w:sz w:val="20"/>
      <w:szCs w:val="20"/>
      <w:lang w:eastAsia="zh-CN"/>
      <w14:ligatures w14:val="none"/>
    </w:rPr>
  </w:style>
  <w:style w:type="paragraph" w:customStyle="1" w:styleId="paragraph">
    <w:name w:val="paragraph"/>
    <w:basedOn w:val="Normal"/>
    <w:rsid w:val="00A50EAF"/>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50EAF"/>
  </w:style>
  <w:style w:type="character" w:customStyle="1" w:styleId="eop">
    <w:name w:val="eop"/>
    <w:basedOn w:val="DefaultParagraphFont"/>
    <w:rsid w:val="00A50EAF"/>
  </w:style>
  <w:style w:type="character" w:styleId="Hyperlink">
    <w:name w:val="Hyperlink"/>
    <w:basedOn w:val="DefaultParagraphFont"/>
    <w:uiPriority w:val="99"/>
    <w:unhideWhenUsed/>
    <w:rsid w:val="00A50EAF"/>
    <w:rPr>
      <w:color w:val="0563C1" w:themeColor="hyperlink"/>
      <w:u w:val="single"/>
    </w:rPr>
  </w:style>
  <w:style w:type="character" w:styleId="UnresolvedMention">
    <w:name w:val="Unresolved Mention"/>
    <w:basedOn w:val="DefaultParagraphFont"/>
    <w:uiPriority w:val="99"/>
    <w:semiHidden/>
    <w:unhideWhenUsed/>
    <w:rsid w:val="00A5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f.io/yp5w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f.io/75mp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sf.io/yp5w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BD0294B4B154A804FBA417D6F2EE9" ma:contentTypeVersion="17" ma:contentTypeDescription="Create a new document." ma:contentTypeScope="" ma:versionID="2e0dc422b30ed3f1c35aa2480356579b">
  <xsd:schema xmlns:xsd="http://www.w3.org/2001/XMLSchema" xmlns:xs="http://www.w3.org/2001/XMLSchema" xmlns:p="http://schemas.microsoft.com/office/2006/metadata/properties" xmlns:ns2="46f3786e-aae9-4a54-9ab2-fbc0486e12c3" xmlns:ns3="e34039e0-21fa-4af3-a554-72186284378f" targetNamespace="http://schemas.microsoft.com/office/2006/metadata/properties" ma:root="true" ma:fieldsID="5db5106333ef5478b9129712c469c45a" ns2:_="" ns3:_="">
    <xsd:import namespace="46f3786e-aae9-4a54-9ab2-fbc0486e12c3"/>
    <xsd:import namespace="e34039e0-21fa-4af3-a554-7218628437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3786e-aae9-4a54-9ab2-fbc0486e12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e6a43b-79c5-4324-a7f1-95a719e19f6e}" ma:internalName="TaxCatchAll" ma:showField="CatchAllData" ma:web="46f3786e-aae9-4a54-9ab2-fbc0486e12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4039e0-21fa-4af3-a554-7218628437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f82d34-78c7-4bd8-9d1b-305ba08247b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f3786e-aae9-4a54-9ab2-fbc0486e12c3" xsi:nil="true"/>
    <lcf76f155ced4ddcb4097134ff3c332f xmlns="e34039e0-21fa-4af3-a554-7218628437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1127-B98F-4E27-B247-9F4E15649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3786e-aae9-4a54-9ab2-fbc0486e12c3"/>
    <ds:schemaRef ds:uri="e34039e0-21fa-4af3-a554-721862843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D2659-3878-4F33-895D-CDF0ACD10ADC}">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46f3786e-aae9-4a54-9ab2-fbc0486e12c3"/>
    <ds:schemaRef ds:uri="http://schemas.microsoft.com/office/infopath/2007/PartnerControls"/>
    <ds:schemaRef ds:uri="e34039e0-21fa-4af3-a554-72186284378f"/>
  </ds:schemaRefs>
</ds:datastoreItem>
</file>

<file path=customXml/itemProps3.xml><?xml version="1.0" encoding="utf-8"?>
<ds:datastoreItem xmlns:ds="http://schemas.openxmlformats.org/officeDocument/2006/customXml" ds:itemID="{3FF0B3EC-8CA7-4311-A2AC-09DF6BEAA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sims</dc:creator>
  <cp:keywords/>
  <dc:description/>
  <cp:lastModifiedBy>rebecca sims</cp:lastModifiedBy>
  <cp:revision>2</cp:revision>
  <dcterms:created xsi:type="dcterms:W3CDTF">2023-12-01T21:59:00Z</dcterms:created>
  <dcterms:modified xsi:type="dcterms:W3CDTF">2023-12-01T21:59:00Z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0x01010059EBD0294B4B154A804FBA417D6F2EE9</vt:lpwstr>
  </property>
  <property fmtid="{D5CDD505-2E9C-101B-9397-08002B2CF9AE}" pid="3" name="MediaServiceImageTags">
    <vt:lpwstr/>
  </property>
</Properties>
</file>