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F5C9C2" w14:textId="4DD677B4" w:rsidR="00A67787" w:rsidRDefault="2D5F025E" w:rsidP="236F2E15">
      <w:pPr>
        <w:shd w:val="clear" w:color="auto" w:fill="FFFFFF" w:themeFill="background1"/>
        <w:spacing w:after="0" w:line="240" w:lineRule="auto"/>
        <w:textAlignment w:val="baseline"/>
        <w:rPr>
          <w:rFonts w:ascii="inherit" w:eastAsia="Times New Roman" w:hAnsi="inherit" w:cs="Helvetica"/>
          <w:color w:val="333333"/>
          <w:sz w:val="24"/>
          <w:szCs w:val="24"/>
          <w:lang w:eastAsia="en-GB"/>
        </w:rPr>
      </w:pPr>
      <w:r w:rsidRPr="236F2E15">
        <w:rPr>
          <w:rFonts w:ascii="inherit" w:eastAsia="Times New Roman" w:hAnsi="inherit" w:cs="Helvetica"/>
          <w:b/>
          <w:bCs/>
          <w:color w:val="333333"/>
          <w:sz w:val="24"/>
          <w:szCs w:val="24"/>
          <w:bdr w:val="none" w:sz="0" w:space="0" w:color="auto" w:frame="1"/>
          <w:lang w:eastAsia="en-GB"/>
        </w:rPr>
        <w:t xml:space="preserve">Supplementary Material </w:t>
      </w:r>
      <w:r w:rsidR="002E3DA4">
        <w:rPr>
          <w:rFonts w:ascii="inherit" w:eastAsia="Times New Roman" w:hAnsi="inherit" w:cs="Helvetica"/>
          <w:b/>
          <w:bCs/>
          <w:color w:val="333333"/>
          <w:sz w:val="24"/>
          <w:szCs w:val="24"/>
          <w:bdr w:val="none" w:sz="0" w:space="0" w:color="auto" w:frame="1"/>
          <w:lang w:eastAsia="en-GB"/>
        </w:rPr>
        <w:t>4</w:t>
      </w:r>
      <w:r w:rsidRPr="236F2E15">
        <w:rPr>
          <w:rFonts w:ascii="inherit" w:eastAsia="Times New Roman" w:hAnsi="inherit" w:cs="Helvetica"/>
          <w:b/>
          <w:bCs/>
          <w:color w:val="333333"/>
          <w:sz w:val="24"/>
          <w:szCs w:val="24"/>
          <w:bdr w:val="none" w:sz="0" w:space="0" w:color="auto" w:frame="1"/>
          <w:lang w:eastAsia="en-GB"/>
        </w:rPr>
        <w:t xml:space="preserve"> </w:t>
      </w:r>
    </w:p>
    <w:p w14:paraId="5695C640" w14:textId="6DD75EAB" w:rsidR="00A67787" w:rsidRDefault="00755952" w:rsidP="236F2E15">
      <w:pPr>
        <w:shd w:val="clear" w:color="auto" w:fill="FFFFFF" w:themeFill="background1"/>
        <w:spacing w:after="0" w:line="240" w:lineRule="auto"/>
        <w:textAlignment w:val="baseline"/>
        <w:rPr>
          <w:rFonts w:ascii="inherit" w:eastAsia="Times New Roman" w:hAnsi="inherit" w:cs="Helvetica"/>
          <w:color w:val="333333"/>
          <w:sz w:val="24"/>
          <w:szCs w:val="24"/>
          <w:bdr w:val="none" w:sz="0" w:space="0" w:color="auto" w:frame="1"/>
          <w:lang w:eastAsia="en-GB"/>
        </w:rPr>
      </w:pPr>
      <w:r>
        <w:rPr>
          <w:rFonts w:ascii="inherit" w:eastAsia="Times New Roman" w:hAnsi="inherit" w:cs="Helvetica"/>
          <w:color w:val="333333"/>
          <w:sz w:val="24"/>
          <w:szCs w:val="24"/>
          <w:bdr w:val="none" w:sz="0" w:space="0" w:color="auto" w:frame="1"/>
          <w:lang w:eastAsia="en-GB"/>
        </w:rPr>
        <w:t xml:space="preserve">Quotes influencing descriptions of our themes in full manuscript </w:t>
      </w:r>
    </w:p>
    <w:tbl>
      <w:tblPr>
        <w:tblW w:w="9064" w:type="dxa"/>
        <w:tblBorders>
          <w:top w:val="single" w:sz="12" w:space="0" w:color="D5D5D5"/>
          <w:left w:val="single" w:sz="12" w:space="0" w:color="D5D5D5"/>
          <w:bottom w:val="single" w:sz="12" w:space="0" w:color="D5D5D5"/>
          <w:right w:val="single" w:sz="12" w:space="0" w:color="D5D5D5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20"/>
        <w:gridCol w:w="6144"/>
      </w:tblGrid>
      <w:tr w:rsidR="002E3DA4" w:rsidRPr="00A67787" w14:paraId="7BAEC6C1" w14:textId="77777777" w:rsidTr="002E3DA4">
        <w:trPr>
          <w:trHeight w:val="277"/>
          <w:tblHeader/>
        </w:trPr>
        <w:tc>
          <w:tcPr>
            <w:tcW w:w="0" w:type="auto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shd w:val="clear" w:color="auto" w:fill="E6E6E6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F8DF4D3" w14:textId="271308DF" w:rsidR="002E3DA4" w:rsidRPr="00A67787" w:rsidRDefault="0078215E" w:rsidP="00A67787">
            <w:pPr>
              <w:spacing w:after="0" w:line="240" w:lineRule="auto"/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  <w:t>Subt</w:t>
            </w:r>
            <w:r w:rsidR="00AE2466"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  <w:t>heme</w:t>
            </w:r>
          </w:p>
        </w:tc>
        <w:tc>
          <w:tcPr>
            <w:tcW w:w="6144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shd w:val="clear" w:color="auto" w:fill="E6E6E6"/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36242F0" w14:textId="1838352E" w:rsidR="002E3DA4" w:rsidRPr="00A67787" w:rsidRDefault="00AE2466" w:rsidP="00A67787">
            <w:pPr>
              <w:spacing w:after="0" w:line="240" w:lineRule="auto"/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  <w:t>Quote</w:t>
            </w:r>
            <w:r w:rsidR="00E94A80"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  <w:t xml:space="preserve"> and participant </w:t>
            </w:r>
          </w:p>
        </w:tc>
      </w:tr>
      <w:tr w:rsidR="002E3DA4" w:rsidRPr="00A67787" w14:paraId="6E913624" w14:textId="77777777" w:rsidTr="002E3DA4">
        <w:trPr>
          <w:trHeight w:val="265"/>
        </w:trPr>
        <w:tc>
          <w:tcPr>
            <w:tcW w:w="0" w:type="auto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7B0BC495" w14:textId="12613E94" w:rsidR="004B4A55" w:rsidRPr="004B4A55" w:rsidRDefault="00E62737" w:rsidP="00B63A46">
            <w:pPr>
              <w:spacing w:after="0" w:line="240" w:lineRule="auto"/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  <w:t xml:space="preserve">Participants highlight the trauma of caring </w:t>
            </w:r>
          </w:p>
        </w:tc>
        <w:tc>
          <w:tcPr>
            <w:tcW w:w="6144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1F29A278" w14:textId="7A57AFEB" w:rsidR="00DF7D07" w:rsidRDefault="00DF7D07" w:rsidP="00A67787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“I was just </w:t>
            </w:r>
            <w:r w:rsidRPr="00BB2BDE">
              <w:rPr>
                <w:rFonts w:ascii="Segoe UI" w:eastAsia="Times New Roman" w:hAnsi="Segoe UI" w:cs="Segoe UI"/>
                <w:i/>
                <w:iCs/>
                <w:sz w:val="21"/>
                <w:szCs w:val="21"/>
                <w:lang w:eastAsia="en-GB"/>
              </w:rPr>
              <w:t>utterly terrified</w:t>
            </w: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” </w:t>
            </w:r>
            <w:r w:rsidR="00994B96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K (family carer</w:t>
            </w:r>
            <w:r w:rsidR="00DF0271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, fg4) </w:t>
            </w:r>
            <w:r w:rsidR="00755952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br/>
            </w:r>
          </w:p>
          <w:p w14:paraId="6A1F385A" w14:textId="77777777" w:rsidR="002E3DA4" w:rsidRDefault="00DF7D07" w:rsidP="00A67787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“</w:t>
            </w:r>
            <w:r w:rsidR="00F8106B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is like your life </w:t>
            </w:r>
            <w:r w:rsidR="00770911" w:rsidRPr="00BB2BDE">
              <w:rPr>
                <w:rFonts w:ascii="Segoe UI" w:eastAsia="Times New Roman" w:hAnsi="Segoe UI" w:cs="Segoe UI"/>
                <w:i/>
                <w:iCs/>
                <w:sz w:val="21"/>
                <w:szCs w:val="21"/>
                <w:lang w:eastAsia="en-GB"/>
              </w:rPr>
              <w:t>suffocating</w:t>
            </w:r>
            <w:r w:rsidR="00770911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 because I want to get on and do different things” A (family carer, fg4) </w:t>
            </w:r>
          </w:p>
          <w:p w14:paraId="07877EF3" w14:textId="77777777" w:rsidR="00BB2BDE" w:rsidRDefault="00BB2BDE" w:rsidP="00A67787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</w:p>
          <w:p w14:paraId="3DFEAF20" w14:textId="0181226F" w:rsidR="009C708C" w:rsidRPr="00A67787" w:rsidRDefault="001B4723" w:rsidP="00A67787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“it has to be at the </w:t>
            </w:r>
            <w:r w:rsidRPr="001C0359">
              <w:rPr>
                <w:rFonts w:ascii="Segoe UI" w:eastAsia="Times New Roman" w:hAnsi="Segoe UI" w:cs="Segoe UI"/>
                <w:i/>
                <w:iCs/>
                <w:sz w:val="21"/>
                <w:szCs w:val="21"/>
                <w:lang w:eastAsia="en-GB"/>
              </w:rPr>
              <w:t>right time</w:t>
            </w: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, I think, and that’s not always easy to identify” </w:t>
            </w:r>
            <w:r w:rsidR="001C0359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S</w:t>
            </w: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 (carer lead, interview</w:t>
            </w:r>
            <w:r w:rsidR="00D4243C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4) </w:t>
            </w:r>
          </w:p>
        </w:tc>
      </w:tr>
      <w:tr w:rsidR="002E3DA4" w:rsidRPr="00A67787" w14:paraId="65C79E73" w14:textId="77777777" w:rsidTr="002E3DA4">
        <w:trPr>
          <w:trHeight w:val="277"/>
        </w:trPr>
        <w:tc>
          <w:tcPr>
            <w:tcW w:w="0" w:type="auto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3D6E2E9" w14:textId="06C4D515" w:rsidR="002E3DA4" w:rsidRPr="009C708C" w:rsidRDefault="009C708C" w:rsidP="00A67787">
            <w:pPr>
              <w:spacing w:after="0" w:line="240" w:lineRule="auto"/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  <w:t>Recovery College helped family carers realise recovery also applied to then</w:t>
            </w:r>
          </w:p>
        </w:tc>
        <w:tc>
          <w:tcPr>
            <w:tcW w:w="6144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3EC93FD" w14:textId="4F49A661" w:rsidR="002E3DA4" w:rsidRDefault="00D529CF" w:rsidP="00A67787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“real </w:t>
            </w:r>
            <w:r w:rsidRPr="005A748C">
              <w:rPr>
                <w:rFonts w:ascii="Segoe UI" w:eastAsia="Times New Roman" w:hAnsi="Segoe UI" w:cs="Segoe UI"/>
                <w:i/>
                <w:iCs/>
                <w:sz w:val="21"/>
                <w:szCs w:val="21"/>
                <w:lang w:eastAsia="en-GB"/>
              </w:rPr>
              <w:t>light switch moment</w:t>
            </w: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 in that it helped me recognise I was a perfectionist” C (family carer, interview3) </w:t>
            </w:r>
          </w:p>
          <w:p w14:paraId="6ABCB2F2" w14:textId="77777777" w:rsidR="00D529CF" w:rsidRDefault="00D529CF" w:rsidP="00A67787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</w:p>
          <w:p w14:paraId="2AFA7783" w14:textId="4910EF57" w:rsidR="009C708C" w:rsidRPr="00A67787" w:rsidRDefault="009C708C" w:rsidP="00A67787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“</w:t>
            </w:r>
            <w:r w:rsidR="00D466B4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because it can really offer you that </w:t>
            </w:r>
            <w:r w:rsidR="00D466B4" w:rsidRPr="005A748C">
              <w:rPr>
                <w:rFonts w:ascii="Segoe UI" w:eastAsia="Times New Roman" w:hAnsi="Segoe UI" w:cs="Segoe UI"/>
                <w:i/>
                <w:iCs/>
                <w:sz w:val="21"/>
                <w:szCs w:val="21"/>
                <w:lang w:eastAsia="en-GB"/>
              </w:rPr>
              <w:t>turning point</w:t>
            </w:r>
            <w:r w:rsidR="00D466B4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 to do much more than just support you,” </w:t>
            </w:r>
            <w:r w:rsidR="00A61B4E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M (family carer, fg</w:t>
            </w:r>
            <w:r w:rsidR="006A682B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5</w:t>
            </w:r>
            <w:r w:rsidR="00A61B4E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) </w:t>
            </w:r>
          </w:p>
        </w:tc>
      </w:tr>
      <w:tr w:rsidR="002E3DA4" w:rsidRPr="00A67787" w14:paraId="1E794A6D" w14:textId="77777777" w:rsidTr="002E3DA4">
        <w:trPr>
          <w:trHeight w:val="265"/>
        </w:trPr>
        <w:tc>
          <w:tcPr>
            <w:tcW w:w="0" w:type="auto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36169505" w14:textId="649EF2EE" w:rsidR="002E3DA4" w:rsidRPr="006A682B" w:rsidRDefault="006A682B" w:rsidP="00A67787">
            <w:pPr>
              <w:spacing w:after="0" w:line="240" w:lineRule="auto"/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  <w:t xml:space="preserve">Recovery College helped maintain, reshape, or “save the relationship” </w:t>
            </w:r>
          </w:p>
        </w:tc>
        <w:tc>
          <w:tcPr>
            <w:tcW w:w="6144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D7CE147" w14:textId="051FC95C" w:rsidR="005A748C" w:rsidRPr="005A748C" w:rsidRDefault="005A748C" w:rsidP="005A748C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“</w:t>
            </w:r>
            <w:r w:rsidRPr="005A748C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so we're always </w:t>
            </w:r>
            <w:r w:rsidRPr="005A748C">
              <w:rPr>
                <w:rFonts w:ascii="Segoe UI" w:eastAsia="Times New Roman" w:hAnsi="Segoe UI" w:cs="Segoe UI"/>
                <w:i/>
                <w:iCs/>
                <w:sz w:val="21"/>
                <w:szCs w:val="21"/>
                <w:lang w:eastAsia="en-GB"/>
              </w:rPr>
              <w:t>trying to sort of shift that balance a little</w:t>
            </w:r>
            <w:r w:rsidRPr="005A748C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 bit and sort of thinking, OK, can we think about the relationship or can we think about you?</w:t>
            </w: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” A (carer lead, fg2) </w:t>
            </w:r>
          </w:p>
          <w:p w14:paraId="0ADB22A9" w14:textId="77777777" w:rsidR="005A748C" w:rsidRPr="005A748C" w:rsidRDefault="005A748C" w:rsidP="005A748C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</w:p>
          <w:p w14:paraId="75B75936" w14:textId="2234666A" w:rsidR="002F194E" w:rsidRDefault="002F194E" w:rsidP="00A67787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“</w:t>
            </w:r>
            <w:r w:rsidR="003C0131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that’s one of my things I’ve learned from the Recovery College about how much of a perfectionist I am…I think I tried to be perfect, and I could only keep that up for so long…</w:t>
            </w:r>
            <w:r w:rsidR="001C316E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 </w:t>
            </w:r>
            <w:r w:rsidR="00CF107D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Because I </w:t>
            </w:r>
            <w:r w:rsidR="00CF107D" w:rsidRPr="00B17262">
              <w:rPr>
                <w:rFonts w:ascii="Segoe UI" w:eastAsia="Times New Roman" w:hAnsi="Segoe UI" w:cs="Segoe UI"/>
                <w:i/>
                <w:iCs/>
                <w:sz w:val="21"/>
                <w:szCs w:val="21"/>
                <w:lang w:eastAsia="en-GB"/>
              </w:rPr>
              <w:t>have to be a perfect mother</w:t>
            </w:r>
            <w:r w:rsidR="00CF107D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 as well, you see, but I’m not, but that’s what I was striving for, and of course I suppose perfect mothers don’t produce sons who try to take their life</w:t>
            </w:r>
            <w:r w:rsidR="00B17262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,” C (family carer, interview3) </w:t>
            </w:r>
          </w:p>
          <w:p w14:paraId="453F96B9" w14:textId="77777777" w:rsidR="002F194E" w:rsidRPr="001A3F41" w:rsidRDefault="002F194E" w:rsidP="00A67787">
            <w:pPr>
              <w:spacing w:after="0" w:line="240" w:lineRule="auto"/>
              <w:rPr>
                <w:rFonts w:ascii="Segoe UI" w:eastAsia="Times New Roman" w:hAnsi="Segoe UI" w:cs="Segoe UI"/>
                <w:i/>
                <w:iCs/>
                <w:sz w:val="21"/>
                <w:szCs w:val="21"/>
                <w:lang w:eastAsia="en-GB"/>
              </w:rPr>
            </w:pPr>
          </w:p>
          <w:p w14:paraId="3EDF7ADD" w14:textId="50A481EB" w:rsidR="002F194E" w:rsidRPr="00A67787" w:rsidRDefault="002F194E" w:rsidP="00A67787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 w:rsidRPr="001A3F41">
              <w:rPr>
                <w:rFonts w:ascii="Segoe UI" w:eastAsia="Times New Roman" w:hAnsi="Segoe UI" w:cs="Segoe UI"/>
                <w:i/>
                <w:iCs/>
                <w:sz w:val="21"/>
                <w:szCs w:val="21"/>
                <w:lang w:eastAsia="en-GB"/>
              </w:rPr>
              <w:t>“</w:t>
            </w:r>
            <w:r w:rsidR="001A3F41" w:rsidRPr="001A3F41">
              <w:rPr>
                <w:rFonts w:ascii="Segoe UI" w:eastAsia="Times New Roman" w:hAnsi="Segoe UI" w:cs="Segoe UI"/>
                <w:i/>
                <w:iCs/>
                <w:sz w:val="21"/>
                <w:szCs w:val="21"/>
                <w:lang w:eastAsia="en-GB"/>
              </w:rPr>
              <w:t xml:space="preserve">Put your oxygen mask on </w:t>
            </w:r>
            <w:r w:rsidR="001A3F41" w:rsidRPr="001A3F41">
              <w:rPr>
                <w:rFonts w:ascii="Segoe UI" w:eastAsia="Times New Roman" w:hAnsi="Segoe UI" w:cs="Segoe UI"/>
                <w:i/>
                <w:iCs/>
                <w:sz w:val="21"/>
                <w:szCs w:val="21"/>
                <w:lang w:eastAsia="en-GB"/>
              </w:rPr>
              <w:t>fir</w:t>
            </w:r>
            <w:r w:rsidR="001A3F41" w:rsidRPr="001A3F41">
              <w:rPr>
                <w:rFonts w:ascii="Segoe UI" w:eastAsia="Times New Roman" w:hAnsi="Segoe UI" w:cs="Segoe UI"/>
                <w:i/>
                <w:iCs/>
                <w:sz w:val="21"/>
                <w:szCs w:val="21"/>
                <w:lang w:eastAsia="en-GB"/>
              </w:rPr>
              <w:t>st</w:t>
            </w:r>
            <w:r w:rsidR="001A3F41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,</w:t>
            </w:r>
            <w:r w:rsidR="001A3F41" w:rsidRPr="001A3F41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 like if you're not OK and well in this situation, you're not gonna be able to help your husband, so that was all good stuff.</w:t>
            </w:r>
            <w:r w:rsidR="001A3F41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” K (</w:t>
            </w:r>
            <w:r w:rsidR="00A10192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family carer, fg4) </w:t>
            </w:r>
          </w:p>
        </w:tc>
      </w:tr>
      <w:tr w:rsidR="002E3DA4" w:rsidRPr="00A67787" w14:paraId="3CB0104D" w14:textId="77777777" w:rsidTr="002E3DA4">
        <w:trPr>
          <w:trHeight w:val="277"/>
        </w:trPr>
        <w:tc>
          <w:tcPr>
            <w:tcW w:w="0" w:type="auto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2E28FEC8" w14:textId="00AB731C" w:rsidR="002E3DA4" w:rsidRPr="00A10192" w:rsidRDefault="00A10192" w:rsidP="00A67787">
            <w:pPr>
              <w:spacing w:after="0" w:line="240" w:lineRule="auto"/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  <w:t xml:space="preserve">Recovery Colleges furthered recovery </w:t>
            </w:r>
          </w:p>
        </w:tc>
        <w:tc>
          <w:tcPr>
            <w:tcW w:w="6144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5605EF09" w14:textId="5DC0ED2F" w:rsidR="00D37C19" w:rsidRPr="00A67787" w:rsidRDefault="00AD3097" w:rsidP="00183D8A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“</w:t>
            </w:r>
            <w:r w:rsidRPr="00AD3097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That's what we do, offer hope, don't we? And </w:t>
            </w:r>
            <w:r w:rsidRPr="00AD3097">
              <w:rPr>
                <w:rFonts w:ascii="Segoe UI" w:eastAsia="Times New Roman" w:hAnsi="Segoe UI" w:cs="Segoe UI"/>
                <w:i/>
                <w:iCs/>
                <w:sz w:val="21"/>
                <w:szCs w:val="21"/>
                <w:lang w:eastAsia="en-GB"/>
              </w:rPr>
              <w:t>taking back control</w:t>
            </w:r>
            <w:r w:rsidRPr="00AD3097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 and opportunity</w:t>
            </w:r>
            <w:r w:rsidR="00075705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.  And that’s something we stress in our carers course</w:t>
            </w: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,” S (carer lead, interview4) </w:t>
            </w:r>
          </w:p>
        </w:tc>
      </w:tr>
      <w:tr w:rsidR="00183D8A" w:rsidRPr="00A67787" w14:paraId="7E4C0686" w14:textId="77777777" w:rsidTr="002E3DA4">
        <w:trPr>
          <w:trHeight w:val="277"/>
        </w:trPr>
        <w:tc>
          <w:tcPr>
            <w:tcW w:w="0" w:type="auto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1BF89D1" w14:textId="08F90F54" w:rsidR="00183D8A" w:rsidRPr="00183D8A" w:rsidRDefault="00183D8A" w:rsidP="00A67787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  <w:t xml:space="preserve">Power of lived experience </w:t>
            </w:r>
          </w:p>
        </w:tc>
        <w:tc>
          <w:tcPr>
            <w:tcW w:w="6144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C16B5DF" w14:textId="03F871FA" w:rsidR="00183D8A" w:rsidRPr="00E45A20" w:rsidRDefault="00E45A20" w:rsidP="00183D8A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“</w:t>
            </w:r>
            <w:r w:rsidRPr="00E45A20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I think the co- production with lived experience is </w:t>
            </w:r>
            <w:r w:rsidRPr="00E45A20">
              <w:rPr>
                <w:rFonts w:ascii="Segoe UI" w:eastAsia="Times New Roman" w:hAnsi="Segoe UI" w:cs="Segoe UI"/>
                <w:i/>
                <w:iCs/>
                <w:sz w:val="21"/>
                <w:szCs w:val="21"/>
                <w:lang w:eastAsia="en-GB"/>
              </w:rPr>
              <w:t>crucial</w:t>
            </w: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” D (family carer, </w:t>
            </w:r>
            <w:r w:rsidR="00524568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fg</w:t>
            </w:r>
            <w:r w:rsidR="004112AE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5)</w:t>
            </w:r>
          </w:p>
        </w:tc>
      </w:tr>
      <w:tr w:rsidR="00183D8A" w:rsidRPr="00A67787" w14:paraId="7748B8AB" w14:textId="77777777" w:rsidTr="002E3DA4">
        <w:trPr>
          <w:trHeight w:val="277"/>
        </w:trPr>
        <w:tc>
          <w:tcPr>
            <w:tcW w:w="0" w:type="auto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90F36DC" w14:textId="3D94C40E" w:rsidR="00183D8A" w:rsidRPr="00983B1A" w:rsidRDefault="00983B1A" w:rsidP="00A67787">
            <w:pPr>
              <w:spacing w:after="0" w:line="240" w:lineRule="auto"/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</w:pPr>
            <w:r w:rsidRPr="00983B1A"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  <w:t xml:space="preserve">Coproduction deepened understanding </w:t>
            </w:r>
          </w:p>
        </w:tc>
        <w:tc>
          <w:tcPr>
            <w:tcW w:w="6144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10403877" w14:textId="77777777" w:rsidR="00183D8A" w:rsidRDefault="00582C0F" w:rsidP="00183D8A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“that really </w:t>
            </w:r>
            <w:r w:rsidRPr="00983B1A">
              <w:rPr>
                <w:rFonts w:ascii="Segoe UI" w:eastAsia="Times New Roman" w:hAnsi="Segoe UI" w:cs="Segoe UI"/>
                <w:i/>
                <w:iCs/>
                <w:sz w:val="21"/>
                <w:szCs w:val="21"/>
                <w:lang w:eastAsia="en-GB"/>
              </w:rPr>
              <w:t>r</w:t>
            </w:r>
            <w:r w:rsidR="00983B1A" w:rsidRPr="00983B1A">
              <w:rPr>
                <w:rFonts w:ascii="Segoe UI" w:eastAsia="Times New Roman" w:hAnsi="Segoe UI" w:cs="Segoe UI"/>
                <w:i/>
                <w:iCs/>
                <w:sz w:val="21"/>
                <w:szCs w:val="21"/>
                <w:lang w:eastAsia="en-GB"/>
              </w:rPr>
              <w:t>e</w:t>
            </w:r>
            <w:r w:rsidRPr="00983B1A">
              <w:rPr>
                <w:rFonts w:ascii="Segoe UI" w:eastAsia="Times New Roman" w:hAnsi="Segoe UI" w:cs="Segoe UI"/>
                <w:i/>
                <w:iCs/>
                <w:sz w:val="21"/>
                <w:szCs w:val="21"/>
                <w:lang w:eastAsia="en-GB"/>
              </w:rPr>
              <w:t>sonated</w:t>
            </w: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 with me” </w:t>
            </w:r>
            <w:r w:rsidR="00983B1A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K (family carer, fg4) </w:t>
            </w:r>
          </w:p>
          <w:p w14:paraId="723605C9" w14:textId="77777777" w:rsidR="00983B1A" w:rsidRDefault="00983B1A" w:rsidP="00183D8A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</w:p>
          <w:p w14:paraId="39692D4F" w14:textId="1BF88E29" w:rsidR="00983B1A" w:rsidRDefault="00C60D60" w:rsidP="00183D8A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“</w:t>
            </w:r>
            <w:r w:rsidR="001F07F0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she clearly had empathy, had lived experience, </w:t>
            </w:r>
            <w:r w:rsidR="001F07F0" w:rsidRPr="001F07F0">
              <w:rPr>
                <w:rFonts w:ascii="Segoe UI" w:eastAsia="Times New Roman" w:hAnsi="Segoe UI" w:cs="Segoe UI"/>
                <w:i/>
                <w:iCs/>
                <w:sz w:val="21"/>
                <w:szCs w:val="21"/>
                <w:lang w:eastAsia="en-GB"/>
              </w:rPr>
              <w:t xml:space="preserve">understood deeply </w:t>
            </w:r>
            <w:r w:rsidR="001F07F0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what we were talking about,” N (family carer, fg5) </w:t>
            </w:r>
          </w:p>
          <w:p w14:paraId="77B86006" w14:textId="50ABC800" w:rsidR="00823B9E" w:rsidRDefault="00823B9E" w:rsidP="00183D8A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</w:p>
        </w:tc>
      </w:tr>
      <w:tr w:rsidR="00183D8A" w:rsidRPr="00A67787" w14:paraId="383A120E" w14:textId="77777777" w:rsidTr="002E3DA4">
        <w:trPr>
          <w:trHeight w:val="277"/>
        </w:trPr>
        <w:tc>
          <w:tcPr>
            <w:tcW w:w="0" w:type="auto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4ECBC1A8" w14:textId="1424B389" w:rsidR="00823B9E" w:rsidRPr="00823B9E" w:rsidRDefault="00F57E11" w:rsidP="00823B9E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  <w:t xml:space="preserve"> </w:t>
            </w:r>
            <w:r w:rsidR="0085396A"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  <w:t xml:space="preserve">Family carers gained so much from learning and sharing with other students </w:t>
            </w:r>
          </w:p>
          <w:p w14:paraId="79D13853" w14:textId="77777777" w:rsidR="00823B9E" w:rsidRPr="00823B9E" w:rsidRDefault="00823B9E" w:rsidP="00823B9E">
            <w:pPr>
              <w:spacing w:after="0" w:line="240" w:lineRule="auto"/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</w:pPr>
          </w:p>
          <w:p w14:paraId="44D13647" w14:textId="77777777" w:rsidR="00183D8A" w:rsidRDefault="00183D8A" w:rsidP="00A67787">
            <w:pPr>
              <w:spacing w:after="0" w:line="240" w:lineRule="auto"/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</w:pPr>
          </w:p>
        </w:tc>
        <w:tc>
          <w:tcPr>
            <w:tcW w:w="6144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6F0F2AC4" w14:textId="16244732" w:rsidR="00183D8A" w:rsidRDefault="003B03A5" w:rsidP="00183D8A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lastRenderedPageBreak/>
              <w:t>“</w:t>
            </w:r>
            <w:r w:rsidR="004A60F9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after sort of hearing other people’s stories, you realise that </w:t>
            </w:r>
            <w:r w:rsidR="004A60F9" w:rsidRPr="004A60F9">
              <w:rPr>
                <w:rFonts w:ascii="Segoe UI" w:eastAsia="Times New Roman" w:hAnsi="Segoe UI" w:cs="Segoe UI"/>
                <w:i/>
                <w:iCs/>
                <w:sz w:val="21"/>
                <w:szCs w:val="21"/>
                <w:lang w:eastAsia="en-GB"/>
              </w:rPr>
              <w:t>you’re not the only one</w:t>
            </w:r>
            <w:r w:rsidR="004A60F9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 in the situation,” K (family carer, fg3) </w:t>
            </w:r>
          </w:p>
          <w:p w14:paraId="7A68D3DC" w14:textId="77777777" w:rsidR="0085396A" w:rsidRDefault="0085396A" w:rsidP="00183D8A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</w:p>
          <w:p w14:paraId="291C2812" w14:textId="7DAFEA6D" w:rsidR="0085396A" w:rsidRDefault="00501599" w:rsidP="00183D8A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lastRenderedPageBreak/>
              <w:t xml:space="preserve">“we got to know each other and were </w:t>
            </w:r>
            <w:r w:rsidRPr="00501599">
              <w:rPr>
                <w:rFonts w:ascii="Segoe UI" w:eastAsia="Times New Roman" w:hAnsi="Segoe UI" w:cs="Segoe UI"/>
                <w:i/>
                <w:iCs/>
                <w:sz w:val="21"/>
                <w:szCs w:val="21"/>
                <w:lang w:eastAsia="en-GB"/>
              </w:rPr>
              <w:t>mutually supportive</w:t>
            </w: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” C (family carer, interview3) </w:t>
            </w:r>
            <w:r w:rsidR="0085396A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 </w:t>
            </w:r>
          </w:p>
        </w:tc>
      </w:tr>
      <w:tr w:rsidR="002E3DA4" w:rsidRPr="00A67787" w14:paraId="7570F9BD" w14:textId="77777777" w:rsidTr="002E3DA4">
        <w:trPr>
          <w:trHeight w:val="277"/>
        </w:trPr>
        <w:tc>
          <w:tcPr>
            <w:tcW w:w="0" w:type="auto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496E2041" w14:textId="7D38A3E2" w:rsidR="002E3DA4" w:rsidRPr="003E2B03" w:rsidRDefault="003E2B03" w:rsidP="00A67787">
            <w:pPr>
              <w:spacing w:after="0" w:line="240" w:lineRule="auto"/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  <w:t>Courses on caring are ‘brilliant’, but Recovery Colleges should consider family carers in all courses</w:t>
            </w:r>
          </w:p>
        </w:tc>
        <w:tc>
          <w:tcPr>
            <w:tcW w:w="6144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  <w:hideMark/>
          </w:tcPr>
          <w:p w14:paraId="06328D13" w14:textId="5B42DFF5" w:rsidR="001A5785" w:rsidRPr="001A5785" w:rsidRDefault="00E94A80" w:rsidP="001A5785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 </w:t>
            </w:r>
            <w:r w:rsidR="001A5785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“</w:t>
            </w:r>
            <w:r w:rsidR="001A5785" w:rsidRPr="001A5785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It was </w:t>
            </w:r>
            <w:r w:rsidR="001A5785" w:rsidRPr="001A5785">
              <w:rPr>
                <w:rFonts w:ascii="Segoe UI" w:eastAsia="Times New Roman" w:hAnsi="Segoe UI" w:cs="Segoe UI"/>
                <w:i/>
                <w:iCs/>
                <w:sz w:val="21"/>
                <w:szCs w:val="21"/>
                <w:lang w:eastAsia="en-GB"/>
              </w:rPr>
              <w:t xml:space="preserve">brilliant </w:t>
            </w:r>
            <w:r w:rsidR="001A5785" w:rsidRPr="001A5785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doing that, that that course for me</w:t>
            </w:r>
            <w:r w:rsidR="001A5785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,” K (family carer, fg4) </w:t>
            </w:r>
          </w:p>
          <w:p w14:paraId="6E80E0D2" w14:textId="5C5ACEE4" w:rsidR="002E3DA4" w:rsidRDefault="002E3DA4" w:rsidP="236F2E15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</w:p>
          <w:p w14:paraId="2401D5BA" w14:textId="0B690F6B" w:rsidR="003E2B03" w:rsidRPr="00A67787" w:rsidRDefault="003E2B03" w:rsidP="236F2E15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</w:p>
        </w:tc>
      </w:tr>
      <w:tr w:rsidR="00BD47D3" w:rsidRPr="00A67787" w14:paraId="43C1DB7E" w14:textId="77777777" w:rsidTr="002E3DA4">
        <w:trPr>
          <w:trHeight w:val="277"/>
        </w:trPr>
        <w:tc>
          <w:tcPr>
            <w:tcW w:w="0" w:type="auto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254C9557" w14:textId="5C8F5212" w:rsidR="00BD47D3" w:rsidRPr="00BD47D3" w:rsidRDefault="00BD47D3" w:rsidP="00A67787">
            <w:pPr>
              <w:spacing w:after="0" w:line="240" w:lineRule="auto"/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b/>
                <w:bCs/>
                <w:sz w:val="21"/>
                <w:szCs w:val="21"/>
                <w:lang w:eastAsia="en-GB"/>
              </w:rPr>
              <w:t>Recovery Colleges need more ways to raise awareness</w:t>
            </w:r>
          </w:p>
        </w:tc>
        <w:tc>
          <w:tcPr>
            <w:tcW w:w="6144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D5D5D5"/>
            </w:tcBorders>
            <w:tcMar>
              <w:top w:w="90" w:type="dxa"/>
              <w:left w:w="90" w:type="dxa"/>
              <w:bottom w:w="90" w:type="dxa"/>
              <w:right w:w="90" w:type="dxa"/>
            </w:tcMar>
          </w:tcPr>
          <w:p w14:paraId="0609DF22" w14:textId="6F1D18AD" w:rsidR="00BD47D3" w:rsidRDefault="0087260A" w:rsidP="008F7D5F">
            <w:pPr>
              <w:spacing w:after="0" w:line="240" w:lineRule="auto"/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</w:pP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“</w:t>
            </w:r>
            <w:r w:rsidRPr="0087260A"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>what I noticed about the opportunity for carers is that even the people that have mental health problems don’t know about the recovery college.</w:t>
            </w:r>
            <w:r>
              <w:rPr>
                <w:rFonts w:ascii="Segoe UI" w:eastAsia="Times New Roman" w:hAnsi="Segoe UI" w:cs="Segoe UI"/>
                <w:sz w:val="21"/>
                <w:szCs w:val="21"/>
                <w:lang w:eastAsia="en-GB"/>
              </w:rPr>
              <w:t xml:space="preserve">” S (family carer, fg3) </w:t>
            </w:r>
          </w:p>
        </w:tc>
      </w:tr>
    </w:tbl>
    <w:p w14:paraId="0038497D" w14:textId="0F0EFF18" w:rsidR="00A67787" w:rsidRDefault="4F2707D8" w:rsidP="002E3DA4">
      <w:pPr>
        <w:shd w:val="clear" w:color="auto" w:fill="FFFFFF" w:themeFill="background1"/>
        <w:spacing w:after="0" w:line="240" w:lineRule="auto"/>
        <w:rPr>
          <w:rFonts w:ascii="inherit" w:eastAsia="inherit" w:hAnsi="inherit" w:cs="inherit"/>
          <w:sz w:val="24"/>
          <w:szCs w:val="24"/>
          <w:bdr w:val="none" w:sz="0" w:space="0" w:color="auto" w:frame="1"/>
        </w:rPr>
      </w:pPr>
      <w:r w:rsidRPr="236F2E15">
        <w:rPr>
          <w:rFonts w:ascii="Arial" w:eastAsia="Arial" w:hAnsi="Arial" w:cs="Arial"/>
          <w:color w:val="222222"/>
          <w:sz w:val="19"/>
          <w:szCs w:val="19"/>
        </w:rPr>
        <w:t xml:space="preserve"> </w:t>
      </w:r>
    </w:p>
    <w:sectPr w:rsidR="00A67787" w:rsidSect="002E3DA4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1F0D302" w14:textId="77777777" w:rsidR="001B742D" w:rsidRDefault="001B742D" w:rsidP="00FB0D80">
      <w:pPr>
        <w:spacing w:after="0" w:line="240" w:lineRule="auto"/>
      </w:pPr>
      <w:r>
        <w:separator/>
      </w:r>
    </w:p>
  </w:endnote>
  <w:endnote w:type="continuationSeparator" w:id="0">
    <w:p w14:paraId="2C28C1E0" w14:textId="77777777" w:rsidR="001B742D" w:rsidRDefault="001B742D" w:rsidP="00FB0D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EAFFCBF" w14:textId="77777777" w:rsidR="001B742D" w:rsidRDefault="001B742D" w:rsidP="00FB0D80">
      <w:pPr>
        <w:spacing w:after="0" w:line="240" w:lineRule="auto"/>
      </w:pPr>
      <w:r>
        <w:separator/>
      </w:r>
    </w:p>
  </w:footnote>
  <w:footnote w:type="continuationSeparator" w:id="0">
    <w:p w14:paraId="35C08882" w14:textId="77777777" w:rsidR="001B742D" w:rsidRDefault="001B742D" w:rsidP="00FB0D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6DFAF3" w14:textId="5372091F" w:rsidR="00FB0D80" w:rsidRPr="00FB0D80" w:rsidRDefault="00FB0D80">
    <w:pPr>
      <w:pStyle w:val="Header"/>
      <w:rPr>
        <w:i/>
        <w:iCs/>
      </w:rPr>
    </w:pPr>
    <w:r>
      <w:rPr>
        <w:i/>
        <w:iCs/>
      </w:rPr>
      <w:t>Understanding family carers</w:t>
    </w:r>
    <w:r w:rsidR="00AB65C8">
      <w:rPr>
        <w:i/>
        <w:iCs/>
      </w:rPr>
      <w:t>’</w:t>
    </w:r>
    <w:r>
      <w:rPr>
        <w:i/>
        <w:iCs/>
      </w:rPr>
      <w:t xml:space="preserve"> experiences of Recovery Colleges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F2E28B4"/>
    <w:multiLevelType w:val="multilevel"/>
    <w:tmpl w:val="6D8068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592966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0E94"/>
    <w:rsid w:val="00075705"/>
    <w:rsid w:val="00097CAA"/>
    <w:rsid w:val="00130F9D"/>
    <w:rsid w:val="00140E94"/>
    <w:rsid w:val="001620C6"/>
    <w:rsid w:val="00183D8A"/>
    <w:rsid w:val="001A3F41"/>
    <w:rsid w:val="001A5785"/>
    <w:rsid w:val="001B4723"/>
    <w:rsid w:val="001B742D"/>
    <w:rsid w:val="001C0359"/>
    <w:rsid w:val="001C316E"/>
    <w:rsid w:val="001F07F0"/>
    <w:rsid w:val="00291CFD"/>
    <w:rsid w:val="002A77AE"/>
    <w:rsid w:val="002E3DA4"/>
    <w:rsid w:val="002F194E"/>
    <w:rsid w:val="00315D83"/>
    <w:rsid w:val="003B03A5"/>
    <w:rsid w:val="003C0131"/>
    <w:rsid w:val="003E2B03"/>
    <w:rsid w:val="003F5173"/>
    <w:rsid w:val="004112AE"/>
    <w:rsid w:val="00425034"/>
    <w:rsid w:val="004A60F9"/>
    <w:rsid w:val="004B4A55"/>
    <w:rsid w:val="00501599"/>
    <w:rsid w:val="00524568"/>
    <w:rsid w:val="00577C60"/>
    <w:rsid w:val="00582C0F"/>
    <w:rsid w:val="005A748C"/>
    <w:rsid w:val="006A682B"/>
    <w:rsid w:val="007164BD"/>
    <w:rsid w:val="007331A6"/>
    <w:rsid w:val="00755952"/>
    <w:rsid w:val="00770911"/>
    <w:rsid w:val="0078215E"/>
    <w:rsid w:val="00823B9E"/>
    <w:rsid w:val="00845C0B"/>
    <w:rsid w:val="0085396A"/>
    <w:rsid w:val="0087260A"/>
    <w:rsid w:val="008F7D5F"/>
    <w:rsid w:val="00902072"/>
    <w:rsid w:val="00983B1A"/>
    <w:rsid w:val="00994B96"/>
    <w:rsid w:val="009C708C"/>
    <w:rsid w:val="00A10192"/>
    <w:rsid w:val="00A279DD"/>
    <w:rsid w:val="00A61B4E"/>
    <w:rsid w:val="00A67787"/>
    <w:rsid w:val="00AB65C8"/>
    <w:rsid w:val="00AD3097"/>
    <w:rsid w:val="00AE2466"/>
    <w:rsid w:val="00B17262"/>
    <w:rsid w:val="00B63A46"/>
    <w:rsid w:val="00BA61A6"/>
    <w:rsid w:val="00BB2BDE"/>
    <w:rsid w:val="00BD47D3"/>
    <w:rsid w:val="00BE46EB"/>
    <w:rsid w:val="00C60D60"/>
    <w:rsid w:val="00C96ACD"/>
    <w:rsid w:val="00CA36D7"/>
    <w:rsid w:val="00CD7DC6"/>
    <w:rsid w:val="00CE65B1"/>
    <w:rsid w:val="00CF107D"/>
    <w:rsid w:val="00D37C19"/>
    <w:rsid w:val="00D4243C"/>
    <w:rsid w:val="00D466B4"/>
    <w:rsid w:val="00D529CF"/>
    <w:rsid w:val="00D60D32"/>
    <w:rsid w:val="00DF0271"/>
    <w:rsid w:val="00DF7D07"/>
    <w:rsid w:val="00E12BE2"/>
    <w:rsid w:val="00E45A20"/>
    <w:rsid w:val="00E62737"/>
    <w:rsid w:val="00E7360E"/>
    <w:rsid w:val="00E7378E"/>
    <w:rsid w:val="00E94A80"/>
    <w:rsid w:val="00F02942"/>
    <w:rsid w:val="00F57E11"/>
    <w:rsid w:val="00F8106B"/>
    <w:rsid w:val="00F92184"/>
    <w:rsid w:val="00FB0D80"/>
    <w:rsid w:val="00FE74CB"/>
    <w:rsid w:val="0A6BFF7C"/>
    <w:rsid w:val="236F2E15"/>
    <w:rsid w:val="2D5F025E"/>
    <w:rsid w:val="2DC24BAE"/>
    <w:rsid w:val="4F2707D8"/>
    <w:rsid w:val="60CFC12D"/>
    <w:rsid w:val="71A8A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AF3956"/>
  <w15:chartTrackingRefBased/>
  <w15:docId w15:val="{2043267E-8EAE-4FBB-9490-830D9ECBBA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able-label">
    <w:name w:val="table-label"/>
    <w:basedOn w:val="DefaultParagraphFont"/>
    <w:rsid w:val="00140E94"/>
  </w:style>
  <w:style w:type="paragraph" w:styleId="NormalWeb">
    <w:name w:val="Normal (Web)"/>
    <w:basedOn w:val="Normal"/>
    <w:uiPriority w:val="99"/>
    <w:semiHidden/>
    <w:unhideWhenUsed/>
    <w:rsid w:val="00140E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FB0D8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0D80"/>
  </w:style>
  <w:style w:type="paragraph" w:styleId="Footer">
    <w:name w:val="footer"/>
    <w:basedOn w:val="Normal"/>
    <w:link w:val="FooterChar"/>
    <w:uiPriority w:val="99"/>
    <w:unhideWhenUsed/>
    <w:rsid w:val="00FB0D8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0D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6295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82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90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02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171246">
          <w:marLeft w:val="0"/>
          <w:marRight w:val="0"/>
          <w:marTop w:val="0"/>
          <w:marBottom w:val="0"/>
          <w:divBdr>
            <w:top w:val="single" w:sz="6" w:space="0" w:color="D5D5D5"/>
            <w:left w:val="single" w:sz="6" w:space="0" w:color="D5D5D5"/>
            <w:bottom w:val="single" w:sz="6" w:space="0" w:color="D5D5D5"/>
            <w:right w:val="single" w:sz="6" w:space="0" w:color="D5D5D5"/>
          </w:divBdr>
          <w:divsChild>
            <w:div w:id="954099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468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2</Pages>
  <Words>420</Words>
  <Characters>2395</Characters>
  <Application>Microsoft Office Word</Application>
  <DocSecurity>0</DocSecurity>
  <Lines>19</Lines>
  <Paragraphs>5</Paragraphs>
  <ScaleCrop>false</ScaleCrop>
  <Company/>
  <LinksUpToDate>false</LinksUpToDate>
  <CharactersWithSpaces>2810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Bowness, Bryher</dc:creator>
  <cp:keywords/>
  <dc:description/>
  <cp:lastModifiedBy>Bryher Bowness</cp:lastModifiedBy>
  <cp:revision>60</cp:revision>
  <dcterms:created xsi:type="dcterms:W3CDTF">2024-11-15T08:00:00Z</dcterms:created>
  <dcterms:modified xsi:type="dcterms:W3CDTF">2024-11-15T09:27:00Z</dcterms:modified>
</cp:coreProperties>
</file>