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521E" w14:textId="64869B0C" w:rsidR="00241D47" w:rsidRDefault="00000000">
      <w:pPr>
        <w:pStyle w:val="Title"/>
      </w:pPr>
      <w:r>
        <w:rPr>
          <w:color w:val="2E5395"/>
        </w:rPr>
        <w:t>Supplement</w:t>
      </w:r>
      <w:r>
        <w:rPr>
          <w:color w:val="2E5395"/>
          <w:spacing w:val="-7"/>
        </w:rPr>
        <w:t xml:space="preserve"> </w:t>
      </w:r>
      <w:r w:rsidR="00121C61">
        <w:rPr>
          <w:color w:val="2E5395"/>
          <w:spacing w:val="-7"/>
        </w:rPr>
        <w:t>7</w:t>
      </w:r>
      <w:r>
        <w:rPr>
          <w:color w:val="2E5395"/>
          <w:spacing w:val="-10"/>
        </w:rPr>
        <w:t xml:space="preserve"> </w:t>
      </w:r>
      <w:r>
        <w:rPr>
          <w:color w:val="2E5395"/>
        </w:rPr>
        <w:t>–</w:t>
      </w:r>
      <w:r>
        <w:rPr>
          <w:color w:val="2E5395"/>
          <w:spacing w:val="-8"/>
        </w:rPr>
        <w:t xml:space="preserve"> </w:t>
      </w:r>
      <w:r>
        <w:rPr>
          <w:color w:val="2E5395"/>
        </w:rPr>
        <w:t>Additional</w:t>
      </w:r>
      <w:r>
        <w:rPr>
          <w:color w:val="2E5395"/>
          <w:spacing w:val="-7"/>
        </w:rPr>
        <w:t xml:space="preserve"> </w:t>
      </w:r>
      <w:r>
        <w:rPr>
          <w:color w:val="2E5395"/>
          <w:spacing w:val="-2"/>
        </w:rPr>
        <w:t>supplements</w:t>
      </w:r>
    </w:p>
    <w:p w14:paraId="79F54E45" w14:textId="7E3957B9" w:rsidR="00241D47" w:rsidRDefault="00121C61">
      <w:pPr>
        <w:spacing w:before="72"/>
        <w:ind w:left="120"/>
        <w:rPr>
          <w:rFonts w:ascii="Calibri Light"/>
          <w:sz w:val="26"/>
        </w:rPr>
      </w:pPr>
      <w:r>
        <w:rPr>
          <w:rFonts w:ascii="Calibri Light"/>
          <w:color w:val="2E5395"/>
          <w:sz w:val="26"/>
        </w:rPr>
        <w:t>7.1 -</w:t>
      </w:r>
      <w:r>
        <w:rPr>
          <w:rFonts w:ascii="Calibri Light"/>
          <w:color w:val="2E5395"/>
          <w:spacing w:val="-8"/>
          <w:sz w:val="26"/>
        </w:rPr>
        <w:t xml:space="preserve"> </w:t>
      </w:r>
      <w:r>
        <w:rPr>
          <w:rFonts w:ascii="Calibri Light"/>
          <w:color w:val="2E5395"/>
          <w:spacing w:val="-2"/>
          <w:sz w:val="26"/>
        </w:rPr>
        <w:t>Codebook</w:t>
      </w:r>
    </w:p>
    <w:p w14:paraId="52C89331" w14:textId="77777777" w:rsidR="00241D47" w:rsidRDefault="00241D47">
      <w:pPr>
        <w:pStyle w:val="BodyText"/>
        <w:spacing w:before="1"/>
        <w:ind w:left="0"/>
        <w:rPr>
          <w:rFonts w:ascii="Calibri Light"/>
          <w:sz w:val="5"/>
        </w:rPr>
      </w:pPr>
    </w:p>
    <w:tbl>
      <w:tblPr>
        <w:tblW w:w="0" w:type="auto"/>
        <w:tblInd w:w="12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546"/>
        <w:gridCol w:w="1230"/>
        <w:gridCol w:w="6578"/>
      </w:tblGrid>
      <w:tr w:rsidR="00241D47" w14:paraId="37ADD290" w14:textId="77777777">
        <w:trPr>
          <w:trHeight w:val="182"/>
        </w:trPr>
        <w:tc>
          <w:tcPr>
            <w:tcW w:w="1546" w:type="dxa"/>
            <w:tcBorders>
              <w:top w:val="nil"/>
              <w:left w:val="nil"/>
              <w:right w:val="nil"/>
            </w:tcBorders>
          </w:tcPr>
          <w:p w14:paraId="73C3AED1" w14:textId="77777777" w:rsidR="00241D47" w:rsidRDefault="00000000">
            <w:pPr>
              <w:pStyle w:val="TableParagraph"/>
              <w:spacing w:before="0" w:line="163" w:lineRule="exact"/>
              <w:ind w:left="0" w:right="102"/>
              <w:jc w:val="right"/>
              <w:rPr>
                <w:b/>
                <w:i/>
                <w:sz w:val="18"/>
              </w:rPr>
            </w:pPr>
            <w:r>
              <w:rPr>
                <w:b/>
                <w:i/>
                <w:spacing w:val="-4"/>
                <w:sz w:val="18"/>
              </w:rPr>
              <w:t>Type</w:t>
            </w:r>
          </w:p>
        </w:tc>
        <w:tc>
          <w:tcPr>
            <w:tcW w:w="1230" w:type="dxa"/>
            <w:tcBorders>
              <w:top w:val="nil"/>
              <w:left w:val="nil"/>
              <w:right w:val="nil"/>
            </w:tcBorders>
          </w:tcPr>
          <w:p w14:paraId="351676F8" w14:textId="77777777" w:rsidR="00241D47" w:rsidRDefault="00000000">
            <w:pPr>
              <w:pStyle w:val="TableParagraph"/>
              <w:spacing w:before="0" w:line="163" w:lineRule="exact"/>
              <w:ind w:left="112"/>
              <w:rPr>
                <w:b/>
                <w:sz w:val="18"/>
              </w:rPr>
            </w:pPr>
            <w:r>
              <w:rPr>
                <w:b/>
                <w:spacing w:val="-2"/>
                <w:sz w:val="18"/>
              </w:rPr>
              <w:t>Category</w:t>
            </w:r>
          </w:p>
        </w:tc>
        <w:tc>
          <w:tcPr>
            <w:tcW w:w="6578" w:type="dxa"/>
            <w:tcBorders>
              <w:top w:val="nil"/>
              <w:left w:val="nil"/>
              <w:right w:val="nil"/>
            </w:tcBorders>
          </w:tcPr>
          <w:p w14:paraId="39DEE96D" w14:textId="77777777" w:rsidR="00241D47" w:rsidRDefault="00000000">
            <w:pPr>
              <w:pStyle w:val="TableParagraph"/>
              <w:spacing w:before="0" w:line="163" w:lineRule="exact"/>
              <w:ind w:left="111"/>
              <w:rPr>
                <w:b/>
                <w:sz w:val="18"/>
              </w:rPr>
            </w:pPr>
            <w:r>
              <w:rPr>
                <w:b/>
                <w:sz w:val="18"/>
              </w:rPr>
              <w:t>Study1</w:t>
            </w:r>
            <w:r>
              <w:rPr>
                <w:b/>
                <w:spacing w:val="-6"/>
                <w:sz w:val="18"/>
              </w:rPr>
              <w:t xml:space="preserve"> </w:t>
            </w:r>
            <w:r>
              <w:rPr>
                <w:b/>
                <w:sz w:val="18"/>
              </w:rPr>
              <w:t>[name</w:t>
            </w:r>
            <w:r>
              <w:rPr>
                <w:b/>
                <w:spacing w:val="-3"/>
                <w:sz w:val="18"/>
              </w:rPr>
              <w:t xml:space="preserve"> </w:t>
            </w:r>
            <w:r>
              <w:rPr>
                <w:b/>
                <w:sz w:val="18"/>
              </w:rPr>
              <w:t>variable</w:t>
            </w:r>
            <w:r>
              <w:rPr>
                <w:b/>
                <w:spacing w:val="-3"/>
                <w:sz w:val="18"/>
              </w:rPr>
              <w:t xml:space="preserve"> </w:t>
            </w:r>
            <w:r>
              <w:rPr>
                <w:b/>
                <w:sz w:val="18"/>
              </w:rPr>
              <w:t>1];</w:t>
            </w:r>
            <w:r>
              <w:rPr>
                <w:b/>
                <w:spacing w:val="-3"/>
                <w:sz w:val="18"/>
              </w:rPr>
              <w:t xml:space="preserve"> </w:t>
            </w:r>
            <w:r>
              <w:rPr>
                <w:b/>
                <w:sz w:val="18"/>
              </w:rPr>
              <w:t>[name</w:t>
            </w:r>
            <w:r>
              <w:rPr>
                <w:b/>
                <w:spacing w:val="-1"/>
                <w:sz w:val="18"/>
              </w:rPr>
              <w:t xml:space="preserve"> </w:t>
            </w:r>
            <w:r>
              <w:rPr>
                <w:b/>
                <w:sz w:val="18"/>
              </w:rPr>
              <w:t>variable</w:t>
            </w:r>
            <w:r>
              <w:rPr>
                <w:b/>
                <w:spacing w:val="-3"/>
                <w:sz w:val="18"/>
              </w:rPr>
              <w:t xml:space="preserve"> </w:t>
            </w:r>
            <w:r>
              <w:rPr>
                <w:b/>
                <w:spacing w:val="-5"/>
                <w:sz w:val="18"/>
              </w:rPr>
              <w:t>2]</w:t>
            </w:r>
          </w:p>
        </w:tc>
      </w:tr>
      <w:tr w:rsidR="00241D47" w14:paraId="787D7758" w14:textId="77777777">
        <w:trPr>
          <w:trHeight w:val="2635"/>
        </w:trPr>
        <w:tc>
          <w:tcPr>
            <w:tcW w:w="1546" w:type="dxa"/>
            <w:tcBorders>
              <w:left w:val="nil"/>
              <w:bottom w:val="nil"/>
            </w:tcBorders>
          </w:tcPr>
          <w:p w14:paraId="2273C198" w14:textId="77777777" w:rsidR="00241D47" w:rsidRDefault="00000000">
            <w:pPr>
              <w:pStyle w:val="TableParagraph"/>
              <w:spacing w:before="0" w:line="219" w:lineRule="exact"/>
              <w:ind w:left="0" w:right="94"/>
              <w:jc w:val="right"/>
              <w:rPr>
                <w:i/>
                <w:sz w:val="18"/>
              </w:rPr>
            </w:pPr>
            <w:r>
              <w:rPr>
                <w:i/>
                <w:spacing w:val="-2"/>
                <w:sz w:val="18"/>
              </w:rPr>
              <w:t>Biological</w:t>
            </w:r>
          </w:p>
        </w:tc>
        <w:tc>
          <w:tcPr>
            <w:tcW w:w="1230" w:type="dxa"/>
            <w:shd w:val="clear" w:color="auto" w:fill="CCCCCC"/>
          </w:tcPr>
          <w:p w14:paraId="4DD6B18B" w14:textId="77777777" w:rsidR="00241D47" w:rsidRDefault="00000000">
            <w:pPr>
              <w:pStyle w:val="TableParagraph"/>
              <w:spacing w:before="0" w:line="219" w:lineRule="exact"/>
              <w:rPr>
                <w:sz w:val="18"/>
              </w:rPr>
            </w:pPr>
            <w:r>
              <w:rPr>
                <w:spacing w:val="-5"/>
                <w:sz w:val="18"/>
              </w:rPr>
              <w:t>Age</w:t>
            </w:r>
          </w:p>
        </w:tc>
        <w:tc>
          <w:tcPr>
            <w:tcW w:w="6578" w:type="dxa"/>
            <w:shd w:val="clear" w:color="auto" w:fill="CCCCCC"/>
          </w:tcPr>
          <w:p w14:paraId="40660CB8" w14:textId="77777777" w:rsidR="00241D47" w:rsidRDefault="00000000">
            <w:pPr>
              <w:pStyle w:val="TableParagraph"/>
              <w:spacing w:before="0"/>
              <w:ind w:left="106" w:right="179"/>
              <w:rPr>
                <w:sz w:val="18"/>
              </w:rPr>
            </w:pPr>
            <w:r>
              <w:rPr>
                <w:sz w:val="18"/>
              </w:rPr>
              <w:t>Perlis.2010</w:t>
            </w:r>
            <w:r>
              <w:rPr>
                <w:spacing w:val="-3"/>
                <w:sz w:val="18"/>
              </w:rPr>
              <w:t xml:space="preserve"> </w:t>
            </w:r>
            <w:r>
              <w:rPr>
                <w:sz w:val="18"/>
              </w:rPr>
              <w:t>[age</w:t>
            </w:r>
            <w:r>
              <w:rPr>
                <w:spacing w:val="-4"/>
                <w:sz w:val="18"/>
              </w:rPr>
              <w:t xml:space="preserve"> </w:t>
            </w:r>
            <w:r>
              <w:rPr>
                <w:sz w:val="18"/>
              </w:rPr>
              <w:t>at</w:t>
            </w:r>
            <w:r>
              <w:rPr>
                <w:spacing w:val="-2"/>
                <w:sz w:val="18"/>
              </w:rPr>
              <w:t xml:space="preserve"> </w:t>
            </w:r>
            <w:r>
              <w:rPr>
                <w:sz w:val="18"/>
              </w:rPr>
              <w:t>study</w:t>
            </w:r>
            <w:r>
              <w:rPr>
                <w:spacing w:val="-3"/>
                <w:sz w:val="18"/>
              </w:rPr>
              <w:t xml:space="preserve"> </w:t>
            </w:r>
            <w:r>
              <w:rPr>
                <w:sz w:val="18"/>
              </w:rPr>
              <w:t>entry</w:t>
            </w:r>
            <w:r>
              <w:rPr>
                <w:spacing w:val="-3"/>
                <w:sz w:val="18"/>
              </w:rPr>
              <w:t xml:space="preserve"> </w:t>
            </w:r>
            <w:r>
              <w:rPr>
                <w:sz w:val="18"/>
              </w:rPr>
              <w:t>(per</w:t>
            </w:r>
            <w:r>
              <w:rPr>
                <w:spacing w:val="-3"/>
                <w:sz w:val="18"/>
              </w:rPr>
              <w:t xml:space="preserve"> </w:t>
            </w:r>
            <w:r>
              <w:rPr>
                <w:sz w:val="18"/>
              </w:rPr>
              <w:t>10</w:t>
            </w:r>
            <w:r>
              <w:rPr>
                <w:spacing w:val="-3"/>
                <w:sz w:val="18"/>
              </w:rPr>
              <w:t xml:space="preserve"> </w:t>
            </w:r>
            <w:r>
              <w:rPr>
                <w:sz w:val="18"/>
              </w:rPr>
              <w:t>years)];</w:t>
            </w:r>
            <w:r>
              <w:rPr>
                <w:spacing w:val="-3"/>
                <w:sz w:val="18"/>
              </w:rPr>
              <w:t xml:space="preserve"> </w:t>
            </w:r>
            <w:r>
              <w:rPr>
                <w:sz w:val="18"/>
              </w:rPr>
              <w:t>[age</w:t>
            </w:r>
            <w:r>
              <w:rPr>
                <w:spacing w:val="-4"/>
                <w:sz w:val="18"/>
              </w:rPr>
              <w:t xml:space="preserve"> </w:t>
            </w:r>
            <w:r>
              <w:rPr>
                <w:sz w:val="18"/>
              </w:rPr>
              <w:t>at</w:t>
            </w:r>
            <w:r>
              <w:rPr>
                <w:spacing w:val="-3"/>
                <w:sz w:val="18"/>
              </w:rPr>
              <w:t xml:space="preserve"> </w:t>
            </w:r>
            <w:r>
              <w:rPr>
                <w:sz w:val="18"/>
              </w:rPr>
              <w:t>onset</w:t>
            </w:r>
            <w:r>
              <w:rPr>
                <w:spacing w:val="-3"/>
                <w:sz w:val="18"/>
              </w:rPr>
              <w:t xml:space="preserve"> </w:t>
            </w:r>
            <w:r>
              <w:rPr>
                <w:sz w:val="18"/>
              </w:rPr>
              <w:t>(per</w:t>
            </w:r>
            <w:r>
              <w:rPr>
                <w:spacing w:val="-3"/>
                <w:sz w:val="18"/>
              </w:rPr>
              <w:t xml:space="preserve"> </w:t>
            </w:r>
            <w:r>
              <w:rPr>
                <w:sz w:val="18"/>
              </w:rPr>
              <w:t>10</w:t>
            </w:r>
            <w:r>
              <w:rPr>
                <w:spacing w:val="-3"/>
                <w:sz w:val="18"/>
              </w:rPr>
              <w:t xml:space="preserve"> </w:t>
            </w:r>
            <w:r>
              <w:rPr>
                <w:sz w:val="18"/>
              </w:rPr>
              <w:t>years)] Puntis.2021 [age]</w:t>
            </w:r>
          </w:p>
          <w:p w14:paraId="2602C5EA" w14:textId="77777777" w:rsidR="00241D47" w:rsidRDefault="00000000">
            <w:pPr>
              <w:pStyle w:val="TableParagraph"/>
              <w:spacing w:before="0"/>
              <w:ind w:left="106" w:right="3413"/>
              <w:rPr>
                <w:sz w:val="18"/>
              </w:rPr>
            </w:pPr>
            <w:r>
              <w:rPr>
                <w:sz w:val="18"/>
              </w:rPr>
              <w:t>Leighton.2021</w:t>
            </w:r>
            <w:r>
              <w:rPr>
                <w:spacing w:val="-11"/>
                <w:sz w:val="18"/>
              </w:rPr>
              <w:t xml:space="preserve"> </w:t>
            </w:r>
            <w:r>
              <w:rPr>
                <w:sz w:val="18"/>
              </w:rPr>
              <w:t>[age</w:t>
            </w:r>
            <w:r>
              <w:rPr>
                <w:spacing w:val="-10"/>
                <w:sz w:val="18"/>
              </w:rPr>
              <w:t xml:space="preserve"> </w:t>
            </w:r>
            <w:r>
              <w:rPr>
                <w:sz w:val="18"/>
              </w:rPr>
              <w:t>t</w:t>
            </w:r>
            <w:r>
              <w:rPr>
                <w:spacing w:val="-8"/>
                <w:sz w:val="18"/>
              </w:rPr>
              <w:t xml:space="preserve"> </w:t>
            </w:r>
            <w:r>
              <w:rPr>
                <w:sz w:val="18"/>
              </w:rPr>
              <w:t>study</w:t>
            </w:r>
            <w:r>
              <w:rPr>
                <w:spacing w:val="-10"/>
                <w:sz w:val="18"/>
              </w:rPr>
              <w:t xml:space="preserve"> </w:t>
            </w:r>
            <w:r>
              <w:rPr>
                <w:sz w:val="18"/>
              </w:rPr>
              <w:t>entry] Wang.2014 [age]</w:t>
            </w:r>
          </w:p>
          <w:p w14:paraId="536F5808" w14:textId="77777777" w:rsidR="00241D47" w:rsidRDefault="00000000">
            <w:pPr>
              <w:pStyle w:val="TableParagraph"/>
              <w:spacing w:before="0"/>
              <w:ind w:left="106" w:right="3413"/>
              <w:rPr>
                <w:sz w:val="18"/>
              </w:rPr>
            </w:pPr>
            <w:r>
              <w:rPr>
                <w:sz w:val="18"/>
              </w:rPr>
              <w:t>Bone.2021</w:t>
            </w:r>
            <w:r>
              <w:rPr>
                <w:spacing w:val="-8"/>
                <w:sz w:val="18"/>
              </w:rPr>
              <w:t xml:space="preserve"> </w:t>
            </w:r>
            <w:r>
              <w:rPr>
                <w:sz w:val="18"/>
              </w:rPr>
              <w:t>[Leeds</w:t>
            </w:r>
            <w:r>
              <w:rPr>
                <w:spacing w:val="-9"/>
                <w:sz w:val="18"/>
              </w:rPr>
              <w:t xml:space="preserve"> </w:t>
            </w:r>
            <w:r>
              <w:rPr>
                <w:sz w:val="18"/>
              </w:rPr>
              <w:t>Risk</w:t>
            </w:r>
            <w:r>
              <w:rPr>
                <w:spacing w:val="-8"/>
                <w:sz w:val="18"/>
              </w:rPr>
              <w:t xml:space="preserve"> </w:t>
            </w:r>
            <w:r>
              <w:rPr>
                <w:sz w:val="18"/>
              </w:rPr>
              <w:t>Index</w:t>
            </w:r>
            <w:r>
              <w:rPr>
                <w:spacing w:val="-8"/>
                <w:sz w:val="18"/>
              </w:rPr>
              <w:t xml:space="preserve"> </w:t>
            </w:r>
            <w:r>
              <w:rPr>
                <w:sz w:val="18"/>
              </w:rPr>
              <w:t>score</w:t>
            </w:r>
            <w:r>
              <w:rPr>
                <w:spacing w:val="-10"/>
                <w:sz w:val="18"/>
              </w:rPr>
              <w:t xml:space="preserve"> </w:t>
            </w:r>
            <w:r>
              <w:rPr>
                <w:sz w:val="18"/>
              </w:rPr>
              <w:t>(age)] Fazel.2017 [age (per 10 years)] Taliaz.2021 [age]</w:t>
            </w:r>
          </w:p>
          <w:p w14:paraId="71910352" w14:textId="77777777" w:rsidR="00241D47" w:rsidRDefault="00000000">
            <w:pPr>
              <w:pStyle w:val="TableParagraph"/>
              <w:spacing w:before="0"/>
              <w:ind w:left="106" w:right="4066"/>
              <w:rPr>
                <w:sz w:val="18"/>
              </w:rPr>
            </w:pPr>
            <w:r>
              <w:rPr>
                <w:sz w:val="18"/>
              </w:rPr>
              <w:t>Furukawa.2019 [age] Nunez.2021</w:t>
            </w:r>
            <w:r>
              <w:rPr>
                <w:spacing w:val="-1"/>
                <w:sz w:val="18"/>
              </w:rPr>
              <w:t xml:space="preserve"> </w:t>
            </w:r>
            <w:r>
              <w:rPr>
                <w:sz w:val="18"/>
              </w:rPr>
              <w:t>[age</w:t>
            </w:r>
            <w:r>
              <w:rPr>
                <w:spacing w:val="-2"/>
                <w:sz w:val="18"/>
              </w:rPr>
              <w:t xml:space="preserve"> </w:t>
            </w:r>
            <w:r>
              <w:rPr>
                <w:sz w:val="18"/>
              </w:rPr>
              <w:t>at</w:t>
            </w:r>
            <w:r>
              <w:rPr>
                <w:spacing w:val="-1"/>
                <w:sz w:val="18"/>
              </w:rPr>
              <w:t xml:space="preserve"> </w:t>
            </w:r>
            <w:r>
              <w:rPr>
                <w:sz w:val="18"/>
              </w:rPr>
              <w:t>interview] Fazel.2019</w:t>
            </w:r>
            <w:r>
              <w:rPr>
                <w:spacing w:val="-2"/>
                <w:sz w:val="18"/>
              </w:rPr>
              <w:t xml:space="preserve"> </w:t>
            </w:r>
            <w:r>
              <w:rPr>
                <w:sz w:val="18"/>
              </w:rPr>
              <w:t>[age</w:t>
            </w:r>
            <w:r>
              <w:rPr>
                <w:spacing w:val="-2"/>
                <w:sz w:val="18"/>
              </w:rPr>
              <w:t xml:space="preserve"> </w:t>
            </w:r>
            <w:r>
              <w:rPr>
                <w:sz w:val="18"/>
              </w:rPr>
              <w:t>(per</w:t>
            </w:r>
            <w:r>
              <w:rPr>
                <w:spacing w:val="-1"/>
                <w:sz w:val="18"/>
              </w:rPr>
              <w:t xml:space="preserve"> </w:t>
            </w:r>
            <w:r>
              <w:rPr>
                <w:sz w:val="18"/>
              </w:rPr>
              <w:t>10</w:t>
            </w:r>
            <w:r>
              <w:rPr>
                <w:spacing w:val="-1"/>
                <w:sz w:val="18"/>
              </w:rPr>
              <w:t xml:space="preserve"> </w:t>
            </w:r>
            <w:r>
              <w:rPr>
                <w:spacing w:val="-2"/>
                <w:sz w:val="18"/>
              </w:rPr>
              <w:t>years)]</w:t>
            </w:r>
          </w:p>
          <w:p w14:paraId="63394784" w14:textId="77777777" w:rsidR="00241D47" w:rsidRDefault="00000000">
            <w:pPr>
              <w:pStyle w:val="TableParagraph"/>
              <w:spacing w:before="0" w:line="219" w:lineRule="exact"/>
              <w:ind w:left="106"/>
              <w:rPr>
                <w:sz w:val="18"/>
              </w:rPr>
            </w:pPr>
            <w:r>
              <w:rPr>
                <w:sz w:val="18"/>
              </w:rPr>
              <w:t>Fiedorowicz.2021</w:t>
            </w:r>
            <w:r>
              <w:rPr>
                <w:spacing w:val="-3"/>
                <w:sz w:val="18"/>
              </w:rPr>
              <w:t xml:space="preserve"> </w:t>
            </w:r>
            <w:r>
              <w:rPr>
                <w:sz w:val="18"/>
              </w:rPr>
              <w:t>[age];</w:t>
            </w:r>
            <w:r>
              <w:rPr>
                <w:spacing w:val="-3"/>
                <w:sz w:val="18"/>
              </w:rPr>
              <w:t xml:space="preserve"> </w:t>
            </w:r>
            <w:r>
              <w:rPr>
                <w:sz w:val="18"/>
              </w:rPr>
              <w:t>[age</w:t>
            </w:r>
            <w:r>
              <w:rPr>
                <w:spacing w:val="-3"/>
                <w:sz w:val="18"/>
              </w:rPr>
              <w:t xml:space="preserve"> </w:t>
            </w:r>
            <w:r>
              <w:rPr>
                <w:sz w:val="18"/>
              </w:rPr>
              <w:t>of</w:t>
            </w:r>
            <w:r>
              <w:rPr>
                <w:spacing w:val="-2"/>
                <w:sz w:val="18"/>
              </w:rPr>
              <w:t xml:space="preserve"> </w:t>
            </w:r>
            <w:r>
              <w:rPr>
                <w:sz w:val="18"/>
              </w:rPr>
              <w:t>mood</w:t>
            </w:r>
            <w:r>
              <w:rPr>
                <w:spacing w:val="-4"/>
                <w:sz w:val="18"/>
              </w:rPr>
              <w:t xml:space="preserve"> </w:t>
            </w:r>
            <w:r>
              <w:rPr>
                <w:sz w:val="18"/>
              </w:rPr>
              <w:t>disorder</w:t>
            </w:r>
            <w:r>
              <w:rPr>
                <w:spacing w:val="-2"/>
                <w:sz w:val="18"/>
              </w:rPr>
              <w:t xml:space="preserve"> onset]</w:t>
            </w:r>
          </w:p>
          <w:p w14:paraId="27796DFE" w14:textId="77777777" w:rsidR="00241D47" w:rsidRDefault="00000000">
            <w:pPr>
              <w:pStyle w:val="TableParagraph"/>
              <w:spacing w:before="0" w:line="199" w:lineRule="exact"/>
              <w:ind w:left="106"/>
              <w:rPr>
                <w:sz w:val="18"/>
              </w:rPr>
            </w:pPr>
            <w:r>
              <w:rPr>
                <w:sz w:val="18"/>
              </w:rPr>
              <w:t>Perry.2021</w:t>
            </w:r>
            <w:r>
              <w:rPr>
                <w:spacing w:val="-3"/>
                <w:sz w:val="18"/>
              </w:rPr>
              <w:t xml:space="preserve"> </w:t>
            </w:r>
            <w:r>
              <w:rPr>
                <w:spacing w:val="-2"/>
                <w:sz w:val="18"/>
              </w:rPr>
              <w:t>[age]</w:t>
            </w:r>
          </w:p>
        </w:tc>
      </w:tr>
      <w:tr w:rsidR="00241D47" w14:paraId="064F67B9" w14:textId="77777777">
        <w:trPr>
          <w:trHeight w:val="441"/>
        </w:trPr>
        <w:tc>
          <w:tcPr>
            <w:tcW w:w="1546" w:type="dxa"/>
            <w:tcBorders>
              <w:top w:val="nil"/>
              <w:left w:val="nil"/>
              <w:bottom w:val="nil"/>
            </w:tcBorders>
          </w:tcPr>
          <w:p w14:paraId="00587584" w14:textId="77777777" w:rsidR="00241D47" w:rsidRDefault="00000000">
            <w:pPr>
              <w:pStyle w:val="TableParagraph"/>
              <w:ind w:left="0" w:right="94"/>
              <w:jc w:val="right"/>
              <w:rPr>
                <w:i/>
                <w:sz w:val="18"/>
              </w:rPr>
            </w:pPr>
            <w:r>
              <w:rPr>
                <w:i/>
                <w:spacing w:val="-2"/>
                <w:sz w:val="18"/>
              </w:rPr>
              <w:t>Biological</w:t>
            </w:r>
          </w:p>
        </w:tc>
        <w:tc>
          <w:tcPr>
            <w:tcW w:w="1230" w:type="dxa"/>
          </w:tcPr>
          <w:p w14:paraId="5CA0F6E2" w14:textId="77777777" w:rsidR="00241D47" w:rsidRDefault="00000000">
            <w:pPr>
              <w:pStyle w:val="TableParagraph"/>
              <w:rPr>
                <w:sz w:val="18"/>
              </w:rPr>
            </w:pPr>
            <w:r>
              <w:rPr>
                <w:spacing w:val="-5"/>
                <w:sz w:val="18"/>
              </w:rPr>
              <w:t>BMI</w:t>
            </w:r>
          </w:p>
        </w:tc>
        <w:tc>
          <w:tcPr>
            <w:tcW w:w="6578" w:type="dxa"/>
          </w:tcPr>
          <w:p w14:paraId="262C2335" w14:textId="77777777" w:rsidR="00241D47" w:rsidRDefault="00000000">
            <w:pPr>
              <w:pStyle w:val="TableParagraph"/>
              <w:spacing w:before="0" w:line="220" w:lineRule="atLeast"/>
              <w:ind w:left="106" w:right="1646"/>
              <w:rPr>
                <w:sz w:val="18"/>
              </w:rPr>
            </w:pPr>
            <w:r>
              <w:rPr>
                <w:sz w:val="18"/>
              </w:rPr>
              <w:t>Hayes.2021</w:t>
            </w:r>
            <w:r>
              <w:rPr>
                <w:spacing w:val="-6"/>
                <w:sz w:val="18"/>
              </w:rPr>
              <w:t xml:space="preserve"> </w:t>
            </w:r>
            <w:r>
              <w:rPr>
                <w:sz w:val="18"/>
              </w:rPr>
              <w:t>[sex</w:t>
            </w:r>
            <w:r>
              <w:rPr>
                <w:spacing w:val="-5"/>
                <w:sz w:val="18"/>
              </w:rPr>
              <w:t xml:space="preserve"> </w:t>
            </w:r>
            <w:r>
              <w:rPr>
                <w:sz w:val="18"/>
              </w:rPr>
              <w:t>by</w:t>
            </w:r>
            <w:r>
              <w:rPr>
                <w:spacing w:val="-6"/>
                <w:sz w:val="18"/>
              </w:rPr>
              <w:t xml:space="preserve"> </w:t>
            </w:r>
            <w:r>
              <w:rPr>
                <w:sz w:val="18"/>
              </w:rPr>
              <w:t>BMI</w:t>
            </w:r>
            <w:r>
              <w:rPr>
                <w:spacing w:val="-6"/>
                <w:sz w:val="18"/>
              </w:rPr>
              <w:t xml:space="preserve"> </w:t>
            </w:r>
            <w:r>
              <w:rPr>
                <w:sz w:val="18"/>
              </w:rPr>
              <w:t>group</w:t>
            </w:r>
            <w:r>
              <w:rPr>
                <w:spacing w:val="-7"/>
                <w:sz w:val="18"/>
              </w:rPr>
              <w:t xml:space="preserve"> </w:t>
            </w:r>
            <w:r>
              <w:rPr>
                <w:sz w:val="18"/>
              </w:rPr>
              <w:t>interaction];</w:t>
            </w:r>
            <w:r>
              <w:rPr>
                <w:spacing w:val="-6"/>
                <w:sz w:val="18"/>
              </w:rPr>
              <w:t xml:space="preserve"> </w:t>
            </w:r>
            <w:r>
              <w:rPr>
                <w:sz w:val="18"/>
              </w:rPr>
              <w:t>[BMI</w:t>
            </w:r>
            <w:r>
              <w:rPr>
                <w:spacing w:val="-6"/>
                <w:sz w:val="18"/>
              </w:rPr>
              <w:t xml:space="preserve"> </w:t>
            </w:r>
            <w:r>
              <w:rPr>
                <w:sz w:val="18"/>
              </w:rPr>
              <w:t>group] Perry.2021 [BMI]</w:t>
            </w:r>
          </w:p>
        </w:tc>
      </w:tr>
      <w:tr w:rsidR="00241D47" w14:paraId="5D3A0638" w14:textId="77777777">
        <w:trPr>
          <w:trHeight w:val="1537"/>
        </w:trPr>
        <w:tc>
          <w:tcPr>
            <w:tcW w:w="1546" w:type="dxa"/>
            <w:tcBorders>
              <w:top w:val="nil"/>
              <w:left w:val="nil"/>
              <w:bottom w:val="nil"/>
            </w:tcBorders>
          </w:tcPr>
          <w:p w14:paraId="2F4AD1EA" w14:textId="77777777" w:rsidR="00241D47" w:rsidRDefault="00000000">
            <w:pPr>
              <w:pStyle w:val="TableParagraph"/>
              <w:spacing w:before="0" w:line="219" w:lineRule="exact"/>
              <w:ind w:left="0" w:right="94"/>
              <w:jc w:val="right"/>
              <w:rPr>
                <w:i/>
                <w:sz w:val="18"/>
              </w:rPr>
            </w:pPr>
            <w:r>
              <w:rPr>
                <w:i/>
                <w:spacing w:val="-2"/>
                <w:sz w:val="18"/>
              </w:rPr>
              <w:t>Biological</w:t>
            </w:r>
          </w:p>
        </w:tc>
        <w:tc>
          <w:tcPr>
            <w:tcW w:w="1230" w:type="dxa"/>
            <w:shd w:val="clear" w:color="auto" w:fill="CCCCCC"/>
          </w:tcPr>
          <w:p w14:paraId="6463D034" w14:textId="77777777" w:rsidR="00241D47" w:rsidRDefault="00000000">
            <w:pPr>
              <w:pStyle w:val="TableParagraph"/>
              <w:spacing w:before="0" w:line="219" w:lineRule="exact"/>
              <w:rPr>
                <w:sz w:val="18"/>
              </w:rPr>
            </w:pPr>
            <w:r>
              <w:rPr>
                <w:spacing w:val="-2"/>
                <w:sz w:val="18"/>
              </w:rPr>
              <w:t>Ethnicity</w:t>
            </w:r>
          </w:p>
        </w:tc>
        <w:tc>
          <w:tcPr>
            <w:tcW w:w="6578" w:type="dxa"/>
            <w:shd w:val="clear" w:color="auto" w:fill="CCCCCC"/>
          </w:tcPr>
          <w:p w14:paraId="64373EB1" w14:textId="77777777" w:rsidR="00241D47" w:rsidRDefault="00000000">
            <w:pPr>
              <w:pStyle w:val="TableParagraph"/>
              <w:spacing w:before="0"/>
              <w:ind w:left="106" w:right="2552"/>
              <w:rPr>
                <w:sz w:val="18"/>
              </w:rPr>
            </w:pPr>
            <w:r>
              <w:rPr>
                <w:sz w:val="18"/>
              </w:rPr>
              <w:t>Perlis.2010 [Hispanic vs. non-Hispanic] Chekroud.2016</w:t>
            </w:r>
            <w:r>
              <w:rPr>
                <w:spacing w:val="-9"/>
                <w:sz w:val="18"/>
              </w:rPr>
              <w:t xml:space="preserve"> </w:t>
            </w:r>
            <w:r>
              <w:rPr>
                <w:sz w:val="18"/>
              </w:rPr>
              <w:t>[black</w:t>
            </w:r>
            <w:r>
              <w:rPr>
                <w:spacing w:val="-9"/>
                <w:sz w:val="18"/>
              </w:rPr>
              <w:t xml:space="preserve"> </w:t>
            </w:r>
            <w:r>
              <w:rPr>
                <w:sz w:val="18"/>
              </w:rPr>
              <w:t>or</w:t>
            </w:r>
            <w:r>
              <w:rPr>
                <w:spacing w:val="-9"/>
                <w:sz w:val="18"/>
              </w:rPr>
              <w:t xml:space="preserve"> </w:t>
            </w:r>
            <w:r>
              <w:rPr>
                <w:sz w:val="18"/>
              </w:rPr>
              <w:t>African</w:t>
            </w:r>
            <w:r>
              <w:rPr>
                <w:spacing w:val="-8"/>
                <w:sz w:val="18"/>
              </w:rPr>
              <w:t xml:space="preserve"> </w:t>
            </w:r>
            <w:r>
              <w:rPr>
                <w:sz w:val="18"/>
              </w:rPr>
              <w:t>American];</w:t>
            </w:r>
            <w:r>
              <w:rPr>
                <w:spacing w:val="-9"/>
                <w:sz w:val="18"/>
              </w:rPr>
              <w:t xml:space="preserve"> </w:t>
            </w:r>
            <w:r>
              <w:rPr>
                <w:sz w:val="18"/>
              </w:rPr>
              <w:t>[White] Puntis.2016 [ethnicity]</w:t>
            </w:r>
          </w:p>
          <w:p w14:paraId="366D0A68" w14:textId="77777777" w:rsidR="00241D47" w:rsidRDefault="00000000">
            <w:pPr>
              <w:pStyle w:val="TableParagraph"/>
              <w:spacing w:before="0"/>
              <w:ind w:left="106" w:right="4841"/>
              <w:rPr>
                <w:sz w:val="18"/>
              </w:rPr>
            </w:pPr>
            <w:r>
              <w:rPr>
                <w:sz w:val="18"/>
              </w:rPr>
              <w:t>Wang.2014 [white] Leighton.2019</w:t>
            </w:r>
            <w:r>
              <w:rPr>
                <w:spacing w:val="-11"/>
                <w:sz w:val="18"/>
              </w:rPr>
              <w:t xml:space="preserve"> </w:t>
            </w:r>
            <w:r>
              <w:rPr>
                <w:sz w:val="18"/>
              </w:rPr>
              <w:t>[white] Hayes.2021 [BAME]</w:t>
            </w:r>
          </w:p>
          <w:p w14:paraId="10350629" w14:textId="77777777" w:rsidR="00241D47" w:rsidRDefault="00000000">
            <w:pPr>
              <w:pStyle w:val="TableParagraph"/>
              <w:spacing w:before="0" w:line="199" w:lineRule="exact"/>
              <w:ind w:left="106"/>
              <w:rPr>
                <w:sz w:val="18"/>
              </w:rPr>
            </w:pPr>
            <w:r>
              <w:rPr>
                <w:sz w:val="18"/>
              </w:rPr>
              <w:t>Perry.2021</w:t>
            </w:r>
            <w:r>
              <w:rPr>
                <w:spacing w:val="-1"/>
                <w:sz w:val="18"/>
              </w:rPr>
              <w:t xml:space="preserve"> </w:t>
            </w:r>
            <w:r>
              <w:rPr>
                <w:spacing w:val="-2"/>
                <w:sz w:val="18"/>
              </w:rPr>
              <w:t>[ethnicity]</w:t>
            </w:r>
          </w:p>
        </w:tc>
      </w:tr>
      <w:tr w:rsidR="00241D47" w14:paraId="2B871924" w14:textId="77777777">
        <w:trPr>
          <w:trHeight w:val="1756"/>
        </w:trPr>
        <w:tc>
          <w:tcPr>
            <w:tcW w:w="1546" w:type="dxa"/>
            <w:tcBorders>
              <w:top w:val="nil"/>
              <w:left w:val="nil"/>
              <w:bottom w:val="nil"/>
            </w:tcBorders>
          </w:tcPr>
          <w:p w14:paraId="160D7C72" w14:textId="77777777" w:rsidR="00241D47" w:rsidRDefault="00000000">
            <w:pPr>
              <w:pStyle w:val="TableParagraph"/>
              <w:spacing w:before="0" w:line="219" w:lineRule="exact"/>
              <w:ind w:left="0" w:right="94"/>
              <w:jc w:val="right"/>
              <w:rPr>
                <w:i/>
                <w:sz w:val="18"/>
              </w:rPr>
            </w:pPr>
            <w:r>
              <w:rPr>
                <w:i/>
                <w:spacing w:val="-2"/>
                <w:sz w:val="18"/>
              </w:rPr>
              <w:t>Biological</w:t>
            </w:r>
          </w:p>
        </w:tc>
        <w:tc>
          <w:tcPr>
            <w:tcW w:w="1230" w:type="dxa"/>
          </w:tcPr>
          <w:p w14:paraId="1E6BDCAF" w14:textId="77777777" w:rsidR="00241D47" w:rsidRDefault="00000000">
            <w:pPr>
              <w:pStyle w:val="TableParagraph"/>
              <w:spacing w:before="0" w:line="219" w:lineRule="exact"/>
              <w:rPr>
                <w:sz w:val="18"/>
              </w:rPr>
            </w:pPr>
            <w:r>
              <w:rPr>
                <w:spacing w:val="-5"/>
                <w:sz w:val="18"/>
              </w:rPr>
              <w:t>Sex</w:t>
            </w:r>
          </w:p>
        </w:tc>
        <w:tc>
          <w:tcPr>
            <w:tcW w:w="6578" w:type="dxa"/>
          </w:tcPr>
          <w:p w14:paraId="2AFDF30D" w14:textId="77777777" w:rsidR="00241D47" w:rsidRDefault="00000000">
            <w:pPr>
              <w:pStyle w:val="TableParagraph"/>
              <w:spacing w:before="0"/>
              <w:ind w:left="106" w:right="4366"/>
              <w:rPr>
                <w:sz w:val="18"/>
              </w:rPr>
            </w:pPr>
            <w:r>
              <w:rPr>
                <w:sz w:val="18"/>
              </w:rPr>
              <w:t>Perlis.2010 [male sex] Puntis.2021 [gender] Leighton.2021</w:t>
            </w:r>
            <w:r>
              <w:rPr>
                <w:spacing w:val="-11"/>
                <w:sz w:val="18"/>
              </w:rPr>
              <w:t xml:space="preserve"> </w:t>
            </w:r>
            <w:r>
              <w:rPr>
                <w:sz w:val="18"/>
              </w:rPr>
              <w:t>[male</w:t>
            </w:r>
            <w:r>
              <w:rPr>
                <w:spacing w:val="-10"/>
                <w:sz w:val="18"/>
              </w:rPr>
              <w:t xml:space="preserve"> </w:t>
            </w:r>
            <w:r>
              <w:rPr>
                <w:sz w:val="18"/>
              </w:rPr>
              <w:t>sex] Wang.2014 [female sex] Fazel.2017 [male sex] Hayes.2021 [sex] Nunez.2021 [sex]</w:t>
            </w:r>
          </w:p>
          <w:p w14:paraId="6B620C84" w14:textId="77777777" w:rsidR="00241D47" w:rsidRDefault="00000000">
            <w:pPr>
              <w:pStyle w:val="TableParagraph"/>
              <w:spacing w:before="0" w:line="199" w:lineRule="exact"/>
              <w:ind w:left="106"/>
              <w:rPr>
                <w:sz w:val="18"/>
              </w:rPr>
            </w:pPr>
            <w:r>
              <w:rPr>
                <w:sz w:val="18"/>
              </w:rPr>
              <w:t>Fazel.2019</w:t>
            </w:r>
            <w:r>
              <w:rPr>
                <w:spacing w:val="-4"/>
                <w:sz w:val="18"/>
              </w:rPr>
              <w:t xml:space="preserve"> </w:t>
            </w:r>
            <w:r>
              <w:rPr>
                <w:spacing w:val="-2"/>
                <w:sz w:val="18"/>
              </w:rPr>
              <w:t>[sex]</w:t>
            </w:r>
          </w:p>
        </w:tc>
      </w:tr>
      <w:tr w:rsidR="00241D47" w:rsidRPr="004E6DAB" w14:paraId="3BDC59DA" w14:textId="77777777">
        <w:trPr>
          <w:trHeight w:val="659"/>
        </w:trPr>
        <w:tc>
          <w:tcPr>
            <w:tcW w:w="1546" w:type="dxa"/>
            <w:tcBorders>
              <w:top w:val="nil"/>
              <w:left w:val="nil"/>
              <w:bottom w:val="nil"/>
            </w:tcBorders>
          </w:tcPr>
          <w:p w14:paraId="78DC5736" w14:textId="77777777" w:rsidR="00241D47" w:rsidRDefault="00000000">
            <w:pPr>
              <w:pStyle w:val="TableParagraph"/>
              <w:ind w:left="0" w:right="94"/>
              <w:jc w:val="right"/>
              <w:rPr>
                <w:i/>
                <w:sz w:val="18"/>
              </w:rPr>
            </w:pPr>
            <w:r>
              <w:rPr>
                <w:i/>
                <w:spacing w:val="-2"/>
                <w:sz w:val="18"/>
              </w:rPr>
              <w:t>Biological</w:t>
            </w:r>
          </w:p>
        </w:tc>
        <w:tc>
          <w:tcPr>
            <w:tcW w:w="1230" w:type="dxa"/>
            <w:shd w:val="clear" w:color="auto" w:fill="CCCCCC"/>
          </w:tcPr>
          <w:p w14:paraId="380AAA5A" w14:textId="77777777" w:rsidR="00241D47" w:rsidRDefault="00000000">
            <w:pPr>
              <w:pStyle w:val="TableParagraph"/>
              <w:rPr>
                <w:sz w:val="18"/>
              </w:rPr>
            </w:pPr>
            <w:r>
              <w:rPr>
                <w:spacing w:val="-2"/>
                <w:sz w:val="18"/>
              </w:rPr>
              <w:t>Genes</w:t>
            </w:r>
          </w:p>
        </w:tc>
        <w:tc>
          <w:tcPr>
            <w:tcW w:w="6578" w:type="dxa"/>
            <w:shd w:val="clear" w:color="auto" w:fill="CCCCCC"/>
          </w:tcPr>
          <w:p w14:paraId="0C3622BA" w14:textId="77777777" w:rsidR="00241D47" w:rsidRDefault="00000000">
            <w:pPr>
              <w:pStyle w:val="TableParagraph"/>
              <w:ind w:left="106"/>
              <w:rPr>
                <w:sz w:val="18"/>
              </w:rPr>
            </w:pPr>
            <w:r>
              <w:rPr>
                <w:sz w:val="18"/>
              </w:rPr>
              <w:t>Fabbri.2020</w:t>
            </w:r>
            <w:r>
              <w:rPr>
                <w:spacing w:val="-4"/>
                <w:sz w:val="18"/>
              </w:rPr>
              <w:t xml:space="preserve"> </w:t>
            </w:r>
            <w:r>
              <w:rPr>
                <w:sz w:val="18"/>
              </w:rPr>
              <w:t>[polygenetic</w:t>
            </w:r>
            <w:r>
              <w:rPr>
                <w:spacing w:val="-4"/>
                <w:sz w:val="18"/>
              </w:rPr>
              <w:t xml:space="preserve"> </w:t>
            </w:r>
            <w:r>
              <w:rPr>
                <w:sz w:val="18"/>
              </w:rPr>
              <w:t>risk</w:t>
            </w:r>
            <w:r>
              <w:rPr>
                <w:spacing w:val="-3"/>
                <w:sz w:val="18"/>
              </w:rPr>
              <w:t xml:space="preserve"> </w:t>
            </w:r>
            <w:r>
              <w:rPr>
                <w:spacing w:val="-2"/>
                <w:sz w:val="18"/>
              </w:rPr>
              <w:t>score]</w:t>
            </w:r>
          </w:p>
          <w:p w14:paraId="13DEFFDB" w14:textId="77777777" w:rsidR="00241D47" w:rsidRDefault="00000000">
            <w:pPr>
              <w:pStyle w:val="TableParagraph"/>
              <w:spacing w:line="219" w:lineRule="exact"/>
              <w:ind w:left="106"/>
              <w:rPr>
                <w:sz w:val="18"/>
              </w:rPr>
            </w:pPr>
            <w:r>
              <w:rPr>
                <w:sz w:val="18"/>
              </w:rPr>
              <w:t>Taliaz.2021</w:t>
            </w:r>
            <w:r>
              <w:rPr>
                <w:spacing w:val="-5"/>
                <w:sz w:val="18"/>
              </w:rPr>
              <w:t xml:space="preserve"> </w:t>
            </w:r>
            <w:r>
              <w:rPr>
                <w:sz w:val="18"/>
              </w:rPr>
              <w:t>[rs19291388];</w:t>
            </w:r>
            <w:r>
              <w:rPr>
                <w:spacing w:val="-2"/>
                <w:sz w:val="18"/>
              </w:rPr>
              <w:t xml:space="preserve"> </w:t>
            </w:r>
            <w:r>
              <w:rPr>
                <w:sz w:val="18"/>
              </w:rPr>
              <w:t>[rs7201082];</w:t>
            </w:r>
            <w:r>
              <w:rPr>
                <w:spacing w:val="-2"/>
                <w:sz w:val="18"/>
              </w:rPr>
              <w:t xml:space="preserve"> [rs558025]</w:t>
            </w:r>
          </w:p>
          <w:p w14:paraId="6D0A3691" w14:textId="77777777" w:rsidR="00241D47" w:rsidRPr="0073092D" w:rsidRDefault="00000000">
            <w:pPr>
              <w:pStyle w:val="TableParagraph"/>
              <w:spacing w:before="0" w:line="199" w:lineRule="exact"/>
              <w:ind w:left="106"/>
              <w:rPr>
                <w:sz w:val="18"/>
                <w:lang w:val="de-DE"/>
              </w:rPr>
            </w:pPr>
            <w:r w:rsidRPr="0073092D">
              <w:rPr>
                <w:sz w:val="18"/>
                <w:lang w:val="de-DE"/>
              </w:rPr>
              <w:t>Athreya.2019</w:t>
            </w:r>
            <w:r w:rsidRPr="0073092D">
              <w:rPr>
                <w:spacing w:val="-3"/>
                <w:sz w:val="18"/>
                <w:lang w:val="de-DE"/>
              </w:rPr>
              <w:t xml:space="preserve"> </w:t>
            </w:r>
            <w:r w:rsidRPr="0073092D">
              <w:rPr>
                <w:sz w:val="18"/>
                <w:lang w:val="de-DE"/>
              </w:rPr>
              <w:t>[TSPAN5];</w:t>
            </w:r>
            <w:r w:rsidRPr="0073092D">
              <w:rPr>
                <w:spacing w:val="-3"/>
                <w:sz w:val="18"/>
                <w:lang w:val="de-DE"/>
              </w:rPr>
              <w:t xml:space="preserve"> </w:t>
            </w:r>
            <w:r w:rsidRPr="0073092D">
              <w:rPr>
                <w:sz w:val="18"/>
                <w:lang w:val="de-DE"/>
              </w:rPr>
              <w:t>[AHR];</w:t>
            </w:r>
            <w:r w:rsidRPr="0073092D">
              <w:rPr>
                <w:spacing w:val="-3"/>
                <w:sz w:val="18"/>
                <w:lang w:val="de-DE"/>
              </w:rPr>
              <w:t xml:space="preserve"> </w:t>
            </w:r>
            <w:r w:rsidRPr="0073092D">
              <w:rPr>
                <w:sz w:val="18"/>
                <w:lang w:val="de-DE"/>
              </w:rPr>
              <w:t>[DEFB1];</w:t>
            </w:r>
            <w:r w:rsidRPr="0073092D">
              <w:rPr>
                <w:spacing w:val="-3"/>
                <w:sz w:val="18"/>
                <w:lang w:val="de-DE"/>
              </w:rPr>
              <w:t xml:space="preserve"> </w:t>
            </w:r>
            <w:r w:rsidRPr="0073092D">
              <w:rPr>
                <w:spacing w:val="-2"/>
                <w:sz w:val="18"/>
                <w:lang w:val="de-DE"/>
              </w:rPr>
              <w:t>[ERICH3]</w:t>
            </w:r>
          </w:p>
        </w:tc>
      </w:tr>
      <w:tr w:rsidR="00241D47" w14:paraId="4581483A" w14:textId="77777777">
        <w:trPr>
          <w:trHeight w:val="438"/>
        </w:trPr>
        <w:tc>
          <w:tcPr>
            <w:tcW w:w="1546" w:type="dxa"/>
            <w:tcBorders>
              <w:top w:val="nil"/>
              <w:left w:val="nil"/>
              <w:bottom w:val="nil"/>
            </w:tcBorders>
          </w:tcPr>
          <w:p w14:paraId="0F6FDFBB" w14:textId="77777777" w:rsidR="00241D47" w:rsidRDefault="00000000">
            <w:pPr>
              <w:pStyle w:val="TableParagraph"/>
              <w:ind w:left="0" w:right="94"/>
              <w:jc w:val="right"/>
              <w:rPr>
                <w:i/>
                <w:sz w:val="18"/>
              </w:rPr>
            </w:pPr>
            <w:r>
              <w:rPr>
                <w:i/>
                <w:spacing w:val="-2"/>
                <w:sz w:val="18"/>
              </w:rPr>
              <w:t>Biological</w:t>
            </w:r>
          </w:p>
        </w:tc>
        <w:tc>
          <w:tcPr>
            <w:tcW w:w="1230" w:type="dxa"/>
          </w:tcPr>
          <w:p w14:paraId="51E6D31D" w14:textId="77777777" w:rsidR="00241D47" w:rsidRDefault="00000000">
            <w:pPr>
              <w:pStyle w:val="TableParagraph"/>
              <w:spacing w:line="219" w:lineRule="exact"/>
              <w:rPr>
                <w:sz w:val="18"/>
              </w:rPr>
            </w:pPr>
            <w:r>
              <w:rPr>
                <w:spacing w:val="-2"/>
                <w:sz w:val="18"/>
              </w:rPr>
              <w:t>Brain</w:t>
            </w:r>
          </w:p>
          <w:p w14:paraId="1F3DD2A2" w14:textId="77777777" w:rsidR="00241D47" w:rsidRDefault="00000000">
            <w:pPr>
              <w:pStyle w:val="TableParagraph"/>
              <w:spacing w:before="0" w:line="199" w:lineRule="exact"/>
              <w:rPr>
                <w:sz w:val="18"/>
              </w:rPr>
            </w:pPr>
            <w:r>
              <w:rPr>
                <w:spacing w:val="-2"/>
                <w:sz w:val="18"/>
              </w:rPr>
              <w:t>biomarkers</w:t>
            </w:r>
          </w:p>
        </w:tc>
        <w:tc>
          <w:tcPr>
            <w:tcW w:w="6578" w:type="dxa"/>
          </w:tcPr>
          <w:p w14:paraId="21C65530" w14:textId="77777777" w:rsidR="00241D47" w:rsidRDefault="00000000">
            <w:pPr>
              <w:pStyle w:val="TableParagraph"/>
              <w:spacing w:line="219" w:lineRule="exact"/>
              <w:ind w:left="106"/>
              <w:rPr>
                <w:sz w:val="18"/>
              </w:rPr>
            </w:pPr>
            <w:r>
              <w:rPr>
                <w:sz w:val="18"/>
              </w:rPr>
              <w:t>Ashar.2021</w:t>
            </w:r>
            <w:r>
              <w:rPr>
                <w:spacing w:val="-2"/>
                <w:sz w:val="18"/>
              </w:rPr>
              <w:t xml:space="preserve"> </w:t>
            </w:r>
            <w:r>
              <w:rPr>
                <w:sz w:val="18"/>
              </w:rPr>
              <w:t>[amygdala</w:t>
            </w:r>
            <w:r>
              <w:rPr>
                <w:spacing w:val="-2"/>
                <w:sz w:val="18"/>
              </w:rPr>
              <w:t xml:space="preserve"> connectivity]</w:t>
            </w:r>
          </w:p>
          <w:p w14:paraId="50BEDF17" w14:textId="77777777" w:rsidR="00241D47" w:rsidRDefault="00000000">
            <w:pPr>
              <w:pStyle w:val="TableParagraph"/>
              <w:spacing w:before="0" w:line="199" w:lineRule="exact"/>
              <w:ind w:left="106"/>
              <w:rPr>
                <w:sz w:val="18"/>
              </w:rPr>
            </w:pPr>
            <w:r>
              <w:rPr>
                <w:sz w:val="18"/>
              </w:rPr>
              <w:t>Kambeitz-Ilankovic.2021</w:t>
            </w:r>
            <w:r>
              <w:rPr>
                <w:spacing w:val="-7"/>
                <w:sz w:val="18"/>
              </w:rPr>
              <w:t xml:space="preserve"> </w:t>
            </w:r>
            <w:r>
              <w:rPr>
                <w:sz w:val="18"/>
              </w:rPr>
              <w:t>[GM</w:t>
            </w:r>
            <w:r>
              <w:rPr>
                <w:spacing w:val="-4"/>
                <w:sz w:val="18"/>
              </w:rPr>
              <w:t xml:space="preserve"> </w:t>
            </w:r>
            <w:r>
              <w:rPr>
                <w:sz w:val="18"/>
              </w:rPr>
              <w:t>volume</w:t>
            </w:r>
            <w:r>
              <w:rPr>
                <w:spacing w:val="-5"/>
                <w:sz w:val="18"/>
              </w:rPr>
              <w:t xml:space="preserve"> </w:t>
            </w:r>
            <w:r>
              <w:rPr>
                <w:sz w:val="18"/>
              </w:rPr>
              <w:t>principal</w:t>
            </w:r>
            <w:r>
              <w:rPr>
                <w:spacing w:val="-4"/>
                <w:sz w:val="18"/>
              </w:rPr>
              <w:t xml:space="preserve"> </w:t>
            </w:r>
            <w:r>
              <w:rPr>
                <w:sz w:val="18"/>
              </w:rPr>
              <w:t>component</w:t>
            </w:r>
            <w:r>
              <w:rPr>
                <w:spacing w:val="-4"/>
                <w:sz w:val="18"/>
              </w:rPr>
              <w:t xml:space="preserve"> </w:t>
            </w:r>
            <w:r>
              <w:rPr>
                <w:spacing w:val="-2"/>
                <w:sz w:val="18"/>
              </w:rPr>
              <w:t>scores]</w:t>
            </w:r>
          </w:p>
        </w:tc>
      </w:tr>
      <w:tr w:rsidR="00241D47" w14:paraId="4F61F0F1" w14:textId="77777777">
        <w:trPr>
          <w:trHeight w:val="1759"/>
        </w:trPr>
        <w:tc>
          <w:tcPr>
            <w:tcW w:w="1546" w:type="dxa"/>
            <w:tcBorders>
              <w:top w:val="nil"/>
              <w:left w:val="nil"/>
              <w:bottom w:val="nil"/>
            </w:tcBorders>
          </w:tcPr>
          <w:p w14:paraId="0BBCAEDE" w14:textId="77777777" w:rsidR="00241D47" w:rsidRDefault="00000000">
            <w:pPr>
              <w:pStyle w:val="TableParagraph"/>
              <w:ind w:left="0" w:right="94"/>
              <w:jc w:val="right"/>
              <w:rPr>
                <w:i/>
                <w:sz w:val="18"/>
              </w:rPr>
            </w:pPr>
            <w:r>
              <w:rPr>
                <w:i/>
                <w:spacing w:val="-2"/>
                <w:sz w:val="18"/>
              </w:rPr>
              <w:t>Biological</w:t>
            </w:r>
          </w:p>
        </w:tc>
        <w:tc>
          <w:tcPr>
            <w:tcW w:w="1230" w:type="dxa"/>
            <w:shd w:val="clear" w:color="auto" w:fill="CCCCCC"/>
          </w:tcPr>
          <w:p w14:paraId="608D2D4C" w14:textId="77777777" w:rsidR="00241D47" w:rsidRDefault="00000000">
            <w:pPr>
              <w:pStyle w:val="TableParagraph"/>
              <w:rPr>
                <w:sz w:val="18"/>
              </w:rPr>
            </w:pPr>
            <w:r>
              <w:rPr>
                <w:spacing w:val="-5"/>
                <w:sz w:val="18"/>
              </w:rPr>
              <w:t>GMH</w:t>
            </w:r>
          </w:p>
          <w:p w14:paraId="230FB4B9" w14:textId="77777777" w:rsidR="00241D47" w:rsidRDefault="00000000">
            <w:pPr>
              <w:pStyle w:val="TableParagraph"/>
              <w:ind w:right="367"/>
              <w:rPr>
                <w:sz w:val="18"/>
              </w:rPr>
            </w:pPr>
            <w:r>
              <w:rPr>
                <w:spacing w:val="-2"/>
                <w:sz w:val="18"/>
              </w:rPr>
              <w:t>(General</w:t>
            </w:r>
            <w:r>
              <w:rPr>
                <w:sz w:val="18"/>
              </w:rPr>
              <w:t xml:space="preserve"> </w:t>
            </w:r>
            <w:r>
              <w:rPr>
                <w:spacing w:val="-2"/>
                <w:sz w:val="18"/>
              </w:rPr>
              <w:t>medical</w:t>
            </w:r>
            <w:r>
              <w:rPr>
                <w:sz w:val="18"/>
              </w:rPr>
              <w:t xml:space="preserve"> </w:t>
            </w:r>
            <w:r>
              <w:rPr>
                <w:spacing w:val="-2"/>
                <w:sz w:val="18"/>
              </w:rPr>
              <w:t>history;</w:t>
            </w:r>
            <w:r>
              <w:rPr>
                <w:sz w:val="18"/>
              </w:rPr>
              <w:t xml:space="preserve"> </w:t>
            </w:r>
            <w:r>
              <w:rPr>
                <w:spacing w:val="-2"/>
                <w:sz w:val="18"/>
              </w:rPr>
              <w:t>comorbid</w:t>
            </w:r>
            <w:r>
              <w:rPr>
                <w:sz w:val="18"/>
              </w:rPr>
              <w:t xml:space="preserve"> somatic</w:t>
            </w:r>
            <w:r>
              <w:rPr>
                <w:spacing w:val="-11"/>
                <w:sz w:val="18"/>
              </w:rPr>
              <w:t xml:space="preserve"> </w:t>
            </w:r>
            <w:r>
              <w:rPr>
                <w:sz w:val="18"/>
              </w:rPr>
              <w:t xml:space="preserve">&amp; </w:t>
            </w:r>
            <w:r>
              <w:rPr>
                <w:spacing w:val="-2"/>
                <w:sz w:val="18"/>
              </w:rPr>
              <w:t>physical</w:t>
            </w:r>
          </w:p>
          <w:p w14:paraId="2C94D734" w14:textId="77777777" w:rsidR="00241D47" w:rsidRDefault="00000000">
            <w:pPr>
              <w:pStyle w:val="TableParagraph"/>
              <w:spacing w:before="0" w:line="199" w:lineRule="exact"/>
              <w:rPr>
                <w:sz w:val="18"/>
              </w:rPr>
            </w:pPr>
            <w:r>
              <w:rPr>
                <w:spacing w:val="-2"/>
                <w:sz w:val="18"/>
              </w:rPr>
              <w:t>disorders)</w:t>
            </w:r>
          </w:p>
        </w:tc>
        <w:tc>
          <w:tcPr>
            <w:tcW w:w="6578" w:type="dxa"/>
            <w:shd w:val="clear" w:color="auto" w:fill="CCCCCC"/>
          </w:tcPr>
          <w:p w14:paraId="6510AFFE" w14:textId="77777777" w:rsidR="00241D47" w:rsidRDefault="00000000">
            <w:pPr>
              <w:pStyle w:val="TableParagraph"/>
              <w:ind w:left="106"/>
              <w:rPr>
                <w:sz w:val="18"/>
              </w:rPr>
            </w:pPr>
            <w:r>
              <w:rPr>
                <w:sz w:val="18"/>
              </w:rPr>
              <w:t>Klein.2018</w:t>
            </w:r>
            <w:r>
              <w:rPr>
                <w:spacing w:val="-3"/>
                <w:sz w:val="18"/>
              </w:rPr>
              <w:t xml:space="preserve"> </w:t>
            </w:r>
            <w:r>
              <w:rPr>
                <w:sz w:val="18"/>
              </w:rPr>
              <w:t>[chronic</w:t>
            </w:r>
            <w:r>
              <w:rPr>
                <w:spacing w:val="-3"/>
                <w:sz w:val="18"/>
              </w:rPr>
              <w:t xml:space="preserve"> </w:t>
            </w:r>
            <w:r>
              <w:rPr>
                <w:sz w:val="18"/>
              </w:rPr>
              <w:t>somatic</w:t>
            </w:r>
            <w:r>
              <w:rPr>
                <w:spacing w:val="-2"/>
                <w:sz w:val="18"/>
              </w:rPr>
              <w:t xml:space="preserve"> illness]</w:t>
            </w:r>
          </w:p>
          <w:p w14:paraId="4C3C95C3" w14:textId="77777777" w:rsidR="00241D47" w:rsidRDefault="00000000">
            <w:pPr>
              <w:pStyle w:val="TableParagraph"/>
              <w:ind w:left="106"/>
              <w:rPr>
                <w:sz w:val="18"/>
              </w:rPr>
            </w:pPr>
            <w:r>
              <w:rPr>
                <w:sz w:val="18"/>
              </w:rPr>
              <w:t>Hayes.2021</w:t>
            </w:r>
            <w:r>
              <w:rPr>
                <w:spacing w:val="-5"/>
                <w:sz w:val="18"/>
              </w:rPr>
              <w:t xml:space="preserve"> </w:t>
            </w:r>
            <w:r>
              <w:rPr>
                <w:sz w:val="18"/>
              </w:rPr>
              <w:t>[eGFR];</w:t>
            </w:r>
            <w:r>
              <w:rPr>
                <w:spacing w:val="-5"/>
                <w:sz w:val="18"/>
              </w:rPr>
              <w:t xml:space="preserve"> </w:t>
            </w:r>
            <w:r>
              <w:rPr>
                <w:sz w:val="18"/>
              </w:rPr>
              <w:t>[baseline</w:t>
            </w:r>
            <w:r>
              <w:rPr>
                <w:spacing w:val="-6"/>
                <w:sz w:val="18"/>
              </w:rPr>
              <w:t xml:space="preserve"> </w:t>
            </w:r>
            <w:r>
              <w:rPr>
                <w:sz w:val="18"/>
              </w:rPr>
              <w:t>eGFR</w:t>
            </w:r>
            <w:r>
              <w:rPr>
                <w:spacing w:val="-5"/>
                <w:sz w:val="18"/>
              </w:rPr>
              <w:t xml:space="preserve"> </w:t>
            </w:r>
            <w:r>
              <w:rPr>
                <w:sz w:val="18"/>
              </w:rPr>
              <w:t>by</w:t>
            </w:r>
            <w:r>
              <w:rPr>
                <w:spacing w:val="-5"/>
                <w:sz w:val="18"/>
              </w:rPr>
              <w:t xml:space="preserve"> </w:t>
            </w:r>
            <w:r>
              <w:rPr>
                <w:sz w:val="18"/>
              </w:rPr>
              <w:t>ages</w:t>
            </w:r>
            <w:r>
              <w:rPr>
                <w:spacing w:val="-5"/>
                <w:sz w:val="18"/>
              </w:rPr>
              <w:t xml:space="preserve"> </w:t>
            </w:r>
            <w:r>
              <w:rPr>
                <w:sz w:val="18"/>
              </w:rPr>
              <w:t>interaction];</w:t>
            </w:r>
            <w:r>
              <w:rPr>
                <w:spacing w:val="-5"/>
                <w:sz w:val="18"/>
              </w:rPr>
              <w:t xml:space="preserve"> </w:t>
            </w:r>
            <w:r>
              <w:rPr>
                <w:sz w:val="18"/>
              </w:rPr>
              <w:t>[hypothyroidism];</w:t>
            </w:r>
            <w:r>
              <w:rPr>
                <w:spacing w:val="-5"/>
                <w:sz w:val="18"/>
              </w:rPr>
              <w:t xml:space="preserve"> </w:t>
            </w:r>
            <w:r>
              <w:rPr>
                <w:sz w:val="18"/>
              </w:rPr>
              <w:t>[migraine]; [high LDL cholesterol]; [hyperthyroidism]; [T2DM]</w:t>
            </w:r>
          </w:p>
          <w:p w14:paraId="4B4A48A9" w14:textId="77777777" w:rsidR="00241D47" w:rsidRDefault="00000000">
            <w:pPr>
              <w:pStyle w:val="TableParagraph"/>
              <w:spacing w:before="0" w:line="219" w:lineRule="exact"/>
              <w:ind w:left="106"/>
              <w:rPr>
                <w:sz w:val="18"/>
              </w:rPr>
            </w:pPr>
            <w:r>
              <w:rPr>
                <w:sz w:val="18"/>
              </w:rPr>
              <w:t>Nunez.2021</w:t>
            </w:r>
            <w:r>
              <w:rPr>
                <w:spacing w:val="-6"/>
                <w:sz w:val="18"/>
              </w:rPr>
              <w:t xml:space="preserve"> </w:t>
            </w:r>
            <w:r>
              <w:rPr>
                <w:sz w:val="18"/>
              </w:rPr>
              <w:t>[physiological</w:t>
            </w:r>
            <w:r>
              <w:rPr>
                <w:spacing w:val="-5"/>
                <w:sz w:val="18"/>
              </w:rPr>
              <w:t xml:space="preserve"> </w:t>
            </w:r>
            <w:r>
              <w:rPr>
                <w:spacing w:val="-2"/>
                <w:sz w:val="18"/>
              </w:rPr>
              <w:t>comorbidities]</w:t>
            </w:r>
          </w:p>
          <w:p w14:paraId="7BD247AB" w14:textId="77777777" w:rsidR="00241D47" w:rsidRDefault="00000000">
            <w:pPr>
              <w:pStyle w:val="TableParagraph"/>
              <w:spacing w:before="0" w:line="219" w:lineRule="exact"/>
              <w:ind w:left="106"/>
              <w:rPr>
                <w:sz w:val="18"/>
              </w:rPr>
            </w:pPr>
            <w:r>
              <w:rPr>
                <w:sz w:val="18"/>
              </w:rPr>
              <w:t>Cattaneo.2016</w:t>
            </w:r>
            <w:r>
              <w:rPr>
                <w:spacing w:val="-3"/>
                <w:sz w:val="18"/>
              </w:rPr>
              <w:t xml:space="preserve"> </w:t>
            </w:r>
            <w:r>
              <w:rPr>
                <w:sz w:val="18"/>
              </w:rPr>
              <w:t>[absolute</w:t>
            </w:r>
            <w:r>
              <w:rPr>
                <w:spacing w:val="-3"/>
                <w:sz w:val="18"/>
              </w:rPr>
              <w:t xml:space="preserve"> </w:t>
            </w:r>
            <w:r>
              <w:rPr>
                <w:sz w:val="18"/>
              </w:rPr>
              <w:t>number</w:t>
            </w:r>
            <w:r>
              <w:rPr>
                <w:spacing w:val="-1"/>
                <w:sz w:val="18"/>
              </w:rPr>
              <w:t xml:space="preserve"> </w:t>
            </w:r>
            <w:r>
              <w:rPr>
                <w:sz w:val="18"/>
              </w:rPr>
              <w:t>of</w:t>
            </w:r>
            <w:r>
              <w:rPr>
                <w:spacing w:val="-4"/>
                <w:sz w:val="18"/>
              </w:rPr>
              <w:t xml:space="preserve"> </w:t>
            </w:r>
            <w:r>
              <w:rPr>
                <w:sz w:val="18"/>
              </w:rPr>
              <w:t>MIF</w:t>
            </w:r>
            <w:r>
              <w:rPr>
                <w:spacing w:val="-3"/>
                <w:sz w:val="18"/>
              </w:rPr>
              <w:t xml:space="preserve"> </w:t>
            </w:r>
            <w:r>
              <w:rPr>
                <w:sz w:val="18"/>
              </w:rPr>
              <w:t>molecules];</w:t>
            </w:r>
            <w:r>
              <w:rPr>
                <w:spacing w:val="-2"/>
                <w:sz w:val="18"/>
              </w:rPr>
              <w:t xml:space="preserve"> </w:t>
            </w:r>
            <w:r>
              <w:rPr>
                <w:sz w:val="18"/>
              </w:rPr>
              <w:t>[absolute</w:t>
            </w:r>
            <w:r>
              <w:rPr>
                <w:spacing w:val="-5"/>
                <w:sz w:val="18"/>
              </w:rPr>
              <w:t xml:space="preserve"> </w:t>
            </w:r>
            <w:r>
              <w:rPr>
                <w:sz w:val="18"/>
              </w:rPr>
              <w:t>number</w:t>
            </w:r>
            <w:r>
              <w:rPr>
                <w:spacing w:val="-2"/>
                <w:sz w:val="18"/>
              </w:rPr>
              <w:t xml:space="preserve"> </w:t>
            </w:r>
            <w:r>
              <w:rPr>
                <w:sz w:val="18"/>
              </w:rPr>
              <w:t>of</w:t>
            </w:r>
            <w:r>
              <w:rPr>
                <w:spacing w:val="-3"/>
                <w:sz w:val="18"/>
              </w:rPr>
              <w:t xml:space="preserve"> </w:t>
            </w:r>
            <w:r>
              <w:rPr>
                <w:sz w:val="18"/>
              </w:rPr>
              <w:t>IL-1β</w:t>
            </w:r>
            <w:r>
              <w:rPr>
                <w:spacing w:val="-3"/>
                <w:sz w:val="18"/>
              </w:rPr>
              <w:t xml:space="preserve"> </w:t>
            </w:r>
            <w:r>
              <w:rPr>
                <w:spacing w:val="-4"/>
                <w:sz w:val="18"/>
              </w:rPr>
              <w:t>mRNA</w:t>
            </w:r>
          </w:p>
          <w:p w14:paraId="4D1467E0" w14:textId="77777777" w:rsidR="00241D47" w:rsidRDefault="00000000">
            <w:pPr>
              <w:pStyle w:val="TableParagraph"/>
              <w:spacing w:line="219" w:lineRule="exact"/>
              <w:ind w:left="106"/>
              <w:rPr>
                <w:sz w:val="18"/>
              </w:rPr>
            </w:pPr>
            <w:r>
              <w:rPr>
                <w:spacing w:val="-2"/>
                <w:sz w:val="18"/>
              </w:rPr>
              <w:t>molecules]</w:t>
            </w:r>
          </w:p>
          <w:p w14:paraId="22E1E6DA" w14:textId="77777777" w:rsidR="00241D47" w:rsidRDefault="00000000">
            <w:pPr>
              <w:pStyle w:val="TableParagraph"/>
              <w:spacing w:before="0" w:line="219" w:lineRule="exact"/>
              <w:ind w:left="106"/>
              <w:rPr>
                <w:sz w:val="18"/>
              </w:rPr>
            </w:pPr>
            <w:r>
              <w:rPr>
                <w:sz w:val="18"/>
              </w:rPr>
              <w:t>Perry.2021</w:t>
            </w:r>
            <w:r>
              <w:rPr>
                <w:spacing w:val="-4"/>
                <w:sz w:val="18"/>
              </w:rPr>
              <w:t xml:space="preserve"> </w:t>
            </w:r>
            <w:r>
              <w:rPr>
                <w:sz w:val="18"/>
              </w:rPr>
              <w:t>[HDL</w:t>
            </w:r>
            <w:r>
              <w:rPr>
                <w:spacing w:val="-3"/>
                <w:sz w:val="18"/>
              </w:rPr>
              <w:t xml:space="preserve"> </w:t>
            </w:r>
            <w:r>
              <w:rPr>
                <w:sz w:val="18"/>
              </w:rPr>
              <w:t>concentration];</w:t>
            </w:r>
            <w:r>
              <w:rPr>
                <w:spacing w:val="-3"/>
                <w:sz w:val="18"/>
              </w:rPr>
              <w:t xml:space="preserve"> </w:t>
            </w:r>
            <w:r>
              <w:rPr>
                <w:sz w:val="18"/>
              </w:rPr>
              <w:t>[triglyceride</w:t>
            </w:r>
            <w:r>
              <w:rPr>
                <w:spacing w:val="-4"/>
                <w:sz w:val="18"/>
              </w:rPr>
              <w:t xml:space="preserve"> </w:t>
            </w:r>
            <w:r>
              <w:rPr>
                <w:spacing w:val="-2"/>
                <w:sz w:val="18"/>
              </w:rPr>
              <w:t>concentration]</w:t>
            </w:r>
          </w:p>
        </w:tc>
      </w:tr>
      <w:tr w:rsidR="00241D47" w14:paraId="7373EFB0" w14:textId="77777777">
        <w:trPr>
          <w:trHeight w:val="220"/>
        </w:trPr>
        <w:tc>
          <w:tcPr>
            <w:tcW w:w="9354" w:type="dxa"/>
            <w:gridSpan w:val="3"/>
            <w:tcBorders>
              <w:top w:val="nil"/>
              <w:left w:val="nil"/>
              <w:bottom w:val="nil"/>
            </w:tcBorders>
          </w:tcPr>
          <w:p w14:paraId="7B652CC8" w14:textId="77777777" w:rsidR="00241D47" w:rsidRDefault="00000000">
            <w:pPr>
              <w:pStyle w:val="TableParagraph"/>
              <w:spacing w:line="199" w:lineRule="exact"/>
              <w:ind w:left="0" w:right="98"/>
              <w:jc w:val="right"/>
              <w:rPr>
                <w:i/>
                <w:sz w:val="18"/>
              </w:rPr>
            </w:pPr>
            <w:r>
              <w:rPr>
                <w:i/>
                <w:sz w:val="18"/>
              </w:rPr>
              <w:t>Table</w:t>
            </w:r>
            <w:r>
              <w:rPr>
                <w:i/>
                <w:spacing w:val="-5"/>
                <w:sz w:val="18"/>
              </w:rPr>
              <w:t xml:space="preserve"> </w:t>
            </w:r>
            <w:r>
              <w:rPr>
                <w:i/>
                <w:sz w:val="18"/>
              </w:rPr>
              <w:t>continues</w:t>
            </w:r>
            <w:r>
              <w:rPr>
                <w:i/>
                <w:spacing w:val="-3"/>
                <w:sz w:val="18"/>
              </w:rPr>
              <w:t xml:space="preserve"> </w:t>
            </w:r>
            <w:r>
              <w:rPr>
                <w:i/>
                <w:sz w:val="18"/>
              </w:rPr>
              <w:t>on</w:t>
            </w:r>
            <w:r>
              <w:rPr>
                <w:i/>
                <w:spacing w:val="-2"/>
                <w:sz w:val="18"/>
              </w:rPr>
              <w:t xml:space="preserve"> </w:t>
            </w:r>
            <w:r>
              <w:rPr>
                <w:i/>
                <w:sz w:val="18"/>
              </w:rPr>
              <w:t>next</w:t>
            </w:r>
            <w:r>
              <w:rPr>
                <w:i/>
                <w:spacing w:val="-2"/>
                <w:sz w:val="18"/>
              </w:rPr>
              <w:t xml:space="preserve"> </w:t>
            </w:r>
            <w:r>
              <w:rPr>
                <w:i/>
                <w:spacing w:val="-4"/>
                <w:sz w:val="18"/>
              </w:rPr>
              <w:t>page</w:t>
            </w:r>
          </w:p>
        </w:tc>
      </w:tr>
    </w:tbl>
    <w:p w14:paraId="41BF16AB" w14:textId="77777777" w:rsidR="00241D47" w:rsidRDefault="00241D47">
      <w:pPr>
        <w:spacing w:line="199" w:lineRule="exact"/>
        <w:jc w:val="right"/>
        <w:rPr>
          <w:sz w:val="18"/>
        </w:rPr>
        <w:sectPr w:rsidR="00241D47" w:rsidSect="00224E6A">
          <w:type w:val="continuous"/>
          <w:pgSz w:w="12240" w:h="15840"/>
          <w:pgMar w:top="1660" w:right="1300" w:bottom="280" w:left="1320" w:header="720" w:footer="720" w:gutter="0"/>
          <w:cols w:space="720"/>
        </w:sectPr>
      </w:pPr>
    </w:p>
    <w:tbl>
      <w:tblPr>
        <w:tblW w:w="0" w:type="auto"/>
        <w:tblInd w:w="12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92"/>
        <w:gridCol w:w="2516"/>
        <w:gridCol w:w="5113"/>
      </w:tblGrid>
      <w:tr w:rsidR="00241D47" w14:paraId="3E0D2B13" w14:textId="77777777">
        <w:trPr>
          <w:trHeight w:val="262"/>
        </w:trPr>
        <w:tc>
          <w:tcPr>
            <w:tcW w:w="1092" w:type="dxa"/>
            <w:tcBorders>
              <w:top w:val="nil"/>
              <w:left w:val="nil"/>
              <w:right w:val="nil"/>
            </w:tcBorders>
          </w:tcPr>
          <w:p w14:paraId="5AD56EF8" w14:textId="77777777" w:rsidR="00241D47" w:rsidRDefault="00000000">
            <w:pPr>
              <w:pStyle w:val="TableParagraph"/>
              <w:spacing w:before="0" w:line="183" w:lineRule="exact"/>
              <w:ind w:left="631"/>
              <w:rPr>
                <w:b/>
                <w:i/>
                <w:sz w:val="18"/>
              </w:rPr>
            </w:pPr>
            <w:r>
              <w:rPr>
                <w:b/>
                <w:i/>
                <w:spacing w:val="-4"/>
                <w:sz w:val="18"/>
              </w:rPr>
              <w:lastRenderedPageBreak/>
              <w:t>Type</w:t>
            </w:r>
          </w:p>
        </w:tc>
        <w:tc>
          <w:tcPr>
            <w:tcW w:w="2516" w:type="dxa"/>
            <w:tcBorders>
              <w:top w:val="nil"/>
              <w:left w:val="nil"/>
              <w:right w:val="nil"/>
            </w:tcBorders>
          </w:tcPr>
          <w:p w14:paraId="490EF98F" w14:textId="77777777" w:rsidR="00241D47" w:rsidRDefault="00000000">
            <w:pPr>
              <w:pStyle w:val="TableParagraph"/>
              <w:spacing w:before="0" w:line="183" w:lineRule="exact"/>
              <w:ind w:left="112"/>
              <w:rPr>
                <w:b/>
                <w:sz w:val="18"/>
              </w:rPr>
            </w:pPr>
            <w:r>
              <w:rPr>
                <w:b/>
                <w:spacing w:val="-2"/>
                <w:sz w:val="18"/>
              </w:rPr>
              <w:t>Category</w:t>
            </w:r>
          </w:p>
        </w:tc>
        <w:tc>
          <w:tcPr>
            <w:tcW w:w="5113" w:type="dxa"/>
            <w:tcBorders>
              <w:top w:val="nil"/>
              <w:left w:val="nil"/>
              <w:right w:val="nil"/>
            </w:tcBorders>
          </w:tcPr>
          <w:p w14:paraId="5E88B824" w14:textId="77777777" w:rsidR="00241D47" w:rsidRDefault="00000000">
            <w:pPr>
              <w:pStyle w:val="TableParagraph"/>
              <w:spacing w:before="0" w:line="183" w:lineRule="exact"/>
              <w:ind w:left="112"/>
              <w:rPr>
                <w:b/>
                <w:sz w:val="18"/>
              </w:rPr>
            </w:pPr>
            <w:r>
              <w:rPr>
                <w:b/>
                <w:sz w:val="18"/>
              </w:rPr>
              <w:t>Study1</w:t>
            </w:r>
            <w:r>
              <w:rPr>
                <w:b/>
                <w:spacing w:val="-4"/>
                <w:sz w:val="18"/>
              </w:rPr>
              <w:t xml:space="preserve"> </w:t>
            </w:r>
            <w:r>
              <w:rPr>
                <w:b/>
                <w:sz w:val="18"/>
              </w:rPr>
              <w:t>[name</w:t>
            </w:r>
            <w:r>
              <w:rPr>
                <w:b/>
                <w:spacing w:val="-3"/>
                <w:sz w:val="18"/>
              </w:rPr>
              <w:t xml:space="preserve"> </w:t>
            </w:r>
            <w:r>
              <w:rPr>
                <w:b/>
                <w:sz w:val="18"/>
              </w:rPr>
              <w:t>variable</w:t>
            </w:r>
            <w:r>
              <w:rPr>
                <w:b/>
                <w:spacing w:val="-4"/>
                <w:sz w:val="18"/>
              </w:rPr>
              <w:t xml:space="preserve"> </w:t>
            </w:r>
            <w:r>
              <w:rPr>
                <w:b/>
                <w:sz w:val="18"/>
              </w:rPr>
              <w:t>1];[name</w:t>
            </w:r>
            <w:r>
              <w:rPr>
                <w:b/>
                <w:spacing w:val="-3"/>
                <w:sz w:val="18"/>
              </w:rPr>
              <w:t xml:space="preserve"> </w:t>
            </w:r>
            <w:r>
              <w:rPr>
                <w:b/>
                <w:sz w:val="18"/>
              </w:rPr>
              <w:t>variable</w:t>
            </w:r>
            <w:r>
              <w:rPr>
                <w:b/>
                <w:spacing w:val="-3"/>
                <w:sz w:val="18"/>
              </w:rPr>
              <w:t xml:space="preserve"> </w:t>
            </w:r>
            <w:r>
              <w:rPr>
                <w:b/>
                <w:spacing w:val="-5"/>
                <w:sz w:val="18"/>
              </w:rPr>
              <w:t>2]</w:t>
            </w:r>
          </w:p>
        </w:tc>
      </w:tr>
      <w:tr w:rsidR="00241D47" w14:paraId="6D6CE94E" w14:textId="77777777">
        <w:trPr>
          <w:trHeight w:val="3737"/>
        </w:trPr>
        <w:tc>
          <w:tcPr>
            <w:tcW w:w="1092" w:type="dxa"/>
            <w:tcBorders>
              <w:left w:val="nil"/>
              <w:bottom w:val="nil"/>
            </w:tcBorders>
          </w:tcPr>
          <w:p w14:paraId="1A3A4442" w14:textId="77777777" w:rsidR="00241D47" w:rsidRDefault="00000000">
            <w:pPr>
              <w:pStyle w:val="TableParagraph"/>
              <w:ind w:left="290"/>
              <w:rPr>
                <w:i/>
                <w:sz w:val="18"/>
              </w:rPr>
            </w:pPr>
            <w:r>
              <w:rPr>
                <w:i/>
                <w:spacing w:val="-2"/>
                <w:sz w:val="18"/>
              </w:rPr>
              <w:t>Clinical</w:t>
            </w:r>
          </w:p>
        </w:tc>
        <w:tc>
          <w:tcPr>
            <w:tcW w:w="2516" w:type="dxa"/>
            <w:shd w:val="clear" w:color="auto" w:fill="CCCCCC"/>
          </w:tcPr>
          <w:p w14:paraId="48594EF9" w14:textId="77777777" w:rsidR="00241D47" w:rsidRDefault="00000000">
            <w:pPr>
              <w:pStyle w:val="TableParagraph"/>
              <w:ind w:right="897"/>
              <w:rPr>
                <w:sz w:val="18"/>
              </w:rPr>
            </w:pPr>
            <w:r>
              <w:rPr>
                <w:sz w:val="18"/>
              </w:rPr>
              <w:t>Depressed</w:t>
            </w:r>
            <w:r>
              <w:rPr>
                <w:spacing w:val="-11"/>
                <w:sz w:val="18"/>
              </w:rPr>
              <w:t xml:space="preserve"> </w:t>
            </w:r>
            <w:r>
              <w:rPr>
                <w:sz w:val="18"/>
              </w:rPr>
              <w:t xml:space="preserve">symptom </w:t>
            </w:r>
            <w:r>
              <w:rPr>
                <w:spacing w:val="-2"/>
                <w:sz w:val="18"/>
              </w:rPr>
              <w:t>(severity/frequency)</w:t>
            </w:r>
          </w:p>
        </w:tc>
        <w:tc>
          <w:tcPr>
            <w:tcW w:w="5113" w:type="dxa"/>
            <w:shd w:val="clear" w:color="auto" w:fill="CCCCCC"/>
          </w:tcPr>
          <w:p w14:paraId="25378CBC" w14:textId="77777777" w:rsidR="00241D47" w:rsidRDefault="00000000">
            <w:pPr>
              <w:pStyle w:val="TableParagraph"/>
              <w:spacing w:line="219" w:lineRule="exact"/>
              <w:rPr>
                <w:sz w:val="18"/>
              </w:rPr>
            </w:pPr>
            <w:r>
              <w:rPr>
                <w:sz w:val="18"/>
              </w:rPr>
              <w:t>Kautzky.2019</w:t>
            </w:r>
            <w:r>
              <w:rPr>
                <w:spacing w:val="-5"/>
                <w:sz w:val="18"/>
              </w:rPr>
              <w:t xml:space="preserve"> </w:t>
            </w:r>
            <w:r>
              <w:rPr>
                <w:sz w:val="18"/>
              </w:rPr>
              <w:t>[symptom</w:t>
            </w:r>
            <w:r>
              <w:rPr>
                <w:spacing w:val="-4"/>
                <w:sz w:val="18"/>
              </w:rPr>
              <w:t xml:space="preserve"> </w:t>
            </w:r>
            <w:r>
              <w:rPr>
                <w:spacing w:val="-2"/>
                <w:sz w:val="18"/>
              </w:rPr>
              <w:t>severity]</w:t>
            </w:r>
          </w:p>
          <w:p w14:paraId="5F1EDFD0" w14:textId="77777777" w:rsidR="00241D47" w:rsidRDefault="00000000">
            <w:pPr>
              <w:pStyle w:val="TableParagraph"/>
              <w:spacing w:before="0"/>
              <w:ind w:right="439"/>
              <w:rPr>
                <w:sz w:val="18"/>
              </w:rPr>
            </w:pPr>
            <w:r>
              <w:rPr>
                <w:sz w:val="18"/>
              </w:rPr>
              <w:t>Perlis.2010 [% days depressed, past year (per 10%)] Chekroud.2016</w:t>
            </w:r>
            <w:r>
              <w:rPr>
                <w:spacing w:val="-6"/>
                <w:sz w:val="18"/>
              </w:rPr>
              <w:t xml:space="preserve"> </w:t>
            </w:r>
            <w:r>
              <w:rPr>
                <w:sz w:val="18"/>
              </w:rPr>
              <w:t>[QIDS];</w:t>
            </w:r>
            <w:r>
              <w:rPr>
                <w:spacing w:val="-6"/>
                <w:sz w:val="18"/>
              </w:rPr>
              <w:t xml:space="preserve"> </w:t>
            </w:r>
            <w:r>
              <w:rPr>
                <w:sz w:val="18"/>
              </w:rPr>
              <w:t>[HAM-D];</w:t>
            </w:r>
            <w:r>
              <w:rPr>
                <w:spacing w:val="-5"/>
                <w:sz w:val="18"/>
              </w:rPr>
              <w:t xml:space="preserve"> </w:t>
            </w:r>
            <w:r>
              <w:rPr>
                <w:sz w:val="18"/>
              </w:rPr>
              <w:t>[Have</w:t>
            </w:r>
            <w:r>
              <w:rPr>
                <w:spacing w:val="-6"/>
                <w:sz w:val="18"/>
              </w:rPr>
              <w:t xml:space="preserve"> </w:t>
            </w:r>
            <w:r>
              <w:rPr>
                <w:sz w:val="18"/>
              </w:rPr>
              <w:t>you</w:t>
            </w:r>
            <w:r>
              <w:rPr>
                <w:spacing w:val="-7"/>
                <w:sz w:val="18"/>
              </w:rPr>
              <w:t xml:space="preserve"> </w:t>
            </w:r>
            <w:r>
              <w:rPr>
                <w:sz w:val="18"/>
              </w:rPr>
              <w:t>been</w:t>
            </w:r>
            <w:r>
              <w:rPr>
                <w:spacing w:val="-5"/>
                <w:sz w:val="18"/>
              </w:rPr>
              <w:t xml:space="preserve"> </w:t>
            </w:r>
            <w:r>
              <w:rPr>
                <w:sz w:val="18"/>
              </w:rPr>
              <w:t>bothered</w:t>
            </w:r>
            <w:r>
              <w:rPr>
                <w:spacing w:val="-7"/>
                <w:sz w:val="18"/>
              </w:rPr>
              <w:t xml:space="preserve"> </w:t>
            </w:r>
            <w:r>
              <w:rPr>
                <w:sz w:val="18"/>
              </w:rPr>
              <w:t xml:space="preserve">by aches and pains in many different parts of your body?]; [Depressed mood most of the day, nearly </w:t>
            </w:r>
            <w:proofErr w:type="spellStart"/>
            <w:r>
              <w:rPr>
                <w:sz w:val="18"/>
              </w:rPr>
              <w:t>everyday</w:t>
            </w:r>
            <w:proofErr w:type="spellEnd"/>
            <w:r>
              <w:rPr>
                <w:sz w:val="18"/>
              </w:rPr>
              <w:t>] Bone.2021 [PHQ-9]; [symptom severity]</w:t>
            </w:r>
          </w:p>
          <w:p w14:paraId="3E7D0E65" w14:textId="77777777" w:rsidR="00241D47" w:rsidRDefault="00000000">
            <w:pPr>
              <w:pStyle w:val="TableParagraph"/>
              <w:spacing w:before="0"/>
              <w:ind w:right="2755"/>
              <w:rPr>
                <w:sz w:val="18"/>
              </w:rPr>
            </w:pPr>
            <w:r>
              <w:rPr>
                <w:sz w:val="18"/>
              </w:rPr>
              <w:t>Jha.2019a</w:t>
            </w:r>
            <w:r>
              <w:rPr>
                <w:spacing w:val="-2"/>
                <w:sz w:val="18"/>
              </w:rPr>
              <w:t xml:space="preserve"> </w:t>
            </w:r>
            <w:r>
              <w:rPr>
                <w:sz w:val="18"/>
              </w:rPr>
              <w:t>[QIDS-SR] Taliaz.2021 [HAM-D] Athreya.2019 [QIDS-C] Jha.2019b</w:t>
            </w:r>
            <w:r>
              <w:rPr>
                <w:spacing w:val="-2"/>
                <w:sz w:val="18"/>
              </w:rPr>
              <w:t xml:space="preserve"> </w:t>
            </w:r>
            <w:r>
              <w:rPr>
                <w:sz w:val="18"/>
              </w:rPr>
              <w:t>[QIDS-SR] Furukawa.2019</w:t>
            </w:r>
            <w:r>
              <w:rPr>
                <w:spacing w:val="-11"/>
                <w:sz w:val="18"/>
              </w:rPr>
              <w:t xml:space="preserve"> </w:t>
            </w:r>
            <w:r>
              <w:rPr>
                <w:sz w:val="18"/>
              </w:rPr>
              <w:t>[PHQ9];</w:t>
            </w:r>
            <w:r>
              <w:rPr>
                <w:spacing w:val="-10"/>
                <w:sz w:val="18"/>
              </w:rPr>
              <w:t xml:space="preserve"> </w:t>
            </w:r>
            <w:r>
              <w:rPr>
                <w:sz w:val="18"/>
              </w:rPr>
              <w:t>[BDI2] Nie.2018 [HAM-D]</w:t>
            </w:r>
            <w:r>
              <w:rPr>
                <w:spacing w:val="40"/>
                <w:sz w:val="18"/>
              </w:rPr>
              <w:t xml:space="preserve"> </w:t>
            </w:r>
            <w:r>
              <w:rPr>
                <w:sz w:val="18"/>
              </w:rPr>
              <w:t>Nunez.2021 [HRS]; [IDSC];</w:t>
            </w:r>
          </w:p>
          <w:p w14:paraId="5E9E1EBE" w14:textId="77777777" w:rsidR="00241D47" w:rsidRDefault="00000000">
            <w:pPr>
              <w:pStyle w:val="TableParagraph"/>
              <w:spacing w:before="0" w:line="219" w:lineRule="exact"/>
              <w:rPr>
                <w:sz w:val="18"/>
              </w:rPr>
            </w:pPr>
            <w:r>
              <w:rPr>
                <w:sz w:val="18"/>
              </w:rPr>
              <w:t>Fazel.2019</w:t>
            </w:r>
            <w:r>
              <w:rPr>
                <w:spacing w:val="-5"/>
                <w:sz w:val="18"/>
              </w:rPr>
              <w:t xml:space="preserve"> </w:t>
            </w:r>
            <w:r>
              <w:rPr>
                <w:sz w:val="18"/>
              </w:rPr>
              <w:t>[comorbid</w:t>
            </w:r>
            <w:r>
              <w:rPr>
                <w:spacing w:val="-4"/>
                <w:sz w:val="18"/>
              </w:rPr>
              <w:t xml:space="preserve"> </w:t>
            </w:r>
            <w:r>
              <w:rPr>
                <w:spacing w:val="-2"/>
                <w:sz w:val="18"/>
              </w:rPr>
              <w:t>depression]</w:t>
            </w:r>
          </w:p>
          <w:p w14:paraId="730E47FF" w14:textId="77777777" w:rsidR="00241D47" w:rsidRDefault="00000000">
            <w:pPr>
              <w:pStyle w:val="TableParagraph"/>
              <w:spacing w:before="0"/>
              <w:rPr>
                <w:sz w:val="18"/>
              </w:rPr>
            </w:pPr>
            <w:r>
              <w:rPr>
                <w:sz w:val="18"/>
              </w:rPr>
              <w:t>Arthreya.2021</w:t>
            </w:r>
            <w:r>
              <w:rPr>
                <w:spacing w:val="-6"/>
                <w:sz w:val="18"/>
              </w:rPr>
              <w:t xml:space="preserve"> </w:t>
            </w:r>
            <w:r>
              <w:rPr>
                <w:sz w:val="18"/>
              </w:rPr>
              <w:t>[HDRS</w:t>
            </w:r>
            <w:r>
              <w:rPr>
                <w:spacing w:val="-7"/>
                <w:sz w:val="18"/>
              </w:rPr>
              <w:t xml:space="preserve"> </w:t>
            </w:r>
            <w:r>
              <w:rPr>
                <w:sz w:val="18"/>
              </w:rPr>
              <w:t>Depressed</w:t>
            </w:r>
            <w:r>
              <w:rPr>
                <w:spacing w:val="-5"/>
                <w:sz w:val="18"/>
              </w:rPr>
              <w:t xml:space="preserve"> </w:t>
            </w:r>
            <w:r>
              <w:rPr>
                <w:sz w:val="18"/>
              </w:rPr>
              <w:t>mood];</w:t>
            </w:r>
            <w:r>
              <w:rPr>
                <w:spacing w:val="-6"/>
                <w:sz w:val="18"/>
              </w:rPr>
              <w:t xml:space="preserve"> </w:t>
            </w:r>
            <w:r>
              <w:rPr>
                <w:sz w:val="18"/>
              </w:rPr>
              <w:t>[HDRS</w:t>
            </w:r>
            <w:r>
              <w:rPr>
                <w:spacing w:val="-8"/>
                <w:sz w:val="18"/>
              </w:rPr>
              <w:t xml:space="preserve"> </w:t>
            </w:r>
            <w:r>
              <w:rPr>
                <w:sz w:val="18"/>
              </w:rPr>
              <w:t>guilt</w:t>
            </w:r>
            <w:r>
              <w:rPr>
                <w:spacing w:val="-6"/>
                <w:sz w:val="18"/>
              </w:rPr>
              <w:t xml:space="preserve"> </w:t>
            </w:r>
            <w:r>
              <w:rPr>
                <w:sz w:val="18"/>
              </w:rPr>
              <w:t>feelings</w:t>
            </w:r>
            <w:r>
              <w:rPr>
                <w:spacing w:val="-7"/>
                <w:sz w:val="18"/>
              </w:rPr>
              <w:t xml:space="preserve"> </w:t>
            </w:r>
            <w:r>
              <w:rPr>
                <w:sz w:val="18"/>
              </w:rPr>
              <w:t>and delusion]; [HDRS work and activities]; [HDRS psychic anxiety];</w:t>
            </w:r>
          </w:p>
          <w:p w14:paraId="05ECEDD6" w14:textId="77777777" w:rsidR="00241D47" w:rsidRDefault="00000000">
            <w:pPr>
              <w:pStyle w:val="TableParagraph"/>
              <w:spacing w:before="2" w:line="199" w:lineRule="exact"/>
              <w:rPr>
                <w:sz w:val="18"/>
              </w:rPr>
            </w:pPr>
            <w:r>
              <w:rPr>
                <w:sz w:val="18"/>
              </w:rPr>
              <w:t>[strata</w:t>
            </w:r>
            <w:r>
              <w:rPr>
                <w:spacing w:val="-2"/>
                <w:sz w:val="18"/>
              </w:rPr>
              <w:t xml:space="preserve"> </w:t>
            </w:r>
            <w:r>
              <w:rPr>
                <w:sz w:val="18"/>
              </w:rPr>
              <w:t>change</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total</w:t>
            </w:r>
            <w:r>
              <w:rPr>
                <w:spacing w:val="-2"/>
                <w:sz w:val="18"/>
              </w:rPr>
              <w:t xml:space="preserve"> </w:t>
            </w:r>
            <w:r>
              <w:rPr>
                <w:sz w:val="18"/>
              </w:rPr>
              <w:t>HDRS</w:t>
            </w:r>
            <w:r>
              <w:rPr>
                <w:spacing w:val="-2"/>
                <w:sz w:val="18"/>
              </w:rPr>
              <w:t xml:space="preserve"> </w:t>
            </w:r>
            <w:proofErr w:type="spellStart"/>
            <w:r>
              <w:rPr>
                <w:spacing w:val="-2"/>
                <w:sz w:val="18"/>
              </w:rPr>
              <w:t>scorel</w:t>
            </w:r>
            <w:proofErr w:type="spellEnd"/>
            <w:r>
              <w:rPr>
                <w:spacing w:val="-2"/>
                <w:sz w:val="18"/>
              </w:rPr>
              <w:t>]</w:t>
            </w:r>
          </w:p>
        </w:tc>
      </w:tr>
      <w:tr w:rsidR="00241D47" w14:paraId="3FD1A64D" w14:textId="77777777">
        <w:trPr>
          <w:trHeight w:val="1977"/>
        </w:trPr>
        <w:tc>
          <w:tcPr>
            <w:tcW w:w="1092" w:type="dxa"/>
            <w:tcBorders>
              <w:top w:val="nil"/>
              <w:left w:val="nil"/>
              <w:bottom w:val="nil"/>
            </w:tcBorders>
          </w:tcPr>
          <w:p w14:paraId="063F48E1" w14:textId="77777777" w:rsidR="00241D47" w:rsidRDefault="00000000">
            <w:pPr>
              <w:pStyle w:val="TableParagraph"/>
              <w:spacing w:before="0" w:line="219" w:lineRule="exact"/>
              <w:ind w:left="290"/>
              <w:rPr>
                <w:i/>
                <w:sz w:val="18"/>
              </w:rPr>
            </w:pPr>
            <w:r>
              <w:rPr>
                <w:i/>
                <w:spacing w:val="-2"/>
                <w:sz w:val="18"/>
              </w:rPr>
              <w:t>Clinical</w:t>
            </w:r>
          </w:p>
        </w:tc>
        <w:tc>
          <w:tcPr>
            <w:tcW w:w="2516" w:type="dxa"/>
          </w:tcPr>
          <w:p w14:paraId="44DB96D0" w14:textId="77777777" w:rsidR="00241D47" w:rsidRDefault="00000000">
            <w:pPr>
              <w:pStyle w:val="TableParagraph"/>
              <w:spacing w:before="0" w:line="219" w:lineRule="exact"/>
              <w:rPr>
                <w:sz w:val="18"/>
              </w:rPr>
            </w:pPr>
            <w:r>
              <w:rPr>
                <w:sz w:val="18"/>
              </w:rPr>
              <w:t>(Comorbid)</w:t>
            </w:r>
            <w:r>
              <w:rPr>
                <w:spacing w:val="-5"/>
                <w:sz w:val="18"/>
              </w:rPr>
              <w:t xml:space="preserve"> </w:t>
            </w:r>
            <w:r>
              <w:rPr>
                <w:spacing w:val="-2"/>
                <w:sz w:val="18"/>
              </w:rPr>
              <w:t>Diagnosis</w:t>
            </w:r>
          </w:p>
        </w:tc>
        <w:tc>
          <w:tcPr>
            <w:tcW w:w="5113" w:type="dxa"/>
          </w:tcPr>
          <w:p w14:paraId="37357072" w14:textId="77777777" w:rsidR="00241D47" w:rsidRDefault="00000000">
            <w:pPr>
              <w:pStyle w:val="TableParagraph"/>
              <w:spacing w:before="0"/>
              <w:rPr>
                <w:sz w:val="18"/>
              </w:rPr>
            </w:pPr>
            <w:r>
              <w:rPr>
                <w:sz w:val="18"/>
              </w:rPr>
              <w:t>Perlis.2010</w:t>
            </w:r>
            <w:r>
              <w:rPr>
                <w:spacing w:val="-5"/>
                <w:sz w:val="18"/>
              </w:rPr>
              <w:t xml:space="preserve"> </w:t>
            </w:r>
            <w:r>
              <w:rPr>
                <w:sz w:val="18"/>
              </w:rPr>
              <w:t>[any</w:t>
            </w:r>
            <w:r>
              <w:rPr>
                <w:spacing w:val="-5"/>
                <w:sz w:val="18"/>
              </w:rPr>
              <w:t xml:space="preserve"> </w:t>
            </w:r>
            <w:r>
              <w:rPr>
                <w:sz w:val="18"/>
              </w:rPr>
              <w:t>comorbid</w:t>
            </w:r>
            <w:r>
              <w:rPr>
                <w:spacing w:val="-6"/>
                <w:sz w:val="18"/>
              </w:rPr>
              <w:t xml:space="preserve"> </w:t>
            </w:r>
            <w:r>
              <w:rPr>
                <w:sz w:val="18"/>
              </w:rPr>
              <w:t>axis</w:t>
            </w:r>
            <w:r>
              <w:rPr>
                <w:spacing w:val="-6"/>
                <w:sz w:val="18"/>
              </w:rPr>
              <w:t xml:space="preserve"> </w:t>
            </w:r>
            <w:r>
              <w:rPr>
                <w:sz w:val="18"/>
              </w:rPr>
              <w:t>I</w:t>
            </w:r>
            <w:r>
              <w:rPr>
                <w:spacing w:val="-5"/>
                <w:sz w:val="18"/>
              </w:rPr>
              <w:t xml:space="preserve"> </w:t>
            </w:r>
            <w:r>
              <w:rPr>
                <w:sz w:val="18"/>
              </w:rPr>
              <w:t>anxiety</w:t>
            </w:r>
            <w:r>
              <w:rPr>
                <w:spacing w:val="-5"/>
                <w:sz w:val="18"/>
              </w:rPr>
              <w:t xml:space="preserve"> </w:t>
            </w:r>
            <w:r>
              <w:rPr>
                <w:sz w:val="18"/>
              </w:rPr>
              <w:t>disorder];</w:t>
            </w:r>
            <w:r>
              <w:rPr>
                <w:spacing w:val="-6"/>
                <w:sz w:val="18"/>
              </w:rPr>
              <w:t xml:space="preserve"> </w:t>
            </w:r>
            <w:r>
              <w:rPr>
                <w:sz w:val="18"/>
              </w:rPr>
              <w:t>[current</w:t>
            </w:r>
            <w:r>
              <w:rPr>
                <w:spacing w:val="-5"/>
                <w:sz w:val="18"/>
              </w:rPr>
              <w:t xml:space="preserve"> </w:t>
            </w:r>
            <w:r>
              <w:rPr>
                <w:sz w:val="18"/>
              </w:rPr>
              <w:t>alcohol abuse disorder]</w:t>
            </w:r>
          </w:p>
          <w:p w14:paraId="182798D0" w14:textId="77777777" w:rsidR="00241D47" w:rsidRDefault="00000000">
            <w:pPr>
              <w:pStyle w:val="TableParagraph"/>
              <w:spacing w:before="0"/>
              <w:ind w:right="1814"/>
              <w:rPr>
                <w:sz w:val="18"/>
              </w:rPr>
            </w:pPr>
            <w:r>
              <w:rPr>
                <w:sz w:val="18"/>
              </w:rPr>
              <w:t>Klein.2018</w:t>
            </w:r>
            <w:r>
              <w:rPr>
                <w:spacing w:val="-11"/>
                <w:sz w:val="18"/>
              </w:rPr>
              <w:t xml:space="preserve"> </w:t>
            </w:r>
            <w:r>
              <w:rPr>
                <w:sz w:val="18"/>
              </w:rPr>
              <w:t>[Axis-I</w:t>
            </w:r>
            <w:r>
              <w:rPr>
                <w:spacing w:val="-10"/>
                <w:sz w:val="18"/>
              </w:rPr>
              <w:t xml:space="preserve"> </w:t>
            </w:r>
            <w:r>
              <w:rPr>
                <w:sz w:val="18"/>
              </w:rPr>
              <w:t>comorbidity] Kautzky.2019 [GAD]</w:t>
            </w:r>
          </w:p>
          <w:p w14:paraId="421E1D68" w14:textId="77777777" w:rsidR="00241D47" w:rsidRDefault="00000000">
            <w:pPr>
              <w:pStyle w:val="TableParagraph"/>
              <w:spacing w:before="0"/>
              <w:ind w:right="439"/>
              <w:rPr>
                <w:sz w:val="18"/>
              </w:rPr>
            </w:pPr>
            <w:proofErr w:type="spellStart"/>
            <w:r>
              <w:rPr>
                <w:sz w:val="18"/>
              </w:rPr>
              <w:t>Puntis</w:t>
            </w:r>
            <w:proofErr w:type="spellEnd"/>
            <w:r>
              <w:rPr>
                <w:spacing w:val="-11"/>
                <w:sz w:val="18"/>
              </w:rPr>
              <w:t xml:space="preserve"> </w:t>
            </w:r>
            <w:r>
              <w:rPr>
                <w:sz w:val="18"/>
              </w:rPr>
              <w:t>[diagnosis</w:t>
            </w:r>
            <w:r>
              <w:rPr>
                <w:spacing w:val="-10"/>
                <w:sz w:val="18"/>
              </w:rPr>
              <w:t xml:space="preserve"> </w:t>
            </w:r>
            <w:r>
              <w:rPr>
                <w:sz w:val="18"/>
              </w:rPr>
              <w:t>(schizophrenia</w:t>
            </w:r>
            <w:r>
              <w:rPr>
                <w:spacing w:val="-9"/>
                <w:sz w:val="18"/>
              </w:rPr>
              <w:t xml:space="preserve"> </w:t>
            </w:r>
            <w:r>
              <w:rPr>
                <w:sz w:val="18"/>
              </w:rPr>
              <w:t>or</w:t>
            </w:r>
            <w:r>
              <w:rPr>
                <w:spacing w:val="-10"/>
                <w:sz w:val="18"/>
              </w:rPr>
              <w:t xml:space="preserve"> </w:t>
            </w:r>
            <w:r>
              <w:rPr>
                <w:sz w:val="18"/>
              </w:rPr>
              <w:t>non-schizophrenia)]; [substance abuse diagnosis]</w:t>
            </w:r>
          </w:p>
          <w:p w14:paraId="185B0151" w14:textId="77777777" w:rsidR="00241D47" w:rsidRDefault="00000000">
            <w:pPr>
              <w:pStyle w:val="TableParagraph"/>
              <w:spacing w:before="0" w:line="219" w:lineRule="exact"/>
              <w:rPr>
                <w:sz w:val="18"/>
              </w:rPr>
            </w:pPr>
            <w:r>
              <w:rPr>
                <w:sz w:val="18"/>
              </w:rPr>
              <w:t>Nie.2018</w:t>
            </w:r>
            <w:r>
              <w:rPr>
                <w:spacing w:val="-3"/>
                <w:sz w:val="18"/>
              </w:rPr>
              <w:t xml:space="preserve"> </w:t>
            </w:r>
            <w:r>
              <w:rPr>
                <w:sz w:val="18"/>
              </w:rPr>
              <w:t>[any</w:t>
            </w:r>
            <w:r>
              <w:rPr>
                <w:spacing w:val="-2"/>
                <w:sz w:val="18"/>
              </w:rPr>
              <w:t xml:space="preserve"> </w:t>
            </w:r>
            <w:r>
              <w:rPr>
                <w:sz w:val="18"/>
              </w:rPr>
              <w:t>anxiety</w:t>
            </w:r>
            <w:r>
              <w:rPr>
                <w:spacing w:val="-2"/>
                <w:sz w:val="18"/>
              </w:rPr>
              <w:t xml:space="preserve"> disorder]</w:t>
            </w:r>
          </w:p>
          <w:p w14:paraId="764E2E6E" w14:textId="77777777" w:rsidR="00241D47" w:rsidRDefault="00000000">
            <w:pPr>
              <w:pStyle w:val="TableParagraph"/>
              <w:spacing w:before="0" w:line="219" w:lineRule="exact"/>
              <w:rPr>
                <w:sz w:val="18"/>
              </w:rPr>
            </w:pPr>
            <w:r>
              <w:rPr>
                <w:sz w:val="18"/>
              </w:rPr>
              <w:t>Nunez.2021</w:t>
            </w:r>
            <w:r>
              <w:rPr>
                <w:spacing w:val="-6"/>
                <w:sz w:val="18"/>
              </w:rPr>
              <w:t xml:space="preserve"> </w:t>
            </w:r>
            <w:r>
              <w:rPr>
                <w:sz w:val="18"/>
              </w:rPr>
              <w:t>[comorbid</w:t>
            </w:r>
            <w:r>
              <w:rPr>
                <w:spacing w:val="-4"/>
                <w:sz w:val="18"/>
              </w:rPr>
              <w:t xml:space="preserve"> </w:t>
            </w:r>
            <w:r>
              <w:rPr>
                <w:sz w:val="18"/>
              </w:rPr>
              <w:t>psychiatric</w:t>
            </w:r>
            <w:r>
              <w:rPr>
                <w:spacing w:val="-3"/>
                <w:sz w:val="18"/>
              </w:rPr>
              <w:t xml:space="preserve"> </w:t>
            </w:r>
            <w:r>
              <w:rPr>
                <w:sz w:val="18"/>
              </w:rPr>
              <w:t>disorders</w:t>
            </w:r>
            <w:r>
              <w:rPr>
                <w:spacing w:val="-4"/>
                <w:sz w:val="18"/>
              </w:rPr>
              <w:t xml:space="preserve"> </w:t>
            </w:r>
            <w:r>
              <w:rPr>
                <w:sz w:val="18"/>
              </w:rPr>
              <w:t>and</w:t>
            </w:r>
            <w:r>
              <w:rPr>
                <w:spacing w:val="-4"/>
                <w:sz w:val="18"/>
              </w:rPr>
              <w:t xml:space="preserve"> </w:t>
            </w:r>
            <w:r>
              <w:rPr>
                <w:sz w:val="18"/>
              </w:rPr>
              <w:t>family</w:t>
            </w:r>
            <w:r>
              <w:rPr>
                <w:spacing w:val="-1"/>
                <w:sz w:val="18"/>
              </w:rPr>
              <w:t xml:space="preserve"> </w:t>
            </w:r>
            <w:r>
              <w:rPr>
                <w:spacing w:val="-2"/>
                <w:sz w:val="18"/>
              </w:rPr>
              <w:t>history</w:t>
            </w:r>
          </w:p>
          <w:p w14:paraId="30582008" w14:textId="77777777" w:rsidR="00241D47" w:rsidRDefault="00000000">
            <w:pPr>
              <w:pStyle w:val="TableParagraph"/>
              <w:spacing w:line="199" w:lineRule="exact"/>
              <w:rPr>
                <w:sz w:val="18"/>
              </w:rPr>
            </w:pPr>
            <w:r>
              <w:rPr>
                <w:spacing w:val="-2"/>
                <w:sz w:val="18"/>
              </w:rPr>
              <w:t>thereof]</w:t>
            </w:r>
          </w:p>
        </w:tc>
      </w:tr>
      <w:tr w:rsidR="00241D47" w14:paraId="09AE32B1" w14:textId="77777777">
        <w:trPr>
          <w:trHeight w:val="1538"/>
        </w:trPr>
        <w:tc>
          <w:tcPr>
            <w:tcW w:w="1092" w:type="dxa"/>
            <w:tcBorders>
              <w:top w:val="nil"/>
              <w:left w:val="nil"/>
              <w:bottom w:val="nil"/>
            </w:tcBorders>
          </w:tcPr>
          <w:p w14:paraId="68E5B82E" w14:textId="77777777" w:rsidR="00241D47" w:rsidRDefault="00000000">
            <w:pPr>
              <w:pStyle w:val="TableParagraph"/>
              <w:spacing w:before="0" w:line="219" w:lineRule="exact"/>
              <w:ind w:left="290"/>
              <w:rPr>
                <w:i/>
                <w:sz w:val="18"/>
              </w:rPr>
            </w:pPr>
            <w:r>
              <w:rPr>
                <w:i/>
                <w:spacing w:val="-2"/>
                <w:sz w:val="18"/>
              </w:rPr>
              <w:t>Clinical</w:t>
            </w:r>
          </w:p>
        </w:tc>
        <w:tc>
          <w:tcPr>
            <w:tcW w:w="2516" w:type="dxa"/>
            <w:shd w:val="clear" w:color="auto" w:fill="CCCCCC"/>
          </w:tcPr>
          <w:p w14:paraId="4FD79F3E" w14:textId="77777777" w:rsidR="00241D47" w:rsidRDefault="00000000">
            <w:pPr>
              <w:pStyle w:val="TableParagraph"/>
              <w:spacing w:before="0"/>
              <w:rPr>
                <w:sz w:val="18"/>
              </w:rPr>
            </w:pPr>
            <w:r>
              <w:rPr>
                <w:sz w:val="18"/>
              </w:rPr>
              <w:t xml:space="preserve">Anxiety symptom </w:t>
            </w:r>
            <w:r>
              <w:rPr>
                <w:spacing w:val="-2"/>
                <w:sz w:val="18"/>
              </w:rPr>
              <w:t>(severity/frequency)</w:t>
            </w:r>
          </w:p>
        </w:tc>
        <w:tc>
          <w:tcPr>
            <w:tcW w:w="5113" w:type="dxa"/>
            <w:shd w:val="clear" w:color="auto" w:fill="CCCCCC"/>
          </w:tcPr>
          <w:p w14:paraId="1E04E1E5" w14:textId="77777777" w:rsidR="00241D47" w:rsidRDefault="00000000">
            <w:pPr>
              <w:pStyle w:val="TableParagraph"/>
              <w:spacing w:before="0" w:line="219" w:lineRule="exact"/>
              <w:rPr>
                <w:sz w:val="18"/>
              </w:rPr>
            </w:pPr>
            <w:r>
              <w:rPr>
                <w:sz w:val="18"/>
              </w:rPr>
              <w:t>Ashar.2021</w:t>
            </w:r>
            <w:r>
              <w:rPr>
                <w:spacing w:val="-4"/>
                <w:sz w:val="18"/>
              </w:rPr>
              <w:t xml:space="preserve"> </w:t>
            </w:r>
            <w:r>
              <w:rPr>
                <w:spacing w:val="-2"/>
                <w:sz w:val="18"/>
              </w:rPr>
              <w:t>[LSAS]</w:t>
            </w:r>
          </w:p>
          <w:p w14:paraId="3C5AD5E6" w14:textId="77777777" w:rsidR="00241D47" w:rsidRDefault="00000000">
            <w:pPr>
              <w:pStyle w:val="TableParagraph"/>
              <w:rPr>
                <w:sz w:val="18"/>
              </w:rPr>
            </w:pPr>
            <w:r>
              <w:rPr>
                <w:sz w:val="18"/>
              </w:rPr>
              <w:t>Perlis.2010</w:t>
            </w:r>
            <w:r>
              <w:rPr>
                <w:spacing w:val="-2"/>
                <w:sz w:val="18"/>
              </w:rPr>
              <w:t xml:space="preserve"> </w:t>
            </w:r>
            <w:r>
              <w:rPr>
                <w:sz w:val="18"/>
              </w:rPr>
              <w:t>[%</w:t>
            </w:r>
            <w:r>
              <w:rPr>
                <w:spacing w:val="-2"/>
                <w:sz w:val="18"/>
              </w:rPr>
              <w:t xml:space="preserve"> </w:t>
            </w:r>
            <w:r>
              <w:rPr>
                <w:sz w:val="18"/>
              </w:rPr>
              <w:t>days</w:t>
            </w:r>
            <w:r>
              <w:rPr>
                <w:spacing w:val="-3"/>
                <w:sz w:val="18"/>
              </w:rPr>
              <w:t xml:space="preserve"> </w:t>
            </w:r>
            <w:r>
              <w:rPr>
                <w:sz w:val="18"/>
              </w:rPr>
              <w:t>anxious,</w:t>
            </w:r>
            <w:r>
              <w:rPr>
                <w:spacing w:val="-2"/>
                <w:sz w:val="18"/>
              </w:rPr>
              <w:t xml:space="preserve"> </w:t>
            </w:r>
            <w:r>
              <w:rPr>
                <w:sz w:val="18"/>
              </w:rPr>
              <w:t>past</w:t>
            </w:r>
            <w:r>
              <w:rPr>
                <w:spacing w:val="-1"/>
                <w:sz w:val="18"/>
              </w:rPr>
              <w:t xml:space="preserve"> </w:t>
            </w:r>
            <w:r>
              <w:rPr>
                <w:sz w:val="18"/>
              </w:rPr>
              <w:t>year</w:t>
            </w:r>
            <w:r>
              <w:rPr>
                <w:spacing w:val="-2"/>
                <w:sz w:val="18"/>
              </w:rPr>
              <w:t xml:space="preserve"> </w:t>
            </w:r>
            <w:r>
              <w:rPr>
                <w:sz w:val="18"/>
              </w:rPr>
              <w:t>(per</w:t>
            </w:r>
            <w:r>
              <w:rPr>
                <w:spacing w:val="-2"/>
                <w:sz w:val="18"/>
              </w:rPr>
              <w:t xml:space="preserve"> 10%)]</w:t>
            </w:r>
          </w:p>
          <w:p w14:paraId="03CCABE1" w14:textId="77777777" w:rsidR="00241D47" w:rsidRDefault="00000000">
            <w:pPr>
              <w:pStyle w:val="TableParagraph"/>
              <w:ind w:right="106"/>
              <w:rPr>
                <w:sz w:val="18"/>
              </w:rPr>
            </w:pPr>
            <w:r>
              <w:rPr>
                <w:sz w:val="18"/>
              </w:rPr>
              <w:t>Chekroud.2016</w:t>
            </w:r>
            <w:r>
              <w:rPr>
                <w:spacing w:val="-3"/>
                <w:sz w:val="18"/>
              </w:rPr>
              <w:t xml:space="preserve"> </w:t>
            </w:r>
            <w:r>
              <w:rPr>
                <w:sz w:val="18"/>
              </w:rPr>
              <w:t>[Did</w:t>
            </w:r>
            <w:r>
              <w:rPr>
                <w:spacing w:val="-4"/>
                <w:sz w:val="18"/>
              </w:rPr>
              <w:t xml:space="preserve"> </w:t>
            </w:r>
            <w:r>
              <w:rPr>
                <w:sz w:val="18"/>
              </w:rPr>
              <w:t>any</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following</w:t>
            </w:r>
            <w:r>
              <w:rPr>
                <w:spacing w:val="-4"/>
                <w:sz w:val="18"/>
              </w:rPr>
              <w:t xml:space="preserve"> </w:t>
            </w:r>
            <w:r>
              <w:rPr>
                <w:sz w:val="18"/>
              </w:rPr>
              <w:t>make</w:t>
            </w:r>
            <w:r>
              <w:rPr>
                <w:spacing w:val="-4"/>
                <w:sz w:val="18"/>
              </w:rPr>
              <w:t xml:space="preserve"> </w:t>
            </w:r>
            <w:r>
              <w:rPr>
                <w:sz w:val="18"/>
              </w:rPr>
              <w:t>you</w:t>
            </w:r>
            <w:r>
              <w:rPr>
                <w:spacing w:val="-4"/>
                <w:sz w:val="18"/>
              </w:rPr>
              <w:t xml:space="preserve"> </w:t>
            </w:r>
            <w:r>
              <w:rPr>
                <w:sz w:val="18"/>
              </w:rPr>
              <w:t>fearful,</w:t>
            </w:r>
            <w:r>
              <w:rPr>
                <w:spacing w:val="-3"/>
                <w:sz w:val="18"/>
              </w:rPr>
              <w:t xml:space="preserve"> </w:t>
            </w:r>
            <w:r>
              <w:rPr>
                <w:sz w:val="18"/>
              </w:rPr>
              <w:t>anxious or</w:t>
            </w:r>
            <w:r>
              <w:rPr>
                <w:spacing w:val="-3"/>
                <w:sz w:val="18"/>
              </w:rPr>
              <w:t xml:space="preserve"> </w:t>
            </w:r>
            <w:r>
              <w:rPr>
                <w:sz w:val="18"/>
              </w:rPr>
              <w:t>nervous</w:t>
            </w:r>
            <w:r>
              <w:rPr>
                <w:spacing w:val="-4"/>
                <w:sz w:val="18"/>
              </w:rPr>
              <w:t xml:space="preserve"> </w:t>
            </w:r>
            <w:r>
              <w:rPr>
                <w:sz w:val="18"/>
              </w:rPr>
              <w:t>because</w:t>
            </w:r>
            <w:r>
              <w:rPr>
                <w:spacing w:val="-4"/>
                <w:sz w:val="18"/>
              </w:rPr>
              <w:t xml:space="preserve"> </w:t>
            </w:r>
            <w:r>
              <w:rPr>
                <w:sz w:val="18"/>
              </w:rPr>
              <w:t>you</w:t>
            </w:r>
            <w:r>
              <w:rPr>
                <w:spacing w:val="-4"/>
                <w:sz w:val="18"/>
              </w:rPr>
              <w:t xml:space="preserve"> </w:t>
            </w:r>
            <w:r>
              <w:rPr>
                <w:sz w:val="18"/>
              </w:rPr>
              <w:t>were</w:t>
            </w:r>
            <w:r>
              <w:rPr>
                <w:spacing w:val="-5"/>
                <w:sz w:val="18"/>
              </w:rPr>
              <w:t xml:space="preserve"> </w:t>
            </w:r>
            <w:r>
              <w:rPr>
                <w:sz w:val="18"/>
              </w:rPr>
              <w:t>afraid</w:t>
            </w:r>
            <w:r>
              <w:rPr>
                <w:spacing w:val="-5"/>
                <w:sz w:val="18"/>
              </w:rPr>
              <w:t xml:space="preserve"> </w:t>
            </w:r>
            <w:r>
              <w:rPr>
                <w:sz w:val="18"/>
              </w:rPr>
              <w:t>you'd</w:t>
            </w:r>
            <w:r>
              <w:rPr>
                <w:spacing w:val="-4"/>
                <w:sz w:val="18"/>
              </w:rPr>
              <w:t xml:space="preserve"> </w:t>
            </w:r>
            <w:r>
              <w:rPr>
                <w:sz w:val="18"/>
              </w:rPr>
              <w:t>have</w:t>
            </w:r>
            <w:r>
              <w:rPr>
                <w:spacing w:val="-3"/>
                <w:sz w:val="18"/>
              </w:rPr>
              <w:t xml:space="preserve"> </w:t>
            </w:r>
            <w:r>
              <w:rPr>
                <w:sz w:val="18"/>
              </w:rPr>
              <w:t>an</w:t>
            </w:r>
            <w:r>
              <w:rPr>
                <w:spacing w:val="-5"/>
                <w:sz w:val="18"/>
              </w:rPr>
              <w:t xml:space="preserve"> </w:t>
            </w:r>
            <w:r>
              <w:rPr>
                <w:sz w:val="18"/>
              </w:rPr>
              <w:t>anxiety</w:t>
            </w:r>
            <w:r>
              <w:rPr>
                <w:spacing w:val="-3"/>
                <w:sz w:val="18"/>
              </w:rPr>
              <w:t xml:space="preserve"> </w:t>
            </w:r>
            <w:proofErr w:type="spellStart"/>
            <w:r>
              <w:rPr>
                <w:sz w:val="18"/>
              </w:rPr>
              <w:t>attact</w:t>
            </w:r>
            <w:proofErr w:type="spellEnd"/>
            <w:r>
              <w:rPr>
                <w:spacing w:val="-3"/>
                <w:sz w:val="18"/>
              </w:rPr>
              <w:t xml:space="preserve"> </w:t>
            </w:r>
            <w:r>
              <w:rPr>
                <w:sz w:val="18"/>
              </w:rPr>
              <w:t>in this situation (Standing in long lines, driving or riding in a car)];</w:t>
            </w:r>
            <w:r>
              <w:rPr>
                <w:spacing w:val="40"/>
                <w:sz w:val="18"/>
              </w:rPr>
              <w:t xml:space="preserve"> </w:t>
            </w:r>
            <w:r>
              <w:rPr>
                <w:sz w:val="18"/>
              </w:rPr>
              <w:t>[Did you have attacks of anxiety that caused you to avoid certain</w:t>
            </w:r>
          </w:p>
          <w:p w14:paraId="5DEA899D" w14:textId="77777777" w:rsidR="00241D47" w:rsidRDefault="00000000">
            <w:pPr>
              <w:pStyle w:val="TableParagraph"/>
              <w:spacing w:before="0" w:line="199" w:lineRule="exact"/>
              <w:rPr>
                <w:sz w:val="18"/>
              </w:rPr>
            </w:pPr>
            <w:r>
              <w:rPr>
                <w:sz w:val="18"/>
              </w:rPr>
              <w:t>situations</w:t>
            </w:r>
            <w:r>
              <w:rPr>
                <w:spacing w:val="-5"/>
                <w:sz w:val="18"/>
              </w:rPr>
              <w:t xml:space="preserve"> </w:t>
            </w:r>
            <w:r>
              <w:rPr>
                <w:sz w:val="18"/>
              </w:rPr>
              <w:t>or</w:t>
            </w:r>
            <w:r>
              <w:rPr>
                <w:spacing w:val="-2"/>
                <w:sz w:val="18"/>
              </w:rPr>
              <w:t xml:space="preserve"> </w:t>
            </w:r>
            <w:r>
              <w:rPr>
                <w:sz w:val="18"/>
              </w:rPr>
              <w:t>to</w:t>
            </w:r>
            <w:r>
              <w:rPr>
                <w:spacing w:val="-2"/>
                <w:sz w:val="18"/>
              </w:rPr>
              <w:t xml:space="preserve"> </w:t>
            </w:r>
            <w:r>
              <w:rPr>
                <w:sz w:val="18"/>
              </w:rPr>
              <w:t>change</w:t>
            </w:r>
            <w:r>
              <w:rPr>
                <w:spacing w:val="-2"/>
                <w:sz w:val="18"/>
              </w:rPr>
              <w:t xml:space="preserve"> </w:t>
            </w:r>
            <w:r>
              <w:rPr>
                <w:sz w:val="18"/>
              </w:rPr>
              <w:t>your</w:t>
            </w:r>
            <w:r>
              <w:rPr>
                <w:spacing w:val="-2"/>
                <w:sz w:val="18"/>
              </w:rPr>
              <w:t xml:space="preserve"> </w:t>
            </w:r>
            <w:proofErr w:type="spellStart"/>
            <w:r>
              <w:rPr>
                <w:sz w:val="18"/>
              </w:rPr>
              <w:t>behaviour</w:t>
            </w:r>
            <w:proofErr w:type="spellEnd"/>
            <w:r>
              <w:rPr>
                <w:spacing w:val="-2"/>
                <w:sz w:val="18"/>
              </w:rPr>
              <w:t xml:space="preserve"> </w:t>
            </w:r>
            <w:r>
              <w:rPr>
                <w:sz w:val="18"/>
              </w:rPr>
              <w:t>or</w:t>
            </w:r>
            <w:r>
              <w:rPr>
                <w:spacing w:val="-2"/>
                <w:sz w:val="18"/>
              </w:rPr>
              <w:t xml:space="preserve"> </w:t>
            </w:r>
            <w:r>
              <w:rPr>
                <w:sz w:val="18"/>
              </w:rPr>
              <w:t>normal</w:t>
            </w:r>
            <w:r>
              <w:rPr>
                <w:spacing w:val="-2"/>
                <w:sz w:val="18"/>
              </w:rPr>
              <w:t xml:space="preserve"> routine?]</w:t>
            </w:r>
          </w:p>
        </w:tc>
      </w:tr>
      <w:tr w:rsidR="00241D47" w14:paraId="32EEBE6A" w14:textId="77777777">
        <w:trPr>
          <w:trHeight w:val="1756"/>
        </w:trPr>
        <w:tc>
          <w:tcPr>
            <w:tcW w:w="1092" w:type="dxa"/>
            <w:tcBorders>
              <w:top w:val="nil"/>
              <w:left w:val="nil"/>
              <w:bottom w:val="nil"/>
            </w:tcBorders>
          </w:tcPr>
          <w:p w14:paraId="7ADB5DEE" w14:textId="77777777" w:rsidR="00241D47" w:rsidRDefault="00000000">
            <w:pPr>
              <w:pStyle w:val="TableParagraph"/>
              <w:spacing w:before="0" w:line="219" w:lineRule="exact"/>
              <w:ind w:left="290"/>
              <w:rPr>
                <w:i/>
                <w:sz w:val="18"/>
              </w:rPr>
            </w:pPr>
            <w:r>
              <w:rPr>
                <w:i/>
                <w:spacing w:val="-2"/>
                <w:sz w:val="18"/>
              </w:rPr>
              <w:t>Clinical</w:t>
            </w:r>
          </w:p>
        </w:tc>
        <w:tc>
          <w:tcPr>
            <w:tcW w:w="2516" w:type="dxa"/>
          </w:tcPr>
          <w:p w14:paraId="4CAF650D" w14:textId="77777777" w:rsidR="00241D47" w:rsidRDefault="00000000">
            <w:pPr>
              <w:pStyle w:val="TableParagraph"/>
              <w:spacing w:before="0" w:line="219" w:lineRule="exact"/>
              <w:rPr>
                <w:sz w:val="18"/>
              </w:rPr>
            </w:pPr>
            <w:r>
              <w:rPr>
                <w:sz w:val="18"/>
              </w:rPr>
              <w:t>Global</w:t>
            </w:r>
            <w:r>
              <w:rPr>
                <w:spacing w:val="-3"/>
                <w:sz w:val="18"/>
              </w:rPr>
              <w:t xml:space="preserve"> </w:t>
            </w:r>
            <w:r>
              <w:rPr>
                <w:sz w:val="18"/>
              </w:rPr>
              <w:t>functioning</w:t>
            </w:r>
            <w:r>
              <w:rPr>
                <w:spacing w:val="-3"/>
                <w:sz w:val="18"/>
              </w:rPr>
              <w:t xml:space="preserve"> </w:t>
            </w:r>
            <w:r>
              <w:rPr>
                <w:sz w:val="18"/>
              </w:rPr>
              <w:t>and</w:t>
            </w:r>
            <w:r>
              <w:rPr>
                <w:spacing w:val="-3"/>
                <w:sz w:val="18"/>
              </w:rPr>
              <w:t xml:space="preserve"> </w:t>
            </w:r>
            <w:r>
              <w:rPr>
                <w:spacing w:val="-2"/>
                <w:sz w:val="18"/>
              </w:rPr>
              <w:t>HRQOL</w:t>
            </w:r>
          </w:p>
        </w:tc>
        <w:tc>
          <w:tcPr>
            <w:tcW w:w="5113" w:type="dxa"/>
          </w:tcPr>
          <w:p w14:paraId="7FC48BA5" w14:textId="77777777" w:rsidR="00241D47" w:rsidRDefault="00000000">
            <w:pPr>
              <w:pStyle w:val="TableParagraph"/>
              <w:spacing w:before="0"/>
              <w:rPr>
                <w:sz w:val="18"/>
              </w:rPr>
            </w:pPr>
            <w:r>
              <w:rPr>
                <w:sz w:val="18"/>
              </w:rPr>
              <w:t>Leighton.2021 [GAF symptoms]; [GAF disability]; [PAS]; [PCT] Wang.2014</w:t>
            </w:r>
            <w:r>
              <w:rPr>
                <w:spacing w:val="-7"/>
                <w:sz w:val="18"/>
              </w:rPr>
              <w:t xml:space="preserve"> </w:t>
            </w:r>
            <w:r>
              <w:rPr>
                <w:sz w:val="18"/>
              </w:rPr>
              <w:t>[SF-12</w:t>
            </w:r>
            <w:r>
              <w:rPr>
                <w:spacing w:val="-7"/>
                <w:sz w:val="18"/>
              </w:rPr>
              <w:t xml:space="preserve"> </w:t>
            </w:r>
            <w:r>
              <w:rPr>
                <w:sz w:val="18"/>
              </w:rPr>
              <w:t>mental</w:t>
            </w:r>
            <w:r>
              <w:rPr>
                <w:spacing w:val="-8"/>
                <w:sz w:val="18"/>
              </w:rPr>
              <w:t xml:space="preserve"> </w:t>
            </w:r>
            <w:r>
              <w:rPr>
                <w:sz w:val="18"/>
              </w:rPr>
              <w:t>disability];</w:t>
            </w:r>
            <w:r>
              <w:rPr>
                <w:spacing w:val="-7"/>
                <w:sz w:val="18"/>
              </w:rPr>
              <w:t xml:space="preserve"> </w:t>
            </w:r>
            <w:r>
              <w:rPr>
                <w:sz w:val="18"/>
              </w:rPr>
              <w:t>[SF-12</w:t>
            </w:r>
            <w:r>
              <w:rPr>
                <w:spacing w:val="-7"/>
                <w:sz w:val="18"/>
              </w:rPr>
              <w:t xml:space="preserve"> </w:t>
            </w:r>
            <w:r>
              <w:rPr>
                <w:sz w:val="18"/>
              </w:rPr>
              <w:t>physical</w:t>
            </w:r>
            <w:r>
              <w:rPr>
                <w:spacing w:val="-6"/>
                <w:sz w:val="18"/>
              </w:rPr>
              <w:t xml:space="preserve"> </w:t>
            </w:r>
            <w:r>
              <w:rPr>
                <w:sz w:val="18"/>
              </w:rPr>
              <w:t xml:space="preserve">disability] Bone.2021 [Leeds Risk Index score (disability and functional </w:t>
            </w:r>
            <w:r>
              <w:rPr>
                <w:spacing w:val="-2"/>
                <w:sz w:val="18"/>
              </w:rPr>
              <w:t>impairment)]</w:t>
            </w:r>
          </w:p>
          <w:p w14:paraId="322E36AC" w14:textId="77777777" w:rsidR="00241D47" w:rsidRDefault="00000000">
            <w:pPr>
              <w:pStyle w:val="TableParagraph"/>
              <w:spacing w:before="0"/>
              <w:ind w:right="1814"/>
              <w:rPr>
                <w:sz w:val="18"/>
              </w:rPr>
            </w:pPr>
            <w:r>
              <w:rPr>
                <w:sz w:val="18"/>
              </w:rPr>
              <w:t>Jha.2019b [activity impairment] Soldatos.2022os.2021</w:t>
            </w:r>
            <w:r>
              <w:rPr>
                <w:spacing w:val="-11"/>
                <w:sz w:val="18"/>
              </w:rPr>
              <w:t xml:space="preserve"> </w:t>
            </w:r>
            <w:r>
              <w:rPr>
                <w:sz w:val="18"/>
              </w:rPr>
              <w:t>[GAF];</w:t>
            </w:r>
            <w:r>
              <w:rPr>
                <w:spacing w:val="-10"/>
                <w:sz w:val="18"/>
              </w:rPr>
              <w:t xml:space="preserve"> </w:t>
            </w:r>
            <w:r>
              <w:rPr>
                <w:sz w:val="18"/>
              </w:rPr>
              <w:t>[PSP]</w:t>
            </w:r>
          </w:p>
          <w:p w14:paraId="31F43688" w14:textId="77777777" w:rsidR="00241D47" w:rsidRDefault="00000000">
            <w:pPr>
              <w:pStyle w:val="TableParagraph"/>
              <w:spacing w:before="0" w:line="219" w:lineRule="exact"/>
              <w:rPr>
                <w:sz w:val="18"/>
              </w:rPr>
            </w:pPr>
            <w:r>
              <w:rPr>
                <w:sz w:val="18"/>
              </w:rPr>
              <w:t>Nunez.2021</w:t>
            </w:r>
            <w:r>
              <w:rPr>
                <w:spacing w:val="-5"/>
                <w:sz w:val="18"/>
              </w:rPr>
              <w:t xml:space="preserve"> </w:t>
            </w:r>
            <w:r>
              <w:rPr>
                <w:sz w:val="18"/>
              </w:rPr>
              <w:t>[improved</w:t>
            </w:r>
            <w:r>
              <w:rPr>
                <w:spacing w:val="-5"/>
                <w:sz w:val="18"/>
              </w:rPr>
              <w:t xml:space="preserve"> </w:t>
            </w:r>
            <w:r>
              <w:rPr>
                <w:sz w:val="18"/>
              </w:rPr>
              <w:t>psychological</w:t>
            </w:r>
            <w:r>
              <w:rPr>
                <w:spacing w:val="-4"/>
                <w:sz w:val="18"/>
              </w:rPr>
              <w:t xml:space="preserve"> </w:t>
            </w:r>
            <w:r>
              <w:rPr>
                <w:sz w:val="18"/>
              </w:rPr>
              <w:t>functioning];</w:t>
            </w:r>
            <w:r>
              <w:rPr>
                <w:spacing w:val="-4"/>
                <w:sz w:val="18"/>
              </w:rPr>
              <w:t xml:space="preserve"> </w:t>
            </w:r>
            <w:r>
              <w:rPr>
                <w:spacing w:val="-2"/>
                <w:sz w:val="18"/>
              </w:rPr>
              <w:t>[QLESQ];</w:t>
            </w:r>
          </w:p>
          <w:p w14:paraId="00DCD547" w14:textId="77777777" w:rsidR="00241D47" w:rsidRDefault="00000000">
            <w:pPr>
              <w:pStyle w:val="TableParagraph"/>
              <w:spacing w:before="0" w:line="199" w:lineRule="exact"/>
              <w:rPr>
                <w:sz w:val="18"/>
              </w:rPr>
            </w:pPr>
            <w:r>
              <w:rPr>
                <w:sz w:val="18"/>
              </w:rPr>
              <w:t>[SFHS];</w:t>
            </w:r>
            <w:r>
              <w:rPr>
                <w:spacing w:val="-7"/>
                <w:sz w:val="18"/>
              </w:rPr>
              <w:t xml:space="preserve"> </w:t>
            </w:r>
            <w:r>
              <w:rPr>
                <w:spacing w:val="-2"/>
                <w:sz w:val="18"/>
              </w:rPr>
              <w:t>[WSAS]</w:t>
            </w:r>
          </w:p>
        </w:tc>
      </w:tr>
      <w:tr w:rsidR="00241D47" w14:paraId="2339FC78" w14:textId="77777777">
        <w:trPr>
          <w:trHeight w:val="441"/>
        </w:trPr>
        <w:tc>
          <w:tcPr>
            <w:tcW w:w="1092" w:type="dxa"/>
            <w:tcBorders>
              <w:top w:val="nil"/>
              <w:left w:val="nil"/>
              <w:bottom w:val="nil"/>
            </w:tcBorders>
          </w:tcPr>
          <w:p w14:paraId="0C0BB623" w14:textId="77777777" w:rsidR="00241D47" w:rsidRDefault="00000000">
            <w:pPr>
              <w:pStyle w:val="TableParagraph"/>
              <w:ind w:left="290"/>
              <w:rPr>
                <w:i/>
                <w:sz w:val="18"/>
              </w:rPr>
            </w:pPr>
            <w:r>
              <w:rPr>
                <w:i/>
                <w:spacing w:val="-2"/>
                <w:sz w:val="18"/>
              </w:rPr>
              <w:t>Clinical</w:t>
            </w:r>
          </w:p>
        </w:tc>
        <w:tc>
          <w:tcPr>
            <w:tcW w:w="2516" w:type="dxa"/>
            <w:shd w:val="clear" w:color="auto" w:fill="CCCCCC"/>
          </w:tcPr>
          <w:p w14:paraId="38572296" w14:textId="77777777" w:rsidR="00241D47" w:rsidRDefault="00000000">
            <w:pPr>
              <w:pStyle w:val="TableParagraph"/>
              <w:spacing w:before="0" w:line="220" w:lineRule="atLeast"/>
              <w:rPr>
                <w:sz w:val="18"/>
              </w:rPr>
            </w:pPr>
            <w:r>
              <w:rPr>
                <w:sz w:val="18"/>
              </w:rPr>
              <w:t>Insight</w:t>
            </w:r>
            <w:r>
              <w:rPr>
                <w:spacing w:val="-11"/>
                <w:sz w:val="18"/>
              </w:rPr>
              <w:t xml:space="preserve"> </w:t>
            </w:r>
            <w:r>
              <w:rPr>
                <w:sz w:val="18"/>
              </w:rPr>
              <w:t>scale-nervous</w:t>
            </w:r>
            <w:r>
              <w:rPr>
                <w:spacing w:val="-10"/>
                <w:sz w:val="18"/>
              </w:rPr>
              <w:t xml:space="preserve"> </w:t>
            </w:r>
            <w:r>
              <w:rPr>
                <w:sz w:val="18"/>
              </w:rPr>
              <w:t>or</w:t>
            </w:r>
            <w:r>
              <w:rPr>
                <w:spacing w:val="-10"/>
                <w:sz w:val="18"/>
              </w:rPr>
              <w:t xml:space="preserve"> </w:t>
            </w:r>
            <w:r>
              <w:rPr>
                <w:sz w:val="18"/>
              </w:rPr>
              <w:t xml:space="preserve">mental </w:t>
            </w:r>
            <w:r>
              <w:rPr>
                <w:spacing w:val="-2"/>
                <w:sz w:val="18"/>
              </w:rPr>
              <w:t>illness</w:t>
            </w:r>
          </w:p>
        </w:tc>
        <w:tc>
          <w:tcPr>
            <w:tcW w:w="5113" w:type="dxa"/>
            <w:shd w:val="clear" w:color="auto" w:fill="CCCCCC"/>
          </w:tcPr>
          <w:p w14:paraId="01D6A9BA" w14:textId="77777777" w:rsidR="00241D47" w:rsidRDefault="00000000">
            <w:pPr>
              <w:pStyle w:val="TableParagraph"/>
              <w:rPr>
                <w:sz w:val="18"/>
              </w:rPr>
            </w:pPr>
            <w:r>
              <w:rPr>
                <w:sz w:val="18"/>
              </w:rPr>
              <w:t>Leighton.2021</w:t>
            </w:r>
            <w:r>
              <w:rPr>
                <w:spacing w:val="-3"/>
                <w:sz w:val="18"/>
              </w:rPr>
              <w:t xml:space="preserve"> </w:t>
            </w:r>
            <w:r>
              <w:rPr>
                <w:sz w:val="18"/>
              </w:rPr>
              <w:t>[Insight</w:t>
            </w:r>
            <w:r>
              <w:rPr>
                <w:spacing w:val="-2"/>
                <w:sz w:val="18"/>
              </w:rPr>
              <w:t xml:space="preserve"> </w:t>
            </w:r>
            <w:r>
              <w:rPr>
                <w:sz w:val="18"/>
              </w:rPr>
              <w:t>scale-nervous</w:t>
            </w:r>
            <w:r>
              <w:rPr>
                <w:spacing w:val="-2"/>
                <w:sz w:val="18"/>
              </w:rPr>
              <w:t xml:space="preserve"> </w:t>
            </w:r>
            <w:r>
              <w:rPr>
                <w:sz w:val="18"/>
              </w:rPr>
              <w:t>or</w:t>
            </w:r>
            <w:r>
              <w:rPr>
                <w:spacing w:val="-3"/>
                <w:sz w:val="18"/>
              </w:rPr>
              <w:t xml:space="preserve"> </w:t>
            </w:r>
            <w:r>
              <w:rPr>
                <w:sz w:val="18"/>
              </w:rPr>
              <w:t>mental</w:t>
            </w:r>
            <w:r>
              <w:rPr>
                <w:spacing w:val="-2"/>
                <w:sz w:val="18"/>
              </w:rPr>
              <w:t xml:space="preserve"> illness]</w:t>
            </w:r>
          </w:p>
        </w:tc>
      </w:tr>
      <w:tr w:rsidR="00241D47" w14:paraId="2AC0187E" w14:textId="77777777">
        <w:trPr>
          <w:trHeight w:val="878"/>
        </w:trPr>
        <w:tc>
          <w:tcPr>
            <w:tcW w:w="1092" w:type="dxa"/>
            <w:tcBorders>
              <w:top w:val="nil"/>
              <w:left w:val="nil"/>
              <w:bottom w:val="nil"/>
            </w:tcBorders>
          </w:tcPr>
          <w:p w14:paraId="02974E68" w14:textId="77777777" w:rsidR="00241D47" w:rsidRDefault="00000000">
            <w:pPr>
              <w:pStyle w:val="TableParagraph"/>
              <w:spacing w:before="0" w:line="219" w:lineRule="exact"/>
              <w:ind w:left="290"/>
              <w:rPr>
                <w:i/>
                <w:sz w:val="18"/>
              </w:rPr>
            </w:pPr>
            <w:r>
              <w:rPr>
                <w:i/>
                <w:spacing w:val="-2"/>
                <w:sz w:val="18"/>
              </w:rPr>
              <w:t>Clinical</w:t>
            </w:r>
          </w:p>
        </w:tc>
        <w:tc>
          <w:tcPr>
            <w:tcW w:w="2516" w:type="dxa"/>
          </w:tcPr>
          <w:p w14:paraId="01A7A8DA" w14:textId="77777777" w:rsidR="00241D47" w:rsidRDefault="00000000">
            <w:pPr>
              <w:pStyle w:val="TableParagraph"/>
              <w:spacing w:before="0" w:line="219" w:lineRule="exact"/>
              <w:rPr>
                <w:sz w:val="18"/>
              </w:rPr>
            </w:pPr>
            <w:r>
              <w:rPr>
                <w:sz w:val="18"/>
              </w:rPr>
              <w:t>PANSS</w:t>
            </w:r>
            <w:r>
              <w:rPr>
                <w:spacing w:val="-3"/>
                <w:sz w:val="18"/>
              </w:rPr>
              <w:t xml:space="preserve"> </w:t>
            </w:r>
            <w:r>
              <w:rPr>
                <w:spacing w:val="-5"/>
                <w:sz w:val="18"/>
              </w:rPr>
              <w:t>Gx</w:t>
            </w:r>
          </w:p>
        </w:tc>
        <w:tc>
          <w:tcPr>
            <w:tcW w:w="5113" w:type="dxa"/>
          </w:tcPr>
          <w:p w14:paraId="1805681A" w14:textId="77777777" w:rsidR="00241D47" w:rsidRDefault="00000000">
            <w:pPr>
              <w:pStyle w:val="TableParagraph"/>
              <w:spacing w:before="0" w:line="219" w:lineRule="exact"/>
              <w:rPr>
                <w:sz w:val="18"/>
              </w:rPr>
            </w:pPr>
            <w:r>
              <w:rPr>
                <w:sz w:val="18"/>
              </w:rPr>
              <w:t>Oritz.2020</w:t>
            </w:r>
            <w:r>
              <w:rPr>
                <w:spacing w:val="-3"/>
                <w:sz w:val="18"/>
              </w:rPr>
              <w:t xml:space="preserve"> </w:t>
            </w:r>
            <w:r>
              <w:rPr>
                <w:spacing w:val="-4"/>
                <w:sz w:val="18"/>
              </w:rPr>
              <w:t>[G9]</w:t>
            </w:r>
          </w:p>
          <w:p w14:paraId="22775AB3" w14:textId="77777777" w:rsidR="00241D47" w:rsidRDefault="00000000">
            <w:pPr>
              <w:pStyle w:val="TableParagraph"/>
              <w:ind w:right="2568"/>
              <w:rPr>
                <w:sz w:val="18"/>
              </w:rPr>
            </w:pPr>
            <w:r>
              <w:rPr>
                <w:sz w:val="18"/>
              </w:rPr>
              <w:t>Leighton.2021 [G6] Leighton.2019</w:t>
            </w:r>
            <w:r>
              <w:rPr>
                <w:spacing w:val="-11"/>
                <w:sz w:val="18"/>
              </w:rPr>
              <w:t xml:space="preserve"> </w:t>
            </w:r>
            <w:r>
              <w:rPr>
                <w:sz w:val="18"/>
              </w:rPr>
              <w:t>[G1];</w:t>
            </w:r>
            <w:r>
              <w:rPr>
                <w:spacing w:val="-10"/>
                <w:sz w:val="18"/>
              </w:rPr>
              <w:t xml:space="preserve"> </w:t>
            </w:r>
            <w:r>
              <w:rPr>
                <w:sz w:val="18"/>
              </w:rPr>
              <w:t>[G6];</w:t>
            </w:r>
            <w:r>
              <w:rPr>
                <w:spacing w:val="-10"/>
                <w:sz w:val="18"/>
              </w:rPr>
              <w:t xml:space="preserve"> </w:t>
            </w:r>
            <w:r>
              <w:rPr>
                <w:sz w:val="18"/>
              </w:rPr>
              <w:t>[G9]</w:t>
            </w:r>
          </w:p>
          <w:p w14:paraId="57DF40A7" w14:textId="77777777" w:rsidR="00241D47" w:rsidRDefault="00000000">
            <w:pPr>
              <w:pStyle w:val="TableParagraph"/>
              <w:spacing w:before="0" w:line="199" w:lineRule="exact"/>
              <w:rPr>
                <w:sz w:val="18"/>
              </w:rPr>
            </w:pPr>
            <w:r>
              <w:rPr>
                <w:sz w:val="18"/>
              </w:rPr>
              <w:t>Soldatos.2022os.2021[G12];</w:t>
            </w:r>
            <w:r>
              <w:rPr>
                <w:spacing w:val="-9"/>
                <w:sz w:val="18"/>
              </w:rPr>
              <w:t xml:space="preserve"> </w:t>
            </w:r>
            <w:r>
              <w:rPr>
                <w:spacing w:val="-4"/>
                <w:sz w:val="18"/>
              </w:rPr>
              <w:t>[G16]</w:t>
            </w:r>
          </w:p>
        </w:tc>
      </w:tr>
      <w:tr w:rsidR="00241D47" w14:paraId="6B23EE4D" w14:textId="77777777">
        <w:trPr>
          <w:trHeight w:val="878"/>
        </w:trPr>
        <w:tc>
          <w:tcPr>
            <w:tcW w:w="1092" w:type="dxa"/>
            <w:tcBorders>
              <w:top w:val="nil"/>
              <w:left w:val="nil"/>
              <w:bottom w:val="nil"/>
            </w:tcBorders>
          </w:tcPr>
          <w:p w14:paraId="26785ABD" w14:textId="77777777" w:rsidR="00241D47" w:rsidRDefault="00000000">
            <w:pPr>
              <w:pStyle w:val="TableParagraph"/>
              <w:ind w:left="290"/>
              <w:rPr>
                <w:sz w:val="18"/>
              </w:rPr>
            </w:pPr>
            <w:r>
              <w:rPr>
                <w:spacing w:val="-2"/>
                <w:sz w:val="18"/>
              </w:rPr>
              <w:t>Clinical</w:t>
            </w:r>
          </w:p>
        </w:tc>
        <w:tc>
          <w:tcPr>
            <w:tcW w:w="2516" w:type="dxa"/>
            <w:shd w:val="clear" w:color="auto" w:fill="CCCCCC"/>
          </w:tcPr>
          <w:p w14:paraId="723DCAA4" w14:textId="77777777" w:rsidR="00241D47" w:rsidRDefault="00000000">
            <w:pPr>
              <w:pStyle w:val="TableParagraph"/>
              <w:rPr>
                <w:sz w:val="18"/>
              </w:rPr>
            </w:pPr>
            <w:r>
              <w:rPr>
                <w:sz w:val="18"/>
              </w:rPr>
              <w:t>PANSS</w:t>
            </w:r>
            <w:r>
              <w:rPr>
                <w:spacing w:val="-3"/>
                <w:sz w:val="18"/>
              </w:rPr>
              <w:t xml:space="preserve"> </w:t>
            </w:r>
            <w:r>
              <w:rPr>
                <w:spacing w:val="-5"/>
                <w:sz w:val="18"/>
              </w:rPr>
              <w:t>Nx</w:t>
            </w:r>
          </w:p>
        </w:tc>
        <w:tc>
          <w:tcPr>
            <w:tcW w:w="5113" w:type="dxa"/>
            <w:shd w:val="clear" w:color="auto" w:fill="CCCCCC"/>
          </w:tcPr>
          <w:p w14:paraId="4793E871" w14:textId="77777777" w:rsidR="00241D47" w:rsidRDefault="00000000">
            <w:pPr>
              <w:pStyle w:val="TableParagraph"/>
              <w:spacing w:line="219" w:lineRule="exact"/>
              <w:rPr>
                <w:sz w:val="18"/>
              </w:rPr>
            </w:pPr>
            <w:r>
              <w:rPr>
                <w:sz w:val="18"/>
              </w:rPr>
              <w:t>Oritz.2020</w:t>
            </w:r>
            <w:r>
              <w:rPr>
                <w:spacing w:val="-3"/>
                <w:sz w:val="18"/>
              </w:rPr>
              <w:t xml:space="preserve"> </w:t>
            </w:r>
            <w:r>
              <w:rPr>
                <w:spacing w:val="-4"/>
                <w:sz w:val="18"/>
              </w:rPr>
              <w:t>[N5]</w:t>
            </w:r>
          </w:p>
          <w:p w14:paraId="1049226D" w14:textId="77777777" w:rsidR="00241D47" w:rsidRDefault="00000000">
            <w:pPr>
              <w:pStyle w:val="TableParagraph"/>
              <w:spacing w:before="0"/>
              <w:ind w:right="2568"/>
              <w:rPr>
                <w:sz w:val="18"/>
              </w:rPr>
            </w:pPr>
            <w:r>
              <w:rPr>
                <w:sz w:val="18"/>
              </w:rPr>
              <w:t>Leighton.2021 [N4] Leighton.2019</w:t>
            </w:r>
            <w:r>
              <w:rPr>
                <w:spacing w:val="-11"/>
                <w:sz w:val="18"/>
              </w:rPr>
              <w:t xml:space="preserve"> </w:t>
            </w:r>
            <w:r>
              <w:rPr>
                <w:sz w:val="18"/>
              </w:rPr>
              <w:t>[N3];</w:t>
            </w:r>
            <w:r>
              <w:rPr>
                <w:spacing w:val="-10"/>
                <w:sz w:val="18"/>
              </w:rPr>
              <w:t xml:space="preserve"> </w:t>
            </w:r>
            <w:r>
              <w:rPr>
                <w:sz w:val="18"/>
              </w:rPr>
              <w:t>[N5];</w:t>
            </w:r>
            <w:r>
              <w:rPr>
                <w:spacing w:val="-10"/>
                <w:sz w:val="18"/>
              </w:rPr>
              <w:t xml:space="preserve"> </w:t>
            </w:r>
            <w:r>
              <w:rPr>
                <w:sz w:val="18"/>
              </w:rPr>
              <w:t>[N4]</w:t>
            </w:r>
          </w:p>
          <w:p w14:paraId="60BA6E3C" w14:textId="77777777" w:rsidR="00241D47" w:rsidRDefault="00000000">
            <w:pPr>
              <w:pStyle w:val="TableParagraph"/>
              <w:spacing w:before="0" w:line="199" w:lineRule="exact"/>
              <w:rPr>
                <w:sz w:val="18"/>
              </w:rPr>
            </w:pPr>
            <w:r>
              <w:rPr>
                <w:sz w:val="18"/>
              </w:rPr>
              <w:t>Soldatos.2022</w:t>
            </w:r>
            <w:r>
              <w:rPr>
                <w:spacing w:val="-2"/>
                <w:sz w:val="18"/>
              </w:rPr>
              <w:t xml:space="preserve"> </w:t>
            </w:r>
            <w:r>
              <w:rPr>
                <w:sz w:val="18"/>
              </w:rPr>
              <w:t>[N6];</w:t>
            </w:r>
            <w:r>
              <w:rPr>
                <w:spacing w:val="-2"/>
                <w:sz w:val="18"/>
              </w:rPr>
              <w:t xml:space="preserve"> </w:t>
            </w:r>
            <w:r>
              <w:rPr>
                <w:sz w:val="18"/>
              </w:rPr>
              <w:t>[N1];</w:t>
            </w:r>
            <w:r>
              <w:rPr>
                <w:spacing w:val="-1"/>
                <w:sz w:val="18"/>
              </w:rPr>
              <w:t xml:space="preserve"> </w:t>
            </w:r>
            <w:r>
              <w:rPr>
                <w:sz w:val="18"/>
              </w:rPr>
              <w:t>[N2];</w:t>
            </w:r>
            <w:r>
              <w:rPr>
                <w:spacing w:val="-2"/>
                <w:sz w:val="18"/>
              </w:rPr>
              <w:t xml:space="preserve"> </w:t>
            </w:r>
            <w:r>
              <w:rPr>
                <w:sz w:val="18"/>
              </w:rPr>
              <w:t>[N3];</w:t>
            </w:r>
            <w:r>
              <w:rPr>
                <w:spacing w:val="-1"/>
                <w:sz w:val="18"/>
              </w:rPr>
              <w:t xml:space="preserve"> </w:t>
            </w:r>
            <w:r>
              <w:rPr>
                <w:spacing w:val="-4"/>
                <w:sz w:val="18"/>
              </w:rPr>
              <w:t>[N4]</w:t>
            </w:r>
          </w:p>
        </w:tc>
      </w:tr>
      <w:tr w:rsidR="00241D47" w14:paraId="1FAE7F3F" w14:textId="77777777">
        <w:trPr>
          <w:trHeight w:val="880"/>
        </w:trPr>
        <w:tc>
          <w:tcPr>
            <w:tcW w:w="1092" w:type="dxa"/>
            <w:tcBorders>
              <w:top w:val="nil"/>
              <w:left w:val="nil"/>
              <w:bottom w:val="nil"/>
            </w:tcBorders>
          </w:tcPr>
          <w:p w14:paraId="5C79FF80" w14:textId="77777777" w:rsidR="00241D47" w:rsidRDefault="00000000">
            <w:pPr>
              <w:pStyle w:val="TableParagraph"/>
              <w:ind w:left="290"/>
              <w:rPr>
                <w:sz w:val="18"/>
              </w:rPr>
            </w:pPr>
            <w:r>
              <w:rPr>
                <w:spacing w:val="-2"/>
                <w:sz w:val="18"/>
              </w:rPr>
              <w:t>Clinical</w:t>
            </w:r>
          </w:p>
        </w:tc>
        <w:tc>
          <w:tcPr>
            <w:tcW w:w="2516" w:type="dxa"/>
          </w:tcPr>
          <w:p w14:paraId="4F4BB155" w14:textId="77777777" w:rsidR="00241D47" w:rsidRDefault="00000000">
            <w:pPr>
              <w:pStyle w:val="TableParagraph"/>
              <w:rPr>
                <w:sz w:val="18"/>
              </w:rPr>
            </w:pPr>
            <w:r>
              <w:rPr>
                <w:sz w:val="18"/>
              </w:rPr>
              <w:t>PANSS</w:t>
            </w:r>
            <w:r>
              <w:rPr>
                <w:spacing w:val="-6"/>
                <w:sz w:val="18"/>
              </w:rPr>
              <w:t xml:space="preserve"> </w:t>
            </w:r>
            <w:r>
              <w:rPr>
                <w:spacing w:val="-7"/>
                <w:sz w:val="18"/>
              </w:rPr>
              <w:t>Px</w:t>
            </w:r>
          </w:p>
        </w:tc>
        <w:tc>
          <w:tcPr>
            <w:tcW w:w="5113" w:type="dxa"/>
          </w:tcPr>
          <w:p w14:paraId="25DEEFEF" w14:textId="77777777" w:rsidR="00241D47" w:rsidRDefault="00000000">
            <w:pPr>
              <w:pStyle w:val="TableParagraph"/>
              <w:ind w:right="2846"/>
              <w:rPr>
                <w:sz w:val="18"/>
              </w:rPr>
            </w:pPr>
            <w:r>
              <w:rPr>
                <w:sz w:val="18"/>
              </w:rPr>
              <w:t>Oritz.2020 [P2]</w:t>
            </w:r>
            <w:r>
              <w:rPr>
                <w:spacing w:val="40"/>
                <w:sz w:val="18"/>
              </w:rPr>
              <w:t xml:space="preserve"> </w:t>
            </w:r>
            <w:r>
              <w:rPr>
                <w:sz w:val="18"/>
              </w:rPr>
              <w:t>Leighton.2021</w:t>
            </w:r>
            <w:r>
              <w:rPr>
                <w:spacing w:val="-11"/>
                <w:sz w:val="18"/>
              </w:rPr>
              <w:t xml:space="preserve"> </w:t>
            </w:r>
            <w:r>
              <w:rPr>
                <w:sz w:val="18"/>
              </w:rPr>
              <w:t>[P1];</w:t>
            </w:r>
            <w:r>
              <w:rPr>
                <w:spacing w:val="-10"/>
                <w:sz w:val="18"/>
              </w:rPr>
              <w:t xml:space="preserve"> </w:t>
            </w:r>
            <w:r>
              <w:rPr>
                <w:sz w:val="18"/>
              </w:rPr>
              <w:t>[P2];</w:t>
            </w:r>
            <w:r>
              <w:rPr>
                <w:spacing w:val="-10"/>
                <w:sz w:val="18"/>
              </w:rPr>
              <w:t xml:space="preserve"> </w:t>
            </w:r>
            <w:r>
              <w:rPr>
                <w:sz w:val="18"/>
              </w:rPr>
              <w:t>[P3]</w:t>
            </w:r>
          </w:p>
          <w:p w14:paraId="74A7666F" w14:textId="77777777" w:rsidR="00241D47" w:rsidRDefault="00000000">
            <w:pPr>
              <w:pStyle w:val="TableParagraph"/>
              <w:spacing w:before="0" w:line="219" w:lineRule="exact"/>
              <w:rPr>
                <w:sz w:val="18"/>
              </w:rPr>
            </w:pPr>
            <w:r>
              <w:rPr>
                <w:sz w:val="18"/>
              </w:rPr>
              <w:t>Leighton.2019</w:t>
            </w:r>
            <w:r>
              <w:rPr>
                <w:spacing w:val="-5"/>
                <w:sz w:val="18"/>
              </w:rPr>
              <w:t xml:space="preserve"> </w:t>
            </w:r>
            <w:r>
              <w:rPr>
                <w:spacing w:val="-4"/>
                <w:sz w:val="18"/>
              </w:rPr>
              <w:t>[P4]</w:t>
            </w:r>
          </w:p>
          <w:p w14:paraId="55119C85" w14:textId="77777777" w:rsidR="00241D47" w:rsidRDefault="00000000">
            <w:pPr>
              <w:pStyle w:val="TableParagraph"/>
              <w:spacing w:line="199" w:lineRule="exact"/>
              <w:rPr>
                <w:sz w:val="18"/>
              </w:rPr>
            </w:pPr>
            <w:r>
              <w:rPr>
                <w:sz w:val="18"/>
              </w:rPr>
              <w:t>Soldatos.2022</w:t>
            </w:r>
            <w:r>
              <w:rPr>
                <w:spacing w:val="-7"/>
                <w:sz w:val="18"/>
              </w:rPr>
              <w:t xml:space="preserve"> </w:t>
            </w:r>
            <w:r>
              <w:rPr>
                <w:spacing w:val="-4"/>
                <w:sz w:val="18"/>
              </w:rPr>
              <w:t>[P1]</w:t>
            </w:r>
          </w:p>
        </w:tc>
      </w:tr>
      <w:tr w:rsidR="00241D47" w14:paraId="446B1E64" w14:textId="77777777">
        <w:trPr>
          <w:trHeight w:val="299"/>
        </w:trPr>
        <w:tc>
          <w:tcPr>
            <w:tcW w:w="1092" w:type="dxa"/>
            <w:tcBorders>
              <w:top w:val="nil"/>
              <w:left w:val="nil"/>
              <w:bottom w:val="nil"/>
            </w:tcBorders>
          </w:tcPr>
          <w:p w14:paraId="04546111" w14:textId="77777777" w:rsidR="00241D47" w:rsidRDefault="00241D47">
            <w:pPr>
              <w:pStyle w:val="TableParagraph"/>
              <w:spacing w:before="0"/>
              <w:ind w:left="0"/>
              <w:rPr>
                <w:rFonts w:ascii="Times New Roman"/>
                <w:sz w:val="18"/>
              </w:rPr>
            </w:pPr>
          </w:p>
        </w:tc>
        <w:tc>
          <w:tcPr>
            <w:tcW w:w="7629" w:type="dxa"/>
            <w:gridSpan w:val="2"/>
          </w:tcPr>
          <w:p w14:paraId="341C8019" w14:textId="77777777" w:rsidR="00241D47" w:rsidRDefault="00000000">
            <w:pPr>
              <w:pStyle w:val="TableParagraph"/>
              <w:spacing w:before="0" w:line="219" w:lineRule="exact"/>
              <w:ind w:left="0" w:right="100"/>
              <w:jc w:val="right"/>
              <w:rPr>
                <w:sz w:val="18"/>
              </w:rPr>
            </w:pPr>
            <w:r>
              <w:rPr>
                <w:sz w:val="18"/>
              </w:rPr>
              <w:t>Table</w:t>
            </w:r>
            <w:r>
              <w:rPr>
                <w:spacing w:val="-3"/>
                <w:sz w:val="18"/>
              </w:rPr>
              <w:t xml:space="preserve"> </w:t>
            </w:r>
            <w:r>
              <w:rPr>
                <w:sz w:val="18"/>
              </w:rPr>
              <w:t>continues</w:t>
            </w:r>
            <w:r>
              <w:rPr>
                <w:spacing w:val="-2"/>
                <w:sz w:val="18"/>
              </w:rPr>
              <w:t xml:space="preserve"> </w:t>
            </w:r>
            <w:r>
              <w:rPr>
                <w:sz w:val="18"/>
              </w:rPr>
              <w:t>on</w:t>
            </w:r>
            <w:r>
              <w:rPr>
                <w:spacing w:val="-3"/>
                <w:sz w:val="18"/>
              </w:rPr>
              <w:t xml:space="preserve"> </w:t>
            </w:r>
            <w:r>
              <w:rPr>
                <w:sz w:val="18"/>
              </w:rPr>
              <w:t>next</w:t>
            </w:r>
            <w:r>
              <w:rPr>
                <w:spacing w:val="-1"/>
                <w:sz w:val="18"/>
              </w:rPr>
              <w:t xml:space="preserve"> </w:t>
            </w:r>
            <w:r>
              <w:rPr>
                <w:spacing w:val="-4"/>
                <w:sz w:val="18"/>
              </w:rPr>
              <w:t>page</w:t>
            </w:r>
          </w:p>
        </w:tc>
      </w:tr>
    </w:tbl>
    <w:p w14:paraId="5C79BDF7" w14:textId="77777777" w:rsidR="00241D47" w:rsidRDefault="00241D47">
      <w:pPr>
        <w:spacing w:line="219" w:lineRule="exact"/>
        <w:jc w:val="right"/>
        <w:rPr>
          <w:sz w:val="18"/>
        </w:rPr>
        <w:sectPr w:rsidR="00241D47" w:rsidSect="00224E6A">
          <w:pgSz w:w="12240" w:h="15840"/>
          <w:pgMar w:top="1460" w:right="1300" w:bottom="1483" w:left="1320" w:header="720" w:footer="720" w:gutter="0"/>
          <w:cols w:space="720"/>
        </w:sectPr>
      </w:pPr>
    </w:p>
    <w:tbl>
      <w:tblPr>
        <w:tblW w:w="0" w:type="auto"/>
        <w:tblInd w:w="30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75"/>
        <w:gridCol w:w="2365"/>
        <w:gridCol w:w="5123"/>
      </w:tblGrid>
      <w:tr w:rsidR="00241D47" w14:paraId="5C606BA8" w14:textId="77777777">
        <w:trPr>
          <w:trHeight w:val="300"/>
        </w:trPr>
        <w:tc>
          <w:tcPr>
            <w:tcW w:w="1075" w:type="dxa"/>
            <w:tcBorders>
              <w:top w:val="nil"/>
              <w:left w:val="nil"/>
              <w:bottom w:val="nil"/>
            </w:tcBorders>
          </w:tcPr>
          <w:p w14:paraId="45798C30" w14:textId="77777777" w:rsidR="00241D47" w:rsidRDefault="00000000">
            <w:pPr>
              <w:pStyle w:val="TableParagraph"/>
              <w:ind w:left="0" w:right="94"/>
              <w:jc w:val="right"/>
              <w:rPr>
                <w:i/>
                <w:sz w:val="18"/>
              </w:rPr>
            </w:pPr>
            <w:r>
              <w:rPr>
                <w:i/>
                <w:spacing w:val="-4"/>
                <w:sz w:val="18"/>
              </w:rPr>
              <w:lastRenderedPageBreak/>
              <w:t>Type</w:t>
            </w:r>
          </w:p>
        </w:tc>
        <w:tc>
          <w:tcPr>
            <w:tcW w:w="2365" w:type="dxa"/>
          </w:tcPr>
          <w:p w14:paraId="6303F702" w14:textId="77777777" w:rsidR="00241D47" w:rsidRDefault="00000000">
            <w:pPr>
              <w:pStyle w:val="TableParagraph"/>
              <w:rPr>
                <w:sz w:val="18"/>
              </w:rPr>
            </w:pPr>
            <w:r>
              <w:rPr>
                <w:spacing w:val="-2"/>
                <w:sz w:val="18"/>
              </w:rPr>
              <w:t>Category</w:t>
            </w:r>
          </w:p>
        </w:tc>
        <w:tc>
          <w:tcPr>
            <w:tcW w:w="5123" w:type="dxa"/>
          </w:tcPr>
          <w:p w14:paraId="2A28054F" w14:textId="77777777" w:rsidR="00241D47" w:rsidRDefault="00000000">
            <w:pPr>
              <w:pStyle w:val="TableParagraph"/>
              <w:ind w:left="104"/>
              <w:rPr>
                <w:sz w:val="18"/>
              </w:rPr>
            </w:pPr>
            <w:r>
              <w:rPr>
                <w:sz w:val="18"/>
              </w:rPr>
              <w:t>Study1</w:t>
            </w:r>
            <w:r>
              <w:rPr>
                <w:spacing w:val="-4"/>
                <w:sz w:val="18"/>
              </w:rPr>
              <w:t xml:space="preserve"> </w:t>
            </w:r>
            <w:r>
              <w:rPr>
                <w:sz w:val="18"/>
              </w:rPr>
              <w:t>[name</w:t>
            </w:r>
            <w:r>
              <w:rPr>
                <w:spacing w:val="-4"/>
                <w:sz w:val="18"/>
              </w:rPr>
              <w:t xml:space="preserve"> </w:t>
            </w:r>
            <w:r>
              <w:rPr>
                <w:sz w:val="18"/>
              </w:rPr>
              <w:t>variable</w:t>
            </w:r>
            <w:r>
              <w:rPr>
                <w:spacing w:val="-5"/>
                <w:sz w:val="18"/>
              </w:rPr>
              <w:t xml:space="preserve"> </w:t>
            </w:r>
            <w:r>
              <w:rPr>
                <w:sz w:val="18"/>
              </w:rPr>
              <w:t>1];[name</w:t>
            </w:r>
            <w:r>
              <w:rPr>
                <w:spacing w:val="-5"/>
                <w:sz w:val="18"/>
              </w:rPr>
              <w:t xml:space="preserve"> </w:t>
            </w:r>
            <w:r>
              <w:rPr>
                <w:sz w:val="18"/>
              </w:rPr>
              <w:t>variable</w:t>
            </w:r>
            <w:r>
              <w:rPr>
                <w:spacing w:val="-4"/>
                <w:sz w:val="18"/>
              </w:rPr>
              <w:t xml:space="preserve"> </w:t>
            </w:r>
            <w:r>
              <w:rPr>
                <w:spacing w:val="-5"/>
                <w:sz w:val="18"/>
              </w:rPr>
              <w:t>2]</w:t>
            </w:r>
          </w:p>
        </w:tc>
      </w:tr>
      <w:tr w:rsidR="00241D47" w14:paraId="314352FA" w14:textId="77777777">
        <w:trPr>
          <w:trHeight w:val="659"/>
        </w:trPr>
        <w:tc>
          <w:tcPr>
            <w:tcW w:w="1075" w:type="dxa"/>
            <w:tcBorders>
              <w:top w:val="nil"/>
              <w:left w:val="nil"/>
              <w:bottom w:val="nil"/>
            </w:tcBorders>
          </w:tcPr>
          <w:p w14:paraId="7A0F0291" w14:textId="77777777" w:rsidR="00241D47" w:rsidRDefault="00000000">
            <w:pPr>
              <w:pStyle w:val="TableParagraph"/>
              <w:ind w:left="0" w:right="96"/>
              <w:jc w:val="right"/>
              <w:rPr>
                <w:i/>
                <w:sz w:val="18"/>
              </w:rPr>
            </w:pPr>
            <w:r>
              <w:rPr>
                <w:i/>
                <w:spacing w:val="-2"/>
                <w:sz w:val="18"/>
              </w:rPr>
              <w:t>Clinical</w:t>
            </w:r>
          </w:p>
        </w:tc>
        <w:tc>
          <w:tcPr>
            <w:tcW w:w="2365" w:type="dxa"/>
            <w:shd w:val="clear" w:color="auto" w:fill="CCCCCC"/>
          </w:tcPr>
          <w:p w14:paraId="2CE25C27" w14:textId="77777777" w:rsidR="00241D47" w:rsidRDefault="00000000">
            <w:pPr>
              <w:pStyle w:val="TableParagraph"/>
              <w:rPr>
                <w:sz w:val="18"/>
              </w:rPr>
            </w:pPr>
            <w:r>
              <w:rPr>
                <w:sz w:val="18"/>
              </w:rPr>
              <w:t>Suicidal</w:t>
            </w:r>
            <w:r>
              <w:rPr>
                <w:spacing w:val="-11"/>
                <w:sz w:val="18"/>
              </w:rPr>
              <w:t xml:space="preserve"> </w:t>
            </w:r>
            <w:r>
              <w:rPr>
                <w:sz w:val="18"/>
              </w:rPr>
              <w:t>risk/self-</w:t>
            </w:r>
            <w:r>
              <w:rPr>
                <w:spacing w:val="-4"/>
                <w:sz w:val="18"/>
              </w:rPr>
              <w:t>harm</w:t>
            </w:r>
          </w:p>
        </w:tc>
        <w:tc>
          <w:tcPr>
            <w:tcW w:w="5123" w:type="dxa"/>
            <w:shd w:val="clear" w:color="auto" w:fill="CCCCCC"/>
          </w:tcPr>
          <w:p w14:paraId="02F6182B" w14:textId="77777777" w:rsidR="00241D47" w:rsidRDefault="00000000">
            <w:pPr>
              <w:pStyle w:val="TableParagraph"/>
              <w:ind w:left="104" w:right="1900"/>
              <w:rPr>
                <w:sz w:val="18"/>
              </w:rPr>
            </w:pPr>
            <w:r>
              <w:rPr>
                <w:sz w:val="18"/>
              </w:rPr>
              <w:t>Fazel.2017</w:t>
            </w:r>
            <w:r>
              <w:rPr>
                <w:spacing w:val="-11"/>
                <w:sz w:val="18"/>
              </w:rPr>
              <w:t xml:space="preserve"> </w:t>
            </w:r>
            <w:r>
              <w:rPr>
                <w:sz w:val="18"/>
              </w:rPr>
              <w:t>[Previous</w:t>
            </w:r>
            <w:r>
              <w:rPr>
                <w:spacing w:val="-10"/>
                <w:sz w:val="18"/>
              </w:rPr>
              <w:t xml:space="preserve"> </w:t>
            </w:r>
            <w:r>
              <w:rPr>
                <w:sz w:val="18"/>
              </w:rPr>
              <w:t>self-harm] Hayes.2021 [self-harm]</w:t>
            </w:r>
          </w:p>
          <w:p w14:paraId="3609CE7D" w14:textId="77777777" w:rsidR="00241D47" w:rsidRDefault="00000000">
            <w:pPr>
              <w:pStyle w:val="TableParagraph"/>
              <w:spacing w:before="0" w:line="199" w:lineRule="exact"/>
              <w:ind w:left="104"/>
              <w:rPr>
                <w:sz w:val="18"/>
              </w:rPr>
            </w:pPr>
            <w:r>
              <w:rPr>
                <w:sz w:val="18"/>
              </w:rPr>
              <w:t>Fazel.2019</w:t>
            </w:r>
            <w:r>
              <w:rPr>
                <w:spacing w:val="-5"/>
                <w:sz w:val="18"/>
              </w:rPr>
              <w:t xml:space="preserve"> </w:t>
            </w:r>
            <w:r>
              <w:rPr>
                <w:sz w:val="18"/>
              </w:rPr>
              <w:t>[previous</w:t>
            </w:r>
            <w:r>
              <w:rPr>
                <w:spacing w:val="-5"/>
                <w:sz w:val="18"/>
              </w:rPr>
              <w:t xml:space="preserve"> </w:t>
            </w:r>
            <w:r>
              <w:rPr>
                <w:sz w:val="18"/>
              </w:rPr>
              <w:t>self-</w:t>
            </w:r>
            <w:r>
              <w:rPr>
                <w:spacing w:val="-2"/>
                <w:sz w:val="18"/>
              </w:rPr>
              <w:t>harm]</w:t>
            </w:r>
          </w:p>
        </w:tc>
      </w:tr>
      <w:tr w:rsidR="00241D47" w14:paraId="4D7E17D2" w14:textId="77777777">
        <w:trPr>
          <w:trHeight w:val="5054"/>
        </w:trPr>
        <w:tc>
          <w:tcPr>
            <w:tcW w:w="1075" w:type="dxa"/>
            <w:tcBorders>
              <w:top w:val="nil"/>
              <w:left w:val="nil"/>
              <w:bottom w:val="nil"/>
            </w:tcBorders>
          </w:tcPr>
          <w:p w14:paraId="7ED308D3" w14:textId="77777777" w:rsidR="00241D47" w:rsidRDefault="00000000">
            <w:pPr>
              <w:pStyle w:val="TableParagraph"/>
              <w:ind w:left="0" w:right="96"/>
              <w:jc w:val="right"/>
              <w:rPr>
                <w:i/>
                <w:sz w:val="18"/>
              </w:rPr>
            </w:pPr>
            <w:r>
              <w:rPr>
                <w:i/>
                <w:spacing w:val="-2"/>
                <w:sz w:val="18"/>
              </w:rPr>
              <w:t>Clinical</w:t>
            </w:r>
          </w:p>
        </w:tc>
        <w:tc>
          <w:tcPr>
            <w:tcW w:w="2365" w:type="dxa"/>
          </w:tcPr>
          <w:p w14:paraId="010675DA" w14:textId="77777777" w:rsidR="00241D47" w:rsidRDefault="00000000">
            <w:pPr>
              <w:pStyle w:val="TableParagraph"/>
              <w:rPr>
                <w:sz w:val="18"/>
              </w:rPr>
            </w:pPr>
            <w:r>
              <w:rPr>
                <w:sz w:val="18"/>
              </w:rPr>
              <w:t>PHX</w:t>
            </w:r>
            <w:r>
              <w:rPr>
                <w:spacing w:val="-11"/>
                <w:sz w:val="18"/>
              </w:rPr>
              <w:t xml:space="preserve"> </w:t>
            </w:r>
            <w:r>
              <w:rPr>
                <w:sz w:val="18"/>
              </w:rPr>
              <w:t>(psychiatric</w:t>
            </w:r>
            <w:r>
              <w:rPr>
                <w:spacing w:val="-10"/>
                <w:sz w:val="18"/>
              </w:rPr>
              <w:t xml:space="preserve"> </w:t>
            </w:r>
            <w:r>
              <w:rPr>
                <w:sz w:val="18"/>
              </w:rPr>
              <w:t>history;</w:t>
            </w:r>
            <w:r>
              <w:rPr>
                <w:spacing w:val="-10"/>
                <w:sz w:val="18"/>
              </w:rPr>
              <w:t xml:space="preserve"> </w:t>
            </w:r>
            <w:r>
              <w:rPr>
                <w:sz w:val="18"/>
              </w:rPr>
              <w:t xml:space="preserve">care </w:t>
            </w:r>
            <w:r>
              <w:rPr>
                <w:spacing w:val="-2"/>
                <w:sz w:val="18"/>
              </w:rPr>
              <w:t>consumption/previous</w:t>
            </w:r>
            <w:r>
              <w:rPr>
                <w:sz w:val="18"/>
              </w:rPr>
              <w:t xml:space="preserve"> </w:t>
            </w:r>
            <w:r>
              <w:rPr>
                <w:spacing w:val="-2"/>
                <w:sz w:val="18"/>
              </w:rPr>
              <w:t>episodes)</w:t>
            </w:r>
          </w:p>
        </w:tc>
        <w:tc>
          <w:tcPr>
            <w:tcW w:w="5123" w:type="dxa"/>
          </w:tcPr>
          <w:p w14:paraId="6FE3CE96" w14:textId="77777777" w:rsidR="00241D47" w:rsidRDefault="00000000">
            <w:pPr>
              <w:pStyle w:val="TableParagraph"/>
              <w:ind w:left="104"/>
              <w:rPr>
                <w:sz w:val="18"/>
              </w:rPr>
            </w:pPr>
            <w:r>
              <w:rPr>
                <w:sz w:val="18"/>
              </w:rPr>
              <w:t>Kautzky.2019</w:t>
            </w:r>
            <w:r>
              <w:rPr>
                <w:spacing w:val="-5"/>
                <w:sz w:val="18"/>
              </w:rPr>
              <w:t xml:space="preserve"> </w:t>
            </w:r>
            <w:r>
              <w:rPr>
                <w:sz w:val="18"/>
              </w:rPr>
              <w:t>[duration</w:t>
            </w:r>
            <w:r>
              <w:rPr>
                <w:spacing w:val="-5"/>
                <w:sz w:val="18"/>
              </w:rPr>
              <w:t xml:space="preserve"> </w:t>
            </w:r>
            <w:r>
              <w:rPr>
                <w:sz w:val="18"/>
              </w:rPr>
              <w:t>MDE</w:t>
            </w:r>
            <w:r>
              <w:rPr>
                <w:spacing w:val="-5"/>
                <w:sz w:val="18"/>
              </w:rPr>
              <w:t xml:space="preserve"> </w:t>
            </w:r>
            <w:r>
              <w:rPr>
                <w:sz w:val="18"/>
              </w:rPr>
              <w:t>&gt;3</w:t>
            </w:r>
            <w:r>
              <w:rPr>
                <w:spacing w:val="-3"/>
                <w:sz w:val="18"/>
              </w:rPr>
              <w:t xml:space="preserve"> </w:t>
            </w:r>
            <w:r>
              <w:rPr>
                <w:sz w:val="18"/>
              </w:rPr>
              <w:t>months];</w:t>
            </w:r>
            <w:r>
              <w:rPr>
                <w:spacing w:val="-5"/>
                <w:sz w:val="18"/>
              </w:rPr>
              <w:t xml:space="preserve"> </w:t>
            </w:r>
            <w:r>
              <w:rPr>
                <w:sz w:val="18"/>
              </w:rPr>
              <w:t>[number</w:t>
            </w:r>
            <w:r>
              <w:rPr>
                <w:spacing w:val="-5"/>
                <w:sz w:val="18"/>
              </w:rPr>
              <w:t xml:space="preserve"> </w:t>
            </w:r>
            <w:r>
              <w:rPr>
                <w:sz w:val="18"/>
              </w:rPr>
              <w:t>of</w:t>
            </w:r>
            <w:r>
              <w:rPr>
                <w:spacing w:val="-5"/>
                <w:sz w:val="18"/>
              </w:rPr>
              <w:t xml:space="preserve"> </w:t>
            </w:r>
            <w:r>
              <w:rPr>
                <w:sz w:val="18"/>
              </w:rPr>
              <w:t>MDE];</w:t>
            </w:r>
            <w:r>
              <w:rPr>
                <w:spacing w:val="-5"/>
                <w:sz w:val="18"/>
              </w:rPr>
              <w:t xml:space="preserve"> </w:t>
            </w:r>
            <w:r>
              <w:rPr>
                <w:sz w:val="18"/>
              </w:rPr>
              <w:t>[in-</w:t>
            </w:r>
            <w:r>
              <w:rPr>
                <w:spacing w:val="-5"/>
                <w:sz w:val="18"/>
              </w:rPr>
              <w:t xml:space="preserve"> </w:t>
            </w:r>
            <w:r>
              <w:rPr>
                <w:sz w:val="18"/>
              </w:rPr>
              <w:t xml:space="preserve">or </w:t>
            </w:r>
            <w:r>
              <w:rPr>
                <w:spacing w:val="-2"/>
                <w:sz w:val="18"/>
              </w:rPr>
              <w:t>outpatient]</w:t>
            </w:r>
          </w:p>
          <w:p w14:paraId="117938A6" w14:textId="77777777" w:rsidR="00241D47" w:rsidRDefault="00000000">
            <w:pPr>
              <w:pStyle w:val="TableParagraph"/>
              <w:spacing w:before="0"/>
              <w:ind w:left="104" w:right="1900"/>
              <w:rPr>
                <w:sz w:val="18"/>
              </w:rPr>
            </w:pPr>
            <w:r>
              <w:rPr>
                <w:sz w:val="18"/>
              </w:rPr>
              <w:t>Perlis.2010 [mood rapid cycling past year] Chekroud.2016</w:t>
            </w:r>
            <w:r>
              <w:rPr>
                <w:spacing w:val="-10"/>
                <w:sz w:val="18"/>
              </w:rPr>
              <w:t xml:space="preserve"> </w:t>
            </w:r>
            <w:r>
              <w:rPr>
                <w:sz w:val="18"/>
              </w:rPr>
              <w:t>[number</w:t>
            </w:r>
            <w:r>
              <w:rPr>
                <w:spacing w:val="-10"/>
                <w:sz w:val="18"/>
              </w:rPr>
              <w:t xml:space="preserve"> </w:t>
            </w:r>
            <w:r>
              <w:rPr>
                <w:sz w:val="18"/>
              </w:rPr>
              <w:t>of</w:t>
            </w:r>
            <w:r>
              <w:rPr>
                <w:spacing w:val="-10"/>
                <w:sz w:val="18"/>
              </w:rPr>
              <w:t xml:space="preserve"> </w:t>
            </w:r>
            <w:r>
              <w:rPr>
                <w:sz w:val="18"/>
              </w:rPr>
              <w:t>previous</w:t>
            </w:r>
            <w:r>
              <w:rPr>
                <w:spacing w:val="-10"/>
                <w:sz w:val="18"/>
              </w:rPr>
              <w:t xml:space="preserve"> </w:t>
            </w:r>
            <w:r>
              <w:rPr>
                <w:sz w:val="18"/>
              </w:rPr>
              <w:t>MDE]</w:t>
            </w:r>
          </w:p>
          <w:p w14:paraId="727EE363" w14:textId="77777777" w:rsidR="00241D47" w:rsidRDefault="00000000">
            <w:pPr>
              <w:pStyle w:val="TableParagraph"/>
              <w:spacing w:before="0"/>
              <w:ind w:left="104"/>
              <w:rPr>
                <w:sz w:val="18"/>
              </w:rPr>
            </w:pPr>
            <w:r>
              <w:rPr>
                <w:sz w:val="18"/>
              </w:rPr>
              <w:t>Puntis.2021</w:t>
            </w:r>
            <w:r>
              <w:rPr>
                <w:spacing w:val="-4"/>
                <w:sz w:val="18"/>
              </w:rPr>
              <w:t xml:space="preserve"> </w:t>
            </w:r>
            <w:r>
              <w:rPr>
                <w:sz w:val="18"/>
              </w:rPr>
              <w:t>[number</w:t>
            </w:r>
            <w:r>
              <w:rPr>
                <w:spacing w:val="-4"/>
                <w:sz w:val="18"/>
              </w:rPr>
              <w:t xml:space="preserve"> </w:t>
            </w:r>
            <w:r>
              <w:rPr>
                <w:sz w:val="18"/>
              </w:rPr>
              <w:t>of</w:t>
            </w:r>
            <w:r>
              <w:rPr>
                <w:spacing w:val="-5"/>
                <w:sz w:val="18"/>
              </w:rPr>
              <w:t xml:space="preserve"> </w:t>
            </w:r>
            <w:r>
              <w:rPr>
                <w:sz w:val="18"/>
              </w:rPr>
              <w:t>days</w:t>
            </w:r>
            <w:r>
              <w:rPr>
                <w:spacing w:val="-6"/>
                <w:sz w:val="18"/>
              </w:rPr>
              <w:t xml:space="preserve"> </w:t>
            </w:r>
            <w:r>
              <w:rPr>
                <w:sz w:val="18"/>
              </w:rPr>
              <w:t>under</w:t>
            </w:r>
            <w:r>
              <w:rPr>
                <w:spacing w:val="-4"/>
                <w:sz w:val="18"/>
              </w:rPr>
              <w:t xml:space="preserve"> </w:t>
            </w:r>
            <w:r>
              <w:rPr>
                <w:sz w:val="18"/>
              </w:rPr>
              <w:t>EIP</w:t>
            </w:r>
            <w:r>
              <w:rPr>
                <w:spacing w:val="-4"/>
                <w:sz w:val="18"/>
              </w:rPr>
              <w:t xml:space="preserve"> </w:t>
            </w:r>
            <w:r>
              <w:rPr>
                <w:sz w:val="18"/>
              </w:rPr>
              <w:t>care]</w:t>
            </w:r>
            <w:r>
              <w:rPr>
                <w:spacing w:val="-4"/>
                <w:sz w:val="18"/>
              </w:rPr>
              <w:t xml:space="preserve"> </w:t>
            </w:r>
            <w:r>
              <w:rPr>
                <w:sz w:val="18"/>
              </w:rPr>
              <w:t>;</w:t>
            </w:r>
            <w:r>
              <w:rPr>
                <w:spacing w:val="-4"/>
                <w:sz w:val="18"/>
              </w:rPr>
              <w:t xml:space="preserve"> </w:t>
            </w:r>
            <w:r>
              <w:rPr>
                <w:sz w:val="18"/>
              </w:rPr>
              <w:t>[number</w:t>
            </w:r>
            <w:r>
              <w:rPr>
                <w:spacing w:val="-4"/>
                <w:sz w:val="18"/>
              </w:rPr>
              <w:t xml:space="preserve"> </w:t>
            </w:r>
            <w:r>
              <w:rPr>
                <w:sz w:val="18"/>
              </w:rPr>
              <w:t>of</w:t>
            </w:r>
            <w:r>
              <w:rPr>
                <w:spacing w:val="-5"/>
                <w:sz w:val="18"/>
              </w:rPr>
              <w:t xml:space="preserve"> </w:t>
            </w:r>
            <w:r>
              <w:rPr>
                <w:sz w:val="18"/>
              </w:rPr>
              <w:t>previous admissions to a psychiatric hospital]</w:t>
            </w:r>
          </w:p>
          <w:p w14:paraId="08E637D1" w14:textId="77777777" w:rsidR="00241D47" w:rsidRDefault="00000000">
            <w:pPr>
              <w:pStyle w:val="TableParagraph"/>
              <w:spacing w:before="0"/>
              <w:ind w:left="104" w:right="140"/>
              <w:rPr>
                <w:sz w:val="18"/>
              </w:rPr>
            </w:pPr>
            <w:r>
              <w:rPr>
                <w:sz w:val="18"/>
              </w:rPr>
              <w:t>Klein.2018</w:t>
            </w:r>
            <w:r>
              <w:rPr>
                <w:spacing w:val="-4"/>
                <w:sz w:val="18"/>
              </w:rPr>
              <w:t xml:space="preserve"> </w:t>
            </w:r>
            <w:r>
              <w:rPr>
                <w:sz w:val="18"/>
              </w:rPr>
              <w:t>[number</w:t>
            </w:r>
            <w:r>
              <w:rPr>
                <w:spacing w:val="-4"/>
                <w:sz w:val="18"/>
              </w:rPr>
              <w:t xml:space="preserve"> </w:t>
            </w:r>
            <w:r>
              <w:rPr>
                <w:sz w:val="18"/>
              </w:rPr>
              <w:t>of</w:t>
            </w:r>
            <w:r>
              <w:rPr>
                <w:spacing w:val="-5"/>
                <w:sz w:val="18"/>
              </w:rPr>
              <w:t xml:space="preserve"> </w:t>
            </w:r>
            <w:r>
              <w:rPr>
                <w:sz w:val="18"/>
              </w:rPr>
              <w:t>depressive</w:t>
            </w:r>
            <w:r>
              <w:rPr>
                <w:spacing w:val="-5"/>
                <w:sz w:val="18"/>
              </w:rPr>
              <w:t xml:space="preserve"> </w:t>
            </w:r>
            <w:r>
              <w:rPr>
                <w:sz w:val="18"/>
              </w:rPr>
              <w:t>episodes</w:t>
            </w:r>
            <w:r>
              <w:rPr>
                <w:spacing w:val="-5"/>
                <w:sz w:val="18"/>
              </w:rPr>
              <w:t xml:space="preserve"> </w:t>
            </w:r>
            <w:r>
              <w:rPr>
                <w:sz w:val="18"/>
              </w:rPr>
              <w:t>(2,</w:t>
            </w:r>
            <w:r>
              <w:rPr>
                <w:spacing w:val="-4"/>
                <w:sz w:val="18"/>
              </w:rPr>
              <w:t xml:space="preserve"> </w:t>
            </w:r>
            <w:r>
              <w:rPr>
                <w:sz w:val="18"/>
              </w:rPr>
              <w:t>3</w:t>
            </w:r>
            <w:r>
              <w:rPr>
                <w:spacing w:val="-4"/>
                <w:sz w:val="18"/>
              </w:rPr>
              <w:t xml:space="preserve"> </w:t>
            </w:r>
            <w:r>
              <w:rPr>
                <w:sz w:val="18"/>
              </w:rPr>
              <w:t>or</w:t>
            </w:r>
            <w:r>
              <w:rPr>
                <w:spacing w:val="-4"/>
                <w:sz w:val="18"/>
              </w:rPr>
              <w:t xml:space="preserve"> </w:t>
            </w:r>
            <w:r>
              <w:rPr>
                <w:sz w:val="18"/>
              </w:rPr>
              <w:t>4,</w:t>
            </w:r>
            <w:r>
              <w:rPr>
                <w:spacing w:val="-4"/>
                <w:sz w:val="18"/>
              </w:rPr>
              <w:t xml:space="preserve"> </w:t>
            </w:r>
            <w:r>
              <w:rPr>
                <w:sz w:val="18"/>
              </w:rPr>
              <w:t>more</w:t>
            </w:r>
            <w:r>
              <w:rPr>
                <w:spacing w:val="-6"/>
                <w:sz w:val="18"/>
              </w:rPr>
              <w:t xml:space="preserve"> </w:t>
            </w:r>
            <w:r>
              <w:rPr>
                <w:sz w:val="18"/>
              </w:rPr>
              <w:t>than 5)]; [severity last episode]; [treatment PCT]</w:t>
            </w:r>
          </w:p>
          <w:p w14:paraId="02F8014E" w14:textId="77777777" w:rsidR="00241D47" w:rsidRDefault="00000000">
            <w:pPr>
              <w:pStyle w:val="TableParagraph"/>
              <w:spacing w:before="0" w:line="219" w:lineRule="exact"/>
              <w:ind w:left="104"/>
              <w:rPr>
                <w:sz w:val="18"/>
              </w:rPr>
            </w:pPr>
            <w:r>
              <w:rPr>
                <w:sz w:val="18"/>
              </w:rPr>
              <w:t>Leighton.2021</w:t>
            </w:r>
            <w:r>
              <w:rPr>
                <w:spacing w:val="-3"/>
                <w:sz w:val="18"/>
              </w:rPr>
              <w:t xml:space="preserve"> </w:t>
            </w:r>
            <w:r>
              <w:rPr>
                <w:sz w:val="18"/>
              </w:rPr>
              <w:t>[DUP</w:t>
            </w:r>
            <w:r>
              <w:rPr>
                <w:spacing w:val="-3"/>
                <w:sz w:val="18"/>
              </w:rPr>
              <w:t xml:space="preserve"> </w:t>
            </w:r>
            <w:r>
              <w:rPr>
                <w:spacing w:val="-2"/>
                <w:sz w:val="18"/>
              </w:rPr>
              <w:t>(days)]</w:t>
            </w:r>
          </w:p>
          <w:p w14:paraId="7F56BF89" w14:textId="77777777" w:rsidR="00241D47" w:rsidRDefault="00000000">
            <w:pPr>
              <w:pStyle w:val="TableParagraph"/>
              <w:spacing w:before="0"/>
              <w:ind w:left="104"/>
              <w:rPr>
                <w:sz w:val="18"/>
              </w:rPr>
            </w:pPr>
            <w:r>
              <w:rPr>
                <w:sz w:val="18"/>
              </w:rPr>
              <w:t>Wang.2014 [MDD last year]; [2 or 3+ MDD]; [Lifetime GAD]; [Avoidant</w:t>
            </w:r>
            <w:r>
              <w:rPr>
                <w:spacing w:val="-6"/>
                <w:sz w:val="18"/>
              </w:rPr>
              <w:t xml:space="preserve"> </w:t>
            </w:r>
            <w:r>
              <w:rPr>
                <w:sz w:val="18"/>
              </w:rPr>
              <w:t>personality</w:t>
            </w:r>
            <w:r>
              <w:rPr>
                <w:spacing w:val="-6"/>
                <w:sz w:val="18"/>
              </w:rPr>
              <w:t xml:space="preserve"> </w:t>
            </w:r>
            <w:r>
              <w:rPr>
                <w:sz w:val="18"/>
              </w:rPr>
              <w:t>disorder];</w:t>
            </w:r>
            <w:r>
              <w:rPr>
                <w:spacing w:val="-6"/>
                <w:sz w:val="18"/>
              </w:rPr>
              <w:t xml:space="preserve"> </w:t>
            </w:r>
            <w:r>
              <w:rPr>
                <w:sz w:val="18"/>
              </w:rPr>
              <w:t>Depressive</w:t>
            </w:r>
            <w:r>
              <w:rPr>
                <w:spacing w:val="-6"/>
                <w:sz w:val="18"/>
              </w:rPr>
              <w:t xml:space="preserve"> </w:t>
            </w:r>
            <w:r>
              <w:rPr>
                <w:sz w:val="18"/>
              </w:rPr>
              <w:t>symptoms</w:t>
            </w:r>
            <w:r>
              <w:rPr>
                <w:spacing w:val="-7"/>
                <w:sz w:val="18"/>
              </w:rPr>
              <w:t xml:space="preserve"> </w:t>
            </w:r>
            <w:r>
              <w:rPr>
                <w:sz w:val="18"/>
              </w:rPr>
              <w:t>in</w:t>
            </w:r>
            <w:r>
              <w:rPr>
                <w:spacing w:val="-3"/>
                <w:sz w:val="18"/>
              </w:rPr>
              <w:t xml:space="preserve"> </w:t>
            </w:r>
            <w:r>
              <w:rPr>
                <w:sz w:val="18"/>
              </w:rPr>
              <w:t>past</w:t>
            </w:r>
            <w:r>
              <w:rPr>
                <w:spacing w:val="-6"/>
                <w:sz w:val="18"/>
              </w:rPr>
              <w:t xml:space="preserve"> </w:t>
            </w:r>
            <w:r>
              <w:rPr>
                <w:sz w:val="18"/>
              </w:rPr>
              <w:t>MDE (difficulties in concentration, wanted to eat more, felt guilty)] Bone.2021 [Leeds Risk Index score (initial outcome expectancy)] Fazel.2017 [inpatient at time episode]; [length stay in days] Soldatos.2022 [DUP]</w:t>
            </w:r>
          </w:p>
          <w:p w14:paraId="3DFEDF70" w14:textId="77777777" w:rsidR="00241D47" w:rsidRDefault="00000000">
            <w:pPr>
              <w:pStyle w:val="TableParagraph"/>
              <w:spacing w:before="0"/>
              <w:ind w:left="104" w:right="1900"/>
              <w:rPr>
                <w:sz w:val="18"/>
              </w:rPr>
            </w:pPr>
            <w:r>
              <w:rPr>
                <w:sz w:val="18"/>
              </w:rPr>
              <w:t>Furukawa.2019</w:t>
            </w:r>
            <w:r>
              <w:rPr>
                <w:spacing w:val="-11"/>
                <w:sz w:val="18"/>
              </w:rPr>
              <w:t xml:space="preserve"> </w:t>
            </w:r>
            <w:r>
              <w:rPr>
                <w:sz w:val="18"/>
              </w:rPr>
              <w:t>[duration</w:t>
            </w:r>
            <w:r>
              <w:rPr>
                <w:spacing w:val="-10"/>
                <w:sz w:val="18"/>
              </w:rPr>
              <w:t xml:space="preserve"> </w:t>
            </w:r>
            <w:r>
              <w:rPr>
                <w:sz w:val="18"/>
              </w:rPr>
              <w:t>of</w:t>
            </w:r>
            <w:r>
              <w:rPr>
                <w:spacing w:val="-10"/>
                <w:sz w:val="18"/>
              </w:rPr>
              <w:t xml:space="preserve"> </w:t>
            </w:r>
            <w:r>
              <w:rPr>
                <w:sz w:val="18"/>
              </w:rPr>
              <w:t>episode] Nie.2018 [recurrent depression]</w:t>
            </w:r>
          </w:p>
          <w:p w14:paraId="75CE8F0C" w14:textId="77777777" w:rsidR="00241D47" w:rsidRDefault="00000000">
            <w:pPr>
              <w:pStyle w:val="TableParagraph"/>
              <w:spacing w:before="0"/>
              <w:ind w:left="104" w:right="140"/>
              <w:rPr>
                <w:sz w:val="18"/>
              </w:rPr>
            </w:pPr>
            <w:r>
              <w:rPr>
                <w:sz w:val="18"/>
              </w:rPr>
              <w:t>Nunez.2021 [history of comorbid psychiatric disorders] Fiedorowicz.2021 [maximum PSR score previous episode]; [number of weeks with threshold depression previous episode]; number</w:t>
            </w:r>
            <w:r>
              <w:rPr>
                <w:spacing w:val="-6"/>
                <w:sz w:val="18"/>
              </w:rPr>
              <w:t xml:space="preserve"> </w:t>
            </w:r>
            <w:r>
              <w:rPr>
                <w:sz w:val="18"/>
              </w:rPr>
              <w:t>of</w:t>
            </w:r>
            <w:r>
              <w:rPr>
                <w:spacing w:val="-7"/>
                <w:sz w:val="18"/>
              </w:rPr>
              <w:t xml:space="preserve"> </w:t>
            </w:r>
            <w:r>
              <w:rPr>
                <w:sz w:val="18"/>
              </w:rPr>
              <w:t>weeks</w:t>
            </w:r>
            <w:r>
              <w:rPr>
                <w:spacing w:val="-8"/>
                <w:sz w:val="18"/>
              </w:rPr>
              <w:t xml:space="preserve"> </w:t>
            </w:r>
            <w:r>
              <w:rPr>
                <w:sz w:val="18"/>
              </w:rPr>
              <w:t>mania/hypomania</w:t>
            </w:r>
            <w:r>
              <w:rPr>
                <w:spacing w:val="-7"/>
                <w:sz w:val="18"/>
              </w:rPr>
              <w:t xml:space="preserve"> </w:t>
            </w:r>
            <w:r>
              <w:rPr>
                <w:sz w:val="18"/>
              </w:rPr>
              <w:t>previous</w:t>
            </w:r>
            <w:r>
              <w:rPr>
                <w:spacing w:val="-7"/>
                <w:sz w:val="18"/>
              </w:rPr>
              <w:t xml:space="preserve"> </w:t>
            </w:r>
            <w:r>
              <w:rPr>
                <w:sz w:val="18"/>
              </w:rPr>
              <w:t>episode];</w:t>
            </w:r>
            <w:r>
              <w:rPr>
                <w:spacing w:val="-5"/>
                <w:sz w:val="18"/>
              </w:rPr>
              <w:t xml:space="preserve"> </w:t>
            </w:r>
            <w:r>
              <w:rPr>
                <w:sz w:val="18"/>
              </w:rPr>
              <w:t>[remission variables]; [number of recurrences (1, 2 or more)]; [inclusion</w:t>
            </w:r>
          </w:p>
          <w:p w14:paraId="1052A484" w14:textId="77777777" w:rsidR="00241D47" w:rsidRDefault="00000000">
            <w:pPr>
              <w:pStyle w:val="TableParagraph"/>
              <w:spacing w:before="0" w:line="199" w:lineRule="exact"/>
              <w:ind w:left="104"/>
              <w:rPr>
                <w:sz w:val="18"/>
              </w:rPr>
            </w:pPr>
            <w:r>
              <w:rPr>
                <w:sz w:val="18"/>
              </w:rPr>
              <w:t>hypomanic/manic</w:t>
            </w:r>
            <w:r>
              <w:rPr>
                <w:spacing w:val="-4"/>
                <w:sz w:val="18"/>
              </w:rPr>
              <w:t xml:space="preserve"> </w:t>
            </w:r>
            <w:r>
              <w:rPr>
                <w:sz w:val="18"/>
              </w:rPr>
              <w:t>symptoms</w:t>
            </w:r>
            <w:r>
              <w:rPr>
                <w:spacing w:val="-4"/>
                <w:sz w:val="18"/>
              </w:rPr>
              <w:t xml:space="preserve"> </w:t>
            </w:r>
            <w:r>
              <w:rPr>
                <w:sz w:val="18"/>
              </w:rPr>
              <w:t>in</w:t>
            </w:r>
            <w:r>
              <w:rPr>
                <w:spacing w:val="-5"/>
                <w:sz w:val="18"/>
              </w:rPr>
              <w:t xml:space="preserve"> </w:t>
            </w:r>
            <w:r>
              <w:rPr>
                <w:sz w:val="18"/>
              </w:rPr>
              <w:t>past</w:t>
            </w:r>
            <w:r>
              <w:rPr>
                <w:spacing w:val="-3"/>
                <w:sz w:val="18"/>
              </w:rPr>
              <w:t xml:space="preserve"> </w:t>
            </w:r>
            <w:r>
              <w:rPr>
                <w:spacing w:val="-2"/>
                <w:sz w:val="18"/>
              </w:rPr>
              <w:t>episode(s)]</w:t>
            </w:r>
          </w:p>
        </w:tc>
      </w:tr>
      <w:tr w:rsidR="00241D47" w14:paraId="11747DF0" w14:textId="77777777">
        <w:trPr>
          <w:trHeight w:val="2637"/>
        </w:trPr>
        <w:tc>
          <w:tcPr>
            <w:tcW w:w="1075" w:type="dxa"/>
            <w:tcBorders>
              <w:top w:val="nil"/>
              <w:left w:val="nil"/>
              <w:bottom w:val="nil"/>
            </w:tcBorders>
          </w:tcPr>
          <w:p w14:paraId="7964B225" w14:textId="77777777" w:rsidR="00241D47" w:rsidRDefault="00000000">
            <w:pPr>
              <w:pStyle w:val="TableParagraph"/>
              <w:ind w:left="0" w:right="96"/>
              <w:jc w:val="right"/>
              <w:rPr>
                <w:i/>
                <w:sz w:val="18"/>
              </w:rPr>
            </w:pPr>
            <w:r>
              <w:rPr>
                <w:i/>
                <w:spacing w:val="-2"/>
                <w:sz w:val="18"/>
              </w:rPr>
              <w:t>Clinical</w:t>
            </w:r>
          </w:p>
        </w:tc>
        <w:tc>
          <w:tcPr>
            <w:tcW w:w="2365" w:type="dxa"/>
            <w:shd w:val="clear" w:color="auto" w:fill="CCCCCC"/>
          </w:tcPr>
          <w:p w14:paraId="271333FF" w14:textId="77777777" w:rsidR="00241D47" w:rsidRDefault="00000000">
            <w:pPr>
              <w:pStyle w:val="TableParagraph"/>
              <w:rPr>
                <w:sz w:val="18"/>
              </w:rPr>
            </w:pPr>
            <w:r>
              <w:rPr>
                <w:sz w:val="18"/>
              </w:rPr>
              <w:t>MHX</w:t>
            </w:r>
            <w:r>
              <w:rPr>
                <w:spacing w:val="-3"/>
                <w:sz w:val="18"/>
              </w:rPr>
              <w:t xml:space="preserve"> </w:t>
            </w:r>
            <w:r>
              <w:rPr>
                <w:sz w:val="18"/>
              </w:rPr>
              <w:t>(medication</w:t>
            </w:r>
            <w:r>
              <w:rPr>
                <w:spacing w:val="-2"/>
                <w:sz w:val="18"/>
              </w:rPr>
              <w:t xml:space="preserve"> history)</w:t>
            </w:r>
          </w:p>
        </w:tc>
        <w:tc>
          <w:tcPr>
            <w:tcW w:w="5123" w:type="dxa"/>
            <w:shd w:val="clear" w:color="auto" w:fill="CCCCCC"/>
          </w:tcPr>
          <w:p w14:paraId="26BE8F89" w14:textId="77777777" w:rsidR="00241D47" w:rsidRDefault="00000000">
            <w:pPr>
              <w:pStyle w:val="TableParagraph"/>
              <w:spacing w:line="219" w:lineRule="exact"/>
              <w:ind w:left="104"/>
              <w:jc w:val="both"/>
              <w:rPr>
                <w:sz w:val="18"/>
              </w:rPr>
            </w:pPr>
            <w:r>
              <w:rPr>
                <w:sz w:val="18"/>
              </w:rPr>
              <w:t>Chekroud.2016</w:t>
            </w:r>
            <w:r>
              <w:rPr>
                <w:spacing w:val="-3"/>
                <w:sz w:val="18"/>
              </w:rPr>
              <w:t xml:space="preserve"> </w:t>
            </w:r>
            <w:r>
              <w:rPr>
                <w:sz w:val="18"/>
              </w:rPr>
              <w:t>[Ever</w:t>
            </w:r>
            <w:r>
              <w:rPr>
                <w:spacing w:val="-3"/>
                <w:sz w:val="18"/>
              </w:rPr>
              <w:t xml:space="preserve"> </w:t>
            </w:r>
            <w:r>
              <w:rPr>
                <w:sz w:val="18"/>
              </w:rPr>
              <w:t>taken</w:t>
            </w:r>
            <w:r>
              <w:rPr>
                <w:spacing w:val="-3"/>
                <w:sz w:val="18"/>
              </w:rPr>
              <w:t xml:space="preserve"> </w:t>
            </w:r>
            <w:r>
              <w:rPr>
                <w:spacing w:val="-2"/>
                <w:sz w:val="18"/>
              </w:rPr>
              <w:t>sertraline]</w:t>
            </w:r>
          </w:p>
          <w:p w14:paraId="779542B3" w14:textId="77777777" w:rsidR="00241D47" w:rsidRDefault="00000000">
            <w:pPr>
              <w:pStyle w:val="TableParagraph"/>
              <w:spacing w:before="0"/>
              <w:ind w:left="104" w:right="762"/>
              <w:jc w:val="both"/>
              <w:rPr>
                <w:sz w:val="18"/>
              </w:rPr>
            </w:pPr>
            <w:r>
              <w:rPr>
                <w:sz w:val="18"/>
              </w:rPr>
              <w:t>Wang.2014</w:t>
            </w:r>
            <w:r>
              <w:rPr>
                <w:spacing w:val="-6"/>
                <w:sz w:val="18"/>
              </w:rPr>
              <w:t xml:space="preserve"> </w:t>
            </w:r>
            <w:r>
              <w:rPr>
                <w:sz w:val="18"/>
              </w:rPr>
              <w:t>[Depressive</w:t>
            </w:r>
            <w:r>
              <w:rPr>
                <w:spacing w:val="-6"/>
                <w:sz w:val="18"/>
              </w:rPr>
              <w:t xml:space="preserve"> </w:t>
            </w:r>
            <w:r>
              <w:rPr>
                <w:sz w:val="18"/>
              </w:rPr>
              <w:t>symptoms</w:t>
            </w:r>
            <w:r>
              <w:rPr>
                <w:spacing w:val="-6"/>
                <w:sz w:val="18"/>
              </w:rPr>
              <w:t xml:space="preserve"> </w:t>
            </w:r>
            <w:r>
              <w:rPr>
                <w:sz w:val="18"/>
              </w:rPr>
              <w:t>in</w:t>
            </w:r>
            <w:r>
              <w:rPr>
                <w:spacing w:val="-7"/>
                <w:sz w:val="18"/>
              </w:rPr>
              <w:t xml:space="preserve"> </w:t>
            </w:r>
            <w:r>
              <w:rPr>
                <w:sz w:val="18"/>
              </w:rPr>
              <w:t>past</w:t>
            </w:r>
            <w:r>
              <w:rPr>
                <w:spacing w:val="-6"/>
                <w:sz w:val="18"/>
              </w:rPr>
              <w:t xml:space="preserve"> </w:t>
            </w:r>
            <w:r>
              <w:rPr>
                <w:sz w:val="18"/>
              </w:rPr>
              <w:t>MDE</w:t>
            </w:r>
            <w:r>
              <w:rPr>
                <w:spacing w:val="-6"/>
                <w:sz w:val="18"/>
              </w:rPr>
              <w:t xml:space="preserve"> </w:t>
            </w:r>
            <w:r>
              <w:rPr>
                <w:sz w:val="18"/>
              </w:rPr>
              <w:t>(ever</w:t>
            </w:r>
            <w:r>
              <w:rPr>
                <w:spacing w:val="-6"/>
                <w:sz w:val="18"/>
              </w:rPr>
              <w:t xml:space="preserve"> </w:t>
            </w:r>
            <w:r>
              <w:rPr>
                <w:sz w:val="18"/>
              </w:rPr>
              <w:t>took medication for low mood)]</w:t>
            </w:r>
          </w:p>
          <w:p w14:paraId="342CB541" w14:textId="77777777" w:rsidR="00241D47" w:rsidRDefault="00000000">
            <w:pPr>
              <w:pStyle w:val="TableParagraph"/>
              <w:spacing w:before="0"/>
              <w:ind w:left="104" w:right="1176"/>
              <w:jc w:val="both"/>
              <w:rPr>
                <w:sz w:val="18"/>
              </w:rPr>
            </w:pPr>
            <w:r>
              <w:rPr>
                <w:sz w:val="18"/>
              </w:rPr>
              <w:t>Fazel.2017</w:t>
            </w:r>
            <w:r>
              <w:rPr>
                <w:spacing w:val="-8"/>
                <w:sz w:val="18"/>
              </w:rPr>
              <w:t xml:space="preserve"> </w:t>
            </w:r>
            <w:r>
              <w:rPr>
                <w:sz w:val="18"/>
              </w:rPr>
              <w:t>[recent</w:t>
            </w:r>
            <w:r>
              <w:rPr>
                <w:spacing w:val="-8"/>
                <w:sz w:val="18"/>
              </w:rPr>
              <w:t xml:space="preserve"> </w:t>
            </w:r>
            <w:r>
              <w:rPr>
                <w:sz w:val="18"/>
              </w:rPr>
              <w:t>antipsychotic</w:t>
            </w:r>
            <w:r>
              <w:rPr>
                <w:spacing w:val="-7"/>
                <w:sz w:val="18"/>
              </w:rPr>
              <w:t xml:space="preserve"> </w:t>
            </w:r>
            <w:r>
              <w:rPr>
                <w:sz w:val="18"/>
              </w:rPr>
              <w:t>treatment];</w:t>
            </w:r>
            <w:r>
              <w:rPr>
                <w:spacing w:val="-9"/>
                <w:sz w:val="18"/>
              </w:rPr>
              <w:t xml:space="preserve"> </w:t>
            </w:r>
            <w:r>
              <w:rPr>
                <w:sz w:val="18"/>
              </w:rPr>
              <w:t>[recent antidepressant</w:t>
            </w:r>
            <w:r>
              <w:rPr>
                <w:spacing w:val="-11"/>
                <w:sz w:val="18"/>
              </w:rPr>
              <w:t xml:space="preserve"> </w:t>
            </w:r>
            <w:r>
              <w:rPr>
                <w:sz w:val="18"/>
              </w:rPr>
              <w:t>treatment];</w:t>
            </w:r>
            <w:r>
              <w:rPr>
                <w:spacing w:val="-10"/>
                <w:sz w:val="18"/>
              </w:rPr>
              <w:t xml:space="preserve"> </w:t>
            </w:r>
            <w:r>
              <w:rPr>
                <w:sz w:val="18"/>
              </w:rPr>
              <w:t>[treatment</w:t>
            </w:r>
            <w:r>
              <w:rPr>
                <w:spacing w:val="-10"/>
                <w:sz w:val="18"/>
              </w:rPr>
              <w:t xml:space="preserve"> </w:t>
            </w:r>
            <w:r>
              <w:rPr>
                <w:sz w:val="18"/>
              </w:rPr>
              <w:t>dependence] Hayes.2021 [SSRI exposure]</w:t>
            </w:r>
          </w:p>
          <w:p w14:paraId="32324B91" w14:textId="77777777" w:rsidR="00241D47" w:rsidRDefault="00000000">
            <w:pPr>
              <w:pStyle w:val="TableParagraph"/>
              <w:spacing w:before="0" w:line="219" w:lineRule="exact"/>
              <w:ind w:left="104"/>
              <w:jc w:val="both"/>
              <w:rPr>
                <w:sz w:val="18"/>
              </w:rPr>
            </w:pPr>
            <w:r>
              <w:rPr>
                <w:sz w:val="18"/>
              </w:rPr>
              <w:t>Furukawa.2019</w:t>
            </w:r>
            <w:r>
              <w:rPr>
                <w:spacing w:val="-4"/>
                <w:sz w:val="18"/>
              </w:rPr>
              <w:t xml:space="preserve"> </w:t>
            </w:r>
            <w:r>
              <w:rPr>
                <w:spacing w:val="-2"/>
                <w:sz w:val="18"/>
              </w:rPr>
              <w:t>[FIBSER]</w:t>
            </w:r>
          </w:p>
          <w:p w14:paraId="4E89C20E" w14:textId="77777777" w:rsidR="00241D47" w:rsidRDefault="00000000">
            <w:pPr>
              <w:pStyle w:val="TableParagraph"/>
              <w:spacing w:before="0"/>
              <w:ind w:left="104" w:right="140"/>
              <w:rPr>
                <w:sz w:val="18"/>
              </w:rPr>
            </w:pPr>
            <w:r>
              <w:rPr>
                <w:sz w:val="18"/>
              </w:rPr>
              <w:t>Nunez.2021</w:t>
            </w:r>
            <w:r>
              <w:rPr>
                <w:spacing w:val="-6"/>
                <w:sz w:val="18"/>
              </w:rPr>
              <w:t xml:space="preserve"> </w:t>
            </w:r>
            <w:r>
              <w:rPr>
                <w:sz w:val="18"/>
              </w:rPr>
              <w:t>[medication</w:t>
            </w:r>
            <w:r>
              <w:rPr>
                <w:spacing w:val="-7"/>
                <w:sz w:val="18"/>
              </w:rPr>
              <w:t xml:space="preserve"> </w:t>
            </w:r>
            <w:r>
              <w:rPr>
                <w:sz w:val="18"/>
              </w:rPr>
              <w:t>decision</w:t>
            </w:r>
            <w:r>
              <w:rPr>
                <w:spacing w:val="-5"/>
                <w:sz w:val="18"/>
              </w:rPr>
              <w:t xml:space="preserve"> </w:t>
            </w:r>
            <w:r>
              <w:rPr>
                <w:sz w:val="18"/>
              </w:rPr>
              <w:t>week</w:t>
            </w:r>
            <w:r>
              <w:rPr>
                <w:spacing w:val="-6"/>
                <w:sz w:val="18"/>
              </w:rPr>
              <w:t xml:space="preserve"> </w:t>
            </w:r>
            <w:r>
              <w:rPr>
                <w:sz w:val="18"/>
              </w:rPr>
              <w:t>2];</w:t>
            </w:r>
            <w:r>
              <w:rPr>
                <w:spacing w:val="-7"/>
                <w:sz w:val="18"/>
              </w:rPr>
              <w:t xml:space="preserve"> </w:t>
            </w:r>
            <w:r>
              <w:rPr>
                <w:sz w:val="18"/>
              </w:rPr>
              <w:t>[USQ</w:t>
            </w:r>
            <w:r>
              <w:rPr>
                <w:spacing w:val="-5"/>
                <w:sz w:val="18"/>
              </w:rPr>
              <w:t xml:space="preserve"> </w:t>
            </w:r>
            <w:r>
              <w:rPr>
                <w:sz w:val="18"/>
              </w:rPr>
              <w:t>(health</w:t>
            </w:r>
            <w:r>
              <w:rPr>
                <w:spacing w:val="-7"/>
                <w:sz w:val="18"/>
              </w:rPr>
              <w:t xml:space="preserve"> </w:t>
            </w:r>
            <w:r>
              <w:rPr>
                <w:sz w:val="18"/>
              </w:rPr>
              <w:t xml:space="preserve">care </w:t>
            </w:r>
            <w:r>
              <w:rPr>
                <w:spacing w:val="-2"/>
                <w:sz w:val="18"/>
              </w:rPr>
              <w:t>usage)]</w:t>
            </w:r>
          </w:p>
          <w:p w14:paraId="15E67EC3" w14:textId="77777777" w:rsidR="00241D47" w:rsidRDefault="00000000">
            <w:pPr>
              <w:pStyle w:val="TableParagraph"/>
              <w:spacing w:before="2"/>
              <w:ind w:left="104"/>
              <w:rPr>
                <w:sz w:val="18"/>
              </w:rPr>
            </w:pPr>
            <w:r>
              <w:rPr>
                <w:sz w:val="18"/>
              </w:rPr>
              <w:t>Fazel.2019 [recent treatment (antipsychotic, antidepressant)] Perry.2021</w:t>
            </w:r>
            <w:r>
              <w:rPr>
                <w:spacing w:val="-6"/>
                <w:sz w:val="18"/>
              </w:rPr>
              <w:t xml:space="preserve"> </w:t>
            </w:r>
            <w:r>
              <w:rPr>
                <w:sz w:val="18"/>
              </w:rPr>
              <w:t>[prescription</w:t>
            </w:r>
            <w:r>
              <w:rPr>
                <w:spacing w:val="-7"/>
                <w:sz w:val="18"/>
              </w:rPr>
              <w:t xml:space="preserve"> </w:t>
            </w:r>
            <w:r>
              <w:rPr>
                <w:sz w:val="18"/>
              </w:rPr>
              <w:t>of</w:t>
            </w:r>
            <w:r>
              <w:rPr>
                <w:spacing w:val="-7"/>
                <w:sz w:val="18"/>
              </w:rPr>
              <w:t xml:space="preserve"> </w:t>
            </w:r>
            <w:r>
              <w:rPr>
                <w:sz w:val="18"/>
              </w:rPr>
              <w:t>a</w:t>
            </w:r>
            <w:r>
              <w:rPr>
                <w:spacing w:val="-6"/>
                <w:sz w:val="18"/>
              </w:rPr>
              <w:t xml:space="preserve"> </w:t>
            </w:r>
            <w:r>
              <w:rPr>
                <w:sz w:val="18"/>
              </w:rPr>
              <w:t>metabolically</w:t>
            </w:r>
            <w:r>
              <w:rPr>
                <w:spacing w:val="-6"/>
                <w:sz w:val="18"/>
              </w:rPr>
              <w:t xml:space="preserve"> </w:t>
            </w:r>
            <w:r>
              <w:rPr>
                <w:sz w:val="18"/>
              </w:rPr>
              <w:t>active</w:t>
            </w:r>
            <w:r>
              <w:rPr>
                <w:spacing w:val="-7"/>
                <w:sz w:val="18"/>
              </w:rPr>
              <w:t xml:space="preserve"> </w:t>
            </w:r>
            <w:r>
              <w:rPr>
                <w:sz w:val="18"/>
              </w:rPr>
              <w:t>antipsychotic</w:t>
            </w:r>
          </w:p>
          <w:p w14:paraId="4699B2FD" w14:textId="77777777" w:rsidR="00241D47" w:rsidRDefault="00000000">
            <w:pPr>
              <w:pStyle w:val="TableParagraph"/>
              <w:spacing w:before="0" w:line="199" w:lineRule="exact"/>
              <w:ind w:left="104"/>
              <w:rPr>
                <w:sz w:val="18"/>
              </w:rPr>
            </w:pPr>
            <w:r>
              <w:rPr>
                <w:spacing w:val="-2"/>
                <w:sz w:val="18"/>
              </w:rPr>
              <w:t>drug]</w:t>
            </w:r>
          </w:p>
        </w:tc>
      </w:tr>
      <w:tr w:rsidR="00241D47" w14:paraId="7587038B" w14:textId="77777777">
        <w:trPr>
          <w:trHeight w:val="438"/>
        </w:trPr>
        <w:tc>
          <w:tcPr>
            <w:tcW w:w="1075" w:type="dxa"/>
            <w:tcBorders>
              <w:top w:val="nil"/>
              <w:left w:val="nil"/>
              <w:bottom w:val="nil"/>
            </w:tcBorders>
          </w:tcPr>
          <w:p w14:paraId="3D10147D" w14:textId="77777777" w:rsidR="00241D47" w:rsidRDefault="00000000">
            <w:pPr>
              <w:pStyle w:val="TableParagraph"/>
              <w:spacing w:before="0" w:line="219" w:lineRule="exact"/>
              <w:ind w:left="0" w:right="96"/>
              <w:jc w:val="right"/>
              <w:rPr>
                <w:i/>
                <w:sz w:val="18"/>
              </w:rPr>
            </w:pPr>
            <w:r>
              <w:rPr>
                <w:i/>
                <w:spacing w:val="-2"/>
                <w:sz w:val="18"/>
              </w:rPr>
              <w:t>Psychosocial</w:t>
            </w:r>
          </w:p>
        </w:tc>
        <w:tc>
          <w:tcPr>
            <w:tcW w:w="2365" w:type="dxa"/>
          </w:tcPr>
          <w:p w14:paraId="2CEED102" w14:textId="77777777" w:rsidR="00241D47" w:rsidRDefault="00000000">
            <w:pPr>
              <w:pStyle w:val="TableParagraph"/>
              <w:spacing w:before="0" w:line="219" w:lineRule="exact"/>
              <w:rPr>
                <w:sz w:val="18"/>
              </w:rPr>
            </w:pPr>
            <w:r>
              <w:rPr>
                <w:sz w:val="18"/>
              </w:rPr>
              <w:t>Family</w:t>
            </w:r>
            <w:r>
              <w:rPr>
                <w:spacing w:val="-5"/>
                <w:sz w:val="18"/>
              </w:rPr>
              <w:t xml:space="preserve"> </w:t>
            </w:r>
            <w:r>
              <w:rPr>
                <w:spacing w:val="-2"/>
                <w:sz w:val="18"/>
              </w:rPr>
              <w:t>history</w:t>
            </w:r>
          </w:p>
        </w:tc>
        <w:tc>
          <w:tcPr>
            <w:tcW w:w="5123" w:type="dxa"/>
          </w:tcPr>
          <w:p w14:paraId="60D50C25" w14:textId="77777777" w:rsidR="00241D47" w:rsidRDefault="00000000">
            <w:pPr>
              <w:pStyle w:val="TableParagraph"/>
              <w:spacing w:before="0" w:line="219" w:lineRule="exact"/>
              <w:ind w:left="104"/>
              <w:rPr>
                <w:sz w:val="18"/>
              </w:rPr>
            </w:pPr>
            <w:r>
              <w:rPr>
                <w:sz w:val="18"/>
              </w:rPr>
              <w:t>Fazel.2019</w:t>
            </w:r>
            <w:r>
              <w:rPr>
                <w:spacing w:val="-4"/>
                <w:sz w:val="18"/>
              </w:rPr>
              <w:t xml:space="preserve"> </w:t>
            </w:r>
            <w:r>
              <w:rPr>
                <w:sz w:val="18"/>
              </w:rPr>
              <w:t>[parental</w:t>
            </w:r>
            <w:r>
              <w:rPr>
                <w:spacing w:val="-4"/>
                <w:sz w:val="18"/>
              </w:rPr>
              <w:t xml:space="preserve"> </w:t>
            </w:r>
            <w:r>
              <w:rPr>
                <w:sz w:val="18"/>
              </w:rPr>
              <w:t>psychiatric</w:t>
            </w:r>
            <w:r>
              <w:rPr>
                <w:spacing w:val="-3"/>
                <w:sz w:val="18"/>
              </w:rPr>
              <w:t xml:space="preserve"> </w:t>
            </w:r>
            <w:r>
              <w:rPr>
                <w:spacing w:val="-2"/>
                <w:sz w:val="18"/>
              </w:rPr>
              <w:t>hospitalization]</w:t>
            </w:r>
          </w:p>
          <w:p w14:paraId="683FE026" w14:textId="77777777" w:rsidR="00241D47" w:rsidRDefault="00000000">
            <w:pPr>
              <w:pStyle w:val="TableParagraph"/>
              <w:spacing w:line="199" w:lineRule="exact"/>
              <w:ind w:left="104"/>
              <w:rPr>
                <w:sz w:val="18"/>
              </w:rPr>
            </w:pPr>
            <w:r>
              <w:rPr>
                <w:sz w:val="18"/>
              </w:rPr>
              <w:t>Fiedorowicz.2021</w:t>
            </w:r>
            <w:r>
              <w:rPr>
                <w:spacing w:val="-4"/>
                <w:sz w:val="18"/>
              </w:rPr>
              <w:t xml:space="preserve"> </w:t>
            </w:r>
            <w:r>
              <w:rPr>
                <w:sz w:val="18"/>
              </w:rPr>
              <w:t>[family</w:t>
            </w:r>
            <w:r>
              <w:rPr>
                <w:spacing w:val="-3"/>
                <w:sz w:val="18"/>
              </w:rPr>
              <w:t xml:space="preserve"> </w:t>
            </w:r>
            <w:r>
              <w:rPr>
                <w:sz w:val="18"/>
              </w:rPr>
              <w:t>history</w:t>
            </w:r>
            <w:r>
              <w:rPr>
                <w:spacing w:val="-1"/>
                <w:sz w:val="18"/>
              </w:rPr>
              <w:t xml:space="preserve"> </w:t>
            </w:r>
            <w:r>
              <w:rPr>
                <w:sz w:val="18"/>
              </w:rPr>
              <w:t>of</w:t>
            </w:r>
            <w:r>
              <w:rPr>
                <w:spacing w:val="-4"/>
                <w:sz w:val="18"/>
              </w:rPr>
              <w:t xml:space="preserve"> </w:t>
            </w:r>
            <w:r>
              <w:rPr>
                <w:spacing w:val="-2"/>
                <w:sz w:val="18"/>
              </w:rPr>
              <w:t>mania]</w:t>
            </w:r>
          </w:p>
        </w:tc>
      </w:tr>
      <w:tr w:rsidR="00241D47" w14:paraId="0A30F81F" w14:textId="77777777">
        <w:trPr>
          <w:trHeight w:val="438"/>
        </w:trPr>
        <w:tc>
          <w:tcPr>
            <w:tcW w:w="1075" w:type="dxa"/>
            <w:tcBorders>
              <w:top w:val="nil"/>
              <w:left w:val="nil"/>
              <w:bottom w:val="nil"/>
            </w:tcBorders>
          </w:tcPr>
          <w:p w14:paraId="579FE15B" w14:textId="77777777" w:rsidR="00241D47" w:rsidRDefault="00000000">
            <w:pPr>
              <w:pStyle w:val="TableParagraph"/>
              <w:ind w:left="0" w:right="96"/>
              <w:jc w:val="right"/>
              <w:rPr>
                <w:i/>
                <w:sz w:val="18"/>
              </w:rPr>
            </w:pPr>
            <w:r>
              <w:rPr>
                <w:i/>
                <w:spacing w:val="-2"/>
                <w:sz w:val="18"/>
              </w:rPr>
              <w:t>Psychosocial</w:t>
            </w:r>
          </w:p>
        </w:tc>
        <w:tc>
          <w:tcPr>
            <w:tcW w:w="2365" w:type="dxa"/>
            <w:shd w:val="clear" w:color="auto" w:fill="CCCCCC"/>
          </w:tcPr>
          <w:p w14:paraId="2B95559F" w14:textId="77777777" w:rsidR="00241D47" w:rsidRDefault="00000000">
            <w:pPr>
              <w:pStyle w:val="TableParagraph"/>
              <w:rPr>
                <w:sz w:val="18"/>
              </w:rPr>
            </w:pPr>
            <w:r>
              <w:rPr>
                <w:sz w:val="18"/>
              </w:rPr>
              <w:t>Alcohol</w:t>
            </w:r>
            <w:r>
              <w:rPr>
                <w:spacing w:val="-9"/>
                <w:sz w:val="18"/>
              </w:rPr>
              <w:t xml:space="preserve"> </w:t>
            </w:r>
            <w:r>
              <w:rPr>
                <w:sz w:val="18"/>
              </w:rPr>
              <w:t>use/substance</w:t>
            </w:r>
            <w:r>
              <w:rPr>
                <w:spacing w:val="-7"/>
                <w:sz w:val="18"/>
              </w:rPr>
              <w:t xml:space="preserve"> </w:t>
            </w:r>
            <w:r>
              <w:rPr>
                <w:spacing w:val="-4"/>
                <w:sz w:val="18"/>
              </w:rPr>
              <w:t>abuse</w:t>
            </w:r>
          </w:p>
        </w:tc>
        <w:tc>
          <w:tcPr>
            <w:tcW w:w="5123" w:type="dxa"/>
            <w:shd w:val="clear" w:color="auto" w:fill="CCCCCC"/>
          </w:tcPr>
          <w:p w14:paraId="1B028E61" w14:textId="77777777" w:rsidR="00241D47" w:rsidRDefault="00000000">
            <w:pPr>
              <w:pStyle w:val="TableParagraph"/>
              <w:spacing w:line="219" w:lineRule="exact"/>
              <w:ind w:left="104"/>
              <w:rPr>
                <w:sz w:val="18"/>
              </w:rPr>
            </w:pPr>
            <w:r>
              <w:rPr>
                <w:sz w:val="18"/>
              </w:rPr>
              <w:t>Fazel.2017</w:t>
            </w:r>
            <w:r>
              <w:rPr>
                <w:spacing w:val="-7"/>
                <w:sz w:val="18"/>
              </w:rPr>
              <w:t xml:space="preserve"> </w:t>
            </w:r>
            <w:r>
              <w:rPr>
                <w:sz w:val="18"/>
              </w:rPr>
              <w:t>[Previous</w:t>
            </w:r>
            <w:r>
              <w:rPr>
                <w:spacing w:val="-5"/>
                <w:sz w:val="18"/>
              </w:rPr>
              <w:t xml:space="preserve"> </w:t>
            </w:r>
            <w:r>
              <w:rPr>
                <w:sz w:val="18"/>
              </w:rPr>
              <w:t>alcohol</w:t>
            </w:r>
            <w:r>
              <w:rPr>
                <w:spacing w:val="-4"/>
                <w:sz w:val="18"/>
              </w:rPr>
              <w:t xml:space="preserve"> use]</w:t>
            </w:r>
          </w:p>
          <w:p w14:paraId="4C1CDC01" w14:textId="77777777" w:rsidR="00241D47" w:rsidRDefault="00000000">
            <w:pPr>
              <w:pStyle w:val="TableParagraph"/>
              <w:spacing w:before="0" w:line="199" w:lineRule="exact"/>
              <w:ind w:left="104"/>
              <w:rPr>
                <w:sz w:val="18"/>
              </w:rPr>
            </w:pPr>
            <w:r>
              <w:rPr>
                <w:sz w:val="18"/>
              </w:rPr>
              <w:t>Fazel.2019</w:t>
            </w:r>
            <w:r>
              <w:rPr>
                <w:spacing w:val="-5"/>
                <w:sz w:val="18"/>
              </w:rPr>
              <w:t xml:space="preserve"> </w:t>
            </w:r>
            <w:r>
              <w:rPr>
                <w:sz w:val="18"/>
              </w:rPr>
              <w:t>[previous</w:t>
            </w:r>
            <w:r>
              <w:rPr>
                <w:spacing w:val="-5"/>
                <w:sz w:val="18"/>
              </w:rPr>
              <w:t xml:space="preserve"> </w:t>
            </w:r>
            <w:r>
              <w:rPr>
                <w:sz w:val="18"/>
              </w:rPr>
              <w:t>alcohol</w:t>
            </w:r>
            <w:r>
              <w:rPr>
                <w:spacing w:val="-4"/>
                <w:sz w:val="18"/>
              </w:rPr>
              <w:t xml:space="preserve"> use]</w:t>
            </w:r>
          </w:p>
        </w:tc>
      </w:tr>
      <w:tr w:rsidR="00241D47" w14:paraId="3FB3D4D2" w14:textId="77777777">
        <w:trPr>
          <w:trHeight w:val="299"/>
        </w:trPr>
        <w:tc>
          <w:tcPr>
            <w:tcW w:w="1075" w:type="dxa"/>
            <w:tcBorders>
              <w:top w:val="nil"/>
              <w:left w:val="nil"/>
              <w:bottom w:val="nil"/>
            </w:tcBorders>
          </w:tcPr>
          <w:p w14:paraId="13AB6401" w14:textId="77777777" w:rsidR="00241D47" w:rsidRDefault="00000000">
            <w:pPr>
              <w:pStyle w:val="TableParagraph"/>
              <w:ind w:left="0" w:right="96"/>
              <w:jc w:val="right"/>
              <w:rPr>
                <w:i/>
                <w:sz w:val="18"/>
              </w:rPr>
            </w:pPr>
            <w:r>
              <w:rPr>
                <w:i/>
                <w:spacing w:val="-2"/>
                <w:sz w:val="18"/>
              </w:rPr>
              <w:t>Psychosocial</w:t>
            </w:r>
          </w:p>
        </w:tc>
        <w:tc>
          <w:tcPr>
            <w:tcW w:w="2365" w:type="dxa"/>
          </w:tcPr>
          <w:p w14:paraId="31282A52" w14:textId="77777777" w:rsidR="00241D47" w:rsidRDefault="00000000">
            <w:pPr>
              <w:pStyle w:val="TableParagraph"/>
              <w:rPr>
                <w:sz w:val="18"/>
              </w:rPr>
            </w:pPr>
            <w:r>
              <w:rPr>
                <w:sz w:val="18"/>
              </w:rPr>
              <w:t>Childhood</w:t>
            </w:r>
            <w:r>
              <w:rPr>
                <w:spacing w:val="-6"/>
                <w:sz w:val="18"/>
              </w:rPr>
              <w:t xml:space="preserve"> </w:t>
            </w:r>
            <w:r>
              <w:rPr>
                <w:sz w:val="18"/>
              </w:rPr>
              <w:t>adverse</w:t>
            </w:r>
            <w:r>
              <w:rPr>
                <w:spacing w:val="-4"/>
                <w:sz w:val="18"/>
              </w:rPr>
              <w:t xml:space="preserve"> </w:t>
            </w:r>
            <w:r>
              <w:rPr>
                <w:spacing w:val="-2"/>
                <w:sz w:val="18"/>
              </w:rPr>
              <w:t>events</w:t>
            </w:r>
          </w:p>
        </w:tc>
        <w:tc>
          <w:tcPr>
            <w:tcW w:w="5123" w:type="dxa"/>
          </w:tcPr>
          <w:p w14:paraId="6CEC48DA" w14:textId="77777777" w:rsidR="00241D47" w:rsidRDefault="00000000">
            <w:pPr>
              <w:pStyle w:val="TableParagraph"/>
              <w:ind w:left="104"/>
              <w:rPr>
                <w:sz w:val="18"/>
              </w:rPr>
            </w:pPr>
            <w:r>
              <w:rPr>
                <w:sz w:val="18"/>
              </w:rPr>
              <w:t>Klein.2018</w:t>
            </w:r>
            <w:r>
              <w:rPr>
                <w:spacing w:val="-4"/>
                <w:sz w:val="18"/>
              </w:rPr>
              <w:t xml:space="preserve"> </w:t>
            </w:r>
            <w:r>
              <w:rPr>
                <w:sz w:val="18"/>
              </w:rPr>
              <w:t>[childhood</w:t>
            </w:r>
            <w:r>
              <w:rPr>
                <w:spacing w:val="-5"/>
                <w:sz w:val="18"/>
              </w:rPr>
              <w:t xml:space="preserve"> </w:t>
            </w:r>
            <w:r>
              <w:rPr>
                <w:sz w:val="18"/>
              </w:rPr>
              <w:t>adverse</w:t>
            </w:r>
            <w:r>
              <w:rPr>
                <w:spacing w:val="-2"/>
                <w:sz w:val="18"/>
              </w:rPr>
              <w:t xml:space="preserve"> events]</w:t>
            </w:r>
          </w:p>
        </w:tc>
      </w:tr>
      <w:tr w:rsidR="00241D47" w14:paraId="3220D461" w14:textId="77777777">
        <w:trPr>
          <w:trHeight w:val="302"/>
        </w:trPr>
        <w:tc>
          <w:tcPr>
            <w:tcW w:w="1075" w:type="dxa"/>
            <w:tcBorders>
              <w:top w:val="nil"/>
              <w:left w:val="nil"/>
              <w:bottom w:val="nil"/>
            </w:tcBorders>
          </w:tcPr>
          <w:p w14:paraId="70F85F6B" w14:textId="77777777" w:rsidR="00241D47" w:rsidRDefault="00241D47">
            <w:pPr>
              <w:pStyle w:val="TableParagraph"/>
              <w:spacing w:before="0"/>
              <w:ind w:left="0"/>
              <w:rPr>
                <w:rFonts w:ascii="Times New Roman"/>
                <w:sz w:val="18"/>
              </w:rPr>
            </w:pPr>
          </w:p>
        </w:tc>
        <w:tc>
          <w:tcPr>
            <w:tcW w:w="7488" w:type="dxa"/>
            <w:gridSpan w:val="2"/>
          </w:tcPr>
          <w:p w14:paraId="037171A1" w14:textId="77777777" w:rsidR="00241D47" w:rsidRDefault="00000000">
            <w:pPr>
              <w:pStyle w:val="TableParagraph"/>
              <w:ind w:left="0" w:right="103"/>
              <w:jc w:val="right"/>
              <w:rPr>
                <w:sz w:val="18"/>
              </w:rPr>
            </w:pPr>
            <w:r>
              <w:rPr>
                <w:sz w:val="18"/>
              </w:rPr>
              <w:t>Table</w:t>
            </w:r>
            <w:r>
              <w:rPr>
                <w:spacing w:val="-3"/>
                <w:sz w:val="18"/>
              </w:rPr>
              <w:t xml:space="preserve"> </w:t>
            </w:r>
            <w:r>
              <w:rPr>
                <w:sz w:val="18"/>
              </w:rPr>
              <w:t>continues</w:t>
            </w:r>
            <w:r>
              <w:rPr>
                <w:spacing w:val="-2"/>
                <w:sz w:val="18"/>
              </w:rPr>
              <w:t xml:space="preserve"> </w:t>
            </w:r>
            <w:r>
              <w:rPr>
                <w:sz w:val="18"/>
              </w:rPr>
              <w:t>on</w:t>
            </w:r>
            <w:r>
              <w:rPr>
                <w:spacing w:val="-3"/>
                <w:sz w:val="18"/>
              </w:rPr>
              <w:t xml:space="preserve"> </w:t>
            </w:r>
            <w:r>
              <w:rPr>
                <w:sz w:val="18"/>
              </w:rPr>
              <w:t>next</w:t>
            </w:r>
            <w:r>
              <w:rPr>
                <w:spacing w:val="-1"/>
                <w:sz w:val="18"/>
              </w:rPr>
              <w:t xml:space="preserve"> </w:t>
            </w:r>
            <w:r>
              <w:rPr>
                <w:spacing w:val="-4"/>
                <w:sz w:val="18"/>
              </w:rPr>
              <w:t>page</w:t>
            </w:r>
          </w:p>
        </w:tc>
      </w:tr>
    </w:tbl>
    <w:p w14:paraId="30804B21" w14:textId="77777777" w:rsidR="00241D47" w:rsidRDefault="00241D47">
      <w:pPr>
        <w:jc w:val="right"/>
        <w:rPr>
          <w:sz w:val="18"/>
        </w:rPr>
        <w:sectPr w:rsidR="00241D47" w:rsidSect="00224E6A">
          <w:type w:val="continuous"/>
          <w:pgSz w:w="12240" w:h="15840"/>
          <w:pgMar w:top="1420" w:right="1300" w:bottom="280" w:left="1320" w:header="720" w:footer="720" w:gutter="0"/>
          <w:cols w:space="720"/>
        </w:sectPr>
      </w:pPr>
    </w:p>
    <w:p w14:paraId="44CF0C2D" w14:textId="77777777" w:rsidR="00241D47" w:rsidRDefault="00241D47">
      <w:pPr>
        <w:pStyle w:val="BodyText"/>
        <w:spacing w:before="4"/>
        <w:ind w:left="0"/>
        <w:rPr>
          <w:rFonts w:ascii="Calibri Light"/>
          <w:sz w:val="2"/>
        </w:rPr>
      </w:pPr>
    </w:p>
    <w:tbl>
      <w:tblPr>
        <w:tblW w:w="0" w:type="auto"/>
        <w:tblInd w:w="252"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1E0" w:firstRow="1" w:lastRow="1" w:firstColumn="1" w:lastColumn="1" w:noHBand="0" w:noVBand="0"/>
      </w:tblPr>
      <w:tblGrid>
        <w:gridCol w:w="1284"/>
        <w:gridCol w:w="2331"/>
        <w:gridCol w:w="5125"/>
      </w:tblGrid>
      <w:tr w:rsidR="00241D47" w14:paraId="3686966B" w14:textId="77777777">
        <w:trPr>
          <w:trHeight w:val="261"/>
        </w:trPr>
        <w:tc>
          <w:tcPr>
            <w:tcW w:w="1284" w:type="dxa"/>
            <w:tcBorders>
              <w:top w:val="nil"/>
              <w:left w:val="nil"/>
              <w:right w:val="nil"/>
            </w:tcBorders>
          </w:tcPr>
          <w:p w14:paraId="5612F65C" w14:textId="77777777" w:rsidR="00241D47" w:rsidRDefault="00000000">
            <w:pPr>
              <w:pStyle w:val="TableParagraph"/>
              <w:spacing w:before="0" w:line="183" w:lineRule="exact"/>
              <w:ind w:left="827"/>
              <w:rPr>
                <w:b/>
                <w:i/>
                <w:sz w:val="18"/>
              </w:rPr>
            </w:pPr>
            <w:r>
              <w:rPr>
                <w:b/>
                <w:i/>
                <w:spacing w:val="-4"/>
                <w:sz w:val="18"/>
              </w:rPr>
              <w:t>Type</w:t>
            </w:r>
          </w:p>
        </w:tc>
        <w:tc>
          <w:tcPr>
            <w:tcW w:w="2331" w:type="dxa"/>
            <w:tcBorders>
              <w:top w:val="nil"/>
              <w:left w:val="nil"/>
              <w:right w:val="nil"/>
            </w:tcBorders>
          </w:tcPr>
          <w:p w14:paraId="3082035C" w14:textId="77777777" w:rsidR="00241D47" w:rsidRDefault="00000000">
            <w:pPr>
              <w:pStyle w:val="TableParagraph"/>
              <w:spacing w:before="0" w:line="183" w:lineRule="exact"/>
              <w:ind w:left="117"/>
              <w:rPr>
                <w:b/>
                <w:sz w:val="18"/>
              </w:rPr>
            </w:pPr>
            <w:r>
              <w:rPr>
                <w:b/>
                <w:spacing w:val="-2"/>
                <w:sz w:val="18"/>
              </w:rPr>
              <w:t>Category</w:t>
            </w:r>
          </w:p>
        </w:tc>
        <w:tc>
          <w:tcPr>
            <w:tcW w:w="5125" w:type="dxa"/>
            <w:tcBorders>
              <w:top w:val="nil"/>
              <w:left w:val="nil"/>
              <w:right w:val="nil"/>
            </w:tcBorders>
          </w:tcPr>
          <w:p w14:paraId="06C7B565" w14:textId="77777777" w:rsidR="00241D47" w:rsidRDefault="00000000">
            <w:pPr>
              <w:pStyle w:val="TableParagraph"/>
              <w:spacing w:before="0" w:line="183" w:lineRule="exact"/>
              <w:ind w:left="117"/>
              <w:rPr>
                <w:b/>
                <w:sz w:val="18"/>
              </w:rPr>
            </w:pPr>
            <w:r>
              <w:rPr>
                <w:b/>
                <w:sz w:val="18"/>
              </w:rPr>
              <w:t>Study1</w:t>
            </w:r>
            <w:r>
              <w:rPr>
                <w:b/>
                <w:spacing w:val="-4"/>
                <w:sz w:val="18"/>
              </w:rPr>
              <w:t xml:space="preserve"> </w:t>
            </w:r>
            <w:r>
              <w:rPr>
                <w:b/>
                <w:sz w:val="18"/>
              </w:rPr>
              <w:t>[name</w:t>
            </w:r>
            <w:r>
              <w:rPr>
                <w:b/>
                <w:spacing w:val="-3"/>
                <w:sz w:val="18"/>
              </w:rPr>
              <w:t xml:space="preserve"> </w:t>
            </w:r>
            <w:r>
              <w:rPr>
                <w:b/>
                <w:sz w:val="18"/>
              </w:rPr>
              <w:t>variable</w:t>
            </w:r>
            <w:r>
              <w:rPr>
                <w:b/>
                <w:spacing w:val="-4"/>
                <w:sz w:val="18"/>
              </w:rPr>
              <w:t xml:space="preserve"> </w:t>
            </w:r>
            <w:r>
              <w:rPr>
                <w:b/>
                <w:sz w:val="18"/>
              </w:rPr>
              <w:t>1];[name</w:t>
            </w:r>
            <w:r>
              <w:rPr>
                <w:b/>
                <w:spacing w:val="-3"/>
                <w:sz w:val="18"/>
              </w:rPr>
              <w:t xml:space="preserve"> </w:t>
            </w:r>
            <w:r>
              <w:rPr>
                <w:b/>
                <w:sz w:val="18"/>
              </w:rPr>
              <w:t>variable</w:t>
            </w:r>
            <w:r>
              <w:rPr>
                <w:b/>
                <w:spacing w:val="-3"/>
                <w:sz w:val="18"/>
              </w:rPr>
              <w:t xml:space="preserve"> </w:t>
            </w:r>
            <w:r>
              <w:rPr>
                <w:b/>
                <w:spacing w:val="-5"/>
                <w:sz w:val="18"/>
              </w:rPr>
              <w:t>2]</w:t>
            </w:r>
          </w:p>
        </w:tc>
      </w:tr>
      <w:tr w:rsidR="00241D47" w14:paraId="178E247E" w14:textId="77777777">
        <w:trPr>
          <w:trHeight w:val="1537"/>
        </w:trPr>
        <w:tc>
          <w:tcPr>
            <w:tcW w:w="1284" w:type="dxa"/>
            <w:tcBorders>
              <w:left w:val="nil"/>
              <w:bottom w:val="nil"/>
            </w:tcBorders>
          </w:tcPr>
          <w:p w14:paraId="64455F96"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5470D9BA" w14:textId="77777777" w:rsidR="00241D47" w:rsidRDefault="00000000">
            <w:pPr>
              <w:pStyle w:val="TableParagraph"/>
              <w:rPr>
                <w:sz w:val="18"/>
              </w:rPr>
            </w:pPr>
            <w:r>
              <w:rPr>
                <w:spacing w:val="-2"/>
                <w:sz w:val="18"/>
              </w:rPr>
              <w:t>Education</w:t>
            </w:r>
          </w:p>
        </w:tc>
        <w:tc>
          <w:tcPr>
            <w:tcW w:w="5125" w:type="dxa"/>
            <w:shd w:val="clear" w:color="auto" w:fill="CCCCCC"/>
          </w:tcPr>
          <w:p w14:paraId="085DA56B" w14:textId="77777777" w:rsidR="00241D47" w:rsidRDefault="00000000">
            <w:pPr>
              <w:pStyle w:val="TableParagraph"/>
              <w:spacing w:line="219" w:lineRule="exact"/>
              <w:rPr>
                <w:sz w:val="18"/>
              </w:rPr>
            </w:pPr>
            <w:r>
              <w:rPr>
                <w:sz w:val="18"/>
              </w:rPr>
              <w:t>Chekroud.2016</w:t>
            </w:r>
            <w:r>
              <w:rPr>
                <w:spacing w:val="-6"/>
                <w:sz w:val="18"/>
              </w:rPr>
              <w:t xml:space="preserve"> </w:t>
            </w:r>
            <w:r>
              <w:rPr>
                <w:spacing w:val="-2"/>
                <w:sz w:val="18"/>
              </w:rPr>
              <w:t>[years]</w:t>
            </w:r>
          </w:p>
          <w:p w14:paraId="0B9F9C1E" w14:textId="77777777" w:rsidR="00241D47" w:rsidRDefault="00000000">
            <w:pPr>
              <w:pStyle w:val="TableParagraph"/>
              <w:spacing w:before="0"/>
              <w:rPr>
                <w:sz w:val="18"/>
              </w:rPr>
            </w:pPr>
            <w:r>
              <w:rPr>
                <w:sz w:val="18"/>
              </w:rPr>
              <w:t>Fazel.2017</w:t>
            </w:r>
            <w:r>
              <w:rPr>
                <w:spacing w:val="-8"/>
                <w:sz w:val="18"/>
              </w:rPr>
              <w:t xml:space="preserve"> </w:t>
            </w:r>
            <w:r>
              <w:rPr>
                <w:sz w:val="18"/>
              </w:rPr>
              <w:t>[Education</w:t>
            </w:r>
            <w:r>
              <w:rPr>
                <w:spacing w:val="-9"/>
                <w:sz w:val="18"/>
              </w:rPr>
              <w:t xml:space="preserve"> </w:t>
            </w:r>
            <w:r>
              <w:rPr>
                <w:sz w:val="18"/>
              </w:rPr>
              <w:t>level</w:t>
            </w:r>
            <w:r>
              <w:rPr>
                <w:spacing w:val="-9"/>
                <w:sz w:val="18"/>
              </w:rPr>
              <w:t xml:space="preserve"> </w:t>
            </w:r>
            <w:r>
              <w:rPr>
                <w:sz w:val="18"/>
              </w:rPr>
              <w:t>(upper</w:t>
            </w:r>
            <w:r>
              <w:rPr>
                <w:spacing w:val="-7"/>
                <w:sz w:val="18"/>
              </w:rPr>
              <w:t xml:space="preserve"> </w:t>
            </w:r>
            <w:r>
              <w:rPr>
                <w:sz w:val="18"/>
              </w:rPr>
              <w:t>secondary,</w:t>
            </w:r>
            <w:r>
              <w:rPr>
                <w:spacing w:val="-8"/>
                <w:sz w:val="18"/>
              </w:rPr>
              <w:t xml:space="preserve"> </w:t>
            </w:r>
            <w:r>
              <w:rPr>
                <w:sz w:val="18"/>
              </w:rPr>
              <w:t xml:space="preserve">post-secondary) </w:t>
            </w:r>
            <w:r>
              <w:rPr>
                <w:spacing w:val="-2"/>
                <w:sz w:val="18"/>
              </w:rPr>
              <w:t>Taliaz.2021[years]</w:t>
            </w:r>
          </w:p>
          <w:p w14:paraId="0534DEC1" w14:textId="77777777" w:rsidR="00241D47" w:rsidRDefault="00000000">
            <w:pPr>
              <w:pStyle w:val="TableParagraph"/>
              <w:ind w:right="731"/>
              <w:rPr>
                <w:sz w:val="18"/>
              </w:rPr>
            </w:pPr>
            <w:r>
              <w:rPr>
                <w:sz w:val="18"/>
              </w:rPr>
              <w:t>Leighton.2019</w:t>
            </w:r>
            <w:r>
              <w:rPr>
                <w:spacing w:val="-11"/>
                <w:sz w:val="18"/>
              </w:rPr>
              <w:t xml:space="preserve"> </w:t>
            </w:r>
            <w:r>
              <w:rPr>
                <w:sz w:val="18"/>
              </w:rPr>
              <w:t>[education</w:t>
            </w:r>
            <w:r>
              <w:rPr>
                <w:spacing w:val="-10"/>
                <w:sz w:val="18"/>
              </w:rPr>
              <w:t xml:space="preserve"> </w:t>
            </w:r>
            <w:proofErr w:type="spellStart"/>
            <w:r>
              <w:rPr>
                <w:sz w:val="18"/>
              </w:rPr>
              <w:t>atainment</w:t>
            </w:r>
            <w:proofErr w:type="spellEnd"/>
            <w:r>
              <w:rPr>
                <w:sz w:val="18"/>
              </w:rPr>
              <w:t>];</w:t>
            </w:r>
            <w:r>
              <w:rPr>
                <w:spacing w:val="-10"/>
                <w:sz w:val="18"/>
              </w:rPr>
              <w:t xml:space="preserve"> </w:t>
            </w:r>
            <w:r>
              <w:rPr>
                <w:sz w:val="18"/>
              </w:rPr>
              <w:t>[EET] Furukawa.2019 [years]</w:t>
            </w:r>
          </w:p>
          <w:p w14:paraId="585239E6" w14:textId="77777777" w:rsidR="00241D47" w:rsidRDefault="00000000">
            <w:pPr>
              <w:pStyle w:val="TableParagraph"/>
              <w:spacing w:before="0" w:line="219" w:lineRule="exact"/>
              <w:rPr>
                <w:sz w:val="18"/>
              </w:rPr>
            </w:pPr>
            <w:r>
              <w:rPr>
                <w:sz w:val="18"/>
              </w:rPr>
              <w:t>Nunez.2021</w:t>
            </w:r>
            <w:r>
              <w:rPr>
                <w:spacing w:val="-2"/>
                <w:sz w:val="18"/>
              </w:rPr>
              <w:t xml:space="preserve"> [years]</w:t>
            </w:r>
          </w:p>
          <w:p w14:paraId="658417B3" w14:textId="77777777" w:rsidR="00241D47" w:rsidRDefault="00000000">
            <w:pPr>
              <w:pStyle w:val="TableParagraph"/>
              <w:spacing w:before="0" w:line="198" w:lineRule="exact"/>
              <w:rPr>
                <w:sz w:val="18"/>
              </w:rPr>
            </w:pPr>
            <w:r>
              <w:rPr>
                <w:sz w:val="18"/>
              </w:rPr>
              <w:t>Fazel.2019</w:t>
            </w:r>
            <w:r>
              <w:rPr>
                <w:spacing w:val="-3"/>
                <w:sz w:val="18"/>
              </w:rPr>
              <w:t xml:space="preserve"> </w:t>
            </w:r>
            <w:r>
              <w:rPr>
                <w:sz w:val="18"/>
              </w:rPr>
              <w:t>[</w:t>
            </w:r>
            <w:r>
              <w:rPr>
                <w:spacing w:val="-2"/>
                <w:sz w:val="18"/>
              </w:rPr>
              <w:t xml:space="preserve"> </w:t>
            </w:r>
            <w:r>
              <w:rPr>
                <w:sz w:val="18"/>
              </w:rPr>
              <w:t>education</w:t>
            </w:r>
            <w:r>
              <w:rPr>
                <w:spacing w:val="-3"/>
                <w:sz w:val="18"/>
              </w:rPr>
              <w:t xml:space="preserve"> </w:t>
            </w:r>
            <w:r>
              <w:rPr>
                <w:sz w:val="18"/>
              </w:rPr>
              <w:t>level</w:t>
            </w:r>
            <w:r>
              <w:rPr>
                <w:spacing w:val="-3"/>
                <w:sz w:val="18"/>
              </w:rPr>
              <w:t xml:space="preserve"> </w:t>
            </w:r>
            <w:r>
              <w:rPr>
                <w:sz w:val="18"/>
              </w:rPr>
              <w:t>(upper</w:t>
            </w:r>
            <w:r>
              <w:rPr>
                <w:spacing w:val="-2"/>
                <w:sz w:val="18"/>
              </w:rPr>
              <w:t xml:space="preserve"> </w:t>
            </w:r>
            <w:r>
              <w:rPr>
                <w:sz w:val="18"/>
              </w:rPr>
              <w:t>secondary,</w:t>
            </w:r>
            <w:r>
              <w:rPr>
                <w:spacing w:val="-2"/>
                <w:sz w:val="18"/>
              </w:rPr>
              <w:t xml:space="preserve"> </w:t>
            </w:r>
            <w:proofErr w:type="spellStart"/>
            <w:r>
              <w:rPr>
                <w:sz w:val="18"/>
              </w:rPr>
              <w:t>post</w:t>
            </w:r>
            <w:r>
              <w:rPr>
                <w:spacing w:val="-1"/>
                <w:sz w:val="18"/>
              </w:rPr>
              <w:t xml:space="preserve"> </w:t>
            </w:r>
            <w:r>
              <w:rPr>
                <w:spacing w:val="-2"/>
                <w:sz w:val="18"/>
              </w:rPr>
              <w:t>secondary</w:t>
            </w:r>
            <w:proofErr w:type="spellEnd"/>
            <w:r>
              <w:rPr>
                <w:spacing w:val="-2"/>
                <w:sz w:val="18"/>
              </w:rPr>
              <w:t>)]</w:t>
            </w:r>
          </w:p>
        </w:tc>
      </w:tr>
      <w:tr w:rsidR="00241D47" w14:paraId="1B0F9C8D" w14:textId="77777777">
        <w:trPr>
          <w:trHeight w:val="1537"/>
        </w:trPr>
        <w:tc>
          <w:tcPr>
            <w:tcW w:w="1284" w:type="dxa"/>
            <w:tcBorders>
              <w:top w:val="nil"/>
              <w:left w:val="nil"/>
              <w:bottom w:val="nil"/>
            </w:tcBorders>
          </w:tcPr>
          <w:p w14:paraId="431AAFEB" w14:textId="77777777" w:rsidR="00241D47" w:rsidRDefault="00000000">
            <w:pPr>
              <w:pStyle w:val="TableParagraph"/>
              <w:ind w:left="117"/>
              <w:rPr>
                <w:i/>
                <w:sz w:val="18"/>
              </w:rPr>
            </w:pPr>
            <w:r>
              <w:rPr>
                <w:i/>
                <w:spacing w:val="-2"/>
                <w:sz w:val="18"/>
              </w:rPr>
              <w:t>Psychosocial</w:t>
            </w:r>
          </w:p>
        </w:tc>
        <w:tc>
          <w:tcPr>
            <w:tcW w:w="2331" w:type="dxa"/>
          </w:tcPr>
          <w:p w14:paraId="71DBA269" w14:textId="77777777" w:rsidR="00241D47" w:rsidRDefault="00000000">
            <w:pPr>
              <w:pStyle w:val="TableParagraph"/>
              <w:rPr>
                <w:sz w:val="18"/>
              </w:rPr>
            </w:pPr>
            <w:r>
              <w:rPr>
                <w:sz w:val="18"/>
              </w:rPr>
              <w:t>Employment</w:t>
            </w:r>
            <w:r>
              <w:rPr>
                <w:spacing w:val="-5"/>
                <w:sz w:val="18"/>
              </w:rPr>
              <w:t xml:space="preserve"> </w:t>
            </w:r>
            <w:r>
              <w:rPr>
                <w:spacing w:val="-2"/>
                <w:sz w:val="18"/>
              </w:rPr>
              <w:t>status</w:t>
            </w:r>
          </w:p>
        </w:tc>
        <w:tc>
          <w:tcPr>
            <w:tcW w:w="5125" w:type="dxa"/>
          </w:tcPr>
          <w:p w14:paraId="11F28065" w14:textId="77777777" w:rsidR="00241D47" w:rsidRDefault="00000000">
            <w:pPr>
              <w:pStyle w:val="TableParagraph"/>
              <w:rPr>
                <w:sz w:val="18"/>
              </w:rPr>
            </w:pPr>
            <w:r>
              <w:rPr>
                <w:sz w:val="18"/>
              </w:rPr>
              <w:t>Chekroud.2016</w:t>
            </w:r>
            <w:r>
              <w:rPr>
                <w:spacing w:val="-4"/>
                <w:sz w:val="18"/>
              </w:rPr>
              <w:t xml:space="preserve"> </w:t>
            </w:r>
            <w:r>
              <w:rPr>
                <w:sz w:val="18"/>
              </w:rPr>
              <w:t>[currently</w:t>
            </w:r>
            <w:r>
              <w:rPr>
                <w:spacing w:val="-3"/>
                <w:sz w:val="18"/>
              </w:rPr>
              <w:t xml:space="preserve"> </w:t>
            </w:r>
            <w:r>
              <w:rPr>
                <w:spacing w:val="-2"/>
                <w:sz w:val="18"/>
              </w:rPr>
              <w:t>employed]</w:t>
            </w:r>
          </w:p>
          <w:p w14:paraId="1F346C0C" w14:textId="77777777" w:rsidR="00241D47" w:rsidRDefault="00000000">
            <w:pPr>
              <w:pStyle w:val="TableParagraph"/>
              <w:ind w:right="731"/>
              <w:rPr>
                <w:sz w:val="18"/>
              </w:rPr>
            </w:pPr>
            <w:r>
              <w:rPr>
                <w:sz w:val="18"/>
              </w:rPr>
              <w:t>Bone.2021</w:t>
            </w:r>
            <w:r>
              <w:rPr>
                <w:spacing w:val="-9"/>
                <w:sz w:val="18"/>
              </w:rPr>
              <w:t xml:space="preserve"> </w:t>
            </w:r>
            <w:r>
              <w:rPr>
                <w:sz w:val="18"/>
              </w:rPr>
              <w:t>[Leeds</w:t>
            </w:r>
            <w:r>
              <w:rPr>
                <w:spacing w:val="-9"/>
                <w:sz w:val="18"/>
              </w:rPr>
              <w:t xml:space="preserve"> </w:t>
            </w:r>
            <w:r>
              <w:rPr>
                <w:sz w:val="18"/>
              </w:rPr>
              <w:t>Risk</w:t>
            </w:r>
            <w:r>
              <w:rPr>
                <w:spacing w:val="-9"/>
                <w:sz w:val="18"/>
              </w:rPr>
              <w:t xml:space="preserve"> </w:t>
            </w:r>
            <w:r>
              <w:rPr>
                <w:sz w:val="18"/>
              </w:rPr>
              <w:t>Index</w:t>
            </w:r>
            <w:r>
              <w:rPr>
                <w:spacing w:val="-8"/>
                <w:sz w:val="18"/>
              </w:rPr>
              <w:t xml:space="preserve"> </w:t>
            </w:r>
            <w:r>
              <w:rPr>
                <w:sz w:val="18"/>
              </w:rPr>
              <w:t>score</w:t>
            </w:r>
            <w:r>
              <w:rPr>
                <w:spacing w:val="-10"/>
                <w:sz w:val="18"/>
              </w:rPr>
              <w:t xml:space="preserve"> </w:t>
            </w:r>
            <w:r>
              <w:rPr>
                <w:sz w:val="18"/>
              </w:rPr>
              <w:t>(employment)] Fazel.2017 [benefit recipient]</w:t>
            </w:r>
          </w:p>
          <w:p w14:paraId="3921DB88" w14:textId="77777777" w:rsidR="00241D47" w:rsidRDefault="00000000">
            <w:pPr>
              <w:pStyle w:val="TableParagraph"/>
              <w:spacing w:before="0"/>
              <w:ind w:right="138"/>
              <w:rPr>
                <w:sz w:val="18"/>
              </w:rPr>
            </w:pPr>
            <w:r>
              <w:rPr>
                <w:sz w:val="18"/>
              </w:rPr>
              <w:t>Taliaz.2021</w:t>
            </w:r>
            <w:r>
              <w:rPr>
                <w:spacing w:val="-8"/>
                <w:sz w:val="18"/>
              </w:rPr>
              <w:t xml:space="preserve"> </w:t>
            </w:r>
            <w:r>
              <w:rPr>
                <w:sz w:val="18"/>
              </w:rPr>
              <w:t>[Status</w:t>
            </w:r>
            <w:r>
              <w:rPr>
                <w:spacing w:val="-9"/>
                <w:sz w:val="18"/>
              </w:rPr>
              <w:t xml:space="preserve"> </w:t>
            </w:r>
            <w:r>
              <w:rPr>
                <w:sz w:val="18"/>
              </w:rPr>
              <w:t>(Full-time</w:t>
            </w:r>
            <w:r>
              <w:rPr>
                <w:spacing w:val="-7"/>
                <w:sz w:val="18"/>
              </w:rPr>
              <w:t xml:space="preserve"> </w:t>
            </w:r>
            <w:proofErr w:type="spellStart"/>
            <w:r>
              <w:rPr>
                <w:sz w:val="18"/>
              </w:rPr>
              <w:t>employement</w:t>
            </w:r>
            <w:proofErr w:type="spellEnd"/>
            <w:r>
              <w:rPr>
                <w:sz w:val="18"/>
              </w:rPr>
              <w:t>,</w:t>
            </w:r>
            <w:r>
              <w:rPr>
                <w:spacing w:val="-8"/>
                <w:sz w:val="18"/>
              </w:rPr>
              <w:t xml:space="preserve"> </w:t>
            </w:r>
            <w:r>
              <w:rPr>
                <w:sz w:val="18"/>
              </w:rPr>
              <w:t>unemployment</w:t>
            </w:r>
            <w:r>
              <w:rPr>
                <w:spacing w:val="-8"/>
                <w:sz w:val="18"/>
              </w:rPr>
              <w:t xml:space="preserve"> </w:t>
            </w:r>
            <w:r>
              <w:rPr>
                <w:sz w:val="18"/>
              </w:rPr>
              <w:t>and not looking for a job)]</w:t>
            </w:r>
          </w:p>
          <w:p w14:paraId="62EFBBB5" w14:textId="77777777" w:rsidR="00241D47" w:rsidRDefault="00000000">
            <w:pPr>
              <w:pStyle w:val="TableParagraph"/>
              <w:spacing w:before="0" w:line="219" w:lineRule="exact"/>
              <w:rPr>
                <w:sz w:val="18"/>
              </w:rPr>
            </w:pPr>
            <w:r>
              <w:rPr>
                <w:sz w:val="18"/>
              </w:rPr>
              <w:t>Nunez.2021</w:t>
            </w:r>
            <w:r>
              <w:rPr>
                <w:spacing w:val="-4"/>
                <w:sz w:val="18"/>
              </w:rPr>
              <w:t xml:space="preserve"> </w:t>
            </w:r>
            <w:r>
              <w:rPr>
                <w:sz w:val="18"/>
              </w:rPr>
              <w:t>[employment</w:t>
            </w:r>
            <w:r>
              <w:rPr>
                <w:spacing w:val="-2"/>
                <w:sz w:val="18"/>
              </w:rPr>
              <w:t xml:space="preserve"> </w:t>
            </w:r>
            <w:r>
              <w:rPr>
                <w:sz w:val="18"/>
              </w:rPr>
              <w:t>status</w:t>
            </w:r>
            <w:r>
              <w:rPr>
                <w:spacing w:val="-3"/>
                <w:sz w:val="18"/>
              </w:rPr>
              <w:t xml:space="preserve"> </w:t>
            </w:r>
            <w:r>
              <w:rPr>
                <w:sz w:val="18"/>
              </w:rPr>
              <w:t>(paid</w:t>
            </w:r>
            <w:r>
              <w:rPr>
                <w:spacing w:val="-5"/>
                <w:sz w:val="18"/>
              </w:rPr>
              <w:t xml:space="preserve"> </w:t>
            </w:r>
            <w:r>
              <w:rPr>
                <w:sz w:val="18"/>
              </w:rPr>
              <w:t>or</w:t>
            </w:r>
            <w:r>
              <w:rPr>
                <w:spacing w:val="-3"/>
                <w:sz w:val="18"/>
              </w:rPr>
              <w:t xml:space="preserve"> </w:t>
            </w:r>
            <w:r>
              <w:rPr>
                <w:sz w:val="18"/>
              </w:rPr>
              <w:t>not-</w:t>
            </w:r>
            <w:r>
              <w:rPr>
                <w:spacing w:val="-2"/>
                <w:sz w:val="18"/>
              </w:rPr>
              <w:t>paid)</w:t>
            </w:r>
          </w:p>
          <w:p w14:paraId="2200FDA6" w14:textId="77777777" w:rsidR="00241D47" w:rsidRDefault="00000000">
            <w:pPr>
              <w:pStyle w:val="TableParagraph"/>
              <w:spacing w:before="0" w:line="198" w:lineRule="exact"/>
              <w:rPr>
                <w:sz w:val="18"/>
              </w:rPr>
            </w:pPr>
            <w:r>
              <w:rPr>
                <w:sz w:val="18"/>
              </w:rPr>
              <w:t>Fazel.2019</w:t>
            </w:r>
            <w:r>
              <w:rPr>
                <w:spacing w:val="-4"/>
                <w:sz w:val="18"/>
              </w:rPr>
              <w:t xml:space="preserve"> </w:t>
            </w:r>
            <w:r>
              <w:rPr>
                <w:sz w:val="18"/>
              </w:rPr>
              <w:t>[benefit</w:t>
            </w:r>
            <w:r>
              <w:rPr>
                <w:spacing w:val="-4"/>
                <w:sz w:val="18"/>
              </w:rPr>
              <w:t xml:space="preserve"> </w:t>
            </w:r>
            <w:r>
              <w:rPr>
                <w:spacing w:val="-2"/>
                <w:sz w:val="18"/>
              </w:rPr>
              <w:t>recipient]</w:t>
            </w:r>
          </w:p>
        </w:tc>
      </w:tr>
      <w:tr w:rsidR="00241D47" w14:paraId="4BA42A7E" w14:textId="77777777">
        <w:trPr>
          <w:trHeight w:val="880"/>
        </w:trPr>
        <w:tc>
          <w:tcPr>
            <w:tcW w:w="1284" w:type="dxa"/>
            <w:tcBorders>
              <w:top w:val="nil"/>
              <w:left w:val="nil"/>
              <w:bottom w:val="nil"/>
            </w:tcBorders>
          </w:tcPr>
          <w:p w14:paraId="40F59F7F"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29F48F8C" w14:textId="77777777" w:rsidR="00241D47" w:rsidRDefault="00000000">
            <w:pPr>
              <w:pStyle w:val="TableParagraph"/>
              <w:ind w:right="347"/>
              <w:rPr>
                <w:sz w:val="18"/>
              </w:rPr>
            </w:pPr>
            <w:r>
              <w:rPr>
                <w:sz w:val="18"/>
              </w:rPr>
              <w:t>Geographical</w:t>
            </w:r>
            <w:r>
              <w:rPr>
                <w:spacing w:val="-11"/>
                <w:sz w:val="18"/>
              </w:rPr>
              <w:t xml:space="preserve"> </w:t>
            </w:r>
            <w:r>
              <w:rPr>
                <w:sz w:val="18"/>
              </w:rPr>
              <w:t>deprivation index LSOA</w:t>
            </w:r>
          </w:p>
        </w:tc>
        <w:tc>
          <w:tcPr>
            <w:tcW w:w="5125" w:type="dxa"/>
            <w:shd w:val="clear" w:color="auto" w:fill="CCCCCC"/>
          </w:tcPr>
          <w:p w14:paraId="2633C17B" w14:textId="77777777" w:rsidR="00241D47" w:rsidRDefault="00000000">
            <w:pPr>
              <w:pStyle w:val="TableParagraph"/>
              <w:rPr>
                <w:sz w:val="18"/>
              </w:rPr>
            </w:pPr>
            <w:r>
              <w:rPr>
                <w:sz w:val="18"/>
              </w:rPr>
              <w:t xml:space="preserve">Puntis.2021 [Geographical area </w:t>
            </w:r>
            <w:proofErr w:type="spellStart"/>
            <w:r>
              <w:rPr>
                <w:sz w:val="18"/>
              </w:rPr>
              <w:t>depreviation</w:t>
            </w:r>
            <w:proofErr w:type="spellEnd"/>
            <w:r>
              <w:rPr>
                <w:sz w:val="18"/>
              </w:rPr>
              <w:t xml:space="preserve"> index (income deprivation,</w:t>
            </w:r>
            <w:r>
              <w:rPr>
                <w:spacing w:val="-7"/>
                <w:sz w:val="18"/>
              </w:rPr>
              <w:t xml:space="preserve"> </w:t>
            </w:r>
            <w:r>
              <w:rPr>
                <w:sz w:val="18"/>
              </w:rPr>
              <w:t>education</w:t>
            </w:r>
            <w:r>
              <w:rPr>
                <w:spacing w:val="-7"/>
                <w:sz w:val="18"/>
              </w:rPr>
              <w:t xml:space="preserve"> </w:t>
            </w:r>
            <w:r>
              <w:rPr>
                <w:sz w:val="18"/>
              </w:rPr>
              <w:t>skill</w:t>
            </w:r>
            <w:r>
              <w:rPr>
                <w:spacing w:val="-8"/>
                <w:sz w:val="18"/>
              </w:rPr>
              <w:t xml:space="preserve"> </w:t>
            </w:r>
            <w:r>
              <w:rPr>
                <w:sz w:val="18"/>
              </w:rPr>
              <w:t>and</w:t>
            </w:r>
            <w:r>
              <w:rPr>
                <w:spacing w:val="-8"/>
                <w:sz w:val="18"/>
              </w:rPr>
              <w:t xml:space="preserve"> </w:t>
            </w:r>
            <w:r>
              <w:rPr>
                <w:sz w:val="18"/>
              </w:rPr>
              <w:t>training</w:t>
            </w:r>
            <w:r>
              <w:rPr>
                <w:spacing w:val="-7"/>
                <w:sz w:val="18"/>
              </w:rPr>
              <w:t xml:space="preserve"> </w:t>
            </w:r>
            <w:r>
              <w:rPr>
                <w:sz w:val="18"/>
              </w:rPr>
              <w:t>development,</w:t>
            </w:r>
            <w:r>
              <w:rPr>
                <w:spacing w:val="-7"/>
                <w:sz w:val="18"/>
              </w:rPr>
              <w:t xml:space="preserve"> </w:t>
            </w:r>
            <w:r>
              <w:rPr>
                <w:sz w:val="18"/>
              </w:rPr>
              <w:t>health deprivation and disability, barriers to housing and services,</w:t>
            </w:r>
          </w:p>
          <w:p w14:paraId="2A925A6F" w14:textId="77777777" w:rsidR="00241D47" w:rsidRDefault="00000000">
            <w:pPr>
              <w:pStyle w:val="TableParagraph"/>
              <w:spacing w:line="199" w:lineRule="exact"/>
              <w:rPr>
                <w:sz w:val="18"/>
              </w:rPr>
            </w:pPr>
            <w:r>
              <w:rPr>
                <w:sz w:val="18"/>
              </w:rPr>
              <w:t>environmental</w:t>
            </w:r>
            <w:r>
              <w:rPr>
                <w:spacing w:val="-6"/>
                <w:sz w:val="18"/>
              </w:rPr>
              <w:t xml:space="preserve"> </w:t>
            </w:r>
            <w:r>
              <w:rPr>
                <w:sz w:val="18"/>
              </w:rPr>
              <w:t>deprivation,</w:t>
            </w:r>
            <w:r>
              <w:rPr>
                <w:spacing w:val="-4"/>
                <w:sz w:val="18"/>
              </w:rPr>
              <w:t xml:space="preserve"> </w:t>
            </w:r>
            <w:r>
              <w:rPr>
                <w:sz w:val="18"/>
              </w:rPr>
              <w:t>employment</w:t>
            </w:r>
            <w:r>
              <w:rPr>
                <w:spacing w:val="-4"/>
                <w:sz w:val="18"/>
              </w:rPr>
              <w:t xml:space="preserve"> </w:t>
            </w:r>
            <w:r>
              <w:rPr>
                <w:spacing w:val="-2"/>
                <w:sz w:val="18"/>
              </w:rPr>
              <w:t>deprivation)]</w:t>
            </w:r>
          </w:p>
        </w:tc>
      </w:tr>
      <w:tr w:rsidR="00241D47" w14:paraId="593CA298" w14:textId="77777777">
        <w:trPr>
          <w:trHeight w:val="659"/>
        </w:trPr>
        <w:tc>
          <w:tcPr>
            <w:tcW w:w="1284" w:type="dxa"/>
            <w:tcBorders>
              <w:top w:val="nil"/>
              <w:left w:val="nil"/>
              <w:bottom w:val="nil"/>
            </w:tcBorders>
          </w:tcPr>
          <w:p w14:paraId="73FEF944" w14:textId="77777777" w:rsidR="00241D47" w:rsidRDefault="00000000">
            <w:pPr>
              <w:pStyle w:val="TableParagraph"/>
              <w:ind w:left="117"/>
              <w:rPr>
                <w:i/>
                <w:sz w:val="18"/>
              </w:rPr>
            </w:pPr>
            <w:r>
              <w:rPr>
                <w:i/>
                <w:spacing w:val="-2"/>
                <w:sz w:val="18"/>
              </w:rPr>
              <w:t>Psychosocial</w:t>
            </w:r>
          </w:p>
        </w:tc>
        <w:tc>
          <w:tcPr>
            <w:tcW w:w="2331" w:type="dxa"/>
          </w:tcPr>
          <w:p w14:paraId="17AD8936" w14:textId="77777777" w:rsidR="00241D47" w:rsidRDefault="00000000">
            <w:pPr>
              <w:pStyle w:val="TableParagraph"/>
              <w:rPr>
                <w:sz w:val="18"/>
              </w:rPr>
            </w:pPr>
            <w:r>
              <w:rPr>
                <w:spacing w:val="-2"/>
                <w:sz w:val="18"/>
              </w:rPr>
              <w:t>Income</w:t>
            </w:r>
          </w:p>
        </w:tc>
        <w:tc>
          <w:tcPr>
            <w:tcW w:w="5125" w:type="dxa"/>
          </w:tcPr>
          <w:p w14:paraId="7775987B" w14:textId="77777777" w:rsidR="00241D47" w:rsidRDefault="00000000">
            <w:pPr>
              <w:pStyle w:val="TableParagraph"/>
              <w:spacing w:line="219" w:lineRule="exact"/>
              <w:rPr>
                <w:sz w:val="18"/>
              </w:rPr>
            </w:pPr>
            <w:r>
              <w:rPr>
                <w:sz w:val="18"/>
              </w:rPr>
              <w:t>Perlis.2010</w:t>
            </w:r>
            <w:r>
              <w:rPr>
                <w:spacing w:val="-4"/>
                <w:sz w:val="18"/>
              </w:rPr>
              <w:t xml:space="preserve"> </w:t>
            </w:r>
            <w:r>
              <w:rPr>
                <w:sz w:val="18"/>
              </w:rPr>
              <w:t>[household</w:t>
            </w:r>
            <w:r>
              <w:rPr>
                <w:spacing w:val="-4"/>
                <w:sz w:val="18"/>
              </w:rPr>
              <w:t xml:space="preserve"> </w:t>
            </w:r>
            <w:r>
              <w:rPr>
                <w:sz w:val="18"/>
              </w:rPr>
              <w:t>income</w:t>
            </w:r>
            <w:r>
              <w:rPr>
                <w:spacing w:val="-4"/>
                <w:sz w:val="18"/>
              </w:rPr>
              <w:t xml:space="preserve"> </w:t>
            </w:r>
            <w:r>
              <w:rPr>
                <w:spacing w:val="-2"/>
                <w:sz w:val="18"/>
              </w:rPr>
              <w:t>&lt;$50k]</w:t>
            </w:r>
          </w:p>
          <w:p w14:paraId="7567ABE7" w14:textId="77777777" w:rsidR="00241D47" w:rsidRDefault="00000000">
            <w:pPr>
              <w:pStyle w:val="TableParagraph"/>
              <w:spacing w:before="0" w:line="219" w:lineRule="exact"/>
              <w:rPr>
                <w:sz w:val="18"/>
              </w:rPr>
            </w:pPr>
            <w:r>
              <w:rPr>
                <w:sz w:val="18"/>
              </w:rPr>
              <w:t>Fazel.2017</w:t>
            </w:r>
            <w:r>
              <w:rPr>
                <w:spacing w:val="-3"/>
                <w:sz w:val="18"/>
              </w:rPr>
              <w:t xml:space="preserve"> </w:t>
            </w:r>
            <w:r>
              <w:rPr>
                <w:sz w:val="18"/>
              </w:rPr>
              <w:t>[personal</w:t>
            </w:r>
            <w:r>
              <w:rPr>
                <w:spacing w:val="-2"/>
                <w:sz w:val="18"/>
              </w:rPr>
              <w:t xml:space="preserve"> </w:t>
            </w:r>
            <w:r>
              <w:rPr>
                <w:sz w:val="18"/>
              </w:rPr>
              <w:t>income</w:t>
            </w:r>
            <w:r>
              <w:rPr>
                <w:spacing w:val="-4"/>
                <w:sz w:val="18"/>
              </w:rPr>
              <w:t xml:space="preserve"> </w:t>
            </w:r>
            <w:r>
              <w:rPr>
                <w:sz w:val="18"/>
              </w:rPr>
              <w:t>(2nd</w:t>
            </w:r>
            <w:r>
              <w:rPr>
                <w:spacing w:val="-3"/>
                <w:sz w:val="18"/>
              </w:rPr>
              <w:t xml:space="preserve"> </w:t>
            </w:r>
            <w:r>
              <w:rPr>
                <w:sz w:val="18"/>
              </w:rPr>
              <w:t>to</w:t>
            </w:r>
            <w:r>
              <w:rPr>
                <w:spacing w:val="-2"/>
                <w:sz w:val="18"/>
              </w:rPr>
              <w:t xml:space="preserve"> </w:t>
            </w:r>
            <w:r>
              <w:rPr>
                <w:sz w:val="18"/>
              </w:rPr>
              <w:t>10th</w:t>
            </w:r>
            <w:r>
              <w:rPr>
                <w:spacing w:val="-4"/>
                <w:sz w:val="18"/>
              </w:rPr>
              <w:t xml:space="preserve"> </w:t>
            </w:r>
            <w:proofErr w:type="spellStart"/>
            <w:r>
              <w:rPr>
                <w:spacing w:val="-2"/>
                <w:sz w:val="18"/>
              </w:rPr>
              <w:t>deceile</w:t>
            </w:r>
            <w:proofErr w:type="spellEnd"/>
            <w:r>
              <w:rPr>
                <w:spacing w:val="-2"/>
                <w:sz w:val="18"/>
              </w:rPr>
              <w:t>)]</w:t>
            </w:r>
          </w:p>
          <w:p w14:paraId="253ABBA0" w14:textId="77777777" w:rsidR="00241D47" w:rsidRDefault="00000000">
            <w:pPr>
              <w:pStyle w:val="TableParagraph"/>
              <w:spacing w:line="199" w:lineRule="exact"/>
              <w:rPr>
                <w:sz w:val="18"/>
              </w:rPr>
            </w:pPr>
            <w:r>
              <w:rPr>
                <w:sz w:val="18"/>
              </w:rPr>
              <w:t>Nunez.2021</w:t>
            </w:r>
            <w:r>
              <w:rPr>
                <w:spacing w:val="-2"/>
                <w:sz w:val="18"/>
              </w:rPr>
              <w:t xml:space="preserve"> [income]</w:t>
            </w:r>
          </w:p>
        </w:tc>
      </w:tr>
      <w:tr w:rsidR="00241D47" w14:paraId="281AF018" w14:textId="77777777">
        <w:trPr>
          <w:trHeight w:val="659"/>
        </w:trPr>
        <w:tc>
          <w:tcPr>
            <w:tcW w:w="1284" w:type="dxa"/>
            <w:tcBorders>
              <w:top w:val="nil"/>
              <w:left w:val="nil"/>
              <w:bottom w:val="nil"/>
            </w:tcBorders>
          </w:tcPr>
          <w:p w14:paraId="06368746"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74F04B0A" w14:textId="77777777" w:rsidR="00241D47" w:rsidRDefault="00000000">
            <w:pPr>
              <w:pStyle w:val="TableParagraph"/>
              <w:rPr>
                <w:sz w:val="18"/>
              </w:rPr>
            </w:pPr>
            <w:r>
              <w:rPr>
                <w:sz w:val="18"/>
              </w:rPr>
              <w:t>Household</w:t>
            </w:r>
            <w:r>
              <w:rPr>
                <w:spacing w:val="-6"/>
                <w:sz w:val="18"/>
              </w:rPr>
              <w:t xml:space="preserve"> </w:t>
            </w:r>
            <w:r>
              <w:rPr>
                <w:spacing w:val="-2"/>
                <w:sz w:val="18"/>
              </w:rPr>
              <w:t>composition</w:t>
            </w:r>
          </w:p>
        </w:tc>
        <w:tc>
          <w:tcPr>
            <w:tcW w:w="5125" w:type="dxa"/>
            <w:shd w:val="clear" w:color="auto" w:fill="CCCCCC"/>
          </w:tcPr>
          <w:p w14:paraId="417BAAD4" w14:textId="77777777" w:rsidR="00241D47" w:rsidRDefault="00000000">
            <w:pPr>
              <w:pStyle w:val="TableParagraph"/>
              <w:rPr>
                <w:sz w:val="18"/>
              </w:rPr>
            </w:pPr>
            <w:r>
              <w:rPr>
                <w:sz w:val="18"/>
              </w:rPr>
              <w:t>Leighton.2019</w:t>
            </w:r>
            <w:r>
              <w:rPr>
                <w:spacing w:val="-7"/>
                <w:sz w:val="18"/>
              </w:rPr>
              <w:t xml:space="preserve"> </w:t>
            </w:r>
            <w:r>
              <w:rPr>
                <w:sz w:val="18"/>
              </w:rPr>
              <w:t>[Living</w:t>
            </w:r>
            <w:r>
              <w:rPr>
                <w:spacing w:val="-8"/>
                <w:sz w:val="18"/>
              </w:rPr>
              <w:t xml:space="preserve"> </w:t>
            </w:r>
            <w:r>
              <w:rPr>
                <w:sz w:val="18"/>
              </w:rPr>
              <w:t>with</w:t>
            </w:r>
            <w:r>
              <w:rPr>
                <w:spacing w:val="-8"/>
                <w:sz w:val="18"/>
              </w:rPr>
              <w:t xml:space="preserve"> </w:t>
            </w:r>
            <w:r>
              <w:rPr>
                <w:sz w:val="18"/>
              </w:rPr>
              <w:t>spouse</w:t>
            </w:r>
            <w:r>
              <w:rPr>
                <w:spacing w:val="-8"/>
                <w:sz w:val="18"/>
              </w:rPr>
              <w:t xml:space="preserve"> </w:t>
            </w:r>
            <w:r>
              <w:rPr>
                <w:sz w:val="18"/>
              </w:rPr>
              <w:t>&amp;</w:t>
            </w:r>
            <w:r>
              <w:rPr>
                <w:spacing w:val="-8"/>
                <w:sz w:val="18"/>
              </w:rPr>
              <w:t xml:space="preserve"> </w:t>
            </w:r>
            <w:r>
              <w:rPr>
                <w:sz w:val="18"/>
              </w:rPr>
              <w:t>children];</w:t>
            </w:r>
            <w:r>
              <w:rPr>
                <w:spacing w:val="-7"/>
                <w:sz w:val="18"/>
              </w:rPr>
              <w:t xml:space="preserve"> </w:t>
            </w:r>
            <w:r>
              <w:rPr>
                <w:sz w:val="18"/>
              </w:rPr>
              <w:t xml:space="preserve">[private </w:t>
            </w:r>
            <w:proofErr w:type="spellStart"/>
            <w:r>
              <w:rPr>
                <w:sz w:val="18"/>
              </w:rPr>
              <w:t>accomodation</w:t>
            </w:r>
            <w:proofErr w:type="spellEnd"/>
            <w:r>
              <w:rPr>
                <w:sz w:val="18"/>
              </w:rPr>
              <w:t xml:space="preserve">]; [rented </w:t>
            </w:r>
            <w:proofErr w:type="spellStart"/>
            <w:r>
              <w:rPr>
                <w:sz w:val="18"/>
              </w:rPr>
              <w:t>accomodation</w:t>
            </w:r>
            <w:proofErr w:type="spellEnd"/>
            <w:r>
              <w:rPr>
                <w:sz w:val="18"/>
              </w:rPr>
              <w:t>]</w:t>
            </w:r>
          </w:p>
          <w:p w14:paraId="40556BF2" w14:textId="77777777" w:rsidR="00241D47" w:rsidRDefault="00000000">
            <w:pPr>
              <w:pStyle w:val="TableParagraph"/>
              <w:spacing w:before="0" w:line="199" w:lineRule="exact"/>
              <w:rPr>
                <w:sz w:val="18"/>
              </w:rPr>
            </w:pPr>
            <w:r>
              <w:rPr>
                <w:sz w:val="18"/>
              </w:rPr>
              <w:t>Nunez.2021</w:t>
            </w:r>
            <w:r>
              <w:rPr>
                <w:spacing w:val="-2"/>
                <w:sz w:val="18"/>
              </w:rPr>
              <w:t xml:space="preserve"> [household]</w:t>
            </w:r>
          </w:p>
        </w:tc>
      </w:tr>
      <w:tr w:rsidR="00241D47" w14:paraId="50A1847E" w14:textId="77777777">
        <w:trPr>
          <w:trHeight w:val="1098"/>
        </w:trPr>
        <w:tc>
          <w:tcPr>
            <w:tcW w:w="1284" w:type="dxa"/>
            <w:tcBorders>
              <w:top w:val="nil"/>
              <w:left w:val="nil"/>
              <w:bottom w:val="nil"/>
            </w:tcBorders>
          </w:tcPr>
          <w:p w14:paraId="2C797FA5" w14:textId="77777777" w:rsidR="00241D47" w:rsidRDefault="00000000">
            <w:pPr>
              <w:pStyle w:val="TableParagraph"/>
              <w:ind w:left="117"/>
              <w:rPr>
                <w:i/>
                <w:sz w:val="18"/>
              </w:rPr>
            </w:pPr>
            <w:r>
              <w:rPr>
                <w:i/>
                <w:spacing w:val="-2"/>
                <w:sz w:val="18"/>
              </w:rPr>
              <w:t>Psychosocial</w:t>
            </w:r>
          </w:p>
        </w:tc>
        <w:tc>
          <w:tcPr>
            <w:tcW w:w="2331" w:type="dxa"/>
          </w:tcPr>
          <w:p w14:paraId="4C2295E3" w14:textId="77777777" w:rsidR="00241D47" w:rsidRDefault="00000000">
            <w:pPr>
              <w:pStyle w:val="TableParagraph"/>
              <w:rPr>
                <w:sz w:val="18"/>
              </w:rPr>
            </w:pPr>
            <w:r>
              <w:rPr>
                <w:sz w:val="18"/>
              </w:rPr>
              <w:t>Drug</w:t>
            </w:r>
            <w:r>
              <w:rPr>
                <w:spacing w:val="-5"/>
                <w:sz w:val="18"/>
              </w:rPr>
              <w:t xml:space="preserve"> use</w:t>
            </w:r>
          </w:p>
        </w:tc>
        <w:tc>
          <w:tcPr>
            <w:tcW w:w="5125" w:type="dxa"/>
          </w:tcPr>
          <w:p w14:paraId="65DD011A" w14:textId="77777777" w:rsidR="00241D47" w:rsidRDefault="00000000">
            <w:pPr>
              <w:pStyle w:val="TableParagraph"/>
              <w:ind w:right="2764"/>
              <w:jc w:val="both"/>
              <w:rPr>
                <w:sz w:val="18"/>
              </w:rPr>
            </w:pPr>
            <w:r>
              <w:rPr>
                <w:sz w:val="18"/>
              </w:rPr>
              <w:t>Leighton.2021 [past drug use] Fazel.2017</w:t>
            </w:r>
            <w:r>
              <w:rPr>
                <w:spacing w:val="-11"/>
                <w:sz w:val="18"/>
              </w:rPr>
              <w:t xml:space="preserve"> </w:t>
            </w:r>
            <w:r>
              <w:rPr>
                <w:sz w:val="18"/>
              </w:rPr>
              <w:t>[Previous</w:t>
            </w:r>
            <w:r>
              <w:rPr>
                <w:spacing w:val="-10"/>
                <w:sz w:val="18"/>
              </w:rPr>
              <w:t xml:space="preserve"> </w:t>
            </w:r>
            <w:r>
              <w:rPr>
                <w:sz w:val="18"/>
              </w:rPr>
              <w:t>drug</w:t>
            </w:r>
            <w:r>
              <w:rPr>
                <w:spacing w:val="-10"/>
                <w:sz w:val="18"/>
              </w:rPr>
              <w:t xml:space="preserve"> </w:t>
            </w:r>
            <w:r>
              <w:rPr>
                <w:sz w:val="18"/>
              </w:rPr>
              <w:t>use] Fazel.2019</w:t>
            </w:r>
            <w:r>
              <w:rPr>
                <w:spacing w:val="-11"/>
                <w:sz w:val="18"/>
              </w:rPr>
              <w:t xml:space="preserve"> </w:t>
            </w:r>
            <w:r>
              <w:rPr>
                <w:sz w:val="18"/>
              </w:rPr>
              <w:t>[previous</w:t>
            </w:r>
            <w:r>
              <w:rPr>
                <w:spacing w:val="-10"/>
                <w:sz w:val="18"/>
              </w:rPr>
              <w:t xml:space="preserve"> </w:t>
            </w:r>
            <w:r>
              <w:rPr>
                <w:sz w:val="18"/>
              </w:rPr>
              <w:t>drug</w:t>
            </w:r>
            <w:r>
              <w:rPr>
                <w:spacing w:val="-10"/>
                <w:sz w:val="18"/>
              </w:rPr>
              <w:t xml:space="preserve"> </w:t>
            </w:r>
            <w:r>
              <w:rPr>
                <w:sz w:val="18"/>
              </w:rPr>
              <w:t>use] Hayes.2021 [smoking status]</w:t>
            </w:r>
          </w:p>
          <w:p w14:paraId="6A8021E7" w14:textId="77777777" w:rsidR="00241D47" w:rsidRDefault="00000000">
            <w:pPr>
              <w:pStyle w:val="TableParagraph"/>
              <w:spacing w:before="0" w:line="198" w:lineRule="exact"/>
              <w:jc w:val="both"/>
              <w:rPr>
                <w:sz w:val="18"/>
              </w:rPr>
            </w:pPr>
            <w:r>
              <w:rPr>
                <w:sz w:val="18"/>
              </w:rPr>
              <w:t>Perry.2021</w:t>
            </w:r>
            <w:r>
              <w:rPr>
                <w:spacing w:val="-3"/>
                <w:sz w:val="18"/>
              </w:rPr>
              <w:t xml:space="preserve"> </w:t>
            </w:r>
            <w:r>
              <w:rPr>
                <w:sz w:val="18"/>
              </w:rPr>
              <w:t>[current</w:t>
            </w:r>
            <w:r>
              <w:rPr>
                <w:spacing w:val="-3"/>
                <w:sz w:val="18"/>
              </w:rPr>
              <w:t xml:space="preserve"> </w:t>
            </w:r>
            <w:r>
              <w:rPr>
                <w:sz w:val="18"/>
              </w:rPr>
              <w:t>smoking</w:t>
            </w:r>
            <w:r>
              <w:rPr>
                <w:spacing w:val="-1"/>
                <w:sz w:val="18"/>
              </w:rPr>
              <w:t xml:space="preserve"> </w:t>
            </w:r>
            <w:r>
              <w:rPr>
                <w:spacing w:val="-2"/>
                <w:sz w:val="18"/>
              </w:rPr>
              <w:t>status]</w:t>
            </w:r>
          </w:p>
        </w:tc>
      </w:tr>
      <w:tr w:rsidR="00241D47" w14:paraId="165266F6" w14:textId="77777777">
        <w:trPr>
          <w:trHeight w:val="438"/>
        </w:trPr>
        <w:tc>
          <w:tcPr>
            <w:tcW w:w="1284" w:type="dxa"/>
            <w:tcBorders>
              <w:top w:val="nil"/>
              <w:left w:val="nil"/>
              <w:bottom w:val="nil"/>
            </w:tcBorders>
          </w:tcPr>
          <w:p w14:paraId="5F64ACFD"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344D503C" w14:textId="77777777" w:rsidR="00241D47" w:rsidRDefault="00000000">
            <w:pPr>
              <w:pStyle w:val="TableParagraph"/>
              <w:rPr>
                <w:sz w:val="18"/>
              </w:rPr>
            </w:pPr>
            <w:r>
              <w:rPr>
                <w:sz w:val="18"/>
              </w:rPr>
              <w:t>Past</w:t>
            </w:r>
            <w:r>
              <w:rPr>
                <w:spacing w:val="-3"/>
                <w:sz w:val="18"/>
              </w:rPr>
              <w:t xml:space="preserve"> </w:t>
            </w:r>
            <w:r>
              <w:rPr>
                <w:sz w:val="18"/>
              </w:rPr>
              <w:t>violent</w:t>
            </w:r>
            <w:r>
              <w:rPr>
                <w:spacing w:val="-2"/>
                <w:sz w:val="18"/>
              </w:rPr>
              <w:t xml:space="preserve"> crime</w:t>
            </w:r>
          </w:p>
        </w:tc>
        <w:tc>
          <w:tcPr>
            <w:tcW w:w="5125" w:type="dxa"/>
            <w:shd w:val="clear" w:color="auto" w:fill="CCCCCC"/>
          </w:tcPr>
          <w:p w14:paraId="150BDDF9" w14:textId="77777777" w:rsidR="00241D47" w:rsidRDefault="00000000">
            <w:pPr>
              <w:pStyle w:val="TableParagraph"/>
              <w:spacing w:line="219" w:lineRule="exact"/>
              <w:rPr>
                <w:sz w:val="18"/>
              </w:rPr>
            </w:pPr>
            <w:r>
              <w:rPr>
                <w:sz w:val="18"/>
              </w:rPr>
              <w:t>Fazel.2017</w:t>
            </w:r>
            <w:r>
              <w:rPr>
                <w:spacing w:val="-5"/>
                <w:sz w:val="18"/>
              </w:rPr>
              <w:t xml:space="preserve"> </w:t>
            </w:r>
            <w:r>
              <w:rPr>
                <w:sz w:val="18"/>
              </w:rPr>
              <w:t>[Previous</w:t>
            </w:r>
            <w:r>
              <w:rPr>
                <w:spacing w:val="-4"/>
                <w:sz w:val="18"/>
              </w:rPr>
              <w:t xml:space="preserve"> </w:t>
            </w:r>
            <w:r>
              <w:rPr>
                <w:sz w:val="18"/>
              </w:rPr>
              <w:t>violent</w:t>
            </w:r>
            <w:r>
              <w:rPr>
                <w:spacing w:val="-4"/>
                <w:sz w:val="18"/>
              </w:rPr>
              <w:t xml:space="preserve"> </w:t>
            </w:r>
            <w:r>
              <w:rPr>
                <w:spacing w:val="-2"/>
                <w:sz w:val="18"/>
              </w:rPr>
              <w:t>crime]</w:t>
            </w:r>
          </w:p>
          <w:p w14:paraId="034F5A93" w14:textId="77777777" w:rsidR="00241D47" w:rsidRDefault="00000000">
            <w:pPr>
              <w:pStyle w:val="TableParagraph"/>
              <w:spacing w:before="0" w:line="198" w:lineRule="exact"/>
              <w:rPr>
                <w:sz w:val="18"/>
              </w:rPr>
            </w:pPr>
            <w:r>
              <w:rPr>
                <w:sz w:val="18"/>
              </w:rPr>
              <w:t>Fazel.2019</w:t>
            </w:r>
            <w:r>
              <w:rPr>
                <w:spacing w:val="-5"/>
                <w:sz w:val="18"/>
              </w:rPr>
              <w:t xml:space="preserve"> </w:t>
            </w:r>
            <w:r>
              <w:rPr>
                <w:sz w:val="18"/>
              </w:rPr>
              <w:t>[previous</w:t>
            </w:r>
            <w:r>
              <w:rPr>
                <w:spacing w:val="-6"/>
                <w:sz w:val="18"/>
              </w:rPr>
              <w:t xml:space="preserve"> </w:t>
            </w:r>
            <w:r>
              <w:rPr>
                <w:sz w:val="18"/>
              </w:rPr>
              <w:t>violent</w:t>
            </w:r>
            <w:r>
              <w:rPr>
                <w:spacing w:val="-4"/>
                <w:sz w:val="18"/>
              </w:rPr>
              <w:t xml:space="preserve"> </w:t>
            </w:r>
            <w:r>
              <w:rPr>
                <w:spacing w:val="-2"/>
                <w:sz w:val="18"/>
              </w:rPr>
              <w:t>crime]</w:t>
            </w:r>
          </w:p>
        </w:tc>
      </w:tr>
      <w:tr w:rsidR="00241D47" w14:paraId="47394195" w14:textId="77777777">
        <w:trPr>
          <w:trHeight w:val="880"/>
        </w:trPr>
        <w:tc>
          <w:tcPr>
            <w:tcW w:w="1284" w:type="dxa"/>
            <w:tcBorders>
              <w:top w:val="nil"/>
              <w:left w:val="nil"/>
              <w:bottom w:val="nil"/>
            </w:tcBorders>
          </w:tcPr>
          <w:p w14:paraId="7244AFA0" w14:textId="77777777" w:rsidR="00241D47" w:rsidRDefault="00000000">
            <w:pPr>
              <w:pStyle w:val="TableParagraph"/>
              <w:ind w:left="117"/>
              <w:rPr>
                <w:i/>
                <w:sz w:val="18"/>
              </w:rPr>
            </w:pPr>
            <w:r>
              <w:rPr>
                <w:i/>
                <w:spacing w:val="-2"/>
                <w:sz w:val="18"/>
              </w:rPr>
              <w:t>Psychosocial</w:t>
            </w:r>
          </w:p>
        </w:tc>
        <w:tc>
          <w:tcPr>
            <w:tcW w:w="2331" w:type="dxa"/>
          </w:tcPr>
          <w:p w14:paraId="5012902D" w14:textId="77777777" w:rsidR="00241D47" w:rsidRDefault="00000000">
            <w:pPr>
              <w:pStyle w:val="TableParagraph"/>
              <w:ind w:right="226"/>
              <w:rPr>
                <w:sz w:val="18"/>
              </w:rPr>
            </w:pPr>
            <w:r>
              <w:rPr>
                <w:sz w:val="18"/>
              </w:rPr>
              <w:t>Relationship</w:t>
            </w:r>
            <w:r>
              <w:rPr>
                <w:spacing w:val="-2"/>
                <w:sz w:val="18"/>
              </w:rPr>
              <w:t xml:space="preserve"> </w:t>
            </w:r>
            <w:r>
              <w:rPr>
                <w:sz w:val="18"/>
              </w:rPr>
              <w:t xml:space="preserve">status (Married/common-law or </w:t>
            </w:r>
            <w:r>
              <w:rPr>
                <w:spacing w:val="-2"/>
                <w:sz w:val="18"/>
              </w:rPr>
              <w:t>divorced/separated/single;</w:t>
            </w:r>
          </w:p>
          <w:p w14:paraId="7331DC58" w14:textId="77777777" w:rsidR="00241D47" w:rsidRDefault="00000000">
            <w:pPr>
              <w:pStyle w:val="TableParagraph"/>
              <w:spacing w:line="199" w:lineRule="exact"/>
              <w:rPr>
                <w:sz w:val="18"/>
              </w:rPr>
            </w:pPr>
            <w:r>
              <w:rPr>
                <w:sz w:val="18"/>
              </w:rPr>
              <w:t>in</w:t>
            </w:r>
            <w:r>
              <w:rPr>
                <w:spacing w:val="-2"/>
                <w:sz w:val="18"/>
              </w:rPr>
              <w:t xml:space="preserve"> </w:t>
            </w:r>
            <w:r>
              <w:rPr>
                <w:sz w:val="18"/>
              </w:rPr>
              <w:t>a</w:t>
            </w:r>
            <w:r>
              <w:rPr>
                <w:spacing w:val="-1"/>
                <w:sz w:val="18"/>
              </w:rPr>
              <w:t xml:space="preserve"> </w:t>
            </w:r>
            <w:r>
              <w:rPr>
                <w:spacing w:val="-2"/>
                <w:sz w:val="18"/>
              </w:rPr>
              <w:t>relationship)</w:t>
            </w:r>
          </w:p>
        </w:tc>
        <w:tc>
          <w:tcPr>
            <w:tcW w:w="5125" w:type="dxa"/>
          </w:tcPr>
          <w:p w14:paraId="5ADF1F8B" w14:textId="77777777" w:rsidR="00241D47" w:rsidRDefault="00000000">
            <w:pPr>
              <w:pStyle w:val="TableParagraph"/>
              <w:rPr>
                <w:sz w:val="18"/>
              </w:rPr>
            </w:pPr>
            <w:r>
              <w:rPr>
                <w:sz w:val="18"/>
              </w:rPr>
              <w:t>Wang.2014</w:t>
            </w:r>
            <w:r>
              <w:rPr>
                <w:spacing w:val="-11"/>
                <w:sz w:val="18"/>
              </w:rPr>
              <w:t xml:space="preserve"> </w:t>
            </w:r>
            <w:r>
              <w:rPr>
                <w:sz w:val="18"/>
              </w:rPr>
              <w:t>[</w:t>
            </w:r>
            <w:r>
              <w:rPr>
                <w:spacing w:val="-10"/>
                <w:sz w:val="18"/>
              </w:rPr>
              <w:t xml:space="preserve"> </w:t>
            </w:r>
            <w:r>
              <w:rPr>
                <w:sz w:val="18"/>
              </w:rPr>
              <w:t>Married/common-law,</w:t>
            </w:r>
            <w:r>
              <w:rPr>
                <w:spacing w:val="-10"/>
                <w:sz w:val="18"/>
              </w:rPr>
              <w:t xml:space="preserve"> </w:t>
            </w:r>
            <w:r>
              <w:rPr>
                <w:sz w:val="18"/>
              </w:rPr>
              <w:t>Divorced/separated/single] Taliaz.2021 [marital status]</w:t>
            </w:r>
          </w:p>
          <w:p w14:paraId="3CC9EFD6" w14:textId="77777777" w:rsidR="00241D47" w:rsidRDefault="00000000">
            <w:pPr>
              <w:pStyle w:val="TableParagraph"/>
              <w:spacing w:before="0" w:line="219" w:lineRule="exact"/>
              <w:rPr>
                <w:sz w:val="18"/>
              </w:rPr>
            </w:pPr>
            <w:r>
              <w:rPr>
                <w:sz w:val="18"/>
              </w:rPr>
              <w:t>Leighton.2019</w:t>
            </w:r>
            <w:r>
              <w:rPr>
                <w:spacing w:val="-3"/>
                <w:sz w:val="18"/>
              </w:rPr>
              <w:t xml:space="preserve"> </w:t>
            </w:r>
            <w:r>
              <w:rPr>
                <w:sz w:val="18"/>
              </w:rPr>
              <w:t>[In</w:t>
            </w:r>
            <w:r>
              <w:rPr>
                <w:spacing w:val="-3"/>
                <w:sz w:val="18"/>
              </w:rPr>
              <w:t xml:space="preserve"> </w:t>
            </w:r>
            <w:r>
              <w:rPr>
                <w:sz w:val="18"/>
              </w:rPr>
              <w:t>a</w:t>
            </w:r>
            <w:r>
              <w:rPr>
                <w:spacing w:val="-3"/>
                <w:sz w:val="18"/>
              </w:rPr>
              <w:t xml:space="preserve"> </w:t>
            </w:r>
            <w:r>
              <w:rPr>
                <w:spacing w:val="-2"/>
                <w:sz w:val="18"/>
              </w:rPr>
              <w:t>Relationship]</w:t>
            </w:r>
          </w:p>
          <w:p w14:paraId="2A02C481" w14:textId="77777777" w:rsidR="00241D47" w:rsidRDefault="00000000">
            <w:pPr>
              <w:pStyle w:val="TableParagraph"/>
              <w:spacing w:line="199" w:lineRule="exact"/>
              <w:rPr>
                <w:sz w:val="18"/>
              </w:rPr>
            </w:pPr>
            <w:r>
              <w:rPr>
                <w:sz w:val="18"/>
              </w:rPr>
              <w:t>Nunez.2021</w:t>
            </w:r>
            <w:r>
              <w:rPr>
                <w:spacing w:val="-4"/>
                <w:sz w:val="18"/>
              </w:rPr>
              <w:t xml:space="preserve"> </w:t>
            </w:r>
            <w:r>
              <w:rPr>
                <w:sz w:val="18"/>
              </w:rPr>
              <w:t>[relationship</w:t>
            </w:r>
            <w:r>
              <w:rPr>
                <w:spacing w:val="-3"/>
                <w:sz w:val="18"/>
              </w:rPr>
              <w:t xml:space="preserve"> </w:t>
            </w:r>
            <w:r>
              <w:rPr>
                <w:spacing w:val="-2"/>
                <w:sz w:val="18"/>
              </w:rPr>
              <w:t>status]</w:t>
            </w:r>
          </w:p>
        </w:tc>
      </w:tr>
      <w:tr w:rsidR="00241D47" w14:paraId="2A076AE4" w14:textId="77777777">
        <w:trPr>
          <w:trHeight w:val="438"/>
        </w:trPr>
        <w:tc>
          <w:tcPr>
            <w:tcW w:w="1284" w:type="dxa"/>
            <w:tcBorders>
              <w:top w:val="nil"/>
              <w:left w:val="nil"/>
              <w:bottom w:val="nil"/>
            </w:tcBorders>
          </w:tcPr>
          <w:p w14:paraId="7A95DE39"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627B1C87" w14:textId="77777777" w:rsidR="00241D47" w:rsidRDefault="00000000">
            <w:pPr>
              <w:pStyle w:val="TableParagraph"/>
              <w:rPr>
                <w:sz w:val="18"/>
              </w:rPr>
            </w:pPr>
            <w:r>
              <w:rPr>
                <w:sz w:val="18"/>
              </w:rPr>
              <w:t>Family</w:t>
            </w:r>
            <w:r>
              <w:rPr>
                <w:spacing w:val="-2"/>
                <w:sz w:val="18"/>
              </w:rPr>
              <w:t xml:space="preserve"> </w:t>
            </w:r>
            <w:r>
              <w:rPr>
                <w:sz w:val="18"/>
              </w:rPr>
              <w:t>drug</w:t>
            </w:r>
            <w:r>
              <w:rPr>
                <w:spacing w:val="-3"/>
                <w:sz w:val="18"/>
              </w:rPr>
              <w:t xml:space="preserve"> </w:t>
            </w:r>
            <w:r>
              <w:rPr>
                <w:sz w:val="18"/>
              </w:rPr>
              <w:t>and</w:t>
            </w:r>
            <w:r>
              <w:rPr>
                <w:spacing w:val="-3"/>
                <w:sz w:val="18"/>
              </w:rPr>
              <w:t xml:space="preserve"> </w:t>
            </w:r>
            <w:r>
              <w:rPr>
                <w:sz w:val="18"/>
              </w:rPr>
              <w:t>alcohol</w:t>
            </w:r>
            <w:r>
              <w:rPr>
                <w:spacing w:val="-2"/>
                <w:sz w:val="18"/>
              </w:rPr>
              <w:t xml:space="preserve"> </w:t>
            </w:r>
            <w:r>
              <w:rPr>
                <w:spacing w:val="-5"/>
                <w:sz w:val="18"/>
              </w:rPr>
              <w:t>use</w:t>
            </w:r>
          </w:p>
        </w:tc>
        <w:tc>
          <w:tcPr>
            <w:tcW w:w="5125" w:type="dxa"/>
            <w:shd w:val="clear" w:color="auto" w:fill="CCCCCC"/>
          </w:tcPr>
          <w:p w14:paraId="28024F92" w14:textId="77777777" w:rsidR="00241D47" w:rsidRDefault="00000000">
            <w:pPr>
              <w:pStyle w:val="TableParagraph"/>
              <w:spacing w:line="219" w:lineRule="exact"/>
              <w:rPr>
                <w:sz w:val="18"/>
              </w:rPr>
            </w:pPr>
            <w:r>
              <w:rPr>
                <w:sz w:val="18"/>
              </w:rPr>
              <w:t>Fazel.2017</w:t>
            </w:r>
            <w:r>
              <w:rPr>
                <w:spacing w:val="-2"/>
                <w:sz w:val="18"/>
              </w:rPr>
              <w:t xml:space="preserve"> </w:t>
            </w:r>
            <w:r>
              <w:rPr>
                <w:sz w:val="18"/>
              </w:rPr>
              <w:t>[parental</w:t>
            </w:r>
            <w:r>
              <w:rPr>
                <w:spacing w:val="-3"/>
                <w:sz w:val="18"/>
              </w:rPr>
              <w:t xml:space="preserve"> </w:t>
            </w:r>
            <w:r>
              <w:rPr>
                <w:sz w:val="18"/>
              </w:rPr>
              <w:t>drug</w:t>
            </w:r>
            <w:r>
              <w:rPr>
                <w:spacing w:val="-2"/>
                <w:sz w:val="18"/>
              </w:rPr>
              <w:t xml:space="preserve"> </w:t>
            </w:r>
            <w:r>
              <w:rPr>
                <w:sz w:val="18"/>
              </w:rPr>
              <w:t>or</w:t>
            </w:r>
            <w:r>
              <w:rPr>
                <w:spacing w:val="-2"/>
                <w:sz w:val="18"/>
              </w:rPr>
              <w:t xml:space="preserve"> </w:t>
            </w:r>
            <w:r>
              <w:rPr>
                <w:sz w:val="18"/>
              </w:rPr>
              <w:t>alcohol</w:t>
            </w:r>
            <w:r>
              <w:rPr>
                <w:spacing w:val="-2"/>
                <w:sz w:val="18"/>
              </w:rPr>
              <w:t xml:space="preserve"> </w:t>
            </w:r>
            <w:r>
              <w:rPr>
                <w:spacing w:val="-4"/>
                <w:sz w:val="18"/>
              </w:rPr>
              <w:t>use]</w:t>
            </w:r>
          </w:p>
          <w:p w14:paraId="7BB3566C" w14:textId="77777777" w:rsidR="00241D47" w:rsidRDefault="00000000">
            <w:pPr>
              <w:pStyle w:val="TableParagraph"/>
              <w:spacing w:before="0" w:line="198" w:lineRule="exact"/>
              <w:rPr>
                <w:sz w:val="18"/>
              </w:rPr>
            </w:pPr>
            <w:r>
              <w:rPr>
                <w:sz w:val="18"/>
              </w:rPr>
              <w:t>Fazel.2019</w:t>
            </w:r>
            <w:r>
              <w:rPr>
                <w:spacing w:val="-2"/>
                <w:sz w:val="18"/>
              </w:rPr>
              <w:t xml:space="preserve"> </w:t>
            </w:r>
            <w:r>
              <w:rPr>
                <w:sz w:val="18"/>
              </w:rPr>
              <w:t>[parental</w:t>
            </w:r>
            <w:r>
              <w:rPr>
                <w:spacing w:val="-3"/>
                <w:sz w:val="18"/>
              </w:rPr>
              <w:t xml:space="preserve"> </w:t>
            </w:r>
            <w:r>
              <w:rPr>
                <w:sz w:val="18"/>
              </w:rPr>
              <w:t>drug</w:t>
            </w:r>
            <w:r>
              <w:rPr>
                <w:spacing w:val="-2"/>
                <w:sz w:val="18"/>
              </w:rPr>
              <w:t xml:space="preserve"> </w:t>
            </w:r>
            <w:r>
              <w:rPr>
                <w:sz w:val="18"/>
              </w:rPr>
              <w:t>or</w:t>
            </w:r>
            <w:r>
              <w:rPr>
                <w:spacing w:val="-2"/>
                <w:sz w:val="18"/>
              </w:rPr>
              <w:t xml:space="preserve"> </w:t>
            </w:r>
            <w:r>
              <w:rPr>
                <w:sz w:val="18"/>
              </w:rPr>
              <w:t>alcohol</w:t>
            </w:r>
            <w:r>
              <w:rPr>
                <w:spacing w:val="-2"/>
                <w:sz w:val="18"/>
              </w:rPr>
              <w:t xml:space="preserve"> </w:t>
            </w:r>
            <w:r>
              <w:rPr>
                <w:spacing w:val="-4"/>
                <w:sz w:val="18"/>
              </w:rPr>
              <w:t>use]</w:t>
            </w:r>
          </w:p>
        </w:tc>
      </w:tr>
      <w:tr w:rsidR="00241D47" w:rsidRPr="004E6DAB" w14:paraId="755C6CCB" w14:textId="77777777">
        <w:trPr>
          <w:trHeight w:val="301"/>
        </w:trPr>
        <w:tc>
          <w:tcPr>
            <w:tcW w:w="1284" w:type="dxa"/>
            <w:tcBorders>
              <w:top w:val="nil"/>
              <w:left w:val="nil"/>
              <w:bottom w:val="nil"/>
            </w:tcBorders>
          </w:tcPr>
          <w:p w14:paraId="799C77D4" w14:textId="77777777" w:rsidR="00241D47" w:rsidRDefault="00000000">
            <w:pPr>
              <w:pStyle w:val="TableParagraph"/>
              <w:ind w:left="117"/>
              <w:rPr>
                <w:i/>
                <w:sz w:val="18"/>
              </w:rPr>
            </w:pPr>
            <w:r>
              <w:rPr>
                <w:i/>
                <w:spacing w:val="-2"/>
                <w:sz w:val="18"/>
              </w:rPr>
              <w:t>Psychosocial</w:t>
            </w:r>
          </w:p>
        </w:tc>
        <w:tc>
          <w:tcPr>
            <w:tcW w:w="2331" w:type="dxa"/>
          </w:tcPr>
          <w:p w14:paraId="02ADF967" w14:textId="77777777" w:rsidR="00241D47" w:rsidRDefault="00000000">
            <w:pPr>
              <w:pStyle w:val="TableParagraph"/>
              <w:rPr>
                <w:sz w:val="18"/>
              </w:rPr>
            </w:pPr>
            <w:r>
              <w:rPr>
                <w:sz w:val="18"/>
              </w:rPr>
              <w:t>Family</w:t>
            </w:r>
            <w:r>
              <w:rPr>
                <w:spacing w:val="-4"/>
                <w:sz w:val="18"/>
              </w:rPr>
              <w:t xml:space="preserve"> </w:t>
            </w:r>
            <w:r>
              <w:rPr>
                <w:sz w:val="18"/>
              </w:rPr>
              <w:t>violent</w:t>
            </w:r>
            <w:r>
              <w:rPr>
                <w:spacing w:val="-4"/>
                <w:sz w:val="18"/>
              </w:rPr>
              <w:t xml:space="preserve"> crime</w:t>
            </w:r>
          </w:p>
        </w:tc>
        <w:tc>
          <w:tcPr>
            <w:tcW w:w="5125" w:type="dxa"/>
          </w:tcPr>
          <w:p w14:paraId="6745A1C8" w14:textId="77777777" w:rsidR="00241D47" w:rsidRPr="0073092D" w:rsidRDefault="00000000">
            <w:pPr>
              <w:pStyle w:val="TableParagraph"/>
              <w:rPr>
                <w:sz w:val="18"/>
                <w:lang w:val="fr-FR"/>
              </w:rPr>
            </w:pPr>
            <w:r w:rsidRPr="0073092D">
              <w:rPr>
                <w:sz w:val="18"/>
                <w:lang w:val="fr-FR"/>
              </w:rPr>
              <w:t>Fazel.2017</w:t>
            </w:r>
            <w:r w:rsidRPr="0073092D">
              <w:rPr>
                <w:spacing w:val="-4"/>
                <w:sz w:val="18"/>
                <w:lang w:val="fr-FR"/>
              </w:rPr>
              <w:t xml:space="preserve"> </w:t>
            </w:r>
            <w:r w:rsidRPr="0073092D">
              <w:rPr>
                <w:sz w:val="18"/>
                <w:lang w:val="fr-FR"/>
              </w:rPr>
              <w:t>[sibling</w:t>
            </w:r>
            <w:r w:rsidRPr="0073092D">
              <w:rPr>
                <w:spacing w:val="-4"/>
                <w:sz w:val="18"/>
                <w:lang w:val="fr-FR"/>
              </w:rPr>
              <w:t xml:space="preserve"> </w:t>
            </w:r>
            <w:r w:rsidRPr="0073092D">
              <w:rPr>
                <w:sz w:val="18"/>
                <w:lang w:val="fr-FR"/>
              </w:rPr>
              <w:t>violent</w:t>
            </w:r>
            <w:r w:rsidRPr="0073092D">
              <w:rPr>
                <w:spacing w:val="-3"/>
                <w:sz w:val="18"/>
                <w:lang w:val="fr-FR"/>
              </w:rPr>
              <w:t xml:space="preserve"> </w:t>
            </w:r>
            <w:r w:rsidRPr="0073092D">
              <w:rPr>
                <w:sz w:val="18"/>
                <w:lang w:val="fr-FR"/>
              </w:rPr>
              <w:t>crime];</w:t>
            </w:r>
            <w:r w:rsidRPr="0073092D">
              <w:rPr>
                <w:spacing w:val="-1"/>
                <w:sz w:val="18"/>
                <w:lang w:val="fr-FR"/>
              </w:rPr>
              <w:t xml:space="preserve"> </w:t>
            </w:r>
            <w:r w:rsidRPr="0073092D">
              <w:rPr>
                <w:sz w:val="18"/>
                <w:lang w:val="fr-FR"/>
              </w:rPr>
              <w:t>[parental</w:t>
            </w:r>
            <w:r w:rsidRPr="0073092D">
              <w:rPr>
                <w:spacing w:val="-4"/>
                <w:sz w:val="18"/>
                <w:lang w:val="fr-FR"/>
              </w:rPr>
              <w:t xml:space="preserve"> </w:t>
            </w:r>
            <w:r w:rsidRPr="0073092D">
              <w:rPr>
                <w:sz w:val="18"/>
                <w:lang w:val="fr-FR"/>
              </w:rPr>
              <w:t>violent</w:t>
            </w:r>
            <w:r w:rsidRPr="0073092D">
              <w:rPr>
                <w:spacing w:val="-3"/>
                <w:sz w:val="18"/>
                <w:lang w:val="fr-FR"/>
              </w:rPr>
              <w:t xml:space="preserve"> </w:t>
            </w:r>
            <w:r w:rsidRPr="0073092D">
              <w:rPr>
                <w:spacing w:val="-2"/>
                <w:sz w:val="18"/>
                <w:lang w:val="fr-FR"/>
              </w:rPr>
              <w:t>crime]</w:t>
            </w:r>
          </w:p>
        </w:tc>
      </w:tr>
      <w:tr w:rsidR="00241D47" w14:paraId="0ADDB22D" w14:textId="77777777">
        <w:trPr>
          <w:trHeight w:val="1538"/>
        </w:trPr>
        <w:tc>
          <w:tcPr>
            <w:tcW w:w="1284" w:type="dxa"/>
            <w:tcBorders>
              <w:top w:val="nil"/>
              <w:left w:val="nil"/>
              <w:bottom w:val="nil"/>
            </w:tcBorders>
          </w:tcPr>
          <w:p w14:paraId="75C6913E" w14:textId="77777777" w:rsidR="00241D47" w:rsidRDefault="00000000">
            <w:pPr>
              <w:pStyle w:val="TableParagraph"/>
              <w:ind w:left="117"/>
              <w:rPr>
                <w:i/>
                <w:sz w:val="18"/>
              </w:rPr>
            </w:pPr>
            <w:r>
              <w:rPr>
                <w:i/>
                <w:spacing w:val="-2"/>
                <w:sz w:val="18"/>
              </w:rPr>
              <w:t>Psychosocial</w:t>
            </w:r>
          </w:p>
        </w:tc>
        <w:tc>
          <w:tcPr>
            <w:tcW w:w="2331" w:type="dxa"/>
            <w:shd w:val="clear" w:color="auto" w:fill="CCCCCC"/>
          </w:tcPr>
          <w:p w14:paraId="5DBEEE22" w14:textId="77777777" w:rsidR="00241D47" w:rsidRDefault="00000000">
            <w:pPr>
              <w:pStyle w:val="TableParagraph"/>
              <w:rPr>
                <w:sz w:val="18"/>
              </w:rPr>
            </w:pPr>
            <w:r>
              <w:rPr>
                <w:sz w:val="18"/>
              </w:rPr>
              <w:t>Trauma</w:t>
            </w:r>
            <w:r>
              <w:rPr>
                <w:spacing w:val="-7"/>
                <w:sz w:val="18"/>
              </w:rPr>
              <w:t xml:space="preserve"> </w:t>
            </w:r>
            <w:r>
              <w:rPr>
                <w:spacing w:val="-2"/>
                <w:sz w:val="18"/>
              </w:rPr>
              <w:t>events</w:t>
            </w:r>
          </w:p>
        </w:tc>
        <w:tc>
          <w:tcPr>
            <w:tcW w:w="5125" w:type="dxa"/>
            <w:shd w:val="clear" w:color="auto" w:fill="CCCCCC"/>
          </w:tcPr>
          <w:p w14:paraId="00C27CE0" w14:textId="77777777" w:rsidR="00241D47" w:rsidRDefault="00000000">
            <w:pPr>
              <w:pStyle w:val="TableParagraph"/>
              <w:ind w:right="138"/>
              <w:rPr>
                <w:sz w:val="18"/>
              </w:rPr>
            </w:pPr>
            <w:r>
              <w:rPr>
                <w:sz w:val="18"/>
              </w:rPr>
              <w:t>Chekroud.2016 [Did reminders of a traumatic event make you shake,</w:t>
            </w:r>
            <w:r>
              <w:rPr>
                <w:spacing w:val="-4"/>
                <w:sz w:val="18"/>
              </w:rPr>
              <w:t xml:space="preserve"> </w:t>
            </w:r>
            <w:r>
              <w:rPr>
                <w:sz w:val="18"/>
              </w:rPr>
              <w:t>break</w:t>
            </w:r>
            <w:r>
              <w:rPr>
                <w:spacing w:val="-4"/>
                <w:sz w:val="18"/>
              </w:rPr>
              <w:t xml:space="preserve"> </w:t>
            </w:r>
            <w:r>
              <w:rPr>
                <w:sz w:val="18"/>
              </w:rPr>
              <w:t>out</w:t>
            </w:r>
            <w:r>
              <w:rPr>
                <w:spacing w:val="-4"/>
                <w:sz w:val="18"/>
              </w:rPr>
              <w:t xml:space="preserve"> </w:t>
            </w:r>
            <w:r>
              <w:rPr>
                <w:sz w:val="18"/>
              </w:rPr>
              <w:t>into</w:t>
            </w:r>
            <w:r>
              <w:rPr>
                <w:spacing w:val="-4"/>
                <w:sz w:val="18"/>
              </w:rPr>
              <w:t xml:space="preserve"> </w:t>
            </w:r>
            <w:r>
              <w:rPr>
                <w:sz w:val="18"/>
              </w:rPr>
              <w:t>sweat</w:t>
            </w:r>
            <w:r>
              <w:rPr>
                <w:spacing w:val="-4"/>
                <w:sz w:val="18"/>
              </w:rPr>
              <w:t xml:space="preserve"> </w:t>
            </w:r>
            <w:r>
              <w:rPr>
                <w:sz w:val="18"/>
              </w:rPr>
              <w:t>or</w:t>
            </w:r>
            <w:r>
              <w:rPr>
                <w:spacing w:val="-4"/>
                <w:sz w:val="18"/>
              </w:rPr>
              <w:t xml:space="preserve"> </w:t>
            </w:r>
            <w:r>
              <w:rPr>
                <w:sz w:val="18"/>
              </w:rPr>
              <w:t>having</w:t>
            </w:r>
            <w:r>
              <w:rPr>
                <w:spacing w:val="-5"/>
                <w:sz w:val="18"/>
              </w:rPr>
              <w:t xml:space="preserve"> </w:t>
            </w:r>
            <w:r>
              <w:rPr>
                <w:sz w:val="18"/>
              </w:rPr>
              <w:t>a</w:t>
            </w:r>
            <w:r>
              <w:rPr>
                <w:spacing w:val="-5"/>
                <w:sz w:val="18"/>
              </w:rPr>
              <w:t xml:space="preserve"> </w:t>
            </w:r>
            <w:r>
              <w:rPr>
                <w:sz w:val="18"/>
              </w:rPr>
              <w:t>racing</w:t>
            </w:r>
            <w:r>
              <w:rPr>
                <w:spacing w:val="-3"/>
                <w:sz w:val="18"/>
              </w:rPr>
              <w:t xml:space="preserve"> </w:t>
            </w:r>
            <w:r>
              <w:rPr>
                <w:sz w:val="18"/>
              </w:rPr>
              <w:t>heart?]</w:t>
            </w:r>
            <w:r>
              <w:rPr>
                <w:spacing w:val="-4"/>
                <w:sz w:val="18"/>
              </w:rPr>
              <w:t xml:space="preserve"> </w:t>
            </w:r>
            <w:r>
              <w:rPr>
                <w:sz w:val="18"/>
              </w:rPr>
              <w:t>;</w:t>
            </w:r>
            <w:r>
              <w:rPr>
                <w:spacing w:val="-4"/>
                <w:sz w:val="18"/>
              </w:rPr>
              <w:t xml:space="preserve"> </w:t>
            </w:r>
            <w:r>
              <w:rPr>
                <w:sz w:val="18"/>
              </w:rPr>
              <w:t>[Have</w:t>
            </w:r>
            <w:r>
              <w:rPr>
                <w:spacing w:val="-5"/>
                <w:sz w:val="18"/>
              </w:rPr>
              <w:t xml:space="preserve"> </w:t>
            </w:r>
            <w:r>
              <w:rPr>
                <w:sz w:val="18"/>
              </w:rPr>
              <w:t>you ever witnessed a traumatic event such as rape, assault, someone dying in an accident, or any other extremely upsetting event?]; [Did you try to avoid activities, places, or people that reminded you of a traumatic event?]</w:t>
            </w:r>
          </w:p>
          <w:p w14:paraId="403D4DC7" w14:textId="77777777" w:rsidR="00241D47" w:rsidRDefault="00000000">
            <w:pPr>
              <w:pStyle w:val="TableParagraph"/>
              <w:spacing w:before="0" w:line="199" w:lineRule="exact"/>
              <w:rPr>
                <w:sz w:val="18"/>
              </w:rPr>
            </w:pPr>
            <w:r>
              <w:rPr>
                <w:sz w:val="18"/>
              </w:rPr>
              <w:t>Fazel.2019</w:t>
            </w:r>
            <w:r>
              <w:rPr>
                <w:spacing w:val="-4"/>
                <w:sz w:val="18"/>
              </w:rPr>
              <w:t xml:space="preserve"> </w:t>
            </w:r>
            <w:r>
              <w:rPr>
                <w:sz w:val="18"/>
              </w:rPr>
              <w:t>[parental</w:t>
            </w:r>
            <w:r>
              <w:rPr>
                <w:spacing w:val="-3"/>
                <w:sz w:val="18"/>
              </w:rPr>
              <w:t xml:space="preserve"> </w:t>
            </w:r>
            <w:r>
              <w:rPr>
                <w:spacing w:val="-2"/>
                <w:sz w:val="18"/>
              </w:rPr>
              <w:t>suicide]</w:t>
            </w:r>
          </w:p>
        </w:tc>
      </w:tr>
      <w:tr w:rsidR="00241D47" w14:paraId="0BE71EB0" w14:textId="77777777">
        <w:trPr>
          <w:trHeight w:val="301"/>
        </w:trPr>
        <w:tc>
          <w:tcPr>
            <w:tcW w:w="1284" w:type="dxa"/>
            <w:tcBorders>
              <w:top w:val="nil"/>
              <w:left w:val="nil"/>
              <w:bottom w:val="nil"/>
            </w:tcBorders>
          </w:tcPr>
          <w:p w14:paraId="76090FFB" w14:textId="77777777" w:rsidR="00241D47" w:rsidRDefault="00000000">
            <w:pPr>
              <w:pStyle w:val="TableParagraph"/>
              <w:ind w:left="117"/>
              <w:rPr>
                <w:i/>
                <w:sz w:val="18"/>
              </w:rPr>
            </w:pPr>
            <w:r>
              <w:rPr>
                <w:i/>
                <w:spacing w:val="-2"/>
                <w:sz w:val="18"/>
              </w:rPr>
              <w:t>Psychosocial</w:t>
            </w:r>
          </w:p>
        </w:tc>
        <w:tc>
          <w:tcPr>
            <w:tcW w:w="2331" w:type="dxa"/>
          </w:tcPr>
          <w:p w14:paraId="54B713C2" w14:textId="77777777" w:rsidR="00241D47" w:rsidRDefault="00000000">
            <w:pPr>
              <w:pStyle w:val="TableParagraph"/>
              <w:rPr>
                <w:sz w:val="18"/>
              </w:rPr>
            </w:pPr>
            <w:r>
              <w:rPr>
                <w:sz w:val="18"/>
              </w:rPr>
              <w:t>Care</w:t>
            </w:r>
            <w:r>
              <w:rPr>
                <w:spacing w:val="-3"/>
                <w:sz w:val="18"/>
              </w:rPr>
              <w:t xml:space="preserve"> </w:t>
            </w:r>
            <w:r>
              <w:rPr>
                <w:sz w:val="18"/>
              </w:rPr>
              <w:t>economic</w:t>
            </w:r>
            <w:r>
              <w:rPr>
                <w:spacing w:val="-1"/>
                <w:sz w:val="18"/>
              </w:rPr>
              <w:t xml:space="preserve"> </w:t>
            </w:r>
            <w:r>
              <w:rPr>
                <w:spacing w:val="-2"/>
                <w:sz w:val="18"/>
              </w:rPr>
              <w:t>status</w:t>
            </w:r>
          </w:p>
        </w:tc>
        <w:tc>
          <w:tcPr>
            <w:tcW w:w="5125" w:type="dxa"/>
          </w:tcPr>
          <w:p w14:paraId="0E7DD1D2" w14:textId="77777777" w:rsidR="00241D47" w:rsidRDefault="00000000">
            <w:pPr>
              <w:pStyle w:val="TableParagraph"/>
              <w:rPr>
                <w:sz w:val="18"/>
              </w:rPr>
            </w:pPr>
            <w:r>
              <w:rPr>
                <w:sz w:val="18"/>
              </w:rPr>
              <w:t>Nunez.2021</w:t>
            </w:r>
            <w:r>
              <w:rPr>
                <w:spacing w:val="-4"/>
                <w:sz w:val="18"/>
              </w:rPr>
              <w:t xml:space="preserve"> </w:t>
            </w:r>
            <w:r>
              <w:rPr>
                <w:sz w:val="18"/>
              </w:rPr>
              <w:t>[medical</w:t>
            </w:r>
            <w:r>
              <w:rPr>
                <w:spacing w:val="-2"/>
                <w:sz w:val="18"/>
              </w:rPr>
              <w:t xml:space="preserve"> </w:t>
            </w:r>
            <w:r>
              <w:rPr>
                <w:sz w:val="18"/>
              </w:rPr>
              <w:t>leave];</w:t>
            </w:r>
            <w:r>
              <w:rPr>
                <w:spacing w:val="-2"/>
                <w:sz w:val="18"/>
              </w:rPr>
              <w:t xml:space="preserve"> </w:t>
            </w:r>
            <w:r>
              <w:rPr>
                <w:sz w:val="18"/>
              </w:rPr>
              <w:t>[insurance</w:t>
            </w:r>
            <w:r>
              <w:rPr>
                <w:spacing w:val="-3"/>
                <w:sz w:val="18"/>
              </w:rPr>
              <w:t xml:space="preserve"> </w:t>
            </w:r>
            <w:r>
              <w:rPr>
                <w:sz w:val="18"/>
              </w:rPr>
              <w:t>(private</w:t>
            </w:r>
            <w:r>
              <w:rPr>
                <w:spacing w:val="-3"/>
                <w:sz w:val="18"/>
              </w:rPr>
              <w:t xml:space="preserve"> </w:t>
            </w:r>
            <w:r>
              <w:rPr>
                <w:sz w:val="18"/>
              </w:rPr>
              <w:t>or</w:t>
            </w:r>
            <w:r>
              <w:rPr>
                <w:spacing w:val="-1"/>
                <w:sz w:val="18"/>
              </w:rPr>
              <w:t xml:space="preserve"> </w:t>
            </w:r>
            <w:r>
              <w:rPr>
                <w:spacing w:val="-2"/>
                <w:sz w:val="18"/>
              </w:rPr>
              <w:t>Medicare)]</w:t>
            </w:r>
          </w:p>
        </w:tc>
      </w:tr>
    </w:tbl>
    <w:p w14:paraId="3C90FEA9" w14:textId="77777777" w:rsidR="00241D47" w:rsidRDefault="00241D47">
      <w:pPr>
        <w:rPr>
          <w:sz w:val="18"/>
        </w:rPr>
        <w:sectPr w:rsidR="00241D47" w:rsidSect="00224E6A">
          <w:pgSz w:w="12240" w:h="15840"/>
          <w:pgMar w:top="1440" w:right="1300" w:bottom="280" w:left="1320" w:header="720" w:footer="720" w:gutter="0"/>
          <w:cols w:space="720"/>
        </w:sectPr>
      </w:pPr>
    </w:p>
    <w:p w14:paraId="21866021" w14:textId="6A75247C" w:rsidR="00241D47" w:rsidRPr="00121C61" w:rsidRDefault="00121C61" w:rsidP="00121C61">
      <w:pPr>
        <w:tabs>
          <w:tab w:val="left" w:pos="502"/>
        </w:tabs>
        <w:ind w:left="120"/>
        <w:rPr>
          <w:sz w:val="26"/>
        </w:rPr>
      </w:pPr>
      <w:r>
        <w:rPr>
          <w:color w:val="2E5395"/>
          <w:sz w:val="26"/>
        </w:rPr>
        <w:lastRenderedPageBreak/>
        <w:t xml:space="preserve">7.2 - </w:t>
      </w:r>
      <w:r w:rsidRPr="00121C61">
        <w:rPr>
          <w:color w:val="2E5395"/>
          <w:sz w:val="26"/>
        </w:rPr>
        <w:t>R</w:t>
      </w:r>
      <w:r w:rsidRPr="00121C61">
        <w:rPr>
          <w:color w:val="2E5395"/>
          <w:spacing w:val="-3"/>
          <w:sz w:val="26"/>
        </w:rPr>
        <w:t xml:space="preserve"> </w:t>
      </w:r>
      <w:r w:rsidRPr="00121C61">
        <w:rPr>
          <w:color w:val="2E5395"/>
          <w:spacing w:val="-2"/>
          <w:sz w:val="26"/>
        </w:rPr>
        <w:t>script</w:t>
      </w:r>
    </w:p>
    <w:p w14:paraId="3B229773" w14:textId="77777777" w:rsidR="00241D47" w:rsidRDefault="00000000">
      <w:pPr>
        <w:pStyle w:val="BodyText"/>
        <w:spacing w:before="26"/>
      </w:pPr>
      <w:proofErr w:type="spellStart"/>
      <w:r>
        <w:rPr>
          <w:spacing w:val="-2"/>
        </w:rPr>
        <w:t>setwd</w:t>
      </w:r>
      <w:proofErr w:type="spellEnd"/>
      <w:r>
        <w:rPr>
          <w:spacing w:val="-2"/>
        </w:rPr>
        <w:t>("~/R/Desi")</w:t>
      </w:r>
    </w:p>
    <w:p w14:paraId="3918D8DD" w14:textId="77777777" w:rsidR="00241D47" w:rsidRDefault="00241D47">
      <w:pPr>
        <w:pStyle w:val="BodyText"/>
        <w:ind w:left="0"/>
        <w:rPr>
          <w:sz w:val="20"/>
        </w:rPr>
      </w:pPr>
    </w:p>
    <w:p w14:paraId="09447812" w14:textId="77777777" w:rsidR="00241D47" w:rsidRDefault="00241D47">
      <w:pPr>
        <w:pStyle w:val="BodyText"/>
        <w:ind w:left="0"/>
        <w:rPr>
          <w:sz w:val="20"/>
        </w:rPr>
      </w:pPr>
    </w:p>
    <w:p w14:paraId="22BEFF97" w14:textId="77777777" w:rsidR="00241D47" w:rsidRDefault="00000000">
      <w:pPr>
        <w:pStyle w:val="BodyText"/>
        <w:spacing w:before="166" w:line="444" w:lineRule="auto"/>
        <w:ind w:right="7526"/>
      </w:pPr>
      <w:r>
        <w:rPr>
          <w:color w:val="80935B"/>
        </w:rPr>
        <w:t xml:space="preserve">#install packages </w:t>
      </w:r>
      <w:proofErr w:type="spellStart"/>
      <w:r>
        <w:rPr>
          <w:spacing w:val="-2"/>
        </w:rPr>
        <w:t>install.packages</w:t>
      </w:r>
      <w:proofErr w:type="spellEnd"/>
      <w:r>
        <w:rPr>
          <w:spacing w:val="-2"/>
        </w:rPr>
        <w:t>("</w:t>
      </w:r>
      <w:proofErr w:type="spellStart"/>
      <w:r>
        <w:rPr>
          <w:spacing w:val="-2"/>
        </w:rPr>
        <w:t>metafor</w:t>
      </w:r>
      <w:proofErr w:type="spellEnd"/>
      <w:r>
        <w:rPr>
          <w:spacing w:val="-2"/>
        </w:rPr>
        <w:t>") library(</w:t>
      </w:r>
      <w:proofErr w:type="spellStart"/>
      <w:r>
        <w:rPr>
          <w:spacing w:val="-2"/>
        </w:rPr>
        <w:t>metafor</w:t>
      </w:r>
      <w:proofErr w:type="spellEnd"/>
      <w:r>
        <w:rPr>
          <w:spacing w:val="-2"/>
        </w:rPr>
        <w:t xml:space="preserve">) </w:t>
      </w:r>
      <w:proofErr w:type="spellStart"/>
      <w:r>
        <w:rPr>
          <w:spacing w:val="-2"/>
        </w:rPr>
        <w:t>install.packages</w:t>
      </w:r>
      <w:proofErr w:type="spellEnd"/>
      <w:r>
        <w:rPr>
          <w:spacing w:val="-2"/>
        </w:rPr>
        <w:t>("</w:t>
      </w:r>
      <w:proofErr w:type="spellStart"/>
      <w:r>
        <w:rPr>
          <w:spacing w:val="-2"/>
        </w:rPr>
        <w:t>readxl</w:t>
      </w:r>
      <w:proofErr w:type="spellEnd"/>
      <w:r>
        <w:rPr>
          <w:spacing w:val="-2"/>
        </w:rPr>
        <w:t>") library(</w:t>
      </w:r>
      <w:proofErr w:type="spellStart"/>
      <w:r>
        <w:rPr>
          <w:spacing w:val="-2"/>
        </w:rPr>
        <w:t>readxl</w:t>
      </w:r>
      <w:proofErr w:type="spellEnd"/>
      <w:r>
        <w:rPr>
          <w:spacing w:val="-2"/>
        </w:rPr>
        <w:t>) help(</w:t>
      </w:r>
      <w:proofErr w:type="spellStart"/>
      <w:r>
        <w:rPr>
          <w:spacing w:val="-2"/>
        </w:rPr>
        <w:t>metafor</w:t>
      </w:r>
      <w:proofErr w:type="spellEnd"/>
      <w:r>
        <w:rPr>
          <w:spacing w:val="-2"/>
        </w:rPr>
        <w:t>)</w:t>
      </w:r>
    </w:p>
    <w:p w14:paraId="14600E69" w14:textId="77777777" w:rsidR="00241D47" w:rsidRDefault="00000000">
      <w:pPr>
        <w:pStyle w:val="BodyText"/>
        <w:spacing w:before="2" w:line="446" w:lineRule="auto"/>
        <w:ind w:right="6558"/>
      </w:pPr>
      <w:proofErr w:type="spellStart"/>
      <w:r>
        <w:rPr>
          <w:spacing w:val="-2"/>
        </w:rPr>
        <w:t>install.packages</w:t>
      </w:r>
      <w:proofErr w:type="spellEnd"/>
      <w:r>
        <w:rPr>
          <w:spacing w:val="-2"/>
        </w:rPr>
        <w:t>("</w:t>
      </w:r>
      <w:proofErr w:type="spellStart"/>
      <w:r>
        <w:rPr>
          <w:spacing w:val="-2"/>
        </w:rPr>
        <w:t>metamisc</w:t>
      </w:r>
      <w:proofErr w:type="spellEnd"/>
      <w:r>
        <w:rPr>
          <w:spacing w:val="-2"/>
        </w:rPr>
        <w:t>") library(</w:t>
      </w:r>
      <w:proofErr w:type="spellStart"/>
      <w:r>
        <w:rPr>
          <w:spacing w:val="-2"/>
        </w:rPr>
        <w:t>metamisc</w:t>
      </w:r>
      <w:proofErr w:type="spellEnd"/>
      <w:r>
        <w:rPr>
          <w:spacing w:val="-2"/>
        </w:rPr>
        <w:t>)</w:t>
      </w:r>
    </w:p>
    <w:p w14:paraId="4415A1B8" w14:textId="77777777" w:rsidR="00241D47" w:rsidRDefault="00241D47">
      <w:pPr>
        <w:pStyle w:val="BodyText"/>
        <w:ind w:left="0"/>
        <w:rPr>
          <w:sz w:val="20"/>
        </w:rPr>
      </w:pPr>
    </w:p>
    <w:p w14:paraId="0CE9E5F1" w14:textId="77777777" w:rsidR="00241D47" w:rsidRDefault="00241D47">
      <w:pPr>
        <w:pStyle w:val="BodyText"/>
        <w:spacing w:before="10"/>
        <w:ind w:left="0"/>
      </w:pPr>
    </w:p>
    <w:p w14:paraId="0426F6B7" w14:textId="77777777" w:rsidR="00241D47" w:rsidRDefault="00000000">
      <w:pPr>
        <w:pStyle w:val="BodyText"/>
      </w:pPr>
      <w:proofErr w:type="spellStart"/>
      <w:r>
        <w:t>Meta_c</w:t>
      </w:r>
      <w:proofErr w:type="spellEnd"/>
      <w:r>
        <w:t>&lt;-</w:t>
      </w:r>
      <w:proofErr w:type="spellStart"/>
      <w:r>
        <w:t>read_xlsx</w:t>
      </w:r>
      <w:proofErr w:type="spellEnd"/>
      <w:r>
        <w:t>("Meta</w:t>
      </w:r>
      <w:r>
        <w:rPr>
          <w:spacing w:val="-10"/>
        </w:rPr>
        <w:t xml:space="preserve"> </w:t>
      </w:r>
      <w:r>
        <w:t>extractie_22-03-</w:t>
      </w:r>
      <w:r>
        <w:rPr>
          <w:spacing w:val="-2"/>
        </w:rPr>
        <w:t>2022.xlsx")</w:t>
      </w:r>
    </w:p>
    <w:p w14:paraId="65D38BBE" w14:textId="77777777" w:rsidR="00241D47" w:rsidRDefault="00000000">
      <w:pPr>
        <w:pStyle w:val="BodyText"/>
        <w:spacing w:before="177" w:line="446" w:lineRule="auto"/>
        <w:ind w:left="754" w:right="3692" w:hanging="634"/>
      </w:pPr>
      <w:r>
        <w:t>est1</w:t>
      </w:r>
      <w:r>
        <w:rPr>
          <w:spacing w:val="-3"/>
        </w:rPr>
        <w:t xml:space="preserve"> </w:t>
      </w:r>
      <w:r>
        <w:t>&lt;-</w:t>
      </w:r>
      <w:r>
        <w:rPr>
          <w:spacing w:val="-4"/>
        </w:rPr>
        <w:t xml:space="preserve"> </w:t>
      </w:r>
      <w:proofErr w:type="spellStart"/>
      <w:r>
        <w:t>ccalc</w:t>
      </w:r>
      <w:proofErr w:type="spellEnd"/>
      <w:r>
        <w:t>(</w:t>
      </w:r>
      <w:proofErr w:type="spellStart"/>
      <w:r>
        <w:t>cstat</w:t>
      </w:r>
      <w:proofErr w:type="spellEnd"/>
      <w:r>
        <w:rPr>
          <w:spacing w:val="-4"/>
        </w:rPr>
        <w:t xml:space="preserve"> </w:t>
      </w:r>
      <w:r>
        <w:t>=</w:t>
      </w:r>
      <w:r>
        <w:rPr>
          <w:spacing w:val="-5"/>
        </w:rPr>
        <w:t xml:space="preserve"> </w:t>
      </w:r>
      <w:proofErr w:type="spellStart"/>
      <w:r>
        <w:t>c.index</w:t>
      </w:r>
      <w:proofErr w:type="spellEnd"/>
      <w:r>
        <w:t>,</w:t>
      </w:r>
      <w:r>
        <w:rPr>
          <w:spacing w:val="-4"/>
        </w:rPr>
        <w:t xml:space="preserve"> </w:t>
      </w:r>
      <w:r>
        <w:t>cstat.se</w:t>
      </w:r>
      <w:r>
        <w:rPr>
          <w:spacing w:val="-5"/>
        </w:rPr>
        <w:t xml:space="preserve"> </w:t>
      </w:r>
      <w:r>
        <w:t>=</w:t>
      </w:r>
      <w:r>
        <w:rPr>
          <w:spacing w:val="-5"/>
        </w:rPr>
        <w:t xml:space="preserve"> </w:t>
      </w:r>
      <w:proofErr w:type="spellStart"/>
      <w:r>
        <w:t>se.c.index</w:t>
      </w:r>
      <w:proofErr w:type="spellEnd"/>
      <w:r>
        <w:t>,</w:t>
      </w:r>
      <w:r>
        <w:rPr>
          <w:spacing w:val="-6"/>
        </w:rPr>
        <w:t xml:space="preserve"> </w:t>
      </w:r>
      <w:proofErr w:type="spellStart"/>
      <w:r>
        <w:t>cstat.cilb</w:t>
      </w:r>
      <w:proofErr w:type="spellEnd"/>
      <w:r>
        <w:rPr>
          <w:spacing w:val="-3"/>
        </w:rPr>
        <w:t xml:space="preserve"> </w:t>
      </w:r>
      <w:r>
        <w:t>=</w:t>
      </w:r>
      <w:r>
        <w:rPr>
          <w:spacing w:val="-5"/>
        </w:rPr>
        <w:t xml:space="preserve"> </w:t>
      </w:r>
      <w:r>
        <w:t xml:space="preserve">c.index.95CIl, </w:t>
      </w:r>
      <w:proofErr w:type="spellStart"/>
      <w:r>
        <w:t>cstat.ciub</w:t>
      </w:r>
      <w:proofErr w:type="spellEnd"/>
      <w:r>
        <w:t xml:space="preserve"> = c.index.95CIu, N = n, O = </w:t>
      </w:r>
      <w:proofErr w:type="spellStart"/>
      <w:r>
        <w:t>n.events</w:t>
      </w:r>
      <w:proofErr w:type="spellEnd"/>
      <w:r>
        <w:t xml:space="preserve">, data = </w:t>
      </w:r>
      <w:proofErr w:type="spellStart"/>
      <w:r>
        <w:t>Meta_c</w:t>
      </w:r>
      <w:proofErr w:type="spellEnd"/>
      <w:r>
        <w:t>)</w:t>
      </w:r>
    </w:p>
    <w:p w14:paraId="7FA4D9E0" w14:textId="77777777" w:rsidR="00241D47" w:rsidRDefault="00241D47">
      <w:pPr>
        <w:pStyle w:val="BodyText"/>
        <w:ind w:left="0"/>
        <w:rPr>
          <w:sz w:val="20"/>
        </w:rPr>
      </w:pPr>
    </w:p>
    <w:p w14:paraId="72476F1E" w14:textId="77777777" w:rsidR="00241D47" w:rsidRDefault="00241D47">
      <w:pPr>
        <w:pStyle w:val="BodyText"/>
        <w:spacing w:before="10"/>
        <w:ind w:left="0"/>
      </w:pPr>
    </w:p>
    <w:p w14:paraId="397EBEC5" w14:textId="77777777" w:rsidR="00241D47" w:rsidRPr="0073092D" w:rsidRDefault="00000000">
      <w:pPr>
        <w:pStyle w:val="BodyText"/>
        <w:spacing w:line="446" w:lineRule="auto"/>
        <w:ind w:right="5894"/>
        <w:rPr>
          <w:lang w:val="nl-NL"/>
        </w:rPr>
      </w:pPr>
      <w:r w:rsidRPr="0073092D">
        <w:rPr>
          <w:color w:val="80935B"/>
          <w:lang w:val="nl-NL"/>
        </w:rPr>
        <w:t>#studienaam</w:t>
      </w:r>
      <w:r w:rsidRPr="0073092D">
        <w:rPr>
          <w:color w:val="80935B"/>
          <w:spacing w:val="-11"/>
          <w:lang w:val="nl-NL"/>
        </w:rPr>
        <w:t xml:space="preserve"> </w:t>
      </w:r>
      <w:r w:rsidRPr="0073092D">
        <w:rPr>
          <w:color w:val="80935B"/>
          <w:lang w:val="nl-NL"/>
        </w:rPr>
        <w:t>toevoegen</w:t>
      </w:r>
      <w:r w:rsidRPr="0073092D">
        <w:rPr>
          <w:color w:val="80935B"/>
          <w:spacing w:val="-9"/>
          <w:lang w:val="nl-NL"/>
        </w:rPr>
        <w:t xml:space="preserve"> </w:t>
      </w:r>
      <w:r w:rsidRPr="0073092D">
        <w:rPr>
          <w:color w:val="80935B"/>
          <w:lang w:val="nl-NL"/>
        </w:rPr>
        <w:t>en</w:t>
      </w:r>
      <w:r w:rsidRPr="0073092D">
        <w:rPr>
          <w:color w:val="80935B"/>
          <w:spacing w:val="-11"/>
          <w:lang w:val="nl-NL"/>
        </w:rPr>
        <w:t xml:space="preserve"> </w:t>
      </w:r>
      <w:proofErr w:type="spellStart"/>
      <w:r w:rsidRPr="0073092D">
        <w:rPr>
          <w:color w:val="80935B"/>
          <w:lang w:val="nl-NL"/>
        </w:rPr>
        <w:t>missings</w:t>
      </w:r>
      <w:proofErr w:type="spellEnd"/>
      <w:r w:rsidRPr="0073092D">
        <w:rPr>
          <w:color w:val="80935B"/>
          <w:spacing w:val="-10"/>
          <w:lang w:val="nl-NL"/>
        </w:rPr>
        <w:t xml:space="preserve"> </w:t>
      </w:r>
      <w:r w:rsidRPr="0073092D">
        <w:rPr>
          <w:color w:val="80935B"/>
          <w:lang w:val="nl-NL"/>
        </w:rPr>
        <w:t xml:space="preserve">verwijderen </w:t>
      </w:r>
      <w:r w:rsidRPr="0073092D">
        <w:rPr>
          <w:lang w:val="nl-NL"/>
        </w:rPr>
        <w:t xml:space="preserve">est1$slab &lt;- </w:t>
      </w:r>
      <w:proofErr w:type="spellStart"/>
      <w:r w:rsidRPr="0073092D">
        <w:rPr>
          <w:lang w:val="nl-NL"/>
        </w:rPr>
        <w:t>Meta_c$AuthorYear</w:t>
      </w:r>
      <w:proofErr w:type="spellEnd"/>
    </w:p>
    <w:p w14:paraId="4E69628F" w14:textId="77777777" w:rsidR="00241D47" w:rsidRPr="0073092D" w:rsidRDefault="00000000">
      <w:pPr>
        <w:pStyle w:val="BodyText"/>
        <w:spacing w:line="446" w:lineRule="auto"/>
        <w:ind w:right="6558"/>
        <w:rPr>
          <w:lang w:val="nl-NL"/>
        </w:rPr>
      </w:pPr>
      <w:r w:rsidRPr="0073092D">
        <w:rPr>
          <w:lang w:val="nl-NL"/>
        </w:rPr>
        <w:t xml:space="preserve">est1$study &lt;- </w:t>
      </w:r>
      <w:proofErr w:type="spellStart"/>
      <w:r w:rsidRPr="0073092D">
        <w:rPr>
          <w:lang w:val="nl-NL"/>
        </w:rPr>
        <w:t>Meta_c$Study</w:t>
      </w:r>
      <w:proofErr w:type="spellEnd"/>
      <w:r w:rsidRPr="0073092D">
        <w:rPr>
          <w:lang w:val="nl-NL"/>
        </w:rPr>
        <w:t xml:space="preserve"> est1$sample &lt;- </w:t>
      </w:r>
      <w:proofErr w:type="spellStart"/>
      <w:r w:rsidRPr="0073092D">
        <w:rPr>
          <w:lang w:val="nl-NL"/>
        </w:rPr>
        <w:t>Meta_c$Sample</w:t>
      </w:r>
      <w:proofErr w:type="spellEnd"/>
      <w:r w:rsidRPr="0073092D">
        <w:rPr>
          <w:lang w:val="nl-NL"/>
        </w:rPr>
        <w:t xml:space="preserve"> est1$model &lt;- </w:t>
      </w:r>
      <w:proofErr w:type="spellStart"/>
      <w:r w:rsidRPr="0073092D">
        <w:rPr>
          <w:lang w:val="nl-NL"/>
        </w:rPr>
        <w:t>Meta_c$Model</w:t>
      </w:r>
      <w:proofErr w:type="spellEnd"/>
      <w:r w:rsidRPr="0073092D">
        <w:rPr>
          <w:lang w:val="nl-NL"/>
        </w:rPr>
        <w:t xml:space="preserve"> est1$outcome</w:t>
      </w:r>
      <w:r w:rsidRPr="0073092D">
        <w:rPr>
          <w:spacing w:val="-12"/>
          <w:lang w:val="nl-NL"/>
        </w:rPr>
        <w:t xml:space="preserve"> </w:t>
      </w:r>
      <w:r w:rsidRPr="0073092D">
        <w:rPr>
          <w:lang w:val="nl-NL"/>
        </w:rPr>
        <w:t>&lt;-</w:t>
      </w:r>
      <w:r w:rsidRPr="0073092D">
        <w:rPr>
          <w:spacing w:val="-11"/>
          <w:lang w:val="nl-NL"/>
        </w:rPr>
        <w:t xml:space="preserve"> </w:t>
      </w:r>
      <w:proofErr w:type="spellStart"/>
      <w:r w:rsidRPr="0073092D">
        <w:rPr>
          <w:lang w:val="nl-NL"/>
        </w:rPr>
        <w:t>Meta_c$Outcome</w:t>
      </w:r>
      <w:proofErr w:type="spellEnd"/>
    </w:p>
    <w:p w14:paraId="3BF6DD5E" w14:textId="77777777" w:rsidR="00241D47" w:rsidRPr="0073092D" w:rsidRDefault="00000000">
      <w:pPr>
        <w:pStyle w:val="BodyText"/>
        <w:spacing w:line="446" w:lineRule="auto"/>
        <w:ind w:right="5894"/>
        <w:rPr>
          <w:lang w:val="nl-NL"/>
        </w:rPr>
      </w:pPr>
      <w:r w:rsidRPr="0073092D">
        <w:rPr>
          <w:lang w:val="nl-NL"/>
        </w:rPr>
        <w:t>est1$outcomesympt</w:t>
      </w:r>
      <w:r w:rsidRPr="0073092D">
        <w:rPr>
          <w:spacing w:val="-12"/>
          <w:lang w:val="nl-NL"/>
        </w:rPr>
        <w:t xml:space="preserve"> </w:t>
      </w:r>
      <w:r w:rsidRPr="0073092D">
        <w:rPr>
          <w:lang w:val="nl-NL"/>
        </w:rPr>
        <w:t>&lt;-</w:t>
      </w:r>
      <w:r w:rsidRPr="0073092D">
        <w:rPr>
          <w:spacing w:val="-11"/>
          <w:lang w:val="nl-NL"/>
        </w:rPr>
        <w:t xml:space="preserve"> </w:t>
      </w:r>
      <w:proofErr w:type="spellStart"/>
      <w:r w:rsidRPr="0073092D">
        <w:rPr>
          <w:lang w:val="nl-NL"/>
        </w:rPr>
        <w:t>Meta_c$Outcome_sympt</w:t>
      </w:r>
      <w:proofErr w:type="spellEnd"/>
      <w:r w:rsidRPr="0073092D">
        <w:rPr>
          <w:lang w:val="nl-NL"/>
        </w:rPr>
        <w:t xml:space="preserve"> est1$outcometype &lt;- </w:t>
      </w:r>
      <w:proofErr w:type="spellStart"/>
      <w:r w:rsidRPr="0073092D">
        <w:rPr>
          <w:lang w:val="nl-NL"/>
        </w:rPr>
        <w:t>Meta_c$Outcome_type</w:t>
      </w:r>
      <w:proofErr w:type="spellEnd"/>
      <w:r w:rsidRPr="0073092D">
        <w:rPr>
          <w:lang w:val="nl-NL"/>
        </w:rPr>
        <w:t xml:space="preserve"> est1$include &lt;- </w:t>
      </w:r>
      <w:proofErr w:type="spellStart"/>
      <w:r w:rsidRPr="0073092D">
        <w:rPr>
          <w:lang w:val="nl-NL"/>
        </w:rPr>
        <w:t>Meta_c$Include</w:t>
      </w:r>
      <w:proofErr w:type="spellEnd"/>
    </w:p>
    <w:p w14:paraId="08973BB0" w14:textId="77777777" w:rsidR="00241D47" w:rsidRDefault="00000000">
      <w:pPr>
        <w:pStyle w:val="BodyText"/>
        <w:spacing w:line="202" w:lineRule="exact"/>
      </w:pPr>
      <w:r>
        <w:t>est1$Discr</w:t>
      </w:r>
      <w:r>
        <w:rPr>
          <w:spacing w:val="-2"/>
        </w:rPr>
        <w:t xml:space="preserve"> </w:t>
      </w:r>
      <w:r>
        <w:t>&lt;-</w:t>
      </w:r>
      <w:r>
        <w:rPr>
          <w:spacing w:val="-1"/>
        </w:rPr>
        <w:t xml:space="preserve"> </w:t>
      </w:r>
      <w:proofErr w:type="spellStart"/>
      <w:r>
        <w:rPr>
          <w:spacing w:val="-2"/>
        </w:rPr>
        <w:t>Meta_c$Discrimination.measure</w:t>
      </w:r>
      <w:proofErr w:type="spellEnd"/>
    </w:p>
    <w:p w14:paraId="2CD98EEE" w14:textId="77777777" w:rsidR="00241D47" w:rsidRDefault="00241D47">
      <w:pPr>
        <w:pStyle w:val="BodyText"/>
        <w:ind w:left="0"/>
        <w:rPr>
          <w:sz w:val="20"/>
        </w:rPr>
      </w:pPr>
    </w:p>
    <w:p w14:paraId="314CF895" w14:textId="77777777" w:rsidR="00241D47" w:rsidRDefault="00241D47">
      <w:pPr>
        <w:pStyle w:val="BodyText"/>
        <w:ind w:left="0"/>
        <w:rPr>
          <w:sz w:val="20"/>
        </w:rPr>
      </w:pPr>
    </w:p>
    <w:p w14:paraId="70E947D7" w14:textId="77777777" w:rsidR="00241D47" w:rsidRDefault="00000000">
      <w:pPr>
        <w:pStyle w:val="BodyText"/>
        <w:spacing w:before="159"/>
      </w:pPr>
      <w:r>
        <w:rPr>
          <w:color w:val="80935B"/>
        </w:rPr>
        <w:t>#Meta-analysis</w:t>
      </w:r>
      <w:r>
        <w:rPr>
          <w:color w:val="80935B"/>
          <w:spacing w:val="-3"/>
        </w:rPr>
        <w:t xml:space="preserve"> </w:t>
      </w:r>
      <w:r>
        <w:rPr>
          <w:color w:val="80935B"/>
        </w:rPr>
        <w:t>of the</w:t>
      </w:r>
      <w:r>
        <w:rPr>
          <w:color w:val="80935B"/>
          <w:spacing w:val="-1"/>
        </w:rPr>
        <w:t xml:space="preserve"> </w:t>
      </w:r>
      <w:r>
        <w:rPr>
          <w:color w:val="80935B"/>
        </w:rPr>
        <w:t>c-statistic (random</w:t>
      </w:r>
      <w:r>
        <w:rPr>
          <w:color w:val="80935B"/>
          <w:spacing w:val="-1"/>
        </w:rPr>
        <w:t xml:space="preserve"> </w:t>
      </w:r>
      <w:r>
        <w:rPr>
          <w:color w:val="80935B"/>
          <w:spacing w:val="-2"/>
        </w:rPr>
        <w:t>effects)</w:t>
      </w:r>
    </w:p>
    <w:p w14:paraId="4075E988" w14:textId="77777777" w:rsidR="00241D47" w:rsidRDefault="00000000">
      <w:pPr>
        <w:pStyle w:val="BodyText"/>
        <w:spacing w:before="174" w:line="446" w:lineRule="auto"/>
        <w:ind w:left="797" w:right="3692" w:hanging="677"/>
      </w:pPr>
      <w:r>
        <w:t xml:space="preserve">fit &lt;- </w:t>
      </w:r>
      <w:proofErr w:type="spellStart"/>
      <w:r>
        <w:t>valmeta</w:t>
      </w:r>
      <w:proofErr w:type="spellEnd"/>
      <w:r>
        <w:t>(</w:t>
      </w:r>
      <w:proofErr w:type="spellStart"/>
      <w:r>
        <w:t>cstat</w:t>
      </w:r>
      <w:proofErr w:type="spellEnd"/>
      <w:r>
        <w:t xml:space="preserve">=theta, cstat.se=theta.se, </w:t>
      </w:r>
      <w:proofErr w:type="spellStart"/>
      <w:r>
        <w:t>cstat.cilb</w:t>
      </w:r>
      <w:proofErr w:type="spellEnd"/>
      <w:r>
        <w:t>=</w:t>
      </w:r>
      <w:proofErr w:type="spellStart"/>
      <w:r>
        <w:t>theta.cilb</w:t>
      </w:r>
      <w:proofErr w:type="spellEnd"/>
      <w:r>
        <w:t xml:space="preserve">, </w:t>
      </w:r>
      <w:proofErr w:type="spellStart"/>
      <w:r>
        <w:t>cstat.ciub</w:t>
      </w:r>
      <w:proofErr w:type="spellEnd"/>
      <w:r>
        <w:t>=</w:t>
      </w:r>
      <w:proofErr w:type="spellStart"/>
      <w:r>
        <w:t>theta.ciub</w:t>
      </w:r>
      <w:proofErr w:type="spellEnd"/>
      <w:r>
        <w:t>,</w:t>
      </w:r>
      <w:r>
        <w:rPr>
          <w:spacing w:val="-8"/>
        </w:rPr>
        <w:t xml:space="preserve"> </w:t>
      </w:r>
      <w:proofErr w:type="spellStart"/>
      <w:r>
        <w:t>cstat.cilv</w:t>
      </w:r>
      <w:proofErr w:type="spellEnd"/>
      <w:r>
        <w:t>=0.95,</w:t>
      </w:r>
      <w:r>
        <w:rPr>
          <w:spacing w:val="-10"/>
        </w:rPr>
        <w:t xml:space="preserve"> </w:t>
      </w:r>
      <w:r>
        <w:t>slab</w:t>
      </w:r>
      <w:r>
        <w:rPr>
          <w:spacing w:val="-8"/>
        </w:rPr>
        <w:t xml:space="preserve"> </w:t>
      </w:r>
      <w:r>
        <w:t>=</w:t>
      </w:r>
      <w:r>
        <w:rPr>
          <w:spacing w:val="-9"/>
        </w:rPr>
        <w:t xml:space="preserve"> </w:t>
      </w:r>
      <w:r>
        <w:t>slab,</w:t>
      </w:r>
      <w:r>
        <w:rPr>
          <w:spacing w:val="-10"/>
        </w:rPr>
        <w:t xml:space="preserve"> </w:t>
      </w:r>
      <w:r>
        <w:t>data=est1)</w:t>
      </w:r>
    </w:p>
    <w:p w14:paraId="068CEBF0" w14:textId="77777777" w:rsidR="00241D47" w:rsidRDefault="00000000">
      <w:pPr>
        <w:pStyle w:val="BodyText"/>
        <w:spacing w:line="444" w:lineRule="auto"/>
        <w:ind w:right="8772"/>
      </w:pPr>
      <w:r>
        <w:rPr>
          <w:spacing w:val="-2"/>
        </w:rPr>
        <w:t xml:space="preserve">plot(fit) print(fit) </w:t>
      </w:r>
      <w:r>
        <w:rPr>
          <w:spacing w:val="-4"/>
        </w:rPr>
        <w:t>fit</w:t>
      </w:r>
    </w:p>
    <w:p w14:paraId="67440E62" w14:textId="77777777" w:rsidR="00241D47" w:rsidRDefault="00241D47">
      <w:pPr>
        <w:spacing w:line="444" w:lineRule="auto"/>
        <w:sectPr w:rsidR="00241D47" w:rsidSect="00224E6A">
          <w:pgSz w:w="12240" w:h="15840"/>
          <w:pgMar w:top="1420" w:right="1300" w:bottom="280" w:left="1320" w:header="720" w:footer="720" w:gutter="0"/>
          <w:cols w:space="720"/>
        </w:sectPr>
      </w:pPr>
    </w:p>
    <w:p w14:paraId="38E8A848" w14:textId="77777777" w:rsidR="00241D47" w:rsidRDefault="00000000">
      <w:pPr>
        <w:pStyle w:val="BodyText"/>
        <w:spacing w:before="71" w:line="446" w:lineRule="auto"/>
        <w:ind w:right="4655"/>
      </w:pPr>
      <w:r>
        <w:rPr>
          <w:color w:val="80935B"/>
        </w:rPr>
        <w:lastRenderedPageBreak/>
        <w:t>#Sensitivity</w:t>
      </w:r>
      <w:r>
        <w:rPr>
          <w:color w:val="80935B"/>
          <w:spacing w:val="-5"/>
        </w:rPr>
        <w:t xml:space="preserve"> </w:t>
      </w:r>
      <w:r>
        <w:rPr>
          <w:color w:val="80935B"/>
        </w:rPr>
        <w:t>analysis</w:t>
      </w:r>
      <w:r>
        <w:rPr>
          <w:color w:val="80935B"/>
          <w:spacing w:val="-9"/>
        </w:rPr>
        <w:t xml:space="preserve"> </w:t>
      </w:r>
      <w:r>
        <w:rPr>
          <w:color w:val="80935B"/>
        </w:rPr>
        <w:t>of</w:t>
      </w:r>
      <w:r>
        <w:rPr>
          <w:color w:val="80935B"/>
          <w:spacing w:val="-6"/>
        </w:rPr>
        <w:t xml:space="preserve"> </w:t>
      </w:r>
      <w:proofErr w:type="spellStart"/>
      <w:r>
        <w:rPr>
          <w:color w:val="80935B"/>
        </w:rPr>
        <w:t>exclusing</w:t>
      </w:r>
      <w:proofErr w:type="spellEnd"/>
      <w:r>
        <w:rPr>
          <w:color w:val="80935B"/>
          <w:spacing w:val="-7"/>
        </w:rPr>
        <w:t xml:space="preserve"> </w:t>
      </w:r>
      <w:r>
        <w:rPr>
          <w:color w:val="80935B"/>
        </w:rPr>
        <w:t>Single</w:t>
      </w:r>
      <w:r>
        <w:rPr>
          <w:color w:val="80935B"/>
          <w:spacing w:val="-6"/>
        </w:rPr>
        <w:t xml:space="preserve"> </w:t>
      </w:r>
      <w:r>
        <w:rPr>
          <w:color w:val="80935B"/>
        </w:rPr>
        <w:t>Accuracy</w:t>
      </w:r>
      <w:r>
        <w:rPr>
          <w:color w:val="80935B"/>
          <w:spacing w:val="-5"/>
        </w:rPr>
        <w:t xml:space="preserve"> </w:t>
      </w:r>
      <w:r>
        <w:rPr>
          <w:color w:val="80935B"/>
        </w:rPr>
        <w:t xml:space="preserve">Cut-off </w:t>
      </w:r>
      <w:proofErr w:type="spellStart"/>
      <w:r>
        <w:t>sens_analysis</w:t>
      </w:r>
      <w:proofErr w:type="spellEnd"/>
      <w:r>
        <w:t xml:space="preserve"> &lt;- est1[-c(3, 4, 5, 13, 14, 25, 26, 27), ]</w:t>
      </w:r>
    </w:p>
    <w:p w14:paraId="508CB476" w14:textId="77777777" w:rsidR="00241D47" w:rsidRDefault="00000000">
      <w:pPr>
        <w:pStyle w:val="BodyText"/>
        <w:spacing w:line="446" w:lineRule="auto"/>
        <w:ind w:left="797" w:right="3692" w:hanging="677"/>
      </w:pPr>
      <w:r>
        <w:t xml:space="preserve">fit1 &lt;- </w:t>
      </w:r>
      <w:proofErr w:type="spellStart"/>
      <w:r>
        <w:t>valmeta</w:t>
      </w:r>
      <w:proofErr w:type="spellEnd"/>
      <w:r>
        <w:t>(</w:t>
      </w:r>
      <w:proofErr w:type="spellStart"/>
      <w:r>
        <w:t>cstat</w:t>
      </w:r>
      <w:proofErr w:type="spellEnd"/>
      <w:r>
        <w:t xml:space="preserve">=theta, cstat.se=theta.se, </w:t>
      </w:r>
      <w:proofErr w:type="spellStart"/>
      <w:r>
        <w:t>cstat.cilb</w:t>
      </w:r>
      <w:proofErr w:type="spellEnd"/>
      <w:r>
        <w:t>=</w:t>
      </w:r>
      <w:proofErr w:type="spellStart"/>
      <w:r>
        <w:t>theta.cilb</w:t>
      </w:r>
      <w:proofErr w:type="spellEnd"/>
      <w:r>
        <w:t xml:space="preserve">, </w:t>
      </w:r>
      <w:proofErr w:type="spellStart"/>
      <w:r>
        <w:t>cstat.ciub</w:t>
      </w:r>
      <w:proofErr w:type="spellEnd"/>
      <w:r>
        <w:t>=</w:t>
      </w:r>
      <w:proofErr w:type="spellStart"/>
      <w:r>
        <w:t>theta.ciub</w:t>
      </w:r>
      <w:proofErr w:type="spellEnd"/>
      <w:r>
        <w:t>,</w:t>
      </w:r>
      <w:r>
        <w:rPr>
          <w:spacing w:val="-8"/>
        </w:rPr>
        <w:t xml:space="preserve"> </w:t>
      </w:r>
      <w:proofErr w:type="spellStart"/>
      <w:r>
        <w:t>cstat.cilv</w:t>
      </w:r>
      <w:proofErr w:type="spellEnd"/>
      <w:r>
        <w:t>=0.95,</w:t>
      </w:r>
      <w:r>
        <w:rPr>
          <w:spacing w:val="-10"/>
        </w:rPr>
        <w:t xml:space="preserve"> </w:t>
      </w:r>
      <w:r>
        <w:t>slab</w:t>
      </w:r>
      <w:r>
        <w:rPr>
          <w:spacing w:val="-7"/>
        </w:rPr>
        <w:t xml:space="preserve"> </w:t>
      </w:r>
      <w:r>
        <w:t>=</w:t>
      </w:r>
      <w:r>
        <w:rPr>
          <w:spacing w:val="-9"/>
        </w:rPr>
        <w:t xml:space="preserve"> </w:t>
      </w:r>
      <w:r>
        <w:t>slab,</w:t>
      </w:r>
      <w:r>
        <w:rPr>
          <w:spacing w:val="-10"/>
        </w:rPr>
        <w:t xml:space="preserve"> </w:t>
      </w:r>
      <w:r>
        <w:t>data=</w:t>
      </w:r>
      <w:proofErr w:type="spellStart"/>
      <w:r>
        <w:t>sens_analysis</w:t>
      </w:r>
      <w:proofErr w:type="spellEnd"/>
      <w:r>
        <w:t>)</w:t>
      </w:r>
    </w:p>
    <w:p w14:paraId="40F3F8B2" w14:textId="77777777" w:rsidR="00241D47" w:rsidRDefault="00000000">
      <w:pPr>
        <w:pStyle w:val="BodyText"/>
        <w:spacing w:line="446" w:lineRule="auto"/>
        <w:ind w:right="8772"/>
      </w:pPr>
      <w:r>
        <w:rPr>
          <w:spacing w:val="-2"/>
        </w:rPr>
        <w:t xml:space="preserve">plot(fit1) print(fit1) </w:t>
      </w:r>
      <w:r>
        <w:rPr>
          <w:spacing w:val="-4"/>
        </w:rPr>
        <w:t>fit1</w:t>
      </w:r>
    </w:p>
    <w:p w14:paraId="6A9898BB" w14:textId="77777777" w:rsidR="00241D47" w:rsidRDefault="00241D47">
      <w:pPr>
        <w:pStyle w:val="BodyText"/>
        <w:ind w:left="0"/>
        <w:rPr>
          <w:sz w:val="20"/>
        </w:rPr>
      </w:pPr>
    </w:p>
    <w:p w14:paraId="7B28367D" w14:textId="77777777" w:rsidR="00241D47" w:rsidRDefault="00241D47">
      <w:pPr>
        <w:pStyle w:val="BodyText"/>
        <w:spacing w:before="3"/>
        <w:ind w:left="0"/>
      </w:pPr>
    </w:p>
    <w:p w14:paraId="50BF6394" w14:textId="77777777" w:rsidR="00241D47" w:rsidRDefault="00000000">
      <w:pPr>
        <w:pStyle w:val="BodyText"/>
        <w:spacing w:line="446" w:lineRule="auto"/>
        <w:ind w:right="5894"/>
      </w:pPr>
      <w:r>
        <w:rPr>
          <w:color w:val="80935B"/>
        </w:rPr>
        <w:t>#Get</w:t>
      </w:r>
      <w:r>
        <w:rPr>
          <w:color w:val="80935B"/>
          <w:spacing w:val="-7"/>
        </w:rPr>
        <w:t xml:space="preserve"> </w:t>
      </w:r>
      <w:r>
        <w:rPr>
          <w:color w:val="80935B"/>
        </w:rPr>
        <w:t>the</w:t>
      </w:r>
      <w:r>
        <w:rPr>
          <w:color w:val="80935B"/>
          <w:spacing w:val="-8"/>
        </w:rPr>
        <w:t xml:space="preserve"> </w:t>
      </w:r>
      <w:r>
        <w:rPr>
          <w:color w:val="80935B"/>
        </w:rPr>
        <w:t>logit</w:t>
      </w:r>
      <w:r>
        <w:rPr>
          <w:color w:val="80935B"/>
          <w:spacing w:val="-7"/>
        </w:rPr>
        <w:t xml:space="preserve"> </w:t>
      </w:r>
      <w:r>
        <w:rPr>
          <w:color w:val="80935B"/>
        </w:rPr>
        <w:t>transformed</w:t>
      </w:r>
      <w:r>
        <w:rPr>
          <w:color w:val="80935B"/>
          <w:spacing w:val="-6"/>
        </w:rPr>
        <w:t xml:space="preserve"> </w:t>
      </w:r>
      <w:r>
        <w:rPr>
          <w:color w:val="80935B"/>
        </w:rPr>
        <w:t>values</w:t>
      </w:r>
      <w:r>
        <w:rPr>
          <w:color w:val="80935B"/>
          <w:spacing w:val="-7"/>
        </w:rPr>
        <w:t xml:space="preserve"> </w:t>
      </w:r>
      <w:r>
        <w:rPr>
          <w:color w:val="80935B"/>
        </w:rPr>
        <w:t>from</w:t>
      </w:r>
      <w:r>
        <w:rPr>
          <w:color w:val="80935B"/>
          <w:spacing w:val="-8"/>
        </w:rPr>
        <w:t xml:space="preserve"> </w:t>
      </w:r>
      <w:proofErr w:type="spellStart"/>
      <w:r>
        <w:rPr>
          <w:color w:val="80935B"/>
        </w:rPr>
        <w:t>Metamisc</w:t>
      </w:r>
      <w:proofErr w:type="spellEnd"/>
      <w:r>
        <w:rPr>
          <w:color w:val="80935B"/>
        </w:rPr>
        <w:t xml:space="preserve">. </w:t>
      </w:r>
      <w:r>
        <w:rPr>
          <w:spacing w:val="-2"/>
        </w:rPr>
        <w:t>est2&lt;-</w:t>
      </w:r>
      <w:proofErr w:type="spellStart"/>
      <w:r>
        <w:rPr>
          <w:spacing w:val="-2"/>
        </w:rPr>
        <w:t>fit$data</w:t>
      </w:r>
      <w:proofErr w:type="spellEnd"/>
    </w:p>
    <w:p w14:paraId="595BFC81" w14:textId="77777777" w:rsidR="00241D47" w:rsidRDefault="00241D47">
      <w:pPr>
        <w:pStyle w:val="BodyText"/>
        <w:ind w:left="0"/>
        <w:rPr>
          <w:sz w:val="20"/>
        </w:rPr>
      </w:pPr>
    </w:p>
    <w:p w14:paraId="38F2D59A" w14:textId="77777777" w:rsidR="00241D47" w:rsidRDefault="00241D47">
      <w:pPr>
        <w:pStyle w:val="BodyText"/>
        <w:spacing w:before="10"/>
        <w:ind w:left="0"/>
      </w:pPr>
    </w:p>
    <w:p w14:paraId="56F94EA2" w14:textId="77777777" w:rsidR="00241D47" w:rsidRDefault="00000000">
      <w:pPr>
        <w:pStyle w:val="BodyText"/>
      </w:pPr>
      <w:r>
        <w:rPr>
          <w:color w:val="80935B"/>
        </w:rPr>
        <w:t>#Meta-analysis</w:t>
      </w:r>
      <w:r>
        <w:rPr>
          <w:color w:val="80935B"/>
          <w:spacing w:val="-3"/>
        </w:rPr>
        <w:t xml:space="preserve"> </w:t>
      </w:r>
      <w:r>
        <w:rPr>
          <w:color w:val="80935B"/>
        </w:rPr>
        <w:t>of the</w:t>
      </w:r>
      <w:r>
        <w:rPr>
          <w:color w:val="80935B"/>
          <w:spacing w:val="-1"/>
        </w:rPr>
        <w:t xml:space="preserve"> </w:t>
      </w:r>
      <w:r>
        <w:rPr>
          <w:color w:val="80935B"/>
        </w:rPr>
        <w:t>c-statistic (random</w:t>
      </w:r>
      <w:r>
        <w:rPr>
          <w:color w:val="80935B"/>
          <w:spacing w:val="-1"/>
        </w:rPr>
        <w:t xml:space="preserve"> </w:t>
      </w:r>
      <w:r>
        <w:rPr>
          <w:color w:val="80935B"/>
          <w:spacing w:val="-2"/>
        </w:rPr>
        <w:t>effects)</w:t>
      </w:r>
    </w:p>
    <w:p w14:paraId="354A86F3" w14:textId="77777777" w:rsidR="00241D47" w:rsidRDefault="00000000">
      <w:pPr>
        <w:pStyle w:val="BodyText"/>
        <w:spacing w:before="177" w:line="441" w:lineRule="auto"/>
        <w:ind w:left="797" w:right="3692" w:hanging="677"/>
      </w:pPr>
      <w:r>
        <w:t xml:space="preserve">fit &lt;- </w:t>
      </w:r>
      <w:proofErr w:type="spellStart"/>
      <w:r>
        <w:t>valmeta</w:t>
      </w:r>
      <w:proofErr w:type="spellEnd"/>
      <w:r>
        <w:t>(</w:t>
      </w:r>
      <w:proofErr w:type="spellStart"/>
      <w:r>
        <w:t>cstat</w:t>
      </w:r>
      <w:proofErr w:type="spellEnd"/>
      <w:r>
        <w:t xml:space="preserve">=theta, cstat.se=theta.se, </w:t>
      </w:r>
      <w:proofErr w:type="spellStart"/>
      <w:r>
        <w:t>cstat.cilb</w:t>
      </w:r>
      <w:proofErr w:type="spellEnd"/>
      <w:r>
        <w:t>=</w:t>
      </w:r>
      <w:proofErr w:type="spellStart"/>
      <w:r>
        <w:t>theta.cilb</w:t>
      </w:r>
      <w:proofErr w:type="spellEnd"/>
      <w:r>
        <w:t xml:space="preserve">, </w:t>
      </w:r>
      <w:proofErr w:type="spellStart"/>
      <w:r>
        <w:t>cstat.ciub</w:t>
      </w:r>
      <w:proofErr w:type="spellEnd"/>
      <w:r>
        <w:t>=</w:t>
      </w:r>
      <w:proofErr w:type="spellStart"/>
      <w:r>
        <w:t>theta.ciub</w:t>
      </w:r>
      <w:proofErr w:type="spellEnd"/>
      <w:r>
        <w:t>,</w:t>
      </w:r>
      <w:r>
        <w:rPr>
          <w:spacing w:val="-8"/>
        </w:rPr>
        <w:t xml:space="preserve"> </w:t>
      </w:r>
      <w:proofErr w:type="spellStart"/>
      <w:r>
        <w:t>cstat.cilv</w:t>
      </w:r>
      <w:proofErr w:type="spellEnd"/>
      <w:r>
        <w:t>=0.95,</w:t>
      </w:r>
      <w:r>
        <w:rPr>
          <w:spacing w:val="-10"/>
        </w:rPr>
        <w:t xml:space="preserve"> </w:t>
      </w:r>
      <w:r>
        <w:t>slab</w:t>
      </w:r>
      <w:r>
        <w:rPr>
          <w:spacing w:val="-8"/>
        </w:rPr>
        <w:t xml:space="preserve"> </w:t>
      </w:r>
      <w:r>
        <w:t>=</w:t>
      </w:r>
      <w:r>
        <w:rPr>
          <w:spacing w:val="-9"/>
        </w:rPr>
        <w:t xml:space="preserve"> </w:t>
      </w:r>
      <w:r>
        <w:t>slab,</w:t>
      </w:r>
      <w:r>
        <w:rPr>
          <w:spacing w:val="-10"/>
        </w:rPr>
        <w:t xml:space="preserve"> </w:t>
      </w:r>
      <w:r>
        <w:t>data=est1)</w:t>
      </w:r>
    </w:p>
    <w:p w14:paraId="0727F9EA" w14:textId="77777777" w:rsidR="00241D47" w:rsidRDefault="00241D47">
      <w:pPr>
        <w:pStyle w:val="BodyText"/>
        <w:ind w:left="0"/>
        <w:rPr>
          <w:sz w:val="20"/>
        </w:rPr>
      </w:pPr>
    </w:p>
    <w:p w14:paraId="23AB2D1F" w14:textId="77777777" w:rsidR="00241D47" w:rsidRDefault="00241D47">
      <w:pPr>
        <w:pStyle w:val="BodyText"/>
        <w:spacing w:before="7"/>
        <w:ind w:left="0"/>
        <w:rPr>
          <w:sz w:val="19"/>
        </w:rPr>
      </w:pPr>
    </w:p>
    <w:p w14:paraId="78EED10E" w14:textId="77777777" w:rsidR="00241D47" w:rsidRPr="0073092D" w:rsidRDefault="00000000">
      <w:pPr>
        <w:pStyle w:val="BodyText"/>
        <w:spacing w:line="444" w:lineRule="auto"/>
        <w:ind w:right="6558"/>
        <w:rPr>
          <w:lang w:val="fr-FR"/>
        </w:rPr>
      </w:pPr>
      <w:r>
        <w:rPr>
          <w:color w:val="80935B"/>
        </w:rPr>
        <w:t>#Replicate</w:t>
      </w:r>
      <w:r>
        <w:rPr>
          <w:color w:val="80935B"/>
          <w:spacing w:val="-10"/>
        </w:rPr>
        <w:t xml:space="preserve"> </w:t>
      </w:r>
      <w:r>
        <w:rPr>
          <w:color w:val="80935B"/>
        </w:rPr>
        <w:t>results</w:t>
      </w:r>
      <w:r>
        <w:rPr>
          <w:color w:val="80935B"/>
          <w:spacing w:val="-10"/>
        </w:rPr>
        <w:t xml:space="preserve"> </w:t>
      </w:r>
      <w:r>
        <w:rPr>
          <w:color w:val="80935B"/>
        </w:rPr>
        <w:t>with</w:t>
      </w:r>
      <w:r>
        <w:rPr>
          <w:color w:val="80935B"/>
          <w:spacing w:val="-10"/>
        </w:rPr>
        <w:t xml:space="preserve"> </w:t>
      </w:r>
      <w:proofErr w:type="spellStart"/>
      <w:r>
        <w:rPr>
          <w:color w:val="80935B"/>
        </w:rPr>
        <w:t>metafor</w:t>
      </w:r>
      <w:proofErr w:type="spellEnd"/>
      <w:r>
        <w:rPr>
          <w:color w:val="80935B"/>
          <w:spacing w:val="-10"/>
        </w:rPr>
        <w:t xml:space="preserve"> </w:t>
      </w:r>
      <w:r>
        <w:rPr>
          <w:color w:val="80935B"/>
        </w:rPr>
        <w:t xml:space="preserve">package. </w:t>
      </w:r>
      <w:r w:rsidRPr="0073092D">
        <w:rPr>
          <w:lang w:val="fr-FR"/>
        </w:rPr>
        <w:t>#Make variables.</w:t>
      </w:r>
    </w:p>
    <w:p w14:paraId="7CD6FB45" w14:textId="77777777" w:rsidR="00241D47" w:rsidRPr="0073092D" w:rsidRDefault="00000000">
      <w:pPr>
        <w:pStyle w:val="BodyText"/>
        <w:spacing w:line="444" w:lineRule="auto"/>
        <w:ind w:right="7552"/>
        <w:rPr>
          <w:lang w:val="fr-FR"/>
        </w:rPr>
      </w:pPr>
      <w:r w:rsidRPr="0073092D">
        <w:rPr>
          <w:spacing w:val="-2"/>
          <w:lang w:val="fr-FR"/>
        </w:rPr>
        <w:t xml:space="preserve">est2$yi&lt;-est2$theta est2$vi_se&lt;-est2$theta.se </w:t>
      </w:r>
      <w:r w:rsidRPr="0073092D">
        <w:rPr>
          <w:lang w:val="fr-FR"/>
        </w:rPr>
        <w:t>est2$vi&lt;-</w:t>
      </w:r>
      <w:r w:rsidRPr="0073092D">
        <w:rPr>
          <w:spacing w:val="1"/>
          <w:lang w:val="fr-FR"/>
        </w:rPr>
        <w:t xml:space="preserve"> </w:t>
      </w:r>
      <w:r w:rsidRPr="0073092D">
        <w:rPr>
          <w:spacing w:val="-2"/>
          <w:lang w:val="fr-FR"/>
        </w:rPr>
        <w:t>(est2$theta.se)^2</w:t>
      </w:r>
    </w:p>
    <w:p w14:paraId="5E728990" w14:textId="77777777" w:rsidR="00241D47" w:rsidRPr="0073092D" w:rsidRDefault="00241D47">
      <w:pPr>
        <w:pStyle w:val="BodyText"/>
        <w:ind w:left="0"/>
        <w:rPr>
          <w:sz w:val="20"/>
          <w:lang w:val="fr-FR"/>
        </w:rPr>
      </w:pPr>
    </w:p>
    <w:p w14:paraId="6B14511F" w14:textId="77777777" w:rsidR="00241D47" w:rsidRPr="0073092D" w:rsidRDefault="00241D47">
      <w:pPr>
        <w:pStyle w:val="BodyText"/>
        <w:spacing w:before="3"/>
        <w:ind w:left="0"/>
        <w:rPr>
          <w:sz w:val="19"/>
          <w:lang w:val="fr-FR"/>
        </w:rPr>
      </w:pPr>
    </w:p>
    <w:p w14:paraId="0578FD1D" w14:textId="77777777" w:rsidR="00241D47" w:rsidRPr="0073092D" w:rsidRDefault="00000000">
      <w:pPr>
        <w:pStyle w:val="BodyText"/>
        <w:spacing w:before="1"/>
        <w:rPr>
          <w:lang w:val="fr-FR"/>
        </w:rPr>
      </w:pPr>
      <w:r w:rsidRPr="0073092D">
        <w:rPr>
          <w:color w:val="80935B"/>
          <w:lang w:val="fr-FR"/>
        </w:rPr>
        <w:t>#Run</w:t>
      </w:r>
      <w:r w:rsidRPr="0073092D">
        <w:rPr>
          <w:color w:val="80935B"/>
          <w:spacing w:val="-2"/>
          <w:lang w:val="fr-FR"/>
        </w:rPr>
        <w:t xml:space="preserve"> </w:t>
      </w:r>
      <w:proofErr w:type="spellStart"/>
      <w:r w:rsidRPr="0073092D">
        <w:rPr>
          <w:color w:val="80935B"/>
          <w:lang w:val="fr-FR"/>
        </w:rPr>
        <w:t>meta</w:t>
      </w:r>
      <w:proofErr w:type="spellEnd"/>
      <w:r w:rsidRPr="0073092D">
        <w:rPr>
          <w:color w:val="80935B"/>
          <w:lang w:val="fr-FR"/>
        </w:rPr>
        <w:t xml:space="preserve"> </w:t>
      </w:r>
      <w:proofErr w:type="spellStart"/>
      <w:r w:rsidRPr="0073092D">
        <w:rPr>
          <w:color w:val="80935B"/>
          <w:spacing w:val="-2"/>
          <w:lang w:val="fr-FR"/>
        </w:rPr>
        <w:t>analysis</w:t>
      </w:r>
      <w:proofErr w:type="spellEnd"/>
      <w:r w:rsidRPr="0073092D">
        <w:rPr>
          <w:color w:val="80935B"/>
          <w:spacing w:val="-2"/>
          <w:lang w:val="fr-FR"/>
        </w:rPr>
        <w:t>.</w:t>
      </w:r>
    </w:p>
    <w:p w14:paraId="0D92F5EA" w14:textId="77777777" w:rsidR="00241D47" w:rsidRPr="0073092D" w:rsidRDefault="00000000">
      <w:pPr>
        <w:pStyle w:val="BodyText"/>
        <w:spacing w:before="174" w:line="446" w:lineRule="auto"/>
        <w:ind w:right="7349"/>
        <w:rPr>
          <w:lang w:val="fr-FR"/>
        </w:rPr>
      </w:pPr>
      <w:proofErr w:type="spellStart"/>
      <w:r w:rsidRPr="0073092D">
        <w:rPr>
          <w:lang w:val="fr-FR"/>
        </w:rPr>
        <w:t>res</w:t>
      </w:r>
      <w:proofErr w:type="spellEnd"/>
      <w:r w:rsidRPr="0073092D">
        <w:rPr>
          <w:spacing w:val="-10"/>
          <w:lang w:val="fr-FR"/>
        </w:rPr>
        <w:t xml:space="preserve"> </w:t>
      </w:r>
      <w:r w:rsidRPr="0073092D">
        <w:rPr>
          <w:lang w:val="fr-FR"/>
        </w:rPr>
        <w:t>&lt;-</w:t>
      </w:r>
      <w:r w:rsidRPr="0073092D">
        <w:rPr>
          <w:spacing w:val="-10"/>
          <w:lang w:val="fr-FR"/>
        </w:rPr>
        <w:t xml:space="preserve"> </w:t>
      </w:r>
      <w:proofErr w:type="spellStart"/>
      <w:r w:rsidRPr="0073092D">
        <w:rPr>
          <w:lang w:val="fr-FR"/>
        </w:rPr>
        <w:t>rma</w:t>
      </w:r>
      <w:proofErr w:type="spellEnd"/>
      <w:r w:rsidRPr="0073092D">
        <w:rPr>
          <w:lang w:val="fr-FR"/>
        </w:rPr>
        <w:t>(yi,</w:t>
      </w:r>
      <w:r w:rsidRPr="0073092D">
        <w:rPr>
          <w:spacing w:val="-9"/>
          <w:lang w:val="fr-FR"/>
        </w:rPr>
        <w:t xml:space="preserve"> </w:t>
      </w:r>
      <w:r w:rsidRPr="0073092D">
        <w:rPr>
          <w:lang w:val="fr-FR"/>
        </w:rPr>
        <w:t>vi,</w:t>
      </w:r>
      <w:r w:rsidRPr="0073092D">
        <w:rPr>
          <w:spacing w:val="-11"/>
          <w:lang w:val="fr-FR"/>
        </w:rPr>
        <w:t xml:space="preserve"> </w:t>
      </w:r>
      <w:r w:rsidRPr="0073092D">
        <w:rPr>
          <w:lang w:val="fr-FR"/>
        </w:rPr>
        <w:t xml:space="preserve">data=est2) </w:t>
      </w:r>
      <w:proofErr w:type="spellStart"/>
      <w:r w:rsidRPr="0073092D">
        <w:rPr>
          <w:spacing w:val="-4"/>
          <w:lang w:val="fr-FR"/>
        </w:rPr>
        <w:t>res</w:t>
      </w:r>
      <w:proofErr w:type="spellEnd"/>
    </w:p>
    <w:p w14:paraId="59F0C435" w14:textId="77777777" w:rsidR="00241D47" w:rsidRPr="0073092D" w:rsidRDefault="00241D47">
      <w:pPr>
        <w:pStyle w:val="BodyText"/>
        <w:ind w:left="0"/>
        <w:rPr>
          <w:sz w:val="20"/>
          <w:lang w:val="fr-FR"/>
        </w:rPr>
      </w:pPr>
    </w:p>
    <w:p w14:paraId="04A419EC" w14:textId="77777777" w:rsidR="00241D47" w:rsidRPr="0073092D" w:rsidRDefault="00241D47">
      <w:pPr>
        <w:pStyle w:val="BodyText"/>
        <w:spacing w:before="11"/>
        <w:ind w:left="0"/>
        <w:rPr>
          <w:lang w:val="fr-FR"/>
        </w:rPr>
      </w:pPr>
    </w:p>
    <w:p w14:paraId="26831F18" w14:textId="77777777" w:rsidR="00241D47" w:rsidRPr="0073092D" w:rsidRDefault="00000000">
      <w:pPr>
        <w:pStyle w:val="BodyText"/>
        <w:spacing w:line="446" w:lineRule="auto"/>
        <w:ind w:right="4655"/>
        <w:rPr>
          <w:lang w:val="fr-FR"/>
        </w:rPr>
      </w:pPr>
      <w:r w:rsidRPr="0073092D">
        <w:rPr>
          <w:color w:val="80935B"/>
          <w:lang w:val="fr-FR"/>
        </w:rPr>
        <w:t>#predict(res,</w:t>
      </w:r>
      <w:r w:rsidRPr="0073092D">
        <w:rPr>
          <w:color w:val="80935B"/>
          <w:spacing w:val="-8"/>
          <w:lang w:val="fr-FR"/>
        </w:rPr>
        <w:t xml:space="preserve"> </w:t>
      </w:r>
      <w:r w:rsidRPr="0073092D">
        <w:rPr>
          <w:color w:val="80935B"/>
          <w:lang w:val="fr-FR"/>
        </w:rPr>
        <w:t>digits=4).</w:t>
      </w:r>
      <w:r w:rsidRPr="0073092D">
        <w:rPr>
          <w:color w:val="80935B"/>
          <w:spacing w:val="-8"/>
          <w:lang w:val="fr-FR"/>
        </w:rPr>
        <w:t xml:space="preserve"> </w:t>
      </w:r>
      <w:proofErr w:type="spellStart"/>
      <w:r w:rsidRPr="0073092D">
        <w:rPr>
          <w:color w:val="80935B"/>
          <w:lang w:val="fr-FR"/>
        </w:rPr>
        <w:t>Terug</w:t>
      </w:r>
      <w:proofErr w:type="spellEnd"/>
      <w:r w:rsidRPr="0073092D">
        <w:rPr>
          <w:color w:val="80935B"/>
          <w:spacing w:val="-8"/>
          <w:lang w:val="fr-FR"/>
        </w:rPr>
        <w:t xml:space="preserve"> </w:t>
      </w:r>
      <w:proofErr w:type="spellStart"/>
      <w:r w:rsidRPr="0073092D">
        <w:rPr>
          <w:color w:val="80935B"/>
          <w:lang w:val="fr-FR"/>
        </w:rPr>
        <w:t>transformeren</w:t>
      </w:r>
      <w:proofErr w:type="spellEnd"/>
      <w:r w:rsidRPr="0073092D">
        <w:rPr>
          <w:color w:val="80935B"/>
          <w:spacing w:val="-6"/>
          <w:lang w:val="fr-FR"/>
        </w:rPr>
        <w:t xml:space="preserve"> </w:t>
      </w:r>
      <w:r w:rsidRPr="0073092D">
        <w:rPr>
          <w:color w:val="80935B"/>
          <w:lang w:val="fr-FR"/>
        </w:rPr>
        <w:t>van</w:t>
      </w:r>
      <w:r w:rsidRPr="0073092D">
        <w:rPr>
          <w:color w:val="80935B"/>
          <w:spacing w:val="-6"/>
          <w:lang w:val="fr-FR"/>
        </w:rPr>
        <w:t xml:space="preserve"> </w:t>
      </w:r>
      <w:r w:rsidRPr="0073092D">
        <w:rPr>
          <w:color w:val="80935B"/>
          <w:lang w:val="fr-FR"/>
        </w:rPr>
        <w:t>model</w:t>
      </w:r>
      <w:r w:rsidRPr="0073092D">
        <w:rPr>
          <w:color w:val="80935B"/>
          <w:spacing w:val="-7"/>
          <w:lang w:val="fr-FR"/>
        </w:rPr>
        <w:t xml:space="preserve"> </w:t>
      </w:r>
      <w:proofErr w:type="spellStart"/>
      <w:r w:rsidRPr="0073092D">
        <w:rPr>
          <w:color w:val="80935B"/>
          <w:lang w:val="fr-FR"/>
        </w:rPr>
        <w:t>resultaten</w:t>
      </w:r>
      <w:proofErr w:type="spellEnd"/>
      <w:r w:rsidRPr="0073092D">
        <w:rPr>
          <w:color w:val="80935B"/>
          <w:lang w:val="fr-FR"/>
        </w:rPr>
        <w:t xml:space="preserve">. </w:t>
      </w:r>
      <w:proofErr w:type="spellStart"/>
      <w:r w:rsidRPr="0073092D">
        <w:rPr>
          <w:lang w:val="fr-FR"/>
        </w:rPr>
        <w:t>predict</w:t>
      </w:r>
      <w:proofErr w:type="spellEnd"/>
      <w:r w:rsidRPr="0073092D">
        <w:rPr>
          <w:lang w:val="fr-FR"/>
        </w:rPr>
        <w:t>(</w:t>
      </w:r>
      <w:proofErr w:type="spellStart"/>
      <w:r w:rsidRPr="0073092D">
        <w:rPr>
          <w:lang w:val="fr-FR"/>
        </w:rPr>
        <w:t>res</w:t>
      </w:r>
      <w:proofErr w:type="spellEnd"/>
      <w:r w:rsidRPr="0073092D">
        <w:rPr>
          <w:lang w:val="fr-FR"/>
        </w:rPr>
        <w:t xml:space="preserve">, </w:t>
      </w:r>
      <w:proofErr w:type="spellStart"/>
      <w:r w:rsidRPr="0073092D">
        <w:rPr>
          <w:lang w:val="fr-FR"/>
        </w:rPr>
        <w:t>transf</w:t>
      </w:r>
      <w:proofErr w:type="spellEnd"/>
      <w:r w:rsidRPr="0073092D">
        <w:rPr>
          <w:lang w:val="fr-FR"/>
        </w:rPr>
        <w:t>=</w:t>
      </w:r>
      <w:proofErr w:type="spellStart"/>
      <w:r w:rsidRPr="0073092D">
        <w:rPr>
          <w:lang w:val="fr-FR"/>
        </w:rPr>
        <w:t>transf.ilogit</w:t>
      </w:r>
      <w:proofErr w:type="spellEnd"/>
      <w:r w:rsidRPr="0073092D">
        <w:rPr>
          <w:lang w:val="fr-FR"/>
        </w:rPr>
        <w:t>, digits=4)</w:t>
      </w:r>
    </w:p>
    <w:p w14:paraId="0F4CA394" w14:textId="77777777" w:rsidR="00241D47" w:rsidRPr="0073092D" w:rsidRDefault="00241D47">
      <w:pPr>
        <w:pStyle w:val="BodyText"/>
        <w:ind w:left="0"/>
        <w:rPr>
          <w:sz w:val="20"/>
          <w:lang w:val="fr-FR"/>
        </w:rPr>
      </w:pPr>
    </w:p>
    <w:p w14:paraId="0A2C1FAA" w14:textId="77777777" w:rsidR="00241D47" w:rsidRPr="0073092D" w:rsidRDefault="00241D47">
      <w:pPr>
        <w:pStyle w:val="BodyText"/>
        <w:spacing w:before="9"/>
        <w:ind w:left="0"/>
        <w:rPr>
          <w:lang w:val="fr-FR"/>
        </w:rPr>
      </w:pPr>
    </w:p>
    <w:p w14:paraId="59C76764" w14:textId="77777777" w:rsidR="00241D47" w:rsidRPr="0073092D" w:rsidRDefault="00000000">
      <w:pPr>
        <w:pStyle w:val="BodyText"/>
        <w:spacing w:before="1" w:line="446" w:lineRule="auto"/>
        <w:ind w:right="7190"/>
        <w:rPr>
          <w:lang w:val="fr-FR"/>
        </w:rPr>
      </w:pPr>
      <w:r w:rsidRPr="0073092D">
        <w:rPr>
          <w:color w:val="80935B"/>
          <w:lang w:val="fr-FR"/>
        </w:rPr>
        <w:t xml:space="preserve">#Funnel met </w:t>
      </w:r>
      <w:proofErr w:type="spellStart"/>
      <w:r w:rsidRPr="0073092D">
        <w:rPr>
          <w:color w:val="80935B"/>
          <w:lang w:val="fr-FR"/>
        </w:rPr>
        <w:t>metafor</w:t>
      </w:r>
      <w:proofErr w:type="spellEnd"/>
      <w:r w:rsidRPr="0073092D">
        <w:rPr>
          <w:color w:val="80935B"/>
          <w:spacing w:val="40"/>
          <w:lang w:val="fr-FR"/>
        </w:rPr>
        <w:t xml:space="preserve"> </w:t>
      </w:r>
      <w:proofErr w:type="spellStart"/>
      <w:r w:rsidRPr="0073092D">
        <w:rPr>
          <w:lang w:val="fr-FR"/>
        </w:rPr>
        <w:t>funnel</w:t>
      </w:r>
      <w:proofErr w:type="spellEnd"/>
      <w:r w:rsidRPr="0073092D">
        <w:rPr>
          <w:lang w:val="fr-FR"/>
        </w:rPr>
        <w:t>(</w:t>
      </w:r>
      <w:proofErr w:type="spellStart"/>
      <w:r w:rsidRPr="0073092D">
        <w:rPr>
          <w:lang w:val="fr-FR"/>
        </w:rPr>
        <w:t>res</w:t>
      </w:r>
      <w:proofErr w:type="spellEnd"/>
      <w:r w:rsidRPr="0073092D">
        <w:rPr>
          <w:lang w:val="fr-FR"/>
        </w:rPr>
        <w:t>,</w:t>
      </w:r>
      <w:r w:rsidRPr="0073092D">
        <w:rPr>
          <w:spacing w:val="-12"/>
          <w:lang w:val="fr-FR"/>
        </w:rPr>
        <w:t xml:space="preserve"> </w:t>
      </w:r>
      <w:proofErr w:type="spellStart"/>
      <w:r w:rsidRPr="0073092D">
        <w:rPr>
          <w:lang w:val="fr-FR"/>
        </w:rPr>
        <w:t>atransf</w:t>
      </w:r>
      <w:proofErr w:type="spellEnd"/>
      <w:r w:rsidRPr="0073092D">
        <w:rPr>
          <w:lang w:val="fr-FR"/>
        </w:rPr>
        <w:t>=</w:t>
      </w:r>
      <w:proofErr w:type="spellStart"/>
      <w:r w:rsidRPr="0073092D">
        <w:rPr>
          <w:lang w:val="fr-FR"/>
        </w:rPr>
        <w:t>transf.ilogit</w:t>
      </w:r>
      <w:proofErr w:type="spellEnd"/>
      <w:r w:rsidRPr="0073092D">
        <w:rPr>
          <w:lang w:val="fr-FR"/>
        </w:rPr>
        <w:t>)</w:t>
      </w:r>
    </w:p>
    <w:p w14:paraId="51D64EBA" w14:textId="77777777" w:rsidR="00241D47" w:rsidRPr="0073092D" w:rsidRDefault="00000000">
      <w:pPr>
        <w:pStyle w:val="BodyText"/>
        <w:spacing w:line="205" w:lineRule="exact"/>
        <w:rPr>
          <w:lang w:val="fr-FR"/>
        </w:rPr>
      </w:pPr>
      <w:proofErr w:type="spellStart"/>
      <w:r w:rsidRPr="0073092D">
        <w:rPr>
          <w:lang w:val="fr-FR"/>
        </w:rPr>
        <w:t>funnel</w:t>
      </w:r>
      <w:proofErr w:type="spellEnd"/>
      <w:r w:rsidRPr="0073092D">
        <w:rPr>
          <w:lang w:val="fr-FR"/>
        </w:rPr>
        <w:t>(</w:t>
      </w:r>
      <w:proofErr w:type="spellStart"/>
      <w:r w:rsidRPr="0073092D">
        <w:rPr>
          <w:lang w:val="fr-FR"/>
        </w:rPr>
        <w:t>res</w:t>
      </w:r>
      <w:proofErr w:type="spellEnd"/>
      <w:r w:rsidRPr="0073092D">
        <w:rPr>
          <w:lang w:val="fr-FR"/>
        </w:rPr>
        <w:t>,</w:t>
      </w:r>
      <w:r w:rsidRPr="0073092D">
        <w:rPr>
          <w:spacing w:val="-3"/>
          <w:lang w:val="fr-FR"/>
        </w:rPr>
        <w:t xml:space="preserve"> </w:t>
      </w:r>
      <w:proofErr w:type="spellStart"/>
      <w:r w:rsidRPr="0073092D">
        <w:rPr>
          <w:lang w:val="fr-FR"/>
        </w:rPr>
        <w:t>atransf</w:t>
      </w:r>
      <w:proofErr w:type="spellEnd"/>
      <w:r w:rsidRPr="0073092D">
        <w:rPr>
          <w:lang w:val="fr-FR"/>
        </w:rPr>
        <w:t>=transf.ilogit.int,</w:t>
      </w:r>
      <w:r w:rsidRPr="0073092D">
        <w:rPr>
          <w:spacing w:val="-2"/>
          <w:lang w:val="fr-FR"/>
        </w:rPr>
        <w:t xml:space="preserve"> </w:t>
      </w:r>
      <w:proofErr w:type="spellStart"/>
      <w:r w:rsidRPr="0073092D">
        <w:rPr>
          <w:lang w:val="fr-FR"/>
        </w:rPr>
        <w:t>xlab</w:t>
      </w:r>
      <w:proofErr w:type="spellEnd"/>
      <w:r w:rsidRPr="0073092D">
        <w:rPr>
          <w:spacing w:val="-1"/>
          <w:lang w:val="fr-FR"/>
        </w:rPr>
        <w:t xml:space="preserve"> </w:t>
      </w:r>
      <w:r w:rsidRPr="0073092D">
        <w:rPr>
          <w:lang w:val="fr-FR"/>
        </w:rPr>
        <w:t>=</w:t>
      </w:r>
      <w:r w:rsidRPr="0073092D">
        <w:rPr>
          <w:spacing w:val="-3"/>
          <w:lang w:val="fr-FR"/>
        </w:rPr>
        <w:t xml:space="preserve"> </w:t>
      </w:r>
      <w:r w:rsidRPr="0073092D">
        <w:rPr>
          <w:spacing w:val="-2"/>
          <w:lang w:val="fr-FR"/>
        </w:rPr>
        <w:t>"Discrimination")</w:t>
      </w:r>
    </w:p>
    <w:p w14:paraId="259728E3" w14:textId="77777777" w:rsidR="00241D47" w:rsidRPr="0073092D" w:rsidRDefault="00241D47">
      <w:pPr>
        <w:spacing w:line="205" w:lineRule="exact"/>
        <w:rPr>
          <w:lang w:val="fr-FR"/>
        </w:rPr>
        <w:sectPr w:rsidR="00241D47" w:rsidRPr="0073092D" w:rsidSect="00224E6A">
          <w:pgSz w:w="12240" w:h="15840"/>
          <w:pgMar w:top="1820" w:right="1300" w:bottom="280" w:left="1320" w:header="720" w:footer="720" w:gutter="0"/>
          <w:cols w:space="720"/>
        </w:sectPr>
      </w:pPr>
    </w:p>
    <w:p w14:paraId="330854D9" w14:textId="77777777" w:rsidR="00241D47" w:rsidRPr="0073092D" w:rsidRDefault="00000000">
      <w:pPr>
        <w:pStyle w:val="BodyText"/>
        <w:spacing w:before="71" w:line="446" w:lineRule="auto"/>
        <w:ind w:right="4655"/>
        <w:rPr>
          <w:lang w:val="fr-FR"/>
        </w:rPr>
      </w:pPr>
      <w:r w:rsidRPr="0073092D">
        <w:rPr>
          <w:color w:val="80935B"/>
          <w:lang w:val="fr-FR"/>
        </w:rPr>
        <w:lastRenderedPageBreak/>
        <w:t>#meta-regressie</w:t>
      </w:r>
      <w:r w:rsidRPr="0073092D">
        <w:rPr>
          <w:color w:val="80935B"/>
          <w:spacing w:val="-5"/>
          <w:lang w:val="fr-FR"/>
        </w:rPr>
        <w:t xml:space="preserve"> </w:t>
      </w:r>
      <w:r w:rsidRPr="0073092D">
        <w:rPr>
          <w:color w:val="80935B"/>
          <w:lang w:val="fr-FR"/>
        </w:rPr>
        <w:t>op</w:t>
      </w:r>
      <w:r w:rsidRPr="0073092D">
        <w:rPr>
          <w:color w:val="80935B"/>
          <w:spacing w:val="-4"/>
          <w:lang w:val="fr-FR"/>
        </w:rPr>
        <w:t xml:space="preserve"> </w:t>
      </w:r>
      <w:r w:rsidRPr="0073092D">
        <w:rPr>
          <w:color w:val="80935B"/>
          <w:lang w:val="fr-FR"/>
        </w:rPr>
        <w:t>basis</w:t>
      </w:r>
      <w:r w:rsidRPr="0073092D">
        <w:rPr>
          <w:color w:val="80935B"/>
          <w:spacing w:val="-5"/>
          <w:lang w:val="fr-FR"/>
        </w:rPr>
        <w:t xml:space="preserve"> </w:t>
      </w:r>
      <w:r w:rsidRPr="0073092D">
        <w:rPr>
          <w:color w:val="80935B"/>
          <w:lang w:val="fr-FR"/>
        </w:rPr>
        <w:t>van</w:t>
      </w:r>
      <w:r w:rsidRPr="0073092D">
        <w:rPr>
          <w:color w:val="80935B"/>
          <w:spacing w:val="-4"/>
          <w:lang w:val="fr-FR"/>
        </w:rPr>
        <w:t xml:space="preserve"> </w:t>
      </w:r>
      <w:r w:rsidRPr="0073092D">
        <w:rPr>
          <w:color w:val="80935B"/>
          <w:lang w:val="fr-FR"/>
        </w:rPr>
        <w:t>type</w:t>
      </w:r>
      <w:r w:rsidRPr="0073092D">
        <w:rPr>
          <w:color w:val="80935B"/>
          <w:spacing w:val="-8"/>
          <w:lang w:val="fr-FR"/>
        </w:rPr>
        <w:t xml:space="preserve"> </w:t>
      </w:r>
      <w:proofErr w:type="spellStart"/>
      <w:r w:rsidRPr="0073092D">
        <w:rPr>
          <w:color w:val="80935B"/>
          <w:lang w:val="fr-FR"/>
        </w:rPr>
        <w:t>disorder</w:t>
      </w:r>
      <w:proofErr w:type="spellEnd"/>
      <w:r w:rsidRPr="0073092D">
        <w:rPr>
          <w:color w:val="80935B"/>
          <w:lang w:val="fr-FR"/>
        </w:rPr>
        <w:t>,</w:t>
      </w:r>
      <w:r w:rsidRPr="0073092D">
        <w:rPr>
          <w:color w:val="80935B"/>
          <w:spacing w:val="-5"/>
          <w:lang w:val="fr-FR"/>
        </w:rPr>
        <w:t xml:space="preserve"> </w:t>
      </w:r>
      <w:proofErr w:type="spellStart"/>
      <w:r w:rsidRPr="0073092D">
        <w:rPr>
          <w:color w:val="80935B"/>
          <w:lang w:val="fr-FR"/>
        </w:rPr>
        <w:t>depressie</w:t>
      </w:r>
      <w:proofErr w:type="spellEnd"/>
      <w:r w:rsidRPr="0073092D">
        <w:rPr>
          <w:color w:val="80935B"/>
          <w:spacing w:val="-5"/>
          <w:lang w:val="fr-FR"/>
        </w:rPr>
        <w:t xml:space="preserve"> </w:t>
      </w:r>
      <w:r w:rsidRPr="0073092D">
        <w:rPr>
          <w:color w:val="80935B"/>
          <w:lang w:val="fr-FR"/>
        </w:rPr>
        <w:t>vs.</w:t>
      </w:r>
      <w:r w:rsidRPr="0073092D">
        <w:rPr>
          <w:color w:val="80935B"/>
          <w:spacing w:val="-5"/>
          <w:lang w:val="fr-FR"/>
        </w:rPr>
        <w:t xml:space="preserve"> </w:t>
      </w:r>
      <w:proofErr w:type="spellStart"/>
      <w:r w:rsidRPr="0073092D">
        <w:rPr>
          <w:color w:val="80935B"/>
          <w:lang w:val="fr-FR"/>
        </w:rPr>
        <w:t>other</w:t>
      </w:r>
      <w:proofErr w:type="spellEnd"/>
      <w:r w:rsidRPr="0073092D">
        <w:rPr>
          <w:color w:val="80935B"/>
          <w:lang w:val="fr-FR"/>
        </w:rPr>
        <w:t xml:space="preserve">. </w:t>
      </w:r>
      <w:r w:rsidRPr="0073092D">
        <w:rPr>
          <w:lang w:val="fr-FR"/>
        </w:rPr>
        <w:t xml:space="preserve">est2$dep &lt;- </w:t>
      </w:r>
      <w:proofErr w:type="spellStart"/>
      <w:r w:rsidRPr="0073092D">
        <w:rPr>
          <w:lang w:val="fr-FR"/>
        </w:rPr>
        <w:t>ifelse</w:t>
      </w:r>
      <w:proofErr w:type="spellEnd"/>
      <w:r w:rsidRPr="0073092D">
        <w:rPr>
          <w:lang w:val="fr-FR"/>
        </w:rPr>
        <w:t>(est2$outcomesympt== "</w:t>
      </w:r>
      <w:proofErr w:type="spellStart"/>
      <w:r w:rsidRPr="0073092D">
        <w:rPr>
          <w:lang w:val="fr-FR"/>
        </w:rPr>
        <w:t>dep</w:t>
      </w:r>
      <w:proofErr w:type="spellEnd"/>
      <w:r w:rsidRPr="0073092D">
        <w:rPr>
          <w:lang w:val="fr-FR"/>
        </w:rPr>
        <w:t>", 1,0)</w:t>
      </w:r>
    </w:p>
    <w:p w14:paraId="61ABCE24" w14:textId="77777777" w:rsidR="00241D47" w:rsidRPr="0073092D" w:rsidRDefault="00241D47">
      <w:pPr>
        <w:pStyle w:val="BodyText"/>
        <w:ind w:left="0"/>
        <w:rPr>
          <w:sz w:val="20"/>
          <w:lang w:val="fr-FR"/>
        </w:rPr>
      </w:pPr>
    </w:p>
    <w:p w14:paraId="17101598" w14:textId="77777777" w:rsidR="00241D47" w:rsidRPr="0073092D" w:rsidRDefault="00241D47">
      <w:pPr>
        <w:pStyle w:val="BodyText"/>
        <w:spacing w:before="10"/>
        <w:ind w:left="0"/>
        <w:rPr>
          <w:lang w:val="fr-FR"/>
        </w:rPr>
      </w:pPr>
    </w:p>
    <w:p w14:paraId="5F192BE1" w14:textId="77777777" w:rsidR="00241D47" w:rsidRPr="0073092D" w:rsidRDefault="00000000">
      <w:pPr>
        <w:pStyle w:val="BodyText"/>
        <w:spacing w:line="446" w:lineRule="auto"/>
        <w:ind w:right="5894"/>
        <w:rPr>
          <w:lang w:val="fr-FR"/>
        </w:rPr>
      </w:pPr>
      <w:r w:rsidRPr="0073092D">
        <w:rPr>
          <w:lang w:val="fr-FR"/>
        </w:rPr>
        <w:t>res_tf0&lt;-</w:t>
      </w:r>
      <w:r w:rsidRPr="0073092D">
        <w:rPr>
          <w:spacing w:val="-5"/>
          <w:lang w:val="fr-FR"/>
        </w:rPr>
        <w:t xml:space="preserve"> </w:t>
      </w:r>
      <w:proofErr w:type="spellStart"/>
      <w:r w:rsidRPr="0073092D">
        <w:rPr>
          <w:lang w:val="fr-FR"/>
        </w:rPr>
        <w:t>rma</w:t>
      </w:r>
      <w:proofErr w:type="spellEnd"/>
      <w:r w:rsidRPr="0073092D">
        <w:rPr>
          <w:lang w:val="fr-FR"/>
        </w:rPr>
        <w:t>(yi,</w:t>
      </w:r>
      <w:r w:rsidRPr="0073092D">
        <w:rPr>
          <w:spacing w:val="-7"/>
          <w:lang w:val="fr-FR"/>
        </w:rPr>
        <w:t xml:space="preserve"> </w:t>
      </w:r>
      <w:r w:rsidRPr="0073092D">
        <w:rPr>
          <w:lang w:val="fr-FR"/>
        </w:rPr>
        <w:t>vi,</w:t>
      </w:r>
      <w:r w:rsidRPr="0073092D">
        <w:rPr>
          <w:spacing w:val="-5"/>
          <w:lang w:val="fr-FR"/>
        </w:rPr>
        <w:t xml:space="preserve"> </w:t>
      </w:r>
      <w:r w:rsidRPr="0073092D">
        <w:rPr>
          <w:lang w:val="fr-FR"/>
        </w:rPr>
        <w:t>mods</w:t>
      </w:r>
      <w:r w:rsidRPr="0073092D">
        <w:rPr>
          <w:spacing w:val="-5"/>
          <w:lang w:val="fr-FR"/>
        </w:rPr>
        <w:t xml:space="preserve"> </w:t>
      </w:r>
      <w:r w:rsidRPr="0073092D">
        <w:rPr>
          <w:lang w:val="fr-FR"/>
        </w:rPr>
        <w:t>=</w:t>
      </w:r>
      <w:r w:rsidRPr="0073092D">
        <w:rPr>
          <w:spacing w:val="-6"/>
          <w:lang w:val="fr-FR"/>
        </w:rPr>
        <w:t xml:space="preserve"> </w:t>
      </w:r>
      <w:r w:rsidRPr="0073092D">
        <w:rPr>
          <w:lang w:val="fr-FR"/>
        </w:rPr>
        <w:t>~</w:t>
      </w:r>
      <w:r w:rsidRPr="0073092D">
        <w:rPr>
          <w:spacing w:val="-7"/>
          <w:lang w:val="fr-FR"/>
        </w:rPr>
        <w:t xml:space="preserve"> </w:t>
      </w:r>
      <w:proofErr w:type="spellStart"/>
      <w:r w:rsidRPr="0073092D">
        <w:rPr>
          <w:lang w:val="fr-FR"/>
        </w:rPr>
        <w:t>dep</w:t>
      </w:r>
      <w:proofErr w:type="spellEnd"/>
      <w:r w:rsidRPr="0073092D">
        <w:rPr>
          <w:lang w:val="fr-FR"/>
        </w:rPr>
        <w:t>,</w:t>
      </w:r>
      <w:r w:rsidRPr="0073092D">
        <w:rPr>
          <w:spacing w:val="-5"/>
          <w:lang w:val="fr-FR"/>
        </w:rPr>
        <w:t xml:space="preserve"> </w:t>
      </w:r>
      <w:r w:rsidRPr="0073092D">
        <w:rPr>
          <w:lang w:val="fr-FR"/>
        </w:rPr>
        <w:t xml:space="preserve">data=est2) </w:t>
      </w:r>
      <w:r w:rsidRPr="0073092D">
        <w:rPr>
          <w:spacing w:val="-2"/>
          <w:lang w:val="fr-FR"/>
        </w:rPr>
        <w:t>res_tf0</w:t>
      </w:r>
    </w:p>
    <w:p w14:paraId="63B53166" w14:textId="77777777" w:rsidR="00241D47" w:rsidRPr="0073092D" w:rsidRDefault="00000000">
      <w:pPr>
        <w:pStyle w:val="BodyText"/>
        <w:spacing w:line="205" w:lineRule="exact"/>
        <w:rPr>
          <w:lang w:val="fr-FR"/>
        </w:rPr>
      </w:pPr>
      <w:proofErr w:type="spellStart"/>
      <w:r w:rsidRPr="0073092D">
        <w:rPr>
          <w:lang w:val="fr-FR"/>
        </w:rPr>
        <w:t>predict</w:t>
      </w:r>
      <w:proofErr w:type="spellEnd"/>
      <w:r w:rsidRPr="0073092D">
        <w:rPr>
          <w:lang w:val="fr-FR"/>
        </w:rPr>
        <w:t>(res_tf0,</w:t>
      </w:r>
      <w:r w:rsidRPr="0073092D">
        <w:rPr>
          <w:spacing w:val="-5"/>
          <w:lang w:val="fr-FR"/>
        </w:rPr>
        <w:t xml:space="preserve"> </w:t>
      </w:r>
      <w:proofErr w:type="spellStart"/>
      <w:r w:rsidRPr="0073092D">
        <w:rPr>
          <w:lang w:val="fr-FR"/>
        </w:rPr>
        <w:t>transf</w:t>
      </w:r>
      <w:proofErr w:type="spellEnd"/>
      <w:r w:rsidRPr="0073092D">
        <w:rPr>
          <w:lang w:val="fr-FR"/>
        </w:rPr>
        <w:t>=</w:t>
      </w:r>
      <w:proofErr w:type="spellStart"/>
      <w:r w:rsidRPr="0073092D">
        <w:rPr>
          <w:lang w:val="fr-FR"/>
        </w:rPr>
        <w:t>transf.ilogit</w:t>
      </w:r>
      <w:proofErr w:type="spellEnd"/>
      <w:r w:rsidRPr="0073092D">
        <w:rPr>
          <w:lang w:val="fr-FR"/>
        </w:rPr>
        <w:t>,</w:t>
      </w:r>
      <w:r w:rsidRPr="0073092D">
        <w:rPr>
          <w:spacing w:val="-3"/>
          <w:lang w:val="fr-FR"/>
        </w:rPr>
        <w:t xml:space="preserve"> </w:t>
      </w:r>
      <w:r w:rsidRPr="0073092D">
        <w:rPr>
          <w:spacing w:val="-2"/>
          <w:lang w:val="fr-FR"/>
        </w:rPr>
        <w:t>digits=4)</w:t>
      </w:r>
    </w:p>
    <w:p w14:paraId="39350E04" w14:textId="77777777" w:rsidR="00241D47" w:rsidRPr="0073092D" w:rsidRDefault="00241D47">
      <w:pPr>
        <w:pStyle w:val="BodyText"/>
        <w:ind w:left="0"/>
        <w:rPr>
          <w:sz w:val="20"/>
          <w:lang w:val="fr-FR"/>
        </w:rPr>
      </w:pPr>
    </w:p>
    <w:p w14:paraId="436781E0" w14:textId="77777777" w:rsidR="00241D47" w:rsidRPr="0073092D" w:rsidRDefault="00241D47">
      <w:pPr>
        <w:pStyle w:val="BodyText"/>
        <w:ind w:left="0"/>
        <w:rPr>
          <w:sz w:val="20"/>
          <w:lang w:val="fr-FR"/>
        </w:rPr>
      </w:pPr>
    </w:p>
    <w:p w14:paraId="74EE40B8" w14:textId="77777777" w:rsidR="00241D47" w:rsidRPr="0073092D" w:rsidRDefault="00000000">
      <w:pPr>
        <w:pStyle w:val="BodyText"/>
        <w:spacing w:before="166" w:line="446" w:lineRule="auto"/>
        <w:ind w:right="3692"/>
        <w:rPr>
          <w:lang w:val="fr-FR"/>
        </w:rPr>
      </w:pPr>
      <w:r w:rsidRPr="0073092D">
        <w:rPr>
          <w:color w:val="80935B"/>
          <w:lang w:val="fr-FR"/>
        </w:rPr>
        <w:t>#controle</w:t>
      </w:r>
      <w:r w:rsidRPr="0073092D">
        <w:rPr>
          <w:color w:val="80935B"/>
          <w:spacing w:val="-4"/>
          <w:lang w:val="fr-FR"/>
        </w:rPr>
        <w:t xml:space="preserve"> </w:t>
      </w:r>
      <w:r w:rsidRPr="0073092D">
        <w:rPr>
          <w:color w:val="80935B"/>
          <w:lang w:val="fr-FR"/>
        </w:rPr>
        <w:t>--</w:t>
      </w:r>
      <w:r w:rsidRPr="0073092D">
        <w:rPr>
          <w:color w:val="80935B"/>
          <w:spacing w:val="-4"/>
          <w:lang w:val="fr-FR"/>
        </w:rPr>
        <w:t xml:space="preserve"> </w:t>
      </w:r>
      <w:proofErr w:type="spellStart"/>
      <w:r w:rsidRPr="0073092D">
        <w:rPr>
          <w:color w:val="80935B"/>
          <w:lang w:val="fr-FR"/>
        </w:rPr>
        <w:t>meta-regressie</w:t>
      </w:r>
      <w:proofErr w:type="spellEnd"/>
      <w:r w:rsidRPr="0073092D">
        <w:rPr>
          <w:color w:val="80935B"/>
          <w:spacing w:val="-4"/>
          <w:lang w:val="fr-FR"/>
        </w:rPr>
        <w:t xml:space="preserve"> </w:t>
      </w:r>
      <w:r w:rsidRPr="0073092D">
        <w:rPr>
          <w:color w:val="80935B"/>
          <w:lang w:val="fr-FR"/>
        </w:rPr>
        <w:t>op</w:t>
      </w:r>
      <w:r w:rsidRPr="0073092D">
        <w:rPr>
          <w:color w:val="80935B"/>
          <w:spacing w:val="-5"/>
          <w:lang w:val="fr-FR"/>
        </w:rPr>
        <w:t xml:space="preserve"> </w:t>
      </w:r>
      <w:r w:rsidRPr="0073092D">
        <w:rPr>
          <w:color w:val="80935B"/>
          <w:lang w:val="fr-FR"/>
        </w:rPr>
        <w:t>basis</w:t>
      </w:r>
      <w:r w:rsidRPr="0073092D">
        <w:rPr>
          <w:color w:val="80935B"/>
          <w:spacing w:val="-4"/>
          <w:lang w:val="fr-FR"/>
        </w:rPr>
        <w:t xml:space="preserve"> </w:t>
      </w:r>
      <w:r w:rsidRPr="0073092D">
        <w:rPr>
          <w:color w:val="80935B"/>
          <w:lang w:val="fr-FR"/>
        </w:rPr>
        <w:t>van</w:t>
      </w:r>
      <w:r w:rsidRPr="0073092D">
        <w:rPr>
          <w:color w:val="80935B"/>
          <w:spacing w:val="-3"/>
          <w:lang w:val="fr-FR"/>
        </w:rPr>
        <w:t xml:space="preserve"> </w:t>
      </w:r>
      <w:r w:rsidRPr="0073092D">
        <w:rPr>
          <w:color w:val="80935B"/>
          <w:lang w:val="fr-FR"/>
        </w:rPr>
        <w:t>type</w:t>
      </w:r>
      <w:r w:rsidRPr="0073092D">
        <w:rPr>
          <w:color w:val="80935B"/>
          <w:spacing w:val="-7"/>
          <w:lang w:val="fr-FR"/>
        </w:rPr>
        <w:t xml:space="preserve"> </w:t>
      </w:r>
      <w:proofErr w:type="spellStart"/>
      <w:r w:rsidRPr="0073092D">
        <w:rPr>
          <w:color w:val="80935B"/>
          <w:lang w:val="fr-FR"/>
        </w:rPr>
        <w:t>disorder</w:t>
      </w:r>
      <w:proofErr w:type="spellEnd"/>
      <w:r w:rsidRPr="0073092D">
        <w:rPr>
          <w:color w:val="80935B"/>
          <w:lang w:val="fr-FR"/>
        </w:rPr>
        <w:t>,</w:t>
      </w:r>
      <w:r w:rsidRPr="0073092D">
        <w:rPr>
          <w:color w:val="80935B"/>
          <w:spacing w:val="-4"/>
          <w:lang w:val="fr-FR"/>
        </w:rPr>
        <w:t xml:space="preserve"> </w:t>
      </w:r>
      <w:proofErr w:type="spellStart"/>
      <w:r w:rsidRPr="0073092D">
        <w:rPr>
          <w:color w:val="80935B"/>
          <w:lang w:val="fr-FR"/>
        </w:rPr>
        <w:t>smi</w:t>
      </w:r>
      <w:proofErr w:type="spellEnd"/>
      <w:r w:rsidRPr="0073092D">
        <w:rPr>
          <w:color w:val="80935B"/>
          <w:spacing w:val="-4"/>
          <w:lang w:val="fr-FR"/>
        </w:rPr>
        <w:t xml:space="preserve"> </w:t>
      </w:r>
      <w:r w:rsidRPr="0073092D">
        <w:rPr>
          <w:color w:val="80935B"/>
          <w:lang w:val="fr-FR"/>
        </w:rPr>
        <w:t>('</w:t>
      </w:r>
      <w:proofErr w:type="spellStart"/>
      <w:r w:rsidRPr="0073092D">
        <w:rPr>
          <w:color w:val="80935B"/>
          <w:lang w:val="fr-FR"/>
        </w:rPr>
        <w:t>other</w:t>
      </w:r>
      <w:proofErr w:type="spellEnd"/>
      <w:r w:rsidRPr="0073092D">
        <w:rPr>
          <w:color w:val="80935B"/>
          <w:lang w:val="fr-FR"/>
        </w:rPr>
        <w:t>')</w:t>
      </w:r>
      <w:r w:rsidRPr="0073092D">
        <w:rPr>
          <w:color w:val="80935B"/>
          <w:spacing w:val="-4"/>
          <w:lang w:val="fr-FR"/>
        </w:rPr>
        <w:t xml:space="preserve"> </w:t>
      </w:r>
      <w:r w:rsidRPr="0073092D">
        <w:rPr>
          <w:color w:val="80935B"/>
          <w:lang w:val="fr-FR"/>
        </w:rPr>
        <w:t>vs.</w:t>
      </w:r>
      <w:r w:rsidRPr="0073092D">
        <w:rPr>
          <w:color w:val="80935B"/>
          <w:spacing w:val="-4"/>
          <w:lang w:val="fr-FR"/>
        </w:rPr>
        <w:t xml:space="preserve"> </w:t>
      </w:r>
      <w:proofErr w:type="spellStart"/>
      <w:r w:rsidRPr="0073092D">
        <w:rPr>
          <w:color w:val="80935B"/>
          <w:lang w:val="fr-FR"/>
        </w:rPr>
        <w:t>depressie</w:t>
      </w:r>
      <w:proofErr w:type="spellEnd"/>
      <w:r w:rsidRPr="0073092D">
        <w:rPr>
          <w:color w:val="80935B"/>
          <w:lang w:val="fr-FR"/>
        </w:rPr>
        <w:t xml:space="preserve"> </w:t>
      </w:r>
      <w:r w:rsidRPr="0073092D">
        <w:rPr>
          <w:lang w:val="fr-FR"/>
        </w:rPr>
        <w:t xml:space="preserve">est2$anx &lt;- </w:t>
      </w:r>
      <w:proofErr w:type="spellStart"/>
      <w:r w:rsidRPr="0073092D">
        <w:rPr>
          <w:lang w:val="fr-FR"/>
        </w:rPr>
        <w:t>ifelse</w:t>
      </w:r>
      <w:proofErr w:type="spellEnd"/>
      <w:r w:rsidRPr="0073092D">
        <w:rPr>
          <w:lang w:val="fr-FR"/>
        </w:rPr>
        <w:t>(est2$outcomesympt== "</w:t>
      </w:r>
      <w:proofErr w:type="spellStart"/>
      <w:r w:rsidRPr="0073092D">
        <w:rPr>
          <w:lang w:val="fr-FR"/>
        </w:rPr>
        <w:t>anx</w:t>
      </w:r>
      <w:proofErr w:type="spellEnd"/>
      <w:r w:rsidRPr="0073092D">
        <w:rPr>
          <w:lang w:val="fr-FR"/>
        </w:rPr>
        <w:t>", 1,0)</w:t>
      </w:r>
    </w:p>
    <w:p w14:paraId="7335C495" w14:textId="77777777" w:rsidR="00241D47" w:rsidRPr="0073092D" w:rsidRDefault="00000000">
      <w:pPr>
        <w:pStyle w:val="BodyText"/>
        <w:spacing w:line="203" w:lineRule="exact"/>
        <w:rPr>
          <w:lang w:val="fr-FR"/>
        </w:rPr>
      </w:pPr>
      <w:r w:rsidRPr="0073092D">
        <w:rPr>
          <w:lang w:val="fr-FR"/>
        </w:rPr>
        <w:t>est2$psy</w:t>
      </w:r>
      <w:r w:rsidRPr="0073092D">
        <w:rPr>
          <w:spacing w:val="-4"/>
          <w:lang w:val="fr-FR"/>
        </w:rPr>
        <w:t xml:space="preserve"> </w:t>
      </w:r>
      <w:r w:rsidRPr="0073092D">
        <w:rPr>
          <w:lang w:val="fr-FR"/>
        </w:rPr>
        <w:t>&lt;-</w:t>
      </w:r>
      <w:r w:rsidRPr="0073092D">
        <w:rPr>
          <w:spacing w:val="-3"/>
          <w:lang w:val="fr-FR"/>
        </w:rPr>
        <w:t xml:space="preserve"> </w:t>
      </w:r>
      <w:proofErr w:type="spellStart"/>
      <w:r w:rsidRPr="0073092D">
        <w:rPr>
          <w:lang w:val="fr-FR"/>
        </w:rPr>
        <w:t>ifelse</w:t>
      </w:r>
      <w:proofErr w:type="spellEnd"/>
      <w:r w:rsidRPr="0073092D">
        <w:rPr>
          <w:lang w:val="fr-FR"/>
        </w:rPr>
        <w:t>(est2$outcomesympt==</w:t>
      </w:r>
      <w:r w:rsidRPr="0073092D">
        <w:rPr>
          <w:spacing w:val="-3"/>
          <w:lang w:val="fr-FR"/>
        </w:rPr>
        <w:t xml:space="preserve"> </w:t>
      </w:r>
      <w:r w:rsidRPr="0073092D">
        <w:rPr>
          <w:lang w:val="fr-FR"/>
        </w:rPr>
        <w:t>"psy",</w:t>
      </w:r>
      <w:r w:rsidRPr="0073092D">
        <w:rPr>
          <w:spacing w:val="-3"/>
          <w:lang w:val="fr-FR"/>
        </w:rPr>
        <w:t xml:space="preserve"> </w:t>
      </w:r>
      <w:r w:rsidRPr="0073092D">
        <w:rPr>
          <w:spacing w:val="-4"/>
          <w:lang w:val="fr-FR"/>
        </w:rPr>
        <w:t>1,0)</w:t>
      </w:r>
    </w:p>
    <w:p w14:paraId="70C37E23" w14:textId="77777777" w:rsidR="00241D47" w:rsidRPr="0073092D" w:rsidRDefault="00000000">
      <w:pPr>
        <w:pStyle w:val="BodyText"/>
        <w:spacing w:before="177"/>
        <w:rPr>
          <w:lang w:val="fr-FR"/>
        </w:rPr>
      </w:pPr>
      <w:r w:rsidRPr="0073092D">
        <w:rPr>
          <w:lang w:val="fr-FR"/>
        </w:rPr>
        <w:t>est2$smi</w:t>
      </w:r>
      <w:r w:rsidRPr="0073092D">
        <w:rPr>
          <w:spacing w:val="-3"/>
          <w:lang w:val="fr-FR"/>
        </w:rPr>
        <w:t xml:space="preserve"> </w:t>
      </w:r>
      <w:r w:rsidRPr="0073092D">
        <w:rPr>
          <w:lang w:val="fr-FR"/>
        </w:rPr>
        <w:t>&lt;-</w:t>
      </w:r>
      <w:r w:rsidRPr="0073092D">
        <w:rPr>
          <w:spacing w:val="-3"/>
          <w:lang w:val="fr-FR"/>
        </w:rPr>
        <w:t xml:space="preserve"> </w:t>
      </w:r>
      <w:proofErr w:type="spellStart"/>
      <w:r w:rsidRPr="0073092D">
        <w:rPr>
          <w:lang w:val="fr-FR"/>
        </w:rPr>
        <w:t>ifelse</w:t>
      </w:r>
      <w:proofErr w:type="spellEnd"/>
      <w:r w:rsidRPr="0073092D">
        <w:rPr>
          <w:lang w:val="fr-FR"/>
        </w:rPr>
        <w:t>((est2$outcomesympt==</w:t>
      </w:r>
      <w:r w:rsidRPr="0073092D">
        <w:rPr>
          <w:spacing w:val="-3"/>
          <w:lang w:val="fr-FR"/>
        </w:rPr>
        <w:t xml:space="preserve"> </w:t>
      </w:r>
      <w:r w:rsidRPr="0073092D">
        <w:rPr>
          <w:lang w:val="fr-FR"/>
        </w:rPr>
        <w:t>"psy"</w:t>
      </w:r>
      <w:r w:rsidRPr="0073092D">
        <w:rPr>
          <w:spacing w:val="-2"/>
          <w:lang w:val="fr-FR"/>
        </w:rPr>
        <w:t xml:space="preserve"> </w:t>
      </w:r>
      <w:r w:rsidRPr="0073092D">
        <w:rPr>
          <w:lang w:val="fr-FR"/>
        </w:rPr>
        <w:t>|</w:t>
      </w:r>
      <w:r w:rsidRPr="0073092D">
        <w:rPr>
          <w:spacing w:val="-4"/>
          <w:lang w:val="fr-FR"/>
        </w:rPr>
        <w:t xml:space="preserve"> </w:t>
      </w:r>
      <w:r w:rsidRPr="0073092D">
        <w:rPr>
          <w:lang w:val="fr-FR"/>
        </w:rPr>
        <w:t>est2$outcomesympt==</w:t>
      </w:r>
      <w:r w:rsidRPr="0073092D">
        <w:rPr>
          <w:spacing w:val="-3"/>
          <w:lang w:val="fr-FR"/>
        </w:rPr>
        <w:t xml:space="preserve"> </w:t>
      </w:r>
      <w:r w:rsidRPr="0073092D">
        <w:rPr>
          <w:lang w:val="fr-FR"/>
        </w:rPr>
        <w:t>"</w:t>
      </w:r>
      <w:proofErr w:type="spellStart"/>
      <w:r w:rsidRPr="0073092D">
        <w:rPr>
          <w:lang w:val="fr-FR"/>
        </w:rPr>
        <w:t>bp</w:t>
      </w:r>
      <w:proofErr w:type="spellEnd"/>
      <w:r w:rsidRPr="0073092D">
        <w:rPr>
          <w:lang w:val="fr-FR"/>
        </w:rPr>
        <w:t>"</w:t>
      </w:r>
      <w:r w:rsidRPr="0073092D">
        <w:rPr>
          <w:spacing w:val="-2"/>
          <w:lang w:val="fr-FR"/>
        </w:rPr>
        <w:t xml:space="preserve"> </w:t>
      </w:r>
      <w:r w:rsidRPr="0073092D">
        <w:rPr>
          <w:lang w:val="fr-FR"/>
        </w:rPr>
        <w:t>|</w:t>
      </w:r>
      <w:r w:rsidRPr="0073092D">
        <w:rPr>
          <w:spacing w:val="-4"/>
          <w:lang w:val="fr-FR"/>
        </w:rPr>
        <w:t xml:space="preserve"> </w:t>
      </w:r>
      <w:r w:rsidRPr="0073092D">
        <w:rPr>
          <w:lang w:val="fr-FR"/>
        </w:rPr>
        <w:t>est2$outcomesympt==</w:t>
      </w:r>
      <w:r w:rsidRPr="0073092D">
        <w:rPr>
          <w:spacing w:val="-4"/>
          <w:lang w:val="fr-FR"/>
        </w:rPr>
        <w:t xml:space="preserve"> </w:t>
      </w:r>
      <w:r w:rsidRPr="0073092D">
        <w:rPr>
          <w:lang w:val="fr-FR"/>
        </w:rPr>
        <w:t>"</w:t>
      </w:r>
      <w:proofErr w:type="spellStart"/>
      <w:r w:rsidRPr="0073092D">
        <w:rPr>
          <w:lang w:val="fr-FR"/>
        </w:rPr>
        <w:t>smi</w:t>
      </w:r>
      <w:proofErr w:type="spellEnd"/>
      <w:r w:rsidRPr="0073092D">
        <w:rPr>
          <w:lang w:val="fr-FR"/>
        </w:rPr>
        <w:t>"),</w:t>
      </w:r>
      <w:r w:rsidRPr="0073092D">
        <w:rPr>
          <w:spacing w:val="-2"/>
          <w:lang w:val="fr-FR"/>
        </w:rPr>
        <w:t xml:space="preserve"> </w:t>
      </w:r>
      <w:r w:rsidRPr="0073092D">
        <w:rPr>
          <w:spacing w:val="-4"/>
          <w:lang w:val="fr-FR"/>
        </w:rPr>
        <w:t>1,0)</w:t>
      </w:r>
    </w:p>
    <w:p w14:paraId="16CB0838" w14:textId="77777777" w:rsidR="00241D47" w:rsidRPr="0073092D" w:rsidRDefault="00241D47">
      <w:pPr>
        <w:pStyle w:val="BodyText"/>
        <w:ind w:left="0"/>
        <w:rPr>
          <w:sz w:val="20"/>
          <w:lang w:val="fr-FR"/>
        </w:rPr>
      </w:pPr>
    </w:p>
    <w:p w14:paraId="0606F76E" w14:textId="77777777" w:rsidR="00241D47" w:rsidRPr="0073092D" w:rsidRDefault="00241D47">
      <w:pPr>
        <w:pStyle w:val="BodyText"/>
        <w:ind w:left="0"/>
        <w:rPr>
          <w:sz w:val="20"/>
          <w:lang w:val="fr-FR"/>
        </w:rPr>
      </w:pPr>
    </w:p>
    <w:p w14:paraId="544EFB72" w14:textId="77777777" w:rsidR="00241D47" w:rsidRPr="0073092D" w:rsidRDefault="00000000">
      <w:pPr>
        <w:pStyle w:val="BodyText"/>
        <w:spacing w:before="166" w:line="446" w:lineRule="auto"/>
        <w:ind w:right="5997"/>
        <w:rPr>
          <w:lang w:val="fr-FR"/>
        </w:rPr>
      </w:pPr>
      <w:proofErr w:type="spellStart"/>
      <w:r w:rsidRPr="0073092D">
        <w:rPr>
          <w:lang w:val="fr-FR"/>
        </w:rPr>
        <w:t>res_tf</w:t>
      </w:r>
      <w:proofErr w:type="spellEnd"/>
      <w:r w:rsidRPr="0073092D">
        <w:rPr>
          <w:lang w:val="fr-FR"/>
        </w:rPr>
        <w:t>&lt;-</w:t>
      </w:r>
      <w:r w:rsidRPr="0073092D">
        <w:rPr>
          <w:spacing w:val="-6"/>
          <w:lang w:val="fr-FR"/>
        </w:rPr>
        <w:t xml:space="preserve"> </w:t>
      </w:r>
      <w:proofErr w:type="spellStart"/>
      <w:r w:rsidRPr="0073092D">
        <w:rPr>
          <w:lang w:val="fr-FR"/>
        </w:rPr>
        <w:t>rma</w:t>
      </w:r>
      <w:proofErr w:type="spellEnd"/>
      <w:r w:rsidRPr="0073092D">
        <w:rPr>
          <w:lang w:val="fr-FR"/>
        </w:rPr>
        <w:t>(yi,</w:t>
      </w:r>
      <w:r w:rsidRPr="0073092D">
        <w:rPr>
          <w:spacing w:val="-5"/>
          <w:lang w:val="fr-FR"/>
        </w:rPr>
        <w:t xml:space="preserve"> </w:t>
      </w:r>
      <w:r w:rsidRPr="0073092D">
        <w:rPr>
          <w:lang w:val="fr-FR"/>
        </w:rPr>
        <w:t>vi,</w:t>
      </w:r>
      <w:r w:rsidRPr="0073092D">
        <w:rPr>
          <w:spacing w:val="-6"/>
          <w:lang w:val="fr-FR"/>
        </w:rPr>
        <w:t xml:space="preserve"> </w:t>
      </w:r>
      <w:r w:rsidRPr="0073092D">
        <w:rPr>
          <w:lang w:val="fr-FR"/>
        </w:rPr>
        <w:t>mods</w:t>
      </w:r>
      <w:r w:rsidRPr="0073092D">
        <w:rPr>
          <w:spacing w:val="-6"/>
          <w:lang w:val="fr-FR"/>
        </w:rPr>
        <w:t xml:space="preserve"> </w:t>
      </w:r>
      <w:r w:rsidRPr="0073092D">
        <w:rPr>
          <w:lang w:val="fr-FR"/>
        </w:rPr>
        <w:t>=</w:t>
      </w:r>
      <w:r w:rsidRPr="0073092D">
        <w:rPr>
          <w:spacing w:val="-7"/>
          <w:lang w:val="fr-FR"/>
        </w:rPr>
        <w:t xml:space="preserve"> </w:t>
      </w:r>
      <w:r w:rsidRPr="0073092D">
        <w:rPr>
          <w:lang w:val="fr-FR"/>
        </w:rPr>
        <w:t>~</w:t>
      </w:r>
      <w:r w:rsidRPr="0073092D">
        <w:rPr>
          <w:spacing w:val="-5"/>
          <w:lang w:val="fr-FR"/>
        </w:rPr>
        <w:t xml:space="preserve"> </w:t>
      </w:r>
      <w:proofErr w:type="spellStart"/>
      <w:r w:rsidRPr="0073092D">
        <w:rPr>
          <w:lang w:val="fr-FR"/>
        </w:rPr>
        <w:t>smi</w:t>
      </w:r>
      <w:proofErr w:type="spellEnd"/>
      <w:r w:rsidRPr="0073092D">
        <w:rPr>
          <w:lang w:val="fr-FR"/>
        </w:rPr>
        <w:t>,</w:t>
      </w:r>
      <w:r w:rsidRPr="0073092D">
        <w:rPr>
          <w:spacing w:val="-8"/>
          <w:lang w:val="fr-FR"/>
        </w:rPr>
        <w:t xml:space="preserve"> </w:t>
      </w:r>
      <w:r w:rsidRPr="0073092D">
        <w:rPr>
          <w:lang w:val="fr-FR"/>
        </w:rPr>
        <w:t xml:space="preserve">data=est2) </w:t>
      </w:r>
      <w:proofErr w:type="spellStart"/>
      <w:r w:rsidRPr="0073092D">
        <w:rPr>
          <w:spacing w:val="-2"/>
          <w:lang w:val="fr-FR"/>
        </w:rPr>
        <w:t>res_tf</w:t>
      </w:r>
      <w:proofErr w:type="spellEnd"/>
    </w:p>
    <w:p w14:paraId="75111F00" w14:textId="77777777" w:rsidR="00241D47" w:rsidRPr="0073092D" w:rsidRDefault="00000000">
      <w:pPr>
        <w:pStyle w:val="BodyText"/>
        <w:spacing w:line="205" w:lineRule="exact"/>
        <w:rPr>
          <w:lang w:val="fr-FR"/>
        </w:rPr>
      </w:pPr>
      <w:proofErr w:type="spellStart"/>
      <w:r w:rsidRPr="0073092D">
        <w:rPr>
          <w:lang w:val="fr-FR"/>
        </w:rPr>
        <w:t>predict</w:t>
      </w:r>
      <w:proofErr w:type="spellEnd"/>
      <w:r w:rsidRPr="0073092D">
        <w:rPr>
          <w:lang w:val="fr-FR"/>
        </w:rPr>
        <w:t>(</w:t>
      </w:r>
      <w:proofErr w:type="spellStart"/>
      <w:r w:rsidRPr="0073092D">
        <w:rPr>
          <w:lang w:val="fr-FR"/>
        </w:rPr>
        <w:t>res_tf</w:t>
      </w:r>
      <w:proofErr w:type="spellEnd"/>
      <w:r w:rsidRPr="0073092D">
        <w:rPr>
          <w:lang w:val="fr-FR"/>
        </w:rPr>
        <w:t>,</w:t>
      </w:r>
      <w:r w:rsidRPr="0073092D">
        <w:rPr>
          <w:spacing w:val="-4"/>
          <w:lang w:val="fr-FR"/>
        </w:rPr>
        <w:t xml:space="preserve"> </w:t>
      </w:r>
      <w:proofErr w:type="spellStart"/>
      <w:r w:rsidRPr="0073092D">
        <w:rPr>
          <w:lang w:val="fr-FR"/>
        </w:rPr>
        <w:t>transf</w:t>
      </w:r>
      <w:proofErr w:type="spellEnd"/>
      <w:r w:rsidRPr="0073092D">
        <w:rPr>
          <w:lang w:val="fr-FR"/>
        </w:rPr>
        <w:t>=</w:t>
      </w:r>
      <w:proofErr w:type="spellStart"/>
      <w:r w:rsidRPr="0073092D">
        <w:rPr>
          <w:lang w:val="fr-FR"/>
        </w:rPr>
        <w:t>transf.ilogit</w:t>
      </w:r>
      <w:proofErr w:type="spellEnd"/>
      <w:r w:rsidRPr="0073092D">
        <w:rPr>
          <w:lang w:val="fr-FR"/>
        </w:rPr>
        <w:t>,</w:t>
      </w:r>
      <w:r w:rsidRPr="0073092D">
        <w:rPr>
          <w:spacing w:val="-3"/>
          <w:lang w:val="fr-FR"/>
        </w:rPr>
        <w:t xml:space="preserve"> </w:t>
      </w:r>
      <w:r w:rsidRPr="0073092D">
        <w:rPr>
          <w:spacing w:val="-2"/>
          <w:lang w:val="fr-FR"/>
        </w:rPr>
        <w:t>digits=4)</w:t>
      </w:r>
    </w:p>
    <w:p w14:paraId="2CDF33FE" w14:textId="77777777" w:rsidR="00241D47" w:rsidRPr="0073092D" w:rsidRDefault="00241D47">
      <w:pPr>
        <w:pStyle w:val="BodyText"/>
        <w:ind w:left="0"/>
        <w:rPr>
          <w:sz w:val="20"/>
          <w:lang w:val="fr-FR"/>
        </w:rPr>
      </w:pPr>
    </w:p>
    <w:p w14:paraId="09DA6DD2" w14:textId="77777777" w:rsidR="00241D47" w:rsidRPr="0073092D" w:rsidRDefault="00241D47">
      <w:pPr>
        <w:pStyle w:val="BodyText"/>
        <w:ind w:left="0"/>
        <w:rPr>
          <w:sz w:val="20"/>
          <w:lang w:val="fr-FR"/>
        </w:rPr>
      </w:pPr>
    </w:p>
    <w:p w14:paraId="1BB3BCE6" w14:textId="77777777" w:rsidR="00241D47" w:rsidRPr="0073092D" w:rsidRDefault="00000000">
      <w:pPr>
        <w:pStyle w:val="BodyText"/>
        <w:spacing w:before="166" w:line="446" w:lineRule="auto"/>
        <w:ind w:right="5894"/>
        <w:rPr>
          <w:lang w:val="fr-FR"/>
        </w:rPr>
      </w:pPr>
      <w:r w:rsidRPr="0073092D">
        <w:rPr>
          <w:color w:val="80935B"/>
          <w:lang w:val="fr-FR"/>
        </w:rPr>
        <w:t>#meta-regressie</w:t>
      </w:r>
      <w:r w:rsidRPr="0073092D">
        <w:rPr>
          <w:color w:val="80935B"/>
          <w:spacing w:val="-9"/>
          <w:lang w:val="fr-FR"/>
        </w:rPr>
        <w:t xml:space="preserve"> </w:t>
      </w:r>
      <w:r w:rsidRPr="0073092D">
        <w:rPr>
          <w:color w:val="80935B"/>
          <w:lang w:val="fr-FR"/>
        </w:rPr>
        <w:t>op</w:t>
      </w:r>
      <w:r w:rsidRPr="0073092D">
        <w:rPr>
          <w:color w:val="80935B"/>
          <w:spacing w:val="-8"/>
          <w:lang w:val="fr-FR"/>
        </w:rPr>
        <w:t xml:space="preserve"> </w:t>
      </w:r>
      <w:r w:rsidRPr="0073092D">
        <w:rPr>
          <w:color w:val="80935B"/>
          <w:lang w:val="fr-FR"/>
        </w:rPr>
        <w:t>basis</w:t>
      </w:r>
      <w:r w:rsidRPr="0073092D">
        <w:rPr>
          <w:color w:val="80935B"/>
          <w:spacing w:val="-9"/>
          <w:lang w:val="fr-FR"/>
        </w:rPr>
        <w:t xml:space="preserve"> </w:t>
      </w:r>
      <w:r w:rsidRPr="0073092D">
        <w:rPr>
          <w:color w:val="80935B"/>
          <w:lang w:val="fr-FR"/>
        </w:rPr>
        <w:t>van</w:t>
      </w:r>
      <w:r w:rsidRPr="0073092D">
        <w:rPr>
          <w:color w:val="80935B"/>
          <w:spacing w:val="-8"/>
          <w:lang w:val="fr-FR"/>
        </w:rPr>
        <w:t xml:space="preserve"> </w:t>
      </w:r>
      <w:proofErr w:type="spellStart"/>
      <w:r w:rsidRPr="0073092D">
        <w:rPr>
          <w:color w:val="80935B"/>
          <w:lang w:val="fr-FR"/>
        </w:rPr>
        <w:t>aantal</w:t>
      </w:r>
      <w:proofErr w:type="spellEnd"/>
      <w:r w:rsidRPr="0073092D">
        <w:rPr>
          <w:color w:val="80935B"/>
          <w:spacing w:val="-9"/>
          <w:lang w:val="fr-FR"/>
        </w:rPr>
        <w:t xml:space="preserve"> </w:t>
      </w:r>
      <w:proofErr w:type="spellStart"/>
      <w:r w:rsidRPr="0073092D">
        <w:rPr>
          <w:color w:val="80935B"/>
          <w:lang w:val="fr-FR"/>
        </w:rPr>
        <w:t>predictoren</w:t>
      </w:r>
      <w:proofErr w:type="spellEnd"/>
      <w:r w:rsidRPr="0073092D">
        <w:rPr>
          <w:color w:val="80935B"/>
          <w:lang w:val="fr-FR"/>
        </w:rPr>
        <w:t xml:space="preserve"> </w:t>
      </w:r>
      <w:r w:rsidRPr="0073092D">
        <w:rPr>
          <w:lang w:val="fr-FR"/>
        </w:rPr>
        <w:t xml:space="preserve">est2$prednum &lt;- </w:t>
      </w:r>
      <w:proofErr w:type="spellStart"/>
      <w:r w:rsidRPr="0073092D">
        <w:rPr>
          <w:lang w:val="fr-FR"/>
        </w:rPr>
        <w:t>Meta_c$Pred_numb</w:t>
      </w:r>
      <w:proofErr w:type="spellEnd"/>
    </w:p>
    <w:p w14:paraId="59629274" w14:textId="77777777" w:rsidR="00241D47" w:rsidRPr="0073092D" w:rsidRDefault="00000000">
      <w:pPr>
        <w:pStyle w:val="BodyText"/>
        <w:spacing w:line="446" w:lineRule="auto"/>
        <w:ind w:right="5997"/>
        <w:rPr>
          <w:lang w:val="fr-FR"/>
        </w:rPr>
      </w:pPr>
      <w:r w:rsidRPr="0073092D">
        <w:rPr>
          <w:lang w:val="fr-FR"/>
        </w:rPr>
        <w:t>res2</w:t>
      </w:r>
      <w:r w:rsidRPr="0073092D">
        <w:rPr>
          <w:spacing w:val="-10"/>
          <w:lang w:val="fr-FR"/>
        </w:rPr>
        <w:t xml:space="preserve"> </w:t>
      </w:r>
      <w:r w:rsidRPr="0073092D">
        <w:rPr>
          <w:lang w:val="fr-FR"/>
        </w:rPr>
        <w:t>&lt;-</w:t>
      </w:r>
      <w:r w:rsidRPr="0073092D">
        <w:rPr>
          <w:spacing w:val="-10"/>
          <w:lang w:val="fr-FR"/>
        </w:rPr>
        <w:t xml:space="preserve"> </w:t>
      </w:r>
      <w:proofErr w:type="spellStart"/>
      <w:r w:rsidRPr="0073092D">
        <w:rPr>
          <w:lang w:val="fr-FR"/>
        </w:rPr>
        <w:t>rma</w:t>
      </w:r>
      <w:proofErr w:type="spellEnd"/>
      <w:r w:rsidRPr="0073092D">
        <w:rPr>
          <w:lang w:val="fr-FR"/>
        </w:rPr>
        <w:t>(</w:t>
      </w:r>
      <w:proofErr w:type="spellStart"/>
      <w:r w:rsidRPr="0073092D">
        <w:rPr>
          <w:lang w:val="fr-FR"/>
        </w:rPr>
        <w:t>yi,vi,mods</w:t>
      </w:r>
      <w:proofErr w:type="spellEnd"/>
      <w:r w:rsidRPr="0073092D">
        <w:rPr>
          <w:spacing w:val="-10"/>
          <w:lang w:val="fr-FR"/>
        </w:rPr>
        <w:t xml:space="preserve"> </w:t>
      </w:r>
      <w:r w:rsidRPr="0073092D">
        <w:rPr>
          <w:lang w:val="fr-FR"/>
        </w:rPr>
        <w:t>=</w:t>
      </w:r>
      <w:proofErr w:type="spellStart"/>
      <w:r w:rsidRPr="0073092D">
        <w:rPr>
          <w:lang w:val="fr-FR"/>
        </w:rPr>
        <w:t>prednum</w:t>
      </w:r>
      <w:proofErr w:type="spellEnd"/>
      <w:r w:rsidRPr="0073092D">
        <w:rPr>
          <w:lang w:val="fr-FR"/>
        </w:rPr>
        <w:t>,</w:t>
      </w:r>
      <w:r w:rsidRPr="0073092D">
        <w:rPr>
          <w:spacing w:val="-10"/>
          <w:lang w:val="fr-FR"/>
        </w:rPr>
        <w:t xml:space="preserve"> </w:t>
      </w:r>
      <w:r w:rsidRPr="0073092D">
        <w:rPr>
          <w:lang w:val="fr-FR"/>
        </w:rPr>
        <w:t xml:space="preserve">data=est2) </w:t>
      </w:r>
      <w:r w:rsidRPr="0073092D">
        <w:rPr>
          <w:spacing w:val="-4"/>
          <w:lang w:val="fr-FR"/>
        </w:rPr>
        <w:t>res2</w:t>
      </w:r>
    </w:p>
    <w:p w14:paraId="3599503F" w14:textId="77777777" w:rsidR="00241D47" w:rsidRPr="0073092D" w:rsidRDefault="00000000">
      <w:pPr>
        <w:pStyle w:val="BodyText"/>
        <w:spacing w:line="205" w:lineRule="exact"/>
        <w:rPr>
          <w:lang w:val="fr-FR"/>
        </w:rPr>
      </w:pPr>
      <w:proofErr w:type="spellStart"/>
      <w:r w:rsidRPr="0073092D">
        <w:rPr>
          <w:lang w:val="fr-FR"/>
        </w:rPr>
        <w:t>predict</w:t>
      </w:r>
      <w:proofErr w:type="spellEnd"/>
      <w:r w:rsidRPr="0073092D">
        <w:rPr>
          <w:lang w:val="fr-FR"/>
        </w:rPr>
        <w:t>(res2,</w:t>
      </w:r>
      <w:r w:rsidRPr="0073092D">
        <w:rPr>
          <w:spacing w:val="-2"/>
          <w:lang w:val="fr-FR"/>
        </w:rPr>
        <w:t xml:space="preserve"> </w:t>
      </w:r>
      <w:proofErr w:type="spellStart"/>
      <w:r w:rsidRPr="0073092D">
        <w:rPr>
          <w:lang w:val="fr-FR"/>
        </w:rPr>
        <w:t>transf</w:t>
      </w:r>
      <w:proofErr w:type="spellEnd"/>
      <w:r w:rsidRPr="0073092D">
        <w:rPr>
          <w:spacing w:val="-1"/>
          <w:lang w:val="fr-FR"/>
        </w:rPr>
        <w:t xml:space="preserve"> </w:t>
      </w:r>
      <w:r w:rsidRPr="0073092D">
        <w:rPr>
          <w:lang w:val="fr-FR"/>
        </w:rPr>
        <w:t>=</w:t>
      </w:r>
      <w:r w:rsidRPr="0073092D">
        <w:rPr>
          <w:spacing w:val="-1"/>
          <w:lang w:val="fr-FR"/>
        </w:rPr>
        <w:t xml:space="preserve"> </w:t>
      </w:r>
      <w:proofErr w:type="spellStart"/>
      <w:r w:rsidRPr="0073092D">
        <w:rPr>
          <w:lang w:val="fr-FR"/>
        </w:rPr>
        <w:t>transf.ilogit</w:t>
      </w:r>
      <w:proofErr w:type="spellEnd"/>
      <w:r w:rsidRPr="0073092D">
        <w:rPr>
          <w:lang w:val="fr-FR"/>
        </w:rPr>
        <w:t>,</w:t>
      </w:r>
      <w:r w:rsidRPr="0073092D">
        <w:rPr>
          <w:spacing w:val="-2"/>
          <w:lang w:val="fr-FR"/>
        </w:rPr>
        <w:t xml:space="preserve"> digits=4)</w:t>
      </w:r>
    </w:p>
    <w:p w14:paraId="55A84E23" w14:textId="77777777" w:rsidR="00241D47" w:rsidRPr="0073092D" w:rsidRDefault="00241D47">
      <w:pPr>
        <w:pStyle w:val="BodyText"/>
        <w:ind w:left="0"/>
        <w:rPr>
          <w:sz w:val="20"/>
          <w:lang w:val="fr-FR"/>
        </w:rPr>
      </w:pPr>
    </w:p>
    <w:p w14:paraId="34CA78F8" w14:textId="77777777" w:rsidR="00241D47" w:rsidRPr="0073092D" w:rsidRDefault="00241D47">
      <w:pPr>
        <w:pStyle w:val="BodyText"/>
        <w:ind w:left="0"/>
        <w:rPr>
          <w:sz w:val="20"/>
          <w:lang w:val="fr-FR"/>
        </w:rPr>
      </w:pPr>
    </w:p>
    <w:p w14:paraId="568F9D48" w14:textId="77777777" w:rsidR="00241D47" w:rsidRPr="0073092D" w:rsidRDefault="00000000">
      <w:pPr>
        <w:pStyle w:val="BodyText"/>
        <w:spacing w:before="162" w:line="446" w:lineRule="auto"/>
        <w:ind w:right="3692"/>
        <w:rPr>
          <w:lang w:val="fr-FR"/>
        </w:rPr>
      </w:pPr>
      <w:r w:rsidRPr="0073092D">
        <w:rPr>
          <w:color w:val="80935B"/>
          <w:lang w:val="fr-FR"/>
        </w:rPr>
        <w:t>#meta-regressie</w:t>
      </w:r>
      <w:r w:rsidRPr="0073092D">
        <w:rPr>
          <w:color w:val="80935B"/>
          <w:spacing w:val="-6"/>
          <w:lang w:val="fr-FR"/>
        </w:rPr>
        <w:t xml:space="preserve"> </w:t>
      </w:r>
      <w:r w:rsidRPr="0073092D">
        <w:rPr>
          <w:color w:val="80935B"/>
          <w:lang w:val="fr-FR"/>
        </w:rPr>
        <w:t>op</w:t>
      </w:r>
      <w:r w:rsidRPr="0073092D">
        <w:rPr>
          <w:color w:val="80935B"/>
          <w:spacing w:val="-4"/>
          <w:lang w:val="fr-FR"/>
        </w:rPr>
        <w:t xml:space="preserve"> </w:t>
      </w:r>
      <w:r w:rsidRPr="0073092D">
        <w:rPr>
          <w:color w:val="80935B"/>
          <w:lang w:val="fr-FR"/>
        </w:rPr>
        <w:t>basis</w:t>
      </w:r>
      <w:r w:rsidRPr="0073092D">
        <w:rPr>
          <w:color w:val="80935B"/>
          <w:spacing w:val="-6"/>
          <w:lang w:val="fr-FR"/>
        </w:rPr>
        <w:t xml:space="preserve"> </w:t>
      </w:r>
      <w:r w:rsidRPr="0073092D">
        <w:rPr>
          <w:color w:val="80935B"/>
          <w:lang w:val="fr-FR"/>
        </w:rPr>
        <w:t>van</w:t>
      </w:r>
      <w:r w:rsidRPr="0073092D">
        <w:rPr>
          <w:color w:val="80935B"/>
          <w:spacing w:val="-5"/>
          <w:lang w:val="fr-FR"/>
        </w:rPr>
        <w:t xml:space="preserve"> </w:t>
      </w:r>
      <w:r w:rsidRPr="0073092D">
        <w:rPr>
          <w:color w:val="80935B"/>
          <w:lang w:val="fr-FR"/>
        </w:rPr>
        <w:t>type</w:t>
      </w:r>
      <w:r w:rsidRPr="0073092D">
        <w:rPr>
          <w:color w:val="80935B"/>
          <w:spacing w:val="-8"/>
          <w:lang w:val="fr-FR"/>
        </w:rPr>
        <w:t xml:space="preserve"> </w:t>
      </w:r>
      <w:proofErr w:type="spellStart"/>
      <w:r w:rsidRPr="0073092D">
        <w:rPr>
          <w:color w:val="80935B"/>
          <w:lang w:val="fr-FR"/>
        </w:rPr>
        <w:t>factoren</w:t>
      </w:r>
      <w:proofErr w:type="spellEnd"/>
      <w:r w:rsidRPr="0073092D">
        <w:rPr>
          <w:color w:val="80935B"/>
          <w:spacing w:val="-5"/>
          <w:lang w:val="fr-FR"/>
        </w:rPr>
        <w:t xml:space="preserve"> </w:t>
      </w:r>
      <w:r w:rsidRPr="0073092D">
        <w:rPr>
          <w:color w:val="80935B"/>
          <w:lang w:val="fr-FR"/>
        </w:rPr>
        <w:t>(</w:t>
      </w:r>
      <w:proofErr w:type="spellStart"/>
      <w:r w:rsidRPr="0073092D">
        <w:rPr>
          <w:color w:val="80935B"/>
          <w:lang w:val="fr-FR"/>
        </w:rPr>
        <w:t>biopsysocclin</w:t>
      </w:r>
      <w:proofErr w:type="spellEnd"/>
      <w:r w:rsidRPr="0073092D">
        <w:rPr>
          <w:color w:val="80935B"/>
          <w:lang w:val="fr-FR"/>
        </w:rPr>
        <w:t>.</w:t>
      </w:r>
      <w:r w:rsidRPr="0073092D">
        <w:rPr>
          <w:color w:val="80935B"/>
          <w:spacing w:val="-6"/>
          <w:lang w:val="fr-FR"/>
        </w:rPr>
        <w:t xml:space="preserve"> </w:t>
      </w:r>
      <w:r w:rsidRPr="0073092D">
        <w:rPr>
          <w:color w:val="80935B"/>
          <w:lang w:val="fr-FR"/>
        </w:rPr>
        <w:t>vs.</w:t>
      </w:r>
      <w:r w:rsidRPr="0073092D">
        <w:rPr>
          <w:color w:val="80935B"/>
          <w:spacing w:val="-7"/>
          <w:lang w:val="fr-FR"/>
        </w:rPr>
        <w:t xml:space="preserve"> </w:t>
      </w:r>
      <w:proofErr w:type="spellStart"/>
      <w:r w:rsidRPr="0073092D">
        <w:rPr>
          <w:color w:val="80935B"/>
          <w:lang w:val="fr-FR"/>
        </w:rPr>
        <w:t>other</w:t>
      </w:r>
      <w:proofErr w:type="spellEnd"/>
      <w:r w:rsidRPr="0073092D">
        <w:rPr>
          <w:color w:val="80935B"/>
          <w:lang w:val="fr-FR"/>
        </w:rPr>
        <w:t xml:space="preserve">) </w:t>
      </w:r>
      <w:r w:rsidRPr="0073092D">
        <w:rPr>
          <w:spacing w:val="-2"/>
          <w:lang w:val="fr-FR"/>
        </w:rPr>
        <w:t>table(</w:t>
      </w:r>
      <w:proofErr w:type="spellStart"/>
      <w:r w:rsidRPr="0073092D">
        <w:rPr>
          <w:spacing w:val="-2"/>
          <w:lang w:val="fr-FR"/>
        </w:rPr>
        <w:t>Meta_c$Pred_BioClinSoc</w:t>
      </w:r>
      <w:proofErr w:type="spellEnd"/>
      <w:r w:rsidRPr="0073092D">
        <w:rPr>
          <w:spacing w:val="-2"/>
          <w:lang w:val="fr-FR"/>
        </w:rPr>
        <w:t>)</w:t>
      </w:r>
    </w:p>
    <w:p w14:paraId="5E91AF2B" w14:textId="77777777" w:rsidR="00241D47" w:rsidRDefault="00000000">
      <w:pPr>
        <w:pStyle w:val="BodyText"/>
        <w:spacing w:line="205" w:lineRule="exact"/>
      </w:pPr>
      <w:r>
        <w:t>est2$BioClinSoc</w:t>
      </w:r>
      <w:r>
        <w:rPr>
          <w:spacing w:val="-2"/>
        </w:rPr>
        <w:t xml:space="preserve"> </w:t>
      </w:r>
      <w:r>
        <w:t>&lt;-</w:t>
      </w:r>
      <w:r>
        <w:rPr>
          <w:spacing w:val="-1"/>
        </w:rPr>
        <w:t xml:space="preserve"> </w:t>
      </w:r>
      <w:proofErr w:type="spellStart"/>
      <w:r>
        <w:rPr>
          <w:spacing w:val="-2"/>
        </w:rPr>
        <w:t>Meta_c$Pred_BioClinSoc</w:t>
      </w:r>
      <w:proofErr w:type="spellEnd"/>
    </w:p>
    <w:p w14:paraId="15F9E090" w14:textId="77777777" w:rsidR="00241D47" w:rsidRPr="0073092D" w:rsidRDefault="00000000">
      <w:pPr>
        <w:pStyle w:val="BodyText"/>
        <w:spacing w:before="175" w:line="446" w:lineRule="auto"/>
        <w:ind w:right="5124"/>
        <w:rPr>
          <w:lang w:val="fr-FR"/>
        </w:rPr>
      </w:pPr>
      <w:r w:rsidRPr="0073092D">
        <w:rPr>
          <w:lang w:val="fr-FR"/>
        </w:rPr>
        <w:t>res_tf1</w:t>
      </w:r>
      <w:r w:rsidRPr="0073092D">
        <w:rPr>
          <w:spacing w:val="-12"/>
          <w:lang w:val="fr-FR"/>
        </w:rPr>
        <w:t xml:space="preserve"> </w:t>
      </w:r>
      <w:r w:rsidRPr="0073092D">
        <w:rPr>
          <w:lang w:val="fr-FR"/>
        </w:rPr>
        <w:t>&lt;-</w:t>
      </w:r>
      <w:r w:rsidRPr="0073092D">
        <w:rPr>
          <w:spacing w:val="-11"/>
          <w:lang w:val="fr-FR"/>
        </w:rPr>
        <w:t xml:space="preserve"> </w:t>
      </w:r>
      <w:proofErr w:type="spellStart"/>
      <w:r w:rsidRPr="0073092D">
        <w:rPr>
          <w:lang w:val="fr-FR"/>
        </w:rPr>
        <w:t>rma</w:t>
      </w:r>
      <w:proofErr w:type="spellEnd"/>
      <w:r w:rsidRPr="0073092D">
        <w:rPr>
          <w:lang w:val="fr-FR"/>
        </w:rPr>
        <w:t>(</w:t>
      </w:r>
      <w:proofErr w:type="spellStart"/>
      <w:r w:rsidRPr="0073092D">
        <w:rPr>
          <w:lang w:val="fr-FR"/>
        </w:rPr>
        <w:t>yi,vi,mod</w:t>
      </w:r>
      <w:proofErr w:type="spellEnd"/>
      <w:r w:rsidRPr="0073092D">
        <w:rPr>
          <w:lang w:val="fr-FR"/>
        </w:rPr>
        <w:t>=est2$BioClinSoc,</w:t>
      </w:r>
      <w:r w:rsidRPr="0073092D">
        <w:rPr>
          <w:spacing w:val="-11"/>
          <w:lang w:val="fr-FR"/>
        </w:rPr>
        <w:t xml:space="preserve"> </w:t>
      </w:r>
      <w:r w:rsidRPr="0073092D">
        <w:rPr>
          <w:lang w:val="fr-FR"/>
        </w:rPr>
        <w:t xml:space="preserve">data=est2) </w:t>
      </w:r>
      <w:r w:rsidRPr="0073092D">
        <w:rPr>
          <w:spacing w:val="-2"/>
          <w:lang w:val="fr-FR"/>
        </w:rPr>
        <w:t>res_tf1</w:t>
      </w:r>
    </w:p>
    <w:p w14:paraId="2E28A2EB" w14:textId="77777777" w:rsidR="00241D47" w:rsidRPr="0073092D" w:rsidRDefault="00241D47">
      <w:pPr>
        <w:pStyle w:val="BodyText"/>
        <w:ind w:left="0"/>
        <w:rPr>
          <w:sz w:val="20"/>
          <w:lang w:val="fr-FR"/>
        </w:rPr>
      </w:pPr>
    </w:p>
    <w:p w14:paraId="67FEEA75" w14:textId="77777777" w:rsidR="00241D47" w:rsidRPr="0073092D" w:rsidRDefault="00241D47">
      <w:pPr>
        <w:pStyle w:val="BodyText"/>
        <w:spacing w:before="9"/>
        <w:ind w:left="0"/>
        <w:rPr>
          <w:lang w:val="fr-FR"/>
        </w:rPr>
      </w:pPr>
    </w:p>
    <w:p w14:paraId="39758995" w14:textId="77777777" w:rsidR="00241D47" w:rsidRDefault="00000000">
      <w:pPr>
        <w:pStyle w:val="BodyText"/>
        <w:spacing w:before="1" w:line="446" w:lineRule="auto"/>
        <w:ind w:right="3692"/>
      </w:pPr>
      <w:r>
        <w:rPr>
          <w:color w:val="80935B"/>
        </w:rPr>
        <w:t>#meta-regressie</w:t>
      </w:r>
      <w:r>
        <w:rPr>
          <w:color w:val="80935B"/>
          <w:spacing w:val="-5"/>
        </w:rPr>
        <w:t xml:space="preserve"> </w:t>
      </w:r>
      <w:r>
        <w:rPr>
          <w:color w:val="80935B"/>
        </w:rPr>
        <w:t>op</w:t>
      </w:r>
      <w:r>
        <w:rPr>
          <w:color w:val="80935B"/>
          <w:spacing w:val="-4"/>
        </w:rPr>
        <w:t xml:space="preserve"> </w:t>
      </w:r>
      <w:r>
        <w:rPr>
          <w:color w:val="80935B"/>
        </w:rPr>
        <w:t>basis</w:t>
      </w:r>
      <w:r>
        <w:rPr>
          <w:color w:val="80935B"/>
          <w:spacing w:val="-5"/>
        </w:rPr>
        <w:t xml:space="preserve"> </w:t>
      </w:r>
      <w:r>
        <w:rPr>
          <w:color w:val="80935B"/>
        </w:rPr>
        <w:t>van</w:t>
      </w:r>
      <w:r>
        <w:rPr>
          <w:color w:val="80935B"/>
          <w:spacing w:val="-4"/>
        </w:rPr>
        <w:t xml:space="preserve"> </w:t>
      </w:r>
      <w:r>
        <w:rPr>
          <w:color w:val="80935B"/>
        </w:rPr>
        <w:t>type</w:t>
      </w:r>
      <w:r>
        <w:rPr>
          <w:color w:val="80935B"/>
          <w:spacing w:val="-8"/>
        </w:rPr>
        <w:t xml:space="preserve"> </w:t>
      </w:r>
      <w:proofErr w:type="spellStart"/>
      <w:r>
        <w:rPr>
          <w:color w:val="80935B"/>
        </w:rPr>
        <w:t>factoren</w:t>
      </w:r>
      <w:proofErr w:type="spellEnd"/>
      <w:r>
        <w:rPr>
          <w:color w:val="80935B"/>
          <w:spacing w:val="-4"/>
        </w:rPr>
        <w:t xml:space="preserve"> </w:t>
      </w:r>
      <w:r>
        <w:rPr>
          <w:color w:val="80935B"/>
        </w:rPr>
        <w:t>(clinical</w:t>
      </w:r>
      <w:r>
        <w:rPr>
          <w:color w:val="80935B"/>
          <w:spacing w:val="-5"/>
        </w:rPr>
        <w:t xml:space="preserve"> </w:t>
      </w:r>
      <w:r>
        <w:rPr>
          <w:color w:val="80935B"/>
        </w:rPr>
        <w:t>model</w:t>
      </w:r>
      <w:r>
        <w:rPr>
          <w:color w:val="80935B"/>
          <w:spacing w:val="-7"/>
        </w:rPr>
        <w:t xml:space="preserve"> </w:t>
      </w:r>
      <w:r>
        <w:rPr>
          <w:color w:val="80935B"/>
        </w:rPr>
        <w:t xml:space="preserve">vs. other) </w:t>
      </w:r>
      <w:r>
        <w:rPr>
          <w:spacing w:val="-2"/>
        </w:rPr>
        <w:t>library(</w:t>
      </w:r>
      <w:proofErr w:type="spellStart"/>
      <w:r>
        <w:rPr>
          <w:spacing w:val="-2"/>
        </w:rPr>
        <w:t>dplyr</w:t>
      </w:r>
      <w:proofErr w:type="spellEnd"/>
      <w:r>
        <w:rPr>
          <w:spacing w:val="-2"/>
        </w:rPr>
        <w:t>)</w:t>
      </w:r>
    </w:p>
    <w:p w14:paraId="6D2BF55D" w14:textId="77777777" w:rsidR="00241D47" w:rsidRDefault="00000000">
      <w:pPr>
        <w:pStyle w:val="BodyText"/>
        <w:spacing w:line="205" w:lineRule="exact"/>
      </w:pPr>
      <w:proofErr w:type="spellStart"/>
      <w:r>
        <w:rPr>
          <w:spacing w:val="-2"/>
        </w:rPr>
        <w:t>Meta_c$Pred_Clin_Only</w:t>
      </w:r>
      <w:proofErr w:type="spellEnd"/>
      <w:r>
        <w:rPr>
          <w:spacing w:val="-2"/>
        </w:rPr>
        <w:t>&lt;-</w:t>
      </w:r>
    </w:p>
    <w:p w14:paraId="4A70E1A0" w14:textId="77777777" w:rsidR="00241D47" w:rsidRDefault="00000000">
      <w:pPr>
        <w:pStyle w:val="BodyText"/>
        <w:spacing w:before="174"/>
        <w:ind w:left="211"/>
      </w:pPr>
      <w:proofErr w:type="spellStart"/>
      <w:r>
        <w:t>if_else</w:t>
      </w:r>
      <w:proofErr w:type="spellEnd"/>
      <w:r>
        <w:t>(Meta_c$Pred_bio==0</w:t>
      </w:r>
      <w:r>
        <w:rPr>
          <w:spacing w:val="-5"/>
        </w:rPr>
        <w:t xml:space="preserve"> </w:t>
      </w:r>
      <w:r>
        <w:t>&amp;</w:t>
      </w:r>
      <w:r>
        <w:rPr>
          <w:spacing w:val="-6"/>
        </w:rPr>
        <w:t xml:space="preserve"> </w:t>
      </w:r>
      <w:proofErr w:type="spellStart"/>
      <w:r>
        <w:t>Meta_c$Pred_soc</w:t>
      </w:r>
      <w:proofErr w:type="spellEnd"/>
      <w:r>
        <w:t>==0</w:t>
      </w:r>
      <w:r>
        <w:rPr>
          <w:spacing w:val="-3"/>
        </w:rPr>
        <w:t xml:space="preserve"> </w:t>
      </w:r>
      <w:r>
        <w:t>&amp;</w:t>
      </w:r>
      <w:r>
        <w:rPr>
          <w:spacing w:val="-4"/>
        </w:rPr>
        <w:t xml:space="preserve"> </w:t>
      </w:r>
      <w:proofErr w:type="spellStart"/>
      <w:r>
        <w:t>Meta_c$Pred_clin</w:t>
      </w:r>
      <w:proofErr w:type="spellEnd"/>
      <w:r>
        <w:t>==1,</w:t>
      </w:r>
      <w:r>
        <w:rPr>
          <w:spacing w:val="-4"/>
        </w:rPr>
        <w:t xml:space="preserve"> </w:t>
      </w:r>
      <w:r>
        <w:t>1,</w:t>
      </w:r>
      <w:r>
        <w:rPr>
          <w:spacing w:val="-3"/>
        </w:rPr>
        <w:t xml:space="preserve"> </w:t>
      </w:r>
      <w:r>
        <w:rPr>
          <w:spacing w:val="-5"/>
        </w:rPr>
        <w:t>0)</w:t>
      </w:r>
    </w:p>
    <w:p w14:paraId="678CA63E" w14:textId="77777777" w:rsidR="00241D47" w:rsidRDefault="00241D47">
      <w:pPr>
        <w:sectPr w:rsidR="00241D47" w:rsidSect="00224E6A">
          <w:pgSz w:w="12240" w:h="15840"/>
          <w:pgMar w:top="1820" w:right="1300" w:bottom="280" w:left="1320" w:header="720" w:footer="720" w:gutter="0"/>
          <w:cols w:space="720"/>
        </w:sectPr>
      </w:pPr>
    </w:p>
    <w:p w14:paraId="19D280AD" w14:textId="77777777" w:rsidR="00241D47" w:rsidRDefault="00000000">
      <w:pPr>
        <w:spacing w:before="62"/>
        <w:ind w:left="120"/>
        <w:rPr>
          <w:rFonts w:ascii="Times New Roman"/>
          <w:sz w:val="18"/>
        </w:rPr>
      </w:pPr>
      <w:r>
        <w:rPr>
          <w:rFonts w:ascii="Times New Roman"/>
          <w:sz w:val="18"/>
        </w:rPr>
        <w:lastRenderedPageBreak/>
        <w:t>)</w:t>
      </w:r>
    </w:p>
    <w:p w14:paraId="3B9F32C2" w14:textId="77777777" w:rsidR="00241D47" w:rsidRDefault="00000000">
      <w:pPr>
        <w:pStyle w:val="BodyText"/>
        <w:spacing w:before="177" w:line="441" w:lineRule="auto"/>
        <w:ind w:right="5736"/>
      </w:pPr>
      <w:r>
        <w:rPr>
          <w:spacing w:val="-2"/>
        </w:rPr>
        <w:t>table(</w:t>
      </w:r>
      <w:proofErr w:type="spellStart"/>
      <w:r>
        <w:rPr>
          <w:spacing w:val="-2"/>
        </w:rPr>
        <w:t>Meta_c$Pred_Clin_Only</w:t>
      </w:r>
      <w:proofErr w:type="spellEnd"/>
      <w:r>
        <w:rPr>
          <w:spacing w:val="-2"/>
        </w:rPr>
        <w:t xml:space="preserve">) </w:t>
      </w:r>
      <w:r>
        <w:t>est2$Pred_Clin_Only</w:t>
      </w:r>
      <w:r>
        <w:rPr>
          <w:spacing w:val="-12"/>
        </w:rPr>
        <w:t xml:space="preserve"> </w:t>
      </w:r>
      <w:r>
        <w:t>&lt;-</w:t>
      </w:r>
      <w:r>
        <w:rPr>
          <w:spacing w:val="-11"/>
        </w:rPr>
        <w:t xml:space="preserve"> </w:t>
      </w:r>
      <w:proofErr w:type="spellStart"/>
      <w:r>
        <w:t>Meta_c$Pred_Clin_Only</w:t>
      </w:r>
      <w:proofErr w:type="spellEnd"/>
    </w:p>
    <w:p w14:paraId="656B0202" w14:textId="77777777" w:rsidR="00241D47" w:rsidRDefault="00000000">
      <w:pPr>
        <w:pStyle w:val="BodyText"/>
        <w:spacing w:before="4" w:line="446" w:lineRule="auto"/>
        <w:ind w:right="5124"/>
      </w:pPr>
      <w:r>
        <w:t>res_tf5</w:t>
      </w:r>
      <w:r>
        <w:rPr>
          <w:spacing w:val="-7"/>
        </w:rPr>
        <w:t xml:space="preserve"> </w:t>
      </w:r>
      <w:r>
        <w:t>&lt;-</w:t>
      </w:r>
      <w:r>
        <w:rPr>
          <w:spacing w:val="-8"/>
        </w:rPr>
        <w:t xml:space="preserve"> </w:t>
      </w:r>
      <w:proofErr w:type="spellStart"/>
      <w:r>
        <w:t>rma</w:t>
      </w:r>
      <w:proofErr w:type="spellEnd"/>
      <w:r>
        <w:t>(</w:t>
      </w:r>
      <w:proofErr w:type="spellStart"/>
      <w:r>
        <w:t>yi</w:t>
      </w:r>
      <w:proofErr w:type="spellEnd"/>
      <w:r>
        <w:t>,</w:t>
      </w:r>
      <w:r>
        <w:rPr>
          <w:spacing w:val="-9"/>
        </w:rPr>
        <w:t xml:space="preserve"> </w:t>
      </w:r>
      <w:r>
        <w:t>vi,</w:t>
      </w:r>
      <w:r>
        <w:rPr>
          <w:spacing w:val="-9"/>
        </w:rPr>
        <w:t xml:space="preserve"> </w:t>
      </w:r>
      <w:r>
        <w:t>mod=~</w:t>
      </w:r>
      <w:proofErr w:type="spellStart"/>
      <w:r>
        <w:t>Pred_Clin_Only</w:t>
      </w:r>
      <w:proofErr w:type="spellEnd"/>
      <w:r>
        <w:t>,</w:t>
      </w:r>
      <w:r>
        <w:rPr>
          <w:spacing w:val="-9"/>
        </w:rPr>
        <w:t xml:space="preserve"> </w:t>
      </w:r>
      <w:r>
        <w:t xml:space="preserve">data=est2) </w:t>
      </w:r>
      <w:r>
        <w:rPr>
          <w:spacing w:val="-2"/>
        </w:rPr>
        <w:t>res_tf5</w:t>
      </w:r>
    </w:p>
    <w:p w14:paraId="5538F625" w14:textId="77777777" w:rsidR="00241D47" w:rsidRDefault="00241D47">
      <w:pPr>
        <w:pStyle w:val="BodyText"/>
        <w:ind w:left="0"/>
        <w:rPr>
          <w:sz w:val="20"/>
        </w:rPr>
      </w:pPr>
    </w:p>
    <w:p w14:paraId="0547C71B" w14:textId="77777777" w:rsidR="00241D47" w:rsidRDefault="00241D47">
      <w:pPr>
        <w:pStyle w:val="BodyText"/>
        <w:spacing w:before="10"/>
        <w:ind w:left="0"/>
      </w:pPr>
    </w:p>
    <w:p w14:paraId="2DAE0C3C" w14:textId="77777777" w:rsidR="00241D47" w:rsidRDefault="00000000">
      <w:pPr>
        <w:pStyle w:val="BodyText"/>
        <w:spacing w:line="446" w:lineRule="auto"/>
        <w:ind w:right="4363"/>
      </w:pPr>
      <w:r>
        <w:rPr>
          <w:color w:val="80935B"/>
        </w:rPr>
        <w:t>#meta-regressie</w:t>
      </w:r>
      <w:r>
        <w:rPr>
          <w:color w:val="80935B"/>
          <w:spacing w:val="-5"/>
        </w:rPr>
        <w:t xml:space="preserve"> </w:t>
      </w:r>
      <w:r>
        <w:rPr>
          <w:color w:val="80935B"/>
        </w:rPr>
        <w:t>op</w:t>
      </w:r>
      <w:r>
        <w:rPr>
          <w:color w:val="80935B"/>
          <w:spacing w:val="-4"/>
        </w:rPr>
        <w:t xml:space="preserve"> </w:t>
      </w:r>
      <w:r>
        <w:rPr>
          <w:color w:val="80935B"/>
        </w:rPr>
        <w:t>basis</w:t>
      </w:r>
      <w:r>
        <w:rPr>
          <w:color w:val="80935B"/>
          <w:spacing w:val="-5"/>
        </w:rPr>
        <w:t xml:space="preserve"> </w:t>
      </w:r>
      <w:r>
        <w:rPr>
          <w:color w:val="80935B"/>
        </w:rPr>
        <w:t>van</w:t>
      </w:r>
      <w:r>
        <w:rPr>
          <w:color w:val="80935B"/>
          <w:spacing w:val="-4"/>
        </w:rPr>
        <w:t xml:space="preserve"> </w:t>
      </w:r>
      <w:r>
        <w:rPr>
          <w:color w:val="80935B"/>
        </w:rPr>
        <w:t>type</w:t>
      </w:r>
      <w:r>
        <w:rPr>
          <w:color w:val="80935B"/>
          <w:spacing w:val="-7"/>
        </w:rPr>
        <w:t xml:space="preserve"> </w:t>
      </w:r>
      <w:proofErr w:type="spellStart"/>
      <w:r>
        <w:rPr>
          <w:color w:val="80935B"/>
        </w:rPr>
        <w:t>factoren</w:t>
      </w:r>
      <w:proofErr w:type="spellEnd"/>
      <w:r>
        <w:rPr>
          <w:color w:val="80935B"/>
          <w:spacing w:val="-4"/>
        </w:rPr>
        <w:t xml:space="preserve"> </w:t>
      </w:r>
      <w:r>
        <w:rPr>
          <w:color w:val="80935B"/>
        </w:rPr>
        <w:t>(Biological</w:t>
      </w:r>
      <w:r>
        <w:rPr>
          <w:color w:val="80935B"/>
          <w:spacing w:val="-5"/>
        </w:rPr>
        <w:t xml:space="preserve"> </w:t>
      </w:r>
      <w:r>
        <w:rPr>
          <w:color w:val="80935B"/>
        </w:rPr>
        <w:t>model</w:t>
      </w:r>
      <w:r>
        <w:rPr>
          <w:color w:val="80935B"/>
          <w:spacing w:val="-7"/>
        </w:rPr>
        <w:t xml:space="preserve"> </w:t>
      </w:r>
      <w:r>
        <w:rPr>
          <w:color w:val="80935B"/>
        </w:rPr>
        <w:t>vs.</w:t>
      </w:r>
      <w:r>
        <w:rPr>
          <w:color w:val="80935B"/>
          <w:spacing w:val="-7"/>
        </w:rPr>
        <w:t xml:space="preserve"> </w:t>
      </w:r>
      <w:r>
        <w:rPr>
          <w:color w:val="80935B"/>
        </w:rPr>
        <w:t xml:space="preserve">other) </w:t>
      </w:r>
      <w:proofErr w:type="spellStart"/>
      <w:r>
        <w:rPr>
          <w:spacing w:val="-2"/>
        </w:rPr>
        <w:t>Meta_c$Pred_Bio_Only</w:t>
      </w:r>
      <w:proofErr w:type="spellEnd"/>
      <w:r>
        <w:rPr>
          <w:spacing w:val="-2"/>
        </w:rPr>
        <w:t>&lt;-</w:t>
      </w:r>
    </w:p>
    <w:p w14:paraId="091820D5" w14:textId="77777777" w:rsidR="00241D47" w:rsidRDefault="00000000">
      <w:pPr>
        <w:pStyle w:val="BodyText"/>
        <w:spacing w:line="205" w:lineRule="exact"/>
        <w:ind w:left="211"/>
      </w:pPr>
      <w:proofErr w:type="spellStart"/>
      <w:r>
        <w:t>if_else</w:t>
      </w:r>
      <w:proofErr w:type="spellEnd"/>
      <w:r>
        <w:t>(Meta_c$Pred_bio==1</w:t>
      </w:r>
      <w:r>
        <w:rPr>
          <w:spacing w:val="-5"/>
        </w:rPr>
        <w:t xml:space="preserve"> </w:t>
      </w:r>
      <w:r>
        <w:t>&amp;</w:t>
      </w:r>
      <w:r>
        <w:rPr>
          <w:spacing w:val="-6"/>
        </w:rPr>
        <w:t xml:space="preserve"> </w:t>
      </w:r>
      <w:proofErr w:type="spellStart"/>
      <w:r>
        <w:t>Meta_c$Pred_soc</w:t>
      </w:r>
      <w:proofErr w:type="spellEnd"/>
      <w:r>
        <w:t>==0</w:t>
      </w:r>
      <w:r>
        <w:rPr>
          <w:spacing w:val="-3"/>
        </w:rPr>
        <w:t xml:space="preserve"> </w:t>
      </w:r>
      <w:r>
        <w:t>&amp;</w:t>
      </w:r>
      <w:r>
        <w:rPr>
          <w:spacing w:val="-4"/>
        </w:rPr>
        <w:t xml:space="preserve"> </w:t>
      </w:r>
      <w:proofErr w:type="spellStart"/>
      <w:r>
        <w:t>Meta_c$Pred_clin</w:t>
      </w:r>
      <w:proofErr w:type="spellEnd"/>
      <w:r>
        <w:t>==0,</w:t>
      </w:r>
      <w:r>
        <w:rPr>
          <w:spacing w:val="-4"/>
        </w:rPr>
        <w:t xml:space="preserve"> </w:t>
      </w:r>
      <w:r>
        <w:t>1,</w:t>
      </w:r>
      <w:r>
        <w:rPr>
          <w:spacing w:val="-3"/>
        </w:rPr>
        <w:t xml:space="preserve"> </w:t>
      </w:r>
      <w:r>
        <w:rPr>
          <w:spacing w:val="-5"/>
        </w:rPr>
        <w:t>0)</w:t>
      </w:r>
    </w:p>
    <w:p w14:paraId="7DB04658" w14:textId="77777777" w:rsidR="00241D47" w:rsidRDefault="00000000">
      <w:pPr>
        <w:spacing w:before="175"/>
        <w:ind w:left="120"/>
        <w:rPr>
          <w:rFonts w:ascii="Times New Roman"/>
          <w:sz w:val="18"/>
        </w:rPr>
      </w:pPr>
      <w:r>
        <w:rPr>
          <w:rFonts w:ascii="Times New Roman"/>
          <w:sz w:val="18"/>
        </w:rPr>
        <w:t>)</w:t>
      </w:r>
    </w:p>
    <w:p w14:paraId="6E879C4C" w14:textId="77777777" w:rsidR="00241D47" w:rsidRDefault="00000000">
      <w:pPr>
        <w:pStyle w:val="BodyText"/>
        <w:spacing w:before="177" w:line="446" w:lineRule="auto"/>
        <w:ind w:right="5894"/>
      </w:pPr>
      <w:r>
        <w:rPr>
          <w:spacing w:val="-2"/>
        </w:rPr>
        <w:t>table(</w:t>
      </w:r>
      <w:proofErr w:type="spellStart"/>
      <w:r>
        <w:rPr>
          <w:spacing w:val="-2"/>
        </w:rPr>
        <w:t>Meta_c$Pred_Bio_Only</w:t>
      </w:r>
      <w:proofErr w:type="spellEnd"/>
      <w:r>
        <w:rPr>
          <w:spacing w:val="-2"/>
        </w:rPr>
        <w:t xml:space="preserve">) </w:t>
      </w:r>
      <w:r>
        <w:t>est2$Pred_Bio_Only</w:t>
      </w:r>
      <w:r>
        <w:rPr>
          <w:spacing w:val="-12"/>
        </w:rPr>
        <w:t xml:space="preserve"> </w:t>
      </w:r>
      <w:r>
        <w:t>&lt;-</w:t>
      </w:r>
      <w:r>
        <w:rPr>
          <w:spacing w:val="-11"/>
        </w:rPr>
        <w:t xml:space="preserve"> </w:t>
      </w:r>
      <w:proofErr w:type="spellStart"/>
      <w:r>
        <w:t>Meta_c$Pred_Bio_Only</w:t>
      </w:r>
      <w:proofErr w:type="spellEnd"/>
    </w:p>
    <w:p w14:paraId="6383F30A" w14:textId="77777777" w:rsidR="00241D47" w:rsidRDefault="00000000">
      <w:pPr>
        <w:pStyle w:val="BodyText"/>
        <w:spacing w:line="441" w:lineRule="auto"/>
        <w:ind w:right="5124"/>
      </w:pPr>
      <w:r>
        <w:t>res_tf5</w:t>
      </w:r>
      <w:r>
        <w:rPr>
          <w:spacing w:val="-7"/>
        </w:rPr>
        <w:t xml:space="preserve"> </w:t>
      </w:r>
      <w:r>
        <w:t>&lt;-</w:t>
      </w:r>
      <w:r>
        <w:rPr>
          <w:spacing w:val="-7"/>
        </w:rPr>
        <w:t xml:space="preserve"> </w:t>
      </w:r>
      <w:proofErr w:type="spellStart"/>
      <w:r>
        <w:t>rma</w:t>
      </w:r>
      <w:proofErr w:type="spellEnd"/>
      <w:r>
        <w:t>(</w:t>
      </w:r>
      <w:proofErr w:type="spellStart"/>
      <w:r>
        <w:t>yi</w:t>
      </w:r>
      <w:proofErr w:type="spellEnd"/>
      <w:r>
        <w:t>,</w:t>
      </w:r>
      <w:r>
        <w:rPr>
          <w:spacing w:val="-9"/>
        </w:rPr>
        <w:t xml:space="preserve"> </w:t>
      </w:r>
      <w:r>
        <w:t>vi,</w:t>
      </w:r>
      <w:r>
        <w:rPr>
          <w:spacing w:val="-9"/>
        </w:rPr>
        <w:t xml:space="preserve"> </w:t>
      </w:r>
      <w:r>
        <w:t>mod=est2$Pred_Bio_Only,</w:t>
      </w:r>
      <w:r>
        <w:rPr>
          <w:spacing w:val="-9"/>
        </w:rPr>
        <w:t xml:space="preserve"> </w:t>
      </w:r>
      <w:r>
        <w:t xml:space="preserve">data=est2) </w:t>
      </w:r>
      <w:r>
        <w:rPr>
          <w:spacing w:val="-2"/>
        </w:rPr>
        <w:t>res_tf5</w:t>
      </w:r>
    </w:p>
    <w:p w14:paraId="580FA1F8" w14:textId="77777777" w:rsidR="00241D47" w:rsidRDefault="00241D47">
      <w:pPr>
        <w:pStyle w:val="BodyText"/>
        <w:ind w:left="0"/>
        <w:rPr>
          <w:sz w:val="20"/>
        </w:rPr>
      </w:pPr>
    </w:p>
    <w:p w14:paraId="6AC5910A" w14:textId="77777777" w:rsidR="00241D47" w:rsidRDefault="00241D47">
      <w:pPr>
        <w:pStyle w:val="BodyText"/>
        <w:spacing w:before="3"/>
        <w:ind w:left="0"/>
        <w:rPr>
          <w:sz w:val="19"/>
        </w:rPr>
      </w:pPr>
    </w:p>
    <w:p w14:paraId="385A26B1" w14:textId="77777777" w:rsidR="00241D47" w:rsidRDefault="00000000">
      <w:pPr>
        <w:pStyle w:val="BodyText"/>
        <w:spacing w:line="446" w:lineRule="auto"/>
        <w:ind w:right="4655"/>
      </w:pPr>
      <w:r>
        <w:rPr>
          <w:color w:val="80935B"/>
        </w:rPr>
        <w:t>#checking</w:t>
      </w:r>
      <w:r>
        <w:rPr>
          <w:color w:val="80935B"/>
          <w:spacing w:val="-5"/>
        </w:rPr>
        <w:t xml:space="preserve"> </w:t>
      </w:r>
      <w:r>
        <w:rPr>
          <w:color w:val="80935B"/>
        </w:rPr>
        <w:t>models</w:t>
      </w:r>
      <w:r>
        <w:rPr>
          <w:color w:val="80935B"/>
          <w:spacing w:val="-6"/>
        </w:rPr>
        <w:t xml:space="preserve"> </w:t>
      </w:r>
      <w:r>
        <w:rPr>
          <w:color w:val="80935B"/>
        </w:rPr>
        <w:t>using</w:t>
      </w:r>
      <w:r>
        <w:rPr>
          <w:color w:val="80935B"/>
          <w:spacing w:val="-6"/>
        </w:rPr>
        <w:t xml:space="preserve"> </w:t>
      </w:r>
      <w:r>
        <w:rPr>
          <w:color w:val="80935B"/>
        </w:rPr>
        <w:t>biological</w:t>
      </w:r>
      <w:r>
        <w:rPr>
          <w:color w:val="80935B"/>
          <w:spacing w:val="-6"/>
        </w:rPr>
        <w:t xml:space="preserve"> </w:t>
      </w:r>
      <w:r>
        <w:rPr>
          <w:color w:val="80935B"/>
        </w:rPr>
        <w:t>and</w:t>
      </w:r>
      <w:r>
        <w:rPr>
          <w:color w:val="80935B"/>
          <w:spacing w:val="-6"/>
        </w:rPr>
        <w:t xml:space="preserve"> </w:t>
      </w:r>
      <w:r>
        <w:rPr>
          <w:color w:val="80935B"/>
        </w:rPr>
        <w:t>psychosocial</w:t>
      </w:r>
      <w:r>
        <w:rPr>
          <w:color w:val="80935B"/>
          <w:spacing w:val="-7"/>
        </w:rPr>
        <w:t xml:space="preserve"> </w:t>
      </w:r>
      <w:r>
        <w:rPr>
          <w:color w:val="80935B"/>
        </w:rPr>
        <w:t>variables</w:t>
      </w:r>
      <w:r>
        <w:rPr>
          <w:color w:val="80935B"/>
          <w:spacing w:val="-6"/>
        </w:rPr>
        <w:t xml:space="preserve"> </w:t>
      </w:r>
      <w:r>
        <w:rPr>
          <w:color w:val="80935B"/>
        </w:rPr>
        <w:t xml:space="preserve">only </w:t>
      </w:r>
      <w:proofErr w:type="spellStart"/>
      <w:r>
        <w:rPr>
          <w:spacing w:val="-2"/>
        </w:rPr>
        <w:t>Meta_c$Pred_Bio_Soc</w:t>
      </w:r>
      <w:proofErr w:type="spellEnd"/>
      <w:r>
        <w:rPr>
          <w:spacing w:val="-2"/>
        </w:rPr>
        <w:t>&lt;-</w:t>
      </w:r>
    </w:p>
    <w:p w14:paraId="758B2A17" w14:textId="77777777" w:rsidR="00241D47" w:rsidRDefault="00000000">
      <w:pPr>
        <w:pStyle w:val="BodyText"/>
        <w:spacing w:line="205" w:lineRule="exact"/>
        <w:ind w:left="211"/>
      </w:pPr>
      <w:proofErr w:type="spellStart"/>
      <w:r>
        <w:t>if_else</w:t>
      </w:r>
      <w:proofErr w:type="spellEnd"/>
      <w:r>
        <w:t>(Meta_c$Pred_bio==1</w:t>
      </w:r>
      <w:r>
        <w:rPr>
          <w:spacing w:val="-4"/>
        </w:rPr>
        <w:t xml:space="preserve"> </w:t>
      </w:r>
      <w:r>
        <w:t>&amp;</w:t>
      </w:r>
      <w:r>
        <w:rPr>
          <w:spacing w:val="-6"/>
        </w:rPr>
        <w:t xml:space="preserve"> </w:t>
      </w:r>
      <w:proofErr w:type="spellStart"/>
      <w:r>
        <w:t>Meta_c$Pred_soc</w:t>
      </w:r>
      <w:proofErr w:type="spellEnd"/>
      <w:r>
        <w:t>==1</w:t>
      </w:r>
      <w:r>
        <w:rPr>
          <w:spacing w:val="-1"/>
        </w:rPr>
        <w:t xml:space="preserve"> </w:t>
      </w:r>
      <w:r>
        <w:t>&amp;</w:t>
      </w:r>
      <w:r>
        <w:rPr>
          <w:spacing w:val="-4"/>
        </w:rPr>
        <w:t xml:space="preserve"> </w:t>
      </w:r>
      <w:proofErr w:type="spellStart"/>
      <w:r>
        <w:t>Meta_c$Pred_clin</w:t>
      </w:r>
      <w:proofErr w:type="spellEnd"/>
      <w:r>
        <w:t>==0,</w:t>
      </w:r>
      <w:r>
        <w:rPr>
          <w:spacing w:val="-3"/>
        </w:rPr>
        <w:t xml:space="preserve"> </w:t>
      </w:r>
      <w:r>
        <w:t>1,</w:t>
      </w:r>
      <w:r>
        <w:rPr>
          <w:spacing w:val="-2"/>
        </w:rPr>
        <w:t xml:space="preserve"> </w:t>
      </w:r>
      <w:r>
        <w:rPr>
          <w:spacing w:val="-5"/>
        </w:rPr>
        <w:t>0)</w:t>
      </w:r>
    </w:p>
    <w:p w14:paraId="76DAB3BB" w14:textId="77777777" w:rsidR="00241D47" w:rsidRDefault="00000000">
      <w:pPr>
        <w:spacing w:before="177"/>
        <w:ind w:left="120"/>
        <w:rPr>
          <w:rFonts w:ascii="Times New Roman"/>
          <w:sz w:val="18"/>
        </w:rPr>
      </w:pPr>
      <w:r>
        <w:rPr>
          <w:rFonts w:ascii="Times New Roman"/>
          <w:sz w:val="18"/>
        </w:rPr>
        <w:t>)</w:t>
      </w:r>
    </w:p>
    <w:p w14:paraId="3F2E050B" w14:textId="77777777" w:rsidR="00241D47" w:rsidRDefault="00000000">
      <w:pPr>
        <w:pStyle w:val="BodyText"/>
        <w:spacing w:before="175" w:line="446" w:lineRule="auto"/>
        <w:ind w:right="7349"/>
      </w:pPr>
      <w:r>
        <w:rPr>
          <w:spacing w:val="-2"/>
        </w:rPr>
        <w:t>table(</w:t>
      </w:r>
      <w:proofErr w:type="spellStart"/>
      <w:r>
        <w:rPr>
          <w:spacing w:val="-2"/>
        </w:rPr>
        <w:t>Meta_c$Pred_Bio_Soc</w:t>
      </w:r>
      <w:proofErr w:type="spellEnd"/>
      <w:r>
        <w:rPr>
          <w:spacing w:val="-2"/>
        </w:rPr>
        <w:t xml:space="preserve">) </w:t>
      </w:r>
      <w:r>
        <w:rPr>
          <w:color w:val="80935B"/>
        </w:rPr>
        <w:t>#zero models</w:t>
      </w:r>
    </w:p>
    <w:p w14:paraId="6384576D" w14:textId="77777777" w:rsidR="00241D47" w:rsidRDefault="00241D47">
      <w:pPr>
        <w:pStyle w:val="BodyText"/>
        <w:ind w:left="0"/>
        <w:rPr>
          <w:sz w:val="20"/>
        </w:rPr>
      </w:pPr>
    </w:p>
    <w:p w14:paraId="671AE808" w14:textId="77777777" w:rsidR="00241D47" w:rsidRDefault="00241D47">
      <w:pPr>
        <w:pStyle w:val="BodyText"/>
        <w:spacing w:before="9"/>
        <w:ind w:left="0"/>
      </w:pPr>
    </w:p>
    <w:p w14:paraId="0E446947" w14:textId="77777777" w:rsidR="00241D47" w:rsidRDefault="00000000">
      <w:pPr>
        <w:pStyle w:val="BodyText"/>
        <w:spacing w:before="1" w:line="446" w:lineRule="auto"/>
        <w:ind w:right="4437"/>
      </w:pPr>
      <w:r>
        <w:rPr>
          <w:color w:val="80935B"/>
        </w:rPr>
        <w:t>#checking</w:t>
      </w:r>
      <w:r>
        <w:rPr>
          <w:color w:val="80935B"/>
          <w:spacing w:val="-4"/>
        </w:rPr>
        <w:t xml:space="preserve"> </w:t>
      </w:r>
      <w:r>
        <w:rPr>
          <w:color w:val="80935B"/>
        </w:rPr>
        <w:t>models</w:t>
      </w:r>
      <w:r>
        <w:rPr>
          <w:color w:val="80935B"/>
          <w:spacing w:val="-5"/>
        </w:rPr>
        <w:t xml:space="preserve"> </w:t>
      </w:r>
      <w:r>
        <w:rPr>
          <w:color w:val="80935B"/>
        </w:rPr>
        <w:t>using</w:t>
      </w:r>
      <w:r>
        <w:rPr>
          <w:color w:val="80935B"/>
          <w:spacing w:val="-6"/>
        </w:rPr>
        <w:t xml:space="preserve"> </w:t>
      </w:r>
      <w:r>
        <w:rPr>
          <w:color w:val="80935B"/>
        </w:rPr>
        <w:t>both</w:t>
      </w:r>
      <w:r>
        <w:rPr>
          <w:color w:val="80935B"/>
          <w:spacing w:val="-4"/>
        </w:rPr>
        <w:t xml:space="preserve"> </w:t>
      </w:r>
      <w:r>
        <w:rPr>
          <w:color w:val="80935B"/>
        </w:rPr>
        <w:t>clinical</w:t>
      </w:r>
      <w:r>
        <w:rPr>
          <w:color w:val="80935B"/>
          <w:spacing w:val="-5"/>
        </w:rPr>
        <w:t xml:space="preserve"> </w:t>
      </w:r>
      <w:r>
        <w:rPr>
          <w:color w:val="80935B"/>
        </w:rPr>
        <w:t>and</w:t>
      </w:r>
      <w:r>
        <w:rPr>
          <w:color w:val="80935B"/>
          <w:spacing w:val="-4"/>
        </w:rPr>
        <w:t xml:space="preserve"> </w:t>
      </w:r>
      <w:r>
        <w:rPr>
          <w:color w:val="80935B"/>
        </w:rPr>
        <w:t>psychosocial</w:t>
      </w:r>
      <w:r>
        <w:rPr>
          <w:color w:val="80935B"/>
          <w:spacing w:val="35"/>
        </w:rPr>
        <w:t xml:space="preserve"> </w:t>
      </w:r>
      <w:r>
        <w:rPr>
          <w:color w:val="80935B"/>
        </w:rPr>
        <w:t>variables</w:t>
      </w:r>
      <w:r>
        <w:rPr>
          <w:color w:val="80935B"/>
          <w:spacing w:val="-6"/>
        </w:rPr>
        <w:t xml:space="preserve"> </w:t>
      </w:r>
      <w:r>
        <w:rPr>
          <w:color w:val="80935B"/>
        </w:rPr>
        <w:t xml:space="preserve">only </w:t>
      </w:r>
      <w:proofErr w:type="spellStart"/>
      <w:r>
        <w:rPr>
          <w:spacing w:val="-2"/>
        </w:rPr>
        <w:t>Meta_c$Pred_Clin_Soc</w:t>
      </w:r>
      <w:proofErr w:type="spellEnd"/>
      <w:r>
        <w:rPr>
          <w:spacing w:val="-2"/>
        </w:rPr>
        <w:t>&lt;-</w:t>
      </w:r>
    </w:p>
    <w:p w14:paraId="7187919F" w14:textId="77777777" w:rsidR="00241D47" w:rsidRDefault="00000000">
      <w:pPr>
        <w:pStyle w:val="BodyText"/>
        <w:spacing w:line="205" w:lineRule="exact"/>
      </w:pPr>
      <w:proofErr w:type="spellStart"/>
      <w:r>
        <w:t>if_else</w:t>
      </w:r>
      <w:proofErr w:type="spellEnd"/>
      <w:r>
        <w:t>(Meta_c$Pred_bio==0</w:t>
      </w:r>
      <w:r>
        <w:rPr>
          <w:spacing w:val="-5"/>
        </w:rPr>
        <w:t xml:space="preserve"> </w:t>
      </w:r>
      <w:r>
        <w:t>&amp;</w:t>
      </w:r>
      <w:r>
        <w:rPr>
          <w:spacing w:val="-6"/>
        </w:rPr>
        <w:t xml:space="preserve"> </w:t>
      </w:r>
      <w:proofErr w:type="spellStart"/>
      <w:r>
        <w:t>Meta_c$Pred_soc</w:t>
      </w:r>
      <w:proofErr w:type="spellEnd"/>
      <w:r>
        <w:t>==1</w:t>
      </w:r>
      <w:r>
        <w:rPr>
          <w:spacing w:val="-2"/>
        </w:rPr>
        <w:t xml:space="preserve"> </w:t>
      </w:r>
      <w:r>
        <w:t>&amp;</w:t>
      </w:r>
      <w:r>
        <w:rPr>
          <w:spacing w:val="-5"/>
        </w:rPr>
        <w:t xml:space="preserve"> </w:t>
      </w:r>
      <w:proofErr w:type="spellStart"/>
      <w:r>
        <w:t>Meta_c$Pred_clin</w:t>
      </w:r>
      <w:proofErr w:type="spellEnd"/>
      <w:r>
        <w:t>==1,</w:t>
      </w:r>
      <w:r>
        <w:rPr>
          <w:spacing w:val="-3"/>
        </w:rPr>
        <w:t xml:space="preserve"> </w:t>
      </w:r>
      <w:r>
        <w:t>1,</w:t>
      </w:r>
      <w:r>
        <w:rPr>
          <w:spacing w:val="-3"/>
        </w:rPr>
        <w:t xml:space="preserve"> </w:t>
      </w:r>
      <w:r>
        <w:rPr>
          <w:spacing w:val="-5"/>
        </w:rPr>
        <w:t>0)</w:t>
      </w:r>
    </w:p>
    <w:p w14:paraId="78EA6FE1" w14:textId="77777777" w:rsidR="00241D47" w:rsidRDefault="00000000">
      <w:pPr>
        <w:spacing w:before="174"/>
        <w:ind w:left="120"/>
        <w:rPr>
          <w:rFonts w:ascii="Times New Roman"/>
          <w:sz w:val="18"/>
        </w:rPr>
      </w:pPr>
      <w:r>
        <w:rPr>
          <w:rFonts w:ascii="Times New Roman"/>
          <w:sz w:val="18"/>
        </w:rPr>
        <w:t>)</w:t>
      </w:r>
    </w:p>
    <w:p w14:paraId="54D2F2F6" w14:textId="77777777" w:rsidR="00241D47" w:rsidRDefault="00000000">
      <w:pPr>
        <w:pStyle w:val="BodyText"/>
        <w:spacing w:before="178" w:line="446" w:lineRule="auto"/>
        <w:ind w:right="7190"/>
      </w:pPr>
      <w:r>
        <w:rPr>
          <w:spacing w:val="-2"/>
        </w:rPr>
        <w:t>table(</w:t>
      </w:r>
      <w:proofErr w:type="spellStart"/>
      <w:r>
        <w:rPr>
          <w:spacing w:val="-2"/>
        </w:rPr>
        <w:t>Meta_c$Pred_Clin_Soc</w:t>
      </w:r>
      <w:proofErr w:type="spellEnd"/>
      <w:r>
        <w:rPr>
          <w:spacing w:val="-2"/>
        </w:rPr>
        <w:t xml:space="preserve">) </w:t>
      </w:r>
      <w:r>
        <w:rPr>
          <w:color w:val="80935B"/>
        </w:rPr>
        <w:t>#zero models</w:t>
      </w:r>
    </w:p>
    <w:p w14:paraId="3BBFBAAF" w14:textId="77777777" w:rsidR="00241D47" w:rsidRDefault="00241D47">
      <w:pPr>
        <w:spacing w:line="446" w:lineRule="auto"/>
        <w:sectPr w:rsidR="00241D47" w:rsidSect="00224E6A">
          <w:pgSz w:w="12240" w:h="15840"/>
          <w:pgMar w:top="1380" w:right="1300" w:bottom="280" w:left="1320" w:header="720" w:footer="720" w:gutter="0"/>
          <w:cols w:space="720"/>
        </w:sectPr>
      </w:pPr>
    </w:p>
    <w:p w14:paraId="456993F4" w14:textId="23A1C7FD" w:rsidR="00241D47" w:rsidRPr="00121C61" w:rsidRDefault="00121C61" w:rsidP="00121C61">
      <w:pPr>
        <w:tabs>
          <w:tab w:val="left" w:pos="502"/>
        </w:tabs>
        <w:rPr>
          <w:sz w:val="26"/>
        </w:rPr>
      </w:pPr>
      <w:r>
        <w:rPr>
          <w:color w:val="2E5395"/>
          <w:sz w:val="26"/>
        </w:rPr>
        <w:lastRenderedPageBreak/>
        <w:t xml:space="preserve">7.3 </w:t>
      </w:r>
      <w:r w:rsidRPr="00121C61">
        <w:rPr>
          <w:color w:val="2E5395"/>
          <w:sz w:val="26"/>
        </w:rPr>
        <w:t>Endpoint</w:t>
      </w:r>
      <w:r w:rsidRPr="00121C61">
        <w:rPr>
          <w:color w:val="2E5395"/>
          <w:spacing w:val="-9"/>
          <w:sz w:val="26"/>
        </w:rPr>
        <w:t xml:space="preserve"> </w:t>
      </w:r>
      <w:r w:rsidRPr="00121C61">
        <w:rPr>
          <w:color w:val="2E5395"/>
          <w:sz w:val="26"/>
        </w:rPr>
        <w:t>definition</w:t>
      </w:r>
      <w:r w:rsidRPr="00121C61">
        <w:rPr>
          <w:color w:val="2E5395"/>
          <w:spacing w:val="-8"/>
          <w:sz w:val="26"/>
        </w:rPr>
        <w:t xml:space="preserve"> </w:t>
      </w:r>
      <w:r w:rsidRPr="00121C61">
        <w:rPr>
          <w:color w:val="2E5395"/>
          <w:sz w:val="26"/>
        </w:rPr>
        <w:t>per</w:t>
      </w:r>
      <w:r w:rsidRPr="00121C61">
        <w:rPr>
          <w:color w:val="2E5395"/>
          <w:spacing w:val="-7"/>
          <w:sz w:val="26"/>
        </w:rPr>
        <w:t xml:space="preserve"> </w:t>
      </w:r>
      <w:r w:rsidRPr="00121C61">
        <w:rPr>
          <w:color w:val="2E5395"/>
          <w:sz w:val="26"/>
        </w:rPr>
        <w:t>validation</w:t>
      </w:r>
      <w:r w:rsidRPr="00121C61">
        <w:rPr>
          <w:color w:val="2E5395"/>
          <w:spacing w:val="-10"/>
          <w:sz w:val="26"/>
        </w:rPr>
        <w:t xml:space="preserve"> </w:t>
      </w:r>
      <w:r w:rsidRPr="00121C61">
        <w:rPr>
          <w:color w:val="2E5395"/>
          <w:spacing w:val="-2"/>
          <w:sz w:val="26"/>
        </w:rPr>
        <w:t>dataset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5"/>
        <w:gridCol w:w="1395"/>
        <w:gridCol w:w="5092"/>
      </w:tblGrid>
      <w:tr w:rsidR="00241D47" w14:paraId="16FDFB57" w14:textId="77777777">
        <w:trPr>
          <w:trHeight w:val="313"/>
        </w:trPr>
        <w:tc>
          <w:tcPr>
            <w:tcW w:w="2875" w:type="dxa"/>
            <w:tcBorders>
              <w:bottom w:val="single" w:sz="8" w:space="0" w:color="666666"/>
              <w:right w:val="nil"/>
            </w:tcBorders>
          </w:tcPr>
          <w:p w14:paraId="7E5DE34F" w14:textId="77777777" w:rsidR="00241D47" w:rsidRDefault="00000000">
            <w:pPr>
              <w:pStyle w:val="TableParagraph"/>
              <w:rPr>
                <w:b/>
                <w:sz w:val="18"/>
              </w:rPr>
            </w:pPr>
            <w:r>
              <w:rPr>
                <w:b/>
                <w:spacing w:val="-5"/>
                <w:sz w:val="18"/>
              </w:rPr>
              <w:t>ID</w:t>
            </w:r>
          </w:p>
        </w:tc>
        <w:tc>
          <w:tcPr>
            <w:tcW w:w="1395" w:type="dxa"/>
            <w:tcBorders>
              <w:left w:val="nil"/>
              <w:bottom w:val="single" w:sz="8" w:space="0" w:color="666666"/>
              <w:right w:val="nil"/>
            </w:tcBorders>
          </w:tcPr>
          <w:p w14:paraId="72E64E93" w14:textId="77777777" w:rsidR="00241D47" w:rsidRDefault="00000000">
            <w:pPr>
              <w:pStyle w:val="TableParagraph"/>
              <w:ind w:left="406"/>
              <w:rPr>
                <w:b/>
                <w:sz w:val="18"/>
              </w:rPr>
            </w:pPr>
            <w:r>
              <w:rPr>
                <w:b/>
                <w:spacing w:val="-2"/>
                <w:sz w:val="18"/>
              </w:rPr>
              <w:t>Instrument</w:t>
            </w:r>
          </w:p>
        </w:tc>
        <w:tc>
          <w:tcPr>
            <w:tcW w:w="5092" w:type="dxa"/>
            <w:tcBorders>
              <w:left w:val="nil"/>
              <w:bottom w:val="single" w:sz="8" w:space="0" w:color="666666"/>
            </w:tcBorders>
          </w:tcPr>
          <w:p w14:paraId="0861476E" w14:textId="77777777" w:rsidR="00241D47" w:rsidRDefault="00000000">
            <w:pPr>
              <w:pStyle w:val="TableParagraph"/>
              <w:ind w:left="132"/>
              <w:rPr>
                <w:b/>
                <w:sz w:val="18"/>
              </w:rPr>
            </w:pPr>
            <w:proofErr w:type="spellStart"/>
            <w:r>
              <w:rPr>
                <w:b/>
                <w:spacing w:val="-2"/>
                <w:sz w:val="18"/>
              </w:rPr>
              <w:t>Endpoint_def</w:t>
            </w:r>
            <w:proofErr w:type="spellEnd"/>
          </w:p>
        </w:tc>
      </w:tr>
      <w:tr w:rsidR="00241D47" w14:paraId="6AFAEC90" w14:textId="77777777">
        <w:trPr>
          <w:trHeight w:val="661"/>
        </w:trPr>
        <w:tc>
          <w:tcPr>
            <w:tcW w:w="2875" w:type="dxa"/>
            <w:tcBorders>
              <w:top w:val="single" w:sz="8" w:space="0" w:color="666666"/>
              <w:bottom w:val="single" w:sz="8" w:space="0" w:color="666666"/>
              <w:right w:val="nil"/>
            </w:tcBorders>
            <w:shd w:val="clear" w:color="auto" w:fill="CCCCCC"/>
          </w:tcPr>
          <w:p w14:paraId="289FEACF" w14:textId="77777777" w:rsidR="00241D47" w:rsidRDefault="00000000">
            <w:pPr>
              <w:pStyle w:val="TableParagraph"/>
              <w:rPr>
                <w:b/>
                <w:sz w:val="18"/>
              </w:rPr>
            </w:pPr>
            <w:r>
              <w:rPr>
                <w:b/>
                <w:spacing w:val="-2"/>
                <w:sz w:val="18"/>
              </w:rPr>
              <w:t>Ashar.2021</w:t>
            </w:r>
          </w:p>
        </w:tc>
        <w:tc>
          <w:tcPr>
            <w:tcW w:w="1395" w:type="dxa"/>
            <w:tcBorders>
              <w:top w:val="single" w:sz="8" w:space="0" w:color="666666"/>
              <w:left w:val="nil"/>
              <w:bottom w:val="single" w:sz="8" w:space="0" w:color="666666"/>
              <w:right w:val="nil"/>
            </w:tcBorders>
            <w:shd w:val="clear" w:color="auto" w:fill="CCCCCC"/>
          </w:tcPr>
          <w:p w14:paraId="19FFD580" w14:textId="77777777" w:rsidR="00241D47" w:rsidRDefault="00000000">
            <w:pPr>
              <w:pStyle w:val="TableParagraph"/>
              <w:ind w:left="406"/>
              <w:rPr>
                <w:sz w:val="18"/>
              </w:rPr>
            </w:pPr>
            <w:r>
              <w:rPr>
                <w:spacing w:val="-4"/>
                <w:sz w:val="18"/>
              </w:rPr>
              <w:t>LSAS</w:t>
            </w:r>
          </w:p>
        </w:tc>
        <w:tc>
          <w:tcPr>
            <w:tcW w:w="5092" w:type="dxa"/>
            <w:tcBorders>
              <w:top w:val="single" w:sz="8" w:space="0" w:color="666666"/>
              <w:left w:val="nil"/>
              <w:bottom w:val="single" w:sz="8" w:space="0" w:color="666666"/>
            </w:tcBorders>
            <w:shd w:val="clear" w:color="auto" w:fill="CCCCCC"/>
          </w:tcPr>
          <w:p w14:paraId="06AE623A" w14:textId="77777777" w:rsidR="00241D47" w:rsidRDefault="00000000">
            <w:pPr>
              <w:pStyle w:val="TableParagraph"/>
              <w:ind w:left="132" w:right="146"/>
              <w:rPr>
                <w:sz w:val="18"/>
              </w:rPr>
            </w:pPr>
            <w:r>
              <w:rPr>
                <w:sz w:val="18"/>
              </w:rPr>
              <w:t>Pre-to-post</w:t>
            </w:r>
            <w:r>
              <w:rPr>
                <w:spacing w:val="-4"/>
                <w:sz w:val="18"/>
              </w:rPr>
              <w:t xml:space="preserve"> </w:t>
            </w:r>
            <w:r>
              <w:rPr>
                <w:sz w:val="18"/>
              </w:rPr>
              <w:t>treatment</w:t>
            </w:r>
            <w:r>
              <w:rPr>
                <w:spacing w:val="-4"/>
                <w:sz w:val="18"/>
              </w:rPr>
              <w:t xml:space="preserve"> </w:t>
            </w:r>
            <w:r>
              <w:rPr>
                <w:sz w:val="18"/>
              </w:rPr>
              <w:t>change</w:t>
            </w:r>
            <w:r>
              <w:rPr>
                <w:spacing w:val="-5"/>
                <w:sz w:val="18"/>
              </w:rPr>
              <w:t xml:space="preserve"> </w:t>
            </w:r>
            <w:r>
              <w:rPr>
                <w:sz w:val="18"/>
              </w:rPr>
              <w:t>in</w:t>
            </w:r>
            <w:r>
              <w:rPr>
                <w:spacing w:val="-4"/>
                <w:sz w:val="18"/>
              </w:rPr>
              <w:t xml:space="preserve"> </w:t>
            </w:r>
            <w:r>
              <w:rPr>
                <w:sz w:val="18"/>
              </w:rPr>
              <w:t>LSAS</w:t>
            </w:r>
            <w:r>
              <w:rPr>
                <w:spacing w:val="-6"/>
                <w:sz w:val="18"/>
              </w:rPr>
              <w:t xml:space="preserve"> </w:t>
            </w:r>
            <w:r>
              <w:rPr>
                <w:sz w:val="18"/>
              </w:rPr>
              <w:t>score</w:t>
            </w:r>
            <w:r>
              <w:rPr>
                <w:spacing w:val="-6"/>
                <w:sz w:val="18"/>
              </w:rPr>
              <w:t xml:space="preserve"> </w:t>
            </w:r>
            <w:r>
              <w:rPr>
                <w:sz w:val="18"/>
              </w:rPr>
              <w:t>with</w:t>
            </w:r>
            <w:r>
              <w:rPr>
                <w:spacing w:val="-6"/>
                <w:sz w:val="18"/>
              </w:rPr>
              <w:t xml:space="preserve"> </w:t>
            </w:r>
            <w:r>
              <w:rPr>
                <w:sz w:val="18"/>
              </w:rPr>
              <w:t>traditional</w:t>
            </w:r>
            <w:r>
              <w:rPr>
                <w:spacing w:val="-4"/>
                <w:sz w:val="18"/>
              </w:rPr>
              <w:t xml:space="preserve"> </w:t>
            </w:r>
            <w:r>
              <w:rPr>
                <w:sz w:val="18"/>
              </w:rPr>
              <w:t>cut- offs for mild, moderate and severe at 30, 50 and 90.</w:t>
            </w:r>
          </w:p>
        </w:tc>
      </w:tr>
      <w:tr w:rsidR="00241D47" w14:paraId="708A5379" w14:textId="77777777">
        <w:trPr>
          <w:trHeight w:val="1316"/>
        </w:trPr>
        <w:tc>
          <w:tcPr>
            <w:tcW w:w="2875" w:type="dxa"/>
            <w:tcBorders>
              <w:top w:val="single" w:sz="8" w:space="0" w:color="666666"/>
              <w:bottom w:val="single" w:sz="8" w:space="0" w:color="666666"/>
              <w:right w:val="nil"/>
            </w:tcBorders>
          </w:tcPr>
          <w:p w14:paraId="37523192" w14:textId="77777777" w:rsidR="00241D47" w:rsidRDefault="00000000">
            <w:pPr>
              <w:pStyle w:val="TableParagraph"/>
              <w:rPr>
                <w:b/>
                <w:sz w:val="18"/>
              </w:rPr>
            </w:pPr>
            <w:r>
              <w:rPr>
                <w:b/>
                <w:spacing w:val="-2"/>
                <w:sz w:val="18"/>
              </w:rPr>
              <w:t>Oritz.2020</w:t>
            </w:r>
          </w:p>
        </w:tc>
        <w:tc>
          <w:tcPr>
            <w:tcW w:w="1395" w:type="dxa"/>
            <w:tcBorders>
              <w:top w:val="single" w:sz="8" w:space="0" w:color="666666"/>
              <w:left w:val="nil"/>
              <w:bottom w:val="single" w:sz="8" w:space="0" w:color="666666"/>
              <w:right w:val="nil"/>
            </w:tcBorders>
          </w:tcPr>
          <w:p w14:paraId="67447F2F" w14:textId="77777777" w:rsidR="00241D47" w:rsidRDefault="00000000">
            <w:pPr>
              <w:pStyle w:val="TableParagraph"/>
              <w:ind w:left="406"/>
              <w:rPr>
                <w:sz w:val="18"/>
              </w:rPr>
            </w:pPr>
            <w:r>
              <w:rPr>
                <w:spacing w:val="-2"/>
                <w:sz w:val="18"/>
              </w:rPr>
              <w:t>PANNS</w:t>
            </w:r>
          </w:p>
        </w:tc>
        <w:tc>
          <w:tcPr>
            <w:tcW w:w="5092" w:type="dxa"/>
            <w:tcBorders>
              <w:top w:val="single" w:sz="8" w:space="0" w:color="666666"/>
              <w:left w:val="nil"/>
              <w:bottom w:val="single" w:sz="8" w:space="0" w:color="666666"/>
            </w:tcBorders>
          </w:tcPr>
          <w:p w14:paraId="49D02369" w14:textId="77777777" w:rsidR="00241D47" w:rsidRDefault="00000000">
            <w:pPr>
              <w:pStyle w:val="TableParagraph"/>
              <w:ind w:left="132"/>
              <w:rPr>
                <w:sz w:val="18"/>
              </w:rPr>
            </w:pPr>
            <w:r>
              <w:rPr>
                <w:sz w:val="18"/>
              </w:rPr>
              <w:t>Inpatients:</w:t>
            </w:r>
            <w:r>
              <w:rPr>
                <w:spacing w:val="-5"/>
                <w:sz w:val="18"/>
              </w:rPr>
              <w:t xml:space="preserve"> </w:t>
            </w:r>
            <w:r>
              <w:rPr>
                <w:sz w:val="18"/>
              </w:rPr>
              <w:t>symptom</w:t>
            </w:r>
            <w:r>
              <w:rPr>
                <w:spacing w:val="-7"/>
                <w:sz w:val="18"/>
              </w:rPr>
              <w:t xml:space="preserve"> </w:t>
            </w:r>
            <w:r>
              <w:rPr>
                <w:sz w:val="18"/>
              </w:rPr>
              <w:t>change</w:t>
            </w:r>
            <w:r>
              <w:rPr>
                <w:spacing w:val="-8"/>
                <w:sz w:val="18"/>
              </w:rPr>
              <w:t xml:space="preserve"> </w:t>
            </w:r>
            <w:r>
              <w:rPr>
                <w:sz w:val="18"/>
              </w:rPr>
              <w:t>from</w:t>
            </w:r>
            <w:r>
              <w:rPr>
                <w:spacing w:val="-7"/>
                <w:sz w:val="18"/>
              </w:rPr>
              <w:t xml:space="preserve"> </w:t>
            </w:r>
            <w:r>
              <w:rPr>
                <w:sz w:val="18"/>
              </w:rPr>
              <w:t>baseline.</w:t>
            </w:r>
            <w:r>
              <w:rPr>
                <w:spacing w:val="-8"/>
                <w:sz w:val="18"/>
              </w:rPr>
              <w:t xml:space="preserve"> </w:t>
            </w:r>
            <w:r>
              <w:rPr>
                <w:sz w:val="18"/>
              </w:rPr>
              <w:t>Outpatients:</w:t>
            </w:r>
            <w:r>
              <w:rPr>
                <w:spacing w:val="-7"/>
                <w:sz w:val="18"/>
              </w:rPr>
              <w:t xml:space="preserve"> </w:t>
            </w:r>
            <w:r>
              <w:rPr>
                <w:sz w:val="18"/>
              </w:rPr>
              <w:t>cross- sectional recommendations based on persistence of selected symptoms (P1-delusions, G9-unusual thought content, P3- hallucinatory</w:t>
            </w:r>
            <w:r>
              <w:rPr>
                <w:spacing w:val="-2"/>
                <w:sz w:val="18"/>
              </w:rPr>
              <w:t xml:space="preserve"> </w:t>
            </w:r>
            <w:r>
              <w:rPr>
                <w:sz w:val="18"/>
              </w:rPr>
              <w:t>behavior,</w:t>
            </w:r>
            <w:r>
              <w:rPr>
                <w:spacing w:val="-2"/>
                <w:sz w:val="18"/>
              </w:rPr>
              <w:t xml:space="preserve"> </w:t>
            </w:r>
            <w:r>
              <w:rPr>
                <w:sz w:val="18"/>
              </w:rPr>
              <w:t>G5-mannerisms/posturing,</w:t>
            </w:r>
            <w:r>
              <w:rPr>
                <w:spacing w:val="-2"/>
                <w:sz w:val="18"/>
              </w:rPr>
              <w:t xml:space="preserve"> </w:t>
            </w:r>
            <w:r>
              <w:rPr>
                <w:sz w:val="18"/>
              </w:rPr>
              <w:t>N1-blunted effect, N4-social withdrawal, N6-lack of spontaneity) rating on</w:t>
            </w:r>
          </w:p>
          <w:p w14:paraId="50EB5E37" w14:textId="77777777" w:rsidR="00241D47" w:rsidRDefault="00000000">
            <w:pPr>
              <w:pStyle w:val="TableParagraph"/>
              <w:spacing w:before="0" w:line="197" w:lineRule="exact"/>
              <w:ind w:left="132"/>
              <w:rPr>
                <w:sz w:val="18"/>
              </w:rPr>
            </w:pPr>
            <w:r>
              <w:rPr>
                <w:sz w:val="18"/>
              </w:rPr>
              <w:t>moderate</w:t>
            </w:r>
            <w:r>
              <w:rPr>
                <w:spacing w:val="-3"/>
                <w:sz w:val="18"/>
              </w:rPr>
              <w:t xml:space="preserve"> </w:t>
            </w:r>
            <w:r>
              <w:rPr>
                <w:sz w:val="18"/>
              </w:rPr>
              <w:t>to</w:t>
            </w:r>
            <w:r>
              <w:rPr>
                <w:spacing w:val="-3"/>
                <w:sz w:val="18"/>
              </w:rPr>
              <w:t xml:space="preserve"> </w:t>
            </w:r>
            <w:r>
              <w:rPr>
                <w:sz w:val="18"/>
              </w:rPr>
              <w:t>severe</w:t>
            </w:r>
            <w:r>
              <w:rPr>
                <w:spacing w:val="-2"/>
                <w:sz w:val="18"/>
              </w:rPr>
              <w:t xml:space="preserve"> levels</w:t>
            </w:r>
          </w:p>
        </w:tc>
      </w:tr>
      <w:tr w:rsidR="00241D47" w14:paraId="283D0053" w14:textId="77777777">
        <w:trPr>
          <w:trHeight w:val="659"/>
        </w:trPr>
        <w:tc>
          <w:tcPr>
            <w:tcW w:w="2875" w:type="dxa"/>
            <w:tcBorders>
              <w:top w:val="single" w:sz="8" w:space="0" w:color="666666"/>
              <w:bottom w:val="single" w:sz="8" w:space="0" w:color="666666"/>
              <w:right w:val="nil"/>
            </w:tcBorders>
            <w:shd w:val="clear" w:color="auto" w:fill="CCCCCC"/>
          </w:tcPr>
          <w:p w14:paraId="05B12D97" w14:textId="77777777" w:rsidR="00241D47" w:rsidRDefault="00000000">
            <w:pPr>
              <w:pStyle w:val="TableParagraph"/>
              <w:rPr>
                <w:b/>
                <w:sz w:val="18"/>
              </w:rPr>
            </w:pPr>
            <w:r>
              <w:rPr>
                <w:b/>
                <w:spacing w:val="-2"/>
                <w:sz w:val="18"/>
              </w:rPr>
              <w:t>Fabbri.2020</w:t>
            </w:r>
          </w:p>
        </w:tc>
        <w:tc>
          <w:tcPr>
            <w:tcW w:w="1395" w:type="dxa"/>
            <w:tcBorders>
              <w:top w:val="single" w:sz="8" w:space="0" w:color="666666"/>
              <w:left w:val="nil"/>
              <w:bottom w:val="single" w:sz="8" w:space="0" w:color="666666"/>
              <w:right w:val="nil"/>
            </w:tcBorders>
            <w:shd w:val="clear" w:color="auto" w:fill="CCCCCC"/>
          </w:tcPr>
          <w:p w14:paraId="792EAB3B" w14:textId="77777777" w:rsidR="00241D47" w:rsidRDefault="00000000">
            <w:pPr>
              <w:pStyle w:val="TableParagraph"/>
              <w:ind w:left="406" w:right="292"/>
              <w:rPr>
                <w:sz w:val="18"/>
              </w:rPr>
            </w:pPr>
            <w:r>
              <w:rPr>
                <w:spacing w:val="-2"/>
                <w:sz w:val="18"/>
              </w:rPr>
              <w:t>MADRS,</w:t>
            </w:r>
            <w:r>
              <w:rPr>
                <w:sz w:val="18"/>
              </w:rPr>
              <w:t xml:space="preserve"> </w:t>
            </w:r>
            <w:r>
              <w:rPr>
                <w:spacing w:val="-2"/>
                <w:sz w:val="18"/>
              </w:rPr>
              <w:t>QIDS-C16</w:t>
            </w:r>
          </w:p>
        </w:tc>
        <w:tc>
          <w:tcPr>
            <w:tcW w:w="5092" w:type="dxa"/>
            <w:tcBorders>
              <w:top w:val="single" w:sz="8" w:space="0" w:color="666666"/>
              <w:left w:val="nil"/>
              <w:bottom w:val="single" w:sz="8" w:space="0" w:color="666666"/>
            </w:tcBorders>
            <w:shd w:val="clear" w:color="auto" w:fill="CCCCCC"/>
          </w:tcPr>
          <w:p w14:paraId="0E6BEB2D" w14:textId="77777777" w:rsidR="00241D47" w:rsidRDefault="00000000">
            <w:pPr>
              <w:pStyle w:val="TableParagraph"/>
              <w:ind w:left="132" w:right="146"/>
              <w:rPr>
                <w:sz w:val="18"/>
              </w:rPr>
            </w:pPr>
            <w:r>
              <w:rPr>
                <w:sz w:val="18"/>
              </w:rPr>
              <w:t>GENDEP: MADRS Response: &lt;22 and &gt;=50% reduction compared to</w:t>
            </w:r>
            <w:r>
              <w:rPr>
                <w:spacing w:val="-5"/>
                <w:sz w:val="18"/>
              </w:rPr>
              <w:t xml:space="preserve"> </w:t>
            </w:r>
            <w:r>
              <w:rPr>
                <w:sz w:val="18"/>
              </w:rPr>
              <w:t>onset</w:t>
            </w:r>
            <w:r>
              <w:rPr>
                <w:spacing w:val="-5"/>
                <w:sz w:val="18"/>
              </w:rPr>
              <w:t xml:space="preserve"> </w:t>
            </w:r>
            <w:r>
              <w:rPr>
                <w:sz w:val="18"/>
              </w:rPr>
              <w:t>of</w:t>
            </w:r>
            <w:r>
              <w:rPr>
                <w:spacing w:val="-6"/>
                <w:sz w:val="18"/>
              </w:rPr>
              <w:t xml:space="preserve"> </w:t>
            </w:r>
            <w:r>
              <w:rPr>
                <w:sz w:val="18"/>
              </w:rPr>
              <w:t>current</w:t>
            </w:r>
            <w:r>
              <w:rPr>
                <w:spacing w:val="-5"/>
                <w:sz w:val="18"/>
              </w:rPr>
              <w:t xml:space="preserve"> </w:t>
            </w:r>
            <w:r>
              <w:rPr>
                <w:sz w:val="18"/>
              </w:rPr>
              <w:t>MDD</w:t>
            </w:r>
            <w:r>
              <w:rPr>
                <w:spacing w:val="-5"/>
                <w:sz w:val="18"/>
              </w:rPr>
              <w:t xml:space="preserve"> </w:t>
            </w:r>
            <w:r>
              <w:rPr>
                <w:sz w:val="18"/>
              </w:rPr>
              <w:t>episode,</w:t>
            </w:r>
            <w:r>
              <w:rPr>
                <w:spacing w:val="-4"/>
                <w:sz w:val="18"/>
              </w:rPr>
              <w:t xml:space="preserve"> </w:t>
            </w:r>
            <w:r>
              <w:rPr>
                <w:sz w:val="18"/>
              </w:rPr>
              <w:t>STAR*D:</w:t>
            </w:r>
            <w:r>
              <w:rPr>
                <w:spacing w:val="-6"/>
                <w:sz w:val="18"/>
              </w:rPr>
              <w:t xml:space="preserve"> </w:t>
            </w:r>
            <w:r>
              <w:rPr>
                <w:sz w:val="18"/>
              </w:rPr>
              <w:t>IDS-C16</w:t>
            </w:r>
            <w:r>
              <w:rPr>
                <w:spacing w:val="-5"/>
                <w:sz w:val="18"/>
              </w:rPr>
              <w:t xml:space="preserve"> </w:t>
            </w:r>
            <w:r>
              <w:rPr>
                <w:sz w:val="18"/>
              </w:rPr>
              <w:t>Response:&lt;13</w:t>
            </w:r>
          </w:p>
          <w:p w14:paraId="5D29D0D2" w14:textId="77777777" w:rsidR="00241D47" w:rsidRDefault="00000000">
            <w:pPr>
              <w:pStyle w:val="TableParagraph"/>
              <w:spacing w:before="0" w:line="199" w:lineRule="exact"/>
              <w:ind w:left="132"/>
              <w:rPr>
                <w:sz w:val="18"/>
              </w:rPr>
            </w:pPr>
            <w:r>
              <w:rPr>
                <w:sz w:val="18"/>
              </w:rPr>
              <w:t>and</w:t>
            </w:r>
            <w:r>
              <w:rPr>
                <w:spacing w:val="-3"/>
                <w:sz w:val="18"/>
              </w:rPr>
              <w:t xml:space="preserve"> </w:t>
            </w:r>
            <w:r>
              <w:rPr>
                <w:sz w:val="18"/>
              </w:rPr>
              <w:t>score</w:t>
            </w:r>
            <w:r>
              <w:rPr>
                <w:spacing w:val="-3"/>
                <w:sz w:val="18"/>
              </w:rPr>
              <w:t xml:space="preserve"> </w:t>
            </w:r>
            <w:r>
              <w:rPr>
                <w:sz w:val="18"/>
              </w:rPr>
              <w:t>decrease</w:t>
            </w:r>
            <w:r>
              <w:rPr>
                <w:spacing w:val="-2"/>
                <w:sz w:val="18"/>
              </w:rPr>
              <w:t xml:space="preserve"> </w:t>
            </w:r>
            <w:r>
              <w:rPr>
                <w:sz w:val="18"/>
              </w:rPr>
              <w:t>of</w:t>
            </w:r>
            <w:r>
              <w:rPr>
                <w:spacing w:val="-2"/>
                <w:sz w:val="18"/>
              </w:rPr>
              <w:t xml:space="preserve"> </w:t>
            </w:r>
            <w:r>
              <w:rPr>
                <w:sz w:val="18"/>
              </w:rPr>
              <w:t>&gt;=50%</w:t>
            </w:r>
            <w:r>
              <w:rPr>
                <w:spacing w:val="-1"/>
                <w:sz w:val="18"/>
              </w:rPr>
              <w:t xml:space="preserve"> </w:t>
            </w:r>
            <w:r>
              <w:rPr>
                <w:sz w:val="18"/>
              </w:rPr>
              <w:t>at level</w:t>
            </w:r>
            <w:r>
              <w:rPr>
                <w:spacing w:val="-2"/>
                <w:sz w:val="18"/>
              </w:rPr>
              <w:t xml:space="preserve"> </w:t>
            </w:r>
            <w:r>
              <w:rPr>
                <w:sz w:val="18"/>
              </w:rPr>
              <w:t>1</w:t>
            </w:r>
            <w:r>
              <w:rPr>
                <w:spacing w:val="-1"/>
                <w:sz w:val="18"/>
              </w:rPr>
              <w:t xml:space="preserve"> </w:t>
            </w:r>
            <w:r>
              <w:rPr>
                <w:spacing w:val="-4"/>
                <w:sz w:val="18"/>
              </w:rPr>
              <w:t>exit</w:t>
            </w:r>
          </w:p>
        </w:tc>
      </w:tr>
      <w:tr w:rsidR="00241D47" w14:paraId="6032DCD9" w14:textId="77777777">
        <w:trPr>
          <w:trHeight w:val="1098"/>
        </w:trPr>
        <w:tc>
          <w:tcPr>
            <w:tcW w:w="2875" w:type="dxa"/>
            <w:tcBorders>
              <w:top w:val="single" w:sz="8" w:space="0" w:color="666666"/>
              <w:bottom w:val="single" w:sz="8" w:space="0" w:color="666666"/>
              <w:right w:val="nil"/>
            </w:tcBorders>
          </w:tcPr>
          <w:p w14:paraId="4742498B" w14:textId="77777777" w:rsidR="00241D47" w:rsidRDefault="00000000">
            <w:pPr>
              <w:pStyle w:val="TableParagraph"/>
              <w:rPr>
                <w:b/>
                <w:sz w:val="18"/>
              </w:rPr>
            </w:pPr>
            <w:r>
              <w:rPr>
                <w:b/>
                <w:spacing w:val="-2"/>
                <w:sz w:val="18"/>
              </w:rPr>
              <w:t>Kautzky.2019</w:t>
            </w:r>
          </w:p>
        </w:tc>
        <w:tc>
          <w:tcPr>
            <w:tcW w:w="1395" w:type="dxa"/>
            <w:tcBorders>
              <w:top w:val="single" w:sz="8" w:space="0" w:color="666666"/>
              <w:left w:val="nil"/>
              <w:bottom w:val="single" w:sz="8" w:space="0" w:color="666666"/>
              <w:right w:val="nil"/>
            </w:tcBorders>
          </w:tcPr>
          <w:p w14:paraId="550C27B8" w14:textId="77777777" w:rsidR="00241D47" w:rsidRDefault="00000000">
            <w:pPr>
              <w:pStyle w:val="TableParagraph"/>
              <w:ind w:left="406"/>
              <w:rPr>
                <w:sz w:val="18"/>
              </w:rPr>
            </w:pPr>
            <w:r>
              <w:rPr>
                <w:spacing w:val="-2"/>
                <w:sz w:val="18"/>
              </w:rPr>
              <w:t>MADRS</w:t>
            </w:r>
          </w:p>
        </w:tc>
        <w:tc>
          <w:tcPr>
            <w:tcW w:w="5092" w:type="dxa"/>
            <w:tcBorders>
              <w:top w:val="single" w:sz="8" w:space="0" w:color="666666"/>
              <w:left w:val="nil"/>
              <w:bottom w:val="single" w:sz="8" w:space="0" w:color="666666"/>
            </w:tcBorders>
          </w:tcPr>
          <w:p w14:paraId="4E5CAFF6" w14:textId="77777777" w:rsidR="00241D47" w:rsidRDefault="00000000">
            <w:pPr>
              <w:pStyle w:val="TableParagraph"/>
              <w:ind w:left="132" w:right="146"/>
              <w:rPr>
                <w:sz w:val="18"/>
              </w:rPr>
            </w:pPr>
            <w:r>
              <w:rPr>
                <w:sz w:val="18"/>
              </w:rPr>
              <w:t>Response: MADRS &lt;=21 score at inclusion, as well as a decline from baseline to current MADRS of &gt;= 50% OR TRD: failed treatment response after two or more consecutive AD or combination</w:t>
            </w:r>
            <w:r>
              <w:rPr>
                <w:spacing w:val="-7"/>
                <w:sz w:val="18"/>
              </w:rPr>
              <w:t xml:space="preserve"> </w:t>
            </w:r>
            <w:r>
              <w:rPr>
                <w:sz w:val="18"/>
              </w:rPr>
              <w:t>or</w:t>
            </w:r>
            <w:r>
              <w:rPr>
                <w:spacing w:val="-6"/>
                <w:sz w:val="18"/>
              </w:rPr>
              <w:t xml:space="preserve"> </w:t>
            </w:r>
            <w:r>
              <w:rPr>
                <w:sz w:val="18"/>
              </w:rPr>
              <w:t>augmentation</w:t>
            </w:r>
            <w:r>
              <w:rPr>
                <w:spacing w:val="-7"/>
                <w:sz w:val="18"/>
              </w:rPr>
              <w:t xml:space="preserve"> </w:t>
            </w:r>
            <w:r>
              <w:rPr>
                <w:sz w:val="18"/>
              </w:rPr>
              <w:t>therapy</w:t>
            </w:r>
            <w:r>
              <w:rPr>
                <w:spacing w:val="-6"/>
                <w:sz w:val="18"/>
              </w:rPr>
              <w:t xml:space="preserve"> </w:t>
            </w:r>
            <w:r>
              <w:rPr>
                <w:sz w:val="18"/>
              </w:rPr>
              <w:t>of</w:t>
            </w:r>
            <w:r>
              <w:rPr>
                <w:spacing w:val="-4"/>
                <w:sz w:val="18"/>
              </w:rPr>
              <w:t xml:space="preserve"> </w:t>
            </w:r>
            <w:r>
              <w:rPr>
                <w:sz w:val="18"/>
              </w:rPr>
              <w:t>adequate</w:t>
            </w:r>
            <w:r>
              <w:rPr>
                <w:spacing w:val="-7"/>
                <w:sz w:val="18"/>
              </w:rPr>
              <w:t xml:space="preserve"> </w:t>
            </w:r>
            <w:r>
              <w:rPr>
                <w:sz w:val="18"/>
              </w:rPr>
              <w:t>duration</w:t>
            </w:r>
            <w:r>
              <w:rPr>
                <w:spacing w:val="-7"/>
                <w:sz w:val="18"/>
              </w:rPr>
              <w:t xml:space="preserve"> </w:t>
            </w:r>
            <w:r>
              <w:rPr>
                <w:sz w:val="18"/>
              </w:rPr>
              <w:t>(&gt;=4</w:t>
            </w:r>
          </w:p>
          <w:p w14:paraId="54D73C58" w14:textId="77777777" w:rsidR="00241D47" w:rsidRDefault="00000000">
            <w:pPr>
              <w:pStyle w:val="TableParagraph"/>
              <w:spacing w:before="0" w:line="198" w:lineRule="exact"/>
              <w:ind w:left="132"/>
              <w:rPr>
                <w:sz w:val="18"/>
              </w:rPr>
            </w:pPr>
            <w:r>
              <w:rPr>
                <w:sz w:val="18"/>
              </w:rPr>
              <w:t>weeks)</w:t>
            </w:r>
            <w:r>
              <w:rPr>
                <w:spacing w:val="-3"/>
                <w:sz w:val="18"/>
              </w:rPr>
              <w:t xml:space="preserve"> </w:t>
            </w:r>
            <w:r>
              <w:rPr>
                <w:sz w:val="18"/>
              </w:rPr>
              <w:t>and</w:t>
            </w:r>
            <w:r>
              <w:rPr>
                <w:spacing w:val="-3"/>
                <w:sz w:val="18"/>
              </w:rPr>
              <w:t xml:space="preserve"> </w:t>
            </w:r>
            <w:r>
              <w:rPr>
                <w:sz w:val="18"/>
              </w:rPr>
              <w:t>dosage</w:t>
            </w:r>
            <w:r>
              <w:rPr>
                <w:spacing w:val="-3"/>
                <w:sz w:val="18"/>
              </w:rPr>
              <w:t xml:space="preserve"> </w:t>
            </w:r>
            <w:r>
              <w:rPr>
                <w:sz w:val="18"/>
              </w:rPr>
              <w:t>were</w:t>
            </w:r>
            <w:r>
              <w:rPr>
                <w:spacing w:val="-4"/>
                <w:sz w:val="18"/>
              </w:rPr>
              <w:t xml:space="preserve"> </w:t>
            </w:r>
            <w:r>
              <w:rPr>
                <w:spacing w:val="-2"/>
                <w:sz w:val="18"/>
              </w:rPr>
              <w:t>administered</w:t>
            </w:r>
          </w:p>
        </w:tc>
      </w:tr>
      <w:tr w:rsidR="00241D47" w14:paraId="75387BC2" w14:textId="77777777">
        <w:trPr>
          <w:trHeight w:val="659"/>
        </w:trPr>
        <w:tc>
          <w:tcPr>
            <w:tcW w:w="2875" w:type="dxa"/>
            <w:tcBorders>
              <w:top w:val="single" w:sz="8" w:space="0" w:color="666666"/>
              <w:bottom w:val="single" w:sz="8" w:space="0" w:color="666666"/>
              <w:right w:val="nil"/>
            </w:tcBorders>
            <w:shd w:val="clear" w:color="auto" w:fill="CCCCCC"/>
          </w:tcPr>
          <w:p w14:paraId="1A4F6BB8" w14:textId="77777777" w:rsidR="00241D47" w:rsidRDefault="00000000">
            <w:pPr>
              <w:pStyle w:val="TableParagraph"/>
              <w:rPr>
                <w:b/>
                <w:sz w:val="18"/>
              </w:rPr>
            </w:pPr>
            <w:r>
              <w:rPr>
                <w:b/>
                <w:spacing w:val="-2"/>
                <w:sz w:val="18"/>
              </w:rPr>
              <w:t>Perlis.2010</w:t>
            </w:r>
          </w:p>
        </w:tc>
        <w:tc>
          <w:tcPr>
            <w:tcW w:w="1395" w:type="dxa"/>
            <w:tcBorders>
              <w:top w:val="single" w:sz="8" w:space="0" w:color="666666"/>
              <w:left w:val="nil"/>
              <w:bottom w:val="single" w:sz="8" w:space="0" w:color="666666"/>
              <w:right w:val="nil"/>
            </w:tcBorders>
            <w:shd w:val="clear" w:color="auto" w:fill="CCCCCC"/>
          </w:tcPr>
          <w:p w14:paraId="73E4211F" w14:textId="77777777" w:rsidR="00241D47" w:rsidRDefault="00000000">
            <w:pPr>
              <w:pStyle w:val="TableParagraph"/>
              <w:ind w:left="406"/>
              <w:rPr>
                <w:sz w:val="18"/>
              </w:rPr>
            </w:pPr>
            <w:r>
              <w:rPr>
                <w:spacing w:val="-2"/>
                <w:sz w:val="18"/>
              </w:rPr>
              <w:t>Clinical</w:t>
            </w:r>
            <w:r>
              <w:rPr>
                <w:sz w:val="18"/>
              </w:rPr>
              <w:t xml:space="preserve"> </w:t>
            </w:r>
            <w:r>
              <w:rPr>
                <w:spacing w:val="-2"/>
                <w:sz w:val="18"/>
              </w:rPr>
              <w:t>Monitoring</w:t>
            </w:r>
          </w:p>
          <w:p w14:paraId="11D793B5" w14:textId="77777777" w:rsidR="00241D47" w:rsidRDefault="00000000">
            <w:pPr>
              <w:pStyle w:val="TableParagraph"/>
              <w:spacing w:before="0" w:line="199" w:lineRule="exact"/>
              <w:ind w:left="406"/>
              <w:rPr>
                <w:sz w:val="18"/>
              </w:rPr>
            </w:pPr>
            <w:r>
              <w:rPr>
                <w:spacing w:val="-4"/>
                <w:sz w:val="18"/>
              </w:rPr>
              <w:t>Form</w:t>
            </w:r>
          </w:p>
        </w:tc>
        <w:tc>
          <w:tcPr>
            <w:tcW w:w="5092" w:type="dxa"/>
            <w:tcBorders>
              <w:top w:val="single" w:sz="8" w:space="0" w:color="666666"/>
              <w:left w:val="nil"/>
              <w:bottom w:val="single" w:sz="8" w:space="0" w:color="666666"/>
            </w:tcBorders>
            <w:shd w:val="clear" w:color="auto" w:fill="CCCCCC"/>
          </w:tcPr>
          <w:p w14:paraId="164A3A88" w14:textId="77777777" w:rsidR="00241D47" w:rsidRDefault="00000000">
            <w:pPr>
              <w:pStyle w:val="TableParagraph"/>
              <w:ind w:left="132" w:right="146"/>
              <w:rPr>
                <w:sz w:val="18"/>
              </w:rPr>
            </w:pPr>
            <w:r>
              <w:rPr>
                <w:sz w:val="18"/>
              </w:rPr>
              <w:t>Reported</w:t>
            </w:r>
            <w:r>
              <w:rPr>
                <w:spacing w:val="-6"/>
                <w:sz w:val="18"/>
              </w:rPr>
              <w:t xml:space="preserve"> </w:t>
            </w:r>
            <w:r>
              <w:rPr>
                <w:sz w:val="18"/>
              </w:rPr>
              <w:t>percentage</w:t>
            </w:r>
            <w:r>
              <w:rPr>
                <w:spacing w:val="-6"/>
                <w:sz w:val="18"/>
              </w:rPr>
              <w:t xml:space="preserve"> </w:t>
            </w:r>
            <w:r>
              <w:rPr>
                <w:sz w:val="18"/>
              </w:rPr>
              <w:t>of</w:t>
            </w:r>
            <w:r>
              <w:rPr>
                <w:spacing w:val="-6"/>
                <w:sz w:val="18"/>
              </w:rPr>
              <w:t xml:space="preserve"> </w:t>
            </w:r>
            <w:r>
              <w:rPr>
                <w:sz w:val="18"/>
              </w:rPr>
              <w:t>missed</w:t>
            </w:r>
            <w:r>
              <w:rPr>
                <w:spacing w:val="-4"/>
                <w:sz w:val="18"/>
              </w:rPr>
              <w:t xml:space="preserve"> </w:t>
            </w:r>
            <w:r>
              <w:rPr>
                <w:sz w:val="18"/>
              </w:rPr>
              <w:t>milligrams</w:t>
            </w:r>
            <w:r>
              <w:rPr>
                <w:spacing w:val="-4"/>
                <w:sz w:val="18"/>
              </w:rPr>
              <w:t xml:space="preserve"> </w:t>
            </w:r>
            <w:r>
              <w:rPr>
                <w:sz w:val="18"/>
              </w:rPr>
              <w:t>per</w:t>
            </w:r>
            <w:r>
              <w:rPr>
                <w:spacing w:val="-3"/>
                <w:sz w:val="18"/>
              </w:rPr>
              <w:t xml:space="preserve"> </w:t>
            </w:r>
            <w:r>
              <w:rPr>
                <w:sz w:val="18"/>
              </w:rPr>
              <w:t>study</w:t>
            </w:r>
            <w:r>
              <w:rPr>
                <w:spacing w:val="-3"/>
                <w:sz w:val="18"/>
              </w:rPr>
              <w:t xml:space="preserve"> </w:t>
            </w:r>
            <w:r>
              <w:rPr>
                <w:sz w:val="18"/>
              </w:rPr>
              <w:t>drug</w:t>
            </w:r>
            <w:r>
              <w:rPr>
                <w:spacing w:val="-6"/>
                <w:sz w:val="18"/>
              </w:rPr>
              <w:t xml:space="preserve"> </w:t>
            </w:r>
            <w:r>
              <w:rPr>
                <w:sz w:val="18"/>
              </w:rPr>
              <w:t>in</w:t>
            </w:r>
            <w:r>
              <w:rPr>
                <w:spacing w:val="-7"/>
                <w:sz w:val="18"/>
              </w:rPr>
              <w:t xml:space="preserve"> </w:t>
            </w:r>
            <w:r>
              <w:rPr>
                <w:sz w:val="18"/>
              </w:rPr>
              <w:t>the past week. Poor adherence defined as missing at least 25% of</w:t>
            </w:r>
          </w:p>
          <w:p w14:paraId="38B43A97" w14:textId="77777777" w:rsidR="00241D47" w:rsidRDefault="00000000">
            <w:pPr>
              <w:pStyle w:val="TableParagraph"/>
              <w:spacing w:before="0" w:line="199" w:lineRule="exact"/>
              <w:ind w:left="132"/>
              <w:rPr>
                <w:sz w:val="18"/>
              </w:rPr>
            </w:pPr>
            <w:r>
              <w:rPr>
                <w:sz w:val="18"/>
              </w:rPr>
              <w:t>total</w:t>
            </w:r>
            <w:r>
              <w:rPr>
                <w:spacing w:val="-2"/>
                <w:sz w:val="18"/>
              </w:rPr>
              <w:t xml:space="preserve"> </w:t>
            </w:r>
            <w:r>
              <w:rPr>
                <w:sz w:val="18"/>
              </w:rPr>
              <w:t>doses</w:t>
            </w:r>
            <w:r>
              <w:rPr>
                <w:spacing w:val="-2"/>
                <w:sz w:val="18"/>
              </w:rPr>
              <w:t xml:space="preserve"> </w:t>
            </w:r>
            <w:r>
              <w:rPr>
                <w:sz w:val="18"/>
              </w:rPr>
              <w:t>of</w:t>
            </w:r>
            <w:r>
              <w:rPr>
                <w:spacing w:val="-2"/>
                <w:sz w:val="18"/>
              </w:rPr>
              <w:t xml:space="preserve"> </w:t>
            </w:r>
            <w:r>
              <w:rPr>
                <w:sz w:val="18"/>
              </w:rPr>
              <w:t>any</w:t>
            </w:r>
            <w:r>
              <w:rPr>
                <w:spacing w:val="-1"/>
                <w:sz w:val="18"/>
              </w:rPr>
              <w:t xml:space="preserve"> </w:t>
            </w:r>
            <w:r>
              <w:rPr>
                <w:sz w:val="18"/>
              </w:rPr>
              <w:t>1</w:t>
            </w:r>
            <w:r>
              <w:rPr>
                <w:spacing w:val="1"/>
                <w:sz w:val="18"/>
              </w:rPr>
              <w:t xml:space="preserve"> </w:t>
            </w:r>
            <w:r>
              <w:rPr>
                <w:spacing w:val="-2"/>
                <w:sz w:val="18"/>
              </w:rPr>
              <w:t>medication.</w:t>
            </w:r>
          </w:p>
        </w:tc>
      </w:tr>
      <w:tr w:rsidR="00241D47" w14:paraId="595CA8A0" w14:textId="77777777">
        <w:trPr>
          <w:trHeight w:val="224"/>
        </w:trPr>
        <w:tc>
          <w:tcPr>
            <w:tcW w:w="2875" w:type="dxa"/>
            <w:tcBorders>
              <w:top w:val="single" w:sz="8" w:space="0" w:color="666666"/>
              <w:bottom w:val="single" w:sz="8" w:space="0" w:color="666666"/>
              <w:right w:val="nil"/>
            </w:tcBorders>
          </w:tcPr>
          <w:p w14:paraId="12F0B791" w14:textId="77777777" w:rsidR="00241D47" w:rsidRDefault="00000000">
            <w:pPr>
              <w:pStyle w:val="TableParagraph"/>
              <w:spacing w:line="204" w:lineRule="exact"/>
              <w:rPr>
                <w:b/>
                <w:sz w:val="18"/>
              </w:rPr>
            </w:pPr>
            <w:r>
              <w:rPr>
                <w:b/>
                <w:spacing w:val="-2"/>
                <w:sz w:val="18"/>
              </w:rPr>
              <w:t>Chekroud.2016</w:t>
            </w:r>
          </w:p>
        </w:tc>
        <w:tc>
          <w:tcPr>
            <w:tcW w:w="1395" w:type="dxa"/>
            <w:tcBorders>
              <w:top w:val="single" w:sz="8" w:space="0" w:color="666666"/>
              <w:left w:val="nil"/>
              <w:bottom w:val="single" w:sz="8" w:space="0" w:color="666666"/>
              <w:right w:val="nil"/>
            </w:tcBorders>
          </w:tcPr>
          <w:p w14:paraId="37BEF358" w14:textId="77777777" w:rsidR="00241D47" w:rsidRDefault="00000000">
            <w:pPr>
              <w:pStyle w:val="TableParagraph"/>
              <w:spacing w:line="204" w:lineRule="exact"/>
              <w:ind w:left="406"/>
              <w:rPr>
                <w:sz w:val="18"/>
              </w:rPr>
            </w:pPr>
            <w:r>
              <w:rPr>
                <w:spacing w:val="-2"/>
                <w:sz w:val="18"/>
              </w:rPr>
              <w:t>QIDS-</w:t>
            </w:r>
            <w:r>
              <w:rPr>
                <w:spacing w:val="-4"/>
                <w:sz w:val="18"/>
              </w:rPr>
              <w:t>SR16</w:t>
            </w:r>
          </w:p>
        </w:tc>
        <w:tc>
          <w:tcPr>
            <w:tcW w:w="5092" w:type="dxa"/>
            <w:tcBorders>
              <w:top w:val="single" w:sz="8" w:space="0" w:color="666666"/>
              <w:left w:val="nil"/>
              <w:bottom w:val="single" w:sz="8" w:space="0" w:color="666666"/>
            </w:tcBorders>
          </w:tcPr>
          <w:p w14:paraId="338A3D41" w14:textId="77777777" w:rsidR="00241D47" w:rsidRDefault="00000000">
            <w:pPr>
              <w:pStyle w:val="TableParagraph"/>
              <w:spacing w:line="204" w:lineRule="exact"/>
              <w:ind w:left="132"/>
              <w:rPr>
                <w:sz w:val="18"/>
              </w:rPr>
            </w:pPr>
            <w:r>
              <w:rPr>
                <w:sz w:val="18"/>
              </w:rPr>
              <w:t>Total</w:t>
            </w:r>
            <w:r>
              <w:rPr>
                <w:spacing w:val="-2"/>
                <w:sz w:val="18"/>
              </w:rPr>
              <w:t xml:space="preserve"> </w:t>
            </w:r>
            <w:r>
              <w:rPr>
                <w:sz w:val="18"/>
              </w:rPr>
              <w:t>score</w:t>
            </w:r>
            <w:r>
              <w:rPr>
                <w:spacing w:val="-2"/>
                <w:sz w:val="18"/>
              </w:rPr>
              <w:t xml:space="preserve"> </w:t>
            </w:r>
            <w:r>
              <w:rPr>
                <w:spacing w:val="-5"/>
                <w:sz w:val="18"/>
              </w:rPr>
              <w:t>&lt;=5</w:t>
            </w:r>
          </w:p>
        </w:tc>
      </w:tr>
      <w:tr w:rsidR="00241D47" w14:paraId="5330920F" w14:textId="77777777">
        <w:trPr>
          <w:trHeight w:val="450"/>
        </w:trPr>
        <w:tc>
          <w:tcPr>
            <w:tcW w:w="2875" w:type="dxa"/>
            <w:tcBorders>
              <w:top w:val="single" w:sz="8" w:space="0" w:color="666666"/>
              <w:bottom w:val="single" w:sz="8" w:space="0" w:color="666666"/>
              <w:right w:val="nil"/>
            </w:tcBorders>
            <w:shd w:val="clear" w:color="auto" w:fill="CCCCCC"/>
          </w:tcPr>
          <w:p w14:paraId="52BDDCF0" w14:textId="77777777" w:rsidR="00241D47" w:rsidRDefault="00000000">
            <w:pPr>
              <w:pStyle w:val="TableParagraph"/>
              <w:rPr>
                <w:b/>
                <w:sz w:val="18"/>
              </w:rPr>
            </w:pPr>
            <w:r>
              <w:rPr>
                <w:b/>
                <w:spacing w:val="-2"/>
                <w:sz w:val="18"/>
              </w:rPr>
              <w:t>Puntis.2021</w:t>
            </w:r>
          </w:p>
        </w:tc>
        <w:tc>
          <w:tcPr>
            <w:tcW w:w="1395" w:type="dxa"/>
            <w:tcBorders>
              <w:top w:val="single" w:sz="8" w:space="0" w:color="666666"/>
              <w:left w:val="nil"/>
              <w:bottom w:val="single" w:sz="8" w:space="0" w:color="666666"/>
              <w:right w:val="nil"/>
            </w:tcBorders>
            <w:shd w:val="clear" w:color="auto" w:fill="CCCCCC"/>
          </w:tcPr>
          <w:p w14:paraId="58D1C2B8" w14:textId="77777777" w:rsidR="00241D47" w:rsidRDefault="00000000">
            <w:pPr>
              <w:pStyle w:val="TableParagraph"/>
              <w:ind w:left="406"/>
              <w:rPr>
                <w:sz w:val="18"/>
              </w:rPr>
            </w:pPr>
            <w:r>
              <w:rPr>
                <w:spacing w:val="-5"/>
                <w:sz w:val="18"/>
              </w:rPr>
              <w:t>NA</w:t>
            </w:r>
          </w:p>
        </w:tc>
        <w:tc>
          <w:tcPr>
            <w:tcW w:w="5092" w:type="dxa"/>
            <w:tcBorders>
              <w:top w:val="single" w:sz="8" w:space="0" w:color="666666"/>
              <w:left w:val="nil"/>
              <w:bottom w:val="single" w:sz="8" w:space="0" w:color="666666"/>
            </w:tcBorders>
            <w:shd w:val="clear" w:color="auto" w:fill="CCCCCC"/>
          </w:tcPr>
          <w:p w14:paraId="0227FD64" w14:textId="77777777" w:rsidR="00241D47" w:rsidRDefault="00000000">
            <w:pPr>
              <w:pStyle w:val="TableParagraph"/>
              <w:ind w:left="132"/>
              <w:rPr>
                <w:sz w:val="18"/>
              </w:rPr>
            </w:pPr>
            <w:r>
              <w:rPr>
                <w:sz w:val="18"/>
              </w:rPr>
              <w:t>Yes/No</w:t>
            </w:r>
            <w:r>
              <w:rPr>
                <w:spacing w:val="-4"/>
                <w:sz w:val="18"/>
              </w:rPr>
              <w:t xml:space="preserve"> </w:t>
            </w:r>
            <w:r>
              <w:rPr>
                <w:sz w:val="18"/>
              </w:rPr>
              <w:t>admission</w:t>
            </w:r>
            <w:r>
              <w:rPr>
                <w:spacing w:val="-5"/>
                <w:sz w:val="18"/>
              </w:rPr>
              <w:t xml:space="preserve"> </w:t>
            </w:r>
            <w:r>
              <w:rPr>
                <w:sz w:val="18"/>
              </w:rPr>
              <w:t>to</w:t>
            </w:r>
            <w:r>
              <w:rPr>
                <w:spacing w:val="-4"/>
                <w:sz w:val="18"/>
              </w:rPr>
              <w:t xml:space="preserve"> </w:t>
            </w:r>
            <w:r>
              <w:rPr>
                <w:sz w:val="18"/>
              </w:rPr>
              <w:t>an</w:t>
            </w:r>
            <w:r>
              <w:rPr>
                <w:spacing w:val="-3"/>
                <w:sz w:val="18"/>
              </w:rPr>
              <w:t xml:space="preserve"> </w:t>
            </w:r>
            <w:r>
              <w:rPr>
                <w:sz w:val="18"/>
              </w:rPr>
              <w:t>inpatient</w:t>
            </w:r>
            <w:r>
              <w:rPr>
                <w:spacing w:val="-3"/>
                <w:sz w:val="18"/>
              </w:rPr>
              <w:t xml:space="preserve"> </w:t>
            </w:r>
            <w:r>
              <w:rPr>
                <w:sz w:val="18"/>
              </w:rPr>
              <w:t>psychiatric</w:t>
            </w:r>
            <w:r>
              <w:rPr>
                <w:spacing w:val="-3"/>
                <w:sz w:val="18"/>
              </w:rPr>
              <w:t xml:space="preserve"> </w:t>
            </w:r>
            <w:r>
              <w:rPr>
                <w:spacing w:val="-4"/>
                <w:sz w:val="18"/>
              </w:rPr>
              <w:t>unit</w:t>
            </w:r>
          </w:p>
        </w:tc>
      </w:tr>
      <w:tr w:rsidR="00241D47" w14:paraId="5321361A" w14:textId="77777777">
        <w:trPr>
          <w:trHeight w:val="224"/>
        </w:trPr>
        <w:tc>
          <w:tcPr>
            <w:tcW w:w="2875" w:type="dxa"/>
            <w:tcBorders>
              <w:top w:val="single" w:sz="8" w:space="0" w:color="666666"/>
              <w:bottom w:val="single" w:sz="8" w:space="0" w:color="666666"/>
              <w:right w:val="nil"/>
            </w:tcBorders>
          </w:tcPr>
          <w:p w14:paraId="09603427" w14:textId="77777777" w:rsidR="00241D47" w:rsidRDefault="00000000">
            <w:pPr>
              <w:pStyle w:val="TableParagraph"/>
              <w:spacing w:line="204" w:lineRule="exact"/>
              <w:rPr>
                <w:b/>
                <w:sz w:val="18"/>
              </w:rPr>
            </w:pPr>
            <w:r>
              <w:rPr>
                <w:b/>
                <w:spacing w:val="-2"/>
                <w:sz w:val="18"/>
              </w:rPr>
              <w:t>Klein.2018</w:t>
            </w:r>
          </w:p>
        </w:tc>
        <w:tc>
          <w:tcPr>
            <w:tcW w:w="1395" w:type="dxa"/>
            <w:tcBorders>
              <w:top w:val="single" w:sz="8" w:space="0" w:color="666666"/>
              <w:left w:val="nil"/>
              <w:bottom w:val="single" w:sz="8" w:space="0" w:color="666666"/>
              <w:right w:val="nil"/>
            </w:tcBorders>
          </w:tcPr>
          <w:p w14:paraId="4ABD7976" w14:textId="77777777" w:rsidR="00241D47" w:rsidRDefault="00000000">
            <w:pPr>
              <w:pStyle w:val="TableParagraph"/>
              <w:spacing w:line="204" w:lineRule="exact"/>
              <w:ind w:left="406"/>
              <w:rPr>
                <w:sz w:val="18"/>
              </w:rPr>
            </w:pPr>
            <w:r>
              <w:rPr>
                <w:spacing w:val="-2"/>
                <w:sz w:val="18"/>
              </w:rPr>
              <w:t>SCID-</w:t>
            </w:r>
            <w:r>
              <w:rPr>
                <w:spacing w:val="-10"/>
                <w:sz w:val="18"/>
              </w:rPr>
              <w:t>I</w:t>
            </w:r>
          </w:p>
        </w:tc>
        <w:tc>
          <w:tcPr>
            <w:tcW w:w="5092" w:type="dxa"/>
            <w:tcBorders>
              <w:top w:val="single" w:sz="8" w:space="0" w:color="666666"/>
              <w:left w:val="nil"/>
              <w:bottom w:val="single" w:sz="8" w:space="0" w:color="666666"/>
            </w:tcBorders>
          </w:tcPr>
          <w:p w14:paraId="61E96DAB" w14:textId="77777777" w:rsidR="00241D47" w:rsidRDefault="00000000">
            <w:pPr>
              <w:pStyle w:val="TableParagraph"/>
              <w:spacing w:line="204" w:lineRule="exact"/>
              <w:ind w:left="132"/>
              <w:rPr>
                <w:sz w:val="18"/>
              </w:rPr>
            </w:pPr>
            <w:r>
              <w:rPr>
                <w:spacing w:val="-2"/>
                <w:sz w:val="18"/>
              </w:rPr>
              <w:t>Yes/No</w:t>
            </w:r>
          </w:p>
        </w:tc>
      </w:tr>
      <w:tr w:rsidR="00241D47" w14:paraId="1973CC3F" w14:textId="77777777">
        <w:trPr>
          <w:trHeight w:val="880"/>
        </w:trPr>
        <w:tc>
          <w:tcPr>
            <w:tcW w:w="2875" w:type="dxa"/>
            <w:tcBorders>
              <w:top w:val="single" w:sz="8" w:space="0" w:color="666666"/>
              <w:bottom w:val="single" w:sz="8" w:space="0" w:color="666666"/>
              <w:right w:val="nil"/>
            </w:tcBorders>
            <w:shd w:val="clear" w:color="auto" w:fill="CCCCCC"/>
          </w:tcPr>
          <w:p w14:paraId="3C255C63" w14:textId="77777777" w:rsidR="00241D47" w:rsidRDefault="00000000">
            <w:pPr>
              <w:pStyle w:val="TableParagraph"/>
              <w:rPr>
                <w:b/>
                <w:sz w:val="18"/>
              </w:rPr>
            </w:pPr>
            <w:r>
              <w:rPr>
                <w:b/>
                <w:spacing w:val="-2"/>
                <w:sz w:val="18"/>
              </w:rPr>
              <w:t>Leighton.2021</w:t>
            </w:r>
          </w:p>
        </w:tc>
        <w:tc>
          <w:tcPr>
            <w:tcW w:w="1395" w:type="dxa"/>
            <w:tcBorders>
              <w:top w:val="single" w:sz="8" w:space="0" w:color="666666"/>
              <w:left w:val="nil"/>
              <w:bottom w:val="single" w:sz="8" w:space="0" w:color="666666"/>
              <w:right w:val="nil"/>
            </w:tcBorders>
            <w:shd w:val="clear" w:color="auto" w:fill="CCCCCC"/>
          </w:tcPr>
          <w:p w14:paraId="00560CBF" w14:textId="77777777" w:rsidR="00241D47" w:rsidRDefault="00000000">
            <w:pPr>
              <w:pStyle w:val="TableParagraph"/>
              <w:ind w:left="406"/>
              <w:rPr>
                <w:sz w:val="18"/>
              </w:rPr>
            </w:pPr>
            <w:r>
              <w:rPr>
                <w:spacing w:val="-2"/>
                <w:sz w:val="18"/>
              </w:rPr>
              <w:t>PANNS</w:t>
            </w:r>
          </w:p>
        </w:tc>
        <w:tc>
          <w:tcPr>
            <w:tcW w:w="5092" w:type="dxa"/>
            <w:tcBorders>
              <w:top w:val="single" w:sz="8" w:space="0" w:color="666666"/>
              <w:left w:val="nil"/>
              <w:bottom w:val="single" w:sz="8" w:space="0" w:color="666666"/>
            </w:tcBorders>
            <w:shd w:val="clear" w:color="auto" w:fill="CCCCCC"/>
          </w:tcPr>
          <w:p w14:paraId="0033B982" w14:textId="77777777" w:rsidR="00241D47" w:rsidRDefault="00000000">
            <w:pPr>
              <w:pStyle w:val="TableParagraph"/>
              <w:ind w:left="132" w:right="174"/>
              <w:rPr>
                <w:sz w:val="18"/>
              </w:rPr>
            </w:pPr>
            <w:r>
              <w:rPr>
                <w:sz w:val="18"/>
              </w:rPr>
              <w:t xml:space="preserve">Score &lt;=3 points in PANNS items P1 Delusions, P2 Conceptual </w:t>
            </w:r>
            <w:proofErr w:type="spellStart"/>
            <w:r>
              <w:rPr>
                <w:sz w:val="18"/>
              </w:rPr>
              <w:t>Disorganisation</w:t>
            </w:r>
            <w:proofErr w:type="spellEnd"/>
            <w:r>
              <w:rPr>
                <w:sz w:val="18"/>
              </w:rPr>
              <w:t>,</w:t>
            </w:r>
            <w:r>
              <w:rPr>
                <w:spacing w:val="-8"/>
                <w:sz w:val="18"/>
              </w:rPr>
              <w:t xml:space="preserve"> </w:t>
            </w:r>
            <w:r>
              <w:rPr>
                <w:sz w:val="18"/>
              </w:rPr>
              <w:t>P3</w:t>
            </w:r>
            <w:r>
              <w:rPr>
                <w:spacing w:val="-8"/>
                <w:sz w:val="18"/>
              </w:rPr>
              <w:t xml:space="preserve"> </w:t>
            </w:r>
            <w:r>
              <w:rPr>
                <w:sz w:val="18"/>
              </w:rPr>
              <w:t>Hallucinatory</w:t>
            </w:r>
            <w:r>
              <w:rPr>
                <w:spacing w:val="-7"/>
                <w:sz w:val="18"/>
              </w:rPr>
              <w:t xml:space="preserve"> </w:t>
            </w:r>
            <w:proofErr w:type="spellStart"/>
            <w:r>
              <w:rPr>
                <w:sz w:val="18"/>
              </w:rPr>
              <w:t>Behaviour</w:t>
            </w:r>
            <w:proofErr w:type="spellEnd"/>
            <w:r>
              <w:rPr>
                <w:sz w:val="18"/>
              </w:rPr>
              <w:t>,</w:t>
            </w:r>
            <w:r>
              <w:rPr>
                <w:spacing w:val="-8"/>
                <w:sz w:val="18"/>
              </w:rPr>
              <w:t xml:space="preserve"> </w:t>
            </w:r>
            <w:r>
              <w:rPr>
                <w:sz w:val="18"/>
              </w:rPr>
              <w:t>N1</w:t>
            </w:r>
            <w:r>
              <w:rPr>
                <w:spacing w:val="-8"/>
                <w:sz w:val="18"/>
              </w:rPr>
              <w:t xml:space="preserve"> </w:t>
            </w:r>
            <w:r>
              <w:rPr>
                <w:sz w:val="18"/>
              </w:rPr>
              <w:t>Blunted</w:t>
            </w:r>
            <w:r>
              <w:rPr>
                <w:spacing w:val="-7"/>
                <w:sz w:val="18"/>
              </w:rPr>
              <w:t xml:space="preserve"> </w:t>
            </w:r>
            <w:r>
              <w:rPr>
                <w:sz w:val="18"/>
              </w:rPr>
              <w:t>Affect, N4 Apathetic Social Withdrawal, N6 Lack of Spontaneity, G9</w:t>
            </w:r>
          </w:p>
          <w:p w14:paraId="5B605398" w14:textId="77777777" w:rsidR="00241D47" w:rsidRDefault="00000000">
            <w:pPr>
              <w:pStyle w:val="TableParagraph"/>
              <w:spacing w:line="199" w:lineRule="exact"/>
              <w:ind w:left="132"/>
              <w:rPr>
                <w:sz w:val="18"/>
              </w:rPr>
            </w:pPr>
            <w:r>
              <w:rPr>
                <w:sz w:val="18"/>
              </w:rPr>
              <w:t>Unusual</w:t>
            </w:r>
            <w:r>
              <w:rPr>
                <w:spacing w:val="-2"/>
                <w:sz w:val="18"/>
              </w:rPr>
              <w:t xml:space="preserve"> </w:t>
            </w:r>
            <w:r>
              <w:rPr>
                <w:sz w:val="18"/>
              </w:rPr>
              <w:t>Thought</w:t>
            </w:r>
            <w:r>
              <w:rPr>
                <w:spacing w:val="-2"/>
                <w:sz w:val="18"/>
              </w:rPr>
              <w:t xml:space="preserve"> </w:t>
            </w:r>
            <w:r>
              <w:rPr>
                <w:sz w:val="18"/>
              </w:rPr>
              <w:t>Content.</w:t>
            </w:r>
            <w:r>
              <w:rPr>
                <w:spacing w:val="-1"/>
                <w:sz w:val="18"/>
              </w:rPr>
              <w:t xml:space="preserve"> </w:t>
            </w:r>
            <w:r>
              <w:rPr>
                <w:sz w:val="18"/>
              </w:rPr>
              <w:t>Present</w:t>
            </w:r>
            <w:r>
              <w:rPr>
                <w:spacing w:val="-2"/>
                <w:sz w:val="18"/>
              </w:rPr>
              <w:t xml:space="preserve"> </w:t>
            </w:r>
            <w:r>
              <w:rPr>
                <w:sz w:val="18"/>
              </w:rPr>
              <w:t>for</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6</w:t>
            </w:r>
            <w:r>
              <w:rPr>
                <w:spacing w:val="-1"/>
                <w:sz w:val="18"/>
              </w:rPr>
              <w:t xml:space="preserve"> </w:t>
            </w:r>
            <w:r>
              <w:rPr>
                <w:spacing w:val="-2"/>
                <w:sz w:val="18"/>
              </w:rPr>
              <w:t>months</w:t>
            </w:r>
          </w:p>
        </w:tc>
      </w:tr>
      <w:tr w:rsidR="00241D47" w14:paraId="20AB11F4" w14:textId="77777777">
        <w:trPr>
          <w:trHeight w:val="219"/>
        </w:trPr>
        <w:tc>
          <w:tcPr>
            <w:tcW w:w="2875" w:type="dxa"/>
            <w:tcBorders>
              <w:top w:val="single" w:sz="8" w:space="0" w:color="666666"/>
              <w:bottom w:val="single" w:sz="8" w:space="0" w:color="666666"/>
              <w:right w:val="nil"/>
            </w:tcBorders>
          </w:tcPr>
          <w:p w14:paraId="0A6F392C" w14:textId="77777777" w:rsidR="00241D47" w:rsidRDefault="00000000">
            <w:pPr>
              <w:pStyle w:val="TableParagraph"/>
              <w:spacing w:line="199" w:lineRule="exact"/>
              <w:rPr>
                <w:b/>
                <w:sz w:val="18"/>
              </w:rPr>
            </w:pPr>
            <w:r>
              <w:rPr>
                <w:b/>
                <w:spacing w:val="-2"/>
                <w:sz w:val="18"/>
              </w:rPr>
              <w:t>Wang.2014</w:t>
            </w:r>
          </w:p>
        </w:tc>
        <w:tc>
          <w:tcPr>
            <w:tcW w:w="1395" w:type="dxa"/>
            <w:tcBorders>
              <w:top w:val="single" w:sz="8" w:space="0" w:color="666666"/>
              <w:left w:val="nil"/>
              <w:bottom w:val="single" w:sz="8" w:space="0" w:color="666666"/>
              <w:right w:val="nil"/>
            </w:tcBorders>
          </w:tcPr>
          <w:p w14:paraId="67F10DDF" w14:textId="77777777" w:rsidR="00241D47" w:rsidRDefault="00000000">
            <w:pPr>
              <w:pStyle w:val="TableParagraph"/>
              <w:spacing w:line="199" w:lineRule="exact"/>
              <w:ind w:left="406"/>
              <w:rPr>
                <w:sz w:val="18"/>
              </w:rPr>
            </w:pPr>
            <w:r>
              <w:rPr>
                <w:spacing w:val="-2"/>
                <w:sz w:val="18"/>
              </w:rPr>
              <w:t>AUDADIS-</w:t>
            </w:r>
            <w:r>
              <w:rPr>
                <w:spacing w:val="-5"/>
                <w:sz w:val="18"/>
              </w:rPr>
              <w:t>IV</w:t>
            </w:r>
          </w:p>
        </w:tc>
        <w:tc>
          <w:tcPr>
            <w:tcW w:w="5092" w:type="dxa"/>
            <w:tcBorders>
              <w:top w:val="single" w:sz="8" w:space="0" w:color="666666"/>
              <w:left w:val="nil"/>
              <w:bottom w:val="single" w:sz="8" w:space="0" w:color="666666"/>
            </w:tcBorders>
          </w:tcPr>
          <w:p w14:paraId="25AE0964" w14:textId="77777777" w:rsidR="00241D47" w:rsidRDefault="00000000">
            <w:pPr>
              <w:pStyle w:val="TableParagraph"/>
              <w:spacing w:line="199" w:lineRule="exact"/>
              <w:ind w:left="132"/>
              <w:rPr>
                <w:sz w:val="18"/>
              </w:rPr>
            </w:pPr>
            <w:r>
              <w:rPr>
                <w:spacing w:val="-2"/>
                <w:sz w:val="18"/>
              </w:rPr>
              <w:t>Yes/No</w:t>
            </w:r>
          </w:p>
        </w:tc>
      </w:tr>
      <w:tr w:rsidR="00241D47" w14:paraId="5CD26A44" w14:textId="77777777">
        <w:trPr>
          <w:trHeight w:val="659"/>
        </w:trPr>
        <w:tc>
          <w:tcPr>
            <w:tcW w:w="2875" w:type="dxa"/>
            <w:tcBorders>
              <w:top w:val="single" w:sz="8" w:space="0" w:color="666666"/>
              <w:bottom w:val="single" w:sz="8" w:space="0" w:color="666666"/>
              <w:right w:val="nil"/>
            </w:tcBorders>
            <w:shd w:val="clear" w:color="auto" w:fill="CCCCCC"/>
          </w:tcPr>
          <w:p w14:paraId="5DDC8233" w14:textId="77777777" w:rsidR="00241D47" w:rsidRDefault="00000000">
            <w:pPr>
              <w:pStyle w:val="TableParagraph"/>
              <w:rPr>
                <w:b/>
                <w:sz w:val="18"/>
              </w:rPr>
            </w:pPr>
            <w:r>
              <w:rPr>
                <w:b/>
                <w:spacing w:val="-2"/>
                <w:sz w:val="18"/>
              </w:rPr>
              <w:t>Bone.2021.dep</w:t>
            </w:r>
          </w:p>
        </w:tc>
        <w:tc>
          <w:tcPr>
            <w:tcW w:w="1395" w:type="dxa"/>
            <w:tcBorders>
              <w:top w:val="single" w:sz="8" w:space="0" w:color="666666"/>
              <w:left w:val="nil"/>
              <w:bottom w:val="single" w:sz="8" w:space="0" w:color="666666"/>
              <w:right w:val="nil"/>
            </w:tcBorders>
            <w:shd w:val="clear" w:color="auto" w:fill="CCCCCC"/>
          </w:tcPr>
          <w:p w14:paraId="6F7BC015" w14:textId="77777777" w:rsidR="00241D47" w:rsidRDefault="00000000">
            <w:pPr>
              <w:pStyle w:val="TableParagraph"/>
              <w:ind w:left="406"/>
              <w:rPr>
                <w:sz w:val="18"/>
              </w:rPr>
            </w:pPr>
            <w:r>
              <w:rPr>
                <w:sz w:val="18"/>
              </w:rPr>
              <w:t>PHQ-</w:t>
            </w:r>
            <w:r>
              <w:rPr>
                <w:spacing w:val="-10"/>
                <w:sz w:val="18"/>
              </w:rPr>
              <w:t>9</w:t>
            </w:r>
          </w:p>
        </w:tc>
        <w:tc>
          <w:tcPr>
            <w:tcW w:w="5092" w:type="dxa"/>
            <w:tcBorders>
              <w:top w:val="single" w:sz="8" w:space="0" w:color="666666"/>
              <w:left w:val="nil"/>
              <w:bottom w:val="single" w:sz="8" w:space="0" w:color="666666"/>
            </w:tcBorders>
            <w:shd w:val="clear" w:color="auto" w:fill="CCCCCC"/>
          </w:tcPr>
          <w:p w14:paraId="7984D27F" w14:textId="77777777" w:rsidR="00241D47" w:rsidRDefault="00000000">
            <w:pPr>
              <w:pStyle w:val="TableParagraph"/>
              <w:ind w:left="132" w:right="146"/>
              <w:rPr>
                <w:sz w:val="18"/>
              </w:rPr>
            </w:pPr>
            <w:r>
              <w:rPr>
                <w:sz w:val="18"/>
              </w:rPr>
              <w:t>Below the relevant cutoff score for each outcome measure, and to</w:t>
            </w:r>
            <w:r>
              <w:rPr>
                <w:spacing w:val="-4"/>
                <w:sz w:val="18"/>
              </w:rPr>
              <w:t xml:space="preserve"> </w:t>
            </w:r>
            <w:r>
              <w:rPr>
                <w:sz w:val="18"/>
              </w:rPr>
              <w:t>have</w:t>
            </w:r>
            <w:r>
              <w:rPr>
                <w:spacing w:val="-4"/>
                <w:sz w:val="18"/>
              </w:rPr>
              <w:t xml:space="preserve"> </w:t>
            </w:r>
            <w:r>
              <w:rPr>
                <w:sz w:val="18"/>
              </w:rPr>
              <w:t>improved</w:t>
            </w:r>
            <w:r>
              <w:rPr>
                <w:spacing w:val="-5"/>
                <w:sz w:val="18"/>
              </w:rPr>
              <w:t xml:space="preserve"> </w:t>
            </w:r>
            <w:r>
              <w:rPr>
                <w:sz w:val="18"/>
              </w:rPr>
              <w:t>by</w:t>
            </w:r>
            <w:r>
              <w:rPr>
                <w:spacing w:val="-4"/>
                <w:sz w:val="18"/>
              </w:rPr>
              <w:t xml:space="preserve"> </w:t>
            </w:r>
            <w:r>
              <w:rPr>
                <w:sz w:val="18"/>
              </w:rPr>
              <w:t>a</w:t>
            </w:r>
            <w:r>
              <w:rPr>
                <w:spacing w:val="-5"/>
                <w:sz w:val="18"/>
              </w:rPr>
              <w:t xml:space="preserve"> </w:t>
            </w:r>
            <w:r>
              <w:rPr>
                <w:sz w:val="18"/>
              </w:rPr>
              <w:t>magnitude</w:t>
            </w:r>
            <w:r>
              <w:rPr>
                <w:spacing w:val="-5"/>
                <w:sz w:val="18"/>
              </w:rPr>
              <w:t xml:space="preserve"> </w:t>
            </w:r>
            <w:r>
              <w:rPr>
                <w:sz w:val="18"/>
              </w:rPr>
              <w:t>greater</w:t>
            </w:r>
            <w:r>
              <w:rPr>
                <w:spacing w:val="-4"/>
                <w:sz w:val="18"/>
              </w:rPr>
              <w:t xml:space="preserve"> </w:t>
            </w:r>
            <w:r>
              <w:rPr>
                <w:sz w:val="18"/>
              </w:rPr>
              <w:t>or</w:t>
            </w:r>
            <w:r>
              <w:rPr>
                <w:spacing w:val="-4"/>
                <w:sz w:val="18"/>
              </w:rPr>
              <w:t xml:space="preserve"> </w:t>
            </w:r>
            <w:r>
              <w:rPr>
                <w:sz w:val="18"/>
              </w:rPr>
              <w:t>equal</w:t>
            </w:r>
            <w:r>
              <w:rPr>
                <w:spacing w:val="-2"/>
                <w:sz w:val="18"/>
              </w:rPr>
              <w:t xml:space="preserve"> </w:t>
            </w:r>
            <w:r>
              <w:rPr>
                <w:sz w:val="18"/>
              </w:rPr>
              <w:t>to</w:t>
            </w:r>
            <w:r>
              <w:rPr>
                <w:spacing w:val="-4"/>
                <w:sz w:val="18"/>
              </w:rPr>
              <w:t xml:space="preserve"> </w:t>
            </w:r>
            <w:r>
              <w:rPr>
                <w:sz w:val="18"/>
              </w:rPr>
              <w:t>the</w:t>
            </w:r>
            <w:r>
              <w:rPr>
                <w:spacing w:val="-5"/>
                <w:sz w:val="18"/>
              </w:rPr>
              <w:t xml:space="preserve"> </w:t>
            </w:r>
            <w:r>
              <w:rPr>
                <w:sz w:val="18"/>
              </w:rPr>
              <w:t>reliable</w:t>
            </w:r>
          </w:p>
          <w:p w14:paraId="778C4F7D" w14:textId="77777777" w:rsidR="00241D47" w:rsidRDefault="00000000">
            <w:pPr>
              <w:pStyle w:val="TableParagraph"/>
              <w:spacing w:before="0" w:line="199" w:lineRule="exact"/>
              <w:ind w:left="132"/>
              <w:rPr>
                <w:sz w:val="18"/>
              </w:rPr>
            </w:pPr>
            <w:r>
              <w:rPr>
                <w:sz w:val="18"/>
              </w:rPr>
              <w:t>change</w:t>
            </w:r>
            <w:r>
              <w:rPr>
                <w:spacing w:val="-4"/>
                <w:sz w:val="18"/>
              </w:rPr>
              <w:t xml:space="preserve"> </w:t>
            </w:r>
            <w:r>
              <w:rPr>
                <w:sz w:val="18"/>
              </w:rPr>
              <w:t>index</w:t>
            </w:r>
            <w:r>
              <w:rPr>
                <w:spacing w:val="-2"/>
                <w:sz w:val="18"/>
              </w:rPr>
              <w:t xml:space="preserve"> </w:t>
            </w:r>
            <w:r>
              <w:rPr>
                <w:sz w:val="18"/>
              </w:rPr>
              <w:t>relative</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baseline</w:t>
            </w:r>
            <w:r>
              <w:rPr>
                <w:spacing w:val="-3"/>
                <w:sz w:val="18"/>
              </w:rPr>
              <w:t xml:space="preserve"> </w:t>
            </w:r>
            <w:r>
              <w:rPr>
                <w:spacing w:val="-2"/>
                <w:sz w:val="18"/>
              </w:rPr>
              <w:t>measure.</w:t>
            </w:r>
          </w:p>
        </w:tc>
      </w:tr>
      <w:tr w:rsidR="00241D47" w14:paraId="00935727" w14:textId="77777777">
        <w:trPr>
          <w:trHeight w:val="659"/>
        </w:trPr>
        <w:tc>
          <w:tcPr>
            <w:tcW w:w="2875" w:type="dxa"/>
            <w:tcBorders>
              <w:top w:val="single" w:sz="8" w:space="0" w:color="666666"/>
              <w:bottom w:val="single" w:sz="8" w:space="0" w:color="666666"/>
              <w:right w:val="nil"/>
            </w:tcBorders>
          </w:tcPr>
          <w:p w14:paraId="0F439649" w14:textId="77777777" w:rsidR="00241D47" w:rsidRDefault="00000000">
            <w:pPr>
              <w:pStyle w:val="TableParagraph"/>
              <w:rPr>
                <w:b/>
                <w:sz w:val="18"/>
              </w:rPr>
            </w:pPr>
            <w:r>
              <w:rPr>
                <w:b/>
                <w:spacing w:val="-2"/>
                <w:sz w:val="18"/>
              </w:rPr>
              <w:t>Bone.2021.anx</w:t>
            </w:r>
          </w:p>
        </w:tc>
        <w:tc>
          <w:tcPr>
            <w:tcW w:w="1395" w:type="dxa"/>
            <w:tcBorders>
              <w:top w:val="single" w:sz="8" w:space="0" w:color="666666"/>
              <w:left w:val="nil"/>
              <w:bottom w:val="single" w:sz="8" w:space="0" w:color="666666"/>
              <w:right w:val="nil"/>
            </w:tcBorders>
          </w:tcPr>
          <w:p w14:paraId="2EE9315B" w14:textId="77777777" w:rsidR="00241D47" w:rsidRDefault="00000000">
            <w:pPr>
              <w:pStyle w:val="TableParagraph"/>
              <w:ind w:left="406"/>
              <w:rPr>
                <w:sz w:val="18"/>
              </w:rPr>
            </w:pPr>
            <w:r>
              <w:rPr>
                <w:spacing w:val="-2"/>
                <w:sz w:val="18"/>
              </w:rPr>
              <w:t>GAD-</w:t>
            </w:r>
            <w:r>
              <w:rPr>
                <w:spacing w:val="-10"/>
                <w:sz w:val="18"/>
              </w:rPr>
              <w:t>7</w:t>
            </w:r>
          </w:p>
        </w:tc>
        <w:tc>
          <w:tcPr>
            <w:tcW w:w="5092" w:type="dxa"/>
            <w:tcBorders>
              <w:top w:val="single" w:sz="8" w:space="0" w:color="666666"/>
              <w:left w:val="nil"/>
              <w:bottom w:val="single" w:sz="8" w:space="0" w:color="666666"/>
            </w:tcBorders>
          </w:tcPr>
          <w:p w14:paraId="43174ACC" w14:textId="77777777" w:rsidR="00241D47" w:rsidRDefault="00000000">
            <w:pPr>
              <w:pStyle w:val="TableParagraph"/>
              <w:ind w:left="132" w:right="146"/>
              <w:rPr>
                <w:sz w:val="18"/>
              </w:rPr>
            </w:pPr>
            <w:r>
              <w:rPr>
                <w:sz w:val="18"/>
              </w:rPr>
              <w:t>Below the relevant cutoff score for each outcome measure, and to</w:t>
            </w:r>
            <w:r>
              <w:rPr>
                <w:spacing w:val="-4"/>
                <w:sz w:val="18"/>
              </w:rPr>
              <w:t xml:space="preserve"> </w:t>
            </w:r>
            <w:r>
              <w:rPr>
                <w:sz w:val="18"/>
              </w:rPr>
              <w:t>have</w:t>
            </w:r>
            <w:r>
              <w:rPr>
                <w:spacing w:val="-4"/>
                <w:sz w:val="18"/>
              </w:rPr>
              <w:t xml:space="preserve"> </w:t>
            </w:r>
            <w:r>
              <w:rPr>
                <w:sz w:val="18"/>
              </w:rPr>
              <w:t>improved</w:t>
            </w:r>
            <w:r>
              <w:rPr>
                <w:spacing w:val="-5"/>
                <w:sz w:val="18"/>
              </w:rPr>
              <w:t xml:space="preserve"> </w:t>
            </w:r>
            <w:r>
              <w:rPr>
                <w:sz w:val="18"/>
              </w:rPr>
              <w:t>by</w:t>
            </w:r>
            <w:r>
              <w:rPr>
                <w:spacing w:val="-4"/>
                <w:sz w:val="18"/>
              </w:rPr>
              <w:t xml:space="preserve"> </w:t>
            </w:r>
            <w:r>
              <w:rPr>
                <w:sz w:val="18"/>
              </w:rPr>
              <w:t>a</w:t>
            </w:r>
            <w:r>
              <w:rPr>
                <w:spacing w:val="-5"/>
                <w:sz w:val="18"/>
              </w:rPr>
              <w:t xml:space="preserve"> </w:t>
            </w:r>
            <w:r>
              <w:rPr>
                <w:sz w:val="18"/>
              </w:rPr>
              <w:t>magnitude</w:t>
            </w:r>
            <w:r>
              <w:rPr>
                <w:spacing w:val="-5"/>
                <w:sz w:val="18"/>
              </w:rPr>
              <w:t xml:space="preserve"> </w:t>
            </w:r>
            <w:r>
              <w:rPr>
                <w:sz w:val="18"/>
              </w:rPr>
              <w:t>greater</w:t>
            </w:r>
            <w:r>
              <w:rPr>
                <w:spacing w:val="-4"/>
                <w:sz w:val="18"/>
              </w:rPr>
              <w:t xml:space="preserve"> </w:t>
            </w:r>
            <w:r>
              <w:rPr>
                <w:sz w:val="18"/>
              </w:rPr>
              <w:t>or</w:t>
            </w:r>
            <w:r>
              <w:rPr>
                <w:spacing w:val="-4"/>
                <w:sz w:val="18"/>
              </w:rPr>
              <w:t xml:space="preserve"> </w:t>
            </w:r>
            <w:r>
              <w:rPr>
                <w:sz w:val="18"/>
              </w:rPr>
              <w:t>equal</w:t>
            </w:r>
            <w:r>
              <w:rPr>
                <w:spacing w:val="-2"/>
                <w:sz w:val="18"/>
              </w:rPr>
              <w:t xml:space="preserve"> </w:t>
            </w:r>
            <w:r>
              <w:rPr>
                <w:sz w:val="18"/>
              </w:rPr>
              <w:t>to</w:t>
            </w:r>
            <w:r>
              <w:rPr>
                <w:spacing w:val="-4"/>
                <w:sz w:val="18"/>
              </w:rPr>
              <w:t xml:space="preserve"> </w:t>
            </w:r>
            <w:r>
              <w:rPr>
                <w:sz w:val="18"/>
              </w:rPr>
              <w:t>the</w:t>
            </w:r>
            <w:r>
              <w:rPr>
                <w:spacing w:val="-5"/>
                <w:sz w:val="18"/>
              </w:rPr>
              <w:t xml:space="preserve"> </w:t>
            </w:r>
            <w:r>
              <w:rPr>
                <w:sz w:val="18"/>
              </w:rPr>
              <w:t>reliable</w:t>
            </w:r>
          </w:p>
          <w:p w14:paraId="6F9D4CAC" w14:textId="77777777" w:rsidR="00241D47" w:rsidRDefault="00000000">
            <w:pPr>
              <w:pStyle w:val="TableParagraph"/>
              <w:spacing w:before="0" w:line="199" w:lineRule="exact"/>
              <w:ind w:left="132"/>
              <w:rPr>
                <w:sz w:val="18"/>
              </w:rPr>
            </w:pPr>
            <w:r>
              <w:rPr>
                <w:sz w:val="18"/>
              </w:rPr>
              <w:t>change</w:t>
            </w:r>
            <w:r>
              <w:rPr>
                <w:spacing w:val="-4"/>
                <w:sz w:val="18"/>
              </w:rPr>
              <w:t xml:space="preserve"> </w:t>
            </w:r>
            <w:r>
              <w:rPr>
                <w:sz w:val="18"/>
              </w:rPr>
              <w:t>index</w:t>
            </w:r>
            <w:r>
              <w:rPr>
                <w:spacing w:val="-2"/>
                <w:sz w:val="18"/>
              </w:rPr>
              <w:t xml:space="preserve"> </w:t>
            </w:r>
            <w:r>
              <w:rPr>
                <w:sz w:val="18"/>
              </w:rPr>
              <w:t>relative</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baseline</w:t>
            </w:r>
            <w:r>
              <w:rPr>
                <w:spacing w:val="-3"/>
                <w:sz w:val="18"/>
              </w:rPr>
              <w:t xml:space="preserve"> </w:t>
            </w:r>
            <w:r>
              <w:rPr>
                <w:spacing w:val="-2"/>
                <w:sz w:val="18"/>
              </w:rPr>
              <w:t>measure.</w:t>
            </w:r>
          </w:p>
        </w:tc>
      </w:tr>
      <w:tr w:rsidR="00241D47" w14:paraId="1BA0ADF4" w14:textId="77777777">
        <w:trPr>
          <w:trHeight w:val="219"/>
        </w:trPr>
        <w:tc>
          <w:tcPr>
            <w:tcW w:w="2875" w:type="dxa"/>
            <w:tcBorders>
              <w:top w:val="single" w:sz="8" w:space="0" w:color="666666"/>
              <w:bottom w:val="single" w:sz="8" w:space="0" w:color="666666"/>
              <w:right w:val="nil"/>
            </w:tcBorders>
            <w:shd w:val="clear" w:color="auto" w:fill="CCCCCC"/>
          </w:tcPr>
          <w:p w14:paraId="2F831F9A" w14:textId="77777777" w:rsidR="00241D47" w:rsidRDefault="00000000">
            <w:pPr>
              <w:pStyle w:val="TableParagraph"/>
              <w:spacing w:line="199" w:lineRule="exact"/>
              <w:rPr>
                <w:b/>
                <w:sz w:val="18"/>
              </w:rPr>
            </w:pPr>
            <w:r>
              <w:rPr>
                <w:b/>
                <w:spacing w:val="-2"/>
                <w:sz w:val="18"/>
              </w:rPr>
              <w:t>Fazel.2017</w:t>
            </w:r>
          </w:p>
        </w:tc>
        <w:tc>
          <w:tcPr>
            <w:tcW w:w="1395" w:type="dxa"/>
            <w:tcBorders>
              <w:top w:val="single" w:sz="8" w:space="0" w:color="666666"/>
              <w:left w:val="nil"/>
              <w:bottom w:val="single" w:sz="8" w:space="0" w:color="666666"/>
              <w:right w:val="nil"/>
            </w:tcBorders>
            <w:shd w:val="clear" w:color="auto" w:fill="CCCCCC"/>
          </w:tcPr>
          <w:p w14:paraId="546025C5" w14:textId="77777777" w:rsidR="00241D47" w:rsidRDefault="00000000">
            <w:pPr>
              <w:pStyle w:val="TableParagraph"/>
              <w:spacing w:line="199" w:lineRule="exact"/>
              <w:ind w:left="406"/>
              <w:rPr>
                <w:sz w:val="18"/>
              </w:rPr>
            </w:pPr>
            <w:r>
              <w:rPr>
                <w:spacing w:val="-5"/>
                <w:sz w:val="18"/>
              </w:rPr>
              <w:t>NA</w:t>
            </w:r>
          </w:p>
        </w:tc>
        <w:tc>
          <w:tcPr>
            <w:tcW w:w="5092" w:type="dxa"/>
            <w:tcBorders>
              <w:top w:val="single" w:sz="8" w:space="0" w:color="666666"/>
              <w:left w:val="nil"/>
              <w:bottom w:val="single" w:sz="8" w:space="0" w:color="666666"/>
            </w:tcBorders>
            <w:shd w:val="clear" w:color="auto" w:fill="CCCCCC"/>
          </w:tcPr>
          <w:p w14:paraId="0795DF35" w14:textId="77777777" w:rsidR="00241D47" w:rsidRDefault="00000000">
            <w:pPr>
              <w:pStyle w:val="TableParagraph"/>
              <w:spacing w:line="199" w:lineRule="exact"/>
              <w:ind w:left="132"/>
              <w:rPr>
                <w:sz w:val="18"/>
              </w:rPr>
            </w:pPr>
            <w:r>
              <w:rPr>
                <w:spacing w:val="-2"/>
                <w:sz w:val="18"/>
              </w:rPr>
              <w:t>Yes/No</w:t>
            </w:r>
          </w:p>
        </w:tc>
      </w:tr>
      <w:tr w:rsidR="00241D47" w14:paraId="54FF4EFE" w14:textId="77777777">
        <w:trPr>
          <w:trHeight w:val="220"/>
        </w:trPr>
        <w:tc>
          <w:tcPr>
            <w:tcW w:w="2875" w:type="dxa"/>
            <w:tcBorders>
              <w:top w:val="single" w:sz="8" w:space="0" w:color="666666"/>
              <w:bottom w:val="single" w:sz="8" w:space="0" w:color="666666"/>
              <w:right w:val="nil"/>
            </w:tcBorders>
          </w:tcPr>
          <w:p w14:paraId="7E3E17DE" w14:textId="77777777" w:rsidR="00241D47" w:rsidRDefault="00000000">
            <w:pPr>
              <w:pStyle w:val="TableParagraph"/>
              <w:spacing w:line="199" w:lineRule="exact"/>
              <w:rPr>
                <w:b/>
                <w:sz w:val="18"/>
              </w:rPr>
            </w:pPr>
            <w:r>
              <w:rPr>
                <w:b/>
                <w:spacing w:val="-2"/>
                <w:sz w:val="18"/>
              </w:rPr>
              <w:t>Ja.2019a.Remission</w:t>
            </w:r>
          </w:p>
        </w:tc>
        <w:tc>
          <w:tcPr>
            <w:tcW w:w="1395" w:type="dxa"/>
            <w:tcBorders>
              <w:top w:val="single" w:sz="8" w:space="0" w:color="666666"/>
              <w:left w:val="nil"/>
              <w:bottom w:val="single" w:sz="8" w:space="0" w:color="666666"/>
              <w:right w:val="nil"/>
            </w:tcBorders>
          </w:tcPr>
          <w:p w14:paraId="2F26A2A0" w14:textId="77777777" w:rsidR="00241D47" w:rsidRDefault="00000000">
            <w:pPr>
              <w:pStyle w:val="TableParagraph"/>
              <w:spacing w:line="199" w:lineRule="exact"/>
              <w:ind w:left="406"/>
              <w:rPr>
                <w:sz w:val="18"/>
              </w:rPr>
            </w:pPr>
            <w:r>
              <w:rPr>
                <w:spacing w:val="-2"/>
                <w:sz w:val="18"/>
              </w:rPr>
              <w:t>QIDS-</w:t>
            </w:r>
            <w:r>
              <w:rPr>
                <w:spacing w:val="-10"/>
                <w:sz w:val="18"/>
              </w:rPr>
              <w:t>C</w:t>
            </w:r>
          </w:p>
        </w:tc>
        <w:tc>
          <w:tcPr>
            <w:tcW w:w="5092" w:type="dxa"/>
            <w:tcBorders>
              <w:top w:val="single" w:sz="8" w:space="0" w:color="666666"/>
              <w:left w:val="nil"/>
              <w:bottom w:val="single" w:sz="8" w:space="0" w:color="666666"/>
            </w:tcBorders>
          </w:tcPr>
          <w:p w14:paraId="78399B14" w14:textId="77777777" w:rsidR="00241D47" w:rsidRDefault="00000000">
            <w:pPr>
              <w:pStyle w:val="TableParagraph"/>
              <w:spacing w:line="199" w:lineRule="exact"/>
              <w:ind w:left="132"/>
              <w:rPr>
                <w:sz w:val="18"/>
              </w:rPr>
            </w:pPr>
            <w:r>
              <w:rPr>
                <w:sz w:val="18"/>
              </w:rPr>
              <w:t>Total</w:t>
            </w:r>
            <w:r>
              <w:rPr>
                <w:spacing w:val="-2"/>
                <w:sz w:val="18"/>
              </w:rPr>
              <w:t xml:space="preserve"> </w:t>
            </w:r>
            <w:r>
              <w:rPr>
                <w:sz w:val="18"/>
              </w:rPr>
              <w:t>score</w:t>
            </w:r>
            <w:r>
              <w:rPr>
                <w:spacing w:val="37"/>
                <w:sz w:val="18"/>
              </w:rPr>
              <w:t xml:space="preserve"> </w:t>
            </w:r>
            <w:r>
              <w:rPr>
                <w:sz w:val="18"/>
              </w:rPr>
              <w:t>&lt;=</w:t>
            </w:r>
            <w:r>
              <w:rPr>
                <w:spacing w:val="-1"/>
                <w:sz w:val="18"/>
              </w:rPr>
              <w:t xml:space="preserve"> </w:t>
            </w:r>
            <w:r>
              <w:rPr>
                <w:spacing w:val="-10"/>
                <w:sz w:val="18"/>
              </w:rPr>
              <w:t>5</w:t>
            </w:r>
          </w:p>
        </w:tc>
      </w:tr>
      <w:tr w:rsidR="00241D47" w14:paraId="3D542ABB" w14:textId="77777777">
        <w:trPr>
          <w:trHeight w:val="217"/>
        </w:trPr>
        <w:tc>
          <w:tcPr>
            <w:tcW w:w="2875" w:type="dxa"/>
            <w:tcBorders>
              <w:top w:val="single" w:sz="8" w:space="0" w:color="666666"/>
              <w:bottom w:val="single" w:sz="8" w:space="0" w:color="666666"/>
              <w:right w:val="nil"/>
            </w:tcBorders>
            <w:shd w:val="clear" w:color="auto" w:fill="CCCCCC"/>
          </w:tcPr>
          <w:p w14:paraId="61864282" w14:textId="77777777" w:rsidR="00241D47" w:rsidRDefault="00000000">
            <w:pPr>
              <w:pStyle w:val="TableParagraph"/>
              <w:spacing w:before="0" w:line="198" w:lineRule="exact"/>
              <w:rPr>
                <w:b/>
                <w:sz w:val="18"/>
              </w:rPr>
            </w:pPr>
            <w:r>
              <w:rPr>
                <w:b/>
                <w:spacing w:val="-2"/>
                <w:sz w:val="18"/>
              </w:rPr>
              <w:t>Jha.2019a.nomeaningfulbenefit</w:t>
            </w:r>
          </w:p>
        </w:tc>
        <w:tc>
          <w:tcPr>
            <w:tcW w:w="1395" w:type="dxa"/>
            <w:tcBorders>
              <w:top w:val="single" w:sz="8" w:space="0" w:color="666666"/>
              <w:left w:val="nil"/>
              <w:bottom w:val="single" w:sz="8" w:space="0" w:color="666666"/>
              <w:right w:val="nil"/>
            </w:tcBorders>
            <w:shd w:val="clear" w:color="auto" w:fill="CCCCCC"/>
          </w:tcPr>
          <w:p w14:paraId="76B26611" w14:textId="77777777" w:rsidR="00241D47" w:rsidRDefault="00000000">
            <w:pPr>
              <w:pStyle w:val="TableParagraph"/>
              <w:spacing w:before="0" w:line="198" w:lineRule="exact"/>
              <w:ind w:left="406"/>
              <w:rPr>
                <w:sz w:val="18"/>
              </w:rPr>
            </w:pPr>
            <w:r>
              <w:rPr>
                <w:spacing w:val="-2"/>
                <w:sz w:val="18"/>
              </w:rPr>
              <w:t>QIDS-</w:t>
            </w:r>
            <w:r>
              <w:rPr>
                <w:spacing w:val="-10"/>
                <w:sz w:val="18"/>
              </w:rPr>
              <w:t>C</w:t>
            </w:r>
          </w:p>
        </w:tc>
        <w:tc>
          <w:tcPr>
            <w:tcW w:w="5092" w:type="dxa"/>
            <w:tcBorders>
              <w:top w:val="single" w:sz="8" w:space="0" w:color="666666"/>
              <w:left w:val="nil"/>
              <w:bottom w:val="single" w:sz="8" w:space="0" w:color="666666"/>
            </w:tcBorders>
            <w:shd w:val="clear" w:color="auto" w:fill="CCCCCC"/>
          </w:tcPr>
          <w:p w14:paraId="35028925" w14:textId="77777777" w:rsidR="00241D47" w:rsidRDefault="00000000">
            <w:pPr>
              <w:pStyle w:val="TableParagraph"/>
              <w:spacing w:before="0" w:line="198" w:lineRule="exact"/>
              <w:ind w:left="132"/>
              <w:rPr>
                <w:sz w:val="18"/>
              </w:rPr>
            </w:pPr>
            <w:r>
              <w:rPr>
                <w:sz w:val="18"/>
              </w:rPr>
              <w:t>&lt;30%</w:t>
            </w:r>
            <w:r>
              <w:rPr>
                <w:spacing w:val="-3"/>
                <w:sz w:val="18"/>
              </w:rPr>
              <w:t xml:space="preserve"> </w:t>
            </w:r>
            <w:r>
              <w:rPr>
                <w:sz w:val="18"/>
              </w:rPr>
              <w:t>reduction</w:t>
            </w:r>
            <w:r>
              <w:rPr>
                <w:spacing w:val="-3"/>
                <w:sz w:val="18"/>
              </w:rPr>
              <w:t xml:space="preserve"> </w:t>
            </w:r>
            <w:r>
              <w:rPr>
                <w:sz w:val="18"/>
              </w:rPr>
              <w:t>from</w:t>
            </w:r>
            <w:r>
              <w:rPr>
                <w:spacing w:val="-2"/>
                <w:sz w:val="18"/>
              </w:rPr>
              <w:t xml:space="preserve"> baseline</w:t>
            </w:r>
          </w:p>
        </w:tc>
      </w:tr>
      <w:tr w:rsidR="00241D47" w14:paraId="63D2D7B1" w14:textId="77777777">
        <w:trPr>
          <w:trHeight w:val="440"/>
        </w:trPr>
        <w:tc>
          <w:tcPr>
            <w:tcW w:w="2875" w:type="dxa"/>
            <w:tcBorders>
              <w:top w:val="single" w:sz="8" w:space="0" w:color="666666"/>
              <w:bottom w:val="single" w:sz="8" w:space="0" w:color="666666"/>
              <w:right w:val="nil"/>
            </w:tcBorders>
          </w:tcPr>
          <w:p w14:paraId="60F81D0D" w14:textId="77777777" w:rsidR="00241D47" w:rsidRDefault="00000000">
            <w:pPr>
              <w:pStyle w:val="TableParagraph"/>
              <w:rPr>
                <w:b/>
                <w:sz w:val="18"/>
              </w:rPr>
            </w:pPr>
            <w:r>
              <w:rPr>
                <w:b/>
                <w:spacing w:val="-2"/>
                <w:sz w:val="18"/>
              </w:rPr>
              <w:t>Kambeitz-Ilankovic.2021</w:t>
            </w:r>
          </w:p>
        </w:tc>
        <w:tc>
          <w:tcPr>
            <w:tcW w:w="1395" w:type="dxa"/>
            <w:tcBorders>
              <w:top w:val="single" w:sz="8" w:space="0" w:color="666666"/>
              <w:left w:val="nil"/>
              <w:bottom w:val="single" w:sz="8" w:space="0" w:color="666666"/>
              <w:right w:val="nil"/>
            </w:tcBorders>
          </w:tcPr>
          <w:p w14:paraId="297F62C0" w14:textId="77777777" w:rsidR="00241D47" w:rsidRDefault="00000000">
            <w:pPr>
              <w:pStyle w:val="TableParagraph"/>
              <w:spacing w:before="0" w:line="220" w:lineRule="atLeast"/>
              <w:ind w:left="406" w:right="101"/>
              <w:rPr>
                <w:sz w:val="18"/>
              </w:rPr>
            </w:pPr>
            <w:r>
              <w:rPr>
                <w:spacing w:val="-2"/>
                <w:sz w:val="18"/>
              </w:rPr>
              <w:t>GAF-scale</w:t>
            </w:r>
            <w:r>
              <w:rPr>
                <w:sz w:val="18"/>
              </w:rPr>
              <w:t xml:space="preserve"> </w:t>
            </w:r>
            <w:r>
              <w:rPr>
                <w:spacing w:val="-2"/>
                <w:sz w:val="18"/>
              </w:rPr>
              <w:t>for DSM-</w:t>
            </w:r>
            <w:r>
              <w:rPr>
                <w:spacing w:val="-5"/>
                <w:sz w:val="18"/>
              </w:rPr>
              <w:t>IV</w:t>
            </w:r>
          </w:p>
        </w:tc>
        <w:tc>
          <w:tcPr>
            <w:tcW w:w="5092" w:type="dxa"/>
            <w:tcBorders>
              <w:top w:val="single" w:sz="8" w:space="0" w:color="666666"/>
              <w:left w:val="nil"/>
              <w:bottom w:val="single" w:sz="8" w:space="0" w:color="666666"/>
            </w:tcBorders>
          </w:tcPr>
          <w:p w14:paraId="16FC303A" w14:textId="77777777" w:rsidR="00241D47" w:rsidRDefault="00000000">
            <w:pPr>
              <w:pStyle w:val="TableParagraph"/>
              <w:spacing w:before="0" w:line="220" w:lineRule="atLeast"/>
              <w:ind w:left="132"/>
              <w:rPr>
                <w:sz w:val="18"/>
              </w:rPr>
            </w:pPr>
            <w:r>
              <w:rPr>
                <w:sz w:val="18"/>
              </w:rPr>
              <w:t>Lower</w:t>
            </w:r>
            <w:r>
              <w:rPr>
                <w:spacing w:val="-6"/>
                <w:sz w:val="18"/>
              </w:rPr>
              <w:t xml:space="preserve"> </w:t>
            </w:r>
            <w:r>
              <w:rPr>
                <w:sz w:val="18"/>
              </w:rPr>
              <w:t>functioning:</w:t>
            </w:r>
            <w:r>
              <w:rPr>
                <w:spacing w:val="-6"/>
                <w:sz w:val="18"/>
              </w:rPr>
              <w:t xml:space="preserve"> </w:t>
            </w:r>
            <w:r>
              <w:rPr>
                <w:sz w:val="18"/>
              </w:rPr>
              <w:t>total</w:t>
            </w:r>
            <w:r>
              <w:rPr>
                <w:spacing w:val="-7"/>
                <w:sz w:val="18"/>
              </w:rPr>
              <w:t xml:space="preserve"> </w:t>
            </w:r>
            <w:r>
              <w:rPr>
                <w:sz w:val="18"/>
              </w:rPr>
              <w:t>score</w:t>
            </w:r>
            <w:r>
              <w:rPr>
                <w:spacing w:val="-8"/>
                <w:sz w:val="18"/>
              </w:rPr>
              <w:t xml:space="preserve"> </w:t>
            </w:r>
            <w:r>
              <w:rPr>
                <w:sz w:val="18"/>
              </w:rPr>
              <w:t>&lt;45,</w:t>
            </w:r>
            <w:r>
              <w:rPr>
                <w:spacing w:val="-6"/>
                <w:sz w:val="18"/>
              </w:rPr>
              <w:t xml:space="preserve"> </w:t>
            </w:r>
            <w:r>
              <w:rPr>
                <w:sz w:val="18"/>
              </w:rPr>
              <w:t>higher</w:t>
            </w:r>
            <w:r>
              <w:rPr>
                <w:spacing w:val="-6"/>
                <w:sz w:val="18"/>
              </w:rPr>
              <w:t xml:space="preserve"> </w:t>
            </w:r>
            <w:r>
              <w:rPr>
                <w:sz w:val="18"/>
              </w:rPr>
              <w:t>functioning:</w:t>
            </w:r>
            <w:r>
              <w:rPr>
                <w:spacing w:val="-6"/>
                <w:sz w:val="18"/>
              </w:rPr>
              <w:t xml:space="preserve"> </w:t>
            </w:r>
            <w:r>
              <w:rPr>
                <w:sz w:val="18"/>
              </w:rPr>
              <w:t xml:space="preserve">total </w:t>
            </w:r>
            <w:r>
              <w:rPr>
                <w:spacing w:val="-2"/>
                <w:sz w:val="18"/>
              </w:rPr>
              <w:t>score&gt;=45</w:t>
            </w:r>
          </w:p>
        </w:tc>
      </w:tr>
      <w:tr w:rsidR="00241D47" w14:paraId="663F1067" w14:textId="77777777">
        <w:trPr>
          <w:trHeight w:val="659"/>
        </w:trPr>
        <w:tc>
          <w:tcPr>
            <w:tcW w:w="2875" w:type="dxa"/>
            <w:tcBorders>
              <w:top w:val="single" w:sz="8" w:space="0" w:color="666666"/>
              <w:bottom w:val="single" w:sz="8" w:space="0" w:color="666666"/>
              <w:right w:val="nil"/>
            </w:tcBorders>
            <w:shd w:val="clear" w:color="auto" w:fill="CCCCCC"/>
          </w:tcPr>
          <w:p w14:paraId="2AA98B1A" w14:textId="77777777" w:rsidR="00241D47" w:rsidRDefault="00000000">
            <w:pPr>
              <w:pStyle w:val="TableParagraph"/>
              <w:rPr>
                <w:b/>
                <w:sz w:val="18"/>
              </w:rPr>
            </w:pPr>
            <w:r>
              <w:rPr>
                <w:b/>
                <w:spacing w:val="-2"/>
                <w:sz w:val="18"/>
              </w:rPr>
              <w:t>Taliaz.2021.</w:t>
            </w:r>
            <w:r>
              <w:rPr>
                <w:b/>
                <w:spacing w:val="13"/>
                <w:sz w:val="18"/>
              </w:rPr>
              <w:t xml:space="preserve"> </w:t>
            </w:r>
            <w:r>
              <w:rPr>
                <w:b/>
                <w:spacing w:val="-2"/>
                <w:sz w:val="18"/>
              </w:rPr>
              <w:t>classic</w:t>
            </w:r>
          </w:p>
        </w:tc>
        <w:tc>
          <w:tcPr>
            <w:tcW w:w="1395" w:type="dxa"/>
            <w:tcBorders>
              <w:top w:val="single" w:sz="8" w:space="0" w:color="666666"/>
              <w:left w:val="nil"/>
              <w:bottom w:val="single" w:sz="8" w:space="0" w:color="666666"/>
              <w:right w:val="nil"/>
            </w:tcBorders>
            <w:shd w:val="clear" w:color="auto" w:fill="CCCCCC"/>
          </w:tcPr>
          <w:p w14:paraId="454A2A34" w14:textId="77777777" w:rsidR="00241D47" w:rsidRDefault="00000000">
            <w:pPr>
              <w:pStyle w:val="TableParagraph"/>
              <w:ind w:left="406"/>
              <w:rPr>
                <w:sz w:val="18"/>
              </w:rPr>
            </w:pPr>
            <w:r>
              <w:rPr>
                <w:spacing w:val="-2"/>
                <w:sz w:val="18"/>
              </w:rPr>
              <w:t>QIDS-</w:t>
            </w:r>
            <w:r>
              <w:rPr>
                <w:spacing w:val="-10"/>
                <w:sz w:val="18"/>
              </w:rPr>
              <w:t>C</w:t>
            </w:r>
          </w:p>
        </w:tc>
        <w:tc>
          <w:tcPr>
            <w:tcW w:w="5092" w:type="dxa"/>
            <w:tcBorders>
              <w:top w:val="single" w:sz="8" w:space="0" w:color="666666"/>
              <w:left w:val="nil"/>
              <w:bottom w:val="single" w:sz="8" w:space="0" w:color="666666"/>
            </w:tcBorders>
            <w:shd w:val="clear" w:color="auto" w:fill="CCCCCC"/>
          </w:tcPr>
          <w:p w14:paraId="4941EADA" w14:textId="77777777" w:rsidR="00241D47" w:rsidRDefault="00000000">
            <w:pPr>
              <w:pStyle w:val="TableParagraph"/>
              <w:spacing w:line="219" w:lineRule="exact"/>
              <w:ind w:left="132"/>
              <w:rPr>
                <w:sz w:val="18"/>
              </w:rPr>
            </w:pPr>
            <w:r>
              <w:rPr>
                <w:sz w:val="18"/>
              </w:rPr>
              <w:t>Exponential</w:t>
            </w:r>
            <w:r>
              <w:rPr>
                <w:spacing w:val="-3"/>
                <w:sz w:val="18"/>
              </w:rPr>
              <w:t xml:space="preserve"> </w:t>
            </w:r>
            <w:r>
              <w:rPr>
                <w:sz w:val="18"/>
              </w:rPr>
              <w:t>fit</w:t>
            </w:r>
            <w:r>
              <w:rPr>
                <w:spacing w:val="-3"/>
                <w:sz w:val="18"/>
              </w:rPr>
              <w:t xml:space="preserve"> </w:t>
            </w:r>
            <w:r>
              <w:rPr>
                <w:sz w:val="18"/>
              </w:rPr>
              <w:t>for</w:t>
            </w:r>
            <w:r>
              <w:rPr>
                <w:spacing w:val="-2"/>
                <w:sz w:val="18"/>
              </w:rPr>
              <w:t xml:space="preserve"> </w:t>
            </w:r>
            <w:r>
              <w:rPr>
                <w:sz w:val="18"/>
              </w:rPr>
              <w:t>the</w:t>
            </w:r>
            <w:r>
              <w:rPr>
                <w:spacing w:val="-2"/>
                <w:sz w:val="18"/>
              </w:rPr>
              <w:t xml:space="preserve"> </w:t>
            </w:r>
            <w:r>
              <w:rPr>
                <w:sz w:val="18"/>
              </w:rPr>
              <w:t>personal measurements</w:t>
            </w:r>
            <w:r>
              <w:rPr>
                <w:spacing w:val="-5"/>
                <w:sz w:val="18"/>
              </w:rPr>
              <w:t xml:space="preserve"> </w:t>
            </w:r>
            <w:r>
              <w:rPr>
                <w:sz w:val="18"/>
              </w:rPr>
              <w:t>of</w:t>
            </w:r>
            <w:r>
              <w:rPr>
                <w:spacing w:val="-3"/>
                <w:sz w:val="18"/>
              </w:rPr>
              <w:t xml:space="preserve"> </w:t>
            </w:r>
            <w:r>
              <w:rPr>
                <w:sz w:val="18"/>
              </w:rPr>
              <w:t>QIDS</w:t>
            </w:r>
            <w:r>
              <w:rPr>
                <w:spacing w:val="-4"/>
                <w:sz w:val="18"/>
              </w:rPr>
              <w:t xml:space="preserve"> </w:t>
            </w:r>
            <w:r>
              <w:rPr>
                <w:spacing w:val="-2"/>
                <w:sz w:val="18"/>
              </w:rPr>
              <w:t>(i.e.,</w:t>
            </w:r>
          </w:p>
          <w:p w14:paraId="00DB7E7F" w14:textId="77777777" w:rsidR="00241D47" w:rsidRDefault="00000000">
            <w:pPr>
              <w:pStyle w:val="TableParagraph"/>
              <w:spacing w:before="0" w:line="219" w:lineRule="exact"/>
              <w:ind w:left="132"/>
              <w:rPr>
                <w:sz w:val="18"/>
              </w:rPr>
            </w:pPr>
            <w:r>
              <w:rPr>
                <w:sz w:val="18"/>
              </w:rPr>
              <w:t>“exponential</w:t>
            </w:r>
            <w:r>
              <w:rPr>
                <w:spacing w:val="-5"/>
                <w:sz w:val="18"/>
              </w:rPr>
              <w:t xml:space="preserve"> </w:t>
            </w:r>
            <w:r>
              <w:rPr>
                <w:sz w:val="18"/>
              </w:rPr>
              <w:t>antidepressant</w:t>
            </w:r>
            <w:r>
              <w:rPr>
                <w:spacing w:val="-4"/>
                <w:sz w:val="18"/>
              </w:rPr>
              <w:t xml:space="preserve"> </w:t>
            </w:r>
            <w:r>
              <w:rPr>
                <w:sz w:val="18"/>
              </w:rPr>
              <w:t>response”).</w:t>
            </w:r>
            <w:r>
              <w:rPr>
                <w:spacing w:val="-2"/>
                <w:sz w:val="18"/>
              </w:rPr>
              <w:t xml:space="preserve"> </w:t>
            </w:r>
            <w:r>
              <w:rPr>
                <w:sz w:val="18"/>
              </w:rPr>
              <w:t>Below</w:t>
            </w:r>
            <w:r>
              <w:rPr>
                <w:spacing w:val="-4"/>
                <w:sz w:val="18"/>
              </w:rPr>
              <w:t xml:space="preserve"> </w:t>
            </w:r>
            <w:r>
              <w:rPr>
                <w:spacing w:val="-2"/>
                <w:sz w:val="18"/>
              </w:rPr>
              <w:t>median=no</w:t>
            </w:r>
          </w:p>
          <w:p w14:paraId="7F9084AE" w14:textId="77777777" w:rsidR="00241D47" w:rsidRDefault="00000000">
            <w:pPr>
              <w:pStyle w:val="TableParagraph"/>
              <w:spacing w:line="199" w:lineRule="exact"/>
              <w:ind w:left="132"/>
              <w:rPr>
                <w:sz w:val="18"/>
              </w:rPr>
            </w:pPr>
            <w:r>
              <w:rPr>
                <w:sz w:val="18"/>
              </w:rPr>
              <w:t>response,</w:t>
            </w:r>
            <w:r>
              <w:rPr>
                <w:spacing w:val="-4"/>
                <w:sz w:val="18"/>
              </w:rPr>
              <w:t xml:space="preserve"> </w:t>
            </w:r>
            <w:r>
              <w:rPr>
                <w:sz w:val="18"/>
              </w:rPr>
              <w:t>above</w:t>
            </w:r>
            <w:r>
              <w:rPr>
                <w:spacing w:val="-4"/>
                <w:sz w:val="18"/>
              </w:rPr>
              <w:t xml:space="preserve"> </w:t>
            </w:r>
            <w:r>
              <w:rPr>
                <w:spacing w:val="-2"/>
                <w:sz w:val="18"/>
              </w:rPr>
              <w:t>median=response</w:t>
            </w:r>
          </w:p>
        </w:tc>
      </w:tr>
      <w:tr w:rsidR="00241D47" w14:paraId="2600C065" w14:textId="77777777">
        <w:trPr>
          <w:trHeight w:val="659"/>
        </w:trPr>
        <w:tc>
          <w:tcPr>
            <w:tcW w:w="2875" w:type="dxa"/>
            <w:tcBorders>
              <w:top w:val="single" w:sz="8" w:space="0" w:color="666666"/>
              <w:bottom w:val="single" w:sz="8" w:space="0" w:color="666666"/>
              <w:right w:val="nil"/>
            </w:tcBorders>
          </w:tcPr>
          <w:p w14:paraId="1C653B47" w14:textId="77777777" w:rsidR="00241D47" w:rsidRDefault="00000000">
            <w:pPr>
              <w:pStyle w:val="TableParagraph"/>
              <w:rPr>
                <w:b/>
                <w:sz w:val="18"/>
              </w:rPr>
            </w:pPr>
            <w:r>
              <w:rPr>
                <w:b/>
                <w:spacing w:val="-2"/>
                <w:sz w:val="18"/>
              </w:rPr>
              <w:t>Taliaz.2021.exponential</w:t>
            </w:r>
          </w:p>
        </w:tc>
        <w:tc>
          <w:tcPr>
            <w:tcW w:w="1395" w:type="dxa"/>
            <w:tcBorders>
              <w:top w:val="single" w:sz="8" w:space="0" w:color="666666"/>
              <w:left w:val="nil"/>
              <w:bottom w:val="single" w:sz="8" w:space="0" w:color="666666"/>
              <w:right w:val="nil"/>
            </w:tcBorders>
          </w:tcPr>
          <w:p w14:paraId="729FCFEF" w14:textId="77777777" w:rsidR="00241D47" w:rsidRDefault="00000000">
            <w:pPr>
              <w:pStyle w:val="TableParagraph"/>
              <w:ind w:left="406"/>
              <w:rPr>
                <w:sz w:val="18"/>
              </w:rPr>
            </w:pPr>
            <w:r>
              <w:rPr>
                <w:spacing w:val="-2"/>
                <w:sz w:val="18"/>
              </w:rPr>
              <w:t>QIDS-</w:t>
            </w:r>
            <w:r>
              <w:rPr>
                <w:spacing w:val="-10"/>
                <w:sz w:val="18"/>
              </w:rPr>
              <w:t>C</w:t>
            </w:r>
          </w:p>
        </w:tc>
        <w:tc>
          <w:tcPr>
            <w:tcW w:w="5092" w:type="dxa"/>
            <w:tcBorders>
              <w:top w:val="single" w:sz="8" w:space="0" w:color="666666"/>
              <w:left w:val="nil"/>
              <w:bottom w:val="single" w:sz="8" w:space="0" w:color="666666"/>
            </w:tcBorders>
          </w:tcPr>
          <w:p w14:paraId="77F8E60D" w14:textId="77777777" w:rsidR="00241D47" w:rsidRDefault="00000000">
            <w:pPr>
              <w:pStyle w:val="TableParagraph"/>
              <w:spacing w:line="219" w:lineRule="exact"/>
              <w:ind w:left="132"/>
              <w:rPr>
                <w:sz w:val="18"/>
              </w:rPr>
            </w:pPr>
            <w:r>
              <w:rPr>
                <w:sz w:val="18"/>
              </w:rPr>
              <w:t>50%</w:t>
            </w:r>
            <w:r>
              <w:rPr>
                <w:spacing w:val="-3"/>
                <w:sz w:val="18"/>
              </w:rPr>
              <w:t xml:space="preserve"> </w:t>
            </w:r>
            <w:r>
              <w:rPr>
                <w:sz w:val="18"/>
              </w:rPr>
              <w:t>QIDS</w:t>
            </w:r>
            <w:r>
              <w:rPr>
                <w:spacing w:val="-5"/>
                <w:sz w:val="18"/>
              </w:rPr>
              <w:t xml:space="preserve"> </w:t>
            </w:r>
            <w:r>
              <w:rPr>
                <w:sz w:val="18"/>
              </w:rPr>
              <w:t>score</w:t>
            </w:r>
            <w:r>
              <w:rPr>
                <w:spacing w:val="-4"/>
                <w:sz w:val="18"/>
              </w:rPr>
              <w:t xml:space="preserve"> </w:t>
            </w:r>
            <w:r>
              <w:rPr>
                <w:sz w:val="18"/>
              </w:rPr>
              <w:t>reduction</w:t>
            </w:r>
            <w:r>
              <w:rPr>
                <w:spacing w:val="-4"/>
                <w:sz w:val="18"/>
              </w:rPr>
              <w:t xml:space="preserve"> </w:t>
            </w:r>
            <w:r>
              <w:rPr>
                <w:sz w:val="18"/>
              </w:rPr>
              <w:t>(i.e.,</w:t>
            </w:r>
            <w:r>
              <w:rPr>
                <w:spacing w:val="-2"/>
                <w:sz w:val="18"/>
              </w:rPr>
              <w:t xml:space="preserve"> </w:t>
            </w:r>
            <w:r>
              <w:rPr>
                <w:sz w:val="18"/>
              </w:rPr>
              <w:t>“classic</w:t>
            </w:r>
            <w:r>
              <w:rPr>
                <w:spacing w:val="-3"/>
                <w:sz w:val="18"/>
              </w:rPr>
              <w:t xml:space="preserve"> </w:t>
            </w:r>
            <w:r>
              <w:rPr>
                <w:sz w:val="18"/>
              </w:rPr>
              <w:t xml:space="preserve">antidepressant </w:t>
            </w:r>
            <w:r>
              <w:rPr>
                <w:spacing w:val="-2"/>
                <w:sz w:val="18"/>
              </w:rPr>
              <w:t>response”):</w:t>
            </w:r>
          </w:p>
          <w:p w14:paraId="229E8606" w14:textId="77777777" w:rsidR="00241D47" w:rsidRDefault="00000000">
            <w:pPr>
              <w:pStyle w:val="TableParagraph"/>
              <w:spacing w:before="0" w:line="219" w:lineRule="exact"/>
              <w:ind w:left="132"/>
              <w:rPr>
                <w:sz w:val="18"/>
              </w:rPr>
            </w:pPr>
            <w:r>
              <w:rPr>
                <w:sz w:val="18"/>
              </w:rPr>
              <w:t>(last</w:t>
            </w:r>
            <w:r>
              <w:rPr>
                <w:spacing w:val="-2"/>
                <w:sz w:val="18"/>
              </w:rPr>
              <w:t xml:space="preserve"> </w:t>
            </w:r>
            <w:r>
              <w:rPr>
                <w:sz w:val="18"/>
              </w:rPr>
              <w:t>day</w:t>
            </w:r>
            <w:r>
              <w:rPr>
                <w:spacing w:val="-2"/>
                <w:sz w:val="18"/>
              </w:rPr>
              <w:t xml:space="preserve"> </w:t>
            </w:r>
            <w:r>
              <w:rPr>
                <w:sz w:val="18"/>
              </w:rPr>
              <w:t>score</w:t>
            </w:r>
            <w:r>
              <w:rPr>
                <w:spacing w:val="-3"/>
                <w:sz w:val="18"/>
              </w:rPr>
              <w:t xml:space="preserve"> </w:t>
            </w:r>
            <w:r>
              <w:rPr>
                <w:sz w:val="18"/>
              </w:rPr>
              <w:t>-</w:t>
            </w:r>
            <w:r>
              <w:rPr>
                <w:spacing w:val="-2"/>
                <w:sz w:val="18"/>
              </w:rPr>
              <w:t xml:space="preserve"> </w:t>
            </w:r>
            <w:r>
              <w:rPr>
                <w:sz w:val="18"/>
              </w:rPr>
              <w:t>initial</w:t>
            </w:r>
            <w:r>
              <w:rPr>
                <w:spacing w:val="-2"/>
                <w:sz w:val="18"/>
              </w:rPr>
              <w:t xml:space="preserve"> </w:t>
            </w:r>
            <w:r>
              <w:rPr>
                <w:sz w:val="18"/>
              </w:rPr>
              <w:t>score</w:t>
            </w:r>
            <w:r>
              <w:rPr>
                <w:spacing w:val="-4"/>
                <w:sz w:val="18"/>
              </w:rPr>
              <w:t xml:space="preserve"> </w:t>
            </w:r>
            <w:r>
              <w:rPr>
                <w:sz w:val="18"/>
              </w:rPr>
              <w:t>participant</w:t>
            </w:r>
            <w:r>
              <w:rPr>
                <w:spacing w:val="-2"/>
                <w:sz w:val="18"/>
              </w:rPr>
              <w:t xml:space="preserve"> </w:t>
            </w:r>
            <w:r>
              <w:rPr>
                <w:sz w:val="18"/>
              </w:rPr>
              <w:t>same</w:t>
            </w:r>
            <w:r>
              <w:rPr>
                <w:spacing w:val="-1"/>
                <w:sz w:val="18"/>
              </w:rPr>
              <w:t xml:space="preserve"> </w:t>
            </w:r>
            <w:r>
              <w:rPr>
                <w:spacing w:val="-2"/>
                <w:sz w:val="18"/>
              </w:rPr>
              <w:t>treatment)/initial</w:t>
            </w:r>
          </w:p>
          <w:p w14:paraId="36884D0D" w14:textId="77777777" w:rsidR="00241D47" w:rsidRDefault="00000000">
            <w:pPr>
              <w:pStyle w:val="TableParagraph"/>
              <w:spacing w:line="199" w:lineRule="exact"/>
              <w:ind w:left="132"/>
              <w:rPr>
                <w:sz w:val="18"/>
              </w:rPr>
            </w:pPr>
            <w:r>
              <w:rPr>
                <w:sz w:val="18"/>
              </w:rPr>
              <w:t>score.</w:t>
            </w:r>
            <w:r>
              <w:rPr>
                <w:spacing w:val="-5"/>
                <w:sz w:val="18"/>
              </w:rPr>
              <w:t xml:space="preserve"> </w:t>
            </w:r>
            <w:r>
              <w:rPr>
                <w:sz w:val="18"/>
              </w:rPr>
              <w:t>Responder:</w:t>
            </w:r>
            <w:r>
              <w:rPr>
                <w:spacing w:val="-4"/>
                <w:sz w:val="18"/>
              </w:rPr>
              <w:t xml:space="preserve"> </w:t>
            </w:r>
            <w:r>
              <w:rPr>
                <w:sz w:val="18"/>
              </w:rPr>
              <w:t>&gt;=0.5.</w:t>
            </w:r>
            <w:r>
              <w:rPr>
                <w:spacing w:val="-2"/>
                <w:sz w:val="18"/>
              </w:rPr>
              <w:t xml:space="preserve"> </w:t>
            </w:r>
            <w:r>
              <w:rPr>
                <w:sz w:val="18"/>
              </w:rPr>
              <w:t>Non</w:t>
            </w:r>
            <w:r>
              <w:rPr>
                <w:spacing w:val="-4"/>
                <w:sz w:val="18"/>
              </w:rPr>
              <w:t xml:space="preserve"> </w:t>
            </w:r>
            <w:r>
              <w:rPr>
                <w:sz w:val="18"/>
              </w:rPr>
              <w:t>responder:</w:t>
            </w:r>
            <w:r>
              <w:rPr>
                <w:spacing w:val="-2"/>
                <w:sz w:val="18"/>
              </w:rPr>
              <w:t xml:space="preserve"> &lt;0.5.</w:t>
            </w:r>
          </w:p>
        </w:tc>
      </w:tr>
      <w:tr w:rsidR="00241D47" w14:paraId="717892C5" w14:textId="77777777">
        <w:trPr>
          <w:trHeight w:val="659"/>
        </w:trPr>
        <w:tc>
          <w:tcPr>
            <w:tcW w:w="2875" w:type="dxa"/>
            <w:tcBorders>
              <w:top w:val="single" w:sz="8" w:space="0" w:color="666666"/>
              <w:bottom w:val="single" w:sz="8" w:space="0" w:color="666666"/>
              <w:right w:val="nil"/>
            </w:tcBorders>
            <w:shd w:val="clear" w:color="auto" w:fill="CCCCCC"/>
          </w:tcPr>
          <w:p w14:paraId="05E19FE9" w14:textId="77777777" w:rsidR="00241D47" w:rsidRDefault="00000000">
            <w:pPr>
              <w:pStyle w:val="TableParagraph"/>
              <w:rPr>
                <w:b/>
                <w:sz w:val="18"/>
              </w:rPr>
            </w:pPr>
            <w:r>
              <w:rPr>
                <w:b/>
                <w:spacing w:val="-2"/>
                <w:sz w:val="18"/>
              </w:rPr>
              <w:t>Athreya.2019</w:t>
            </w:r>
          </w:p>
        </w:tc>
        <w:tc>
          <w:tcPr>
            <w:tcW w:w="1395" w:type="dxa"/>
            <w:tcBorders>
              <w:top w:val="single" w:sz="8" w:space="0" w:color="666666"/>
              <w:left w:val="nil"/>
              <w:bottom w:val="single" w:sz="8" w:space="0" w:color="666666"/>
              <w:right w:val="nil"/>
            </w:tcBorders>
            <w:shd w:val="clear" w:color="auto" w:fill="CCCCCC"/>
          </w:tcPr>
          <w:p w14:paraId="3BC0707B" w14:textId="77777777" w:rsidR="00241D47" w:rsidRDefault="00000000">
            <w:pPr>
              <w:pStyle w:val="TableParagraph"/>
              <w:ind w:left="406" w:right="427"/>
              <w:rPr>
                <w:sz w:val="18"/>
              </w:rPr>
            </w:pPr>
            <w:r>
              <w:rPr>
                <w:spacing w:val="-2"/>
                <w:sz w:val="18"/>
              </w:rPr>
              <w:t>QIDS-C,</w:t>
            </w:r>
            <w:r>
              <w:rPr>
                <w:sz w:val="18"/>
              </w:rPr>
              <w:t xml:space="preserve"> </w:t>
            </w:r>
            <w:r>
              <w:rPr>
                <w:spacing w:val="-4"/>
                <w:sz w:val="18"/>
              </w:rPr>
              <w:t>HDRS</w:t>
            </w:r>
          </w:p>
        </w:tc>
        <w:tc>
          <w:tcPr>
            <w:tcW w:w="5092" w:type="dxa"/>
            <w:tcBorders>
              <w:top w:val="single" w:sz="8" w:space="0" w:color="666666"/>
              <w:left w:val="nil"/>
              <w:bottom w:val="single" w:sz="8" w:space="0" w:color="666666"/>
            </w:tcBorders>
            <w:shd w:val="clear" w:color="auto" w:fill="CCCCCC"/>
          </w:tcPr>
          <w:p w14:paraId="60A7F96C" w14:textId="77777777" w:rsidR="00241D47" w:rsidRDefault="00000000">
            <w:pPr>
              <w:pStyle w:val="TableParagraph"/>
              <w:ind w:left="132" w:right="146"/>
              <w:rPr>
                <w:sz w:val="18"/>
              </w:rPr>
            </w:pPr>
            <w:r>
              <w:rPr>
                <w:sz w:val="18"/>
              </w:rPr>
              <w:t>Remission: total score HDRS &lt;= 7, total score QIDS-C&lt;=5. Response:</w:t>
            </w:r>
            <w:r>
              <w:rPr>
                <w:spacing w:val="-3"/>
                <w:sz w:val="18"/>
              </w:rPr>
              <w:t xml:space="preserve"> </w:t>
            </w:r>
            <w:r>
              <w:rPr>
                <w:sz w:val="18"/>
              </w:rPr>
              <w:t>&gt;=</w:t>
            </w:r>
            <w:r>
              <w:rPr>
                <w:spacing w:val="-6"/>
                <w:sz w:val="18"/>
              </w:rPr>
              <w:t xml:space="preserve"> </w:t>
            </w:r>
            <w:r>
              <w:rPr>
                <w:sz w:val="18"/>
              </w:rPr>
              <w:t>50%</w:t>
            </w:r>
            <w:r>
              <w:rPr>
                <w:spacing w:val="-5"/>
                <w:sz w:val="18"/>
              </w:rPr>
              <w:t xml:space="preserve"> </w:t>
            </w:r>
            <w:r>
              <w:rPr>
                <w:sz w:val="18"/>
              </w:rPr>
              <w:t>decline</w:t>
            </w:r>
            <w:r>
              <w:rPr>
                <w:spacing w:val="-6"/>
                <w:sz w:val="18"/>
              </w:rPr>
              <w:t xml:space="preserve"> </w:t>
            </w:r>
            <w:r>
              <w:rPr>
                <w:sz w:val="18"/>
              </w:rPr>
              <w:t>in</w:t>
            </w:r>
            <w:r>
              <w:rPr>
                <w:spacing w:val="-6"/>
                <w:sz w:val="18"/>
              </w:rPr>
              <w:t xml:space="preserve"> </w:t>
            </w:r>
            <w:r>
              <w:rPr>
                <w:sz w:val="18"/>
              </w:rPr>
              <w:t>scores</w:t>
            </w:r>
            <w:r>
              <w:rPr>
                <w:spacing w:val="-4"/>
                <w:sz w:val="18"/>
              </w:rPr>
              <w:t xml:space="preserve"> </w:t>
            </w:r>
            <w:r>
              <w:rPr>
                <w:sz w:val="18"/>
              </w:rPr>
              <w:t>without</w:t>
            </w:r>
            <w:r>
              <w:rPr>
                <w:spacing w:val="-5"/>
                <w:sz w:val="18"/>
              </w:rPr>
              <w:t xml:space="preserve"> </w:t>
            </w:r>
            <w:r>
              <w:rPr>
                <w:sz w:val="18"/>
              </w:rPr>
              <w:t>remission</w:t>
            </w:r>
            <w:r>
              <w:rPr>
                <w:spacing w:val="-6"/>
                <w:sz w:val="18"/>
              </w:rPr>
              <w:t xml:space="preserve"> </w:t>
            </w:r>
            <w:r>
              <w:rPr>
                <w:sz w:val="18"/>
              </w:rPr>
              <w:t>from</w:t>
            </w:r>
          </w:p>
          <w:p w14:paraId="27187CCD" w14:textId="77777777" w:rsidR="00241D47" w:rsidRDefault="00000000">
            <w:pPr>
              <w:pStyle w:val="TableParagraph"/>
              <w:spacing w:before="0" w:line="199" w:lineRule="exact"/>
              <w:ind w:left="132"/>
              <w:rPr>
                <w:sz w:val="18"/>
              </w:rPr>
            </w:pPr>
            <w:r>
              <w:rPr>
                <w:sz w:val="18"/>
              </w:rPr>
              <w:t>baseline</w:t>
            </w:r>
            <w:r>
              <w:rPr>
                <w:spacing w:val="-2"/>
                <w:sz w:val="18"/>
              </w:rPr>
              <w:t xml:space="preserve"> </w:t>
            </w:r>
            <w:r>
              <w:rPr>
                <w:sz w:val="18"/>
              </w:rPr>
              <w:t>to</w:t>
            </w:r>
            <w:r>
              <w:rPr>
                <w:spacing w:val="-1"/>
                <w:sz w:val="18"/>
              </w:rPr>
              <w:t xml:space="preserve"> </w:t>
            </w:r>
            <w:r>
              <w:rPr>
                <w:sz w:val="18"/>
              </w:rPr>
              <w:t>4</w:t>
            </w:r>
            <w:r>
              <w:rPr>
                <w:spacing w:val="-1"/>
                <w:sz w:val="18"/>
              </w:rPr>
              <w:t xml:space="preserve"> </w:t>
            </w:r>
            <w:r>
              <w:rPr>
                <w:sz w:val="18"/>
              </w:rPr>
              <w:t>or</w:t>
            </w:r>
            <w:r>
              <w:rPr>
                <w:spacing w:val="-1"/>
                <w:sz w:val="18"/>
              </w:rPr>
              <w:t xml:space="preserve"> </w:t>
            </w:r>
            <w:r>
              <w:rPr>
                <w:sz w:val="18"/>
              </w:rPr>
              <w:t>8</w:t>
            </w:r>
            <w:r>
              <w:rPr>
                <w:spacing w:val="-1"/>
                <w:sz w:val="18"/>
              </w:rPr>
              <w:t xml:space="preserve"> </w:t>
            </w:r>
            <w:r>
              <w:rPr>
                <w:spacing w:val="-2"/>
                <w:sz w:val="18"/>
              </w:rPr>
              <w:t>weeks</w:t>
            </w:r>
          </w:p>
        </w:tc>
      </w:tr>
      <w:tr w:rsidR="00241D47" w14:paraId="51BE3686" w14:textId="77777777">
        <w:trPr>
          <w:trHeight w:val="224"/>
        </w:trPr>
        <w:tc>
          <w:tcPr>
            <w:tcW w:w="9362" w:type="dxa"/>
            <w:gridSpan w:val="3"/>
            <w:tcBorders>
              <w:top w:val="single" w:sz="8" w:space="0" w:color="666666"/>
            </w:tcBorders>
          </w:tcPr>
          <w:p w14:paraId="39A388A7" w14:textId="77777777" w:rsidR="00241D47" w:rsidRDefault="00000000">
            <w:pPr>
              <w:pStyle w:val="TableParagraph"/>
              <w:spacing w:line="204" w:lineRule="exact"/>
              <w:ind w:left="0" w:right="90"/>
              <w:jc w:val="right"/>
              <w:rPr>
                <w:sz w:val="18"/>
              </w:rPr>
            </w:pPr>
            <w:r>
              <w:rPr>
                <w:sz w:val="18"/>
              </w:rPr>
              <w:t>Table</w:t>
            </w:r>
            <w:r>
              <w:rPr>
                <w:spacing w:val="-3"/>
                <w:sz w:val="18"/>
              </w:rPr>
              <w:t xml:space="preserve"> </w:t>
            </w:r>
            <w:r>
              <w:rPr>
                <w:sz w:val="18"/>
              </w:rPr>
              <w:t>continues</w:t>
            </w:r>
            <w:r>
              <w:rPr>
                <w:spacing w:val="-2"/>
                <w:sz w:val="18"/>
              </w:rPr>
              <w:t xml:space="preserve"> </w:t>
            </w:r>
            <w:r>
              <w:rPr>
                <w:sz w:val="18"/>
              </w:rPr>
              <w:t>on</w:t>
            </w:r>
            <w:r>
              <w:rPr>
                <w:spacing w:val="-3"/>
                <w:sz w:val="18"/>
              </w:rPr>
              <w:t xml:space="preserve"> </w:t>
            </w:r>
            <w:r>
              <w:rPr>
                <w:sz w:val="18"/>
              </w:rPr>
              <w:t>next</w:t>
            </w:r>
            <w:r>
              <w:rPr>
                <w:spacing w:val="-1"/>
                <w:sz w:val="18"/>
              </w:rPr>
              <w:t xml:space="preserve"> </w:t>
            </w:r>
            <w:r>
              <w:rPr>
                <w:spacing w:val="-4"/>
                <w:sz w:val="18"/>
              </w:rPr>
              <w:t>page</w:t>
            </w:r>
          </w:p>
        </w:tc>
      </w:tr>
    </w:tbl>
    <w:p w14:paraId="093E93F1" w14:textId="77777777" w:rsidR="00241D47" w:rsidRDefault="00241D47">
      <w:pPr>
        <w:spacing w:line="204" w:lineRule="exact"/>
        <w:jc w:val="right"/>
        <w:rPr>
          <w:sz w:val="18"/>
        </w:rPr>
        <w:sectPr w:rsidR="00241D47" w:rsidSect="00224E6A">
          <w:pgSz w:w="12240" w:h="15840"/>
          <w:pgMar w:top="1420" w:right="1300" w:bottom="2020" w:left="132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6"/>
        <w:gridCol w:w="1287"/>
        <w:gridCol w:w="5100"/>
      </w:tblGrid>
      <w:tr w:rsidR="00241D47" w14:paraId="5B250579" w14:textId="77777777">
        <w:trPr>
          <w:trHeight w:val="556"/>
        </w:trPr>
        <w:tc>
          <w:tcPr>
            <w:tcW w:w="9363" w:type="dxa"/>
            <w:gridSpan w:val="3"/>
          </w:tcPr>
          <w:p w14:paraId="40BE2F2F" w14:textId="77777777" w:rsidR="00241D47" w:rsidRDefault="00000000">
            <w:pPr>
              <w:pStyle w:val="TableParagraph"/>
              <w:rPr>
                <w:b/>
                <w:i/>
                <w:sz w:val="18"/>
              </w:rPr>
            </w:pPr>
            <w:r>
              <w:rPr>
                <w:b/>
                <w:i/>
                <w:sz w:val="18"/>
              </w:rPr>
              <w:lastRenderedPageBreak/>
              <w:t>(continued)</w:t>
            </w:r>
            <w:r>
              <w:rPr>
                <w:b/>
                <w:i/>
                <w:spacing w:val="-5"/>
                <w:sz w:val="18"/>
              </w:rPr>
              <w:t xml:space="preserve"> </w:t>
            </w:r>
            <w:r>
              <w:rPr>
                <w:b/>
                <w:i/>
                <w:sz w:val="18"/>
              </w:rPr>
              <w:t>Table</w:t>
            </w:r>
            <w:r>
              <w:rPr>
                <w:b/>
                <w:i/>
                <w:spacing w:val="-4"/>
                <w:sz w:val="18"/>
              </w:rPr>
              <w:t xml:space="preserve"> </w:t>
            </w:r>
            <w:r>
              <w:rPr>
                <w:b/>
                <w:i/>
                <w:sz w:val="18"/>
              </w:rPr>
              <w:t>supplement</w:t>
            </w:r>
            <w:r>
              <w:rPr>
                <w:b/>
                <w:i/>
                <w:spacing w:val="-3"/>
                <w:sz w:val="18"/>
              </w:rPr>
              <w:t xml:space="preserve"> </w:t>
            </w:r>
            <w:r>
              <w:rPr>
                <w:b/>
                <w:i/>
                <w:sz w:val="18"/>
              </w:rPr>
              <w:t>8.3:</w:t>
            </w:r>
            <w:r>
              <w:rPr>
                <w:b/>
                <w:i/>
                <w:spacing w:val="-4"/>
                <w:sz w:val="18"/>
              </w:rPr>
              <w:t xml:space="preserve"> </w:t>
            </w:r>
            <w:r>
              <w:rPr>
                <w:b/>
                <w:i/>
                <w:sz w:val="18"/>
              </w:rPr>
              <w:t>Endpoint</w:t>
            </w:r>
            <w:r>
              <w:rPr>
                <w:b/>
                <w:i/>
                <w:spacing w:val="-6"/>
                <w:sz w:val="18"/>
              </w:rPr>
              <w:t xml:space="preserve"> </w:t>
            </w:r>
            <w:r>
              <w:rPr>
                <w:b/>
                <w:i/>
                <w:sz w:val="18"/>
              </w:rPr>
              <w:t>definition</w:t>
            </w:r>
            <w:r>
              <w:rPr>
                <w:b/>
                <w:i/>
                <w:spacing w:val="-5"/>
                <w:sz w:val="18"/>
              </w:rPr>
              <w:t xml:space="preserve"> </w:t>
            </w:r>
            <w:r>
              <w:rPr>
                <w:b/>
                <w:i/>
                <w:sz w:val="18"/>
              </w:rPr>
              <w:t>per</w:t>
            </w:r>
            <w:r>
              <w:rPr>
                <w:b/>
                <w:i/>
                <w:spacing w:val="-5"/>
                <w:sz w:val="18"/>
              </w:rPr>
              <w:t xml:space="preserve"> </w:t>
            </w:r>
            <w:r>
              <w:rPr>
                <w:b/>
                <w:i/>
                <w:sz w:val="18"/>
              </w:rPr>
              <w:t>validation</w:t>
            </w:r>
            <w:r>
              <w:rPr>
                <w:b/>
                <w:i/>
                <w:spacing w:val="-3"/>
                <w:sz w:val="18"/>
              </w:rPr>
              <w:t xml:space="preserve"> </w:t>
            </w:r>
            <w:r>
              <w:rPr>
                <w:b/>
                <w:i/>
                <w:spacing w:val="-2"/>
                <w:sz w:val="18"/>
              </w:rPr>
              <w:t>dataset</w:t>
            </w:r>
          </w:p>
        </w:tc>
      </w:tr>
      <w:tr w:rsidR="00241D47" w14:paraId="7B3A2086" w14:textId="77777777">
        <w:trPr>
          <w:trHeight w:val="553"/>
        </w:trPr>
        <w:tc>
          <w:tcPr>
            <w:tcW w:w="2976" w:type="dxa"/>
            <w:tcBorders>
              <w:bottom w:val="single" w:sz="8" w:space="0" w:color="666666"/>
              <w:right w:val="nil"/>
            </w:tcBorders>
            <w:shd w:val="clear" w:color="auto" w:fill="CCCCCC"/>
          </w:tcPr>
          <w:p w14:paraId="364FE646" w14:textId="77777777" w:rsidR="00241D47" w:rsidRDefault="00000000">
            <w:pPr>
              <w:pStyle w:val="TableParagraph"/>
              <w:spacing w:before="0" w:line="218" w:lineRule="exact"/>
              <w:rPr>
                <w:b/>
                <w:sz w:val="18"/>
              </w:rPr>
            </w:pPr>
            <w:r>
              <w:rPr>
                <w:b/>
                <w:spacing w:val="-5"/>
                <w:sz w:val="18"/>
              </w:rPr>
              <w:t>ID</w:t>
            </w:r>
          </w:p>
        </w:tc>
        <w:tc>
          <w:tcPr>
            <w:tcW w:w="1287" w:type="dxa"/>
            <w:tcBorders>
              <w:left w:val="nil"/>
              <w:bottom w:val="single" w:sz="8" w:space="0" w:color="666666"/>
              <w:right w:val="nil"/>
            </w:tcBorders>
            <w:shd w:val="clear" w:color="auto" w:fill="CCCCCC"/>
          </w:tcPr>
          <w:p w14:paraId="3241D3D0" w14:textId="77777777" w:rsidR="00241D47" w:rsidRDefault="00000000">
            <w:pPr>
              <w:pStyle w:val="TableParagraph"/>
              <w:spacing w:before="0" w:line="218" w:lineRule="exact"/>
              <w:ind w:left="305"/>
              <w:rPr>
                <w:b/>
                <w:sz w:val="18"/>
              </w:rPr>
            </w:pPr>
            <w:r>
              <w:rPr>
                <w:b/>
                <w:spacing w:val="-2"/>
                <w:sz w:val="18"/>
              </w:rPr>
              <w:t>Instrument</w:t>
            </w:r>
          </w:p>
        </w:tc>
        <w:tc>
          <w:tcPr>
            <w:tcW w:w="5100" w:type="dxa"/>
            <w:tcBorders>
              <w:left w:val="nil"/>
              <w:bottom w:val="single" w:sz="8" w:space="0" w:color="666666"/>
            </w:tcBorders>
            <w:shd w:val="clear" w:color="auto" w:fill="CCCCCC"/>
          </w:tcPr>
          <w:p w14:paraId="226797E0" w14:textId="77777777" w:rsidR="00241D47" w:rsidRDefault="00000000">
            <w:pPr>
              <w:pStyle w:val="TableParagraph"/>
              <w:spacing w:before="0" w:line="218" w:lineRule="exact"/>
              <w:ind w:left="139"/>
              <w:rPr>
                <w:b/>
                <w:sz w:val="18"/>
              </w:rPr>
            </w:pPr>
            <w:proofErr w:type="spellStart"/>
            <w:r>
              <w:rPr>
                <w:b/>
                <w:spacing w:val="-2"/>
                <w:sz w:val="18"/>
              </w:rPr>
              <w:t>Endpoint_def</w:t>
            </w:r>
            <w:proofErr w:type="spellEnd"/>
          </w:p>
        </w:tc>
      </w:tr>
      <w:tr w:rsidR="00241D47" w14:paraId="104B2D80" w14:textId="77777777">
        <w:trPr>
          <w:trHeight w:val="1758"/>
        </w:trPr>
        <w:tc>
          <w:tcPr>
            <w:tcW w:w="2976" w:type="dxa"/>
            <w:tcBorders>
              <w:top w:val="single" w:sz="8" w:space="0" w:color="666666"/>
              <w:bottom w:val="single" w:sz="8" w:space="0" w:color="666666"/>
              <w:right w:val="nil"/>
            </w:tcBorders>
            <w:shd w:val="clear" w:color="auto" w:fill="CCCCCC"/>
          </w:tcPr>
          <w:p w14:paraId="7FFE9EB3" w14:textId="77777777" w:rsidR="00241D47" w:rsidRDefault="00000000">
            <w:pPr>
              <w:pStyle w:val="TableParagraph"/>
              <w:rPr>
                <w:b/>
                <w:sz w:val="18"/>
              </w:rPr>
            </w:pPr>
            <w:r>
              <w:rPr>
                <w:b/>
                <w:spacing w:val="-2"/>
                <w:sz w:val="18"/>
              </w:rPr>
              <w:t>Leighton.2019</w:t>
            </w:r>
          </w:p>
        </w:tc>
        <w:tc>
          <w:tcPr>
            <w:tcW w:w="1287" w:type="dxa"/>
            <w:tcBorders>
              <w:top w:val="single" w:sz="8" w:space="0" w:color="666666"/>
              <w:left w:val="nil"/>
              <w:bottom w:val="single" w:sz="8" w:space="0" w:color="666666"/>
              <w:right w:val="nil"/>
            </w:tcBorders>
            <w:shd w:val="clear" w:color="auto" w:fill="CCCCCC"/>
          </w:tcPr>
          <w:p w14:paraId="661B3A20" w14:textId="77777777" w:rsidR="00241D47" w:rsidRDefault="00000000">
            <w:pPr>
              <w:pStyle w:val="TableParagraph"/>
              <w:ind w:left="305"/>
              <w:rPr>
                <w:sz w:val="18"/>
              </w:rPr>
            </w:pPr>
            <w:r>
              <w:rPr>
                <w:sz w:val="18"/>
              </w:rPr>
              <w:t>EET,</w:t>
            </w:r>
            <w:r>
              <w:rPr>
                <w:spacing w:val="-4"/>
                <w:sz w:val="18"/>
              </w:rPr>
              <w:t xml:space="preserve"> </w:t>
            </w:r>
            <w:r>
              <w:rPr>
                <w:spacing w:val="-2"/>
                <w:sz w:val="18"/>
              </w:rPr>
              <w:t>PANNS</w:t>
            </w:r>
          </w:p>
        </w:tc>
        <w:tc>
          <w:tcPr>
            <w:tcW w:w="5100" w:type="dxa"/>
            <w:tcBorders>
              <w:top w:val="single" w:sz="8" w:space="0" w:color="666666"/>
              <w:left w:val="nil"/>
              <w:bottom w:val="single" w:sz="8" w:space="0" w:color="666666"/>
            </w:tcBorders>
            <w:shd w:val="clear" w:color="auto" w:fill="CCCCCC"/>
          </w:tcPr>
          <w:p w14:paraId="3D91DCA1" w14:textId="77777777" w:rsidR="00241D47" w:rsidRDefault="00000000">
            <w:pPr>
              <w:pStyle w:val="TableParagraph"/>
              <w:ind w:left="139" w:right="169"/>
              <w:rPr>
                <w:sz w:val="18"/>
              </w:rPr>
            </w:pPr>
            <w:r>
              <w:rPr>
                <w:sz w:val="18"/>
              </w:rPr>
              <w:t>EET: employment education or training status one year. PANNS point</w:t>
            </w:r>
            <w:r>
              <w:rPr>
                <w:spacing w:val="-5"/>
                <w:sz w:val="18"/>
              </w:rPr>
              <w:t xml:space="preserve"> </w:t>
            </w:r>
            <w:r>
              <w:rPr>
                <w:sz w:val="18"/>
              </w:rPr>
              <w:t>remission:</w:t>
            </w:r>
            <w:r>
              <w:rPr>
                <w:spacing w:val="-5"/>
                <w:sz w:val="18"/>
              </w:rPr>
              <w:t xml:space="preserve"> </w:t>
            </w:r>
            <w:r>
              <w:rPr>
                <w:sz w:val="18"/>
              </w:rPr>
              <w:t>meeting</w:t>
            </w:r>
            <w:r>
              <w:rPr>
                <w:spacing w:val="-6"/>
                <w:sz w:val="18"/>
              </w:rPr>
              <w:t xml:space="preserve"> </w:t>
            </w:r>
            <w:r>
              <w:rPr>
                <w:sz w:val="18"/>
              </w:rPr>
              <w:t>Andreasen</w:t>
            </w:r>
            <w:r>
              <w:rPr>
                <w:spacing w:val="-6"/>
                <w:sz w:val="18"/>
              </w:rPr>
              <w:t xml:space="preserve"> </w:t>
            </w:r>
            <w:r>
              <w:rPr>
                <w:sz w:val="18"/>
              </w:rPr>
              <w:t>PANNS</w:t>
            </w:r>
            <w:r>
              <w:rPr>
                <w:spacing w:val="-7"/>
                <w:sz w:val="18"/>
              </w:rPr>
              <w:t xml:space="preserve"> </w:t>
            </w:r>
            <w:r>
              <w:rPr>
                <w:sz w:val="18"/>
              </w:rPr>
              <w:t>criteria</w:t>
            </w:r>
            <w:r>
              <w:rPr>
                <w:spacing w:val="-6"/>
                <w:sz w:val="18"/>
              </w:rPr>
              <w:t xml:space="preserve"> </w:t>
            </w:r>
            <w:r>
              <w:rPr>
                <w:sz w:val="18"/>
              </w:rPr>
              <w:t>at</w:t>
            </w:r>
            <w:r>
              <w:rPr>
                <w:spacing w:val="-5"/>
                <w:sz w:val="18"/>
              </w:rPr>
              <w:t xml:space="preserve"> </w:t>
            </w:r>
            <w:r>
              <w:rPr>
                <w:sz w:val="18"/>
              </w:rPr>
              <w:t>month</w:t>
            </w:r>
            <w:r>
              <w:rPr>
                <w:spacing w:val="-6"/>
                <w:sz w:val="18"/>
              </w:rPr>
              <w:t xml:space="preserve"> </w:t>
            </w:r>
            <w:r>
              <w:rPr>
                <w:sz w:val="18"/>
              </w:rPr>
              <w:t xml:space="preserve">12. PANNS period remission: meeting Andreasen PANSS criteria at both month 6 and month 12. </w:t>
            </w:r>
            <w:proofErr w:type="spellStart"/>
            <w:r>
              <w:rPr>
                <w:sz w:val="18"/>
              </w:rPr>
              <w:t>Andereasen</w:t>
            </w:r>
            <w:proofErr w:type="spellEnd"/>
            <w:r>
              <w:rPr>
                <w:sz w:val="18"/>
              </w:rPr>
              <w:t xml:space="preserve"> defined remission as</w:t>
            </w:r>
          </w:p>
          <w:p w14:paraId="1FC9E1C2" w14:textId="77777777" w:rsidR="00241D47" w:rsidRDefault="00000000">
            <w:pPr>
              <w:pStyle w:val="TableParagraph"/>
              <w:spacing w:before="0"/>
              <w:ind w:left="139" w:right="169"/>
              <w:rPr>
                <w:sz w:val="18"/>
              </w:rPr>
            </w:pPr>
            <w:r>
              <w:rPr>
                <w:sz w:val="18"/>
              </w:rPr>
              <w:t>&lt;=3</w:t>
            </w:r>
            <w:r>
              <w:rPr>
                <w:spacing w:val="-6"/>
                <w:sz w:val="18"/>
              </w:rPr>
              <w:t xml:space="preserve"> </w:t>
            </w:r>
            <w:r>
              <w:rPr>
                <w:sz w:val="18"/>
              </w:rPr>
              <w:t>in</w:t>
            </w:r>
            <w:r>
              <w:rPr>
                <w:spacing w:val="-6"/>
                <w:sz w:val="18"/>
              </w:rPr>
              <w:t xml:space="preserve"> </w:t>
            </w:r>
            <w:r>
              <w:rPr>
                <w:sz w:val="18"/>
              </w:rPr>
              <w:t>PANNS</w:t>
            </w:r>
            <w:r>
              <w:rPr>
                <w:spacing w:val="-6"/>
                <w:sz w:val="18"/>
              </w:rPr>
              <w:t xml:space="preserve"> </w:t>
            </w:r>
            <w:r>
              <w:rPr>
                <w:sz w:val="18"/>
              </w:rPr>
              <w:t>items</w:t>
            </w:r>
            <w:r>
              <w:rPr>
                <w:spacing w:val="-6"/>
                <w:sz w:val="18"/>
              </w:rPr>
              <w:t xml:space="preserve"> </w:t>
            </w:r>
            <w:r>
              <w:rPr>
                <w:sz w:val="18"/>
              </w:rPr>
              <w:t>P1</w:t>
            </w:r>
            <w:r>
              <w:rPr>
                <w:spacing w:val="-6"/>
                <w:sz w:val="18"/>
              </w:rPr>
              <w:t xml:space="preserve"> </w:t>
            </w:r>
            <w:r>
              <w:rPr>
                <w:sz w:val="18"/>
              </w:rPr>
              <w:t>delusions,</w:t>
            </w:r>
            <w:r>
              <w:rPr>
                <w:spacing w:val="-4"/>
                <w:sz w:val="18"/>
              </w:rPr>
              <w:t xml:space="preserve"> </w:t>
            </w:r>
            <w:r>
              <w:rPr>
                <w:sz w:val="18"/>
              </w:rPr>
              <w:t>P2</w:t>
            </w:r>
            <w:r>
              <w:rPr>
                <w:spacing w:val="-6"/>
                <w:sz w:val="18"/>
              </w:rPr>
              <w:t xml:space="preserve"> </w:t>
            </w:r>
            <w:r>
              <w:rPr>
                <w:sz w:val="18"/>
              </w:rPr>
              <w:t>Conceptual</w:t>
            </w:r>
            <w:r>
              <w:rPr>
                <w:spacing w:val="-6"/>
                <w:sz w:val="18"/>
              </w:rPr>
              <w:t xml:space="preserve"> </w:t>
            </w:r>
            <w:proofErr w:type="spellStart"/>
            <w:r>
              <w:rPr>
                <w:sz w:val="18"/>
              </w:rPr>
              <w:t>Disorganisation</w:t>
            </w:r>
            <w:proofErr w:type="spellEnd"/>
            <w:r>
              <w:rPr>
                <w:sz w:val="18"/>
              </w:rPr>
              <w:t xml:space="preserve">, P3 Hallucinatory </w:t>
            </w:r>
            <w:proofErr w:type="spellStart"/>
            <w:r>
              <w:rPr>
                <w:sz w:val="18"/>
              </w:rPr>
              <w:t>Behaviour</w:t>
            </w:r>
            <w:proofErr w:type="spellEnd"/>
            <w:r>
              <w:rPr>
                <w:sz w:val="18"/>
              </w:rPr>
              <w:t>, N1 Blunted Affect, N4 Apathetic Social Withdrawal, N6 Lack of Spontaneity and G9 Unusual</w:t>
            </w:r>
          </w:p>
          <w:p w14:paraId="1EE69E14" w14:textId="77777777" w:rsidR="00241D47" w:rsidRDefault="00000000">
            <w:pPr>
              <w:pStyle w:val="TableParagraph"/>
              <w:spacing w:before="0" w:line="199" w:lineRule="exact"/>
              <w:ind w:left="139"/>
              <w:rPr>
                <w:sz w:val="18"/>
              </w:rPr>
            </w:pPr>
            <w:r>
              <w:rPr>
                <w:sz w:val="18"/>
              </w:rPr>
              <w:t>Thought</w:t>
            </w:r>
            <w:r>
              <w:rPr>
                <w:spacing w:val="-2"/>
                <w:sz w:val="18"/>
              </w:rPr>
              <w:t xml:space="preserve"> </w:t>
            </w:r>
            <w:r>
              <w:rPr>
                <w:sz w:val="18"/>
              </w:rPr>
              <w:t>Content,</w:t>
            </w:r>
            <w:r>
              <w:rPr>
                <w:spacing w:val="-1"/>
                <w:sz w:val="18"/>
              </w:rPr>
              <w:t xml:space="preserve"> </w:t>
            </w:r>
            <w:r>
              <w:rPr>
                <w:sz w:val="18"/>
              </w:rPr>
              <w:t>present</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period</w:t>
            </w:r>
            <w:r>
              <w:rPr>
                <w:spacing w:val="-2"/>
                <w:sz w:val="18"/>
              </w:rPr>
              <w:t xml:space="preserve"> </w:t>
            </w:r>
            <w:r>
              <w:rPr>
                <w:sz w:val="18"/>
              </w:rPr>
              <w:t>of</w:t>
            </w:r>
            <w:r>
              <w:rPr>
                <w:spacing w:val="-3"/>
                <w:sz w:val="18"/>
              </w:rPr>
              <w:t xml:space="preserve"> </w:t>
            </w:r>
            <w:r>
              <w:rPr>
                <w:sz w:val="18"/>
              </w:rPr>
              <w:t>at</w:t>
            </w:r>
            <w:r>
              <w:rPr>
                <w:spacing w:val="-1"/>
                <w:sz w:val="18"/>
              </w:rPr>
              <w:t xml:space="preserve"> </w:t>
            </w:r>
            <w:r>
              <w:rPr>
                <w:sz w:val="18"/>
              </w:rPr>
              <w:t>least</w:t>
            </w:r>
            <w:r>
              <w:rPr>
                <w:spacing w:val="-1"/>
                <w:sz w:val="18"/>
              </w:rPr>
              <w:t xml:space="preserve"> </w:t>
            </w:r>
            <w:r>
              <w:rPr>
                <w:sz w:val="18"/>
              </w:rPr>
              <w:t>6</w:t>
            </w:r>
            <w:r>
              <w:rPr>
                <w:spacing w:val="-1"/>
                <w:sz w:val="18"/>
              </w:rPr>
              <w:t xml:space="preserve"> </w:t>
            </w:r>
            <w:r>
              <w:rPr>
                <w:spacing w:val="-2"/>
                <w:sz w:val="18"/>
              </w:rPr>
              <w:t>months.</w:t>
            </w:r>
          </w:p>
        </w:tc>
      </w:tr>
      <w:tr w:rsidR="00241D47" w14:paraId="1760FD08" w14:textId="77777777">
        <w:trPr>
          <w:trHeight w:val="220"/>
        </w:trPr>
        <w:tc>
          <w:tcPr>
            <w:tcW w:w="2976" w:type="dxa"/>
            <w:tcBorders>
              <w:top w:val="single" w:sz="8" w:space="0" w:color="666666"/>
              <w:bottom w:val="single" w:sz="8" w:space="0" w:color="666666"/>
              <w:right w:val="nil"/>
            </w:tcBorders>
            <w:shd w:val="clear" w:color="auto" w:fill="CCCCCC"/>
          </w:tcPr>
          <w:p w14:paraId="2F1D3EE0" w14:textId="77777777" w:rsidR="00241D47" w:rsidRDefault="00000000">
            <w:pPr>
              <w:pStyle w:val="TableParagraph"/>
              <w:spacing w:line="199" w:lineRule="exact"/>
              <w:rPr>
                <w:b/>
                <w:sz w:val="18"/>
              </w:rPr>
            </w:pPr>
            <w:r>
              <w:rPr>
                <w:b/>
                <w:spacing w:val="-2"/>
                <w:sz w:val="18"/>
              </w:rPr>
              <w:t>Jha.2019b.Remission</w:t>
            </w:r>
          </w:p>
        </w:tc>
        <w:tc>
          <w:tcPr>
            <w:tcW w:w="1287" w:type="dxa"/>
            <w:tcBorders>
              <w:top w:val="single" w:sz="8" w:space="0" w:color="666666"/>
              <w:left w:val="nil"/>
              <w:bottom w:val="single" w:sz="8" w:space="0" w:color="666666"/>
              <w:right w:val="nil"/>
            </w:tcBorders>
            <w:shd w:val="clear" w:color="auto" w:fill="CCCCCC"/>
          </w:tcPr>
          <w:p w14:paraId="1001D3C5" w14:textId="77777777" w:rsidR="00241D47" w:rsidRDefault="00000000">
            <w:pPr>
              <w:pStyle w:val="TableParagraph"/>
              <w:spacing w:line="199" w:lineRule="exact"/>
              <w:ind w:left="305"/>
              <w:rPr>
                <w:sz w:val="18"/>
              </w:rPr>
            </w:pPr>
            <w:r>
              <w:rPr>
                <w:spacing w:val="-2"/>
                <w:sz w:val="18"/>
              </w:rPr>
              <w:t>QIDS-</w:t>
            </w:r>
            <w:r>
              <w:rPr>
                <w:spacing w:val="-5"/>
                <w:sz w:val="18"/>
              </w:rPr>
              <w:t>SR</w:t>
            </w:r>
          </w:p>
        </w:tc>
        <w:tc>
          <w:tcPr>
            <w:tcW w:w="5100" w:type="dxa"/>
            <w:tcBorders>
              <w:top w:val="single" w:sz="8" w:space="0" w:color="666666"/>
              <w:left w:val="nil"/>
              <w:bottom w:val="single" w:sz="8" w:space="0" w:color="666666"/>
            </w:tcBorders>
            <w:shd w:val="clear" w:color="auto" w:fill="CCCCCC"/>
          </w:tcPr>
          <w:p w14:paraId="3125EF7B" w14:textId="77777777" w:rsidR="00241D47" w:rsidRDefault="00000000">
            <w:pPr>
              <w:pStyle w:val="TableParagraph"/>
              <w:spacing w:line="199" w:lineRule="exact"/>
              <w:ind w:left="139"/>
              <w:rPr>
                <w:sz w:val="18"/>
              </w:rPr>
            </w:pPr>
            <w:r>
              <w:rPr>
                <w:sz w:val="18"/>
              </w:rPr>
              <w:t>Total</w:t>
            </w:r>
            <w:r>
              <w:rPr>
                <w:spacing w:val="-2"/>
                <w:sz w:val="18"/>
              </w:rPr>
              <w:t xml:space="preserve"> </w:t>
            </w:r>
            <w:r>
              <w:rPr>
                <w:sz w:val="18"/>
              </w:rPr>
              <w:t>score</w:t>
            </w:r>
            <w:r>
              <w:rPr>
                <w:spacing w:val="-2"/>
                <w:sz w:val="18"/>
              </w:rPr>
              <w:t xml:space="preserve"> </w:t>
            </w:r>
            <w:r>
              <w:rPr>
                <w:spacing w:val="-5"/>
                <w:sz w:val="18"/>
              </w:rPr>
              <w:t>&lt;=5</w:t>
            </w:r>
          </w:p>
        </w:tc>
      </w:tr>
      <w:tr w:rsidR="00241D47" w14:paraId="02BE09A9" w14:textId="77777777">
        <w:trPr>
          <w:trHeight w:val="220"/>
        </w:trPr>
        <w:tc>
          <w:tcPr>
            <w:tcW w:w="2976" w:type="dxa"/>
            <w:tcBorders>
              <w:top w:val="single" w:sz="8" w:space="0" w:color="666666"/>
              <w:bottom w:val="single" w:sz="8" w:space="0" w:color="666666"/>
              <w:right w:val="nil"/>
            </w:tcBorders>
            <w:shd w:val="clear" w:color="auto" w:fill="CCCCCC"/>
          </w:tcPr>
          <w:p w14:paraId="7ED7C9FC" w14:textId="77777777" w:rsidR="00241D47" w:rsidRDefault="00000000">
            <w:pPr>
              <w:pStyle w:val="TableParagraph"/>
              <w:spacing w:line="199" w:lineRule="exact"/>
              <w:rPr>
                <w:b/>
                <w:sz w:val="18"/>
              </w:rPr>
            </w:pPr>
            <w:r>
              <w:rPr>
                <w:b/>
                <w:spacing w:val="-2"/>
                <w:sz w:val="18"/>
              </w:rPr>
              <w:t>Ja.2019b.nomeaningfullbenefit</w:t>
            </w:r>
          </w:p>
        </w:tc>
        <w:tc>
          <w:tcPr>
            <w:tcW w:w="1287" w:type="dxa"/>
            <w:tcBorders>
              <w:top w:val="single" w:sz="8" w:space="0" w:color="666666"/>
              <w:left w:val="nil"/>
              <w:bottom w:val="single" w:sz="8" w:space="0" w:color="666666"/>
              <w:right w:val="nil"/>
            </w:tcBorders>
            <w:shd w:val="clear" w:color="auto" w:fill="CCCCCC"/>
          </w:tcPr>
          <w:p w14:paraId="376CBD96" w14:textId="77777777" w:rsidR="00241D47" w:rsidRDefault="00000000">
            <w:pPr>
              <w:pStyle w:val="TableParagraph"/>
              <w:spacing w:line="199" w:lineRule="exact"/>
              <w:ind w:left="305"/>
              <w:rPr>
                <w:sz w:val="18"/>
              </w:rPr>
            </w:pPr>
            <w:r>
              <w:rPr>
                <w:spacing w:val="-2"/>
                <w:sz w:val="18"/>
              </w:rPr>
              <w:t>QIDS-</w:t>
            </w:r>
            <w:r>
              <w:rPr>
                <w:spacing w:val="-5"/>
                <w:sz w:val="18"/>
              </w:rPr>
              <w:t>SR</w:t>
            </w:r>
          </w:p>
        </w:tc>
        <w:tc>
          <w:tcPr>
            <w:tcW w:w="5100" w:type="dxa"/>
            <w:tcBorders>
              <w:top w:val="single" w:sz="8" w:space="0" w:color="666666"/>
              <w:left w:val="nil"/>
              <w:bottom w:val="single" w:sz="8" w:space="0" w:color="666666"/>
            </w:tcBorders>
            <w:shd w:val="clear" w:color="auto" w:fill="CCCCCC"/>
          </w:tcPr>
          <w:p w14:paraId="61B1F2D7" w14:textId="77777777" w:rsidR="00241D47" w:rsidRDefault="00000000">
            <w:pPr>
              <w:pStyle w:val="TableParagraph"/>
              <w:spacing w:line="199" w:lineRule="exact"/>
              <w:ind w:left="139"/>
              <w:rPr>
                <w:sz w:val="18"/>
              </w:rPr>
            </w:pPr>
            <w:r>
              <w:rPr>
                <w:sz w:val="18"/>
              </w:rPr>
              <w:t>&lt;30%</w:t>
            </w:r>
            <w:r>
              <w:rPr>
                <w:spacing w:val="-4"/>
                <w:sz w:val="18"/>
              </w:rPr>
              <w:t xml:space="preserve"> </w:t>
            </w:r>
            <w:r>
              <w:rPr>
                <w:sz w:val="18"/>
              </w:rPr>
              <w:t>decrease</w:t>
            </w:r>
            <w:r>
              <w:rPr>
                <w:spacing w:val="-3"/>
                <w:sz w:val="18"/>
              </w:rPr>
              <w:t xml:space="preserve"> </w:t>
            </w:r>
            <w:r>
              <w:rPr>
                <w:sz w:val="18"/>
              </w:rPr>
              <w:t>from</w:t>
            </w:r>
            <w:r>
              <w:rPr>
                <w:spacing w:val="-3"/>
                <w:sz w:val="18"/>
              </w:rPr>
              <w:t xml:space="preserve"> </w:t>
            </w:r>
            <w:r>
              <w:rPr>
                <w:spacing w:val="-2"/>
                <w:sz w:val="18"/>
              </w:rPr>
              <w:t>baseline</w:t>
            </w:r>
          </w:p>
        </w:tc>
      </w:tr>
      <w:tr w:rsidR="00241D47" w14:paraId="1C4ABC5C" w14:textId="77777777">
        <w:trPr>
          <w:trHeight w:val="1099"/>
        </w:trPr>
        <w:tc>
          <w:tcPr>
            <w:tcW w:w="2976" w:type="dxa"/>
            <w:tcBorders>
              <w:top w:val="single" w:sz="8" w:space="0" w:color="666666"/>
              <w:bottom w:val="single" w:sz="8" w:space="0" w:color="666666"/>
              <w:right w:val="nil"/>
            </w:tcBorders>
            <w:shd w:val="clear" w:color="auto" w:fill="CCCCCC"/>
          </w:tcPr>
          <w:p w14:paraId="4F854CEB" w14:textId="77777777" w:rsidR="00241D47" w:rsidRDefault="00000000">
            <w:pPr>
              <w:pStyle w:val="TableParagraph"/>
              <w:rPr>
                <w:b/>
                <w:sz w:val="18"/>
              </w:rPr>
            </w:pPr>
            <w:r>
              <w:rPr>
                <w:b/>
                <w:spacing w:val="-2"/>
                <w:sz w:val="18"/>
              </w:rPr>
              <w:t>Soldatos.2022</w:t>
            </w:r>
          </w:p>
        </w:tc>
        <w:tc>
          <w:tcPr>
            <w:tcW w:w="1287" w:type="dxa"/>
            <w:tcBorders>
              <w:top w:val="single" w:sz="8" w:space="0" w:color="666666"/>
              <w:left w:val="nil"/>
              <w:bottom w:val="single" w:sz="8" w:space="0" w:color="666666"/>
              <w:right w:val="nil"/>
            </w:tcBorders>
            <w:shd w:val="clear" w:color="auto" w:fill="CCCCCC"/>
          </w:tcPr>
          <w:p w14:paraId="47E4B9E0" w14:textId="77777777" w:rsidR="00241D47" w:rsidRDefault="00000000">
            <w:pPr>
              <w:pStyle w:val="TableParagraph"/>
              <w:ind w:left="305"/>
              <w:rPr>
                <w:sz w:val="18"/>
              </w:rPr>
            </w:pPr>
            <w:r>
              <w:rPr>
                <w:spacing w:val="-2"/>
                <w:sz w:val="18"/>
              </w:rPr>
              <w:t>PANNS</w:t>
            </w:r>
          </w:p>
        </w:tc>
        <w:tc>
          <w:tcPr>
            <w:tcW w:w="5100" w:type="dxa"/>
            <w:tcBorders>
              <w:top w:val="single" w:sz="8" w:space="0" w:color="666666"/>
              <w:left w:val="nil"/>
              <w:bottom w:val="single" w:sz="8" w:space="0" w:color="666666"/>
            </w:tcBorders>
            <w:shd w:val="clear" w:color="auto" w:fill="CCCCCC"/>
          </w:tcPr>
          <w:p w14:paraId="2CBBA370" w14:textId="77777777" w:rsidR="00241D47" w:rsidRDefault="00000000">
            <w:pPr>
              <w:pStyle w:val="TableParagraph"/>
              <w:ind w:left="139" w:right="169"/>
              <w:rPr>
                <w:sz w:val="18"/>
              </w:rPr>
            </w:pPr>
            <w:r>
              <w:rPr>
                <w:sz w:val="18"/>
              </w:rPr>
              <w:t xml:space="preserve">Score &lt;=3 in PANNS items P1 delusions, P2 Conceptual </w:t>
            </w:r>
            <w:proofErr w:type="spellStart"/>
            <w:r>
              <w:rPr>
                <w:sz w:val="18"/>
              </w:rPr>
              <w:t>Disorganisation</w:t>
            </w:r>
            <w:proofErr w:type="spellEnd"/>
            <w:r>
              <w:rPr>
                <w:sz w:val="18"/>
              </w:rPr>
              <w:t>,</w:t>
            </w:r>
            <w:r>
              <w:rPr>
                <w:spacing w:val="-7"/>
                <w:sz w:val="18"/>
              </w:rPr>
              <w:t xml:space="preserve"> </w:t>
            </w:r>
            <w:r>
              <w:rPr>
                <w:sz w:val="18"/>
              </w:rPr>
              <w:t>P3</w:t>
            </w:r>
            <w:r>
              <w:rPr>
                <w:spacing w:val="-7"/>
                <w:sz w:val="18"/>
              </w:rPr>
              <w:t xml:space="preserve"> </w:t>
            </w:r>
            <w:r>
              <w:rPr>
                <w:sz w:val="18"/>
              </w:rPr>
              <w:t>Hallucinatory</w:t>
            </w:r>
            <w:r>
              <w:rPr>
                <w:spacing w:val="-6"/>
                <w:sz w:val="18"/>
              </w:rPr>
              <w:t xml:space="preserve"> </w:t>
            </w:r>
            <w:proofErr w:type="spellStart"/>
            <w:r>
              <w:rPr>
                <w:sz w:val="18"/>
              </w:rPr>
              <w:t>Behaviour</w:t>
            </w:r>
            <w:proofErr w:type="spellEnd"/>
            <w:r>
              <w:rPr>
                <w:sz w:val="18"/>
              </w:rPr>
              <w:t>,</w:t>
            </w:r>
            <w:r>
              <w:rPr>
                <w:spacing w:val="-7"/>
                <w:sz w:val="18"/>
              </w:rPr>
              <w:t xml:space="preserve"> </w:t>
            </w:r>
            <w:r>
              <w:rPr>
                <w:sz w:val="18"/>
              </w:rPr>
              <w:t>N1</w:t>
            </w:r>
            <w:r>
              <w:rPr>
                <w:spacing w:val="-7"/>
                <w:sz w:val="18"/>
              </w:rPr>
              <w:t xml:space="preserve"> </w:t>
            </w:r>
            <w:r>
              <w:rPr>
                <w:sz w:val="18"/>
              </w:rPr>
              <w:t>Blunted</w:t>
            </w:r>
            <w:r>
              <w:rPr>
                <w:spacing w:val="-6"/>
                <w:sz w:val="18"/>
              </w:rPr>
              <w:t xml:space="preserve"> </w:t>
            </w:r>
            <w:r>
              <w:rPr>
                <w:sz w:val="18"/>
              </w:rPr>
              <w:t>Affect, N4</w:t>
            </w:r>
            <w:r>
              <w:rPr>
                <w:spacing w:val="-5"/>
                <w:sz w:val="18"/>
              </w:rPr>
              <w:t xml:space="preserve"> </w:t>
            </w:r>
            <w:r>
              <w:rPr>
                <w:sz w:val="18"/>
              </w:rPr>
              <w:t>Apathetic</w:t>
            </w:r>
            <w:r>
              <w:rPr>
                <w:spacing w:val="-5"/>
                <w:sz w:val="18"/>
              </w:rPr>
              <w:t xml:space="preserve"> </w:t>
            </w:r>
            <w:r>
              <w:rPr>
                <w:sz w:val="18"/>
              </w:rPr>
              <w:t>Social</w:t>
            </w:r>
            <w:r>
              <w:rPr>
                <w:spacing w:val="-5"/>
                <w:sz w:val="18"/>
              </w:rPr>
              <w:t xml:space="preserve"> </w:t>
            </w:r>
            <w:r>
              <w:rPr>
                <w:sz w:val="18"/>
              </w:rPr>
              <w:t>Withdrawal,</w:t>
            </w:r>
            <w:r>
              <w:rPr>
                <w:spacing w:val="-5"/>
                <w:sz w:val="18"/>
              </w:rPr>
              <w:t xml:space="preserve"> </w:t>
            </w:r>
            <w:r>
              <w:rPr>
                <w:sz w:val="18"/>
              </w:rPr>
              <w:t>N6</w:t>
            </w:r>
            <w:r>
              <w:rPr>
                <w:spacing w:val="-5"/>
                <w:sz w:val="18"/>
              </w:rPr>
              <w:t xml:space="preserve"> </w:t>
            </w:r>
            <w:r>
              <w:rPr>
                <w:sz w:val="18"/>
              </w:rPr>
              <w:t>Lack</w:t>
            </w:r>
            <w:r>
              <w:rPr>
                <w:spacing w:val="-5"/>
                <w:sz w:val="18"/>
              </w:rPr>
              <w:t xml:space="preserve"> </w:t>
            </w:r>
            <w:r>
              <w:rPr>
                <w:sz w:val="18"/>
              </w:rPr>
              <w:t>of</w:t>
            </w:r>
            <w:r>
              <w:rPr>
                <w:spacing w:val="-6"/>
                <w:sz w:val="18"/>
              </w:rPr>
              <w:t xml:space="preserve"> </w:t>
            </w:r>
            <w:r>
              <w:rPr>
                <w:sz w:val="18"/>
              </w:rPr>
              <w:t>Spontaneity</w:t>
            </w:r>
            <w:r>
              <w:rPr>
                <w:spacing w:val="-5"/>
                <w:sz w:val="18"/>
              </w:rPr>
              <w:t xml:space="preserve"> </w:t>
            </w:r>
            <w:r>
              <w:rPr>
                <w:sz w:val="18"/>
              </w:rPr>
              <w:t>and</w:t>
            </w:r>
            <w:r>
              <w:rPr>
                <w:spacing w:val="-6"/>
                <w:sz w:val="18"/>
              </w:rPr>
              <w:t xml:space="preserve"> </w:t>
            </w:r>
            <w:r>
              <w:rPr>
                <w:sz w:val="18"/>
              </w:rPr>
              <w:t>G9 Unusual Thought Content, present for a period of at least 6</w:t>
            </w:r>
          </w:p>
          <w:p w14:paraId="3579CA18" w14:textId="77777777" w:rsidR="00241D47" w:rsidRDefault="00000000">
            <w:pPr>
              <w:pStyle w:val="TableParagraph"/>
              <w:spacing w:before="0" w:line="198" w:lineRule="exact"/>
              <w:ind w:left="139"/>
              <w:rPr>
                <w:sz w:val="18"/>
              </w:rPr>
            </w:pPr>
            <w:r>
              <w:rPr>
                <w:sz w:val="18"/>
              </w:rPr>
              <w:t>months.</w:t>
            </w:r>
            <w:r>
              <w:rPr>
                <w:spacing w:val="-1"/>
                <w:sz w:val="18"/>
              </w:rPr>
              <w:t xml:space="preserve"> </w:t>
            </w:r>
            <w:r>
              <w:rPr>
                <w:sz w:val="18"/>
              </w:rPr>
              <w:t>Due</w:t>
            </w:r>
            <w:r>
              <w:rPr>
                <w:spacing w:val="-3"/>
                <w:sz w:val="18"/>
              </w:rPr>
              <w:t xml:space="preserve"> </w:t>
            </w:r>
            <w:r>
              <w:rPr>
                <w:sz w:val="18"/>
              </w:rPr>
              <w:t>to</w:t>
            </w:r>
            <w:r>
              <w:rPr>
                <w:spacing w:val="-1"/>
                <w:sz w:val="18"/>
              </w:rPr>
              <w:t xml:space="preserve"> </w:t>
            </w:r>
            <w:r>
              <w:rPr>
                <w:sz w:val="18"/>
              </w:rPr>
              <w:t>study</w:t>
            </w:r>
            <w:r>
              <w:rPr>
                <w:spacing w:val="-2"/>
                <w:sz w:val="18"/>
              </w:rPr>
              <w:t xml:space="preserve"> </w:t>
            </w:r>
            <w:r>
              <w:rPr>
                <w:sz w:val="18"/>
              </w:rPr>
              <w:t>time,</w:t>
            </w:r>
            <w:r>
              <w:rPr>
                <w:spacing w:val="-1"/>
                <w:sz w:val="18"/>
              </w:rPr>
              <w:t xml:space="preserve"> </w:t>
            </w:r>
            <w:r>
              <w:rPr>
                <w:sz w:val="18"/>
              </w:rPr>
              <w:t>waived</w:t>
            </w:r>
            <w:r>
              <w:rPr>
                <w:spacing w:val="-3"/>
                <w:sz w:val="18"/>
              </w:rPr>
              <w:t xml:space="preserve"> </w:t>
            </w:r>
            <w:r>
              <w:rPr>
                <w:sz w:val="18"/>
              </w:rPr>
              <w:t>6-moth</w:t>
            </w:r>
            <w:r>
              <w:rPr>
                <w:spacing w:val="-3"/>
                <w:sz w:val="18"/>
              </w:rPr>
              <w:t xml:space="preserve"> </w:t>
            </w:r>
            <w:r>
              <w:rPr>
                <w:spacing w:val="-2"/>
                <w:sz w:val="18"/>
              </w:rPr>
              <w:t>criterion</w:t>
            </w:r>
          </w:p>
        </w:tc>
      </w:tr>
      <w:tr w:rsidR="00241D47" w14:paraId="39676400" w14:textId="77777777">
        <w:trPr>
          <w:trHeight w:val="220"/>
        </w:trPr>
        <w:tc>
          <w:tcPr>
            <w:tcW w:w="2976" w:type="dxa"/>
            <w:tcBorders>
              <w:top w:val="single" w:sz="8" w:space="0" w:color="666666"/>
              <w:bottom w:val="single" w:sz="8" w:space="0" w:color="666666"/>
              <w:right w:val="nil"/>
            </w:tcBorders>
            <w:shd w:val="clear" w:color="auto" w:fill="CCCCCC"/>
          </w:tcPr>
          <w:p w14:paraId="7A28CD64" w14:textId="77777777" w:rsidR="00241D47" w:rsidRDefault="00000000">
            <w:pPr>
              <w:pStyle w:val="TableParagraph"/>
              <w:spacing w:line="199" w:lineRule="exact"/>
              <w:rPr>
                <w:b/>
                <w:sz w:val="18"/>
              </w:rPr>
            </w:pPr>
            <w:r>
              <w:rPr>
                <w:b/>
                <w:spacing w:val="-2"/>
                <w:sz w:val="18"/>
              </w:rPr>
              <w:t>Hayes.2021</w:t>
            </w:r>
          </w:p>
        </w:tc>
        <w:tc>
          <w:tcPr>
            <w:tcW w:w="1287" w:type="dxa"/>
            <w:tcBorders>
              <w:top w:val="single" w:sz="8" w:space="0" w:color="666666"/>
              <w:left w:val="nil"/>
              <w:bottom w:val="single" w:sz="8" w:space="0" w:color="666666"/>
              <w:right w:val="nil"/>
            </w:tcBorders>
            <w:shd w:val="clear" w:color="auto" w:fill="CCCCCC"/>
          </w:tcPr>
          <w:p w14:paraId="0A5C6978" w14:textId="77777777" w:rsidR="00241D47" w:rsidRDefault="00000000">
            <w:pPr>
              <w:pStyle w:val="TableParagraph"/>
              <w:spacing w:line="199" w:lineRule="exact"/>
              <w:ind w:left="305"/>
              <w:rPr>
                <w:sz w:val="18"/>
              </w:rPr>
            </w:pPr>
            <w:r>
              <w:rPr>
                <w:sz w:val="18"/>
              </w:rPr>
              <w:t>-</w:t>
            </w:r>
          </w:p>
        </w:tc>
        <w:tc>
          <w:tcPr>
            <w:tcW w:w="5100" w:type="dxa"/>
            <w:tcBorders>
              <w:top w:val="single" w:sz="8" w:space="0" w:color="666666"/>
              <w:left w:val="nil"/>
              <w:bottom w:val="single" w:sz="8" w:space="0" w:color="666666"/>
            </w:tcBorders>
            <w:shd w:val="clear" w:color="auto" w:fill="CCCCCC"/>
          </w:tcPr>
          <w:p w14:paraId="1646E90D" w14:textId="77777777" w:rsidR="00241D47" w:rsidRDefault="00000000">
            <w:pPr>
              <w:pStyle w:val="TableParagraph"/>
              <w:spacing w:line="199" w:lineRule="exact"/>
              <w:ind w:left="139"/>
              <w:rPr>
                <w:sz w:val="18"/>
              </w:rPr>
            </w:pPr>
            <w:r>
              <w:rPr>
                <w:sz w:val="18"/>
              </w:rPr>
              <w:t>Risk</w:t>
            </w:r>
            <w:r>
              <w:rPr>
                <w:spacing w:val="-3"/>
                <w:sz w:val="18"/>
              </w:rPr>
              <w:t xml:space="preserve"> </w:t>
            </w:r>
            <w:r>
              <w:rPr>
                <w:sz w:val="18"/>
              </w:rPr>
              <w:t>score</w:t>
            </w:r>
            <w:r>
              <w:rPr>
                <w:spacing w:val="-3"/>
                <w:sz w:val="18"/>
              </w:rPr>
              <w:t xml:space="preserve"> </w:t>
            </w:r>
            <w:r>
              <w:rPr>
                <w:sz w:val="18"/>
              </w:rPr>
              <w:t>predicting</w:t>
            </w:r>
            <w:r>
              <w:rPr>
                <w:spacing w:val="-3"/>
                <w:sz w:val="18"/>
              </w:rPr>
              <w:t xml:space="preserve"> </w:t>
            </w:r>
            <w:r>
              <w:rPr>
                <w:sz w:val="18"/>
              </w:rPr>
              <w:t>eGFR</w:t>
            </w:r>
            <w:r>
              <w:rPr>
                <w:spacing w:val="-2"/>
                <w:sz w:val="18"/>
              </w:rPr>
              <w:t xml:space="preserve"> decline</w:t>
            </w:r>
          </w:p>
        </w:tc>
      </w:tr>
      <w:tr w:rsidR="00241D47" w14:paraId="66C0AF78" w14:textId="77777777">
        <w:trPr>
          <w:trHeight w:val="220"/>
        </w:trPr>
        <w:tc>
          <w:tcPr>
            <w:tcW w:w="2976" w:type="dxa"/>
            <w:tcBorders>
              <w:top w:val="single" w:sz="8" w:space="0" w:color="666666"/>
              <w:bottom w:val="single" w:sz="8" w:space="0" w:color="666666"/>
              <w:right w:val="nil"/>
            </w:tcBorders>
            <w:shd w:val="clear" w:color="auto" w:fill="CCCCCC"/>
          </w:tcPr>
          <w:p w14:paraId="4E742A64" w14:textId="77777777" w:rsidR="00241D47" w:rsidRDefault="00000000">
            <w:pPr>
              <w:pStyle w:val="TableParagraph"/>
              <w:spacing w:line="199" w:lineRule="exact"/>
              <w:rPr>
                <w:b/>
                <w:sz w:val="18"/>
              </w:rPr>
            </w:pPr>
            <w:r>
              <w:rPr>
                <w:b/>
                <w:spacing w:val="-2"/>
                <w:sz w:val="18"/>
              </w:rPr>
              <w:t>Hayes.2021.eGFR</w:t>
            </w:r>
          </w:p>
        </w:tc>
        <w:tc>
          <w:tcPr>
            <w:tcW w:w="1287" w:type="dxa"/>
            <w:tcBorders>
              <w:top w:val="single" w:sz="8" w:space="0" w:color="666666"/>
              <w:left w:val="nil"/>
              <w:bottom w:val="single" w:sz="8" w:space="0" w:color="666666"/>
              <w:right w:val="nil"/>
            </w:tcBorders>
            <w:shd w:val="clear" w:color="auto" w:fill="CCCCCC"/>
          </w:tcPr>
          <w:p w14:paraId="598B28BA" w14:textId="77777777" w:rsidR="00241D47" w:rsidRDefault="00000000">
            <w:pPr>
              <w:pStyle w:val="TableParagraph"/>
              <w:spacing w:line="199" w:lineRule="exact"/>
              <w:ind w:left="305"/>
              <w:rPr>
                <w:sz w:val="18"/>
              </w:rPr>
            </w:pPr>
            <w:r>
              <w:rPr>
                <w:sz w:val="18"/>
              </w:rPr>
              <w:t>-</w:t>
            </w:r>
          </w:p>
        </w:tc>
        <w:tc>
          <w:tcPr>
            <w:tcW w:w="5100" w:type="dxa"/>
            <w:tcBorders>
              <w:top w:val="single" w:sz="8" w:space="0" w:color="666666"/>
              <w:left w:val="nil"/>
              <w:bottom w:val="single" w:sz="8" w:space="0" w:color="666666"/>
            </w:tcBorders>
            <w:shd w:val="clear" w:color="auto" w:fill="CCCCCC"/>
          </w:tcPr>
          <w:p w14:paraId="4AA63EB6" w14:textId="77777777" w:rsidR="00241D47" w:rsidRDefault="00000000">
            <w:pPr>
              <w:pStyle w:val="TableParagraph"/>
              <w:spacing w:line="199" w:lineRule="exact"/>
              <w:ind w:left="139"/>
              <w:rPr>
                <w:sz w:val="18"/>
              </w:rPr>
            </w:pPr>
            <w:r>
              <w:rPr>
                <w:sz w:val="18"/>
              </w:rPr>
              <w:t>Stage</w:t>
            </w:r>
            <w:r>
              <w:rPr>
                <w:spacing w:val="-3"/>
                <w:sz w:val="18"/>
              </w:rPr>
              <w:t xml:space="preserve"> </w:t>
            </w:r>
            <w:r>
              <w:rPr>
                <w:sz w:val="18"/>
              </w:rPr>
              <w:t>3a</w:t>
            </w:r>
            <w:r>
              <w:rPr>
                <w:spacing w:val="-3"/>
                <w:sz w:val="18"/>
              </w:rPr>
              <w:t xml:space="preserve"> </w:t>
            </w:r>
            <w:r>
              <w:rPr>
                <w:sz w:val="18"/>
              </w:rPr>
              <w:t>kidney</w:t>
            </w:r>
            <w:r>
              <w:rPr>
                <w:spacing w:val="1"/>
                <w:sz w:val="18"/>
              </w:rPr>
              <w:t xml:space="preserve"> </w:t>
            </w:r>
            <w:r>
              <w:rPr>
                <w:sz w:val="18"/>
              </w:rPr>
              <w:t>disease</w:t>
            </w:r>
            <w:r>
              <w:rPr>
                <w:spacing w:val="-3"/>
                <w:sz w:val="18"/>
              </w:rPr>
              <w:t xml:space="preserve"> </w:t>
            </w:r>
            <w:r>
              <w:rPr>
                <w:sz w:val="18"/>
              </w:rPr>
              <w:t>or</w:t>
            </w:r>
            <w:r>
              <w:rPr>
                <w:spacing w:val="-1"/>
                <w:sz w:val="18"/>
              </w:rPr>
              <w:t xml:space="preserve"> </w:t>
            </w:r>
            <w:r>
              <w:rPr>
                <w:spacing w:val="-2"/>
                <w:sz w:val="18"/>
              </w:rPr>
              <w:t>higher</w:t>
            </w:r>
          </w:p>
        </w:tc>
      </w:tr>
      <w:tr w:rsidR="00241D47" w14:paraId="014C3695" w14:textId="77777777">
        <w:trPr>
          <w:trHeight w:val="217"/>
        </w:trPr>
        <w:tc>
          <w:tcPr>
            <w:tcW w:w="2976" w:type="dxa"/>
            <w:tcBorders>
              <w:top w:val="single" w:sz="8" w:space="0" w:color="666666"/>
              <w:bottom w:val="single" w:sz="8" w:space="0" w:color="666666"/>
              <w:right w:val="nil"/>
            </w:tcBorders>
            <w:shd w:val="clear" w:color="auto" w:fill="CCCCCC"/>
          </w:tcPr>
          <w:p w14:paraId="09188941" w14:textId="77777777" w:rsidR="00241D47" w:rsidRDefault="00000000">
            <w:pPr>
              <w:pStyle w:val="TableParagraph"/>
              <w:spacing w:before="0" w:line="198" w:lineRule="exact"/>
              <w:rPr>
                <w:b/>
                <w:sz w:val="18"/>
              </w:rPr>
            </w:pPr>
            <w:r>
              <w:rPr>
                <w:b/>
                <w:spacing w:val="-2"/>
                <w:sz w:val="18"/>
              </w:rPr>
              <w:t>Furukawa.2019</w:t>
            </w:r>
          </w:p>
        </w:tc>
        <w:tc>
          <w:tcPr>
            <w:tcW w:w="1287" w:type="dxa"/>
            <w:tcBorders>
              <w:top w:val="single" w:sz="8" w:space="0" w:color="666666"/>
              <w:left w:val="nil"/>
              <w:bottom w:val="single" w:sz="8" w:space="0" w:color="666666"/>
              <w:right w:val="nil"/>
            </w:tcBorders>
            <w:shd w:val="clear" w:color="auto" w:fill="CCCCCC"/>
          </w:tcPr>
          <w:p w14:paraId="0D56435B" w14:textId="77777777" w:rsidR="00241D47" w:rsidRDefault="00000000">
            <w:pPr>
              <w:pStyle w:val="TableParagraph"/>
              <w:spacing w:before="0" w:line="198" w:lineRule="exact"/>
              <w:ind w:left="305"/>
              <w:rPr>
                <w:sz w:val="18"/>
              </w:rPr>
            </w:pPr>
            <w:r>
              <w:rPr>
                <w:sz w:val="18"/>
              </w:rPr>
              <w:t>PHQ-</w:t>
            </w:r>
            <w:r>
              <w:rPr>
                <w:spacing w:val="-10"/>
                <w:sz w:val="18"/>
              </w:rPr>
              <w:t>9</w:t>
            </w:r>
          </w:p>
        </w:tc>
        <w:tc>
          <w:tcPr>
            <w:tcW w:w="5100" w:type="dxa"/>
            <w:tcBorders>
              <w:top w:val="single" w:sz="8" w:space="0" w:color="666666"/>
              <w:left w:val="nil"/>
              <w:bottom w:val="single" w:sz="8" w:space="0" w:color="666666"/>
            </w:tcBorders>
            <w:shd w:val="clear" w:color="auto" w:fill="CCCCCC"/>
          </w:tcPr>
          <w:p w14:paraId="4162AB23" w14:textId="77777777" w:rsidR="00241D47" w:rsidRDefault="00000000">
            <w:pPr>
              <w:pStyle w:val="TableParagraph"/>
              <w:spacing w:before="0" w:line="198" w:lineRule="exact"/>
              <w:ind w:left="139"/>
              <w:rPr>
                <w:sz w:val="18"/>
              </w:rPr>
            </w:pPr>
            <w:r>
              <w:rPr>
                <w:sz w:val="18"/>
              </w:rPr>
              <w:t>Remission</w:t>
            </w:r>
            <w:r>
              <w:rPr>
                <w:spacing w:val="-4"/>
                <w:sz w:val="18"/>
              </w:rPr>
              <w:t xml:space="preserve"> </w:t>
            </w:r>
            <w:r>
              <w:rPr>
                <w:sz w:val="18"/>
              </w:rPr>
              <w:t>risk</w:t>
            </w:r>
            <w:r>
              <w:rPr>
                <w:spacing w:val="-2"/>
                <w:sz w:val="18"/>
              </w:rPr>
              <w:t xml:space="preserve"> </w:t>
            </w:r>
            <w:r>
              <w:rPr>
                <w:sz w:val="18"/>
              </w:rPr>
              <w:t>status</w:t>
            </w:r>
            <w:r>
              <w:rPr>
                <w:spacing w:val="-3"/>
                <w:sz w:val="18"/>
              </w:rPr>
              <w:t xml:space="preserve"> </w:t>
            </w:r>
            <w:r>
              <w:rPr>
                <w:sz w:val="18"/>
              </w:rPr>
              <w:t>(low</w:t>
            </w:r>
            <w:r>
              <w:rPr>
                <w:spacing w:val="-2"/>
                <w:sz w:val="18"/>
              </w:rPr>
              <w:t xml:space="preserve"> </w:t>
            </w:r>
            <w:r>
              <w:rPr>
                <w:sz w:val="18"/>
              </w:rPr>
              <w:t>vs.</w:t>
            </w:r>
            <w:r>
              <w:rPr>
                <w:spacing w:val="-3"/>
                <w:sz w:val="18"/>
              </w:rPr>
              <w:t xml:space="preserve"> </w:t>
            </w:r>
            <w:r>
              <w:rPr>
                <w:spacing w:val="-4"/>
                <w:sz w:val="18"/>
              </w:rPr>
              <w:t>high)</w:t>
            </w:r>
          </w:p>
        </w:tc>
      </w:tr>
      <w:tr w:rsidR="00241D47" w14:paraId="0E34A80C" w14:textId="77777777">
        <w:trPr>
          <w:trHeight w:val="440"/>
        </w:trPr>
        <w:tc>
          <w:tcPr>
            <w:tcW w:w="2976" w:type="dxa"/>
            <w:tcBorders>
              <w:top w:val="single" w:sz="8" w:space="0" w:color="666666"/>
              <w:bottom w:val="single" w:sz="8" w:space="0" w:color="666666"/>
              <w:right w:val="nil"/>
            </w:tcBorders>
            <w:shd w:val="clear" w:color="auto" w:fill="CCCCCC"/>
          </w:tcPr>
          <w:p w14:paraId="63D6B5F0" w14:textId="77777777" w:rsidR="00241D47" w:rsidRDefault="00000000">
            <w:pPr>
              <w:pStyle w:val="TableParagraph"/>
              <w:rPr>
                <w:b/>
                <w:sz w:val="18"/>
              </w:rPr>
            </w:pPr>
            <w:r>
              <w:rPr>
                <w:b/>
                <w:spacing w:val="-2"/>
                <w:sz w:val="18"/>
              </w:rPr>
              <w:t>Nie.2018.Remission</w:t>
            </w:r>
          </w:p>
        </w:tc>
        <w:tc>
          <w:tcPr>
            <w:tcW w:w="1287" w:type="dxa"/>
            <w:tcBorders>
              <w:top w:val="single" w:sz="8" w:space="0" w:color="666666"/>
              <w:left w:val="nil"/>
              <w:bottom w:val="single" w:sz="8" w:space="0" w:color="666666"/>
              <w:right w:val="nil"/>
            </w:tcBorders>
            <w:shd w:val="clear" w:color="auto" w:fill="CCCCCC"/>
          </w:tcPr>
          <w:p w14:paraId="3F0EA0CA" w14:textId="77777777" w:rsidR="00241D47" w:rsidRDefault="00000000">
            <w:pPr>
              <w:pStyle w:val="TableParagraph"/>
              <w:ind w:left="305"/>
              <w:rPr>
                <w:sz w:val="18"/>
              </w:rPr>
            </w:pPr>
            <w:r>
              <w:rPr>
                <w:spacing w:val="-2"/>
                <w:sz w:val="18"/>
              </w:rPr>
              <w:t>HAM-</w:t>
            </w:r>
            <w:r>
              <w:rPr>
                <w:spacing w:val="-5"/>
                <w:sz w:val="18"/>
              </w:rPr>
              <w:t>D17</w:t>
            </w:r>
          </w:p>
        </w:tc>
        <w:tc>
          <w:tcPr>
            <w:tcW w:w="5100" w:type="dxa"/>
            <w:tcBorders>
              <w:top w:val="single" w:sz="8" w:space="0" w:color="666666"/>
              <w:left w:val="nil"/>
              <w:bottom w:val="single" w:sz="8" w:space="0" w:color="666666"/>
            </w:tcBorders>
            <w:shd w:val="clear" w:color="auto" w:fill="CCCCCC"/>
          </w:tcPr>
          <w:p w14:paraId="2F3B3A34" w14:textId="77777777" w:rsidR="00241D47" w:rsidRDefault="00000000">
            <w:pPr>
              <w:pStyle w:val="TableParagraph"/>
              <w:spacing w:before="0" w:line="220" w:lineRule="atLeast"/>
              <w:ind w:left="139" w:right="169"/>
              <w:rPr>
                <w:sz w:val="18"/>
              </w:rPr>
            </w:pPr>
            <w:r>
              <w:rPr>
                <w:sz w:val="18"/>
              </w:rPr>
              <w:t>Total</w:t>
            </w:r>
            <w:r>
              <w:rPr>
                <w:spacing w:val="-6"/>
                <w:sz w:val="18"/>
              </w:rPr>
              <w:t xml:space="preserve"> </w:t>
            </w:r>
            <w:r>
              <w:rPr>
                <w:sz w:val="18"/>
              </w:rPr>
              <w:t>score</w:t>
            </w:r>
            <w:r>
              <w:rPr>
                <w:spacing w:val="-6"/>
                <w:sz w:val="18"/>
              </w:rPr>
              <w:t xml:space="preserve"> </w:t>
            </w:r>
            <w:r>
              <w:rPr>
                <w:sz w:val="18"/>
              </w:rPr>
              <w:t>&lt;=7,</w:t>
            </w:r>
            <w:r>
              <w:rPr>
                <w:spacing w:val="-5"/>
                <w:sz w:val="18"/>
              </w:rPr>
              <w:t xml:space="preserve"> </w:t>
            </w:r>
            <w:r>
              <w:rPr>
                <w:sz w:val="18"/>
              </w:rPr>
              <w:t>Response:</w:t>
            </w:r>
            <w:r>
              <w:rPr>
                <w:spacing w:val="-5"/>
                <w:sz w:val="18"/>
              </w:rPr>
              <w:t xml:space="preserve"> </w:t>
            </w:r>
            <w:r>
              <w:rPr>
                <w:sz w:val="18"/>
              </w:rPr>
              <w:t>50%</w:t>
            </w:r>
            <w:r>
              <w:rPr>
                <w:spacing w:val="-5"/>
                <w:sz w:val="18"/>
              </w:rPr>
              <w:t xml:space="preserve"> </w:t>
            </w:r>
            <w:r>
              <w:rPr>
                <w:sz w:val="18"/>
              </w:rPr>
              <w:t>baseline</w:t>
            </w:r>
            <w:r>
              <w:rPr>
                <w:spacing w:val="-6"/>
                <w:sz w:val="18"/>
              </w:rPr>
              <w:t xml:space="preserve"> </w:t>
            </w:r>
            <w:r>
              <w:rPr>
                <w:sz w:val="18"/>
              </w:rPr>
              <w:t>reduction</w:t>
            </w:r>
            <w:r>
              <w:rPr>
                <w:spacing w:val="-6"/>
                <w:sz w:val="18"/>
              </w:rPr>
              <w:t xml:space="preserve"> </w:t>
            </w:r>
            <w:r>
              <w:rPr>
                <w:sz w:val="18"/>
              </w:rPr>
              <w:t>in</w:t>
            </w:r>
            <w:r>
              <w:rPr>
                <w:spacing w:val="-6"/>
                <w:sz w:val="18"/>
              </w:rPr>
              <w:t xml:space="preserve"> </w:t>
            </w:r>
            <w:r>
              <w:rPr>
                <w:sz w:val="18"/>
              </w:rPr>
              <w:t xml:space="preserve">HAM-D </w:t>
            </w:r>
            <w:r>
              <w:rPr>
                <w:spacing w:val="-2"/>
                <w:sz w:val="18"/>
              </w:rPr>
              <w:t>score.</w:t>
            </w:r>
          </w:p>
        </w:tc>
      </w:tr>
      <w:tr w:rsidR="00241D47" w14:paraId="189DD60C" w14:textId="77777777">
        <w:trPr>
          <w:trHeight w:val="220"/>
        </w:trPr>
        <w:tc>
          <w:tcPr>
            <w:tcW w:w="2976" w:type="dxa"/>
            <w:tcBorders>
              <w:top w:val="single" w:sz="8" w:space="0" w:color="666666"/>
              <w:bottom w:val="single" w:sz="8" w:space="0" w:color="666666"/>
              <w:right w:val="nil"/>
            </w:tcBorders>
            <w:shd w:val="clear" w:color="auto" w:fill="CCCCCC"/>
          </w:tcPr>
          <w:p w14:paraId="151F8EF5" w14:textId="77777777" w:rsidR="00241D47" w:rsidRDefault="00000000">
            <w:pPr>
              <w:pStyle w:val="TableParagraph"/>
              <w:spacing w:line="199" w:lineRule="exact"/>
              <w:rPr>
                <w:b/>
                <w:sz w:val="18"/>
              </w:rPr>
            </w:pPr>
            <w:r>
              <w:rPr>
                <w:b/>
                <w:spacing w:val="-2"/>
                <w:sz w:val="18"/>
              </w:rPr>
              <w:t>Nie.2018.Response</w:t>
            </w:r>
          </w:p>
        </w:tc>
        <w:tc>
          <w:tcPr>
            <w:tcW w:w="1287" w:type="dxa"/>
            <w:tcBorders>
              <w:top w:val="single" w:sz="8" w:space="0" w:color="666666"/>
              <w:left w:val="nil"/>
              <w:bottom w:val="single" w:sz="8" w:space="0" w:color="666666"/>
              <w:right w:val="nil"/>
            </w:tcBorders>
            <w:shd w:val="clear" w:color="auto" w:fill="CCCCCC"/>
          </w:tcPr>
          <w:p w14:paraId="76BC0220" w14:textId="77777777" w:rsidR="00241D47" w:rsidRDefault="00000000">
            <w:pPr>
              <w:pStyle w:val="TableParagraph"/>
              <w:spacing w:line="199" w:lineRule="exact"/>
              <w:ind w:left="305"/>
              <w:rPr>
                <w:sz w:val="18"/>
              </w:rPr>
            </w:pPr>
            <w:r>
              <w:rPr>
                <w:spacing w:val="-2"/>
                <w:sz w:val="18"/>
              </w:rPr>
              <w:t>HAM-</w:t>
            </w:r>
            <w:r>
              <w:rPr>
                <w:spacing w:val="-5"/>
                <w:sz w:val="18"/>
              </w:rPr>
              <w:t>D17</w:t>
            </w:r>
          </w:p>
        </w:tc>
        <w:tc>
          <w:tcPr>
            <w:tcW w:w="5100" w:type="dxa"/>
            <w:tcBorders>
              <w:top w:val="single" w:sz="8" w:space="0" w:color="666666"/>
              <w:left w:val="nil"/>
              <w:bottom w:val="single" w:sz="8" w:space="0" w:color="666666"/>
            </w:tcBorders>
            <w:shd w:val="clear" w:color="auto" w:fill="CCCCCC"/>
          </w:tcPr>
          <w:p w14:paraId="25AA7D83" w14:textId="77777777" w:rsidR="00241D47" w:rsidRDefault="00000000">
            <w:pPr>
              <w:pStyle w:val="TableParagraph"/>
              <w:spacing w:line="199" w:lineRule="exact"/>
              <w:ind w:left="139"/>
              <w:rPr>
                <w:sz w:val="18"/>
              </w:rPr>
            </w:pPr>
            <w:r>
              <w:rPr>
                <w:sz w:val="18"/>
              </w:rPr>
              <w:t>Response:</w:t>
            </w:r>
            <w:r>
              <w:rPr>
                <w:spacing w:val="-2"/>
                <w:sz w:val="18"/>
              </w:rPr>
              <w:t xml:space="preserve"> </w:t>
            </w:r>
            <w:r>
              <w:rPr>
                <w:sz w:val="18"/>
              </w:rPr>
              <w:t>50%</w:t>
            </w:r>
            <w:r>
              <w:rPr>
                <w:spacing w:val="-2"/>
                <w:sz w:val="18"/>
              </w:rPr>
              <w:t xml:space="preserve"> </w:t>
            </w:r>
            <w:r>
              <w:rPr>
                <w:sz w:val="18"/>
              </w:rPr>
              <w:t>baseline</w:t>
            </w:r>
            <w:r>
              <w:rPr>
                <w:spacing w:val="-2"/>
                <w:sz w:val="18"/>
              </w:rPr>
              <w:t xml:space="preserve"> </w:t>
            </w:r>
            <w:r>
              <w:rPr>
                <w:sz w:val="18"/>
              </w:rPr>
              <w:t>reduction</w:t>
            </w:r>
            <w:r>
              <w:rPr>
                <w:spacing w:val="-2"/>
                <w:sz w:val="18"/>
              </w:rPr>
              <w:t xml:space="preserve"> </w:t>
            </w:r>
            <w:r>
              <w:rPr>
                <w:sz w:val="18"/>
              </w:rPr>
              <w:t>in</w:t>
            </w:r>
            <w:r>
              <w:rPr>
                <w:spacing w:val="-4"/>
                <w:sz w:val="18"/>
              </w:rPr>
              <w:t xml:space="preserve"> </w:t>
            </w:r>
            <w:r>
              <w:rPr>
                <w:sz w:val="18"/>
              </w:rPr>
              <w:t xml:space="preserve">HAM-D </w:t>
            </w:r>
            <w:r>
              <w:rPr>
                <w:spacing w:val="-2"/>
                <w:sz w:val="18"/>
              </w:rPr>
              <w:t>score.</w:t>
            </w:r>
          </w:p>
        </w:tc>
      </w:tr>
      <w:tr w:rsidR="00241D47" w14:paraId="6DA172B1" w14:textId="77777777">
        <w:trPr>
          <w:trHeight w:val="438"/>
        </w:trPr>
        <w:tc>
          <w:tcPr>
            <w:tcW w:w="2976" w:type="dxa"/>
            <w:tcBorders>
              <w:top w:val="single" w:sz="8" w:space="0" w:color="666666"/>
              <w:bottom w:val="single" w:sz="8" w:space="0" w:color="666666"/>
              <w:right w:val="nil"/>
            </w:tcBorders>
            <w:shd w:val="clear" w:color="auto" w:fill="CCCCCC"/>
          </w:tcPr>
          <w:p w14:paraId="7A293A76" w14:textId="77777777" w:rsidR="00241D47" w:rsidRDefault="00000000">
            <w:pPr>
              <w:pStyle w:val="TableParagraph"/>
              <w:spacing w:line="219" w:lineRule="exact"/>
              <w:rPr>
                <w:b/>
                <w:sz w:val="18"/>
              </w:rPr>
            </w:pPr>
            <w:r>
              <w:rPr>
                <w:b/>
                <w:spacing w:val="-2"/>
                <w:sz w:val="18"/>
              </w:rPr>
              <w:t>Nunez.2021.</w:t>
            </w:r>
          </w:p>
          <w:p w14:paraId="1AB4B23C" w14:textId="77777777" w:rsidR="00241D47" w:rsidRDefault="00000000">
            <w:pPr>
              <w:pStyle w:val="TableParagraph"/>
              <w:spacing w:before="0" w:line="198" w:lineRule="exact"/>
              <w:ind w:left="148"/>
              <w:rPr>
                <w:b/>
                <w:sz w:val="18"/>
              </w:rPr>
            </w:pPr>
            <w:r>
              <w:rPr>
                <w:b/>
                <w:spacing w:val="-2"/>
                <w:sz w:val="18"/>
              </w:rPr>
              <w:t>Remission</w:t>
            </w:r>
          </w:p>
        </w:tc>
        <w:tc>
          <w:tcPr>
            <w:tcW w:w="1287" w:type="dxa"/>
            <w:tcBorders>
              <w:top w:val="single" w:sz="8" w:space="0" w:color="666666"/>
              <w:left w:val="nil"/>
              <w:bottom w:val="single" w:sz="8" w:space="0" w:color="666666"/>
              <w:right w:val="nil"/>
            </w:tcBorders>
            <w:shd w:val="clear" w:color="auto" w:fill="CCCCCC"/>
          </w:tcPr>
          <w:p w14:paraId="21267AE5" w14:textId="77777777" w:rsidR="00241D47" w:rsidRDefault="00000000">
            <w:pPr>
              <w:pStyle w:val="TableParagraph"/>
              <w:ind w:left="305"/>
              <w:rPr>
                <w:sz w:val="18"/>
              </w:rPr>
            </w:pPr>
            <w:r>
              <w:rPr>
                <w:spacing w:val="-2"/>
                <w:sz w:val="18"/>
              </w:rPr>
              <w:t>QIDS-</w:t>
            </w:r>
            <w:r>
              <w:rPr>
                <w:spacing w:val="-5"/>
                <w:sz w:val="18"/>
              </w:rPr>
              <w:t>SR</w:t>
            </w:r>
          </w:p>
        </w:tc>
        <w:tc>
          <w:tcPr>
            <w:tcW w:w="5100" w:type="dxa"/>
            <w:tcBorders>
              <w:top w:val="single" w:sz="8" w:space="0" w:color="666666"/>
              <w:left w:val="nil"/>
              <w:bottom w:val="single" w:sz="8" w:space="0" w:color="666666"/>
            </w:tcBorders>
            <w:shd w:val="clear" w:color="auto" w:fill="CCCCCC"/>
          </w:tcPr>
          <w:p w14:paraId="5C456786" w14:textId="77777777" w:rsidR="00241D47" w:rsidRDefault="00000000">
            <w:pPr>
              <w:pStyle w:val="TableParagraph"/>
              <w:ind w:left="139"/>
              <w:rPr>
                <w:sz w:val="18"/>
              </w:rPr>
            </w:pPr>
            <w:r>
              <w:rPr>
                <w:sz w:val="18"/>
              </w:rPr>
              <w:t>Total</w:t>
            </w:r>
            <w:r>
              <w:rPr>
                <w:spacing w:val="-2"/>
                <w:sz w:val="18"/>
              </w:rPr>
              <w:t xml:space="preserve"> </w:t>
            </w:r>
            <w:r>
              <w:rPr>
                <w:sz w:val="18"/>
              </w:rPr>
              <w:t>score</w:t>
            </w:r>
            <w:r>
              <w:rPr>
                <w:spacing w:val="-2"/>
                <w:sz w:val="18"/>
              </w:rPr>
              <w:t xml:space="preserve"> </w:t>
            </w:r>
            <w:r>
              <w:rPr>
                <w:spacing w:val="-5"/>
                <w:sz w:val="18"/>
              </w:rPr>
              <w:t>&lt;=5</w:t>
            </w:r>
          </w:p>
        </w:tc>
      </w:tr>
      <w:tr w:rsidR="00241D47" w14:paraId="06DA670C" w14:textId="77777777">
        <w:trPr>
          <w:trHeight w:val="441"/>
        </w:trPr>
        <w:tc>
          <w:tcPr>
            <w:tcW w:w="2976" w:type="dxa"/>
            <w:tcBorders>
              <w:top w:val="single" w:sz="8" w:space="0" w:color="666666"/>
              <w:bottom w:val="single" w:sz="8" w:space="0" w:color="666666"/>
              <w:right w:val="nil"/>
            </w:tcBorders>
            <w:shd w:val="clear" w:color="auto" w:fill="CCCCCC"/>
          </w:tcPr>
          <w:p w14:paraId="65B9E988" w14:textId="77777777" w:rsidR="00241D47" w:rsidRDefault="00000000">
            <w:pPr>
              <w:pStyle w:val="TableParagraph"/>
              <w:spacing w:before="0" w:line="220" w:lineRule="atLeast"/>
              <w:ind w:left="148" w:right="1265" w:hanging="41"/>
              <w:rPr>
                <w:b/>
                <w:sz w:val="18"/>
              </w:rPr>
            </w:pPr>
            <w:r>
              <w:rPr>
                <w:b/>
                <w:spacing w:val="-2"/>
                <w:sz w:val="18"/>
              </w:rPr>
              <w:t>Nunez.2021.</w:t>
            </w:r>
            <w:r>
              <w:rPr>
                <w:b/>
                <w:sz w:val="18"/>
              </w:rPr>
              <w:t xml:space="preserve"> </w:t>
            </w:r>
            <w:r>
              <w:rPr>
                <w:b/>
                <w:spacing w:val="-2"/>
                <w:sz w:val="18"/>
              </w:rPr>
              <w:t>Response</w:t>
            </w:r>
          </w:p>
        </w:tc>
        <w:tc>
          <w:tcPr>
            <w:tcW w:w="1287" w:type="dxa"/>
            <w:tcBorders>
              <w:top w:val="single" w:sz="8" w:space="0" w:color="666666"/>
              <w:left w:val="nil"/>
              <w:bottom w:val="single" w:sz="8" w:space="0" w:color="666666"/>
              <w:right w:val="nil"/>
            </w:tcBorders>
            <w:shd w:val="clear" w:color="auto" w:fill="CCCCCC"/>
          </w:tcPr>
          <w:p w14:paraId="284102B7" w14:textId="77777777" w:rsidR="00241D47" w:rsidRDefault="00000000">
            <w:pPr>
              <w:pStyle w:val="TableParagraph"/>
              <w:ind w:left="305"/>
              <w:rPr>
                <w:sz w:val="18"/>
              </w:rPr>
            </w:pPr>
            <w:r>
              <w:rPr>
                <w:spacing w:val="-2"/>
                <w:sz w:val="18"/>
              </w:rPr>
              <w:t>QIDS-</w:t>
            </w:r>
            <w:r>
              <w:rPr>
                <w:spacing w:val="-5"/>
                <w:sz w:val="18"/>
              </w:rPr>
              <w:t>SR</w:t>
            </w:r>
          </w:p>
        </w:tc>
        <w:tc>
          <w:tcPr>
            <w:tcW w:w="5100" w:type="dxa"/>
            <w:tcBorders>
              <w:top w:val="single" w:sz="8" w:space="0" w:color="666666"/>
              <w:left w:val="nil"/>
              <w:bottom w:val="single" w:sz="8" w:space="0" w:color="666666"/>
            </w:tcBorders>
            <w:shd w:val="clear" w:color="auto" w:fill="CCCCCC"/>
          </w:tcPr>
          <w:p w14:paraId="6111E711" w14:textId="77777777" w:rsidR="00241D47" w:rsidRDefault="00000000">
            <w:pPr>
              <w:pStyle w:val="TableParagraph"/>
              <w:spacing w:before="0" w:line="220" w:lineRule="atLeast"/>
              <w:ind w:left="139" w:right="169"/>
              <w:rPr>
                <w:sz w:val="18"/>
              </w:rPr>
            </w:pPr>
            <w:r>
              <w:rPr>
                <w:sz w:val="18"/>
              </w:rPr>
              <w:t>&gt;=</w:t>
            </w:r>
            <w:r>
              <w:rPr>
                <w:spacing w:val="-6"/>
                <w:sz w:val="18"/>
              </w:rPr>
              <w:t xml:space="preserve"> </w:t>
            </w:r>
            <w:r>
              <w:rPr>
                <w:sz w:val="18"/>
              </w:rPr>
              <w:t>50%</w:t>
            </w:r>
            <w:r>
              <w:rPr>
                <w:spacing w:val="-5"/>
                <w:sz w:val="18"/>
              </w:rPr>
              <w:t xml:space="preserve"> </w:t>
            </w:r>
            <w:r>
              <w:rPr>
                <w:sz w:val="18"/>
              </w:rPr>
              <w:t>decline</w:t>
            </w:r>
            <w:r>
              <w:rPr>
                <w:spacing w:val="-6"/>
                <w:sz w:val="18"/>
              </w:rPr>
              <w:t xml:space="preserve"> </w:t>
            </w:r>
            <w:r>
              <w:rPr>
                <w:sz w:val="18"/>
              </w:rPr>
              <w:t>in</w:t>
            </w:r>
            <w:r>
              <w:rPr>
                <w:spacing w:val="-5"/>
                <w:sz w:val="18"/>
              </w:rPr>
              <w:t xml:space="preserve"> </w:t>
            </w:r>
            <w:r>
              <w:rPr>
                <w:sz w:val="18"/>
              </w:rPr>
              <w:t>scores</w:t>
            </w:r>
            <w:r>
              <w:rPr>
                <w:spacing w:val="-6"/>
                <w:sz w:val="18"/>
              </w:rPr>
              <w:t xml:space="preserve"> </w:t>
            </w:r>
            <w:r>
              <w:rPr>
                <w:sz w:val="18"/>
              </w:rPr>
              <w:t>without</w:t>
            </w:r>
            <w:r>
              <w:rPr>
                <w:spacing w:val="-4"/>
                <w:sz w:val="18"/>
              </w:rPr>
              <w:t xml:space="preserve"> </w:t>
            </w:r>
            <w:r>
              <w:rPr>
                <w:sz w:val="18"/>
              </w:rPr>
              <w:t>remission</w:t>
            </w:r>
            <w:r>
              <w:rPr>
                <w:spacing w:val="-6"/>
                <w:sz w:val="18"/>
              </w:rPr>
              <w:t xml:space="preserve"> </w:t>
            </w:r>
            <w:r>
              <w:rPr>
                <w:sz w:val="18"/>
              </w:rPr>
              <w:t>from</w:t>
            </w:r>
            <w:r>
              <w:rPr>
                <w:spacing w:val="-5"/>
                <w:sz w:val="18"/>
              </w:rPr>
              <w:t xml:space="preserve"> </w:t>
            </w:r>
            <w:r>
              <w:rPr>
                <w:sz w:val="18"/>
              </w:rPr>
              <w:t>baseline</w:t>
            </w:r>
            <w:r>
              <w:rPr>
                <w:spacing w:val="-6"/>
                <w:sz w:val="18"/>
              </w:rPr>
              <w:t xml:space="preserve"> </w:t>
            </w:r>
            <w:proofErr w:type="spellStart"/>
            <w:r>
              <w:rPr>
                <w:sz w:val="18"/>
              </w:rPr>
              <w:t>upto</w:t>
            </w:r>
            <w:proofErr w:type="spellEnd"/>
            <w:r>
              <w:rPr>
                <w:sz w:val="18"/>
              </w:rPr>
              <w:t xml:space="preserve"> week 8.</w:t>
            </w:r>
          </w:p>
        </w:tc>
      </w:tr>
      <w:tr w:rsidR="00241D47" w14:paraId="2E606573" w14:textId="77777777">
        <w:trPr>
          <w:trHeight w:val="220"/>
        </w:trPr>
        <w:tc>
          <w:tcPr>
            <w:tcW w:w="2976" w:type="dxa"/>
            <w:tcBorders>
              <w:top w:val="single" w:sz="8" w:space="0" w:color="666666"/>
              <w:bottom w:val="single" w:sz="8" w:space="0" w:color="666666"/>
              <w:right w:val="nil"/>
            </w:tcBorders>
            <w:shd w:val="clear" w:color="auto" w:fill="CCCCCC"/>
          </w:tcPr>
          <w:p w14:paraId="03AFF21B" w14:textId="77777777" w:rsidR="00241D47" w:rsidRDefault="00000000">
            <w:pPr>
              <w:pStyle w:val="TableParagraph"/>
              <w:spacing w:line="199" w:lineRule="exact"/>
              <w:rPr>
                <w:b/>
                <w:sz w:val="18"/>
              </w:rPr>
            </w:pPr>
            <w:r>
              <w:rPr>
                <w:b/>
                <w:spacing w:val="-2"/>
                <w:sz w:val="18"/>
              </w:rPr>
              <w:t>Fazel.2019</w:t>
            </w:r>
          </w:p>
        </w:tc>
        <w:tc>
          <w:tcPr>
            <w:tcW w:w="1287" w:type="dxa"/>
            <w:tcBorders>
              <w:top w:val="single" w:sz="8" w:space="0" w:color="666666"/>
              <w:left w:val="nil"/>
              <w:bottom w:val="single" w:sz="8" w:space="0" w:color="666666"/>
              <w:right w:val="nil"/>
            </w:tcBorders>
            <w:shd w:val="clear" w:color="auto" w:fill="CCCCCC"/>
          </w:tcPr>
          <w:p w14:paraId="0FE7B8DF" w14:textId="77777777" w:rsidR="00241D47" w:rsidRDefault="00000000">
            <w:pPr>
              <w:pStyle w:val="TableParagraph"/>
              <w:spacing w:line="199" w:lineRule="exact"/>
              <w:ind w:left="305"/>
              <w:rPr>
                <w:sz w:val="18"/>
              </w:rPr>
            </w:pPr>
            <w:r>
              <w:rPr>
                <w:sz w:val="18"/>
              </w:rPr>
              <w:t>-</w:t>
            </w:r>
          </w:p>
        </w:tc>
        <w:tc>
          <w:tcPr>
            <w:tcW w:w="5100" w:type="dxa"/>
            <w:tcBorders>
              <w:top w:val="single" w:sz="8" w:space="0" w:color="666666"/>
              <w:left w:val="nil"/>
              <w:bottom w:val="single" w:sz="8" w:space="0" w:color="666666"/>
            </w:tcBorders>
            <w:shd w:val="clear" w:color="auto" w:fill="CCCCCC"/>
          </w:tcPr>
          <w:p w14:paraId="47AC0C4B" w14:textId="77777777" w:rsidR="00241D47" w:rsidRDefault="00000000">
            <w:pPr>
              <w:pStyle w:val="TableParagraph"/>
              <w:spacing w:line="199" w:lineRule="exact"/>
              <w:ind w:left="139"/>
              <w:rPr>
                <w:sz w:val="18"/>
              </w:rPr>
            </w:pPr>
            <w:r>
              <w:rPr>
                <w:spacing w:val="-2"/>
                <w:sz w:val="18"/>
              </w:rPr>
              <w:t>Yes/No</w:t>
            </w:r>
          </w:p>
        </w:tc>
      </w:tr>
      <w:tr w:rsidR="00241D47" w14:paraId="12C70081" w14:textId="77777777">
        <w:trPr>
          <w:trHeight w:val="217"/>
        </w:trPr>
        <w:tc>
          <w:tcPr>
            <w:tcW w:w="2976" w:type="dxa"/>
            <w:tcBorders>
              <w:top w:val="single" w:sz="8" w:space="0" w:color="666666"/>
              <w:bottom w:val="single" w:sz="8" w:space="0" w:color="666666"/>
              <w:right w:val="nil"/>
            </w:tcBorders>
            <w:shd w:val="clear" w:color="auto" w:fill="CCCCCC"/>
          </w:tcPr>
          <w:p w14:paraId="4320BC34" w14:textId="77777777" w:rsidR="00241D47" w:rsidRDefault="00000000">
            <w:pPr>
              <w:pStyle w:val="TableParagraph"/>
              <w:spacing w:before="0" w:line="198" w:lineRule="exact"/>
              <w:rPr>
                <w:b/>
                <w:sz w:val="18"/>
              </w:rPr>
            </w:pPr>
            <w:r>
              <w:rPr>
                <w:b/>
                <w:spacing w:val="-2"/>
                <w:sz w:val="18"/>
              </w:rPr>
              <w:t>Fiedorowicz.2021</w:t>
            </w:r>
          </w:p>
        </w:tc>
        <w:tc>
          <w:tcPr>
            <w:tcW w:w="1287" w:type="dxa"/>
            <w:tcBorders>
              <w:top w:val="single" w:sz="8" w:space="0" w:color="666666"/>
              <w:left w:val="nil"/>
              <w:bottom w:val="single" w:sz="8" w:space="0" w:color="666666"/>
              <w:right w:val="nil"/>
            </w:tcBorders>
            <w:shd w:val="clear" w:color="auto" w:fill="CCCCCC"/>
          </w:tcPr>
          <w:p w14:paraId="59E0DF0C" w14:textId="77777777" w:rsidR="00241D47" w:rsidRDefault="00000000">
            <w:pPr>
              <w:pStyle w:val="TableParagraph"/>
              <w:spacing w:before="0" w:line="198" w:lineRule="exact"/>
              <w:ind w:left="305"/>
              <w:rPr>
                <w:sz w:val="18"/>
              </w:rPr>
            </w:pPr>
            <w:r>
              <w:rPr>
                <w:spacing w:val="-4"/>
                <w:sz w:val="18"/>
              </w:rPr>
              <w:t>SADS</w:t>
            </w:r>
          </w:p>
        </w:tc>
        <w:tc>
          <w:tcPr>
            <w:tcW w:w="5100" w:type="dxa"/>
            <w:tcBorders>
              <w:top w:val="single" w:sz="8" w:space="0" w:color="666666"/>
              <w:left w:val="nil"/>
              <w:bottom w:val="single" w:sz="8" w:space="0" w:color="666666"/>
            </w:tcBorders>
            <w:shd w:val="clear" w:color="auto" w:fill="CCCCCC"/>
          </w:tcPr>
          <w:p w14:paraId="22D9A621" w14:textId="77777777" w:rsidR="00241D47" w:rsidRDefault="00000000">
            <w:pPr>
              <w:pStyle w:val="TableParagraph"/>
              <w:spacing w:before="0" w:line="198" w:lineRule="exact"/>
              <w:ind w:left="139"/>
              <w:rPr>
                <w:sz w:val="18"/>
              </w:rPr>
            </w:pPr>
            <w:r>
              <w:rPr>
                <w:sz w:val="18"/>
              </w:rPr>
              <w:t>Yes/No</w:t>
            </w:r>
            <w:r>
              <w:rPr>
                <w:spacing w:val="-4"/>
                <w:sz w:val="18"/>
              </w:rPr>
              <w:t xml:space="preserve"> </w:t>
            </w:r>
            <w:r>
              <w:rPr>
                <w:sz w:val="18"/>
              </w:rPr>
              <w:t>(hypomania,</w:t>
            </w:r>
            <w:r>
              <w:rPr>
                <w:spacing w:val="-4"/>
                <w:sz w:val="18"/>
              </w:rPr>
              <w:t xml:space="preserve"> </w:t>
            </w:r>
            <w:r>
              <w:rPr>
                <w:sz w:val="18"/>
              </w:rPr>
              <w:t>mania,</w:t>
            </w:r>
            <w:r>
              <w:rPr>
                <w:spacing w:val="-4"/>
                <w:sz w:val="18"/>
              </w:rPr>
              <w:t xml:space="preserve"> </w:t>
            </w:r>
            <w:r>
              <w:rPr>
                <w:sz w:val="18"/>
              </w:rPr>
              <w:t>depressive</w:t>
            </w:r>
            <w:r>
              <w:rPr>
                <w:spacing w:val="-2"/>
                <w:sz w:val="18"/>
              </w:rPr>
              <w:t xml:space="preserve"> episodes)</w:t>
            </w:r>
          </w:p>
        </w:tc>
      </w:tr>
      <w:tr w:rsidR="00241D47" w14:paraId="546B35ED" w14:textId="77777777">
        <w:trPr>
          <w:trHeight w:val="440"/>
        </w:trPr>
        <w:tc>
          <w:tcPr>
            <w:tcW w:w="2976" w:type="dxa"/>
            <w:tcBorders>
              <w:top w:val="single" w:sz="8" w:space="0" w:color="666666"/>
              <w:bottom w:val="single" w:sz="8" w:space="0" w:color="666666"/>
              <w:right w:val="nil"/>
            </w:tcBorders>
            <w:shd w:val="clear" w:color="auto" w:fill="CCCCCC"/>
          </w:tcPr>
          <w:p w14:paraId="776B1766" w14:textId="77777777" w:rsidR="00241D47" w:rsidRDefault="00000000">
            <w:pPr>
              <w:pStyle w:val="TableParagraph"/>
              <w:spacing w:before="0" w:line="220" w:lineRule="atLeast"/>
              <w:rPr>
                <w:b/>
                <w:sz w:val="18"/>
              </w:rPr>
            </w:pPr>
            <w:r>
              <w:rPr>
                <w:b/>
                <w:spacing w:val="-2"/>
                <w:sz w:val="18"/>
              </w:rPr>
              <w:t>Arthreya.2021.SSRI/SNRI/COMED.</w:t>
            </w:r>
            <w:r>
              <w:rPr>
                <w:b/>
                <w:sz w:val="18"/>
              </w:rPr>
              <w:t xml:space="preserve"> </w:t>
            </w:r>
            <w:r>
              <w:rPr>
                <w:b/>
                <w:spacing w:val="-2"/>
                <w:sz w:val="18"/>
              </w:rPr>
              <w:t>Remission</w:t>
            </w:r>
          </w:p>
        </w:tc>
        <w:tc>
          <w:tcPr>
            <w:tcW w:w="1287" w:type="dxa"/>
            <w:tcBorders>
              <w:top w:val="single" w:sz="8" w:space="0" w:color="666666"/>
              <w:left w:val="nil"/>
              <w:bottom w:val="single" w:sz="8" w:space="0" w:color="666666"/>
              <w:right w:val="nil"/>
            </w:tcBorders>
            <w:shd w:val="clear" w:color="auto" w:fill="CCCCCC"/>
          </w:tcPr>
          <w:p w14:paraId="626D8948" w14:textId="77777777" w:rsidR="00241D47" w:rsidRDefault="00000000">
            <w:pPr>
              <w:pStyle w:val="TableParagraph"/>
              <w:ind w:left="305"/>
              <w:rPr>
                <w:sz w:val="18"/>
              </w:rPr>
            </w:pPr>
            <w:r>
              <w:rPr>
                <w:spacing w:val="-4"/>
                <w:sz w:val="18"/>
              </w:rPr>
              <w:t>HDRS</w:t>
            </w:r>
          </w:p>
        </w:tc>
        <w:tc>
          <w:tcPr>
            <w:tcW w:w="5100" w:type="dxa"/>
            <w:tcBorders>
              <w:top w:val="single" w:sz="8" w:space="0" w:color="666666"/>
              <w:left w:val="nil"/>
              <w:bottom w:val="single" w:sz="8" w:space="0" w:color="666666"/>
            </w:tcBorders>
            <w:shd w:val="clear" w:color="auto" w:fill="CCCCCC"/>
          </w:tcPr>
          <w:p w14:paraId="1F387848" w14:textId="77777777" w:rsidR="00241D47" w:rsidRDefault="00000000">
            <w:pPr>
              <w:pStyle w:val="TableParagraph"/>
              <w:ind w:left="139"/>
              <w:rPr>
                <w:sz w:val="18"/>
              </w:rPr>
            </w:pPr>
            <w:r>
              <w:rPr>
                <w:sz w:val="18"/>
              </w:rPr>
              <w:t>Remission</w:t>
            </w:r>
            <w:r>
              <w:rPr>
                <w:spacing w:val="-5"/>
                <w:sz w:val="18"/>
              </w:rPr>
              <w:t xml:space="preserve"> </w:t>
            </w:r>
            <w:r>
              <w:rPr>
                <w:sz w:val="18"/>
              </w:rPr>
              <w:t>≤</w:t>
            </w:r>
            <w:r>
              <w:rPr>
                <w:spacing w:val="-4"/>
                <w:sz w:val="18"/>
              </w:rPr>
              <w:t xml:space="preserve"> </w:t>
            </w:r>
            <w:r>
              <w:rPr>
                <w:spacing w:val="-10"/>
                <w:sz w:val="18"/>
              </w:rPr>
              <w:t>7</w:t>
            </w:r>
          </w:p>
        </w:tc>
      </w:tr>
      <w:tr w:rsidR="00241D47" w14:paraId="62A898A8" w14:textId="77777777">
        <w:trPr>
          <w:trHeight w:val="438"/>
        </w:trPr>
        <w:tc>
          <w:tcPr>
            <w:tcW w:w="2976" w:type="dxa"/>
            <w:tcBorders>
              <w:top w:val="single" w:sz="8" w:space="0" w:color="666666"/>
              <w:bottom w:val="single" w:sz="8" w:space="0" w:color="666666"/>
              <w:right w:val="nil"/>
            </w:tcBorders>
            <w:shd w:val="clear" w:color="auto" w:fill="CCCCCC"/>
          </w:tcPr>
          <w:p w14:paraId="3000A1C9" w14:textId="77777777" w:rsidR="00241D47" w:rsidRDefault="00000000">
            <w:pPr>
              <w:pStyle w:val="TableParagraph"/>
              <w:spacing w:line="219" w:lineRule="exact"/>
              <w:rPr>
                <w:b/>
                <w:sz w:val="18"/>
              </w:rPr>
            </w:pPr>
            <w:r>
              <w:rPr>
                <w:b/>
                <w:spacing w:val="-2"/>
                <w:sz w:val="18"/>
              </w:rPr>
              <w:t>Arthreya.2021.SSRI/SNRI/COMED.</w:t>
            </w:r>
          </w:p>
          <w:p w14:paraId="234B69F2" w14:textId="77777777" w:rsidR="00241D47" w:rsidRDefault="00000000">
            <w:pPr>
              <w:pStyle w:val="TableParagraph"/>
              <w:spacing w:before="0" w:line="198" w:lineRule="exact"/>
              <w:rPr>
                <w:b/>
                <w:sz w:val="18"/>
              </w:rPr>
            </w:pPr>
            <w:r>
              <w:rPr>
                <w:b/>
                <w:spacing w:val="-2"/>
                <w:sz w:val="18"/>
              </w:rPr>
              <w:t>Response</w:t>
            </w:r>
          </w:p>
        </w:tc>
        <w:tc>
          <w:tcPr>
            <w:tcW w:w="1287" w:type="dxa"/>
            <w:tcBorders>
              <w:top w:val="single" w:sz="8" w:space="0" w:color="666666"/>
              <w:left w:val="nil"/>
              <w:bottom w:val="single" w:sz="8" w:space="0" w:color="666666"/>
              <w:right w:val="nil"/>
            </w:tcBorders>
            <w:shd w:val="clear" w:color="auto" w:fill="CCCCCC"/>
          </w:tcPr>
          <w:p w14:paraId="1F2C3F29" w14:textId="77777777" w:rsidR="00241D47" w:rsidRDefault="00000000">
            <w:pPr>
              <w:pStyle w:val="TableParagraph"/>
              <w:ind w:left="305"/>
              <w:rPr>
                <w:sz w:val="18"/>
              </w:rPr>
            </w:pPr>
            <w:r>
              <w:rPr>
                <w:spacing w:val="-4"/>
                <w:sz w:val="18"/>
              </w:rPr>
              <w:t>HDRS</w:t>
            </w:r>
          </w:p>
        </w:tc>
        <w:tc>
          <w:tcPr>
            <w:tcW w:w="5100" w:type="dxa"/>
            <w:tcBorders>
              <w:top w:val="single" w:sz="8" w:space="0" w:color="666666"/>
              <w:left w:val="nil"/>
              <w:bottom w:val="single" w:sz="8" w:space="0" w:color="666666"/>
            </w:tcBorders>
            <w:shd w:val="clear" w:color="auto" w:fill="CCCCCC"/>
          </w:tcPr>
          <w:p w14:paraId="7F7FBDFD" w14:textId="77777777" w:rsidR="00241D47" w:rsidRDefault="00000000">
            <w:pPr>
              <w:pStyle w:val="TableParagraph"/>
              <w:ind w:left="139"/>
              <w:rPr>
                <w:sz w:val="18"/>
              </w:rPr>
            </w:pPr>
            <w:r>
              <w:rPr>
                <w:sz w:val="18"/>
              </w:rPr>
              <w:t>≥50%</w:t>
            </w:r>
            <w:r>
              <w:rPr>
                <w:spacing w:val="-1"/>
                <w:sz w:val="18"/>
              </w:rPr>
              <w:t xml:space="preserve"> </w:t>
            </w:r>
            <w:r>
              <w:rPr>
                <w:sz w:val="18"/>
              </w:rPr>
              <w:t>reduction</w:t>
            </w:r>
            <w:r>
              <w:rPr>
                <w:spacing w:val="-1"/>
                <w:sz w:val="18"/>
              </w:rPr>
              <w:t xml:space="preserve"> </w:t>
            </w:r>
            <w:r>
              <w:rPr>
                <w:sz w:val="18"/>
              </w:rPr>
              <w:t>either</w:t>
            </w:r>
            <w:r>
              <w:rPr>
                <w:spacing w:val="-1"/>
                <w:sz w:val="18"/>
              </w:rPr>
              <w:t xml:space="preserve"> </w:t>
            </w:r>
            <w:r>
              <w:rPr>
                <w:sz w:val="18"/>
              </w:rPr>
              <w:t>4</w:t>
            </w:r>
            <w:r>
              <w:rPr>
                <w:spacing w:val="-1"/>
                <w:sz w:val="18"/>
              </w:rPr>
              <w:t xml:space="preserve"> </w:t>
            </w:r>
            <w:r>
              <w:rPr>
                <w:sz w:val="18"/>
              </w:rPr>
              <w:t>or</w:t>
            </w:r>
            <w:r>
              <w:rPr>
                <w:spacing w:val="-1"/>
                <w:sz w:val="18"/>
              </w:rPr>
              <w:t xml:space="preserve"> </w:t>
            </w:r>
            <w:r>
              <w:rPr>
                <w:sz w:val="18"/>
              </w:rPr>
              <w:t>8</w:t>
            </w:r>
            <w:r>
              <w:rPr>
                <w:spacing w:val="-1"/>
                <w:sz w:val="18"/>
              </w:rPr>
              <w:t xml:space="preserve"> </w:t>
            </w:r>
            <w:r>
              <w:rPr>
                <w:sz w:val="18"/>
              </w:rPr>
              <w:t>weeks</w:t>
            </w:r>
            <w:r>
              <w:rPr>
                <w:spacing w:val="-3"/>
                <w:sz w:val="18"/>
              </w:rPr>
              <w:t xml:space="preserve"> </w:t>
            </w:r>
            <w:r>
              <w:rPr>
                <w:sz w:val="18"/>
              </w:rPr>
              <w:t>of</w:t>
            </w:r>
            <w:r>
              <w:rPr>
                <w:spacing w:val="-1"/>
                <w:sz w:val="18"/>
              </w:rPr>
              <w:t xml:space="preserve"> </w:t>
            </w:r>
            <w:r>
              <w:rPr>
                <w:spacing w:val="-2"/>
                <w:sz w:val="18"/>
              </w:rPr>
              <w:t>treatment.</w:t>
            </w:r>
          </w:p>
        </w:tc>
      </w:tr>
      <w:tr w:rsidR="00241D47" w14:paraId="170FA5F6" w14:textId="77777777">
        <w:trPr>
          <w:trHeight w:val="224"/>
        </w:trPr>
        <w:tc>
          <w:tcPr>
            <w:tcW w:w="2976" w:type="dxa"/>
            <w:tcBorders>
              <w:top w:val="single" w:sz="8" w:space="0" w:color="666666"/>
              <w:bottom w:val="single" w:sz="8" w:space="0" w:color="666666"/>
              <w:right w:val="nil"/>
            </w:tcBorders>
            <w:shd w:val="clear" w:color="auto" w:fill="CCCCCC"/>
          </w:tcPr>
          <w:p w14:paraId="78F547B5" w14:textId="77777777" w:rsidR="00241D47" w:rsidRDefault="00000000">
            <w:pPr>
              <w:pStyle w:val="TableParagraph"/>
              <w:spacing w:line="204" w:lineRule="exact"/>
              <w:rPr>
                <w:b/>
                <w:sz w:val="18"/>
              </w:rPr>
            </w:pPr>
            <w:r>
              <w:rPr>
                <w:b/>
                <w:spacing w:val="-2"/>
                <w:sz w:val="18"/>
              </w:rPr>
              <w:t>Cattaneo.2016</w:t>
            </w:r>
          </w:p>
        </w:tc>
        <w:tc>
          <w:tcPr>
            <w:tcW w:w="1287" w:type="dxa"/>
            <w:tcBorders>
              <w:top w:val="single" w:sz="8" w:space="0" w:color="666666"/>
              <w:left w:val="nil"/>
              <w:bottom w:val="single" w:sz="8" w:space="0" w:color="666666"/>
              <w:right w:val="nil"/>
            </w:tcBorders>
            <w:shd w:val="clear" w:color="auto" w:fill="CCCCCC"/>
          </w:tcPr>
          <w:p w14:paraId="74CCF36C" w14:textId="77777777" w:rsidR="00241D47" w:rsidRDefault="00000000">
            <w:pPr>
              <w:pStyle w:val="TableParagraph"/>
              <w:spacing w:line="204" w:lineRule="exact"/>
              <w:ind w:left="305"/>
              <w:rPr>
                <w:sz w:val="18"/>
              </w:rPr>
            </w:pPr>
            <w:r>
              <w:rPr>
                <w:spacing w:val="-2"/>
                <w:sz w:val="18"/>
              </w:rPr>
              <w:t>MADRS</w:t>
            </w:r>
          </w:p>
        </w:tc>
        <w:tc>
          <w:tcPr>
            <w:tcW w:w="5100" w:type="dxa"/>
            <w:tcBorders>
              <w:top w:val="single" w:sz="8" w:space="0" w:color="666666"/>
              <w:left w:val="nil"/>
              <w:bottom w:val="single" w:sz="8" w:space="0" w:color="666666"/>
            </w:tcBorders>
            <w:shd w:val="clear" w:color="auto" w:fill="CCCCCC"/>
          </w:tcPr>
          <w:p w14:paraId="75A35C0F" w14:textId="77777777" w:rsidR="00241D47" w:rsidRDefault="00000000">
            <w:pPr>
              <w:pStyle w:val="TableParagraph"/>
              <w:spacing w:line="204" w:lineRule="exact"/>
              <w:ind w:left="139"/>
              <w:rPr>
                <w:sz w:val="18"/>
              </w:rPr>
            </w:pPr>
            <w:r>
              <w:rPr>
                <w:sz w:val="18"/>
              </w:rPr>
              <w:t>≥50%</w:t>
            </w:r>
            <w:r>
              <w:rPr>
                <w:spacing w:val="-1"/>
                <w:sz w:val="18"/>
              </w:rPr>
              <w:t xml:space="preserve"> </w:t>
            </w:r>
            <w:r>
              <w:rPr>
                <w:spacing w:val="-2"/>
                <w:sz w:val="18"/>
              </w:rPr>
              <w:t>reduction</w:t>
            </w:r>
          </w:p>
        </w:tc>
      </w:tr>
      <w:tr w:rsidR="00241D47" w14:paraId="53B37D17" w14:textId="77777777">
        <w:trPr>
          <w:trHeight w:val="1759"/>
        </w:trPr>
        <w:tc>
          <w:tcPr>
            <w:tcW w:w="2976" w:type="dxa"/>
            <w:tcBorders>
              <w:top w:val="single" w:sz="8" w:space="0" w:color="666666"/>
              <w:right w:val="nil"/>
            </w:tcBorders>
            <w:shd w:val="clear" w:color="auto" w:fill="CCCCCC"/>
          </w:tcPr>
          <w:p w14:paraId="4E5E813E" w14:textId="77777777" w:rsidR="00241D47" w:rsidRDefault="00000000">
            <w:pPr>
              <w:pStyle w:val="TableParagraph"/>
              <w:rPr>
                <w:b/>
                <w:sz w:val="18"/>
              </w:rPr>
            </w:pPr>
            <w:r>
              <w:rPr>
                <w:b/>
                <w:spacing w:val="-2"/>
                <w:sz w:val="18"/>
              </w:rPr>
              <w:t>Perry.2021</w:t>
            </w:r>
          </w:p>
        </w:tc>
        <w:tc>
          <w:tcPr>
            <w:tcW w:w="1287" w:type="dxa"/>
            <w:tcBorders>
              <w:top w:val="single" w:sz="8" w:space="0" w:color="666666"/>
              <w:left w:val="nil"/>
              <w:right w:val="nil"/>
            </w:tcBorders>
            <w:shd w:val="clear" w:color="auto" w:fill="CCCCCC"/>
          </w:tcPr>
          <w:p w14:paraId="1A910E2E" w14:textId="77777777" w:rsidR="00241D47" w:rsidRDefault="00000000">
            <w:pPr>
              <w:pStyle w:val="TableParagraph"/>
              <w:ind w:left="305"/>
              <w:rPr>
                <w:sz w:val="18"/>
              </w:rPr>
            </w:pPr>
            <w:r>
              <w:rPr>
                <w:sz w:val="18"/>
              </w:rPr>
              <w:t>-</w:t>
            </w:r>
          </w:p>
        </w:tc>
        <w:tc>
          <w:tcPr>
            <w:tcW w:w="5100" w:type="dxa"/>
            <w:tcBorders>
              <w:top w:val="single" w:sz="8" w:space="0" w:color="666666"/>
              <w:left w:val="nil"/>
            </w:tcBorders>
            <w:shd w:val="clear" w:color="auto" w:fill="CCCCCC"/>
          </w:tcPr>
          <w:p w14:paraId="49D9A858" w14:textId="77777777" w:rsidR="00241D47" w:rsidRDefault="00000000">
            <w:pPr>
              <w:pStyle w:val="TableParagraph"/>
              <w:ind w:left="139" w:right="73"/>
              <w:rPr>
                <w:sz w:val="18"/>
              </w:rPr>
            </w:pPr>
            <w:r>
              <w:rPr>
                <w:sz w:val="18"/>
              </w:rPr>
              <w:t xml:space="preserve">at least three of the following : ethnicity-specific waist </w:t>
            </w:r>
            <w:proofErr w:type="spellStart"/>
            <w:r>
              <w:rPr>
                <w:sz w:val="18"/>
              </w:rPr>
              <w:t>cir</w:t>
            </w:r>
            <w:proofErr w:type="spellEnd"/>
            <w:r>
              <w:rPr>
                <w:sz w:val="18"/>
              </w:rPr>
              <w:t xml:space="preserve">- </w:t>
            </w:r>
            <w:proofErr w:type="spellStart"/>
            <w:r>
              <w:rPr>
                <w:sz w:val="18"/>
              </w:rPr>
              <w:t>cumference</w:t>
            </w:r>
            <w:proofErr w:type="spellEnd"/>
            <w:r>
              <w:rPr>
                <w:sz w:val="18"/>
              </w:rPr>
              <w:t xml:space="preserve"> of at least 94 cm in males and at least 80 cm in females for white people, at least 90 cm in males and at least 80 cm in females for other ethnic groups, or body-mass index (BMI) greater than 29·9 kg/m2; triglyceride concentrations at least 1·70 mmol/L;</w:t>
            </w:r>
            <w:r>
              <w:rPr>
                <w:spacing w:val="-4"/>
                <w:sz w:val="18"/>
              </w:rPr>
              <w:t xml:space="preserve"> </w:t>
            </w:r>
            <w:r>
              <w:rPr>
                <w:sz w:val="18"/>
              </w:rPr>
              <w:t>HDL</w:t>
            </w:r>
            <w:r>
              <w:rPr>
                <w:spacing w:val="-5"/>
                <w:sz w:val="18"/>
              </w:rPr>
              <w:t xml:space="preserve"> </w:t>
            </w:r>
            <w:r>
              <w:rPr>
                <w:sz w:val="18"/>
              </w:rPr>
              <w:t>concentration</w:t>
            </w:r>
            <w:r>
              <w:rPr>
                <w:spacing w:val="-5"/>
                <w:sz w:val="18"/>
              </w:rPr>
              <w:t xml:space="preserve"> </w:t>
            </w:r>
            <w:r>
              <w:rPr>
                <w:sz w:val="18"/>
              </w:rPr>
              <w:t>less</w:t>
            </w:r>
            <w:r>
              <w:rPr>
                <w:spacing w:val="-5"/>
                <w:sz w:val="18"/>
              </w:rPr>
              <w:t xml:space="preserve"> </w:t>
            </w:r>
            <w:r>
              <w:rPr>
                <w:sz w:val="18"/>
              </w:rPr>
              <w:t>than</w:t>
            </w:r>
            <w:r>
              <w:rPr>
                <w:spacing w:val="-5"/>
                <w:sz w:val="18"/>
              </w:rPr>
              <w:t xml:space="preserve"> </w:t>
            </w:r>
            <w:r>
              <w:rPr>
                <w:sz w:val="18"/>
              </w:rPr>
              <w:t>1·03</w:t>
            </w:r>
            <w:r>
              <w:rPr>
                <w:spacing w:val="-4"/>
                <w:sz w:val="18"/>
              </w:rPr>
              <w:t xml:space="preserve"> </w:t>
            </w:r>
            <w:r>
              <w:rPr>
                <w:sz w:val="18"/>
              </w:rPr>
              <w:t>mmol/L</w:t>
            </w:r>
            <w:r>
              <w:rPr>
                <w:spacing w:val="-3"/>
                <w:sz w:val="18"/>
              </w:rPr>
              <w:t xml:space="preserve"> </w:t>
            </w:r>
            <w:r>
              <w:rPr>
                <w:sz w:val="18"/>
              </w:rPr>
              <w:t>in</w:t>
            </w:r>
            <w:r>
              <w:rPr>
                <w:spacing w:val="-6"/>
                <w:sz w:val="18"/>
              </w:rPr>
              <w:t xml:space="preserve"> </w:t>
            </w:r>
            <w:r>
              <w:rPr>
                <w:sz w:val="18"/>
              </w:rPr>
              <w:t>males</w:t>
            </w:r>
            <w:r>
              <w:rPr>
                <w:spacing w:val="-5"/>
                <w:sz w:val="18"/>
              </w:rPr>
              <w:t xml:space="preserve"> </w:t>
            </w:r>
            <w:r>
              <w:rPr>
                <w:sz w:val="18"/>
              </w:rPr>
              <w:t>or</w:t>
            </w:r>
            <w:r>
              <w:rPr>
                <w:spacing w:val="-4"/>
                <w:sz w:val="18"/>
              </w:rPr>
              <w:t xml:space="preserve"> </w:t>
            </w:r>
            <w:r>
              <w:rPr>
                <w:sz w:val="18"/>
              </w:rPr>
              <w:t>less than</w:t>
            </w:r>
            <w:r>
              <w:rPr>
                <w:spacing w:val="-4"/>
                <w:sz w:val="18"/>
              </w:rPr>
              <w:t xml:space="preserve"> </w:t>
            </w:r>
            <w:r>
              <w:rPr>
                <w:sz w:val="18"/>
              </w:rPr>
              <w:t>1·29</w:t>
            </w:r>
            <w:r>
              <w:rPr>
                <w:spacing w:val="-2"/>
                <w:sz w:val="18"/>
              </w:rPr>
              <w:t xml:space="preserve"> </w:t>
            </w:r>
            <w:r>
              <w:rPr>
                <w:sz w:val="18"/>
              </w:rPr>
              <w:t>mmol/L</w:t>
            </w:r>
            <w:r>
              <w:rPr>
                <w:spacing w:val="-2"/>
                <w:sz w:val="18"/>
              </w:rPr>
              <w:t xml:space="preserve"> </w:t>
            </w:r>
            <w:r>
              <w:rPr>
                <w:sz w:val="18"/>
              </w:rPr>
              <w:t>in</w:t>
            </w:r>
            <w:r>
              <w:rPr>
                <w:spacing w:val="-4"/>
                <w:sz w:val="18"/>
              </w:rPr>
              <w:t xml:space="preserve"> </w:t>
            </w:r>
            <w:r>
              <w:rPr>
                <w:sz w:val="18"/>
              </w:rPr>
              <w:t>females;</w:t>
            </w:r>
            <w:r>
              <w:rPr>
                <w:spacing w:val="-1"/>
                <w:sz w:val="18"/>
              </w:rPr>
              <w:t xml:space="preserve"> </w:t>
            </w:r>
            <w:r>
              <w:rPr>
                <w:sz w:val="18"/>
              </w:rPr>
              <w:t>systolic</w:t>
            </w:r>
            <w:r>
              <w:rPr>
                <w:spacing w:val="-2"/>
                <w:sz w:val="18"/>
              </w:rPr>
              <w:t xml:space="preserve"> </w:t>
            </w:r>
            <w:r>
              <w:rPr>
                <w:sz w:val="18"/>
              </w:rPr>
              <w:t>blood</w:t>
            </w:r>
            <w:r>
              <w:rPr>
                <w:spacing w:val="-4"/>
                <w:sz w:val="18"/>
              </w:rPr>
              <w:t xml:space="preserve"> </w:t>
            </w:r>
            <w:r>
              <w:rPr>
                <w:sz w:val="18"/>
              </w:rPr>
              <w:t>pressure</w:t>
            </w:r>
            <w:r>
              <w:rPr>
                <w:spacing w:val="-1"/>
                <w:sz w:val="18"/>
              </w:rPr>
              <w:t xml:space="preserve"> </w:t>
            </w:r>
            <w:r>
              <w:rPr>
                <w:sz w:val="18"/>
              </w:rPr>
              <w:t>greater</w:t>
            </w:r>
            <w:r>
              <w:rPr>
                <w:spacing w:val="-2"/>
                <w:sz w:val="18"/>
              </w:rPr>
              <w:t xml:space="preserve"> </w:t>
            </w:r>
            <w:r>
              <w:rPr>
                <w:spacing w:val="-4"/>
                <w:sz w:val="18"/>
              </w:rPr>
              <w:t>than</w:t>
            </w:r>
          </w:p>
          <w:p w14:paraId="3E1C0332" w14:textId="77777777" w:rsidR="00241D47" w:rsidRDefault="00000000">
            <w:pPr>
              <w:pStyle w:val="TableParagraph"/>
              <w:spacing w:line="199" w:lineRule="exact"/>
              <w:ind w:left="139"/>
              <w:rPr>
                <w:sz w:val="18"/>
              </w:rPr>
            </w:pPr>
            <w:r>
              <w:rPr>
                <w:sz w:val="18"/>
              </w:rPr>
              <w:t>130</w:t>
            </w:r>
            <w:r>
              <w:rPr>
                <w:spacing w:val="-2"/>
                <w:sz w:val="18"/>
              </w:rPr>
              <w:t xml:space="preserve"> </w:t>
            </w:r>
            <w:r>
              <w:rPr>
                <w:sz w:val="18"/>
              </w:rPr>
              <w:t>mm</w:t>
            </w:r>
            <w:r>
              <w:rPr>
                <w:spacing w:val="-1"/>
                <w:sz w:val="18"/>
              </w:rPr>
              <w:t xml:space="preserve"> </w:t>
            </w:r>
            <w:r>
              <w:rPr>
                <w:sz w:val="18"/>
              </w:rPr>
              <w:t>Hg;</w:t>
            </w:r>
            <w:r>
              <w:rPr>
                <w:spacing w:val="-1"/>
                <w:sz w:val="18"/>
              </w:rPr>
              <w:t xml:space="preserve"> </w:t>
            </w:r>
            <w:r>
              <w:rPr>
                <w:sz w:val="18"/>
              </w:rPr>
              <w:t>or</w:t>
            </w:r>
            <w:r>
              <w:rPr>
                <w:spacing w:val="-2"/>
                <w:sz w:val="18"/>
              </w:rPr>
              <w:t xml:space="preserve"> </w:t>
            </w:r>
            <w:r>
              <w:rPr>
                <w:sz w:val="18"/>
              </w:rPr>
              <w:t>fasting</w:t>
            </w:r>
            <w:r>
              <w:rPr>
                <w:spacing w:val="-2"/>
                <w:sz w:val="18"/>
              </w:rPr>
              <w:t xml:space="preserve"> </w:t>
            </w:r>
            <w:r>
              <w:rPr>
                <w:sz w:val="18"/>
              </w:rPr>
              <w:t>plasma</w:t>
            </w:r>
            <w:r>
              <w:rPr>
                <w:spacing w:val="-2"/>
                <w:sz w:val="18"/>
              </w:rPr>
              <w:t xml:space="preserve"> </w:t>
            </w:r>
            <w:r>
              <w:rPr>
                <w:sz w:val="18"/>
              </w:rPr>
              <w:t>glucose</w:t>
            </w:r>
            <w:r>
              <w:rPr>
                <w:spacing w:val="-3"/>
                <w:sz w:val="18"/>
              </w:rPr>
              <w:t xml:space="preserve"> </w:t>
            </w:r>
            <w:r>
              <w:rPr>
                <w:sz w:val="18"/>
              </w:rPr>
              <w:t>greater</w:t>
            </w:r>
            <w:r>
              <w:rPr>
                <w:spacing w:val="-1"/>
                <w:sz w:val="18"/>
              </w:rPr>
              <w:t xml:space="preserve"> </w:t>
            </w:r>
            <w:r>
              <w:rPr>
                <w:sz w:val="18"/>
              </w:rPr>
              <w:t>than</w:t>
            </w:r>
            <w:r>
              <w:rPr>
                <w:spacing w:val="-2"/>
                <w:sz w:val="18"/>
              </w:rPr>
              <w:t xml:space="preserve"> </w:t>
            </w:r>
            <w:r>
              <w:rPr>
                <w:sz w:val="18"/>
              </w:rPr>
              <w:t>5·60</w:t>
            </w:r>
            <w:r>
              <w:rPr>
                <w:spacing w:val="-1"/>
                <w:sz w:val="18"/>
              </w:rPr>
              <w:t xml:space="preserve"> </w:t>
            </w:r>
            <w:r>
              <w:rPr>
                <w:spacing w:val="-2"/>
                <w:sz w:val="18"/>
              </w:rPr>
              <w:t>mmol/L.</w:t>
            </w:r>
          </w:p>
        </w:tc>
      </w:tr>
    </w:tbl>
    <w:p w14:paraId="27D2B2B9" w14:textId="77777777" w:rsidR="00241D47" w:rsidRDefault="00241D47">
      <w:pPr>
        <w:spacing w:line="199" w:lineRule="exact"/>
        <w:rPr>
          <w:sz w:val="18"/>
        </w:rPr>
        <w:sectPr w:rsidR="00241D47" w:rsidSect="00224E6A">
          <w:type w:val="continuous"/>
          <w:pgSz w:w="12240" w:h="15840"/>
          <w:pgMar w:top="1420" w:right="1300" w:bottom="280" w:left="1320" w:header="720" w:footer="720" w:gutter="0"/>
          <w:cols w:space="720"/>
        </w:sectPr>
      </w:pPr>
    </w:p>
    <w:p w14:paraId="591F351A" w14:textId="5F4C21C5" w:rsidR="00241D47" w:rsidRPr="00121C61" w:rsidRDefault="00121C61" w:rsidP="00121C61">
      <w:pPr>
        <w:tabs>
          <w:tab w:val="left" w:pos="502"/>
        </w:tabs>
        <w:rPr>
          <w:sz w:val="26"/>
        </w:rPr>
      </w:pPr>
      <w:r>
        <w:rPr>
          <w:color w:val="2E5395"/>
          <w:sz w:val="26"/>
        </w:rPr>
        <w:lastRenderedPageBreak/>
        <w:t xml:space="preserve">7.4 </w:t>
      </w:r>
      <w:r w:rsidRPr="00121C61">
        <w:rPr>
          <w:color w:val="2E5395"/>
          <w:sz w:val="26"/>
        </w:rPr>
        <w:t>Characteristics</w:t>
      </w:r>
      <w:r w:rsidRPr="00121C61">
        <w:rPr>
          <w:color w:val="2E5395"/>
          <w:spacing w:val="-12"/>
          <w:sz w:val="26"/>
        </w:rPr>
        <w:t xml:space="preserve"> </w:t>
      </w:r>
      <w:r w:rsidRPr="00121C61">
        <w:rPr>
          <w:color w:val="2E5395"/>
          <w:sz w:val="26"/>
        </w:rPr>
        <w:t>included</w:t>
      </w:r>
      <w:r w:rsidRPr="00121C61">
        <w:rPr>
          <w:color w:val="2E5395"/>
          <w:spacing w:val="-8"/>
          <w:sz w:val="26"/>
        </w:rPr>
        <w:t xml:space="preserve"> </w:t>
      </w:r>
      <w:r w:rsidRPr="00121C61">
        <w:rPr>
          <w:color w:val="2E5395"/>
          <w:sz w:val="26"/>
        </w:rPr>
        <w:t>models</w:t>
      </w:r>
      <w:r w:rsidRPr="00121C61">
        <w:rPr>
          <w:color w:val="2E5395"/>
          <w:spacing w:val="-12"/>
          <w:sz w:val="26"/>
        </w:rPr>
        <w:t xml:space="preserve"> </w:t>
      </w:r>
      <w:r w:rsidRPr="00121C61">
        <w:rPr>
          <w:color w:val="2E5395"/>
          <w:sz w:val="26"/>
        </w:rPr>
        <w:t>in</w:t>
      </w:r>
      <w:r w:rsidRPr="00121C61">
        <w:rPr>
          <w:color w:val="2E5395"/>
          <w:spacing w:val="-8"/>
          <w:sz w:val="26"/>
        </w:rPr>
        <w:t xml:space="preserve"> </w:t>
      </w:r>
      <w:r w:rsidRPr="00121C61">
        <w:rPr>
          <w:color w:val="2E5395"/>
          <w:sz w:val="26"/>
        </w:rPr>
        <w:t>meta-</w:t>
      </w:r>
      <w:r w:rsidRPr="00121C61">
        <w:rPr>
          <w:color w:val="2E5395"/>
          <w:spacing w:val="-2"/>
          <w:sz w:val="26"/>
        </w:rPr>
        <w:t>analysis</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2"/>
        <w:gridCol w:w="682"/>
        <w:gridCol w:w="2029"/>
        <w:gridCol w:w="1448"/>
        <w:gridCol w:w="668"/>
        <w:gridCol w:w="1605"/>
        <w:gridCol w:w="836"/>
        <w:gridCol w:w="769"/>
      </w:tblGrid>
      <w:tr w:rsidR="00241D47" w14:paraId="7E397EE2" w14:textId="77777777">
        <w:trPr>
          <w:trHeight w:val="438"/>
        </w:trPr>
        <w:tc>
          <w:tcPr>
            <w:tcW w:w="9369" w:type="dxa"/>
            <w:gridSpan w:val="8"/>
          </w:tcPr>
          <w:p w14:paraId="1D4514BE" w14:textId="77777777" w:rsidR="00241D47" w:rsidRDefault="00000000">
            <w:pPr>
              <w:pStyle w:val="TableParagraph"/>
              <w:spacing w:before="0" w:line="218" w:lineRule="exact"/>
              <w:rPr>
                <w:b/>
                <w:i/>
                <w:sz w:val="18"/>
              </w:rPr>
            </w:pPr>
            <w:r>
              <w:rPr>
                <w:b/>
                <w:i/>
                <w:sz w:val="18"/>
              </w:rPr>
              <w:t>Table</w:t>
            </w:r>
            <w:r>
              <w:rPr>
                <w:b/>
                <w:i/>
                <w:spacing w:val="-6"/>
                <w:sz w:val="18"/>
              </w:rPr>
              <w:t xml:space="preserve"> </w:t>
            </w:r>
            <w:r>
              <w:rPr>
                <w:b/>
                <w:i/>
                <w:sz w:val="18"/>
              </w:rPr>
              <w:t>supplement</w:t>
            </w:r>
            <w:r>
              <w:rPr>
                <w:b/>
                <w:i/>
                <w:spacing w:val="-3"/>
                <w:sz w:val="18"/>
              </w:rPr>
              <w:t xml:space="preserve"> </w:t>
            </w:r>
            <w:r>
              <w:rPr>
                <w:b/>
                <w:i/>
                <w:sz w:val="18"/>
              </w:rPr>
              <w:t>8.4:</w:t>
            </w:r>
            <w:r>
              <w:rPr>
                <w:b/>
                <w:i/>
                <w:spacing w:val="-3"/>
                <w:sz w:val="18"/>
              </w:rPr>
              <w:t xml:space="preserve"> </w:t>
            </w:r>
            <w:r>
              <w:rPr>
                <w:b/>
                <w:i/>
                <w:sz w:val="18"/>
              </w:rPr>
              <w:t>Characteristics</w:t>
            </w:r>
            <w:r>
              <w:rPr>
                <w:b/>
                <w:i/>
                <w:spacing w:val="-3"/>
                <w:sz w:val="18"/>
              </w:rPr>
              <w:t xml:space="preserve"> </w:t>
            </w:r>
            <w:r>
              <w:rPr>
                <w:b/>
                <w:i/>
                <w:sz w:val="18"/>
              </w:rPr>
              <w:t>included</w:t>
            </w:r>
            <w:r>
              <w:rPr>
                <w:b/>
                <w:i/>
                <w:spacing w:val="-2"/>
                <w:sz w:val="18"/>
              </w:rPr>
              <w:t xml:space="preserve"> </w:t>
            </w:r>
            <w:r>
              <w:rPr>
                <w:b/>
                <w:i/>
                <w:sz w:val="18"/>
              </w:rPr>
              <w:t>models</w:t>
            </w:r>
            <w:r>
              <w:rPr>
                <w:b/>
                <w:i/>
                <w:spacing w:val="-3"/>
                <w:sz w:val="18"/>
              </w:rPr>
              <w:t xml:space="preserve"> </w:t>
            </w:r>
            <w:r>
              <w:rPr>
                <w:b/>
                <w:i/>
                <w:sz w:val="18"/>
              </w:rPr>
              <w:t>in</w:t>
            </w:r>
            <w:r>
              <w:rPr>
                <w:b/>
                <w:i/>
                <w:spacing w:val="-3"/>
                <w:sz w:val="18"/>
              </w:rPr>
              <w:t xml:space="preserve"> </w:t>
            </w:r>
            <w:r>
              <w:rPr>
                <w:b/>
                <w:i/>
                <w:sz w:val="18"/>
              </w:rPr>
              <w:t>meta-</w:t>
            </w:r>
            <w:r>
              <w:rPr>
                <w:b/>
                <w:i/>
                <w:spacing w:val="-2"/>
                <w:sz w:val="18"/>
              </w:rPr>
              <w:t>analysis.</w:t>
            </w:r>
          </w:p>
        </w:tc>
      </w:tr>
      <w:tr w:rsidR="00241D47" w14:paraId="3B2B6BB5" w14:textId="77777777">
        <w:trPr>
          <w:trHeight w:val="659"/>
        </w:trPr>
        <w:tc>
          <w:tcPr>
            <w:tcW w:w="1332" w:type="dxa"/>
            <w:shd w:val="clear" w:color="auto" w:fill="C5C5C6"/>
          </w:tcPr>
          <w:p w14:paraId="7EC59756" w14:textId="77777777" w:rsidR="00241D47" w:rsidRDefault="00000000">
            <w:pPr>
              <w:pStyle w:val="TableParagraph"/>
              <w:ind w:left="0" w:right="85"/>
              <w:jc w:val="right"/>
              <w:rPr>
                <w:i/>
                <w:sz w:val="18"/>
              </w:rPr>
            </w:pPr>
            <w:r>
              <w:rPr>
                <w:i/>
                <w:spacing w:val="-2"/>
                <w:sz w:val="18"/>
              </w:rPr>
              <w:t>Study</w:t>
            </w:r>
          </w:p>
        </w:tc>
        <w:tc>
          <w:tcPr>
            <w:tcW w:w="682" w:type="dxa"/>
            <w:shd w:val="clear" w:color="auto" w:fill="C5C5C6"/>
          </w:tcPr>
          <w:p w14:paraId="7D4BCC87" w14:textId="77777777" w:rsidR="00241D47" w:rsidRDefault="00000000">
            <w:pPr>
              <w:pStyle w:val="TableParagraph"/>
              <w:ind w:left="109" w:right="162"/>
              <w:rPr>
                <w:sz w:val="18"/>
              </w:rPr>
            </w:pPr>
            <w:proofErr w:type="spellStart"/>
            <w:r>
              <w:rPr>
                <w:spacing w:val="-2"/>
                <w:sz w:val="18"/>
              </w:rPr>
              <w:t>Disor</w:t>
            </w:r>
            <w:proofErr w:type="spellEnd"/>
            <w:r>
              <w:rPr>
                <w:sz w:val="18"/>
              </w:rPr>
              <w:t xml:space="preserve"> </w:t>
            </w:r>
            <w:r>
              <w:rPr>
                <w:spacing w:val="-4"/>
                <w:sz w:val="18"/>
              </w:rPr>
              <w:t>der</w:t>
            </w:r>
          </w:p>
        </w:tc>
        <w:tc>
          <w:tcPr>
            <w:tcW w:w="2029" w:type="dxa"/>
            <w:shd w:val="clear" w:color="auto" w:fill="C5C5C6"/>
          </w:tcPr>
          <w:p w14:paraId="5FF254D9" w14:textId="77777777" w:rsidR="00241D47" w:rsidRDefault="00000000">
            <w:pPr>
              <w:pStyle w:val="TableParagraph"/>
              <w:rPr>
                <w:sz w:val="18"/>
              </w:rPr>
            </w:pPr>
            <w:r>
              <w:rPr>
                <w:sz w:val="18"/>
              </w:rPr>
              <w:t>Sample</w:t>
            </w:r>
            <w:r>
              <w:rPr>
                <w:spacing w:val="-4"/>
                <w:sz w:val="18"/>
              </w:rPr>
              <w:t xml:space="preserve"> </w:t>
            </w:r>
            <w:r>
              <w:rPr>
                <w:sz w:val="18"/>
              </w:rPr>
              <w:t>&amp;</w:t>
            </w:r>
            <w:r>
              <w:rPr>
                <w:spacing w:val="-1"/>
                <w:sz w:val="18"/>
              </w:rPr>
              <w:t xml:space="preserve"> </w:t>
            </w:r>
            <w:proofErr w:type="spellStart"/>
            <w:r>
              <w:rPr>
                <w:spacing w:val="-2"/>
                <w:sz w:val="18"/>
              </w:rPr>
              <w:t>subcohort</w:t>
            </w:r>
            <w:proofErr w:type="spellEnd"/>
          </w:p>
        </w:tc>
        <w:tc>
          <w:tcPr>
            <w:tcW w:w="1448" w:type="dxa"/>
            <w:shd w:val="clear" w:color="auto" w:fill="C5C5C6"/>
          </w:tcPr>
          <w:p w14:paraId="6EADE1C5" w14:textId="77777777" w:rsidR="00241D47" w:rsidRDefault="00000000">
            <w:pPr>
              <w:pStyle w:val="TableParagraph"/>
              <w:ind w:left="106"/>
              <w:rPr>
                <w:sz w:val="18"/>
              </w:rPr>
            </w:pPr>
            <w:r>
              <w:rPr>
                <w:spacing w:val="-2"/>
                <w:sz w:val="18"/>
              </w:rPr>
              <w:t>Model</w:t>
            </w:r>
          </w:p>
        </w:tc>
        <w:tc>
          <w:tcPr>
            <w:tcW w:w="668" w:type="dxa"/>
            <w:shd w:val="clear" w:color="auto" w:fill="C5C5C6"/>
          </w:tcPr>
          <w:p w14:paraId="1FBB33B6" w14:textId="77777777" w:rsidR="00241D47" w:rsidRDefault="00000000">
            <w:pPr>
              <w:pStyle w:val="TableParagraph"/>
              <w:ind w:left="106" w:right="105"/>
              <w:rPr>
                <w:sz w:val="18"/>
              </w:rPr>
            </w:pPr>
            <w:r>
              <w:rPr>
                <w:spacing w:val="-4"/>
                <w:sz w:val="18"/>
              </w:rPr>
              <w:t>Mode</w:t>
            </w:r>
            <w:r>
              <w:rPr>
                <w:sz w:val="18"/>
              </w:rPr>
              <w:t xml:space="preserve"> l</w:t>
            </w:r>
            <w:r>
              <w:rPr>
                <w:spacing w:val="-1"/>
                <w:sz w:val="18"/>
              </w:rPr>
              <w:t xml:space="preserve"> </w:t>
            </w:r>
            <w:r>
              <w:rPr>
                <w:spacing w:val="-4"/>
                <w:sz w:val="18"/>
              </w:rPr>
              <w:t>type</w:t>
            </w:r>
          </w:p>
        </w:tc>
        <w:tc>
          <w:tcPr>
            <w:tcW w:w="1605" w:type="dxa"/>
            <w:shd w:val="clear" w:color="auto" w:fill="C5C5C6"/>
          </w:tcPr>
          <w:p w14:paraId="6BBB8B61" w14:textId="77777777" w:rsidR="00241D47" w:rsidRDefault="00000000">
            <w:pPr>
              <w:pStyle w:val="TableParagraph"/>
              <w:ind w:left="105"/>
              <w:rPr>
                <w:sz w:val="18"/>
              </w:rPr>
            </w:pPr>
            <w:r>
              <w:rPr>
                <w:sz w:val="18"/>
              </w:rPr>
              <w:t xml:space="preserve">CI </w:t>
            </w:r>
            <w:r>
              <w:rPr>
                <w:spacing w:val="-4"/>
                <w:sz w:val="18"/>
              </w:rPr>
              <w:t>95%*</w:t>
            </w:r>
          </w:p>
        </w:tc>
        <w:tc>
          <w:tcPr>
            <w:tcW w:w="836" w:type="dxa"/>
            <w:shd w:val="clear" w:color="auto" w:fill="C5C5C6"/>
          </w:tcPr>
          <w:p w14:paraId="14DF0645" w14:textId="77777777" w:rsidR="00241D47" w:rsidRDefault="00000000">
            <w:pPr>
              <w:pStyle w:val="TableParagraph"/>
              <w:ind w:left="104" w:right="146"/>
              <w:rPr>
                <w:sz w:val="18"/>
              </w:rPr>
            </w:pPr>
            <w:proofErr w:type="spellStart"/>
            <w:r>
              <w:rPr>
                <w:spacing w:val="-2"/>
                <w:sz w:val="18"/>
              </w:rPr>
              <w:t>Discr</w:t>
            </w:r>
            <w:proofErr w:type="spellEnd"/>
            <w:r>
              <w:rPr>
                <w:spacing w:val="-2"/>
                <w:sz w:val="18"/>
              </w:rPr>
              <w:t>.</w:t>
            </w:r>
            <w:r>
              <w:rPr>
                <w:sz w:val="18"/>
              </w:rPr>
              <w:t xml:space="preserve"> </w:t>
            </w:r>
            <w:proofErr w:type="spellStart"/>
            <w:r>
              <w:rPr>
                <w:spacing w:val="-2"/>
                <w:sz w:val="18"/>
              </w:rPr>
              <w:t>Measur</w:t>
            </w:r>
            <w:proofErr w:type="spellEnd"/>
          </w:p>
          <w:p w14:paraId="4B004C9F" w14:textId="77777777" w:rsidR="00241D47" w:rsidRDefault="00000000">
            <w:pPr>
              <w:pStyle w:val="TableParagraph"/>
              <w:spacing w:before="0" w:line="199" w:lineRule="exact"/>
              <w:ind w:left="104"/>
              <w:rPr>
                <w:sz w:val="18"/>
              </w:rPr>
            </w:pPr>
            <w:r>
              <w:rPr>
                <w:sz w:val="18"/>
              </w:rPr>
              <w:t>e</w:t>
            </w:r>
          </w:p>
        </w:tc>
        <w:tc>
          <w:tcPr>
            <w:tcW w:w="769" w:type="dxa"/>
            <w:shd w:val="clear" w:color="auto" w:fill="C5C5C6"/>
          </w:tcPr>
          <w:p w14:paraId="65885B82" w14:textId="77777777" w:rsidR="00241D47" w:rsidRDefault="00000000">
            <w:pPr>
              <w:pStyle w:val="TableParagraph"/>
              <w:ind w:left="105" w:right="188"/>
              <w:rPr>
                <w:sz w:val="18"/>
              </w:rPr>
            </w:pPr>
            <w:proofErr w:type="spellStart"/>
            <w:r>
              <w:rPr>
                <w:spacing w:val="-2"/>
                <w:sz w:val="18"/>
              </w:rPr>
              <w:t>Outco</w:t>
            </w:r>
            <w:proofErr w:type="spellEnd"/>
            <w:r>
              <w:rPr>
                <w:sz w:val="18"/>
              </w:rPr>
              <w:t xml:space="preserve"> </w:t>
            </w:r>
            <w:r>
              <w:rPr>
                <w:spacing w:val="-6"/>
                <w:sz w:val="18"/>
              </w:rPr>
              <w:t>me</w:t>
            </w:r>
          </w:p>
        </w:tc>
      </w:tr>
      <w:tr w:rsidR="00241D47" w14:paraId="641B2352" w14:textId="77777777">
        <w:trPr>
          <w:trHeight w:val="659"/>
        </w:trPr>
        <w:tc>
          <w:tcPr>
            <w:tcW w:w="1332" w:type="dxa"/>
            <w:vMerge w:val="restart"/>
            <w:tcBorders>
              <w:left w:val="nil"/>
              <w:bottom w:val="single" w:sz="8" w:space="0" w:color="C5C5C6"/>
              <w:right w:val="single" w:sz="12" w:space="0" w:color="000000"/>
            </w:tcBorders>
          </w:tcPr>
          <w:p w14:paraId="0BCFE4A9" w14:textId="77777777" w:rsidR="00241D47" w:rsidRDefault="00000000">
            <w:pPr>
              <w:pStyle w:val="TableParagraph"/>
              <w:ind w:left="350"/>
              <w:rPr>
                <w:i/>
                <w:sz w:val="18"/>
              </w:rPr>
            </w:pPr>
            <w:r>
              <w:rPr>
                <w:i/>
                <w:spacing w:val="-2"/>
                <w:sz w:val="18"/>
              </w:rPr>
              <w:t>Fabbri.2020</w:t>
            </w:r>
          </w:p>
        </w:tc>
        <w:tc>
          <w:tcPr>
            <w:tcW w:w="682" w:type="dxa"/>
            <w:vMerge w:val="restart"/>
            <w:tcBorders>
              <w:left w:val="single" w:sz="12" w:space="0" w:color="000000"/>
              <w:bottom w:val="single" w:sz="8" w:space="0" w:color="C5C5C6"/>
            </w:tcBorders>
          </w:tcPr>
          <w:p w14:paraId="4183DC12" w14:textId="77777777" w:rsidR="00241D47" w:rsidRDefault="00000000">
            <w:pPr>
              <w:pStyle w:val="TableParagraph"/>
              <w:ind w:left="104"/>
              <w:rPr>
                <w:sz w:val="18"/>
              </w:rPr>
            </w:pPr>
            <w:r>
              <w:rPr>
                <w:spacing w:val="-4"/>
                <w:sz w:val="18"/>
              </w:rPr>
              <w:t>Mood</w:t>
            </w:r>
            <w:r>
              <w:rPr>
                <w:sz w:val="18"/>
              </w:rPr>
              <w:t xml:space="preserve"> </w:t>
            </w:r>
            <w:r>
              <w:rPr>
                <w:spacing w:val="-2"/>
                <w:sz w:val="18"/>
              </w:rPr>
              <w:t>(DEP)</w:t>
            </w:r>
          </w:p>
        </w:tc>
        <w:tc>
          <w:tcPr>
            <w:tcW w:w="2029" w:type="dxa"/>
          </w:tcPr>
          <w:p w14:paraId="7A9E6C9C" w14:textId="77777777" w:rsidR="00241D47" w:rsidRDefault="00000000">
            <w:pPr>
              <w:pStyle w:val="TableParagraph"/>
              <w:rPr>
                <w:sz w:val="18"/>
              </w:rPr>
            </w:pPr>
            <w:r>
              <w:rPr>
                <w:spacing w:val="-2"/>
                <w:sz w:val="18"/>
              </w:rPr>
              <w:t>Star*D</w:t>
            </w:r>
          </w:p>
        </w:tc>
        <w:tc>
          <w:tcPr>
            <w:tcW w:w="1448" w:type="dxa"/>
          </w:tcPr>
          <w:p w14:paraId="2AB9A737" w14:textId="77777777" w:rsidR="00241D47" w:rsidRDefault="00000000">
            <w:pPr>
              <w:pStyle w:val="TableParagraph"/>
              <w:ind w:left="106" w:right="660"/>
              <w:rPr>
                <w:sz w:val="18"/>
              </w:rPr>
            </w:pPr>
            <w:r>
              <w:rPr>
                <w:sz w:val="18"/>
              </w:rPr>
              <w:t>Rare</w:t>
            </w:r>
            <w:r>
              <w:rPr>
                <w:spacing w:val="-11"/>
                <w:sz w:val="18"/>
              </w:rPr>
              <w:t xml:space="preserve"> </w:t>
            </w:r>
            <w:r>
              <w:rPr>
                <w:sz w:val="18"/>
              </w:rPr>
              <w:t xml:space="preserve">and </w:t>
            </w:r>
            <w:r>
              <w:rPr>
                <w:spacing w:val="-2"/>
                <w:sz w:val="18"/>
              </w:rPr>
              <w:t>common</w:t>
            </w:r>
          </w:p>
          <w:p w14:paraId="2F50BD47" w14:textId="77777777" w:rsidR="00241D47" w:rsidRDefault="00000000">
            <w:pPr>
              <w:pStyle w:val="TableParagraph"/>
              <w:spacing w:before="0" w:line="199" w:lineRule="exact"/>
              <w:ind w:left="106"/>
              <w:rPr>
                <w:sz w:val="18"/>
              </w:rPr>
            </w:pPr>
            <w:r>
              <w:rPr>
                <w:spacing w:val="-2"/>
                <w:sz w:val="18"/>
              </w:rPr>
              <w:t>variants</w:t>
            </w:r>
          </w:p>
        </w:tc>
        <w:tc>
          <w:tcPr>
            <w:tcW w:w="668" w:type="dxa"/>
            <w:tcBorders>
              <w:bottom w:val="single" w:sz="8" w:space="0" w:color="666666"/>
            </w:tcBorders>
          </w:tcPr>
          <w:p w14:paraId="477A0D88" w14:textId="77777777" w:rsidR="00241D47" w:rsidRDefault="00000000">
            <w:pPr>
              <w:pStyle w:val="TableParagraph"/>
              <w:ind w:left="106"/>
              <w:rPr>
                <w:sz w:val="18"/>
              </w:rPr>
            </w:pPr>
            <w:r>
              <w:rPr>
                <w:spacing w:val="-5"/>
                <w:sz w:val="18"/>
              </w:rPr>
              <w:t>ML</w:t>
            </w:r>
          </w:p>
        </w:tc>
        <w:tc>
          <w:tcPr>
            <w:tcW w:w="1605" w:type="dxa"/>
            <w:tcBorders>
              <w:bottom w:val="single" w:sz="8" w:space="0" w:color="666666"/>
            </w:tcBorders>
          </w:tcPr>
          <w:p w14:paraId="3065F1D9" w14:textId="77777777" w:rsidR="00241D47" w:rsidRDefault="00000000">
            <w:pPr>
              <w:pStyle w:val="TableParagraph"/>
              <w:ind w:left="105"/>
              <w:rPr>
                <w:sz w:val="18"/>
              </w:rPr>
            </w:pPr>
            <w:r>
              <w:rPr>
                <w:sz w:val="18"/>
              </w:rPr>
              <w:t xml:space="preserve">0.600 </w:t>
            </w:r>
            <w:r>
              <w:rPr>
                <w:spacing w:val="-2"/>
                <w:sz w:val="18"/>
              </w:rPr>
              <w:t>(0.540-</w:t>
            </w:r>
          </w:p>
          <w:p w14:paraId="51FBEAB2" w14:textId="77777777" w:rsidR="00241D47" w:rsidRDefault="00000000">
            <w:pPr>
              <w:pStyle w:val="TableParagraph"/>
              <w:ind w:left="105"/>
              <w:rPr>
                <w:sz w:val="18"/>
              </w:rPr>
            </w:pPr>
            <w:r>
              <w:rPr>
                <w:spacing w:val="-2"/>
                <w:sz w:val="18"/>
              </w:rPr>
              <w:t>0.650)</w:t>
            </w:r>
          </w:p>
        </w:tc>
        <w:tc>
          <w:tcPr>
            <w:tcW w:w="836" w:type="dxa"/>
            <w:vMerge w:val="restart"/>
            <w:tcBorders>
              <w:bottom w:val="single" w:sz="8" w:space="0" w:color="C5C5C6"/>
              <w:right w:val="single" w:sz="12" w:space="0" w:color="000000"/>
            </w:tcBorders>
          </w:tcPr>
          <w:p w14:paraId="486798D6" w14:textId="77777777" w:rsidR="00241D47" w:rsidRDefault="00000000">
            <w:pPr>
              <w:pStyle w:val="TableParagraph"/>
              <w:ind w:left="104"/>
              <w:rPr>
                <w:sz w:val="18"/>
              </w:rPr>
            </w:pPr>
            <w:r>
              <w:rPr>
                <w:sz w:val="18"/>
              </w:rPr>
              <w:t>c-</w:t>
            </w:r>
            <w:r>
              <w:rPr>
                <w:spacing w:val="-4"/>
                <w:sz w:val="18"/>
              </w:rPr>
              <w:t>stat</w:t>
            </w:r>
          </w:p>
        </w:tc>
        <w:tc>
          <w:tcPr>
            <w:tcW w:w="769" w:type="dxa"/>
            <w:vMerge w:val="restart"/>
            <w:tcBorders>
              <w:left w:val="single" w:sz="12" w:space="0" w:color="000000"/>
              <w:bottom w:val="single" w:sz="8" w:space="0" w:color="C5C5C6"/>
            </w:tcBorders>
          </w:tcPr>
          <w:p w14:paraId="495F3258" w14:textId="77777777" w:rsidR="00241D47" w:rsidRDefault="00000000">
            <w:pPr>
              <w:pStyle w:val="TableParagraph"/>
              <w:ind w:left="100"/>
              <w:rPr>
                <w:sz w:val="18"/>
              </w:rPr>
            </w:pPr>
            <w:r>
              <w:rPr>
                <w:spacing w:val="-5"/>
                <w:sz w:val="18"/>
              </w:rPr>
              <w:t>TR</w:t>
            </w:r>
          </w:p>
        </w:tc>
      </w:tr>
      <w:tr w:rsidR="00241D47" w14:paraId="195387FE" w14:textId="77777777">
        <w:trPr>
          <w:trHeight w:val="440"/>
        </w:trPr>
        <w:tc>
          <w:tcPr>
            <w:tcW w:w="1332" w:type="dxa"/>
            <w:vMerge/>
            <w:tcBorders>
              <w:top w:val="nil"/>
              <w:left w:val="nil"/>
              <w:bottom w:val="single" w:sz="8" w:space="0" w:color="C5C5C6"/>
              <w:right w:val="single" w:sz="12" w:space="0" w:color="000000"/>
            </w:tcBorders>
          </w:tcPr>
          <w:p w14:paraId="0026FA54" w14:textId="77777777" w:rsidR="00241D47" w:rsidRDefault="00241D47">
            <w:pPr>
              <w:rPr>
                <w:sz w:val="2"/>
                <w:szCs w:val="2"/>
              </w:rPr>
            </w:pPr>
          </w:p>
        </w:tc>
        <w:tc>
          <w:tcPr>
            <w:tcW w:w="682" w:type="dxa"/>
            <w:vMerge/>
            <w:tcBorders>
              <w:top w:val="nil"/>
              <w:left w:val="single" w:sz="12" w:space="0" w:color="000000"/>
              <w:bottom w:val="single" w:sz="8" w:space="0" w:color="C5C5C6"/>
            </w:tcBorders>
          </w:tcPr>
          <w:p w14:paraId="725E0D74" w14:textId="77777777" w:rsidR="00241D47" w:rsidRDefault="00241D47">
            <w:pPr>
              <w:rPr>
                <w:sz w:val="2"/>
                <w:szCs w:val="2"/>
              </w:rPr>
            </w:pPr>
          </w:p>
        </w:tc>
        <w:tc>
          <w:tcPr>
            <w:tcW w:w="2029" w:type="dxa"/>
            <w:tcBorders>
              <w:left w:val="single" w:sz="4" w:space="0" w:color="666666"/>
            </w:tcBorders>
          </w:tcPr>
          <w:p w14:paraId="1D370A0A" w14:textId="77777777" w:rsidR="00241D47" w:rsidRDefault="00000000">
            <w:pPr>
              <w:pStyle w:val="TableParagraph"/>
              <w:ind w:left="112"/>
              <w:rPr>
                <w:sz w:val="18"/>
              </w:rPr>
            </w:pPr>
            <w:r>
              <w:rPr>
                <w:spacing w:val="-2"/>
                <w:sz w:val="18"/>
              </w:rPr>
              <w:t>GENDEP</w:t>
            </w:r>
          </w:p>
        </w:tc>
        <w:tc>
          <w:tcPr>
            <w:tcW w:w="1448" w:type="dxa"/>
          </w:tcPr>
          <w:p w14:paraId="6388DCE6" w14:textId="77777777" w:rsidR="00241D47" w:rsidRDefault="00000000">
            <w:pPr>
              <w:pStyle w:val="TableParagraph"/>
              <w:ind w:left="106"/>
              <w:rPr>
                <w:sz w:val="18"/>
              </w:rPr>
            </w:pPr>
            <w:r>
              <w:rPr>
                <w:sz w:val="18"/>
              </w:rPr>
              <w:t>Rare</w:t>
            </w:r>
            <w:r>
              <w:rPr>
                <w:spacing w:val="-2"/>
                <w:sz w:val="18"/>
              </w:rPr>
              <w:t xml:space="preserve"> variants</w:t>
            </w:r>
          </w:p>
        </w:tc>
        <w:tc>
          <w:tcPr>
            <w:tcW w:w="668" w:type="dxa"/>
            <w:tcBorders>
              <w:top w:val="single" w:sz="8" w:space="0" w:color="666666"/>
            </w:tcBorders>
          </w:tcPr>
          <w:p w14:paraId="148F5766" w14:textId="77777777" w:rsidR="00241D47" w:rsidRDefault="00241D47">
            <w:pPr>
              <w:pStyle w:val="TableParagraph"/>
              <w:spacing w:before="0"/>
              <w:ind w:left="0"/>
              <w:rPr>
                <w:rFonts w:ascii="Times New Roman"/>
                <w:sz w:val="18"/>
              </w:rPr>
            </w:pPr>
          </w:p>
        </w:tc>
        <w:tc>
          <w:tcPr>
            <w:tcW w:w="1605" w:type="dxa"/>
            <w:tcBorders>
              <w:top w:val="single" w:sz="8" w:space="0" w:color="666666"/>
            </w:tcBorders>
          </w:tcPr>
          <w:p w14:paraId="5A18907C" w14:textId="77777777" w:rsidR="00241D47" w:rsidRDefault="00000000">
            <w:pPr>
              <w:pStyle w:val="TableParagraph"/>
              <w:ind w:left="105"/>
              <w:rPr>
                <w:sz w:val="18"/>
              </w:rPr>
            </w:pPr>
            <w:r>
              <w:rPr>
                <w:sz w:val="18"/>
              </w:rPr>
              <w:t xml:space="preserve">0.720 </w:t>
            </w:r>
            <w:r>
              <w:rPr>
                <w:spacing w:val="-2"/>
                <w:sz w:val="18"/>
              </w:rPr>
              <w:t>(0.580-</w:t>
            </w:r>
          </w:p>
          <w:p w14:paraId="7B6BDA3B" w14:textId="77777777" w:rsidR="00241D47" w:rsidRDefault="00000000">
            <w:pPr>
              <w:pStyle w:val="TableParagraph"/>
              <w:spacing w:line="199" w:lineRule="exact"/>
              <w:ind w:left="105"/>
              <w:rPr>
                <w:sz w:val="18"/>
              </w:rPr>
            </w:pPr>
            <w:r>
              <w:rPr>
                <w:spacing w:val="-2"/>
                <w:sz w:val="18"/>
              </w:rPr>
              <w:t>0.860)</w:t>
            </w:r>
          </w:p>
        </w:tc>
        <w:tc>
          <w:tcPr>
            <w:tcW w:w="836" w:type="dxa"/>
            <w:vMerge/>
            <w:tcBorders>
              <w:top w:val="nil"/>
              <w:bottom w:val="single" w:sz="8" w:space="0" w:color="C5C5C6"/>
              <w:right w:val="single" w:sz="12" w:space="0" w:color="000000"/>
            </w:tcBorders>
          </w:tcPr>
          <w:p w14:paraId="73A00CEE" w14:textId="77777777" w:rsidR="00241D47" w:rsidRDefault="00241D47">
            <w:pPr>
              <w:rPr>
                <w:sz w:val="2"/>
                <w:szCs w:val="2"/>
              </w:rPr>
            </w:pPr>
          </w:p>
        </w:tc>
        <w:tc>
          <w:tcPr>
            <w:tcW w:w="769" w:type="dxa"/>
            <w:vMerge/>
            <w:tcBorders>
              <w:top w:val="nil"/>
              <w:left w:val="single" w:sz="12" w:space="0" w:color="000000"/>
              <w:bottom w:val="single" w:sz="8" w:space="0" w:color="C5C5C6"/>
            </w:tcBorders>
          </w:tcPr>
          <w:p w14:paraId="5E1CFE45" w14:textId="77777777" w:rsidR="00241D47" w:rsidRDefault="00241D47">
            <w:pPr>
              <w:rPr>
                <w:sz w:val="2"/>
                <w:szCs w:val="2"/>
              </w:rPr>
            </w:pPr>
          </w:p>
        </w:tc>
      </w:tr>
      <w:tr w:rsidR="00241D47" w14:paraId="55388D64" w14:textId="77777777">
        <w:trPr>
          <w:trHeight w:val="438"/>
        </w:trPr>
        <w:tc>
          <w:tcPr>
            <w:tcW w:w="1332" w:type="dxa"/>
            <w:vMerge w:val="restart"/>
            <w:tcBorders>
              <w:top w:val="single" w:sz="8" w:space="0" w:color="C5C5C6"/>
              <w:left w:val="nil"/>
              <w:bottom w:val="nil"/>
              <w:right w:val="single" w:sz="12" w:space="0" w:color="000000"/>
            </w:tcBorders>
            <w:shd w:val="clear" w:color="auto" w:fill="C5C5C6"/>
          </w:tcPr>
          <w:p w14:paraId="3494D678" w14:textId="77777777" w:rsidR="00241D47" w:rsidRDefault="00000000">
            <w:pPr>
              <w:pStyle w:val="TableParagraph"/>
              <w:spacing w:before="0" w:line="218" w:lineRule="exact"/>
              <w:rPr>
                <w:i/>
                <w:sz w:val="18"/>
              </w:rPr>
            </w:pPr>
            <w:r>
              <w:rPr>
                <w:i/>
                <w:spacing w:val="-2"/>
                <w:sz w:val="18"/>
              </w:rPr>
              <w:t>Chekroud.2016</w:t>
            </w:r>
          </w:p>
        </w:tc>
        <w:tc>
          <w:tcPr>
            <w:tcW w:w="682" w:type="dxa"/>
            <w:vMerge w:val="restart"/>
            <w:tcBorders>
              <w:top w:val="single" w:sz="4" w:space="0" w:color="666666"/>
              <w:left w:val="single" w:sz="12" w:space="0" w:color="000000"/>
              <w:bottom w:val="single" w:sz="4" w:space="0" w:color="666666"/>
              <w:right w:val="single" w:sz="12" w:space="0" w:color="000000"/>
            </w:tcBorders>
            <w:shd w:val="clear" w:color="auto" w:fill="C5C5C6"/>
          </w:tcPr>
          <w:p w14:paraId="4CF4801A" w14:textId="77777777" w:rsidR="00241D47" w:rsidRDefault="00000000">
            <w:pPr>
              <w:pStyle w:val="TableParagraph"/>
              <w:spacing w:before="0"/>
              <w:ind w:left="104" w:right="105"/>
              <w:rPr>
                <w:sz w:val="18"/>
              </w:rPr>
            </w:pPr>
            <w:r>
              <w:rPr>
                <w:spacing w:val="-4"/>
                <w:sz w:val="18"/>
              </w:rPr>
              <w:t>Mood</w:t>
            </w:r>
            <w:r>
              <w:rPr>
                <w:sz w:val="18"/>
              </w:rPr>
              <w:t xml:space="preserve"> </w:t>
            </w:r>
            <w:r>
              <w:rPr>
                <w:spacing w:val="-2"/>
                <w:sz w:val="18"/>
              </w:rPr>
              <w:t>(DEP)</w:t>
            </w:r>
          </w:p>
        </w:tc>
        <w:tc>
          <w:tcPr>
            <w:tcW w:w="2029" w:type="dxa"/>
            <w:vMerge w:val="restart"/>
            <w:tcBorders>
              <w:left w:val="single" w:sz="12" w:space="0" w:color="000000"/>
              <w:bottom w:val="single" w:sz="4" w:space="0" w:color="666666"/>
            </w:tcBorders>
            <w:shd w:val="clear" w:color="auto" w:fill="C5C5C6"/>
          </w:tcPr>
          <w:p w14:paraId="5AE33C5C" w14:textId="77777777" w:rsidR="00241D47" w:rsidRDefault="00000000">
            <w:pPr>
              <w:pStyle w:val="TableParagraph"/>
              <w:spacing w:before="0" w:line="218" w:lineRule="exact"/>
              <w:ind w:left="102"/>
              <w:rPr>
                <w:sz w:val="18"/>
              </w:rPr>
            </w:pPr>
            <w:r>
              <w:rPr>
                <w:spacing w:val="-4"/>
                <w:sz w:val="18"/>
              </w:rPr>
              <w:t>COMED</w:t>
            </w:r>
          </w:p>
        </w:tc>
        <w:tc>
          <w:tcPr>
            <w:tcW w:w="1448" w:type="dxa"/>
            <w:shd w:val="clear" w:color="auto" w:fill="C5C5C6"/>
          </w:tcPr>
          <w:p w14:paraId="5A8F8A3C" w14:textId="77777777" w:rsidR="00241D47" w:rsidRDefault="00000000">
            <w:pPr>
              <w:pStyle w:val="TableParagraph"/>
              <w:spacing w:before="0" w:line="218" w:lineRule="exact"/>
              <w:ind w:left="106"/>
              <w:rPr>
                <w:sz w:val="18"/>
              </w:rPr>
            </w:pPr>
            <w:r>
              <w:rPr>
                <w:sz w:val="18"/>
              </w:rPr>
              <w:t>Esc</w:t>
            </w:r>
            <w:r>
              <w:rPr>
                <w:spacing w:val="-1"/>
                <w:sz w:val="18"/>
              </w:rPr>
              <w:t xml:space="preserve"> </w:t>
            </w:r>
            <w:r>
              <w:rPr>
                <w:sz w:val="18"/>
              </w:rPr>
              <w:t>+</w:t>
            </w:r>
            <w:r>
              <w:rPr>
                <w:spacing w:val="-1"/>
                <w:sz w:val="18"/>
              </w:rPr>
              <w:t xml:space="preserve"> </w:t>
            </w:r>
            <w:r>
              <w:rPr>
                <w:spacing w:val="-2"/>
                <w:sz w:val="18"/>
              </w:rPr>
              <w:t>placebo</w:t>
            </w:r>
          </w:p>
        </w:tc>
        <w:tc>
          <w:tcPr>
            <w:tcW w:w="668" w:type="dxa"/>
            <w:vMerge w:val="restart"/>
            <w:tcBorders>
              <w:bottom w:val="single" w:sz="4" w:space="0" w:color="666666"/>
            </w:tcBorders>
            <w:shd w:val="clear" w:color="auto" w:fill="C5C5C6"/>
          </w:tcPr>
          <w:p w14:paraId="4FB70074" w14:textId="77777777" w:rsidR="00241D47" w:rsidRDefault="00000000">
            <w:pPr>
              <w:pStyle w:val="TableParagraph"/>
              <w:spacing w:before="0" w:line="218" w:lineRule="exact"/>
              <w:ind w:left="106"/>
              <w:rPr>
                <w:sz w:val="18"/>
              </w:rPr>
            </w:pPr>
            <w:r>
              <w:rPr>
                <w:spacing w:val="-5"/>
                <w:sz w:val="18"/>
              </w:rPr>
              <w:t>ML</w:t>
            </w:r>
          </w:p>
        </w:tc>
        <w:tc>
          <w:tcPr>
            <w:tcW w:w="1605" w:type="dxa"/>
            <w:tcBorders>
              <w:bottom w:val="single" w:sz="8" w:space="0" w:color="666666"/>
            </w:tcBorders>
            <w:shd w:val="clear" w:color="auto" w:fill="C5C5C6"/>
          </w:tcPr>
          <w:p w14:paraId="3A99481E" w14:textId="77777777" w:rsidR="00241D47" w:rsidRDefault="00000000">
            <w:pPr>
              <w:pStyle w:val="TableParagraph"/>
              <w:spacing w:before="0" w:line="218" w:lineRule="exact"/>
              <w:ind w:left="105"/>
              <w:rPr>
                <w:sz w:val="18"/>
              </w:rPr>
            </w:pPr>
            <w:r>
              <w:rPr>
                <w:sz w:val="18"/>
              </w:rPr>
              <w:t xml:space="preserve">0.596 </w:t>
            </w:r>
            <w:r>
              <w:rPr>
                <w:spacing w:val="-2"/>
                <w:sz w:val="18"/>
              </w:rPr>
              <w:t>(0.513-</w:t>
            </w:r>
          </w:p>
          <w:p w14:paraId="257088E8" w14:textId="77777777" w:rsidR="00241D47" w:rsidRDefault="00000000">
            <w:pPr>
              <w:pStyle w:val="TableParagraph"/>
              <w:spacing w:line="199" w:lineRule="exact"/>
              <w:ind w:left="105"/>
              <w:rPr>
                <w:sz w:val="18"/>
              </w:rPr>
            </w:pPr>
            <w:r>
              <w:rPr>
                <w:spacing w:val="-2"/>
                <w:sz w:val="18"/>
              </w:rPr>
              <w:t>0.675)</w:t>
            </w:r>
          </w:p>
        </w:tc>
        <w:tc>
          <w:tcPr>
            <w:tcW w:w="836" w:type="dxa"/>
            <w:vMerge w:val="restart"/>
            <w:tcBorders>
              <w:top w:val="single" w:sz="4" w:space="0" w:color="666666"/>
              <w:bottom w:val="single" w:sz="4" w:space="0" w:color="666666"/>
              <w:right w:val="single" w:sz="12" w:space="0" w:color="000000"/>
            </w:tcBorders>
            <w:shd w:val="clear" w:color="auto" w:fill="C5C5C6"/>
          </w:tcPr>
          <w:p w14:paraId="6940F63C" w14:textId="77777777" w:rsidR="00241D47" w:rsidRDefault="00000000">
            <w:pPr>
              <w:pStyle w:val="TableParagraph"/>
              <w:spacing w:before="0" w:line="218" w:lineRule="exact"/>
              <w:ind w:left="104"/>
              <w:rPr>
                <w:sz w:val="18"/>
              </w:rPr>
            </w:pPr>
            <w:r>
              <w:rPr>
                <w:spacing w:val="-5"/>
                <w:sz w:val="18"/>
              </w:rPr>
              <w:t>ASC</w:t>
            </w:r>
          </w:p>
        </w:tc>
        <w:tc>
          <w:tcPr>
            <w:tcW w:w="769" w:type="dxa"/>
            <w:vMerge w:val="restart"/>
            <w:tcBorders>
              <w:top w:val="single" w:sz="4" w:space="0" w:color="666666"/>
              <w:left w:val="single" w:sz="12" w:space="0" w:color="000000"/>
              <w:bottom w:val="single" w:sz="4" w:space="0" w:color="666666"/>
            </w:tcBorders>
            <w:shd w:val="clear" w:color="auto" w:fill="C5C5C6"/>
          </w:tcPr>
          <w:p w14:paraId="7C334059" w14:textId="77777777" w:rsidR="00241D47" w:rsidRDefault="00000000">
            <w:pPr>
              <w:pStyle w:val="TableParagraph"/>
              <w:spacing w:before="0" w:line="218" w:lineRule="exact"/>
              <w:ind w:left="100"/>
              <w:rPr>
                <w:sz w:val="18"/>
              </w:rPr>
            </w:pPr>
            <w:r>
              <w:rPr>
                <w:spacing w:val="-5"/>
                <w:sz w:val="18"/>
              </w:rPr>
              <w:t>RE</w:t>
            </w:r>
          </w:p>
        </w:tc>
      </w:tr>
      <w:tr w:rsidR="00241D47" w14:paraId="4BD9861C" w14:textId="77777777">
        <w:trPr>
          <w:trHeight w:val="438"/>
        </w:trPr>
        <w:tc>
          <w:tcPr>
            <w:tcW w:w="1332" w:type="dxa"/>
            <w:vMerge/>
            <w:tcBorders>
              <w:top w:val="nil"/>
              <w:left w:val="nil"/>
              <w:bottom w:val="nil"/>
              <w:right w:val="single" w:sz="12" w:space="0" w:color="000000"/>
            </w:tcBorders>
            <w:shd w:val="clear" w:color="auto" w:fill="C5C5C6"/>
          </w:tcPr>
          <w:p w14:paraId="7595274B" w14:textId="77777777" w:rsidR="00241D47" w:rsidRDefault="00241D47">
            <w:pPr>
              <w:rPr>
                <w:sz w:val="2"/>
                <w:szCs w:val="2"/>
              </w:rPr>
            </w:pPr>
          </w:p>
        </w:tc>
        <w:tc>
          <w:tcPr>
            <w:tcW w:w="682" w:type="dxa"/>
            <w:vMerge/>
            <w:tcBorders>
              <w:top w:val="nil"/>
              <w:left w:val="single" w:sz="12" w:space="0" w:color="000000"/>
              <w:bottom w:val="single" w:sz="4" w:space="0" w:color="666666"/>
              <w:right w:val="single" w:sz="12" w:space="0" w:color="000000"/>
            </w:tcBorders>
            <w:shd w:val="clear" w:color="auto" w:fill="C5C5C6"/>
          </w:tcPr>
          <w:p w14:paraId="76114CA6" w14:textId="77777777" w:rsidR="00241D47" w:rsidRDefault="00241D47">
            <w:pPr>
              <w:rPr>
                <w:sz w:val="2"/>
                <w:szCs w:val="2"/>
              </w:rPr>
            </w:pPr>
          </w:p>
        </w:tc>
        <w:tc>
          <w:tcPr>
            <w:tcW w:w="2029" w:type="dxa"/>
            <w:vMerge/>
            <w:tcBorders>
              <w:top w:val="nil"/>
              <w:left w:val="single" w:sz="12" w:space="0" w:color="000000"/>
              <w:bottom w:val="single" w:sz="4" w:space="0" w:color="666666"/>
            </w:tcBorders>
            <w:shd w:val="clear" w:color="auto" w:fill="C5C5C6"/>
          </w:tcPr>
          <w:p w14:paraId="10B6656F" w14:textId="77777777" w:rsidR="00241D47" w:rsidRDefault="00241D47">
            <w:pPr>
              <w:rPr>
                <w:sz w:val="2"/>
                <w:szCs w:val="2"/>
              </w:rPr>
            </w:pPr>
          </w:p>
        </w:tc>
        <w:tc>
          <w:tcPr>
            <w:tcW w:w="1448" w:type="dxa"/>
            <w:tcBorders>
              <w:left w:val="single" w:sz="4" w:space="0" w:color="666666"/>
            </w:tcBorders>
            <w:shd w:val="clear" w:color="auto" w:fill="A6A6A6"/>
          </w:tcPr>
          <w:p w14:paraId="405E00CE" w14:textId="77777777" w:rsidR="00241D47" w:rsidRDefault="00000000">
            <w:pPr>
              <w:pStyle w:val="TableParagraph"/>
              <w:ind w:left="111"/>
              <w:rPr>
                <w:sz w:val="18"/>
              </w:rPr>
            </w:pPr>
            <w:proofErr w:type="spellStart"/>
            <w:r>
              <w:rPr>
                <w:spacing w:val="-2"/>
                <w:sz w:val="18"/>
              </w:rPr>
              <w:t>Esc+Bup</w:t>
            </w:r>
            <w:proofErr w:type="spellEnd"/>
          </w:p>
        </w:tc>
        <w:tc>
          <w:tcPr>
            <w:tcW w:w="668" w:type="dxa"/>
            <w:vMerge/>
            <w:tcBorders>
              <w:top w:val="nil"/>
              <w:bottom w:val="single" w:sz="4" w:space="0" w:color="666666"/>
            </w:tcBorders>
            <w:shd w:val="clear" w:color="auto" w:fill="C5C5C6"/>
          </w:tcPr>
          <w:p w14:paraId="7151C27D" w14:textId="77777777" w:rsidR="00241D47" w:rsidRDefault="00241D47">
            <w:pPr>
              <w:rPr>
                <w:sz w:val="2"/>
                <w:szCs w:val="2"/>
              </w:rPr>
            </w:pPr>
          </w:p>
        </w:tc>
        <w:tc>
          <w:tcPr>
            <w:tcW w:w="1605" w:type="dxa"/>
            <w:tcBorders>
              <w:top w:val="single" w:sz="8" w:space="0" w:color="666666"/>
              <w:left w:val="single" w:sz="4" w:space="0" w:color="666666"/>
              <w:bottom w:val="single" w:sz="8" w:space="0" w:color="666666"/>
            </w:tcBorders>
            <w:shd w:val="clear" w:color="auto" w:fill="A6A6A6"/>
          </w:tcPr>
          <w:p w14:paraId="689F2593" w14:textId="77777777" w:rsidR="00241D47" w:rsidRDefault="00000000">
            <w:pPr>
              <w:pStyle w:val="TableParagraph"/>
              <w:spacing w:line="219" w:lineRule="exact"/>
              <w:ind w:left="110"/>
              <w:rPr>
                <w:sz w:val="18"/>
              </w:rPr>
            </w:pPr>
            <w:r>
              <w:rPr>
                <w:sz w:val="18"/>
              </w:rPr>
              <w:t xml:space="preserve">0.597 </w:t>
            </w:r>
            <w:r>
              <w:rPr>
                <w:spacing w:val="-2"/>
                <w:sz w:val="18"/>
              </w:rPr>
              <w:t>(0.428-</w:t>
            </w:r>
          </w:p>
          <w:p w14:paraId="3C717575" w14:textId="77777777" w:rsidR="00241D47" w:rsidRDefault="00000000">
            <w:pPr>
              <w:pStyle w:val="TableParagraph"/>
              <w:spacing w:before="0" w:line="199" w:lineRule="exact"/>
              <w:ind w:left="110"/>
              <w:rPr>
                <w:sz w:val="18"/>
              </w:rPr>
            </w:pPr>
            <w:r>
              <w:rPr>
                <w:spacing w:val="-2"/>
                <w:sz w:val="18"/>
              </w:rPr>
              <w:t>0.600)</w:t>
            </w:r>
          </w:p>
        </w:tc>
        <w:tc>
          <w:tcPr>
            <w:tcW w:w="836" w:type="dxa"/>
            <w:vMerge/>
            <w:tcBorders>
              <w:top w:val="nil"/>
              <w:bottom w:val="single" w:sz="4" w:space="0" w:color="666666"/>
              <w:right w:val="single" w:sz="12" w:space="0" w:color="000000"/>
            </w:tcBorders>
            <w:shd w:val="clear" w:color="auto" w:fill="C5C5C6"/>
          </w:tcPr>
          <w:p w14:paraId="67B3E969" w14:textId="77777777" w:rsidR="00241D47" w:rsidRDefault="00241D47">
            <w:pPr>
              <w:rPr>
                <w:sz w:val="2"/>
                <w:szCs w:val="2"/>
              </w:rPr>
            </w:pPr>
          </w:p>
        </w:tc>
        <w:tc>
          <w:tcPr>
            <w:tcW w:w="769" w:type="dxa"/>
            <w:vMerge/>
            <w:tcBorders>
              <w:top w:val="nil"/>
              <w:left w:val="single" w:sz="12" w:space="0" w:color="000000"/>
              <w:bottom w:val="single" w:sz="4" w:space="0" w:color="666666"/>
            </w:tcBorders>
            <w:shd w:val="clear" w:color="auto" w:fill="C5C5C6"/>
          </w:tcPr>
          <w:p w14:paraId="7C0E4E29" w14:textId="77777777" w:rsidR="00241D47" w:rsidRDefault="00241D47">
            <w:pPr>
              <w:rPr>
                <w:sz w:val="2"/>
                <w:szCs w:val="2"/>
              </w:rPr>
            </w:pPr>
          </w:p>
        </w:tc>
      </w:tr>
      <w:tr w:rsidR="00241D47" w14:paraId="2D20FBAF" w14:textId="77777777">
        <w:trPr>
          <w:trHeight w:val="436"/>
        </w:trPr>
        <w:tc>
          <w:tcPr>
            <w:tcW w:w="1332" w:type="dxa"/>
            <w:vMerge/>
            <w:tcBorders>
              <w:top w:val="nil"/>
              <w:left w:val="nil"/>
              <w:bottom w:val="nil"/>
              <w:right w:val="single" w:sz="12" w:space="0" w:color="000000"/>
            </w:tcBorders>
            <w:shd w:val="clear" w:color="auto" w:fill="C5C5C6"/>
          </w:tcPr>
          <w:p w14:paraId="72FACCE4" w14:textId="77777777" w:rsidR="00241D47" w:rsidRDefault="00241D47">
            <w:pPr>
              <w:rPr>
                <w:sz w:val="2"/>
                <w:szCs w:val="2"/>
              </w:rPr>
            </w:pPr>
          </w:p>
        </w:tc>
        <w:tc>
          <w:tcPr>
            <w:tcW w:w="682" w:type="dxa"/>
            <w:vMerge/>
            <w:tcBorders>
              <w:top w:val="nil"/>
              <w:left w:val="single" w:sz="12" w:space="0" w:color="000000"/>
              <w:bottom w:val="single" w:sz="4" w:space="0" w:color="666666"/>
              <w:right w:val="single" w:sz="12" w:space="0" w:color="000000"/>
            </w:tcBorders>
            <w:shd w:val="clear" w:color="auto" w:fill="C5C5C6"/>
          </w:tcPr>
          <w:p w14:paraId="1A93362D" w14:textId="77777777" w:rsidR="00241D47" w:rsidRDefault="00241D47">
            <w:pPr>
              <w:rPr>
                <w:sz w:val="2"/>
                <w:szCs w:val="2"/>
              </w:rPr>
            </w:pPr>
          </w:p>
        </w:tc>
        <w:tc>
          <w:tcPr>
            <w:tcW w:w="2029" w:type="dxa"/>
            <w:vMerge/>
            <w:tcBorders>
              <w:top w:val="nil"/>
              <w:left w:val="single" w:sz="12" w:space="0" w:color="000000"/>
              <w:bottom w:val="single" w:sz="4" w:space="0" w:color="666666"/>
            </w:tcBorders>
            <w:shd w:val="clear" w:color="auto" w:fill="C5C5C6"/>
          </w:tcPr>
          <w:p w14:paraId="1C920CD4" w14:textId="77777777" w:rsidR="00241D47" w:rsidRDefault="00241D47">
            <w:pPr>
              <w:rPr>
                <w:sz w:val="2"/>
                <w:szCs w:val="2"/>
              </w:rPr>
            </w:pPr>
          </w:p>
        </w:tc>
        <w:tc>
          <w:tcPr>
            <w:tcW w:w="1448" w:type="dxa"/>
            <w:tcBorders>
              <w:left w:val="single" w:sz="4" w:space="0" w:color="666666"/>
            </w:tcBorders>
            <w:shd w:val="clear" w:color="auto" w:fill="A6A6A6"/>
          </w:tcPr>
          <w:p w14:paraId="2A02E880" w14:textId="77777777" w:rsidR="00241D47" w:rsidRDefault="00000000">
            <w:pPr>
              <w:pStyle w:val="TableParagraph"/>
              <w:ind w:left="111"/>
              <w:rPr>
                <w:sz w:val="18"/>
              </w:rPr>
            </w:pPr>
            <w:proofErr w:type="spellStart"/>
            <w:r>
              <w:rPr>
                <w:spacing w:val="-2"/>
                <w:sz w:val="18"/>
              </w:rPr>
              <w:t>Vem+Mir</w:t>
            </w:r>
            <w:proofErr w:type="spellEnd"/>
          </w:p>
        </w:tc>
        <w:tc>
          <w:tcPr>
            <w:tcW w:w="668" w:type="dxa"/>
            <w:vMerge/>
            <w:tcBorders>
              <w:top w:val="nil"/>
              <w:bottom w:val="single" w:sz="4" w:space="0" w:color="666666"/>
            </w:tcBorders>
            <w:shd w:val="clear" w:color="auto" w:fill="C5C5C6"/>
          </w:tcPr>
          <w:p w14:paraId="4C9E34EA" w14:textId="77777777" w:rsidR="00241D47" w:rsidRDefault="00241D47">
            <w:pPr>
              <w:rPr>
                <w:sz w:val="2"/>
                <w:szCs w:val="2"/>
              </w:rPr>
            </w:pPr>
          </w:p>
        </w:tc>
        <w:tc>
          <w:tcPr>
            <w:tcW w:w="1605" w:type="dxa"/>
            <w:tcBorders>
              <w:top w:val="single" w:sz="8" w:space="0" w:color="666666"/>
              <w:left w:val="single" w:sz="4" w:space="0" w:color="666666"/>
            </w:tcBorders>
            <w:shd w:val="clear" w:color="auto" w:fill="A6A6A6"/>
          </w:tcPr>
          <w:p w14:paraId="6C60DA9C" w14:textId="77777777" w:rsidR="00241D47" w:rsidRDefault="00000000">
            <w:pPr>
              <w:pStyle w:val="TableParagraph"/>
              <w:ind w:left="110"/>
              <w:rPr>
                <w:sz w:val="18"/>
              </w:rPr>
            </w:pPr>
            <w:r>
              <w:rPr>
                <w:sz w:val="18"/>
              </w:rPr>
              <w:t xml:space="preserve">0.514 </w:t>
            </w:r>
            <w:r>
              <w:rPr>
                <w:spacing w:val="-2"/>
                <w:sz w:val="18"/>
              </w:rPr>
              <w:t>(0.509-</w:t>
            </w:r>
          </w:p>
          <w:p w14:paraId="5AAF7833" w14:textId="77777777" w:rsidR="00241D47" w:rsidRDefault="00000000">
            <w:pPr>
              <w:pStyle w:val="TableParagraph"/>
              <w:spacing w:line="194" w:lineRule="exact"/>
              <w:ind w:left="110"/>
              <w:rPr>
                <w:sz w:val="18"/>
              </w:rPr>
            </w:pPr>
            <w:r>
              <w:rPr>
                <w:spacing w:val="-2"/>
                <w:sz w:val="18"/>
              </w:rPr>
              <w:t>0.681)</w:t>
            </w:r>
          </w:p>
        </w:tc>
        <w:tc>
          <w:tcPr>
            <w:tcW w:w="836" w:type="dxa"/>
            <w:vMerge/>
            <w:tcBorders>
              <w:top w:val="nil"/>
              <w:bottom w:val="single" w:sz="4" w:space="0" w:color="666666"/>
              <w:right w:val="single" w:sz="12" w:space="0" w:color="000000"/>
            </w:tcBorders>
            <w:shd w:val="clear" w:color="auto" w:fill="C5C5C6"/>
          </w:tcPr>
          <w:p w14:paraId="18A31B2A" w14:textId="77777777" w:rsidR="00241D47" w:rsidRDefault="00241D47">
            <w:pPr>
              <w:rPr>
                <w:sz w:val="2"/>
                <w:szCs w:val="2"/>
              </w:rPr>
            </w:pPr>
          </w:p>
        </w:tc>
        <w:tc>
          <w:tcPr>
            <w:tcW w:w="769" w:type="dxa"/>
            <w:vMerge/>
            <w:tcBorders>
              <w:top w:val="nil"/>
              <w:left w:val="single" w:sz="12" w:space="0" w:color="000000"/>
              <w:bottom w:val="single" w:sz="4" w:space="0" w:color="666666"/>
            </w:tcBorders>
            <w:shd w:val="clear" w:color="auto" w:fill="C5C5C6"/>
          </w:tcPr>
          <w:p w14:paraId="4455DD8B" w14:textId="77777777" w:rsidR="00241D47" w:rsidRDefault="00241D47">
            <w:pPr>
              <w:rPr>
                <w:sz w:val="2"/>
                <w:szCs w:val="2"/>
              </w:rPr>
            </w:pPr>
          </w:p>
        </w:tc>
      </w:tr>
      <w:tr w:rsidR="00241D47" w14:paraId="60A18977" w14:textId="77777777">
        <w:trPr>
          <w:trHeight w:val="443"/>
        </w:trPr>
        <w:tc>
          <w:tcPr>
            <w:tcW w:w="1332" w:type="dxa"/>
            <w:tcBorders>
              <w:top w:val="nil"/>
            </w:tcBorders>
          </w:tcPr>
          <w:p w14:paraId="65642869" w14:textId="77777777" w:rsidR="00241D47" w:rsidRDefault="00000000">
            <w:pPr>
              <w:pStyle w:val="TableParagraph"/>
              <w:spacing w:before="6"/>
              <w:ind w:left="0" w:right="83"/>
              <w:jc w:val="right"/>
              <w:rPr>
                <w:i/>
                <w:sz w:val="18"/>
              </w:rPr>
            </w:pPr>
            <w:r>
              <w:rPr>
                <w:i/>
                <w:spacing w:val="-2"/>
                <w:sz w:val="18"/>
              </w:rPr>
              <w:t>Puntis.2021</w:t>
            </w:r>
          </w:p>
        </w:tc>
        <w:tc>
          <w:tcPr>
            <w:tcW w:w="682" w:type="dxa"/>
            <w:tcBorders>
              <w:top w:val="single" w:sz="4" w:space="0" w:color="666666"/>
            </w:tcBorders>
          </w:tcPr>
          <w:p w14:paraId="4E6F3B0E" w14:textId="77777777" w:rsidR="00241D47" w:rsidRDefault="00000000">
            <w:pPr>
              <w:pStyle w:val="TableParagraph"/>
              <w:spacing w:before="6"/>
              <w:ind w:left="109"/>
              <w:rPr>
                <w:sz w:val="18"/>
              </w:rPr>
            </w:pPr>
            <w:r>
              <w:rPr>
                <w:spacing w:val="-5"/>
                <w:sz w:val="18"/>
              </w:rPr>
              <w:t>Psy</w:t>
            </w:r>
          </w:p>
        </w:tc>
        <w:tc>
          <w:tcPr>
            <w:tcW w:w="2029" w:type="dxa"/>
            <w:tcBorders>
              <w:top w:val="single" w:sz="4" w:space="0" w:color="666666"/>
            </w:tcBorders>
          </w:tcPr>
          <w:p w14:paraId="1C396C0B" w14:textId="77777777" w:rsidR="00241D47" w:rsidRDefault="00000000">
            <w:pPr>
              <w:pStyle w:val="TableParagraph"/>
              <w:spacing w:before="6"/>
              <w:rPr>
                <w:sz w:val="18"/>
              </w:rPr>
            </w:pPr>
            <w:r>
              <w:rPr>
                <w:sz w:val="18"/>
              </w:rPr>
              <w:t>NHS</w:t>
            </w:r>
            <w:r>
              <w:rPr>
                <w:spacing w:val="-6"/>
                <w:sz w:val="18"/>
              </w:rPr>
              <w:t xml:space="preserve"> </w:t>
            </w:r>
            <w:r>
              <w:rPr>
                <w:sz w:val="18"/>
              </w:rPr>
              <w:t>trust;</w:t>
            </w:r>
            <w:r>
              <w:rPr>
                <w:spacing w:val="-2"/>
                <w:sz w:val="18"/>
              </w:rPr>
              <w:t xml:space="preserve"> </w:t>
            </w:r>
            <w:r>
              <w:rPr>
                <w:sz w:val="18"/>
              </w:rPr>
              <w:t>West</w:t>
            </w:r>
            <w:r>
              <w:rPr>
                <w:spacing w:val="-1"/>
                <w:sz w:val="18"/>
              </w:rPr>
              <w:t xml:space="preserve"> </w:t>
            </w:r>
            <w:r>
              <w:rPr>
                <w:spacing w:val="-2"/>
                <w:sz w:val="18"/>
              </w:rPr>
              <w:t>London</w:t>
            </w:r>
          </w:p>
        </w:tc>
        <w:tc>
          <w:tcPr>
            <w:tcW w:w="1448" w:type="dxa"/>
          </w:tcPr>
          <w:p w14:paraId="61F2A14F" w14:textId="77777777" w:rsidR="00241D47" w:rsidRDefault="00000000">
            <w:pPr>
              <w:pStyle w:val="TableParagraph"/>
              <w:spacing w:before="6"/>
              <w:ind w:left="106"/>
              <w:rPr>
                <w:sz w:val="18"/>
              </w:rPr>
            </w:pPr>
            <w:r>
              <w:rPr>
                <w:sz w:val="18"/>
              </w:rPr>
              <w:t>-</w:t>
            </w:r>
          </w:p>
        </w:tc>
        <w:tc>
          <w:tcPr>
            <w:tcW w:w="668" w:type="dxa"/>
            <w:tcBorders>
              <w:top w:val="single" w:sz="4" w:space="0" w:color="666666"/>
            </w:tcBorders>
          </w:tcPr>
          <w:p w14:paraId="34234032" w14:textId="77777777" w:rsidR="00241D47" w:rsidRDefault="00000000">
            <w:pPr>
              <w:pStyle w:val="TableParagraph"/>
              <w:spacing w:before="6"/>
              <w:ind w:left="106"/>
              <w:rPr>
                <w:sz w:val="18"/>
              </w:rPr>
            </w:pPr>
            <w:r>
              <w:rPr>
                <w:spacing w:val="-5"/>
                <w:sz w:val="18"/>
              </w:rPr>
              <w:t>Lo</w:t>
            </w:r>
          </w:p>
        </w:tc>
        <w:tc>
          <w:tcPr>
            <w:tcW w:w="1605" w:type="dxa"/>
          </w:tcPr>
          <w:p w14:paraId="4762989A" w14:textId="77777777" w:rsidR="00241D47" w:rsidRDefault="00000000">
            <w:pPr>
              <w:pStyle w:val="TableParagraph"/>
              <w:spacing w:before="6" w:line="219" w:lineRule="exact"/>
              <w:ind w:left="105"/>
              <w:rPr>
                <w:sz w:val="18"/>
              </w:rPr>
            </w:pPr>
            <w:r>
              <w:rPr>
                <w:sz w:val="18"/>
              </w:rPr>
              <w:t xml:space="preserve">0.700 </w:t>
            </w:r>
            <w:r>
              <w:rPr>
                <w:spacing w:val="-2"/>
                <w:sz w:val="18"/>
              </w:rPr>
              <w:t>(0.660-</w:t>
            </w:r>
          </w:p>
          <w:p w14:paraId="2C852F01" w14:textId="77777777" w:rsidR="00241D47" w:rsidRDefault="00000000">
            <w:pPr>
              <w:pStyle w:val="TableParagraph"/>
              <w:spacing w:before="0" w:line="198" w:lineRule="exact"/>
              <w:ind w:left="105"/>
              <w:rPr>
                <w:sz w:val="18"/>
              </w:rPr>
            </w:pPr>
            <w:r>
              <w:rPr>
                <w:spacing w:val="-2"/>
                <w:sz w:val="18"/>
              </w:rPr>
              <w:t>0.750)</w:t>
            </w:r>
          </w:p>
        </w:tc>
        <w:tc>
          <w:tcPr>
            <w:tcW w:w="836" w:type="dxa"/>
            <w:tcBorders>
              <w:top w:val="single" w:sz="4" w:space="0" w:color="666666"/>
            </w:tcBorders>
          </w:tcPr>
          <w:p w14:paraId="0C68F1CA" w14:textId="77777777" w:rsidR="00241D47" w:rsidRDefault="00000000">
            <w:pPr>
              <w:pStyle w:val="TableParagraph"/>
              <w:spacing w:before="6"/>
              <w:ind w:left="104"/>
              <w:rPr>
                <w:sz w:val="18"/>
              </w:rPr>
            </w:pPr>
            <w:r>
              <w:rPr>
                <w:sz w:val="18"/>
              </w:rPr>
              <w:t>c-</w:t>
            </w:r>
            <w:r>
              <w:rPr>
                <w:spacing w:val="-4"/>
                <w:sz w:val="18"/>
              </w:rPr>
              <w:t>stat</w:t>
            </w:r>
          </w:p>
        </w:tc>
        <w:tc>
          <w:tcPr>
            <w:tcW w:w="769" w:type="dxa"/>
            <w:tcBorders>
              <w:top w:val="single" w:sz="4" w:space="0" w:color="666666"/>
            </w:tcBorders>
          </w:tcPr>
          <w:p w14:paraId="31107D3E" w14:textId="77777777" w:rsidR="00241D47" w:rsidRDefault="00000000">
            <w:pPr>
              <w:pStyle w:val="TableParagraph"/>
              <w:spacing w:before="6"/>
              <w:ind w:left="105"/>
              <w:rPr>
                <w:sz w:val="18"/>
              </w:rPr>
            </w:pPr>
            <w:r>
              <w:rPr>
                <w:spacing w:val="-5"/>
                <w:sz w:val="18"/>
              </w:rPr>
              <w:t>HA</w:t>
            </w:r>
          </w:p>
        </w:tc>
      </w:tr>
      <w:tr w:rsidR="00241D47" w14:paraId="3D7512B4" w14:textId="77777777">
        <w:trPr>
          <w:trHeight w:val="440"/>
        </w:trPr>
        <w:tc>
          <w:tcPr>
            <w:tcW w:w="1332" w:type="dxa"/>
            <w:shd w:val="clear" w:color="auto" w:fill="BEBEBE"/>
          </w:tcPr>
          <w:p w14:paraId="3023812F" w14:textId="77777777" w:rsidR="00241D47" w:rsidRDefault="00000000">
            <w:pPr>
              <w:pStyle w:val="TableParagraph"/>
              <w:ind w:left="0" w:right="84"/>
              <w:jc w:val="right"/>
              <w:rPr>
                <w:i/>
                <w:sz w:val="18"/>
              </w:rPr>
            </w:pPr>
            <w:r>
              <w:rPr>
                <w:i/>
                <w:spacing w:val="-2"/>
                <w:sz w:val="18"/>
              </w:rPr>
              <w:t>Leighton.2021</w:t>
            </w:r>
          </w:p>
        </w:tc>
        <w:tc>
          <w:tcPr>
            <w:tcW w:w="682" w:type="dxa"/>
            <w:shd w:val="clear" w:color="auto" w:fill="BEBEBE"/>
          </w:tcPr>
          <w:p w14:paraId="5D1FB194" w14:textId="77777777" w:rsidR="00241D47" w:rsidRDefault="00000000">
            <w:pPr>
              <w:pStyle w:val="TableParagraph"/>
              <w:ind w:left="109"/>
              <w:rPr>
                <w:sz w:val="18"/>
              </w:rPr>
            </w:pPr>
            <w:r>
              <w:rPr>
                <w:spacing w:val="-5"/>
                <w:sz w:val="18"/>
              </w:rPr>
              <w:t>Psy</w:t>
            </w:r>
          </w:p>
        </w:tc>
        <w:tc>
          <w:tcPr>
            <w:tcW w:w="2029" w:type="dxa"/>
            <w:shd w:val="clear" w:color="auto" w:fill="BEBEBE"/>
          </w:tcPr>
          <w:p w14:paraId="23EC5BE0" w14:textId="77777777" w:rsidR="00241D47" w:rsidRDefault="00000000">
            <w:pPr>
              <w:pStyle w:val="TableParagraph"/>
              <w:rPr>
                <w:sz w:val="18"/>
              </w:rPr>
            </w:pPr>
            <w:r>
              <w:rPr>
                <w:sz w:val="18"/>
              </w:rPr>
              <w:t>Outlook</w:t>
            </w:r>
            <w:r>
              <w:rPr>
                <w:spacing w:val="-4"/>
                <w:sz w:val="18"/>
              </w:rPr>
              <w:t xml:space="preserve"> </w:t>
            </w:r>
            <w:r>
              <w:rPr>
                <w:spacing w:val="-2"/>
                <w:sz w:val="18"/>
              </w:rPr>
              <w:t>study</w:t>
            </w:r>
          </w:p>
        </w:tc>
        <w:tc>
          <w:tcPr>
            <w:tcW w:w="1448" w:type="dxa"/>
            <w:shd w:val="clear" w:color="auto" w:fill="BEBEBE"/>
          </w:tcPr>
          <w:p w14:paraId="3D8D6370" w14:textId="77777777" w:rsidR="00241D47" w:rsidRDefault="00000000">
            <w:pPr>
              <w:pStyle w:val="TableParagraph"/>
              <w:ind w:left="106"/>
              <w:rPr>
                <w:sz w:val="18"/>
              </w:rPr>
            </w:pPr>
            <w:r>
              <w:rPr>
                <w:sz w:val="18"/>
              </w:rPr>
              <w:t>-</w:t>
            </w:r>
          </w:p>
        </w:tc>
        <w:tc>
          <w:tcPr>
            <w:tcW w:w="668" w:type="dxa"/>
            <w:shd w:val="clear" w:color="auto" w:fill="BEBEBE"/>
          </w:tcPr>
          <w:p w14:paraId="742C88F7" w14:textId="77777777" w:rsidR="00241D47" w:rsidRDefault="00000000">
            <w:pPr>
              <w:pStyle w:val="TableParagraph"/>
              <w:ind w:left="106"/>
              <w:rPr>
                <w:sz w:val="18"/>
              </w:rPr>
            </w:pPr>
            <w:r>
              <w:rPr>
                <w:spacing w:val="-5"/>
                <w:sz w:val="18"/>
              </w:rPr>
              <w:t>Lo</w:t>
            </w:r>
          </w:p>
        </w:tc>
        <w:tc>
          <w:tcPr>
            <w:tcW w:w="1605" w:type="dxa"/>
            <w:shd w:val="clear" w:color="auto" w:fill="BEBEBE"/>
          </w:tcPr>
          <w:p w14:paraId="6B8F5E4B" w14:textId="77777777" w:rsidR="00241D47" w:rsidRDefault="00000000">
            <w:pPr>
              <w:pStyle w:val="TableParagraph"/>
              <w:ind w:left="105"/>
              <w:rPr>
                <w:sz w:val="18"/>
              </w:rPr>
            </w:pPr>
            <w:r>
              <w:rPr>
                <w:sz w:val="18"/>
              </w:rPr>
              <w:t xml:space="preserve">0.730 </w:t>
            </w:r>
            <w:r>
              <w:rPr>
                <w:spacing w:val="-2"/>
                <w:sz w:val="18"/>
              </w:rPr>
              <w:t>(0.710-</w:t>
            </w:r>
          </w:p>
          <w:p w14:paraId="7621591B" w14:textId="77777777" w:rsidR="00241D47" w:rsidRDefault="00000000">
            <w:pPr>
              <w:pStyle w:val="TableParagraph"/>
              <w:spacing w:line="199" w:lineRule="exact"/>
              <w:ind w:left="105"/>
              <w:rPr>
                <w:sz w:val="18"/>
              </w:rPr>
            </w:pPr>
            <w:r>
              <w:rPr>
                <w:spacing w:val="-2"/>
                <w:sz w:val="18"/>
              </w:rPr>
              <w:t>0.750)</w:t>
            </w:r>
          </w:p>
        </w:tc>
        <w:tc>
          <w:tcPr>
            <w:tcW w:w="836" w:type="dxa"/>
            <w:shd w:val="clear" w:color="auto" w:fill="BEBEBE"/>
          </w:tcPr>
          <w:p w14:paraId="7864565E" w14:textId="77777777" w:rsidR="00241D47" w:rsidRDefault="00000000">
            <w:pPr>
              <w:pStyle w:val="TableParagraph"/>
              <w:ind w:left="104"/>
              <w:rPr>
                <w:sz w:val="18"/>
              </w:rPr>
            </w:pPr>
            <w:r>
              <w:rPr>
                <w:sz w:val="18"/>
              </w:rPr>
              <w:t>c-</w:t>
            </w:r>
            <w:r>
              <w:rPr>
                <w:spacing w:val="-4"/>
                <w:sz w:val="18"/>
              </w:rPr>
              <w:t>stat</w:t>
            </w:r>
          </w:p>
        </w:tc>
        <w:tc>
          <w:tcPr>
            <w:tcW w:w="769" w:type="dxa"/>
            <w:shd w:val="clear" w:color="auto" w:fill="BEBEBE"/>
          </w:tcPr>
          <w:p w14:paraId="3C525434" w14:textId="77777777" w:rsidR="00241D47" w:rsidRDefault="00000000">
            <w:pPr>
              <w:pStyle w:val="TableParagraph"/>
              <w:ind w:left="105"/>
              <w:rPr>
                <w:sz w:val="18"/>
              </w:rPr>
            </w:pPr>
            <w:r>
              <w:rPr>
                <w:spacing w:val="-5"/>
                <w:sz w:val="18"/>
              </w:rPr>
              <w:t>RE</w:t>
            </w:r>
          </w:p>
        </w:tc>
      </w:tr>
      <w:tr w:rsidR="00241D47" w14:paraId="4AE4FA89" w14:textId="77777777">
        <w:trPr>
          <w:trHeight w:val="438"/>
        </w:trPr>
        <w:tc>
          <w:tcPr>
            <w:tcW w:w="1332" w:type="dxa"/>
          </w:tcPr>
          <w:p w14:paraId="4F5B45A0" w14:textId="77777777" w:rsidR="00241D47" w:rsidRDefault="00000000">
            <w:pPr>
              <w:pStyle w:val="TableParagraph"/>
              <w:ind w:left="0" w:right="84"/>
              <w:jc w:val="right"/>
              <w:rPr>
                <w:i/>
                <w:sz w:val="18"/>
              </w:rPr>
            </w:pPr>
            <w:r>
              <w:rPr>
                <w:i/>
                <w:spacing w:val="-2"/>
                <w:sz w:val="18"/>
              </w:rPr>
              <w:t>Wang.2014</w:t>
            </w:r>
          </w:p>
        </w:tc>
        <w:tc>
          <w:tcPr>
            <w:tcW w:w="682" w:type="dxa"/>
          </w:tcPr>
          <w:p w14:paraId="7B8AFAD7" w14:textId="77777777" w:rsidR="00241D47" w:rsidRDefault="00000000">
            <w:pPr>
              <w:pStyle w:val="TableParagraph"/>
              <w:spacing w:line="219" w:lineRule="exact"/>
              <w:ind w:left="109"/>
              <w:rPr>
                <w:sz w:val="18"/>
              </w:rPr>
            </w:pPr>
            <w:r>
              <w:rPr>
                <w:spacing w:val="-4"/>
                <w:sz w:val="18"/>
              </w:rPr>
              <w:t>Mood</w:t>
            </w:r>
          </w:p>
          <w:p w14:paraId="1DC603A4" w14:textId="77777777" w:rsidR="00241D47" w:rsidRDefault="00000000">
            <w:pPr>
              <w:pStyle w:val="TableParagraph"/>
              <w:spacing w:before="0" w:line="198" w:lineRule="exact"/>
              <w:ind w:left="109"/>
              <w:rPr>
                <w:sz w:val="18"/>
              </w:rPr>
            </w:pPr>
            <w:r>
              <w:rPr>
                <w:spacing w:val="-2"/>
                <w:sz w:val="18"/>
              </w:rPr>
              <w:t>(DEP)</w:t>
            </w:r>
          </w:p>
        </w:tc>
        <w:tc>
          <w:tcPr>
            <w:tcW w:w="2029" w:type="dxa"/>
          </w:tcPr>
          <w:p w14:paraId="50867608" w14:textId="77777777" w:rsidR="00241D47" w:rsidRDefault="00000000">
            <w:pPr>
              <w:pStyle w:val="TableParagraph"/>
              <w:spacing w:line="219" w:lineRule="exact"/>
              <w:rPr>
                <w:sz w:val="18"/>
              </w:rPr>
            </w:pPr>
            <w:r>
              <w:rPr>
                <w:sz w:val="18"/>
              </w:rPr>
              <w:t>NESARC;</w:t>
            </w:r>
            <w:r>
              <w:rPr>
                <w:spacing w:val="-4"/>
                <w:sz w:val="18"/>
              </w:rPr>
              <w:t xml:space="preserve"> </w:t>
            </w:r>
            <w:r>
              <w:rPr>
                <w:sz w:val="18"/>
              </w:rPr>
              <w:t>South</w:t>
            </w:r>
            <w:r>
              <w:rPr>
                <w:spacing w:val="-4"/>
                <w:sz w:val="18"/>
              </w:rPr>
              <w:t xml:space="preserve"> </w:t>
            </w:r>
            <w:r>
              <w:rPr>
                <w:spacing w:val="-5"/>
                <w:sz w:val="18"/>
              </w:rPr>
              <w:t>and</w:t>
            </w:r>
          </w:p>
          <w:p w14:paraId="516AE75F" w14:textId="77777777" w:rsidR="00241D47" w:rsidRDefault="00000000">
            <w:pPr>
              <w:pStyle w:val="TableParagraph"/>
              <w:spacing w:before="0" w:line="198" w:lineRule="exact"/>
              <w:rPr>
                <w:sz w:val="18"/>
              </w:rPr>
            </w:pPr>
            <w:r>
              <w:rPr>
                <w:sz w:val="18"/>
              </w:rPr>
              <w:t>West</w:t>
            </w:r>
            <w:r>
              <w:rPr>
                <w:spacing w:val="-2"/>
                <w:sz w:val="18"/>
              </w:rPr>
              <w:t xml:space="preserve"> Region</w:t>
            </w:r>
          </w:p>
        </w:tc>
        <w:tc>
          <w:tcPr>
            <w:tcW w:w="1448" w:type="dxa"/>
          </w:tcPr>
          <w:p w14:paraId="0D3B18E2" w14:textId="77777777" w:rsidR="00241D47" w:rsidRDefault="00000000">
            <w:pPr>
              <w:pStyle w:val="TableParagraph"/>
              <w:ind w:left="106"/>
              <w:rPr>
                <w:sz w:val="18"/>
              </w:rPr>
            </w:pPr>
            <w:r>
              <w:rPr>
                <w:sz w:val="18"/>
              </w:rPr>
              <w:t>-</w:t>
            </w:r>
          </w:p>
        </w:tc>
        <w:tc>
          <w:tcPr>
            <w:tcW w:w="668" w:type="dxa"/>
          </w:tcPr>
          <w:p w14:paraId="2F3642C3" w14:textId="77777777" w:rsidR="00241D47" w:rsidRDefault="00000000">
            <w:pPr>
              <w:pStyle w:val="TableParagraph"/>
              <w:ind w:left="106"/>
              <w:rPr>
                <w:sz w:val="18"/>
              </w:rPr>
            </w:pPr>
            <w:r>
              <w:rPr>
                <w:spacing w:val="-5"/>
                <w:sz w:val="18"/>
              </w:rPr>
              <w:t>Lo</w:t>
            </w:r>
          </w:p>
        </w:tc>
        <w:tc>
          <w:tcPr>
            <w:tcW w:w="1605" w:type="dxa"/>
          </w:tcPr>
          <w:p w14:paraId="4FABF035" w14:textId="77777777" w:rsidR="00241D47" w:rsidRDefault="00000000">
            <w:pPr>
              <w:pStyle w:val="TableParagraph"/>
              <w:spacing w:line="219" w:lineRule="exact"/>
              <w:ind w:left="105"/>
              <w:rPr>
                <w:sz w:val="18"/>
              </w:rPr>
            </w:pPr>
            <w:r>
              <w:rPr>
                <w:sz w:val="18"/>
              </w:rPr>
              <w:t xml:space="preserve">0.720 </w:t>
            </w:r>
            <w:r>
              <w:rPr>
                <w:spacing w:val="-2"/>
                <w:sz w:val="18"/>
              </w:rPr>
              <w:t>(0.687-</w:t>
            </w:r>
          </w:p>
          <w:p w14:paraId="122AF208" w14:textId="77777777" w:rsidR="00241D47" w:rsidRDefault="00000000">
            <w:pPr>
              <w:pStyle w:val="TableParagraph"/>
              <w:spacing w:before="0" w:line="198" w:lineRule="exact"/>
              <w:ind w:left="105"/>
              <w:rPr>
                <w:sz w:val="18"/>
              </w:rPr>
            </w:pPr>
            <w:r>
              <w:rPr>
                <w:spacing w:val="-2"/>
                <w:sz w:val="18"/>
              </w:rPr>
              <w:t>0.752)</w:t>
            </w:r>
          </w:p>
        </w:tc>
        <w:tc>
          <w:tcPr>
            <w:tcW w:w="836" w:type="dxa"/>
          </w:tcPr>
          <w:p w14:paraId="1493C90B" w14:textId="77777777" w:rsidR="00241D47" w:rsidRDefault="00000000">
            <w:pPr>
              <w:pStyle w:val="TableParagraph"/>
              <w:ind w:left="104"/>
              <w:rPr>
                <w:sz w:val="18"/>
              </w:rPr>
            </w:pPr>
            <w:r>
              <w:rPr>
                <w:sz w:val="18"/>
              </w:rPr>
              <w:t>c-</w:t>
            </w:r>
            <w:r>
              <w:rPr>
                <w:spacing w:val="-4"/>
                <w:sz w:val="18"/>
              </w:rPr>
              <w:t>stat</w:t>
            </w:r>
          </w:p>
        </w:tc>
        <w:tc>
          <w:tcPr>
            <w:tcW w:w="769" w:type="dxa"/>
          </w:tcPr>
          <w:p w14:paraId="04945DF4" w14:textId="77777777" w:rsidR="00241D47" w:rsidRDefault="00000000">
            <w:pPr>
              <w:pStyle w:val="TableParagraph"/>
              <w:ind w:left="105"/>
              <w:rPr>
                <w:sz w:val="18"/>
              </w:rPr>
            </w:pPr>
            <w:r>
              <w:rPr>
                <w:spacing w:val="-5"/>
                <w:sz w:val="18"/>
              </w:rPr>
              <w:t>REL</w:t>
            </w:r>
          </w:p>
        </w:tc>
      </w:tr>
      <w:tr w:rsidR="00241D47" w14:paraId="1DF44C02" w14:textId="77777777">
        <w:trPr>
          <w:trHeight w:val="659"/>
        </w:trPr>
        <w:tc>
          <w:tcPr>
            <w:tcW w:w="1332" w:type="dxa"/>
            <w:vMerge w:val="restart"/>
            <w:tcBorders>
              <w:left w:val="nil"/>
              <w:bottom w:val="nil"/>
              <w:right w:val="single" w:sz="12" w:space="0" w:color="000000"/>
            </w:tcBorders>
            <w:shd w:val="clear" w:color="auto" w:fill="C5C5C6"/>
          </w:tcPr>
          <w:p w14:paraId="4D6C29A5" w14:textId="77777777" w:rsidR="00241D47" w:rsidRDefault="00000000">
            <w:pPr>
              <w:pStyle w:val="TableParagraph"/>
              <w:ind w:left="431"/>
              <w:rPr>
                <w:i/>
                <w:sz w:val="18"/>
              </w:rPr>
            </w:pPr>
            <w:r>
              <w:rPr>
                <w:i/>
                <w:spacing w:val="-2"/>
                <w:sz w:val="18"/>
              </w:rPr>
              <w:t>Bone.2021</w:t>
            </w:r>
          </w:p>
        </w:tc>
        <w:tc>
          <w:tcPr>
            <w:tcW w:w="682" w:type="dxa"/>
            <w:vMerge w:val="restart"/>
            <w:tcBorders>
              <w:left w:val="single" w:sz="12" w:space="0" w:color="000000"/>
              <w:bottom w:val="single" w:sz="4" w:space="0" w:color="666666"/>
            </w:tcBorders>
            <w:shd w:val="clear" w:color="auto" w:fill="C5C5C6"/>
          </w:tcPr>
          <w:p w14:paraId="49866A8B" w14:textId="77777777" w:rsidR="00241D47" w:rsidRDefault="00000000">
            <w:pPr>
              <w:pStyle w:val="TableParagraph"/>
              <w:ind w:left="104"/>
              <w:rPr>
                <w:sz w:val="18"/>
              </w:rPr>
            </w:pPr>
            <w:r>
              <w:rPr>
                <w:spacing w:val="-4"/>
                <w:sz w:val="18"/>
              </w:rPr>
              <w:t>Mood</w:t>
            </w:r>
            <w:r>
              <w:rPr>
                <w:sz w:val="18"/>
              </w:rPr>
              <w:t xml:space="preserve"> </w:t>
            </w:r>
            <w:r>
              <w:rPr>
                <w:spacing w:val="-2"/>
                <w:sz w:val="18"/>
              </w:rPr>
              <w:t>(DEP)</w:t>
            </w:r>
          </w:p>
        </w:tc>
        <w:tc>
          <w:tcPr>
            <w:tcW w:w="2029" w:type="dxa"/>
            <w:shd w:val="clear" w:color="auto" w:fill="C5C5C6"/>
          </w:tcPr>
          <w:p w14:paraId="44B23AE6" w14:textId="77777777" w:rsidR="00241D47" w:rsidRDefault="00000000">
            <w:pPr>
              <w:pStyle w:val="TableParagraph"/>
              <w:ind w:right="223"/>
              <w:rPr>
                <w:sz w:val="18"/>
              </w:rPr>
            </w:pPr>
            <w:r>
              <w:rPr>
                <w:sz w:val="18"/>
              </w:rPr>
              <w:t>NHS Trust; Cumbria, Northumberland,</w:t>
            </w:r>
            <w:r>
              <w:rPr>
                <w:spacing w:val="-11"/>
                <w:sz w:val="18"/>
              </w:rPr>
              <w:t xml:space="preserve"> </w:t>
            </w:r>
            <w:r>
              <w:rPr>
                <w:sz w:val="18"/>
              </w:rPr>
              <w:t>Tyne</w:t>
            </w:r>
          </w:p>
          <w:p w14:paraId="048A72AF" w14:textId="77777777" w:rsidR="00241D47" w:rsidRDefault="00000000">
            <w:pPr>
              <w:pStyle w:val="TableParagraph"/>
              <w:spacing w:before="0" w:line="199" w:lineRule="exact"/>
              <w:rPr>
                <w:sz w:val="18"/>
              </w:rPr>
            </w:pPr>
            <w:r>
              <w:rPr>
                <w:sz w:val="18"/>
              </w:rPr>
              <w:t>and</w:t>
            </w:r>
            <w:r>
              <w:rPr>
                <w:spacing w:val="-3"/>
                <w:sz w:val="18"/>
              </w:rPr>
              <w:t xml:space="preserve"> </w:t>
            </w:r>
            <w:r>
              <w:rPr>
                <w:spacing w:val="-4"/>
                <w:sz w:val="18"/>
              </w:rPr>
              <w:t>Wear</w:t>
            </w:r>
          </w:p>
        </w:tc>
        <w:tc>
          <w:tcPr>
            <w:tcW w:w="1448" w:type="dxa"/>
            <w:shd w:val="clear" w:color="auto" w:fill="C5C5C6"/>
          </w:tcPr>
          <w:p w14:paraId="4E5E50FB" w14:textId="77777777" w:rsidR="00241D47" w:rsidRDefault="00000000">
            <w:pPr>
              <w:pStyle w:val="TableParagraph"/>
              <w:ind w:left="106"/>
              <w:rPr>
                <w:sz w:val="18"/>
              </w:rPr>
            </w:pPr>
            <w:r>
              <w:rPr>
                <w:spacing w:val="-2"/>
                <w:sz w:val="18"/>
              </w:rPr>
              <w:t>Oracle2</w:t>
            </w:r>
          </w:p>
        </w:tc>
        <w:tc>
          <w:tcPr>
            <w:tcW w:w="668" w:type="dxa"/>
            <w:tcBorders>
              <w:bottom w:val="single" w:sz="8" w:space="0" w:color="666666"/>
            </w:tcBorders>
            <w:shd w:val="clear" w:color="auto" w:fill="C5C5C6"/>
          </w:tcPr>
          <w:p w14:paraId="135589DF" w14:textId="77777777" w:rsidR="00241D47" w:rsidRDefault="00000000">
            <w:pPr>
              <w:pStyle w:val="TableParagraph"/>
              <w:ind w:left="106"/>
              <w:rPr>
                <w:sz w:val="18"/>
              </w:rPr>
            </w:pPr>
            <w:r>
              <w:rPr>
                <w:spacing w:val="-5"/>
                <w:sz w:val="18"/>
              </w:rPr>
              <w:t>Lo</w:t>
            </w:r>
          </w:p>
        </w:tc>
        <w:tc>
          <w:tcPr>
            <w:tcW w:w="1605" w:type="dxa"/>
            <w:tcBorders>
              <w:bottom w:val="single" w:sz="8" w:space="0" w:color="666666"/>
            </w:tcBorders>
            <w:shd w:val="clear" w:color="auto" w:fill="C5C5C6"/>
          </w:tcPr>
          <w:p w14:paraId="5396FDF0" w14:textId="77777777" w:rsidR="00241D47" w:rsidRDefault="00000000">
            <w:pPr>
              <w:pStyle w:val="TableParagraph"/>
              <w:ind w:left="105"/>
              <w:rPr>
                <w:sz w:val="18"/>
              </w:rPr>
            </w:pPr>
            <w:r>
              <w:rPr>
                <w:sz w:val="18"/>
              </w:rPr>
              <w:t xml:space="preserve">0.614 </w:t>
            </w:r>
            <w:r>
              <w:rPr>
                <w:spacing w:val="-2"/>
                <w:sz w:val="18"/>
              </w:rPr>
              <w:t>(0.578-</w:t>
            </w:r>
          </w:p>
          <w:p w14:paraId="6298B66E" w14:textId="77777777" w:rsidR="00241D47" w:rsidRDefault="00000000">
            <w:pPr>
              <w:pStyle w:val="TableParagraph"/>
              <w:ind w:left="105"/>
              <w:rPr>
                <w:sz w:val="18"/>
              </w:rPr>
            </w:pPr>
            <w:r>
              <w:rPr>
                <w:spacing w:val="-2"/>
                <w:sz w:val="18"/>
              </w:rPr>
              <w:t>0.650)</w:t>
            </w:r>
          </w:p>
        </w:tc>
        <w:tc>
          <w:tcPr>
            <w:tcW w:w="836" w:type="dxa"/>
            <w:vMerge w:val="restart"/>
            <w:tcBorders>
              <w:bottom w:val="single" w:sz="4" w:space="0" w:color="666666"/>
              <w:right w:val="single" w:sz="12" w:space="0" w:color="000000"/>
            </w:tcBorders>
            <w:shd w:val="clear" w:color="auto" w:fill="C5C5C6"/>
          </w:tcPr>
          <w:p w14:paraId="179B766D" w14:textId="77777777" w:rsidR="00241D47" w:rsidRDefault="00000000">
            <w:pPr>
              <w:pStyle w:val="TableParagraph"/>
              <w:ind w:left="104"/>
              <w:rPr>
                <w:sz w:val="18"/>
              </w:rPr>
            </w:pPr>
            <w:r>
              <w:rPr>
                <w:sz w:val="18"/>
              </w:rPr>
              <w:t>c-</w:t>
            </w:r>
            <w:r>
              <w:rPr>
                <w:spacing w:val="-4"/>
                <w:sz w:val="18"/>
              </w:rPr>
              <w:t>stat</w:t>
            </w:r>
          </w:p>
        </w:tc>
        <w:tc>
          <w:tcPr>
            <w:tcW w:w="769" w:type="dxa"/>
            <w:vMerge w:val="restart"/>
            <w:tcBorders>
              <w:left w:val="single" w:sz="12" w:space="0" w:color="000000"/>
              <w:bottom w:val="single" w:sz="4" w:space="0" w:color="666666"/>
            </w:tcBorders>
            <w:shd w:val="clear" w:color="auto" w:fill="C5C5C6"/>
          </w:tcPr>
          <w:p w14:paraId="421AEC9E" w14:textId="77777777" w:rsidR="00241D47" w:rsidRDefault="00000000">
            <w:pPr>
              <w:pStyle w:val="TableParagraph"/>
              <w:ind w:left="100"/>
              <w:rPr>
                <w:sz w:val="18"/>
              </w:rPr>
            </w:pPr>
            <w:r>
              <w:rPr>
                <w:spacing w:val="-5"/>
                <w:sz w:val="18"/>
              </w:rPr>
              <w:t>TRE</w:t>
            </w:r>
          </w:p>
        </w:tc>
      </w:tr>
      <w:tr w:rsidR="00241D47" w14:paraId="7B4F5935" w14:textId="77777777">
        <w:trPr>
          <w:trHeight w:val="880"/>
        </w:trPr>
        <w:tc>
          <w:tcPr>
            <w:tcW w:w="1332" w:type="dxa"/>
            <w:vMerge/>
            <w:tcBorders>
              <w:top w:val="nil"/>
              <w:left w:val="nil"/>
              <w:bottom w:val="nil"/>
              <w:right w:val="single" w:sz="12" w:space="0" w:color="000000"/>
            </w:tcBorders>
            <w:shd w:val="clear" w:color="auto" w:fill="C5C5C6"/>
          </w:tcPr>
          <w:p w14:paraId="40149DB4" w14:textId="77777777" w:rsidR="00241D47" w:rsidRDefault="00241D47">
            <w:pPr>
              <w:rPr>
                <w:sz w:val="2"/>
                <w:szCs w:val="2"/>
              </w:rPr>
            </w:pPr>
          </w:p>
        </w:tc>
        <w:tc>
          <w:tcPr>
            <w:tcW w:w="682" w:type="dxa"/>
            <w:vMerge/>
            <w:tcBorders>
              <w:top w:val="nil"/>
              <w:left w:val="single" w:sz="12" w:space="0" w:color="000000"/>
              <w:bottom w:val="single" w:sz="4" w:space="0" w:color="666666"/>
            </w:tcBorders>
            <w:shd w:val="clear" w:color="auto" w:fill="C5C5C6"/>
          </w:tcPr>
          <w:p w14:paraId="71F2C5F9" w14:textId="77777777" w:rsidR="00241D47" w:rsidRDefault="00241D47">
            <w:pPr>
              <w:rPr>
                <w:sz w:val="2"/>
                <w:szCs w:val="2"/>
              </w:rPr>
            </w:pPr>
          </w:p>
        </w:tc>
        <w:tc>
          <w:tcPr>
            <w:tcW w:w="2029" w:type="dxa"/>
            <w:tcBorders>
              <w:left w:val="single" w:sz="4" w:space="0" w:color="666666"/>
            </w:tcBorders>
            <w:shd w:val="clear" w:color="auto" w:fill="C5C5C6"/>
          </w:tcPr>
          <w:p w14:paraId="09A1DB85" w14:textId="77777777" w:rsidR="00241D47" w:rsidRDefault="00000000">
            <w:pPr>
              <w:pStyle w:val="TableParagraph"/>
              <w:ind w:left="112" w:right="98"/>
              <w:rPr>
                <w:sz w:val="18"/>
              </w:rPr>
            </w:pPr>
            <w:r>
              <w:rPr>
                <w:sz w:val="18"/>
              </w:rPr>
              <w:t>NHS</w:t>
            </w:r>
            <w:r>
              <w:rPr>
                <w:spacing w:val="-11"/>
                <w:sz w:val="18"/>
              </w:rPr>
              <w:t xml:space="preserve"> </w:t>
            </w:r>
            <w:r>
              <w:rPr>
                <w:sz w:val="18"/>
              </w:rPr>
              <w:t>Trust;</w:t>
            </w:r>
            <w:r>
              <w:rPr>
                <w:spacing w:val="-10"/>
                <w:sz w:val="18"/>
              </w:rPr>
              <w:t xml:space="preserve"> </w:t>
            </w:r>
            <w:r>
              <w:rPr>
                <w:sz w:val="18"/>
              </w:rPr>
              <w:t>Whittington, Barnet, Enfield, Haringey, Pennine and</w:t>
            </w:r>
          </w:p>
          <w:p w14:paraId="216F2CC0" w14:textId="77777777" w:rsidR="00241D47" w:rsidRDefault="00000000">
            <w:pPr>
              <w:pStyle w:val="TableParagraph"/>
              <w:spacing w:line="199" w:lineRule="exact"/>
              <w:ind w:left="112"/>
              <w:rPr>
                <w:sz w:val="18"/>
              </w:rPr>
            </w:pPr>
            <w:r>
              <w:rPr>
                <w:spacing w:val="-2"/>
                <w:sz w:val="18"/>
              </w:rPr>
              <w:t>Humber.</w:t>
            </w:r>
          </w:p>
        </w:tc>
        <w:tc>
          <w:tcPr>
            <w:tcW w:w="1448" w:type="dxa"/>
            <w:shd w:val="clear" w:color="auto" w:fill="C5C5C6"/>
          </w:tcPr>
          <w:p w14:paraId="41147467" w14:textId="77777777" w:rsidR="00241D47" w:rsidRDefault="00000000">
            <w:pPr>
              <w:pStyle w:val="TableParagraph"/>
              <w:ind w:left="106" w:right="704"/>
              <w:rPr>
                <w:sz w:val="18"/>
              </w:rPr>
            </w:pPr>
            <w:r>
              <w:rPr>
                <w:spacing w:val="-2"/>
                <w:sz w:val="18"/>
              </w:rPr>
              <w:t>Extreme</w:t>
            </w:r>
            <w:r>
              <w:rPr>
                <w:sz w:val="18"/>
              </w:rPr>
              <w:t xml:space="preserve"> </w:t>
            </w:r>
            <w:r>
              <w:rPr>
                <w:spacing w:val="-2"/>
                <w:sz w:val="18"/>
              </w:rPr>
              <w:t>gradient</w:t>
            </w:r>
          </w:p>
        </w:tc>
        <w:tc>
          <w:tcPr>
            <w:tcW w:w="668" w:type="dxa"/>
            <w:tcBorders>
              <w:top w:val="single" w:sz="8" w:space="0" w:color="666666"/>
            </w:tcBorders>
            <w:shd w:val="clear" w:color="auto" w:fill="C5C5C6"/>
          </w:tcPr>
          <w:p w14:paraId="48C2652A" w14:textId="77777777" w:rsidR="00241D47" w:rsidRDefault="00000000">
            <w:pPr>
              <w:pStyle w:val="TableParagraph"/>
              <w:ind w:left="106"/>
              <w:rPr>
                <w:sz w:val="18"/>
              </w:rPr>
            </w:pPr>
            <w:r>
              <w:rPr>
                <w:spacing w:val="-5"/>
                <w:sz w:val="18"/>
              </w:rPr>
              <w:t>ML</w:t>
            </w:r>
          </w:p>
        </w:tc>
        <w:tc>
          <w:tcPr>
            <w:tcW w:w="1605" w:type="dxa"/>
            <w:tcBorders>
              <w:top w:val="single" w:sz="8" w:space="0" w:color="666666"/>
            </w:tcBorders>
            <w:shd w:val="clear" w:color="auto" w:fill="C5C5C6"/>
          </w:tcPr>
          <w:p w14:paraId="64AFDC9D" w14:textId="77777777" w:rsidR="00241D47" w:rsidRDefault="00000000">
            <w:pPr>
              <w:pStyle w:val="TableParagraph"/>
              <w:ind w:left="105"/>
              <w:rPr>
                <w:sz w:val="18"/>
              </w:rPr>
            </w:pPr>
            <w:r>
              <w:rPr>
                <w:sz w:val="18"/>
              </w:rPr>
              <w:t xml:space="preserve">0.623 </w:t>
            </w:r>
            <w:r>
              <w:rPr>
                <w:spacing w:val="-2"/>
                <w:sz w:val="18"/>
              </w:rPr>
              <w:t>(0.578-</w:t>
            </w:r>
          </w:p>
          <w:p w14:paraId="49AF6381" w14:textId="77777777" w:rsidR="00241D47" w:rsidRDefault="00000000">
            <w:pPr>
              <w:pStyle w:val="TableParagraph"/>
              <w:ind w:left="105"/>
              <w:rPr>
                <w:sz w:val="18"/>
              </w:rPr>
            </w:pPr>
            <w:r>
              <w:rPr>
                <w:spacing w:val="-2"/>
                <w:sz w:val="18"/>
              </w:rPr>
              <w:t>0.650)</w:t>
            </w:r>
          </w:p>
        </w:tc>
        <w:tc>
          <w:tcPr>
            <w:tcW w:w="836" w:type="dxa"/>
            <w:vMerge/>
            <w:tcBorders>
              <w:top w:val="nil"/>
              <w:bottom w:val="single" w:sz="4" w:space="0" w:color="666666"/>
              <w:right w:val="single" w:sz="12" w:space="0" w:color="000000"/>
            </w:tcBorders>
            <w:shd w:val="clear" w:color="auto" w:fill="C5C5C6"/>
          </w:tcPr>
          <w:p w14:paraId="688917FD" w14:textId="77777777" w:rsidR="00241D47" w:rsidRDefault="00241D47">
            <w:pPr>
              <w:rPr>
                <w:sz w:val="2"/>
                <w:szCs w:val="2"/>
              </w:rPr>
            </w:pPr>
          </w:p>
        </w:tc>
        <w:tc>
          <w:tcPr>
            <w:tcW w:w="769" w:type="dxa"/>
            <w:vMerge/>
            <w:tcBorders>
              <w:top w:val="nil"/>
              <w:left w:val="single" w:sz="12" w:space="0" w:color="000000"/>
              <w:bottom w:val="single" w:sz="4" w:space="0" w:color="666666"/>
            </w:tcBorders>
            <w:shd w:val="clear" w:color="auto" w:fill="C5C5C6"/>
          </w:tcPr>
          <w:p w14:paraId="6E6A33BA" w14:textId="77777777" w:rsidR="00241D47" w:rsidRDefault="00241D47">
            <w:pPr>
              <w:rPr>
                <w:sz w:val="2"/>
                <w:szCs w:val="2"/>
              </w:rPr>
            </w:pPr>
          </w:p>
        </w:tc>
      </w:tr>
      <w:tr w:rsidR="00241D47" w14:paraId="6A08606F" w14:textId="77777777">
        <w:trPr>
          <w:trHeight w:val="438"/>
        </w:trPr>
        <w:tc>
          <w:tcPr>
            <w:tcW w:w="1332" w:type="dxa"/>
            <w:tcBorders>
              <w:top w:val="nil"/>
            </w:tcBorders>
          </w:tcPr>
          <w:p w14:paraId="2E1E4329" w14:textId="77777777" w:rsidR="00241D47" w:rsidRDefault="00000000">
            <w:pPr>
              <w:pStyle w:val="TableParagraph"/>
              <w:ind w:left="0" w:right="86"/>
              <w:jc w:val="right"/>
              <w:rPr>
                <w:i/>
                <w:sz w:val="18"/>
              </w:rPr>
            </w:pPr>
            <w:r>
              <w:rPr>
                <w:i/>
                <w:spacing w:val="-2"/>
                <w:sz w:val="18"/>
              </w:rPr>
              <w:t>Fazel.2017</w:t>
            </w:r>
          </w:p>
        </w:tc>
        <w:tc>
          <w:tcPr>
            <w:tcW w:w="682" w:type="dxa"/>
            <w:tcBorders>
              <w:top w:val="single" w:sz="4" w:space="0" w:color="666666"/>
            </w:tcBorders>
          </w:tcPr>
          <w:p w14:paraId="5A034DF1" w14:textId="77777777" w:rsidR="00241D47" w:rsidRDefault="00000000">
            <w:pPr>
              <w:pStyle w:val="TableParagraph"/>
              <w:ind w:left="109"/>
              <w:rPr>
                <w:sz w:val="18"/>
              </w:rPr>
            </w:pPr>
            <w:r>
              <w:rPr>
                <w:spacing w:val="-5"/>
                <w:sz w:val="18"/>
              </w:rPr>
              <w:t>SMI</w:t>
            </w:r>
          </w:p>
        </w:tc>
        <w:tc>
          <w:tcPr>
            <w:tcW w:w="2029" w:type="dxa"/>
          </w:tcPr>
          <w:p w14:paraId="4BD1EC6B" w14:textId="77777777" w:rsidR="00241D47" w:rsidRDefault="00000000">
            <w:pPr>
              <w:pStyle w:val="TableParagraph"/>
              <w:spacing w:line="219" w:lineRule="exact"/>
              <w:rPr>
                <w:sz w:val="18"/>
              </w:rPr>
            </w:pPr>
            <w:r>
              <w:rPr>
                <w:sz w:val="18"/>
              </w:rPr>
              <w:t>Swedish</w:t>
            </w:r>
            <w:r>
              <w:rPr>
                <w:spacing w:val="-5"/>
                <w:sz w:val="18"/>
              </w:rPr>
              <w:t xml:space="preserve"> </w:t>
            </w:r>
            <w:r>
              <w:rPr>
                <w:sz w:val="18"/>
              </w:rPr>
              <w:t>national</w:t>
            </w:r>
            <w:r>
              <w:rPr>
                <w:spacing w:val="-3"/>
                <w:sz w:val="18"/>
              </w:rPr>
              <w:t xml:space="preserve"> </w:t>
            </w:r>
            <w:r>
              <w:rPr>
                <w:spacing w:val="-2"/>
                <w:sz w:val="18"/>
              </w:rPr>
              <w:t>cohort</w:t>
            </w:r>
          </w:p>
          <w:p w14:paraId="4F67A4DB" w14:textId="77777777" w:rsidR="00241D47" w:rsidRDefault="00000000">
            <w:pPr>
              <w:pStyle w:val="TableParagraph"/>
              <w:spacing w:before="0" w:line="198" w:lineRule="exact"/>
              <w:rPr>
                <w:sz w:val="18"/>
              </w:rPr>
            </w:pPr>
            <w:r>
              <w:rPr>
                <w:sz w:val="18"/>
              </w:rPr>
              <w:t>with</w:t>
            </w:r>
            <w:r>
              <w:rPr>
                <w:spacing w:val="-4"/>
                <w:sz w:val="18"/>
              </w:rPr>
              <w:t xml:space="preserve"> </w:t>
            </w:r>
            <w:r>
              <w:rPr>
                <w:sz w:val="18"/>
              </w:rPr>
              <w:t>crime</w:t>
            </w:r>
            <w:r>
              <w:rPr>
                <w:spacing w:val="-2"/>
                <w:sz w:val="18"/>
              </w:rPr>
              <w:t xml:space="preserve"> register</w:t>
            </w:r>
          </w:p>
        </w:tc>
        <w:tc>
          <w:tcPr>
            <w:tcW w:w="1448" w:type="dxa"/>
          </w:tcPr>
          <w:p w14:paraId="562C332F" w14:textId="77777777" w:rsidR="00241D47" w:rsidRDefault="00000000">
            <w:pPr>
              <w:pStyle w:val="TableParagraph"/>
              <w:ind w:left="106"/>
              <w:rPr>
                <w:sz w:val="18"/>
              </w:rPr>
            </w:pPr>
            <w:r>
              <w:rPr>
                <w:sz w:val="18"/>
              </w:rPr>
              <w:t>-</w:t>
            </w:r>
          </w:p>
        </w:tc>
        <w:tc>
          <w:tcPr>
            <w:tcW w:w="668" w:type="dxa"/>
          </w:tcPr>
          <w:p w14:paraId="78B472CE" w14:textId="77777777" w:rsidR="00241D47" w:rsidRDefault="00000000">
            <w:pPr>
              <w:pStyle w:val="TableParagraph"/>
              <w:ind w:left="106"/>
              <w:rPr>
                <w:sz w:val="18"/>
              </w:rPr>
            </w:pPr>
            <w:r>
              <w:rPr>
                <w:spacing w:val="-5"/>
                <w:sz w:val="18"/>
              </w:rPr>
              <w:t>Lo</w:t>
            </w:r>
          </w:p>
        </w:tc>
        <w:tc>
          <w:tcPr>
            <w:tcW w:w="1605" w:type="dxa"/>
          </w:tcPr>
          <w:p w14:paraId="3DA535C8" w14:textId="77777777" w:rsidR="00241D47" w:rsidRDefault="00000000">
            <w:pPr>
              <w:pStyle w:val="TableParagraph"/>
              <w:spacing w:line="219" w:lineRule="exact"/>
              <w:ind w:left="105"/>
              <w:rPr>
                <w:sz w:val="18"/>
              </w:rPr>
            </w:pPr>
            <w:r>
              <w:rPr>
                <w:sz w:val="18"/>
              </w:rPr>
              <w:t xml:space="preserve">0.890 </w:t>
            </w:r>
            <w:r>
              <w:rPr>
                <w:spacing w:val="-2"/>
                <w:sz w:val="18"/>
              </w:rPr>
              <w:t>(0.850-</w:t>
            </w:r>
          </w:p>
          <w:p w14:paraId="060D17B2" w14:textId="77777777" w:rsidR="00241D47" w:rsidRDefault="00000000">
            <w:pPr>
              <w:pStyle w:val="TableParagraph"/>
              <w:spacing w:before="0" w:line="198" w:lineRule="exact"/>
              <w:ind w:left="105"/>
              <w:rPr>
                <w:sz w:val="18"/>
              </w:rPr>
            </w:pPr>
            <w:r>
              <w:rPr>
                <w:spacing w:val="-2"/>
                <w:sz w:val="18"/>
              </w:rPr>
              <w:t>0.930)</w:t>
            </w:r>
          </w:p>
        </w:tc>
        <w:tc>
          <w:tcPr>
            <w:tcW w:w="836" w:type="dxa"/>
            <w:tcBorders>
              <w:top w:val="single" w:sz="4" w:space="0" w:color="666666"/>
            </w:tcBorders>
          </w:tcPr>
          <w:p w14:paraId="3F52B991" w14:textId="77777777" w:rsidR="00241D47" w:rsidRDefault="00000000">
            <w:pPr>
              <w:pStyle w:val="TableParagraph"/>
              <w:ind w:left="104"/>
              <w:rPr>
                <w:sz w:val="18"/>
              </w:rPr>
            </w:pPr>
            <w:r>
              <w:rPr>
                <w:sz w:val="18"/>
              </w:rPr>
              <w:t>c-</w:t>
            </w:r>
            <w:r>
              <w:rPr>
                <w:spacing w:val="-4"/>
                <w:sz w:val="18"/>
              </w:rPr>
              <w:t>stat</w:t>
            </w:r>
          </w:p>
        </w:tc>
        <w:tc>
          <w:tcPr>
            <w:tcW w:w="769" w:type="dxa"/>
            <w:tcBorders>
              <w:top w:val="single" w:sz="4" w:space="0" w:color="666666"/>
            </w:tcBorders>
          </w:tcPr>
          <w:p w14:paraId="63A5C877" w14:textId="77777777" w:rsidR="00241D47" w:rsidRDefault="00000000">
            <w:pPr>
              <w:pStyle w:val="TableParagraph"/>
              <w:ind w:left="105"/>
              <w:rPr>
                <w:sz w:val="18"/>
              </w:rPr>
            </w:pPr>
            <w:r>
              <w:rPr>
                <w:spacing w:val="-5"/>
                <w:sz w:val="18"/>
              </w:rPr>
              <w:t>CC</w:t>
            </w:r>
          </w:p>
        </w:tc>
      </w:tr>
      <w:tr w:rsidR="00241D47" w14:paraId="67BDF6E0" w14:textId="77777777">
        <w:trPr>
          <w:trHeight w:val="440"/>
        </w:trPr>
        <w:tc>
          <w:tcPr>
            <w:tcW w:w="1332" w:type="dxa"/>
            <w:shd w:val="clear" w:color="auto" w:fill="C5C5C6"/>
          </w:tcPr>
          <w:p w14:paraId="5E686F0B" w14:textId="77777777" w:rsidR="00241D47" w:rsidRDefault="00000000">
            <w:pPr>
              <w:pStyle w:val="TableParagraph"/>
              <w:ind w:left="0" w:right="85"/>
              <w:jc w:val="right"/>
              <w:rPr>
                <w:i/>
                <w:sz w:val="18"/>
              </w:rPr>
            </w:pPr>
            <w:r>
              <w:rPr>
                <w:i/>
                <w:spacing w:val="-2"/>
                <w:sz w:val="18"/>
              </w:rPr>
              <w:t>Jha.2019a</w:t>
            </w:r>
          </w:p>
        </w:tc>
        <w:tc>
          <w:tcPr>
            <w:tcW w:w="682" w:type="dxa"/>
            <w:shd w:val="clear" w:color="auto" w:fill="C5C5C6"/>
          </w:tcPr>
          <w:p w14:paraId="6778E856" w14:textId="77777777" w:rsidR="00241D47" w:rsidRDefault="00000000">
            <w:pPr>
              <w:pStyle w:val="TableParagraph"/>
              <w:spacing w:before="0" w:line="220" w:lineRule="atLeast"/>
              <w:ind w:left="109"/>
              <w:rPr>
                <w:sz w:val="18"/>
              </w:rPr>
            </w:pPr>
            <w:r>
              <w:rPr>
                <w:spacing w:val="-4"/>
                <w:sz w:val="18"/>
              </w:rPr>
              <w:t>Mood</w:t>
            </w:r>
            <w:r>
              <w:rPr>
                <w:sz w:val="18"/>
              </w:rPr>
              <w:t xml:space="preserve"> </w:t>
            </w:r>
            <w:r>
              <w:rPr>
                <w:spacing w:val="-2"/>
                <w:sz w:val="18"/>
              </w:rPr>
              <w:t>(DEP)</w:t>
            </w:r>
          </w:p>
        </w:tc>
        <w:tc>
          <w:tcPr>
            <w:tcW w:w="2029" w:type="dxa"/>
            <w:shd w:val="clear" w:color="auto" w:fill="C5C5C6"/>
          </w:tcPr>
          <w:p w14:paraId="2476284D" w14:textId="77777777" w:rsidR="00241D47" w:rsidRDefault="00000000">
            <w:pPr>
              <w:pStyle w:val="TableParagraph"/>
              <w:rPr>
                <w:sz w:val="18"/>
              </w:rPr>
            </w:pPr>
            <w:r>
              <w:rPr>
                <w:spacing w:val="-4"/>
                <w:sz w:val="18"/>
              </w:rPr>
              <w:t>SAMS</w:t>
            </w:r>
          </w:p>
        </w:tc>
        <w:tc>
          <w:tcPr>
            <w:tcW w:w="1448" w:type="dxa"/>
            <w:shd w:val="clear" w:color="auto" w:fill="C5C5C6"/>
          </w:tcPr>
          <w:p w14:paraId="63F4CB84" w14:textId="77777777" w:rsidR="00241D47" w:rsidRDefault="00000000">
            <w:pPr>
              <w:pStyle w:val="TableParagraph"/>
              <w:ind w:left="106"/>
              <w:rPr>
                <w:sz w:val="18"/>
              </w:rPr>
            </w:pPr>
            <w:r>
              <w:rPr>
                <w:sz w:val="18"/>
              </w:rPr>
              <w:t>-</w:t>
            </w:r>
          </w:p>
        </w:tc>
        <w:tc>
          <w:tcPr>
            <w:tcW w:w="668" w:type="dxa"/>
            <w:shd w:val="clear" w:color="auto" w:fill="C5C5C6"/>
          </w:tcPr>
          <w:p w14:paraId="413073F9" w14:textId="77777777" w:rsidR="00241D47" w:rsidRDefault="00000000">
            <w:pPr>
              <w:pStyle w:val="TableParagraph"/>
              <w:ind w:left="106"/>
              <w:rPr>
                <w:sz w:val="18"/>
              </w:rPr>
            </w:pPr>
            <w:r>
              <w:rPr>
                <w:spacing w:val="-5"/>
                <w:sz w:val="18"/>
              </w:rPr>
              <w:t>Lo</w:t>
            </w:r>
          </w:p>
        </w:tc>
        <w:tc>
          <w:tcPr>
            <w:tcW w:w="1605" w:type="dxa"/>
            <w:shd w:val="clear" w:color="auto" w:fill="C5C5C6"/>
          </w:tcPr>
          <w:p w14:paraId="7ADDFC4F" w14:textId="77777777" w:rsidR="00241D47" w:rsidRDefault="00000000">
            <w:pPr>
              <w:pStyle w:val="TableParagraph"/>
              <w:ind w:left="105"/>
              <w:rPr>
                <w:sz w:val="18"/>
              </w:rPr>
            </w:pPr>
            <w:r>
              <w:rPr>
                <w:sz w:val="18"/>
              </w:rPr>
              <w:t xml:space="preserve">0.840 </w:t>
            </w:r>
            <w:r>
              <w:rPr>
                <w:spacing w:val="-2"/>
                <w:sz w:val="18"/>
              </w:rPr>
              <w:t>(0.778-</w:t>
            </w:r>
          </w:p>
          <w:p w14:paraId="31254F46" w14:textId="77777777" w:rsidR="00241D47" w:rsidRDefault="00000000">
            <w:pPr>
              <w:pStyle w:val="TableParagraph"/>
              <w:spacing w:line="199" w:lineRule="exact"/>
              <w:ind w:left="105"/>
              <w:rPr>
                <w:sz w:val="18"/>
              </w:rPr>
            </w:pPr>
            <w:r>
              <w:rPr>
                <w:spacing w:val="-2"/>
                <w:sz w:val="18"/>
              </w:rPr>
              <w:t>0.901)</w:t>
            </w:r>
          </w:p>
        </w:tc>
        <w:tc>
          <w:tcPr>
            <w:tcW w:w="836" w:type="dxa"/>
            <w:shd w:val="clear" w:color="auto" w:fill="C5C5C6"/>
          </w:tcPr>
          <w:p w14:paraId="7F5EEB8B" w14:textId="77777777" w:rsidR="00241D47" w:rsidRDefault="00000000">
            <w:pPr>
              <w:pStyle w:val="TableParagraph"/>
              <w:ind w:left="104"/>
              <w:rPr>
                <w:sz w:val="18"/>
              </w:rPr>
            </w:pPr>
            <w:r>
              <w:rPr>
                <w:sz w:val="18"/>
              </w:rPr>
              <w:t>c-</w:t>
            </w:r>
            <w:r>
              <w:rPr>
                <w:spacing w:val="-4"/>
                <w:sz w:val="18"/>
              </w:rPr>
              <w:t>stat</w:t>
            </w:r>
          </w:p>
        </w:tc>
        <w:tc>
          <w:tcPr>
            <w:tcW w:w="769" w:type="dxa"/>
            <w:shd w:val="clear" w:color="auto" w:fill="C5C5C6"/>
          </w:tcPr>
          <w:p w14:paraId="777F3FC2" w14:textId="77777777" w:rsidR="00241D47" w:rsidRDefault="00000000">
            <w:pPr>
              <w:pStyle w:val="TableParagraph"/>
              <w:ind w:left="105"/>
              <w:rPr>
                <w:sz w:val="18"/>
              </w:rPr>
            </w:pPr>
            <w:r>
              <w:rPr>
                <w:spacing w:val="-5"/>
                <w:sz w:val="18"/>
              </w:rPr>
              <w:t>NMB</w:t>
            </w:r>
          </w:p>
        </w:tc>
      </w:tr>
      <w:tr w:rsidR="00241D47" w14:paraId="07DEE975" w14:textId="77777777">
        <w:trPr>
          <w:trHeight w:val="438"/>
        </w:trPr>
        <w:tc>
          <w:tcPr>
            <w:tcW w:w="1332" w:type="dxa"/>
          </w:tcPr>
          <w:p w14:paraId="7DB4E3E3" w14:textId="77777777" w:rsidR="00241D47" w:rsidRDefault="00000000">
            <w:pPr>
              <w:pStyle w:val="TableParagraph"/>
              <w:spacing w:line="219" w:lineRule="exact"/>
              <w:ind w:left="0" w:right="87"/>
              <w:jc w:val="right"/>
              <w:rPr>
                <w:i/>
                <w:sz w:val="18"/>
              </w:rPr>
            </w:pPr>
            <w:proofErr w:type="spellStart"/>
            <w:r>
              <w:rPr>
                <w:i/>
                <w:spacing w:val="-2"/>
                <w:sz w:val="18"/>
              </w:rPr>
              <w:t>KambeitzIlank</w:t>
            </w:r>
            <w:proofErr w:type="spellEnd"/>
          </w:p>
          <w:p w14:paraId="1F97669D" w14:textId="77777777" w:rsidR="00241D47" w:rsidRDefault="00000000">
            <w:pPr>
              <w:pStyle w:val="TableParagraph"/>
              <w:spacing w:before="0" w:line="198" w:lineRule="exact"/>
              <w:ind w:left="0" w:right="85"/>
              <w:jc w:val="right"/>
              <w:rPr>
                <w:i/>
                <w:sz w:val="18"/>
              </w:rPr>
            </w:pPr>
            <w:r>
              <w:rPr>
                <w:i/>
                <w:spacing w:val="-2"/>
                <w:sz w:val="18"/>
              </w:rPr>
              <w:t>ovic.2021</w:t>
            </w:r>
          </w:p>
        </w:tc>
        <w:tc>
          <w:tcPr>
            <w:tcW w:w="682" w:type="dxa"/>
          </w:tcPr>
          <w:p w14:paraId="0E486549" w14:textId="77777777" w:rsidR="00241D47" w:rsidRDefault="00000000">
            <w:pPr>
              <w:pStyle w:val="TableParagraph"/>
              <w:ind w:left="109"/>
              <w:rPr>
                <w:sz w:val="18"/>
              </w:rPr>
            </w:pPr>
            <w:r>
              <w:rPr>
                <w:spacing w:val="-5"/>
                <w:sz w:val="18"/>
              </w:rPr>
              <w:t>Psy</w:t>
            </w:r>
          </w:p>
        </w:tc>
        <w:tc>
          <w:tcPr>
            <w:tcW w:w="2029" w:type="dxa"/>
          </w:tcPr>
          <w:p w14:paraId="0A62699B" w14:textId="77777777" w:rsidR="00241D47" w:rsidRDefault="00000000">
            <w:pPr>
              <w:pStyle w:val="TableParagraph"/>
              <w:rPr>
                <w:sz w:val="18"/>
              </w:rPr>
            </w:pPr>
            <w:r>
              <w:rPr>
                <w:spacing w:val="-4"/>
                <w:sz w:val="18"/>
              </w:rPr>
              <w:t>CRIS</w:t>
            </w:r>
          </w:p>
        </w:tc>
        <w:tc>
          <w:tcPr>
            <w:tcW w:w="1448" w:type="dxa"/>
          </w:tcPr>
          <w:p w14:paraId="7C7A08BE" w14:textId="77777777" w:rsidR="00241D47" w:rsidRDefault="00000000">
            <w:pPr>
              <w:pStyle w:val="TableParagraph"/>
              <w:ind w:left="106"/>
              <w:rPr>
                <w:sz w:val="18"/>
              </w:rPr>
            </w:pPr>
            <w:r>
              <w:rPr>
                <w:sz w:val="18"/>
              </w:rPr>
              <w:t>-</w:t>
            </w:r>
          </w:p>
        </w:tc>
        <w:tc>
          <w:tcPr>
            <w:tcW w:w="668" w:type="dxa"/>
          </w:tcPr>
          <w:p w14:paraId="70AE4C05" w14:textId="77777777" w:rsidR="00241D47" w:rsidRDefault="00000000">
            <w:pPr>
              <w:pStyle w:val="TableParagraph"/>
              <w:ind w:left="106"/>
              <w:rPr>
                <w:sz w:val="18"/>
              </w:rPr>
            </w:pPr>
            <w:r>
              <w:rPr>
                <w:spacing w:val="-5"/>
                <w:sz w:val="18"/>
              </w:rPr>
              <w:t>ML</w:t>
            </w:r>
          </w:p>
        </w:tc>
        <w:tc>
          <w:tcPr>
            <w:tcW w:w="1605" w:type="dxa"/>
          </w:tcPr>
          <w:p w14:paraId="69A74457" w14:textId="77777777" w:rsidR="00241D47" w:rsidRDefault="00000000">
            <w:pPr>
              <w:pStyle w:val="TableParagraph"/>
              <w:spacing w:line="219" w:lineRule="exact"/>
              <w:ind w:left="105"/>
              <w:rPr>
                <w:sz w:val="18"/>
              </w:rPr>
            </w:pPr>
            <w:r>
              <w:rPr>
                <w:sz w:val="18"/>
              </w:rPr>
              <w:t xml:space="preserve">0.694 </w:t>
            </w:r>
            <w:r>
              <w:rPr>
                <w:spacing w:val="-2"/>
                <w:sz w:val="18"/>
              </w:rPr>
              <w:t>(0.459-</w:t>
            </w:r>
          </w:p>
          <w:p w14:paraId="50F5A66E" w14:textId="77777777" w:rsidR="00241D47" w:rsidRDefault="00000000">
            <w:pPr>
              <w:pStyle w:val="TableParagraph"/>
              <w:spacing w:before="0" w:line="198" w:lineRule="exact"/>
              <w:ind w:left="105"/>
              <w:rPr>
                <w:sz w:val="18"/>
              </w:rPr>
            </w:pPr>
            <w:r>
              <w:rPr>
                <w:spacing w:val="-2"/>
                <w:sz w:val="18"/>
              </w:rPr>
              <w:t>0.929)</w:t>
            </w:r>
          </w:p>
        </w:tc>
        <w:tc>
          <w:tcPr>
            <w:tcW w:w="836" w:type="dxa"/>
          </w:tcPr>
          <w:p w14:paraId="7AFEA838" w14:textId="77777777" w:rsidR="00241D47" w:rsidRDefault="00000000">
            <w:pPr>
              <w:pStyle w:val="TableParagraph"/>
              <w:ind w:left="104"/>
              <w:rPr>
                <w:sz w:val="18"/>
              </w:rPr>
            </w:pPr>
            <w:r>
              <w:rPr>
                <w:spacing w:val="-5"/>
                <w:sz w:val="18"/>
              </w:rPr>
              <w:t>AUC</w:t>
            </w:r>
          </w:p>
        </w:tc>
        <w:tc>
          <w:tcPr>
            <w:tcW w:w="769" w:type="dxa"/>
          </w:tcPr>
          <w:p w14:paraId="16885984" w14:textId="77777777" w:rsidR="00241D47" w:rsidRDefault="00000000">
            <w:pPr>
              <w:pStyle w:val="TableParagraph"/>
              <w:ind w:left="105"/>
              <w:rPr>
                <w:sz w:val="18"/>
              </w:rPr>
            </w:pPr>
            <w:r>
              <w:rPr>
                <w:spacing w:val="-5"/>
                <w:sz w:val="18"/>
              </w:rPr>
              <w:t>GF</w:t>
            </w:r>
          </w:p>
        </w:tc>
      </w:tr>
      <w:tr w:rsidR="00241D47" w14:paraId="48D62E2F" w14:textId="77777777">
        <w:trPr>
          <w:trHeight w:val="438"/>
        </w:trPr>
        <w:tc>
          <w:tcPr>
            <w:tcW w:w="1332" w:type="dxa"/>
            <w:shd w:val="clear" w:color="auto" w:fill="C5C5C6"/>
          </w:tcPr>
          <w:p w14:paraId="0DAEF271" w14:textId="77777777" w:rsidR="00241D47" w:rsidRDefault="00000000">
            <w:pPr>
              <w:pStyle w:val="TableParagraph"/>
              <w:ind w:left="0" w:right="84"/>
              <w:jc w:val="right"/>
              <w:rPr>
                <w:i/>
                <w:sz w:val="18"/>
              </w:rPr>
            </w:pPr>
            <w:r>
              <w:rPr>
                <w:i/>
                <w:spacing w:val="-2"/>
                <w:sz w:val="18"/>
              </w:rPr>
              <w:t>Taliaz.2021</w:t>
            </w:r>
          </w:p>
        </w:tc>
        <w:tc>
          <w:tcPr>
            <w:tcW w:w="682" w:type="dxa"/>
            <w:shd w:val="clear" w:color="auto" w:fill="C5C5C6"/>
          </w:tcPr>
          <w:p w14:paraId="0B9790BA" w14:textId="77777777" w:rsidR="00241D47" w:rsidRDefault="00000000">
            <w:pPr>
              <w:pStyle w:val="TableParagraph"/>
              <w:spacing w:line="219" w:lineRule="exact"/>
              <w:ind w:left="109"/>
              <w:rPr>
                <w:sz w:val="18"/>
              </w:rPr>
            </w:pPr>
            <w:r>
              <w:rPr>
                <w:spacing w:val="-4"/>
                <w:sz w:val="18"/>
              </w:rPr>
              <w:t>Mood</w:t>
            </w:r>
          </w:p>
          <w:p w14:paraId="5097E179" w14:textId="77777777" w:rsidR="00241D47" w:rsidRDefault="00000000">
            <w:pPr>
              <w:pStyle w:val="TableParagraph"/>
              <w:spacing w:before="0" w:line="198" w:lineRule="exact"/>
              <w:ind w:left="109"/>
              <w:rPr>
                <w:sz w:val="18"/>
              </w:rPr>
            </w:pPr>
            <w:r>
              <w:rPr>
                <w:spacing w:val="-2"/>
                <w:sz w:val="18"/>
              </w:rPr>
              <w:t>(DEP)</w:t>
            </w:r>
          </w:p>
        </w:tc>
        <w:tc>
          <w:tcPr>
            <w:tcW w:w="2029" w:type="dxa"/>
            <w:shd w:val="clear" w:color="auto" w:fill="C5C5C6"/>
          </w:tcPr>
          <w:p w14:paraId="6DB1B7BF" w14:textId="77777777" w:rsidR="00241D47" w:rsidRDefault="00000000">
            <w:pPr>
              <w:pStyle w:val="TableParagraph"/>
              <w:rPr>
                <w:sz w:val="18"/>
              </w:rPr>
            </w:pPr>
            <w:r>
              <w:rPr>
                <w:spacing w:val="-2"/>
                <w:sz w:val="18"/>
              </w:rPr>
              <w:t>PGRN-</w:t>
            </w:r>
            <w:r>
              <w:rPr>
                <w:spacing w:val="-4"/>
                <w:sz w:val="18"/>
              </w:rPr>
              <w:t>AMPS</w:t>
            </w:r>
          </w:p>
        </w:tc>
        <w:tc>
          <w:tcPr>
            <w:tcW w:w="1448" w:type="dxa"/>
            <w:shd w:val="clear" w:color="auto" w:fill="C5C5C6"/>
          </w:tcPr>
          <w:p w14:paraId="55E2FD97" w14:textId="77777777" w:rsidR="00241D47" w:rsidRDefault="00000000">
            <w:pPr>
              <w:pStyle w:val="TableParagraph"/>
              <w:ind w:left="106"/>
              <w:rPr>
                <w:sz w:val="18"/>
              </w:rPr>
            </w:pPr>
            <w:r>
              <w:rPr>
                <w:sz w:val="18"/>
              </w:rPr>
              <w:t>-</w:t>
            </w:r>
          </w:p>
        </w:tc>
        <w:tc>
          <w:tcPr>
            <w:tcW w:w="668" w:type="dxa"/>
            <w:shd w:val="clear" w:color="auto" w:fill="C5C5C6"/>
          </w:tcPr>
          <w:p w14:paraId="00277695" w14:textId="77777777" w:rsidR="00241D47" w:rsidRDefault="00000000">
            <w:pPr>
              <w:pStyle w:val="TableParagraph"/>
              <w:ind w:left="106"/>
              <w:rPr>
                <w:sz w:val="18"/>
              </w:rPr>
            </w:pPr>
            <w:r>
              <w:rPr>
                <w:spacing w:val="-5"/>
                <w:sz w:val="18"/>
              </w:rPr>
              <w:t>ML</w:t>
            </w:r>
          </w:p>
        </w:tc>
        <w:tc>
          <w:tcPr>
            <w:tcW w:w="1605" w:type="dxa"/>
            <w:shd w:val="clear" w:color="auto" w:fill="C5C5C6"/>
          </w:tcPr>
          <w:p w14:paraId="04FCD4C0" w14:textId="77777777" w:rsidR="00241D47" w:rsidRDefault="00000000">
            <w:pPr>
              <w:pStyle w:val="TableParagraph"/>
              <w:spacing w:line="219" w:lineRule="exact"/>
              <w:ind w:left="105"/>
              <w:rPr>
                <w:sz w:val="18"/>
              </w:rPr>
            </w:pPr>
            <w:r>
              <w:rPr>
                <w:sz w:val="18"/>
              </w:rPr>
              <w:t xml:space="preserve">0.613 </w:t>
            </w:r>
            <w:r>
              <w:rPr>
                <w:spacing w:val="-2"/>
                <w:sz w:val="18"/>
              </w:rPr>
              <w:t>(0.504-</w:t>
            </w:r>
          </w:p>
          <w:p w14:paraId="727A7A14" w14:textId="77777777" w:rsidR="00241D47" w:rsidRDefault="00000000">
            <w:pPr>
              <w:pStyle w:val="TableParagraph"/>
              <w:spacing w:before="0" w:line="198" w:lineRule="exact"/>
              <w:ind w:left="105"/>
              <w:rPr>
                <w:sz w:val="18"/>
              </w:rPr>
            </w:pPr>
            <w:r>
              <w:rPr>
                <w:spacing w:val="-2"/>
                <w:sz w:val="18"/>
              </w:rPr>
              <w:t>0.722)</w:t>
            </w:r>
          </w:p>
        </w:tc>
        <w:tc>
          <w:tcPr>
            <w:tcW w:w="836" w:type="dxa"/>
            <w:shd w:val="clear" w:color="auto" w:fill="C5C5C6"/>
          </w:tcPr>
          <w:p w14:paraId="5FAA3F8B" w14:textId="77777777" w:rsidR="00241D47" w:rsidRDefault="00000000">
            <w:pPr>
              <w:pStyle w:val="TableParagraph"/>
              <w:ind w:left="104"/>
              <w:rPr>
                <w:sz w:val="18"/>
              </w:rPr>
            </w:pPr>
            <w:r>
              <w:rPr>
                <w:spacing w:val="-5"/>
                <w:sz w:val="18"/>
              </w:rPr>
              <w:t>AUC</w:t>
            </w:r>
          </w:p>
        </w:tc>
        <w:tc>
          <w:tcPr>
            <w:tcW w:w="769" w:type="dxa"/>
            <w:shd w:val="clear" w:color="auto" w:fill="C5C5C6"/>
          </w:tcPr>
          <w:p w14:paraId="2154AF4F" w14:textId="77777777" w:rsidR="00241D47" w:rsidRDefault="00000000">
            <w:pPr>
              <w:pStyle w:val="TableParagraph"/>
              <w:ind w:left="105"/>
              <w:rPr>
                <w:sz w:val="18"/>
              </w:rPr>
            </w:pPr>
            <w:r>
              <w:rPr>
                <w:spacing w:val="-5"/>
                <w:sz w:val="18"/>
              </w:rPr>
              <w:t>TRE</w:t>
            </w:r>
          </w:p>
        </w:tc>
      </w:tr>
      <w:tr w:rsidR="00241D47" w14:paraId="3A66E5B0" w14:textId="77777777">
        <w:trPr>
          <w:trHeight w:val="450"/>
        </w:trPr>
        <w:tc>
          <w:tcPr>
            <w:tcW w:w="1332" w:type="dxa"/>
            <w:tcBorders>
              <w:bottom w:val="nil"/>
            </w:tcBorders>
          </w:tcPr>
          <w:p w14:paraId="5BB69BA9" w14:textId="77777777" w:rsidR="00241D47" w:rsidRDefault="00000000">
            <w:pPr>
              <w:pStyle w:val="TableParagraph"/>
              <w:ind w:left="0" w:right="84"/>
              <w:jc w:val="right"/>
              <w:rPr>
                <w:i/>
                <w:sz w:val="18"/>
              </w:rPr>
            </w:pPr>
            <w:r>
              <w:rPr>
                <w:i/>
                <w:spacing w:val="-2"/>
                <w:sz w:val="18"/>
              </w:rPr>
              <w:t>Leighton.2019</w:t>
            </w:r>
          </w:p>
        </w:tc>
        <w:tc>
          <w:tcPr>
            <w:tcW w:w="682" w:type="dxa"/>
            <w:vMerge w:val="restart"/>
            <w:tcBorders>
              <w:left w:val="single" w:sz="12" w:space="0" w:color="000000"/>
              <w:bottom w:val="single" w:sz="4" w:space="0" w:color="666666"/>
              <w:right w:val="single" w:sz="12" w:space="0" w:color="000000"/>
            </w:tcBorders>
          </w:tcPr>
          <w:p w14:paraId="077E9364" w14:textId="77777777" w:rsidR="00241D47" w:rsidRDefault="00000000">
            <w:pPr>
              <w:pStyle w:val="TableParagraph"/>
              <w:ind w:left="104"/>
              <w:rPr>
                <w:sz w:val="18"/>
              </w:rPr>
            </w:pPr>
            <w:r>
              <w:rPr>
                <w:spacing w:val="-5"/>
                <w:sz w:val="18"/>
              </w:rPr>
              <w:t>Psy</w:t>
            </w:r>
          </w:p>
        </w:tc>
        <w:tc>
          <w:tcPr>
            <w:tcW w:w="2029" w:type="dxa"/>
            <w:vMerge w:val="restart"/>
            <w:tcBorders>
              <w:left w:val="single" w:sz="12" w:space="0" w:color="000000"/>
              <w:bottom w:val="single" w:sz="4" w:space="0" w:color="666666"/>
              <w:right w:val="single" w:sz="12" w:space="0" w:color="000000"/>
            </w:tcBorders>
          </w:tcPr>
          <w:p w14:paraId="1DE91382" w14:textId="77777777" w:rsidR="00241D47" w:rsidRDefault="00000000">
            <w:pPr>
              <w:pStyle w:val="TableParagraph"/>
              <w:ind w:left="102" w:right="147"/>
              <w:rPr>
                <w:sz w:val="18"/>
              </w:rPr>
            </w:pPr>
            <w:r>
              <w:rPr>
                <w:sz w:val="18"/>
              </w:rPr>
              <w:t>NHS</w:t>
            </w:r>
            <w:r>
              <w:rPr>
                <w:spacing w:val="-11"/>
                <w:sz w:val="18"/>
              </w:rPr>
              <w:t xml:space="preserve"> </w:t>
            </w:r>
            <w:r>
              <w:rPr>
                <w:sz w:val="18"/>
              </w:rPr>
              <w:t>Trust,</w:t>
            </w:r>
            <w:r>
              <w:rPr>
                <w:spacing w:val="-10"/>
                <w:sz w:val="18"/>
              </w:rPr>
              <w:t xml:space="preserve"> </w:t>
            </w:r>
            <w:r>
              <w:rPr>
                <w:sz w:val="18"/>
              </w:rPr>
              <w:t>Glasgow</w:t>
            </w:r>
            <w:r>
              <w:rPr>
                <w:spacing w:val="-10"/>
                <w:sz w:val="18"/>
              </w:rPr>
              <w:t xml:space="preserve"> </w:t>
            </w:r>
            <w:r>
              <w:rPr>
                <w:sz w:val="18"/>
              </w:rPr>
              <w:t xml:space="preserve">and </w:t>
            </w:r>
            <w:r>
              <w:rPr>
                <w:spacing w:val="-2"/>
                <w:sz w:val="18"/>
              </w:rPr>
              <w:t>Edinburgh</w:t>
            </w:r>
          </w:p>
        </w:tc>
        <w:tc>
          <w:tcPr>
            <w:tcW w:w="1448" w:type="dxa"/>
            <w:vMerge w:val="restart"/>
            <w:tcBorders>
              <w:left w:val="single" w:sz="12" w:space="0" w:color="000000"/>
              <w:bottom w:val="single" w:sz="4" w:space="0" w:color="666666"/>
            </w:tcBorders>
          </w:tcPr>
          <w:p w14:paraId="119E3434" w14:textId="77777777" w:rsidR="00241D47" w:rsidRDefault="00000000">
            <w:pPr>
              <w:pStyle w:val="TableParagraph"/>
              <w:ind w:left="101"/>
              <w:rPr>
                <w:sz w:val="18"/>
              </w:rPr>
            </w:pPr>
            <w:r>
              <w:rPr>
                <w:sz w:val="18"/>
              </w:rPr>
              <w:t>-</w:t>
            </w:r>
          </w:p>
        </w:tc>
        <w:tc>
          <w:tcPr>
            <w:tcW w:w="668" w:type="dxa"/>
            <w:tcBorders>
              <w:bottom w:val="single" w:sz="8" w:space="0" w:color="666666"/>
            </w:tcBorders>
          </w:tcPr>
          <w:p w14:paraId="7D45576C" w14:textId="77777777" w:rsidR="00241D47" w:rsidRDefault="00000000">
            <w:pPr>
              <w:pStyle w:val="TableParagraph"/>
              <w:ind w:left="106"/>
              <w:rPr>
                <w:sz w:val="18"/>
              </w:rPr>
            </w:pPr>
            <w:r>
              <w:rPr>
                <w:spacing w:val="-5"/>
                <w:sz w:val="18"/>
              </w:rPr>
              <w:t>ML</w:t>
            </w:r>
          </w:p>
        </w:tc>
        <w:tc>
          <w:tcPr>
            <w:tcW w:w="1605" w:type="dxa"/>
            <w:tcBorders>
              <w:bottom w:val="single" w:sz="8" w:space="0" w:color="666666"/>
            </w:tcBorders>
          </w:tcPr>
          <w:p w14:paraId="6837D4B3" w14:textId="77777777" w:rsidR="00241D47" w:rsidRDefault="00000000">
            <w:pPr>
              <w:pStyle w:val="TableParagraph"/>
              <w:ind w:left="105"/>
              <w:rPr>
                <w:sz w:val="18"/>
              </w:rPr>
            </w:pPr>
            <w:r>
              <w:rPr>
                <w:sz w:val="18"/>
              </w:rPr>
              <w:t xml:space="preserve">0.876 </w:t>
            </w:r>
            <w:r>
              <w:rPr>
                <w:spacing w:val="-2"/>
                <w:sz w:val="18"/>
              </w:rPr>
              <w:t>(0.864-</w:t>
            </w:r>
          </w:p>
          <w:p w14:paraId="40E7CAA4" w14:textId="77777777" w:rsidR="00241D47" w:rsidRDefault="00000000">
            <w:pPr>
              <w:pStyle w:val="TableParagraph"/>
              <w:spacing w:line="199" w:lineRule="exact"/>
              <w:ind w:left="105"/>
              <w:rPr>
                <w:sz w:val="18"/>
              </w:rPr>
            </w:pPr>
            <w:r>
              <w:rPr>
                <w:spacing w:val="-2"/>
                <w:sz w:val="18"/>
              </w:rPr>
              <w:t>0.887)</w:t>
            </w:r>
          </w:p>
        </w:tc>
        <w:tc>
          <w:tcPr>
            <w:tcW w:w="836" w:type="dxa"/>
            <w:vMerge w:val="restart"/>
            <w:tcBorders>
              <w:bottom w:val="single" w:sz="4" w:space="0" w:color="666666"/>
            </w:tcBorders>
          </w:tcPr>
          <w:p w14:paraId="1755D9D6" w14:textId="77777777" w:rsidR="00241D47" w:rsidRDefault="00000000">
            <w:pPr>
              <w:pStyle w:val="TableParagraph"/>
              <w:ind w:left="104"/>
              <w:rPr>
                <w:sz w:val="18"/>
              </w:rPr>
            </w:pPr>
            <w:r>
              <w:rPr>
                <w:sz w:val="18"/>
              </w:rPr>
              <w:t>c-</w:t>
            </w:r>
            <w:r>
              <w:rPr>
                <w:spacing w:val="-4"/>
                <w:sz w:val="18"/>
              </w:rPr>
              <w:t>stat</w:t>
            </w:r>
          </w:p>
        </w:tc>
        <w:tc>
          <w:tcPr>
            <w:tcW w:w="769" w:type="dxa"/>
          </w:tcPr>
          <w:p w14:paraId="53929B91" w14:textId="77777777" w:rsidR="00241D47" w:rsidRDefault="00000000">
            <w:pPr>
              <w:pStyle w:val="TableParagraph"/>
              <w:ind w:left="105"/>
              <w:rPr>
                <w:sz w:val="18"/>
              </w:rPr>
            </w:pPr>
            <w:r>
              <w:rPr>
                <w:spacing w:val="-5"/>
                <w:sz w:val="18"/>
              </w:rPr>
              <w:t>EET</w:t>
            </w:r>
          </w:p>
        </w:tc>
      </w:tr>
      <w:tr w:rsidR="00241D47" w14:paraId="21790038" w14:textId="77777777">
        <w:trPr>
          <w:trHeight w:val="433"/>
        </w:trPr>
        <w:tc>
          <w:tcPr>
            <w:tcW w:w="1332" w:type="dxa"/>
            <w:tcBorders>
              <w:top w:val="nil"/>
              <w:left w:val="nil"/>
              <w:bottom w:val="nil"/>
              <w:right w:val="single" w:sz="4" w:space="0" w:color="666666"/>
            </w:tcBorders>
          </w:tcPr>
          <w:p w14:paraId="18866CE1" w14:textId="77777777" w:rsidR="00241D47" w:rsidRDefault="00241D47">
            <w:pPr>
              <w:pStyle w:val="TableParagraph"/>
              <w:spacing w:before="0"/>
              <w:ind w:left="0"/>
              <w:rPr>
                <w:rFonts w:ascii="Times New Roman"/>
                <w:sz w:val="18"/>
              </w:rPr>
            </w:pPr>
          </w:p>
        </w:tc>
        <w:tc>
          <w:tcPr>
            <w:tcW w:w="682" w:type="dxa"/>
            <w:vMerge/>
            <w:tcBorders>
              <w:top w:val="nil"/>
              <w:left w:val="single" w:sz="12" w:space="0" w:color="000000"/>
              <w:bottom w:val="single" w:sz="4" w:space="0" w:color="666666"/>
              <w:right w:val="single" w:sz="12" w:space="0" w:color="000000"/>
            </w:tcBorders>
          </w:tcPr>
          <w:p w14:paraId="780BA257" w14:textId="77777777" w:rsidR="00241D47" w:rsidRDefault="00241D47">
            <w:pPr>
              <w:rPr>
                <w:sz w:val="2"/>
                <w:szCs w:val="2"/>
              </w:rPr>
            </w:pPr>
          </w:p>
        </w:tc>
        <w:tc>
          <w:tcPr>
            <w:tcW w:w="2029" w:type="dxa"/>
            <w:vMerge/>
            <w:tcBorders>
              <w:top w:val="nil"/>
              <w:left w:val="single" w:sz="12" w:space="0" w:color="000000"/>
              <w:bottom w:val="single" w:sz="4" w:space="0" w:color="666666"/>
              <w:right w:val="single" w:sz="12" w:space="0" w:color="000000"/>
            </w:tcBorders>
          </w:tcPr>
          <w:p w14:paraId="715FE30E" w14:textId="77777777" w:rsidR="00241D47" w:rsidRDefault="00241D47">
            <w:pPr>
              <w:rPr>
                <w:sz w:val="2"/>
                <w:szCs w:val="2"/>
              </w:rPr>
            </w:pPr>
          </w:p>
        </w:tc>
        <w:tc>
          <w:tcPr>
            <w:tcW w:w="1448" w:type="dxa"/>
            <w:vMerge/>
            <w:tcBorders>
              <w:top w:val="nil"/>
              <w:left w:val="single" w:sz="12" w:space="0" w:color="000000"/>
              <w:bottom w:val="single" w:sz="4" w:space="0" w:color="666666"/>
            </w:tcBorders>
          </w:tcPr>
          <w:p w14:paraId="06968F3E" w14:textId="77777777" w:rsidR="00241D47" w:rsidRDefault="00241D47">
            <w:pPr>
              <w:rPr>
                <w:sz w:val="2"/>
                <w:szCs w:val="2"/>
              </w:rPr>
            </w:pPr>
          </w:p>
        </w:tc>
        <w:tc>
          <w:tcPr>
            <w:tcW w:w="668" w:type="dxa"/>
            <w:tcBorders>
              <w:top w:val="single" w:sz="8" w:space="0" w:color="666666"/>
              <w:left w:val="single" w:sz="4" w:space="0" w:color="666666"/>
            </w:tcBorders>
          </w:tcPr>
          <w:p w14:paraId="5901FA70" w14:textId="77777777" w:rsidR="00241D47" w:rsidRDefault="00000000">
            <w:pPr>
              <w:pStyle w:val="TableParagraph"/>
              <w:ind w:left="111"/>
              <w:rPr>
                <w:sz w:val="18"/>
              </w:rPr>
            </w:pPr>
            <w:r>
              <w:rPr>
                <w:spacing w:val="-5"/>
                <w:sz w:val="18"/>
              </w:rPr>
              <w:t>ML</w:t>
            </w:r>
          </w:p>
        </w:tc>
        <w:tc>
          <w:tcPr>
            <w:tcW w:w="1605" w:type="dxa"/>
            <w:tcBorders>
              <w:top w:val="single" w:sz="8" w:space="0" w:color="666666"/>
            </w:tcBorders>
          </w:tcPr>
          <w:p w14:paraId="3BF18E61" w14:textId="77777777" w:rsidR="00241D47" w:rsidRDefault="00000000">
            <w:pPr>
              <w:pStyle w:val="TableParagraph"/>
              <w:spacing w:line="219" w:lineRule="exact"/>
              <w:ind w:left="105"/>
              <w:rPr>
                <w:sz w:val="18"/>
              </w:rPr>
            </w:pPr>
            <w:r>
              <w:rPr>
                <w:sz w:val="18"/>
              </w:rPr>
              <w:t xml:space="preserve">0.652 </w:t>
            </w:r>
            <w:r>
              <w:rPr>
                <w:spacing w:val="-2"/>
                <w:sz w:val="18"/>
              </w:rPr>
              <w:t>(0.635-</w:t>
            </w:r>
          </w:p>
          <w:p w14:paraId="3CEFE419" w14:textId="77777777" w:rsidR="00241D47" w:rsidRDefault="00000000">
            <w:pPr>
              <w:pStyle w:val="TableParagraph"/>
              <w:spacing w:before="0" w:line="194" w:lineRule="exact"/>
              <w:ind w:left="105"/>
              <w:rPr>
                <w:sz w:val="18"/>
              </w:rPr>
            </w:pPr>
            <w:r>
              <w:rPr>
                <w:spacing w:val="-2"/>
                <w:sz w:val="18"/>
              </w:rPr>
              <w:t>0.670)</w:t>
            </w:r>
          </w:p>
        </w:tc>
        <w:tc>
          <w:tcPr>
            <w:tcW w:w="836" w:type="dxa"/>
            <w:vMerge/>
            <w:tcBorders>
              <w:top w:val="nil"/>
              <w:bottom w:val="single" w:sz="4" w:space="0" w:color="666666"/>
            </w:tcBorders>
          </w:tcPr>
          <w:p w14:paraId="5A0E6A26" w14:textId="77777777" w:rsidR="00241D47" w:rsidRDefault="00241D47">
            <w:pPr>
              <w:rPr>
                <w:sz w:val="2"/>
                <w:szCs w:val="2"/>
              </w:rPr>
            </w:pPr>
          </w:p>
        </w:tc>
        <w:tc>
          <w:tcPr>
            <w:tcW w:w="769" w:type="dxa"/>
            <w:tcBorders>
              <w:left w:val="single" w:sz="4" w:space="0" w:color="666666"/>
            </w:tcBorders>
          </w:tcPr>
          <w:p w14:paraId="760B1030" w14:textId="77777777" w:rsidR="00241D47" w:rsidRDefault="00000000">
            <w:pPr>
              <w:pStyle w:val="TableParagraph"/>
              <w:ind w:left="110"/>
              <w:rPr>
                <w:sz w:val="18"/>
              </w:rPr>
            </w:pPr>
            <w:r>
              <w:rPr>
                <w:spacing w:val="-5"/>
                <w:sz w:val="18"/>
              </w:rPr>
              <w:t>RE</w:t>
            </w:r>
          </w:p>
        </w:tc>
      </w:tr>
      <w:tr w:rsidR="00241D47" w14:paraId="406407FC" w14:textId="77777777">
        <w:trPr>
          <w:trHeight w:val="445"/>
        </w:trPr>
        <w:tc>
          <w:tcPr>
            <w:tcW w:w="1332" w:type="dxa"/>
            <w:tcBorders>
              <w:top w:val="nil"/>
            </w:tcBorders>
            <w:shd w:val="clear" w:color="auto" w:fill="C5C5C6"/>
          </w:tcPr>
          <w:p w14:paraId="3A0A24B5" w14:textId="77777777" w:rsidR="00241D47" w:rsidRDefault="00000000">
            <w:pPr>
              <w:pStyle w:val="TableParagraph"/>
              <w:spacing w:before="6"/>
              <w:ind w:left="0" w:right="85"/>
              <w:jc w:val="right"/>
              <w:rPr>
                <w:i/>
                <w:sz w:val="18"/>
              </w:rPr>
            </w:pPr>
            <w:r>
              <w:rPr>
                <w:i/>
                <w:spacing w:val="-2"/>
                <w:sz w:val="18"/>
              </w:rPr>
              <w:t>Jha.2019b</w:t>
            </w:r>
          </w:p>
        </w:tc>
        <w:tc>
          <w:tcPr>
            <w:tcW w:w="682" w:type="dxa"/>
            <w:tcBorders>
              <w:top w:val="single" w:sz="4" w:space="0" w:color="666666"/>
            </w:tcBorders>
            <w:shd w:val="clear" w:color="auto" w:fill="C5C5C6"/>
          </w:tcPr>
          <w:p w14:paraId="322F0EB8" w14:textId="77777777" w:rsidR="00241D47" w:rsidRDefault="00000000">
            <w:pPr>
              <w:pStyle w:val="TableParagraph"/>
              <w:spacing w:before="0" w:line="220" w:lineRule="atLeast"/>
              <w:ind w:left="109"/>
              <w:rPr>
                <w:sz w:val="18"/>
              </w:rPr>
            </w:pPr>
            <w:r>
              <w:rPr>
                <w:spacing w:val="-4"/>
                <w:sz w:val="18"/>
              </w:rPr>
              <w:t>Mood</w:t>
            </w:r>
            <w:r>
              <w:rPr>
                <w:sz w:val="18"/>
              </w:rPr>
              <w:t xml:space="preserve"> </w:t>
            </w:r>
            <w:r>
              <w:rPr>
                <w:spacing w:val="-2"/>
                <w:sz w:val="18"/>
              </w:rPr>
              <w:t>(DEP)</w:t>
            </w:r>
          </w:p>
        </w:tc>
        <w:tc>
          <w:tcPr>
            <w:tcW w:w="2029" w:type="dxa"/>
            <w:tcBorders>
              <w:top w:val="single" w:sz="4" w:space="0" w:color="666666"/>
            </w:tcBorders>
            <w:shd w:val="clear" w:color="auto" w:fill="C5C5C6"/>
          </w:tcPr>
          <w:p w14:paraId="52546FF3" w14:textId="77777777" w:rsidR="00241D47" w:rsidRDefault="00000000">
            <w:pPr>
              <w:pStyle w:val="TableParagraph"/>
              <w:spacing w:before="6"/>
              <w:rPr>
                <w:sz w:val="18"/>
              </w:rPr>
            </w:pPr>
            <w:r>
              <w:rPr>
                <w:spacing w:val="-4"/>
                <w:sz w:val="18"/>
              </w:rPr>
              <w:t>COMED</w:t>
            </w:r>
          </w:p>
        </w:tc>
        <w:tc>
          <w:tcPr>
            <w:tcW w:w="1448" w:type="dxa"/>
            <w:tcBorders>
              <w:top w:val="single" w:sz="4" w:space="0" w:color="666666"/>
            </w:tcBorders>
            <w:shd w:val="clear" w:color="auto" w:fill="C5C5C6"/>
          </w:tcPr>
          <w:p w14:paraId="0C57A595" w14:textId="77777777" w:rsidR="00241D47" w:rsidRDefault="00000000">
            <w:pPr>
              <w:pStyle w:val="TableParagraph"/>
              <w:spacing w:before="6"/>
              <w:ind w:left="106"/>
              <w:rPr>
                <w:sz w:val="18"/>
              </w:rPr>
            </w:pPr>
            <w:r>
              <w:rPr>
                <w:sz w:val="18"/>
              </w:rPr>
              <w:t>-</w:t>
            </w:r>
          </w:p>
        </w:tc>
        <w:tc>
          <w:tcPr>
            <w:tcW w:w="668" w:type="dxa"/>
            <w:shd w:val="clear" w:color="auto" w:fill="C5C5C6"/>
          </w:tcPr>
          <w:p w14:paraId="1977F29D" w14:textId="77777777" w:rsidR="00241D47" w:rsidRDefault="00000000">
            <w:pPr>
              <w:pStyle w:val="TableParagraph"/>
              <w:spacing w:before="6"/>
              <w:ind w:left="106"/>
              <w:rPr>
                <w:sz w:val="18"/>
              </w:rPr>
            </w:pPr>
            <w:r>
              <w:rPr>
                <w:spacing w:val="-5"/>
                <w:sz w:val="18"/>
              </w:rPr>
              <w:t>Lo</w:t>
            </w:r>
          </w:p>
        </w:tc>
        <w:tc>
          <w:tcPr>
            <w:tcW w:w="1605" w:type="dxa"/>
            <w:shd w:val="clear" w:color="auto" w:fill="C5C5C6"/>
          </w:tcPr>
          <w:p w14:paraId="29A32E54" w14:textId="77777777" w:rsidR="00241D47" w:rsidRDefault="00000000">
            <w:pPr>
              <w:pStyle w:val="TableParagraph"/>
              <w:spacing w:before="6"/>
              <w:ind w:left="105"/>
              <w:rPr>
                <w:sz w:val="18"/>
              </w:rPr>
            </w:pPr>
            <w:r>
              <w:rPr>
                <w:sz w:val="18"/>
              </w:rPr>
              <w:t xml:space="preserve">0.822 </w:t>
            </w:r>
            <w:r>
              <w:rPr>
                <w:spacing w:val="-2"/>
                <w:sz w:val="18"/>
              </w:rPr>
              <w:t>(0.770-</w:t>
            </w:r>
          </w:p>
          <w:p w14:paraId="74351651" w14:textId="77777777" w:rsidR="00241D47" w:rsidRDefault="00000000">
            <w:pPr>
              <w:pStyle w:val="TableParagraph"/>
              <w:spacing w:line="199" w:lineRule="exact"/>
              <w:ind w:left="105"/>
              <w:rPr>
                <w:sz w:val="18"/>
              </w:rPr>
            </w:pPr>
            <w:r>
              <w:rPr>
                <w:spacing w:val="-2"/>
                <w:sz w:val="18"/>
              </w:rPr>
              <w:t>0.874)</w:t>
            </w:r>
          </w:p>
        </w:tc>
        <w:tc>
          <w:tcPr>
            <w:tcW w:w="836" w:type="dxa"/>
            <w:tcBorders>
              <w:top w:val="single" w:sz="4" w:space="0" w:color="666666"/>
            </w:tcBorders>
            <w:shd w:val="clear" w:color="auto" w:fill="C5C5C6"/>
          </w:tcPr>
          <w:p w14:paraId="33A61E68" w14:textId="77777777" w:rsidR="00241D47" w:rsidRDefault="00000000">
            <w:pPr>
              <w:pStyle w:val="TableParagraph"/>
              <w:spacing w:before="6"/>
              <w:ind w:left="104"/>
              <w:rPr>
                <w:sz w:val="18"/>
              </w:rPr>
            </w:pPr>
            <w:r>
              <w:rPr>
                <w:sz w:val="18"/>
              </w:rPr>
              <w:t>c-</w:t>
            </w:r>
            <w:r>
              <w:rPr>
                <w:spacing w:val="-4"/>
                <w:sz w:val="18"/>
              </w:rPr>
              <w:t>stat</w:t>
            </w:r>
          </w:p>
        </w:tc>
        <w:tc>
          <w:tcPr>
            <w:tcW w:w="769" w:type="dxa"/>
            <w:shd w:val="clear" w:color="auto" w:fill="C5C5C6"/>
          </w:tcPr>
          <w:p w14:paraId="06E954BA" w14:textId="77777777" w:rsidR="00241D47" w:rsidRDefault="00000000">
            <w:pPr>
              <w:pStyle w:val="TableParagraph"/>
              <w:spacing w:before="6"/>
              <w:ind w:left="105"/>
              <w:rPr>
                <w:sz w:val="18"/>
              </w:rPr>
            </w:pPr>
            <w:r>
              <w:rPr>
                <w:spacing w:val="-5"/>
                <w:sz w:val="18"/>
              </w:rPr>
              <w:t>NMB</w:t>
            </w:r>
          </w:p>
        </w:tc>
      </w:tr>
      <w:tr w:rsidR="00241D47" w14:paraId="5E983350" w14:textId="77777777">
        <w:trPr>
          <w:trHeight w:val="438"/>
        </w:trPr>
        <w:tc>
          <w:tcPr>
            <w:tcW w:w="1332" w:type="dxa"/>
          </w:tcPr>
          <w:p w14:paraId="58933306" w14:textId="77777777" w:rsidR="00241D47" w:rsidRDefault="00000000">
            <w:pPr>
              <w:pStyle w:val="TableParagraph"/>
              <w:ind w:left="0" w:right="86"/>
              <w:jc w:val="right"/>
              <w:rPr>
                <w:i/>
                <w:sz w:val="18"/>
              </w:rPr>
            </w:pPr>
            <w:r>
              <w:rPr>
                <w:i/>
                <w:spacing w:val="-2"/>
                <w:sz w:val="18"/>
              </w:rPr>
              <w:t>Soldatos.2022</w:t>
            </w:r>
          </w:p>
        </w:tc>
        <w:tc>
          <w:tcPr>
            <w:tcW w:w="682" w:type="dxa"/>
          </w:tcPr>
          <w:p w14:paraId="22195D46" w14:textId="77777777" w:rsidR="00241D47" w:rsidRDefault="00000000">
            <w:pPr>
              <w:pStyle w:val="TableParagraph"/>
              <w:ind w:left="109"/>
              <w:rPr>
                <w:sz w:val="18"/>
              </w:rPr>
            </w:pPr>
            <w:r>
              <w:rPr>
                <w:spacing w:val="-5"/>
                <w:sz w:val="18"/>
              </w:rPr>
              <w:t>Psy</w:t>
            </w:r>
          </w:p>
        </w:tc>
        <w:tc>
          <w:tcPr>
            <w:tcW w:w="2029" w:type="dxa"/>
          </w:tcPr>
          <w:p w14:paraId="421C1614" w14:textId="77777777" w:rsidR="00241D47" w:rsidRDefault="00000000">
            <w:pPr>
              <w:pStyle w:val="TableParagraph"/>
              <w:spacing w:line="219" w:lineRule="exact"/>
              <w:rPr>
                <w:sz w:val="18"/>
              </w:rPr>
            </w:pPr>
            <w:r>
              <w:rPr>
                <w:sz w:val="18"/>
              </w:rPr>
              <w:t>Copenhagen</w:t>
            </w:r>
            <w:r>
              <w:rPr>
                <w:spacing w:val="-4"/>
                <w:sz w:val="18"/>
              </w:rPr>
              <w:t xml:space="preserve"> </w:t>
            </w:r>
            <w:r>
              <w:rPr>
                <w:sz w:val="18"/>
              </w:rPr>
              <w:t>Cohort</w:t>
            </w:r>
            <w:r>
              <w:rPr>
                <w:spacing w:val="-3"/>
                <w:sz w:val="18"/>
              </w:rPr>
              <w:t xml:space="preserve"> </w:t>
            </w:r>
            <w:r>
              <w:rPr>
                <w:spacing w:val="-10"/>
                <w:sz w:val="18"/>
              </w:rPr>
              <w:t>(</w:t>
            </w:r>
          </w:p>
          <w:p w14:paraId="4A87DA54" w14:textId="77777777" w:rsidR="00241D47" w:rsidRDefault="00000000">
            <w:pPr>
              <w:pStyle w:val="TableParagraph"/>
              <w:spacing w:before="0" w:line="198" w:lineRule="exact"/>
              <w:rPr>
                <w:sz w:val="18"/>
              </w:rPr>
            </w:pPr>
            <w:r>
              <w:rPr>
                <w:sz w:val="18"/>
              </w:rPr>
              <w:t>PECANSI</w:t>
            </w:r>
            <w:r>
              <w:rPr>
                <w:spacing w:val="-3"/>
                <w:sz w:val="18"/>
              </w:rPr>
              <w:t xml:space="preserve"> </w:t>
            </w:r>
            <w:r>
              <w:rPr>
                <w:sz w:val="18"/>
              </w:rPr>
              <w:t>&amp;</w:t>
            </w:r>
            <w:r>
              <w:rPr>
                <w:spacing w:val="-2"/>
                <w:sz w:val="18"/>
              </w:rPr>
              <w:t xml:space="preserve"> PECANSII)</w:t>
            </w:r>
          </w:p>
        </w:tc>
        <w:tc>
          <w:tcPr>
            <w:tcW w:w="1448" w:type="dxa"/>
          </w:tcPr>
          <w:p w14:paraId="58CF92EB" w14:textId="77777777" w:rsidR="00241D47" w:rsidRDefault="00000000">
            <w:pPr>
              <w:pStyle w:val="TableParagraph"/>
              <w:ind w:left="106"/>
              <w:rPr>
                <w:sz w:val="18"/>
              </w:rPr>
            </w:pPr>
            <w:r>
              <w:rPr>
                <w:sz w:val="18"/>
              </w:rPr>
              <w:t>-</w:t>
            </w:r>
          </w:p>
        </w:tc>
        <w:tc>
          <w:tcPr>
            <w:tcW w:w="668" w:type="dxa"/>
          </w:tcPr>
          <w:p w14:paraId="2E44295F" w14:textId="77777777" w:rsidR="00241D47" w:rsidRDefault="00000000">
            <w:pPr>
              <w:pStyle w:val="TableParagraph"/>
              <w:ind w:left="106"/>
              <w:rPr>
                <w:sz w:val="18"/>
              </w:rPr>
            </w:pPr>
            <w:r>
              <w:rPr>
                <w:spacing w:val="-5"/>
                <w:sz w:val="18"/>
              </w:rPr>
              <w:t>ML</w:t>
            </w:r>
          </w:p>
        </w:tc>
        <w:tc>
          <w:tcPr>
            <w:tcW w:w="1605" w:type="dxa"/>
          </w:tcPr>
          <w:p w14:paraId="07F3FFDA" w14:textId="77777777" w:rsidR="00241D47" w:rsidRDefault="00000000">
            <w:pPr>
              <w:pStyle w:val="TableParagraph"/>
              <w:spacing w:line="219" w:lineRule="exact"/>
              <w:ind w:left="105"/>
              <w:rPr>
                <w:sz w:val="18"/>
              </w:rPr>
            </w:pPr>
            <w:r>
              <w:rPr>
                <w:sz w:val="18"/>
              </w:rPr>
              <w:t xml:space="preserve">0.6774 </w:t>
            </w:r>
            <w:r>
              <w:rPr>
                <w:spacing w:val="-2"/>
                <w:sz w:val="18"/>
              </w:rPr>
              <w:t>(0.564-</w:t>
            </w:r>
          </w:p>
          <w:p w14:paraId="36AAF59C" w14:textId="77777777" w:rsidR="00241D47" w:rsidRDefault="00000000">
            <w:pPr>
              <w:pStyle w:val="TableParagraph"/>
              <w:spacing w:before="0" w:line="198" w:lineRule="exact"/>
              <w:ind w:left="105"/>
              <w:rPr>
                <w:sz w:val="18"/>
              </w:rPr>
            </w:pPr>
            <w:r>
              <w:rPr>
                <w:spacing w:val="-2"/>
                <w:sz w:val="18"/>
              </w:rPr>
              <w:t>0.790)</w:t>
            </w:r>
          </w:p>
        </w:tc>
        <w:tc>
          <w:tcPr>
            <w:tcW w:w="836" w:type="dxa"/>
          </w:tcPr>
          <w:p w14:paraId="579D29FA" w14:textId="77777777" w:rsidR="00241D47" w:rsidRDefault="00000000">
            <w:pPr>
              <w:pStyle w:val="TableParagraph"/>
              <w:ind w:left="104"/>
              <w:rPr>
                <w:sz w:val="18"/>
              </w:rPr>
            </w:pPr>
            <w:r>
              <w:rPr>
                <w:sz w:val="18"/>
              </w:rPr>
              <w:t>c-</w:t>
            </w:r>
            <w:r>
              <w:rPr>
                <w:spacing w:val="-4"/>
                <w:sz w:val="18"/>
              </w:rPr>
              <w:t>stat</w:t>
            </w:r>
          </w:p>
        </w:tc>
        <w:tc>
          <w:tcPr>
            <w:tcW w:w="769" w:type="dxa"/>
          </w:tcPr>
          <w:p w14:paraId="43604086" w14:textId="77777777" w:rsidR="00241D47" w:rsidRDefault="00000000">
            <w:pPr>
              <w:pStyle w:val="TableParagraph"/>
              <w:ind w:left="105"/>
              <w:rPr>
                <w:sz w:val="18"/>
              </w:rPr>
            </w:pPr>
            <w:r>
              <w:rPr>
                <w:spacing w:val="-5"/>
                <w:sz w:val="18"/>
              </w:rPr>
              <w:t>RE</w:t>
            </w:r>
          </w:p>
        </w:tc>
      </w:tr>
      <w:tr w:rsidR="00241D47" w14:paraId="52B18B94" w14:textId="77777777">
        <w:trPr>
          <w:trHeight w:val="440"/>
        </w:trPr>
        <w:tc>
          <w:tcPr>
            <w:tcW w:w="1332" w:type="dxa"/>
            <w:shd w:val="clear" w:color="auto" w:fill="C5C5C6"/>
          </w:tcPr>
          <w:p w14:paraId="0FF56DB7" w14:textId="77777777" w:rsidR="00241D47" w:rsidRDefault="00000000">
            <w:pPr>
              <w:pStyle w:val="TableParagraph"/>
              <w:ind w:left="0" w:right="84"/>
              <w:jc w:val="right"/>
              <w:rPr>
                <w:i/>
                <w:sz w:val="18"/>
              </w:rPr>
            </w:pPr>
            <w:r>
              <w:rPr>
                <w:i/>
                <w:spacing w:val="-2"/>
                <w:sz w:val="18"/>
              </w:rPr>
              <w:t>Hayes.2021</w:t>
            </w:r>
          </w:p>
        </w:tc>
        <w:tc>
          <w:tcPr>
            <w:tcW w:w="682" w:type="dxa"/>
            <w:shd w:val="clear" w:color="auto" w:fill="C5C5C6"/>
          </w:tcPr>
          <w:p w14:paraId="557EBD4D" w14:textId="77777777" w:rsidR="00241D47" w:rsidRDefault="00000000">
            <w:pPr>
              <w:pStyle w:val="TableParagraph"/>
              <w:spacing w:before="0" w:line="220" w:lineRule="atLeast"/>
              <w:ind w:left="109"/>
              <w:rPr>
                <w:sz w:val="18"/>
              </w:rPr>
            </w:pPr>
            <w:r>
              <w:rPr>
                <w:spacing w:val="-4"/>
                <w:sz w:val="18"/>
              </w:rPr>
              <w:t>Mood</w:t>
            </w:r>
            <w:r>
              <w:rPr>
                <w:sz w:val="18"/>
              </w:rPr>
              <w:t xml:space="preserve"> </w:t>
            </w:r>
            <w:r>
              <w:rPr>
                <w:spacing w:val="-4"/>
                <w:sz w:val="18"/>
              </w:rPr>
              <w:t>(BP)</w:t>
            </w:r>
          </w:p>
        </w:tc>
        <w:tc>
          <w:tcPr>
            <w:tcW w:w="2029" w:type="dxa"/>
            <w:shd w:val="clear" w:color="auto" w:fill="C5C5C6"/>
          </w:tcPr>
          <w:p w14:paraId="7A31192C" w14:textId="77777777" w:rsidR="00241D47" w:rsidRDefault="00000000">
            <w:pPr>
              <w:pStyle w:val="TableParagraph"/>
              <w:rPr>
                <w:sz w:val="18"/>
              </w:rPr>
            </w:pPr>
            <w:r>
              <w:rPr>
                <w:sz w:val="18"/>
              </w:rPr>
              <w:t>CRPD</w:t>
            </w:r>
            <w:r>
              <w:rPr>
                <w:spacing w:val="-2"/>
                <w:sz w:val="18"/>
              </w:rPr>
              <w:t xml:space="preserve"> </w:t>
            </w:r>
            <w:r>
              <w:rPr>
                <w:spacing w:val="-4"/>
                <w:sz w:val="18"/>
              </w:rPr>
              <w:t>Gold</w:t>
            </w:r>
          </w:p>
        </w:tc>
        <w:tc>
          <w:tcPr>
            <w:tcW w:w="1448" w:type="dxa"/>
            <w:shd w:val="clear" w:color="auto" w:fill="C5C5C6"/>
          </w:tcPr>
          <w:p w14:paraId="489FA3E5" w14:textId="77777777" w:rsidR="00241D47" w:rsidRDefault="00000000">
            <w:pPr>
              <w:pStyle w:val="TableParagraph"/>
              <w:ind w:left="106"/>
              <w:rPr>
                <w:sz w:val="18"/>
              </w:rPr>
            </w:pPr>
            <w:r>
              <w:rPr>
                <w:sz w:val="18"/>
              </w:rPr>
              <w:t>Elastic</w:t>
            </w:r>
            <w:r>
              <w:rPr>
                <w:spacing w:val="-4"/>
                <w:sz w:val="18"/>
              </w:rPr>
              <w:t xml:space="preserve"> </w:t>
            </w:r>
            <w:r>
              <w:rPr>
                <w:spacing w:val="-5"/>
                <w:sz w:val="18"/>
              </w:rPr>
              <w:t>net</w:t>
            </w:r>
          </w:p>
        </w:tc>
        <w:tc>
          <w:tcPr>
            <w:tcW w:w="668" w:type="dxa"/>
            <w:shd w:val="clear" w:color="auto" w:fill="C5C5C6"/>
          </w:tcPr>
          <w:p w14:paraId="2F5F6C39" w14:textId="77777777" w:rsidR="00241D47" w:rsidRDefault="00000000">
            <w:pPr>
              <w:pStyle w:val="TableParagraph"/>
              <w:ind w:left="106"/>
              <w:rPr>
                <w:sz w:val="18"/>
              </w:rPr>
            </w:pPr>
            <w:r>
              <w:rPr>
                <w:spacing w:val="-5"/>
                <w:sz w:val="18"/>
              </w:rPr>
              <w:t>Lo</w:t>
            </w:r>
          </w:p>
        </w:tc>
        <w:tc>
          <w:tcPr>
            <w:tcW w:w="1605" w:type="dxa"/>
            <w:shd w:val="clear" w:color="auto" w:fill="C5C5C6"/>
          </w:tcPr>
          <w:p w14:paraId="7AC78CFD" w14:textId="77777777" w:rsidR="00241D47" w:rsidRDefault="00000000">
            <w:pPr>
              <w:pStyle w:val="TableParagraph"/>
              <w:ind w:left="105"/>
              <w:rPr>
                <w:sz w:val="18"/>
              </w:rPr>
            </w:pPr>
            <w:r>
              <w:rPr>
                <w:sz w:val="18"/>
              </w:rPr>
              <w:t xml:space="preserve">0.888 </w:t>
            </w:r>
            <w:r>
              <w:rPr>
                <w:spacing w:val="-2"/>
                <w:sz w:val="18"/>
              </w:rPr>
              <w:t>(0.864-</w:t>
            </w:r>
          </w:p>
          <w:p w14:paraId="5478AE49" w14:textId="77777777" w:rsidR="00241D47" w:rsidRDefault="00000000">
            <w:pPr>
              <w:pStyle w:val="TableParagraph"/>
              <w:spacing w:line="199" w:lineRule="exact"/>
              <w:ind w:left="105"/>
              <w:rPr>
                <w:sz w:val="18"/>
              </w:rPr>
            </w:pPr>
            <w:r>
              <w:rPr>
                <w:spacing w:val="-2"/>
                <w:sz w:val="18"/>
              </w:rPr>
              <w:t>0.912)</w:t>
            </w:r>
          </w:p>
        </w:tc>
        <w:tc>
          <w:tcPr>
            <w:tcW w:w="836" w:type="dxa"/>
            <w:shd w:val="clear" w:color="auto" w:fill="C5C5C6"/>
          </w:tcPr>
          <w:p w14:paraId="34C30169" w14:textId="77777777" w:rsidR="00241D47" w:rsidRDefault="00000000">
            <w:pPr>
              <w:pStyle w:val="TableParagraph"/>
              <w:ind w:left="104"/>
              <w:rPr>
                <w:sz w:val="18"/>
              </w:rPr>
            </w:pPr>
            <w:r>
              <w:rPr>
                <w:sz w:val="18"/>
              </w:rPr>
              <w:t>c-</w:t>
            </w:r>
            <w:r>
              <w:rPr>
                <w:spacing w:val="-4"/>
                <w:sz w:val="18"/>
              </w:rPr>
              <w:t>stat</w:t>
            </w:r>
          </w:p>
        </w:tc>
        <w:tc>
          <w:tcPr>
            <w:tcW w:w="769" w:type="dxa"/>
            <w:shd w:val="clear" w:color="auto" w:fill="C5C5C6"/>
          </w:tcPr>
          <w:p w14:paraId="3819D949" w14:textId="77777777" w:rsidR="00241D47" w:rsidRDefault="00000000">
            <w:pPr>
              <w:pStyle w:val="TableParagraph"/>
              <w:ind w:left="105"/>
              <w:rPr>
                <w:sz w:val="18"/>
              </w:rPr>
            </w:pPr>
            <w:r>
              <w:rPr>
                <w:spacing w:val="-5"/>
                <w:sz w:val="18"/>
              </w:rPr>
              <w:t>AE</w:t>
            </w:r>
          </w:p>
        </w:tc>
      </w:tr>
      <w:tr w:rsidR="00241D47" w14:paraId="743D4DC8" w14:textId="77777777">
        <w:trPr>
          <w:trHeight w:val="438"/>
        </w:trPr>
        <w:tc>
          <w:tcPr>
            <w:tcW w:w="1332" w:type="dxa"/>
          </w:tcPr>
          <w:p w14:paraId="0044803D" w14:textId="77777777" w:rsidR="00241D47" w:rsidRDefault="00000000">
            <w:pPr>
              <w:pStyle w:val="TableParagraph"/>
              <w:spacing w:line="219" w:lineRule="exact"/>
              <w:ind w:left="0" w:right="84"/>
              <w:jc w:val="right"/>
              <w:rPr>
                <w:i/>
                <w:sz w:val="18"/>
              </w:rPr>
            </w:pPr>
            <w:r>
              <w:rPr>
                <w:i/>
                <w:spacing w:val="-2"/>
                <w:sz w:val="18"/>
              </w:rPr>
              <w:t>Furukawa.201</w:t>
            </w:r>
          </w:p>
          <w:p w14:paraId="5EF864F9" w14:textId="77777777" w:rsidR="00241D47" w:rsidRDefault="00000000">
            <w:pPr>
              <w:pStyle w:val="TableParagraph"/>
              <w:spacing w:before="0" w:line="198" w:lineRule="exact"/>
              <w:ind w:left="0" w:right="86"/>
              <w:jc w:val="right"/>
              <w:rPr>
                <w:i/>
                <w:sz w:val="18"/>
              </w:rPr>
            </w:pPr>
            <w:r>
              <w:rPr>
                <w:i/>
                <w:sz w:val="18"/>
              </w:rPr>
              <w:t>9</w:t>
            </w:r>
          </w:p>
        </w:tc>
        <w:tc>
          <w:tcPr>
            <w:tcW w:w="682" w:type="dxa"/>
          </w:tcPr>
          <w:p w14:paraId="7A4682DD" w14:textId="77777777" w:rsidR="00241D47" w:rsidRDefault="00000000">
            <w:pPr>
              <w:pStyle w:val="TableParagraph"/>
              <w:spacing w:line="219" w:lineRule="exact"/>
              <w:ind w:left="109"/>
              <w:rPr>
                <w:sz w:val="18"/>
              </w:rPr>
            </w:pPr>
            <w:r>
              <w:rPr>
                <w:spacing w:val="-4"/>
                <w:sz w:val="18"/>
              </w:rPr>
              <w:t>Mood</w:t>
            </w:r>
          </w:p>
          <w:p w14:paraId="7E1761C6" w14:textId="77777777" w:rsidR="00241D47" w:rsidRDefault="00000000">
            <w:pPr>
              <w:pStyle w:val="TableParagraph"/>
              <w:spacing w:before="0" w:line="198" w:lineRule="exact"/>
              <w:ind w:left="109"/>
              <w:rPr>
                <w:sz w:val="18"/>
              </w:rPr>
            </w:pPr>
            <w:r>
              <w:rPr>
                <w:spacing w:val="-2"/>
                <w:sz w:val="18"/>
              </w:rPr>
              <w:t>(DEP)</w:t>
            </w:r>
          </w:p>
        </w:tc>
        <w:tc>
          <w:tcPr>
            <w:tcW w:w="2029" w:type="dxa"/>
          </w:tcPr>
          <w:p w14:paraId="620EF51E" w14:textId="77777777" w:rsidR="00241D47" w:rsidRDefault="00000000">
            <w:pPr>
              <w:pStyle w:val="TableParagraph"/>
              <w:rPr>
                <w:sz w:val="18"/>
              </w:rPr>
            </w:pPr>
            <w:r>
              <w:rPr>
                <w:spacing w:val="-4"/>
                <w:sz w:val="18"/>
              </w:rPr>
              <w:t>SUNJ</w:t>
            </w:r>
          </w:p>
        </w:tc>
        <w:tc>
          <w:tcPr>
            <w:tcW w:w="1448" w:type="dxa"/>
          </w:tcPr>
          <w:p w14:paraId="72DE7A67" w14:textId="77777777" w:rsidR="00241D47" w:rsidRDefault="00000000">
            <w:pPr>
              <w:pStyle w:val="TableParagraph"/>
              <w:ind w:left="106"/>
              <w:rPr>
                <w:sz w:val="18"/>
              </w:rPr>
            </w:pPr>
            <w:r>
              <w:rPr>
                <w:sz w:val="18"/>
              </w:rPr>
              <w:t>Week</w:t>
            </w:r>
            <w:r>
              <w:rPr>
                <w:spacing w:val="-2"/>
                <w:sz w:val="18"/>
              </w:rPr>
              <w:t xml:space="preserve"> </w:t>
            </w:r>
            <w:r>
              <w:rPr>
                <w:spacing w:val="-10"/>
                <w:sz w:val="18"/>
              </w:rPr>
              <w:t>1</w:t>
            </w:r>
          </w:p>
        </w:tc>
        <w:tc>
          <w:tcPr>
            <w:tcW w:w="668" w:type="dxa"/>
          </w:tcPr>
          <w:p w14:paraId="5C0AC0F2" w14:textId="77777777" w:rsidR="00241D47" w:rsidRDefault="00000000">
            <w:pPr>
              <w:pStyle w:val="TableParagraph"/>
              <w:ind w:left="106"/>
              <w:rPr>
                <w:sz w:val="18"/>
              </w:rPr>
            </w:pPr>
            <w:r>
              <w:rPr>
                <w:spacing w:val="-5"/>
                <w:sz w:val="18"/>
              </w:rPr>
              <w:t>Lo</w:t>
            </w:r>
          </w:p>
        </w:tc>
        <w:tc>
          <w:tcPr>
            <w:tcW w:w="1605" w:type="dxa"/>
          </w:tcPr>
          <w:p w14:paraId="2398E3C0" w14:textId="77777777" w:rsidR="00241D47" w:rsidRDefault="00000000">
            <w:pPr>
              <w:pStyle w:val="TableParagraph"/>
              <w:spacing w:line="219" w:lineRule="exact"/>
              <w:ind w:left="105"/>
              <w:rPr>
                <w:sz w:val="18"/>
              </w:rPr>
            </w:pPr>
            <w:r>
              <w:rPr>
                <w:sz w:val="18"/>
              </w:rPr>
              <w:t xml:space="preserve">0.730 </w:t>
            </w:r>
            <w:r>
              <w:rPr>
                <w:spacing w:val="-2"/>
                <w:sz w:val="18"/>
              </w:rPr>
              <w:t>(0.700-</w:t>
            </w:r>
          </w:p>
          <w:p w14:paraId="3B65FC71" w14:textId="77777777" w:rsidR="00241D47" w:rsidRDefault="00000000">
            <w:pPr>
              <w:pStyle w:val="TableParagraph"/>
              <w:spacing w:before="0" w:line="198" w:lineRule="exact"/>
              <w:ind w:left="105"/>
              <w:rPr>
                <w:sz w:val="18"/>
              </w:rPr>
            </w:pPr>
            <w:r>
              <w:rPr>
                <w:spacing w:val="-2"/>
                <w:sz w:val="18"/>
              </w:rPr>
              <w:t>0.770)</w:t>
            </w:r>
          </w:p>
        </w:tc>
        <w:tc>
          <w:tcPr>
            <w:tcW w:w="836" w:type="dxa"/>
          </w:tcPr>
          <w:p w14:paraId="52923DA9" w14:textId="77777777" w:rsidR="00241D47" w:rsidRDefault="00000000">
            <w:pPr>
              <w:pStyle w:val="TableParagraph"/>
              <w:ind w:left="104"/>
              <w:rPr>
                <w:sz w:val="18"/>
              </w:rPr>
            </w:pPr>
            <w:r>
              <w:rPr>
                <w:sz w:val="18"/>
              </w:rPr>
              <w:t>c-</w:t>
            </w:r>
            <w:r>
              <w:rPr>
                <w:spacing w:val="-4"/>
                <w:sz w:val="18"/>
              </w:rPr>
              <w:t>stat</w:t>
            </w:r>
          </w:p>
        </w:tc>
        <w:tc>
          <w:tcPr>
            <w:tcW w:w="769" w:type="dxa"/>
          </w:tcPr>
          <w:p w14:paraId="4F546897" w14:textId="77777777" w:rsidR="00241D47" w:rsidRDefault="00000000">
            <w:pPr>
              <w:pStyle w:val="TableParagraph"/>
              <w:ind w:left="105"/>
              <w:rPr>
                <w:sz w:val="18"/>
              </w:rPr>
            </w:pPr>
            <w:r>
              <w:rPr>
                <w:spacing w:val="-5"/>
                <w:sz w:val="18"/>
              </w:rPr>
              <w:t>RE</w:t>
            </w:r>
          </w:p>
        </w:tc>
      </w:tr>
      <w:tr w:rsidR="00241D47" w14:paraId="30AE0192" w14:textId="77777777">
        <w:trPr>
          <w:trHeight w:val="440"/>
        </w:trPr>
        <w:tc>
          <w:tcPr>
            <w:tcW w:w="1332" w:type="dxa"/>
            <w:shd w:val="clear" w:color="auto" w:fill="C5C5C6"/>
          </w:tcPr>
          <w:p w14:paraId="6EDDE531" w14:textId="77777777" w:rsidR="00241D47" w:rsidRDefault="00000000">
            <w:pPr>
              <w:pStyle w:val="TableParagraph"/>
              <w:ind w:left="0" w:right="86"/>
              <w:jc w:val="right"/>
              <w:rPr>
                <w:i/>
                <w:sz w:val="18"/>
              </w:rPr>
            </w:pPr>
            <w:r>
              <w:rPr>
                <w:i/>
                <w:spacing w:val="-2"/>
                <w:sz w:val="18"/>
              </w:rPr>
              <w:t>Nie.2018</w:t>
            </w:r>
          </w:p>
        </w:tc>
        <w:tc>
          <w:tcPr>
            <w:tcW w:w="682" w:type="dxa"/>
            <w:shd w:val="clear" w:color="auto" w:fill="C5C5C6"/>
          </w:tcPr>
          <w:p w14:paraId="51AE8C99" w14:textId="77777777" w:rsidR="00241D47" w:rsidRDefault="00000000">
            <w:pPr>
              <w:pStyle w:val="TableParagraph"/>
              <w:spacing w:before="0" w:line="220" w:lineRule="atLeast"/>
              <w:ind w:left="109"/>
              <w:rPr>
                <w:sz w:val="18"/>
              </w:rPr>
            </w:pPr>
            <w:r>
              <w:rPr>
                <w:spacing w:val="-4"/>
                <w:sz w:val="18"/>
              </w:rPr>
              <w:t>Mood</w:t>
            </w:r>
            <w:r>
              <w:rPr>
                <w:sz w:val="18"/>
              </w:rPr>
              <w:t xml:space="preserve"> </w:t>
            </w:r>
            <w:r>
              <w:rPr>
                <w:spacing w:val="-2"/>
                <w:sz w:val="18"/>
              </w:rPr>
              <w:t>(DEP)</w:t>
            </w:r>
          </w:p>
        </w:tc>
        <w:tc>
          <w:tcPr>
            <w:tcW w:w="2029" w:type="dxa"/>
            <w:shd w:val="clear" w:color="auto" w:fill="C5C5C6"/>
          </w:tcPr>
          <w:p w14:paraId="3054B6E7" w14:textId="77777777" w:rsidR="00241D47" w:rsidRDefault="00000000">
            <w:pPr>
              <w:pStyle w:val="TableParagraph"/>
              <w:rPr>
                <w:sz w:val="18"/>
              </w:rPr>
            </w:pPr>
            <w:r>
              <w:rPr>
                <w:spacing w:val="-2"/>
                <w:sz w:val="18"/>
              </w:rPr>
              <w:t>RIS-INT-</w:t>
            </w:r>
            <w:r>
              <w:rPr>
                <w:spacing w:val="-5"/>
                <w:sz w:val="18"/>
              </w:rPr>
              <w:t>93</w:t>
            </w:r>
          </w:p>
        </w:tc>
        <w:tc>
          <w:tcPr>
            <w:tcW w:w="1448" w:type="dxa"/>
            <w:shd w:val="clear" w:color="auto" w:fill="C5C5C6"/>
          </w:tcPr>
          <w:p w14:paraId="3CF99648" w14:textId="77777777" w:rsidR="00241D47" w:rsidRDefault="00000000">
            <w:pPr>
              <w:pStyle w:val="TableParagraph"/>
              <w:ind w:left="106"/>
              <w:rPr>
                <w:sz w:val="18"/>
              </w:rPr>
            </w:pPr>
            <w:r>
              <w:rPr>
                <w:spacing w:val="-5"/>
                <w:sz w:val="18"/>
              </w:rPr>
              <w:t>PLR</w:t>
            </w:r>
          </w:p>
        </w:tc>
        <w:tc>
          <w:tcPr>
            <w:tcW w:w="668" w:type="dxa"/>
            <w:shd w:val="clear" w:color="auto" w:fill="C5C5C6"/>
          </w:tcPr>
          <w:p w14:paraId="4E07243E" w14:textId="77777777" w:rsidR="00241D47" w:rsidRDefault="00000000">
            <w:pPr>
              <w:pStyle w:val="TableParagraph"/>
              <w:ind w:left="106"/>
              <w:rPr>
                <w:sz w:val="18"/>
              </w:rPr>
            </w:pPr>
            <w:r>
              <w:rPr>
                <w:spacing w:val="-5"/>
                <w:sz w:val="18"/>
              </w:rPr>
              <w:t>ML</w:t>
            </w:r>
          </w:p>
        </w:tc>
        <w:tc>
          <w:tcPr>
            <w:tcW w:w="1605" w:type="dxa"/>
            <w:shd w:val="clear" w:color="auto" w:fill="C5C5C6"/>
          </w:tcPr>
          <w:p w14:paraId="0306416F" w14:textId="77777777" w:rsidR="00241D47" w:rsidRDefault="00000000">
            <w:pPr>
              <w:pStyle w:val="TableParagraph"/>
              <w:ind w:left="105"/>
              <w:rPr>
                <w:sz w:val="18"/>
              </w:rPr>
            </w:pPr>
            <w:r>
              <w:rPr>
                <w:sz w:val="18"/>
              </w:rPr>
              <w:t xml:space="preserve">0.780 </w:t>
            </w:r>
            <w:r>
              <w:rPr>
                <w:spacing w:val="-2"/>
                <w:sz w:val="18"/>
              </w:rPr>
              <w:t>(0.697-</w:t>
            </w:r>
          </w:p>
          <w:p w14:paraId="2208E9D0" w14:textId="77777777" w:rsidR="00241D47" w:rsidRDefault="00000000">
            <w:pPr>
              <w:pStyle w:val="TableParagraph"/>
              <w:spacing w:line="199" w:lineRule="exact"/>
              <w:ind w:left="105"/>
              <w:rPr>
                <w:sz w:val="18"/>
              </w:rPr>
            </w:pPr>
            <w:r>
              <w:rPr>
                <w:spacing w:val="-2"/>
                <w:sz w:val="18"/>
              </w:rPr>
              <w:t>0.863)</w:t>
            </w:r>
          </w:p>
        </w:tc>
        <w:tc>
          <w:tcPr>
            <w:tcW w:w="836" w:type="dxa"/>
            <w:shd w:val="clear" w:color="auto" w:fill="C5C5C6"/>
          </w:tcPr>
          <w:p w14:paraId="4AFE83AA" w14:textId="77777777" w:rsidR="00241D47" w:rsidRDefault="00000000">
            <w:pPr>
              <w:pStyle w:val="TableParagraph"/>
              <w:ind w:left="104"/>
              <w:rPr>
                <w:sz w:val="18"/>
              </w:rPr>
            </w:pPr>
            <w:r>
              <w:rPr>
                <w:sz w:val="18"/>
              </w:rPr>
              <w:t>c-</w:t>
            </w:r>
            <w:r>
              <w:rPr>
                <w:spacing w:val="-4"/>
                <w:sz w:val="18"/>
              </w:rPr>
              <w:t>stat</w:t>
            </w:r>
          </w:p>
        </w:tc>
        <w:tc>
          <w:tcPr>
            <w:tcW w:w="769" w:type="dxa"/>
            <w:shd w:val="clear" w:color="auto" w:fill="C5C5C6"/>
          </w:tcPr>
          <w:p w14:paraId="210DFCF5" w14:textId="77777777" w:rsidR="00241D47" w:rsidRDefault="00000000">
            <w:pPr>
              <w:pStyle w:val="TableParagraph"/>
              <w:ind w:left="105"/>
              <w:rPr>
                <w:sz w:val="18"/>
              </w:rPr>
            </w:pPr>
            <w:r>
              <w:rPr>
                <w:spacing w:val="-5"/>
                <w:sz w:val="18"/>
              </w:rPr>
              <w:t>TRE</w:t>
            </w:r>
          </w:p>
        </w:tc>
      </w:tr>
      <w:tr w:rsidR="00241D47" w14:paraId="2626A6D4" w14:textId="77777777">
        <w:trPr>
          <w:trHeight w:val="438"/>
        </w:trPr>
        <w:tc>
          <w:tcPr>
            <w:tcW w:w="1332" w:type="dxa"/>
          </w:tcPr>
          <w:p w14:paraId="1E7F0B38" w14:textId="77777777" w:rsidR="00241D47" w:rsidRDefault="00000000">
            <w:pPr>
              <w:pStyle w:val="TableParagraph"/>
              <w:spacing w:before="0" w:line="218" w:lineRule="exact"/>
              <w:ind w:left="0" w:right="84"/>
              <w:jc w:val="right"/>
              <w:rPr>
                <w:i/>
                <w:sz w:val="18"/>
              </w:rPr>
            </w:pPr>
            <w:r>
              <w:rPr>
                <w:i/>
                <w:spacing w:val="-2"/>
                <w:sz w:val="18"/>
              </w:rPr>
              <w:t>Nunez.2021</w:t>
            </w:r>
          </w:p>
        </w:tc>
        <w:tc>
          <w:tcPr>
            <w:tcW w:w="682" w:type="dxa"/>
          </w:tcPr>
          <w:p w14:paraId="0ADE1A45" w14:textId="77777777" w:rsidR="00241D47" w:rsidRDefault="00000000">
            <w:pPr>
              <w:pStyle w:val="TableParagraph"/>
              <w:spacing w:before="0" w:line="218" w:lineRule="exact"/>
              <w:ind w:left="109"/>
              <w:rPr>
                <w:sz w:val="18"/>
              </w:rPr>
            </w:pPr>
            <w:r>
              <w:rPr>
                <w:spacing w:val="-4"/>
                <w:sz w:val="18"/>
              </w:rPr>
              <w:t>Mood</w:t>
            </w:r>
          </w:p>
          <w:p w14:paraId="05A28204" w14:textId="77777777" w:rsidR="00241D47" w:rsidRDefault="00000000">
            <w:pPr>
              <w:pStyle w:val="TableParagraph"/>
              <w:spacing w:line="199" w:lineRule="exact"/>
              <w:ind w:left="109"/>
              <w:rPr>
                <w:sz w:val="18"/>
              </w:rPr>
            </w:pPr>
            <w:r>
              <w:rPr>
                <w:spacing w:val="-2"/>
                <w:sz w:val="18"/>
              </w:rPr>
              <w:t>(DEP)</w:t>
            </w:r>
          </w:p>
        </w:tc>
        <w:tc>
          <w:tcPr>
            <w:tcW w:w="2029" w:type="dxa"/>
          </w:tcPr>
          <w:p w14:paraId="466288BA" w14:textId="77777777" w:rsidR="00241D47" w:rsidRDefault="00000000">
            <w:pPr>
              <w:pStyle w:val="TableParagraph"/>
              <w:spacing w:before="0" w:line="218" w:lineRule="exact"/>
              <w:rPr>
                <w:sz w:val="18"/>
              </w:rPr>
            </w:pPr>
            <w:r>
              <w:rPr>
                <w:spacing w:val="-2"/>
                <w:sz w:val="18"/>
              </w:rPr>
              <w:t>CAN-BIND-</w:t>
            </w:r>
            <w:r>
              <w:rPr>
                <w:spacing w:val="-10"/>
                <w:sz w:val="18"/>
              </w:rPr>
              <w:t>1</w:t>
            </w:r>
          </w:p>
        </w:tc>
        <w:tc>
          <w:tcPr>
            <w:tcW w:w="1448" w:type="dxa"/>
          </w:tcPr>
          <w:p w14:paraId="4D242707" w14:textId="77777777" w:rsidR="00241D47" w:rsidRDefault="00000000">
            <w:pPr>
              <w:pStyle w:val="TableParagraph"/>
              <w:spacing w:before="0" w:line="218" w:lineRule="exact"/>
              <w:ind w:left="106"/>
              <w:rPr>
                <w:sz w:val="18"/>
              </w:rPr>
            </w:pPr>
            <w:r>
              <w:rPr>
                <w:sz w:val="18"/>
              </w:rPr>
              <w:t>Random</w:t>
            </w:r>
            <w:r>
              <w:rPr>
                <w:spacing w:val="-5"/>
                <w:sz w:val="18"/>
              </w:rPr>
              <w:t xml:space="preserve"> </w:t>
            </w:r>
            <w:r>
              <w:rPr>
                <w:spacing w:val="-2"/>
                <w:sz w:val="18"/>
              </w:rPr>
              <w:t>forests</w:t>
            </w:r>
          </w:p>
        </w:tc>
        <w:tc>
          <w:tcPr>
            <w:tcW w:w="668" w:type="dxa"/>
          </w:tcPr>
          <w:p w14:paraId="7EFA211D" w14:textId="77777777" w:rsidR="00241D47" w:rsidRDefault="00000000">
            <w:pPr>
              <w:pStyle w:val="TableParagraph"/>
              <w:spacing w:before="0" w:line="218" w:lineRule="exact"/>
              <w:ind w:left="106"/>
              <w:rPr>
                <w:sz w:val="18"/>
              </w:rPr>
            </w:pPr>
            <w:r>
              <w:rPr>
                <w:spacing w:val="-5"/>
                <w:sz w:val="18"/>
              </w:rPr>
              <w:t>ML</w:t>
            </w:r>
          </w:p>
        </w:tc>
        <w:tc>
          <w:tcPr>
            <w:tcW w:w="1605" w:type="dxa"/>
          </w:tcPr>
          <w:p w14:paraId="5CD5531D" w14:textId="77777777" w:rsidR="00241D47" w:rsidRDefault="00000000">
            <w:pPr>
              <w:pStyle w:val="TableParagraph"/>
              <w:spacing w:before="0" w:line="218" w:lineRule="exact"/>
              <w:ind w:left="105"/>
              <w:rPr>
                <w:sz w:val="18"/>
              </w:rPr>
            </w:pPr>
            <w:r>
              <w:rPr>
                <w:sz w:val="18"/>
              </w:rPr>
              <w:t xml:space="preserve">0.829 </w:t>
            </w:r>
            <w:r>
              <w:rPr>
                <w:spacing w:val="-2"/>
                <w:sz w:val="18"/>
              </w:rPr>
              <w:t>(0.758-</w:t>
            </w:r>
          </w:p>
          <w:p w14:paraId="7EE269DB" w14:textId="77777777" w:rsidR="00241D47" w:rsidRDefault="00000000">
            <w:pPr>
              <w:pStyle w:val="TableParagraph"/>
              <w:spacing w:line="199" w:lineRule="exact"/>
              <w:ind w:left="105"/>
              <w:rPr>
                <w:sz w:val="18"/>
              </w:rPr>
            </w:pPr>
            <w:r>
              <w:rPr>
                <w:spacing w:val="-2"/>
                <w:sz w:val="18"/>
              </w:rPr>
              <w:t>0.899)</w:t>
            </w:r>
          </w:p>
        </w:tc>
        <w:tc>
          <w:tcPr>
            <w:tcW w:w="836" w:type="dxa"/>
          </w:tcPr>
          <w:p w14:paraId="4F03ED18" w14:textId="77777777" w:rsidR="00241D47" w:rsidRDefault="00000000">
            <w:pPr>
              <w:pStyle w:val="TableParagraph"/>
              <w:spacing w:before="0" w:line="218" w:lineRule="exact"/>
              <w:ind w:left="104"/>
              <w:rPr>
                <w:sz w:val="18"/>
              </w:rPr>
            </w:pPr>
            <w:r>
              <w:rPr>
                <w:sz w:val="18"/>
              </w:rPr>
              <w:t>c-</w:t>
            </w:r>
            <w:r>
              <w:rPr>
                <w:spacing w:val="-4"/>
                <w:sz w:val="18"/>
              </w:rPr>
              <w:t>stat</w:t>
            </w:r>
          </w:p>
        </w:tc>
        <w:tc>
          <w:tcPr>
            <w:tcW w:w="769" w:type="dxa"/>
          </w:tcPr>
          <w:p w14:paraId="64AB9958" w14:textId="77777777" w:rsidR="00241D47" w:rsidRDefault="00000000">
            <w:pPr>
              <w:pStyle w:val="TableParagraph"/>
              <w:spacing w:before="0" w:line="218" w:lineRule="exact"/>
              <w:ind w:left="105"/>
              <w:rPr>
                <w:sz w:val="18"/>
              </w:rPr>
            </w:pPr>
            <w:r>
              <w:rPr>
                <w:spacing w:val="-5"/>
                <w:sz w:val="18"/>
              </w:rPr>
              <w:t>RE</w:t>
            </w:r>
          </w:p>
        </w:tc>
      </w:tr>
      <w:tr w:rsidR="00241D47" w14:paraId="6C4552B3" w14:textId="77777777">
        <w:trPr>
          <w:trHeight w:val="361"/>
        </w:trPr>
        <w:tc>
          <w:tcPr>
            <w:tcW w:w="9369" w:type="dxa"/>
            <w:gridSpan w:val="8"/>
          </w:tcPr>
          <w:p w14:paraId="33DACF09" w14:textId="77777777" w:rsidR="00241D47" w:rsidRDefault="00000000">
            <w:pPr>
              <w:pStyle w:val="TableParagraph"/>
              <w:ind w:left="0" w:right="91"/>
              <w:jc w:val="right"/>
              <w:rPr>
                <w:i/>
                <w:sz w:val="18"/>
              </w:rPr>
            </w:pPr>
            <w:r>
              <w:rPr>
                <w:i/>
                <w:sz w:val="18"/>
              </w:rPr>
              <w:t>Table</w:t>
            </w:r>
            <w:r>
              <w:rPr>
                <w:i/>
                <w:spacing w:val="-5"/>
                <w:sz w:val="18"/>
              </w:rPr>
              <w:t xml:space="preserve"> </w:t>
            </w:r>
            <w:r>
              <w:rPr>
                <w:i/>
                <w:sz w:val="18"/>
              </w:rPr>
              <w:t>continues</w:t>
            </w:r>
            <w:r>
              <w:rPr>
                <w:i/>
                <w:spacing w:val="-3"/>
                <w:sz w:val="18"/>
              </w:rPr>
              <w:t xml:space="preserve"> </w:t>
            </w:r>
            <w:r>
              <w:rPr>
                <w:i/>
                <w:sz w:val="18"/>
              </w:rPr>
              <w:t>on</w:t>
            </w:r>
            <w:r>
              <w:rPr>
                <w:i/>
                <w:spacing w:val="-2"/>
                <w:sz w:val="18"/>
              </w:rPr>
              <w:t xml:space="preserve"> </w:t>
            </w:r>
            <w:r>
              <w:rPr>
                <w:i/>
                <w:sz w:val="18"/>
              </w:rPr>
              <w:t>next</w:t>
            </w:r>
            <w:r>
              <w:rPr>
                <w:i/>
                <w:spacing w:val="-2"/>
                <w:sz w:val="18"/>
              </w:rPr>
              <w:t xml:space="preserve"> </w:t>
            </w:r>
            <w:r>
              <w:rPr>
                <w:i/>
                <w:spacing w:val="-4"/>
                <w:sz w:val="18"/>
              </w:rPr>
              <w:t>page</w:t>
            </w:r>
          </w:p>
        </w:tc>
      </w:tr>
    </w:tbl>
    <w:p w14:paraId="3A829357" w14:textId="77777777" w:rsidR="00241D47" w:rsidRDefault="00241D47">
      <w:pPr>
        <w:jc w:val="right"/>
        <w:rPr>
          <w:sz w:val="18"/>
        </w:rPr>
        <w:sectPr w:rsidR="00241D47" w:rsidSect="00224E6A">
          <w:pgSz w:w="12240" w:h="15840"/>
          <w:pgMar w:top="1420" w:right="1300" w:bottom="1246" w:left="132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4"/>
        <w:gridCol w:w="679"/>
        <w:gridCol w:w="2028"/>
        <w:gridCol w:w="1447"/>
        <w:gridCol w:w="667"/>
        <w:gridCol w:w="1604"/>
        <w:gridCol w:w="838"/>
        <w:gridCol w:w="766"/>
      </w:tblGrid>
      <w:tr w:rsidR="00241D47" w14:paraId="4E2FD580" w14:textId="77777777">
        <w:trPr>
          <w:trHeight w:val="570"/>
        </w:trPr>
        <w:tc>
          <w:tcPr>
            <w:tcW w:w="9363" w:type="dxa"/>
            <w:gridSpan w:val="8"/>
          </w:tcPr>
          <w:p w14:paraId="3E5B4340" w14:textId="77777777" w:rsidR="00241D47" w:rsidRDefault="00000000">
            <w:pPr>
              <w:pStyle w:val="TableParagraph"/>
              <w:ind w:left="148"/>
              <w:rPr>
                <w:b/>
                <w:i/>
                <w:sz w:val="18"/>
              </w:rPr>
            </w:pPr>
            <w:r>
              <w:rPr>
                <w:b/>
                <w:i/>
                <w:sz w:val="18"/>
              </w:rPr>
              <w:lastRenderedPageBreak/>
              <w:t>(continued)</w:t>
            </w:r>
            <w:r>
              <w:rPr>
                <w:b/>
                <w:i/>
                <w:spacing w:val="-7"/>
                <w:sz w:val="18"/>
              </w:rPr>
              <w:t xml:space="preserve"> </w:t>
            </w:r>
            <w:r>
              <w:rPr>
                <w:b/>
                <w:i/>
                <w:sz w:val="18"/>
              </w:rPr>
              <w:t>Table</w:t>
            </w:r>
            <w:r>
              <w:rPr>
                <w:b/>
                <w:i/>
                <w:spacing w:val="-4"/>
                <w:sz w:val="18"/>
              </w:rPr>
              <w:t xml:space="preserve"> </w:t>
            </w:r>
            <w:r>
              <w:rPr>
                <w:b/>
                <w:i/>
                <w:sz w:val="18"/>
              </w:rPr>
              <w:t>supplement</w:t>
            </w:r>
            <w:r>
              <w:rPr>
                <w:b/>
                <w:i/>
                <w:spacing w:val="-4"/>
                <w:sz w:val="18"/>
              </w:rPr>
              <w:t xml:space="preserve"> </w:t>
            </w:r>
            <w:r>
              <w:rPr>
                <w:b/>
                <w:i/>
                <w:sz w:val="18"/>
              </w:rPr>
              <w:t>8.4:</w:t>
            </w:r>
            <w:r>
              <w:rPr>
                <w:b/>
                <w:i/>
                <w:spacing w:val="-3"/>
                <w:sz w:val="18"/>
              </w:rPr>
              <w:t xml:space="preserve"> </w:t>
            </w:r>
            <w:r>
              <w:rPr>
                <w:b/>
                <w:i/>
                <w:sz w:val="18"/>
              </w:rPr>
              <w:t>Characteristics</w:t>
            </w:r>
            <w:r>
              <w:rPr>
                <w:b/>
                <w:i/>
                <w:spacing w:val="-3"/>
                <w:sz w:val="18"/>
              </w:rPr>
              <w:t xml:space="preserve"> </w:t>
            </w:r>
            <w:r>
              <w:rPr>
                <w:b/>
                <w:i/>
                <w:sz w:val="18"/>
              </w:rPr>
              <w:t>included</w:t>
            </w:r>
            <w:r>
              <w:rPr>
                <w:b/>
                <w:i/>
                <w:spacing w:val="-4"/>
                <w:sz w:val="18"/>
              </w:rPr>
              <w:t xml:space="preserve"> </w:t>
            </w:r>
            <w:r>
              <w:rPr>
                <w:b/>
                <w:i/>
                <w:sz w:val="18"/>
              </w:rPr>
              <w:t>models</w:t>
            </w:r>
            <w:r>
              <w:rPr>
                <w:b/>
                <w:i/>
                <w:spacing w:val="-4"/>
                <w:sz w:val="18"/>
              </w:rPr>
              <w:t xml:space="preserve"> </w:t>
            </w:r>
            <w:r>
              <w:rPr>
                <w:b/>
                <w:i/>
                <w:sz w:val="18"/>
              </w:rPr>
              <w:t>in</w:t>
            </w:r>
            <w:r>
              <w:rPr>
                <w:b/>
                <w:i/>
                <w:spacing w:val="-3"/>
                <w:sz w:val="18"/>
              </w:rPr>
              <w:t xml:space="preserve"> </w:t>
            </w:r>
            <w:r>
              <w:rPr>
                <w:b/>
                <w:i/>
                <w:sz w:val="18"/>
              </w:rPr>
              <w:t>meta-</w:t>
            </w:r>
            <w:r>
              <w:rPr>
                <w:b/>
                <w:i/>
                <w:spacing w:val="-2"/>
                <w:sz w:val="18"/>
              </w:rPr>
              <w:t>analysis.</w:t>
            </w:r>
          </w:p>
        </w:tc>
      </w:tr>
      <w:tr w:rsidR="00241D47" w14:paraId="0E1B6FFB" w14:textId="77777777">
        <w:trPr>
          <w:trHeight w:val="659"/>
        </w:trPr>
        <w:tc>
          <w:tcPr>
            <w:tcW w:w="1334" w:type="dxa"/>
            <w:shd w:val="clear" w:color="auto" w:fill="C5C5C6"/>
          </w:tcPr>
          <w:p w14:paraId="1C1E74E1" w14:textId="77777777" w:rsidR="00241D47" w:rsidRDefault="00000000">
            <w:pPr>
              <w:pStyle w:val="TableParagraph"/>
              <w:ind w:left="0" w:right="88"/>
              <w:jc w:val="right"/>
              <w:rPr>
                <w:i/>
                <w:sz w:val="18"/>
              </w:rPr>
            </w:pPr>
            <w:r>
              <w:rPr>
                <w:i/>
                <w:spacing w:val="-2"/>
                <w:sz w:val="18"/>
              </w:rPr>
              <w:t>Fazel.2019</w:t>
            </w:r>
          </w:p>
        </w:tc>
        <w:tc>
          <w:tcPr>
            <w:tcW w:w="679" w:type="dxa"/>
            <w:shd w:val="clear" w:color="auto" w:fill="C5C5C6"/>
          </w:tcPr>
          <w:p w14:paraId="5776AC5C" w14:textId="77777777" w:rsidR="00241D47" w:rsidRDefault="00000000">
            <w:pPr>
              <w:pStyle w:val="TableParagraph"/>
              <w:rPr>
                <w:sz w:val="18"/>
              </w:rPr>
            </w:pPr>
            <w:r>
              <w:rPr>
                <w:spacing w:val="-5"/>
                <w:sz w:val="18"/>
              </w:rPr>
              <w:t>SMI</w:t>
            </w:r>
          </w:p>
        </w:tc>
        <w:tc>
          <w:tcPr>
            <w:tcW w:w="2028" w:type="dxa"/>
            <w:shd w:val="clear" w:color="auto" w:fill="C5C5C6"/>
          </w:tcPr>
          <w:p w14:paraId="7EBF3057" w14:textId="77777777" w:rsidR="00241D47" w:rsidRDefault="00000000">
            <w:pPr>
              <w:pStyle w:val="TableParagraph"/>
              <w:ind w:left="108"/>
              <w:rPr>
                <w:sz w:val="18"/>
              </w:rPr>
            </w:pPr>
            <w:r>
              <w:rPr>
                <w:sz w:val="18"/>
              </w:rPr>
              <w:t>Swedish</w:t>
            </w:r>
            <w:r>
              <w:rPr>
                <w:spacing w:val="-11"/>
                <w:sz w:val="18"/>
              </w:rPr>
              <w:t xml:space="preserve"> </w:t>
            </w:r>
            <w:r>
              <w:rPr>
                <w:sz w:val="18"/>
              </w:rPr>
              <w:t>national</w:t>
            </w:r>
            <w:r>
              <w:rPr>
                <w:spacing w:val="-10"/>
                <w:sz w:val="18"/>
              </w:rPr>
              <w:t xml:space="preserve"> </w:t>
            </w:r>
            <w:r>
              <w:rPr>
                <w:sz w:val="18"/>
              </w:rPr>
              <w:t>cohort with total population</w:t>
            </w:r>
          </w:p>
          <w:p w14:paraId="07AE8187" w14:textId="77777777" w:rsidR="00241D47" w:rsidRDefault="00000000">
            <w:pPr>
              <w:pStyle w:val="TableParagraph"/>
              <w:spacing w:before="0" w:line="199" w:lineRule="exact"/>
              <w:ind w:left="108"/>
              <w:rPr>
                <w:sz w:val="18"/>
              </w:rPr>
            </w:pPr>
            <w:r>
              <w:rPr>
                <w:spacing w:val="-2"/>
                <w:sz w:val="18"/>
              </w:rPr>
              <w:t>register</w:t>
            </w:r>
          </w:p>
        </w:tc>
        <w:tc>
          <w:tcPr>
            <w:tcW w:w="1447" w:type="dxa"/>
            <w:shd w:val="clear" w:color="auto" w:fill="C5C5C6"/>
          </w:tcPr>
          <w:p w14:paraId="4CABDEB3" w14:textId="77777777" w:rsidR="00241D47" w:rsidRDefault="00000000">
            <w:pPr>
              <w:pStyle w:val="TableParagraph"/>
              <w:ind w:left="108"/>
              <w:rPr>
                <w:sz w:val="18"/>
              </w:rPr>
            </w:pPr>
            <w:r>
              <w:rPr>
                <w:sz w:val="18"/>
              </w:rPr>
              <w:t>-</w:t>
            </w:r>
          </w:p>
        </w:tc>
        <w:tc>
          <w:tcPr>
            <w:tcW w:w="667" w:type="dxa"/>
            <w:shd w:val="clear" w:color="auto" w:fill="C5C5C6"/>
          </w:tcPr>
          <w:p w14:paraId="788B5DE1" w14:textId="77777777" w:rsidR="00241D47" w:rsidRDefault="00000000">
            <w:pPr>
              <w:pStyle w:val="TableParagraph"/>
              <w:ind w:left="109"/>
              <w:rPr>
                <w:sz w:val="18"/>
              </w:rPr>
            </w:pPr>
            <w:r>
              <w:rPr>
                <w:spacing w:val="-5"/>
                <w:sz w:val="18"/>
              </w:rPr>
              <w:t>Lo</w:t>
            </w:r>
          </w:p>
        </w:tc>
        <w:tc>
          <w:tcPr>
            <w:tcW w:w="1604" w:type="dxa"/>
            <w:shd w:val="clear" w:color="auto" w:fill="C5C5C6"/>
          </w:tcPr>
          <w:p w14:paraId="159D6D50" w14:textId="77777777" w:rsidR="00241D47" w:rsidRDefault="00000000">
            <w:pPr>
              <w:pStyle w:val="TableParagraph"/>
              <w:spacing w:line="219" w:lineRule="exact"/>
              <w:ind w:left="109"/>
              <w:rPr>
                <w:sz w:val="18"/>
              </w:rPr>
            </w:pPr>
            <w:r>
              <w:rPr>
                <w:sz w:val="18"/>
              </w:rPr>
              <w:t xml:space="preserve">0.710 </w:t>
            </w:r>
            <w:r>
              <w:rPr>
                <w:spacing w:val="-2"/>
                <w:sz w:val="18"/>
              </w:rPr>
              <w:t>(0.660-</w:t>
            </w:r>
          </w:p>
          <w:p w14:paraId="5377512E" w14:textId="77777777" w:rsidR="00241D47" w:rsidRDefault="00000000">
            <w:pPr>
              <w:pStyle w:val="TableParagraph"/>
              <w:spacing w:before="0" w:line="219" w:lineRule="exact"/>
              <w:ind w:left="109"/>
              <w:rPr>
                <w:sz w:val="18"/>
              </w:rPr>
            </w:pPr>
            <w:r>
              <w:rPr>
                <w:spacing w:val="-2"/>
                <w:sz w:val="18"/>
              </w:rPr>
              <w:t>0.750)</w:t>
            </w:r>
          </w:p>
        </w:tc>
        <w:tc>
          <w:tcPr>
            <w:tcW w:w="838" w:type="dxa"/>
            <w:shd w:val="clear" w:color="auto" w:fill="C5C5C6"/>
          </w:tcPr>
          <w:p w14:paraId="2372379E" w14:textId="77777777" w:rsidR="00241D47" w:rsidRDefault="00000000">
            <w:pPr>
              <w:pStyle w:val="TableParagraph"/>
              <w:ind w:left="109"/>
              <w:rPr>
                <w:sz w:val="18"/>
              </w:rPr>
            </w:pPr>
            <w:r>
              <w:rPr>
                <w:sz w:val="18"/>
              </w:rPr>
              <w:t>c-</w:t>
            </w:r>
            <w:r>
              <w:rPr>
                <w:spacing w:val="-4"/>
                <w:sz w:val="18"/>
              </w:rPr>
              <w:t>stat</w:t>
            </w:r>
          </w:p>
        </w:tc>
        <w:tc>
          <w:tcPr>
            <w:tcW w:w="766" w:type="dxa"/>
            <w:shd w:val="clear" w:color="auto" w:fill="C5C5C6"/>
          </w:tcPr>
          <w:p w14:paraId="6FCC5D12" w14:textId="77777777" w:rsidR="00241D47" w:rsidRDefault="00000000">
            <w:pPr>
              <w:pStyle w:val="TableParagraph"/>
              <w:ind w:left="108"/>
              <w:rPr>
                <w:sz w:val="18"/>
              </w:rPr>
            </w:pPr>
            <w:r>
              <w:rPr>
                <w:spacing w:val="-5"/>
                <w:sz w:val="18"/>
              </w:rPr>
              <w:t>SU</w:t>
            </w:r>
          </w:p>
        </w:tc>
      </w:tr>
      <w:tr w:rsidR="00241D47" w14:paraId="446868C1" w14:textId="77777777">
        <w:trPr>
          <w:trHeight w:val="659"/>
        </w:trPr>
        <w:tc>
          <w:tcPr>
            <w:tcW w:w="1334" w:type="dxa"/>
          </w:tcPr>
          <w:p w14:paraId="4DA3AE26" w14:textId="77777777" w:rsidR="00241D47" w:rsidRDefault="00000000">
            <w:pPr>
              <w:pStyle w:val="TableParagraph"/>
              <w:rPr>
                <w:i/>
                <w:sz w:val="18"/>
              </w:rPr>
            </w:pPr>
            <w:r>
              <w:rPr>
                <w:i/>
                <w:spacing w:val="-2"/>
                <w:sz w:val="18"/>
              </w:rPr>
              <w:t>Fiedorowicz.20</w:t>
            </w:r>
            <w:r>
              <w:rPr>
                <w:i/>
                <w:sz w:val="18"/>
              </w:rPr>
              <w:t xml:space="preserve"> </w:t>
            </w:r>
            <w:r>
              <w:rPr>
                <w:i/>
                <w:spacing w:val="-6"/>
                <w:sz w:val="18"/>
              </w:rPr>
              <w:t>21</w:t>
            </w:r>
          </w:p>
        </w:tc>
        <w:tc>
          <w:tcPr>
            <w:tcW w:w="679" w:type="dxa"/>
          </w:tcPr>
          <w:p w14:paraId="1B5CC9F7" w14:textId="77777777" w:rsidR="00241D47" w:rsidRDefault="00000000">
            <w:pPr>
              <w:pStyle w:val="TableParagraph"/>
              <w:rPr>
                <w:sz w:val="18"/>
              </w:rPr>
            </w:pPr>
            <w:r>
              <w:rPr>
                <w:spacing w:val="-4"/>
                <w:sz w:val="18"/>
              </w:rPr>
              <w:t>Mood</w:t>
            </w:r>
            <w:r>
              <w:rPr>
                <w:sz w:val="18"/>
              </w:rPr>
              <w:t xml:space="preserve"> </w:t>
            </w:r>
            <w:r>
              <w:rPr>
                <w:spacing w:val="-4"/>
                <w:sz w:val="18"/>
              </w:rPr>
              <w:t>(BP)</w:t>
            </w:r>
          </w:p>
        </w:tc>
        <w:tc>
          <w:tcPr>
            <w:tcW w:w="2028" w:type="dxa"/>
          </w:tcPr>
          <w:p w14:paraId="51BCBA42" w14:textId="77777777" w:rsidR="00241D47" w:rsidRDefault="00000000">
            <w:pPr>
              <w:pStyle w:val="TableParagraph"/>
              <w:ind w:left="108"/>
              <w:rPr>
                <w:sz w:val="18"/>
              </w:rPr>
            </w:pPr>
            <w:r>
              <w:rPr>
                <w:spacing w:val="-5"/>
                <w:sz w:val="18"/>
              </w:rPr>
              <w:t>CDS</w:t>
            </w:r>
          </w:p>
        </w:tc>
        <w:tc>
          <w:tcPr>
            <w:tcW w:w="1447" w:type="dxa"/>
          </w:tcPr>
          <w:p w14:paraId="5042524A" w14:textId="77777777" w:rsidR="00241D47" w:rsidRDefault="00000000">
            <w:pPr>
              <w:pStyle w:val="TableParagraph"/>
              <w:ind w:left="108" w:right="134"/>
              <w:rPr>
                <w:sz w:val="18"/>
              </w:rPr>
            </w:pPr>
            <w:r>
              <w:rPr>
                <w:spacing w:val="-2"/>
                <w:sz w:val="18"/>
              </w:rPr>
              <w:t>1year</w:t>
            </w:r>
            <w:r>
              <w:rPr>
                <w:sz w:val="18"/>
              </w:rPr>
              <w:t xml:space="preserve"> </w:t>
            </w:r>
            <w:proofErr w:type="spellStart"/>
            <w:r>
              <w:rPr>
                <w:spacing w:val="-2"/>
                <w:sz w:val="18"/>
              </w:rPr>
              <w:t>anypolarity</w:t>
            </w:r>
            <w:proofErr w:type="spellEnd"/>
          </w:p>
        </w:tc>
        <w:tc>
          <w:tcPr>
            <w:tcW w:w="667" w:type="dxa"/>
          </w:tcPr>
          <w:p w14:paraId="1B5BB255" w14:textId="77777777" w:rsidR="00241D47" w:rsidRDefault="00000000">
            <w:pPr>
              <w:pStyle w:val="TableParagraph"/>
              <w:ind w:left="109"/>
              <w:rPr>
                <w:sz w:val="18"/>
              </w:rPr>
            </w:pPr>
            <w:r>
              <w:rPr>
                <w:spacing w:val="-5"/>
                <w:sz w:val="18"/>
              </w:rPr>
              <w:t>ML</w:t>
            </w:r>
          </w:p>
        </w:tc>
        <w:tc>
          <w:tcPr>
            <w:tcW w:w="1604" w:type="dxa"/>
          </w:tcPr>
          <w:p w14:paraId="27D52B5D" w14:textId="77777777" w:rsidR="00241D47" w:rsidRDefault="00000000">
            <w:pPr>
              <w:pStyle w:val="TableParagraph"/>
              <w:spacing w:line="219" w:lineRule="exact"/>
              <w:ind w:left="109"/>
              <w:rPr>
                <w:sz w:val="18"/>
              </w:rPr>
            </w:pPr>
            <w:r>
              <w:rPr>
                <w:sz w:val="18"/>
              </w:rPr>
              <w:t xml:space="preserve">0.779 </w:t>
            </w:r>
            <w:r>
              <w:rPr>
                <w:spacing w:val="-2"/>
                <w:sz w:val="18"/>
              </w:rPr>
              <w:t>(0.765-</w:t>
            </w:r>
          </w:p>
          <w:p w14:paraId="37ED6960" w14:textId="77777777" w:rsidR="00241D47" w:rsidRDefault="00000000">
            <w:pPr>
              <w:pStyle w:val="TableParagraph"/>
              <w:spacing w:before="0" w:line="219" w:lineRule="exact"/>
              <w:ind w:left="109"/>
              <w:rPr>
                <w:sz w:val="18"/>
              </w:rPr>
            </w:pPr>
            <w:r>
              <w:rPr>
                <w:spacing w:val="-2"/>
                <w:sz w:val="18"/>
              </w:rPr>
              <w:t>0.793)</w:t>
            </w:r>
          </w:p>
        </w:tc>
        <w:tc>
          <w:tcPr>
            <w:tcW w:w="838" w:type="dxa"/>
          </w:tcPr>
          <w:p w14:paraId="29F05281" w14:textId="77777777" w:rsidR="00241D47" w:rsidRDefault="00000000">
            <w:pPr>
              <w:pStyle w:val="TableParagraph"/>
              <w:ind w:left="109"/>
              <w:rPr>
                <w:sz w:val="18"/>
              </w:rPr>
            </w:pPr>
            <w:r>
              <w:rPr>
                <w:sz w:val="18"/>
              </w:rPr>
              <w:t>c-</w:t>
            </w:r>
            <w:r>
              <w:rPr>
                <w:spacing w:val="-4"/>
                <w:sz w:val="18"/>
              </w:rPr>
              <w:t>stat</w:t>
            </w:r>
          </w:p>
        </w:tc>
        <w:tc>
          <w:tcPr>
            <w:tcW w:w="766" w:type="dxa"/>
          </w:tcPr>
          <w:p w14:paraId="0399F569" w14:textId="77777777" w:rsidR="00241D47" w:rsidRDefault="00000000">
            <w:pPr>
              <w:pStyle w:val="TableParagraph"/>
              <w:ind w:left="108"/>
              <w:rPr>
                <w:sz w:val="18"/>
              </w:rPr>
            </w:pPr>
            <w:r>
              <w:rPr>
                <w:spacing w:val="-5"/>
                <w:sz w:val="18"/>
              </w:rPr>
              <w:t>REL</w:t>
            </w:r>
          </w:p>
        </w:tc>
      </w:tr>
      <w:tr w:rsidR="00241D47" w14:paraId="30E46CF7" w14:textId="77777777">
        <w:trPr>
          <w:trHeight w:val="438"/>
        </w:trPr>
        <w:tc>
          <w:tcPr>
            <w:tcW w:w="1334" w:type="dxa"/>
            <w:vMerge w:val="restart"/>
            <w:tcBorders>
              <w:left w:val="nil"/>
              <w:bottom w:val="nil"/>
              <w:right w:val="single" w:sz="12" w:space="0" w:color="000000"/>
            </w:tcBorders>
            <w:shd w:val="clear" w:color="auto" w:fill="C5C5C6"/>
          </w:tcPr>
          <w:p w14:paraId="74878303" w14:textId="77777777" w:rsidR="00241D47" w:rsidRDefault="00000000">
            <w:pPr>
              <w:pStyle w:val="TableParagraph"/>
              <w:ind w:left="162"/>
              <w:rPr>
                <w:i/>
                <w:sz w:val="18"/>
              </w:rPr>
            </w:pPr>
            <w:r>
              <w:rPr>
                <w:i/>
                <w:spacing w:val="-2"/>
                <w:sz w:val="18"/>
              </w:rPr>
              <w:t>Arthreya.2021</w:t>
            </w:r>
          </w:p>
        </w:tc>
        <w:tc>
          <w:tcPr>
            <w:tcW w:w="679" w:type="dxa"/>
            <w:vMerge w:val="restart"/>
            <w:tcBorders>
              <w:left w:val="single" w:sz="12" w:space="0" w:color="000000"/>
              <w:bottom w:val="single" w:sz="4" w:space="0" w:color="666666"/>
            </w:tcBorders>
            <w:shd w:val="clear" w:color="auto" w:fill="C5C5C6"/>
          </w:tcPr>
          <w:p w14:paraId="0DB9EE33" w14:textId="77777777" w:rsidR="00241D47" w:rsidRDefault="00000000">
            <w:pPr>
              <w:pStyle w:val="TableParagraph"/>
              <w:ind w:left="102" w:right="109"/>
              <w:rPr>
                <w:sz w:val="18"/>
              </w:rPr>
            </w:pPr>
            <w:r>
              <w:rPr>
                <w:spacing w:val="-4"/>
                <w:sz w:val="18"/>
              </w:rPr>
              <w:t>Mood</w:t>
            </w:r>
            <w:r>
              <w:rPr>
                <w:sz w:val="18"/>
              </w:rPr>
              <w:t xml:space="preserve"> </w:t>
            </w:r>
            <w:r>
              <w:rPr>
                <w:spacing w:val="-2"/>
                <w:sz w:val="18"/>
              </w:rPr>
              <w:t>(DEP)</w:t>
            </w:r>
          </w:p>
        </w:tc>
        <w:tc>
          <w:tcPr>
            <w:tcW w:w="2028" w:type="dxa"/>
            <w:shd w:val="clear" w:color="auto" w:fill="C5C5C6"/>
          </w:tcPr>
          <w:p w14:paraId="30F3C16B" w14:textId="77777777" w:rsidR="00241D47" w:rsidRDefault="00000000">
            <w:pPr>
              <w:pStyle w:val="TableParagraph"/>
              <w:ind w:left="108"/>
              <w:rPr>
                <w:sz w:val="18"/>
              </w:rPr>
            </w:pPr>
            <w:r>
              <w:rPr>
                <w:sz w:val="18"/>
              </w:rPr>
              <w:t>ISPC</w:t>
            </w:r>
            <w:r>
              <w:rPr>
                <w:spacing w:val="-3"/>
                <w:sz w:val="18"/>
              </w:rPr>
              <w:t xml:space="preserve"> </w:t>
            </w:r>
            <w:r>
              <w:rPr>
                <w:sz w:val="18"/>
              </w:rPr>
              <w:t>and</w:t>
            </w:r>
            <w:r>
              <w:rPr>
                <w:spacing w:val="-3"/>
                <w:sz w:val="18"/>
              </w:rPr>
              <w:t xml:space="preserve"> </w:t>
            </w:r>
            <w:proofErr w:type="spellStart"/>
            <w:r>
              <w:rPr>
                <w:spacing w:val="-2"/>
                <w:sz w:val="18"/>
              </w:rPr>
              <w:t>Eli.Lilly.and.Co</w:t>
            </w:r>
            <w:proofErr w:type="spellEnd"/>
            <w:r>
              <w:rPr>
                <w:spacing w:val="-2"/>
                <w:sz w:val="18"/>
              </w:rPr>
              <w:t>.</w:t>
            </w:r>
          </w:p>
        </w:tc>
        <w:tc>
          <w:tcPr>
            <w:tcW w:w="1447" w:type="dxa"/>
            <w:shd w:val="clear" w:color="auto" w:fill="C5C5C6"/>
          </w:tcPr>
          <w:p w14:paraId="124FE3C4" w14:textId="77777777" w:rsidR="00241D47" w:rsidRDefault="00000000">
            <w:pPr>
              <w:pStyle w:val="TableParagraph"/>
              <w:spacing w:line="219" w:lineRule="exact"/>
              <w:ind w:left="108"/>
              <w:rPr>
                <w:sz w:val="18"/>
              </w:rPr>
            </w:pPr>
            <w:proofErr w:type="spellStart"/>
            <w:r>
              <w:rPr>
                <w:spacing w:val="-2"/>
                <w:sz w:val="18"/>
              </w:rPr>
              <w:t>Par+Flu+Ser</w:t>
            </w:r>
            <w:proofErr w:type="spellEnd"/>
            <w:r>
              <w:rPr>
                <w:spacing w:val="-2"/>
                <w:sz w:val="18"/>
              </w:rPr>
              <w:t>,</w:t>
            </w:r>
          </w:p>
          <w:p w14:paraId="1DE18B08" w14:textId="77777777" w:rsidR="00241D47" w:rsidRDefault="00000000">
            <w:pPr>
              <w:pStyle w:val="TableParagraph"/>
              <w:spacing w:before="0" w:line="198" w:lineRule="exact"/>
              <w:ind w:left="108"/>
              <w:rPr>
                <w:sz w:val="18"/>
              </w:rPr>
            </w:pPr>
            <w:r>
              <w:rPr>
                <w:sz w:val="18"/>
              </w:rPr>
              <w:t>path</w:t>
            </w:r>
            <w:r>
              <w:rPr>
                <w:spacing w:val="-4"/>
                <w:sz w:val="18"/>
              </w:rPr>
              <w:t xml:space="preserve"> </w:t>
            </w:r>
            <w:r>
              <w:rPr>
                <w:spacing w:val="-2"/>
                <w:sz w:val="18"/>
              </w:rPr>
              <w:t>SSRI.A2.B2</w:t>
            </w:r>
          </w:p>
        </w:tc>
        <w:tc>
          <w:tcPr>
            <w:tcW w:w="667" w:type="dxa"/>
            <w:shd w:val="clear" w:color="auto" w:fill="C5C5C6"/>
          </w:tcPr>
          <w:p w14:paraId="709F678D" w14:textId="77777777" w:rsidR="00241D47" w:rsidRDefault="00000000">
            <w:pPr>
              <w:pStyle w:val="TableParagraph"/>
              <w:ind w:left="109"/>
              <w:rPr>
                <w:sz w:val="18"/>
              </w:rPr>
            </w:pPr>
            <w:r>
              <w:rPr>
                <w:spacing w:val="-5"/>
                <w:sz w:val="18"/>
              </w:rPr>
              <w:t>ML</w:t>
            </w:r>
          </w:p>
        </w:tc>
        <w:tc>
          <w:tcPr>
            <w:tcW w:w="1604" w:type="dxa"/>
            <w:shd w:val="clear" w:color="auto" w:fill="C5C5C6"/>
          </w:tcPr>
          <w:p w14:paraId="2E548E86" w14:textId="77777777" w:rsidR="00241D47" w:rsidRDefault="00000000">
            <w:pPr>
              <w:pStyle w:val="TableParagraph"/>
              <w:spacing w:line="219" w:lineRule="exact"/>
              <w:ind w:left="109"/>
              <w:rPr>
                <w:sz w:val="18"/>
              </w:rPr>
            </w:pPr>
            <w:r>
              <w:rPr>
                <w:sz w:val="18"/>
              </w:rPr>
              <w:t xml:space="preserve">0.620 </w:t>
            </w:r>
            <w:r>
              <w:rPr>
                <w:spacing w:val="-2"/>
                <w:sz w:val="18"/>
              </w:rPr>
              <w:t>(0.481-</w:t>
            </w:r>
          </w:p>
          <w:p w14:paraId="7CEC7FB8" w14:textId="77777777" w:rsidR="00241D47" w:rsidRDefault="00000000">
            <w:pPr>
              <w:pStyle w:val="TableParagraph"/>
              <w:spacing w:before="0" w:line="198" w:lineRule="exact"/>
              <w:ind w:left="109"/>
              <w:rPr>
                <w:sz w:val="18"/>
              </w:rPr>
            </w:pPr>
            <w:r>
              <w:rPr>
                <w:spacing w:val="-2"/>
                <w:sz w:val="18"/>
              </w:rPr>
              <w:t>0.759)</w:t>
            </w:r>
          </w:p>
        </w:tc>
        <w:tc>
          <w:tcPr>
            <w:tcW w:w="838" w:type="dxa"/>
            <w:vMerge w:val="restart"/>
            <w:tcBorders>
              <w:bottom w:val="single" w:sz="4" w:space="0" w:color="666666"/>
              <w:right w:val="single" w:sz="12" w:space="0" w:color="000000"/>
            </w:tcBorders>
            <w:shd w:val="clear" w:color="auto" w:fill="C5C5C6"/>
          </w:tcPr>
          <w:p w14:paraId="17ECBC45" w14:textId="77777777" w:rsidR="00241D47" w:rsidRDefault="00000000">
            <w:pPr>
              <w:pStyle w:val="TableParagraph"/>
              <w:ind w:left="109"/>
              <w:rPr>
                <w:sz w:val="18"/>
              </w:rPr>
            </w:pPr>
            <w:r>
              <w:rPr>
                <w:spacing w:val="-5"/>
                <w:sz w:val="18"/>
              </w:rPr>
              <w:t>ASC</w:t>
            </w:r>
          </w:p>
        </w:tc>
        <w:tc>
          <w:tcPr>
            <w:tcW w:w="766" w:type="dxa"/>
            <w:vMerge w:val="restart"/>
            <w:tcBorders>
              <w:left w:val="single" w:sz="12" w:space="0" w:color="000000"/>
              <w:bottom w:val="single" w:sz="4" w:space="0" w:color="666666"/>
            </w:tcBorders>
            <w:shd w:val="clear" w:color="auto" w:fill="C5C5C6"/>
          </w:tcPr>
          <w:p w14:paraId="6FFF5172" w14:textId="77777777" w:rsidR="00241D47" w:rsidRDefault="00000000">
            <w:pPr>
              <w:pStyle w:val="TableParagraph"/>
              <w:ind w:left="103"/>
              <w:rPr>
                <w:sz w:val="18"/>
              </w:rPr>
            </w:pPr>
            <w:r>
              <w:rPr>
                <w:spacing w:val="-5"/>
                <w:sz w:val="18"/>
              </w:rPr>
              <w:t>TRE</w:t>
            </w:r>
          </w:p>
        </w:tc>
      </w:tr>
      <w:tr w:rsidR="00241D47" w14:paraId="308A89C1" w14:textId="77777777">
        <w:trPr>
          <w:trHeight w:val="440"/>
        </w:trPr>
        <w:tc>
          <w:tcPr>
            <w:tcW w:w="1334" w:type="dxa"/>
            <w:vMerge/>
            <w:tcBorders>
              <w:top w:val="nil"/>
              <w:left w:val="nil"/>
              <w:bottom w:val="nil"/>
              <w:right w:val="single" w:sz="12" w:space="0" w:color="000000"/>
            </w:tcBorders>
            <w:shd w:val="clear" w:color="auto" w:fill="C5C5C6"/>
          </w:tcPr>
          <w:p w14:paraId="4634FE98" w14:textId="77777777" w:rsidR="00241D47" w:rsidRDefault="00241D47">
            <w:pPr>
              <w:rPr>
                <w:sz w:val="2"/>
                <w:szCs w:val="2"/>
              </w:rPr>
            </w:pPr>
          </w:p>
        </w:tc>
        <w:tc>
          <w:tcPr>
            <w:tcW w:w="679" w:type="dxa"/>
            <w:vMerge/>
            <w:tcBorders>
              <w:top w:val="nil"/>
              <w:left w:val="single" w:sz="12" w:space="0" w:color="000000"/>
              <w:bottom w:val="single" w:sz="4" w:space="0" w:color="666666"/>
            </w:tcBorders>
            <w:shd w:val="clear" w:color="auto" w:fill="C5C5C6"/>
          </w:tcPr>
          <w:p w14:paraId="7A17F644" w14:textId="77777777" w:rsidR="00241D47" w:rsidRDefault="00241D47">
            <w:pPr>
              <w:rPr>
                <w:sz w:val="2"/>
                <w:szCs w:val="2"/>
              </w:rPr>
            </w:pPr>
          </w:p>
        </w:tc>
        <w:tc>
          <w:tcPr>
            <w:tcW w:w="2028" w:type="dxa"/>
            <w:tcBorders>
              <w:left w:val="single" w:sz="4" w:space="0" w:color="666666"/>
            </w:tcBorders>
            <w:shd w:val="clear" w:color="auto" w:fill="C5C5C6"/>
          </w:tcPr>
          <w:p w14:paraId="044F81DF" w14:textId="77777777" w:rsidR="00241D47" w:rsidRDefault="00000000">
            <w:pPr>
              <w:pStyle w:val="TableParagraph"/>
              <w:ind w:left="113"/>
              <w:rPr>
                <w:sz w:val="18"/>
              </w:rPr>
            </w:pPr>
            <w:r>
              <w:rPr>
                <w:sz w:val="18"/>
              </w:rPr>
              <w:t>Eli</w:t>
            </w:r>
            <w:r>
              <w:rPr>
                <w:spacing w:val="-3"/>
                <w:sz w:val="18"/>
              </w:rPr>
              <w:t xml:space="preserve"> </w:t>
            </w:r>
            <w:r>
              <w:rPr>
                <w:sz w:val="18"/>
              </w:rPr>
              <w:t>Lilly</w:t>
            </w:r>
            <w:r>
              <w:rPr>
                <w:spacing w:val="-2"/>
                <w:sz w:val="18"/>
              </w:rPr>
              <w:t xml:space="preserve"> </w:t>
            </w:r>
            <w:r>
              <w:rPr>
                <w:sz w:val="18"/>
              </w:rPr>
              <w:t>and</w:t>
            </w:r>
            <w:r>
              <w:rPr>
                <w:spacing w:val="-2"/>
                <w:sz w:val="18"/>
              </w:rPr>
              <w:t xml:space="preserve"> </w:t>
            </w:r>
            <w:r>
              <w:rPr>
                <w:spacing w:val="-5"/>
                <w:sz w:val="18"/>
              </w:rPr>
              <w:t>Co</w:t>
            </w:r>
          </w:p>
        </w:tc>
        <w:tc>
          <w:tcPr>
            <w:tcW w:w="1447" w:type="dxa"/>
            <w:shd w:val="clear" w:color="auto" w:fill="C5C5C6"/>
          </w:tcPr>
          <w:p w14:paraId="79360287" w14:textId="77777777" w:rsidR="00241D47" w:rsidRDefault="00000000">
            <w:pPr>
              <w:pStyle w:val="TableParagraph"/>
              <w:spacing w:before="0" w:line="220" w:lineRule="atLeast"/>
              <w:ind w:left="108" w:right="134"/>
              <w:rPr>
                <w:sz w:val="18"/>
              </w:rPr>
            </w:pPr>
            <w:r>
              <w:rPr>
                <w:sz w:val="18"/>
              </w:rPr>
              <w:t xml:space="preserve">Dul, path </w:t>
            </w:r>
            <w:r>
              <w:rPr>
                <w:spacing w:val="-2"/>
                <w:sz w:val="18"/>
              </w:rPr>
              <w:t>SSRI.A2.B2</w:t>
            </w:r>
          </w:p>
        </w:tc>
        <w:tc>
          <w:tcPr>
            <w:tcW w:w="667" w:type="dxa"/>
            <w:shd w:val="clear" w:color="auto" w:fill="C5C5C6"/>
          </w:tcPr>
          <w:p w14:paraId="280BEFED" w14:textId="77777777" w:rsidR="00241D47" w:rsidRDefault="00000000">
            <w:pPr>
              <w:pStyle w:val="TableParagraph"/>
              <w:ind w:left="109"/>
              <w:rPr>
                <w:sz w:val="18"/>
              </w:rPr>
            </w:pPr>
            <w:r>
              <w:rPr>
                <w:spacing w:val="-5"/>
                <w:sz w:val="18"/>
              </w:rPr>
              <w:t>ML</w:t>
            </w:r>
          </w:p>
        </w:tc>
        <w:tc>
          <w:tcPr>
            <w:tcW w:w="1604" w:type="dxa"/>
            <w:shd w:val="clear" w:color="auto" w:fill="C5C5C6"/>
          </w:tcPr>
          <w:p w14:paraId="6D002CBD" w14:textId="77777777" w:rsidR="00241D47" w:rsidRDefault="00000000">
            <w:pPr>
              <w:pStyle w:val="TableParagraph"/>
              <w:ind w:left="109"/>
              <w:rPr>
                <w:sz w:val="18"/>
              </w:rPr>
            </w:pPr>
            <w:r>
              <w:rPr>
                <w:sz w:val="18"/>
              </w:rPr>
              <w:t xml:space="preserve">0.620 </w:t>
            </w:r>
            <w:r>
              <w:rPr>
                <w:spacing w:val="-2"/>
                <w:sz w:val="18"/>
              </w:rPr>
              <w:t>(0.457-</w:t>
            </w:r>
          </w:p>
          <w:p w14:paraId="3AC1401A" w14:textId="77777777" w:rsidR="00241D47" w:rsidRDefault="00000000">
            <w:pPr>
              <w:pStyle w:val="TableParagraph"/>
              <w:spacing w:line="199" w:lineRule="exact"/>
              <w:ind w:left="109"/>
              <w:rPr>
                <w:sz w:val="18"/>
              </w:rPr>
            </w:pPr>
            <w:r>
              <w:rPr>
                <w:spacing w:val="-2"/>
                <w:sz w:val="18"/>
              </w:rPr>
              <w:t>0.783)</w:t>
            </w:r>
          </w:p>
        </w:tc>
        <w:tc>
          <w:tcPr>
            <w:tcW w:w="838" w:type="dxa"/>
            <w:vMerge/>
            <w:tcBorders>
              <w:top w:val="nil"/>
              <w:bottom w:val="single" w:sz="4" w:space="0" w:color="666666"/>
              <w:right w:val="single" w:sz="12" w:space="0" w:color="000000"/>
            </w:tcBorders>
            <w:shd w:val="clear" w:color="auto" w:fill="C5C5C6"/>
          </w:tcPr>
          <w:p w14:paraId="22C4FF96" w14:textId="77777777" w:rsidR="00241D47" w:rsidRDefault="00241D47">
            <w:pPr>
              <w:rPr>
                <w:sz w:val="2"/>
                <w:szCs w:val="2"/>
              </w:rPr>
            </w:pPr>
          </w:p>
        </w:tc>
        <w:tc>
          <w:tcPr>
            <w:tcW w:w="766" w:type="dxa"/>
            <w:vMerge/>
            <w:tcBorders>
              <w:top w:val="nil"/>
              <w:left w:val="single" w:sz="12" w:space="0" w:color="000000"/>
              <w:bottom w:val="single" w:sz="4" w:space="0" w:color="666666"/>
            </w:tcBorders>
            <w:shd w:val="clear" w:color="auto" w:fill="C5C5C6"/>
          </w:tcPr>
          <w:p w14:paraId="7A8DE4AC" w14:textId="77777777" w:rsidR="00241D47" w:rsidRDefault="00241D47">
            <w:pPr>
              <w:rPr>
                <w:sz w:val="2"/>
                <w:szCs w:val="2"/>
              </w:rPr>
            </w:pPr>
          </w:p>
        </w:tc>
      </w:tr>
      <w:tr w:rsidR="00241D47" w14:paraId="0759061D" w14:textId="77777777">
        <w:trPr>
          <w:trHeight w:val="438"/>
        </w:trPr>
        <w:tc>
          <w:tcPr>
            <w:tcW w:w="1334" w:type="dxa"/>
            <w:vMerge/>
            <w:tcBorders>
              <w:top w:val="nil"/>
              <w:left w:val="nil"/>
              <w:bottom w:val="nil"/>
              <w:right w:val="single" w:sz="12" w:space="0" w:color="000000"/>
            </w:tcBorders>
            <w:shd w:val="clear" w:color="auto" w:fill="C5C5C6"/>
          </w:tcPr>
          <w:p w14:paraId="4DD380E9" w14:textId="77777777" w:rsidR="00241D47" w:rsidRDefault="00241D47">
            <w:pPr>
              <w:rPr>
                <w:sz w:val="2"/>
                <w:szCs w:val="2"/>
              </w:rPr>
            </w:pPr>
          </w:p>
        </w:tc>
        <w:tc>
          <w:tcPr>
            <w:tcW w:w="679" w:type="dxa"/>
            <w:vMerge/>
            <w:tcBorders>
              <w:top w:val="nil"/>
              <w:left w:val="single" w:sz="12" w:space="0" w:color="000000"/>
              <w:bottom w:val="single" w:sz="4" w:space="0" w:color="666666"/>
            </w:tcBorders>
            <w:shd w:val="clear" w:color="auto" w:fill="C5C5C6"/>
          </w:tcPr>
          <w:p w14:paraId="460555A4" w14:textId="77777777" w:rsidR="00241D47" w:rsidRDefault="00241D47">
            <w:pPr>
              <w:rPr>
                <w:sz w:val="2"/>
                <w:szCs w:val="2"/>
              </w:rPr>
            </w:pPr>
          </w:p>
        </w:tc>
        <w:tc>
          <w:tcPr>
            <w:tcW w:w="2028" w:type="dxa"/>
            <w:tcBorders>
              <w:left w:val="single" w:sz="4" w:space="0" w:color="666666"/>
            </w:tcBorders>
            <w:shd w:val="clear" w:color="auto" w:fill="C5C5C6"/>
          </w:tcPr>
          <w:p w14:paraId="55B35D1A" w14:textId="77777777" w:rsidR="00241D47" w:rsidRDefault="00000000">
            <w:pPr>
              <w:pStyle w:val="TableParagraph"/>
              <w:ind w:left="113"/>
              <w:rPr>
                <w:sz w:val="18"/>
              </w:rPr>
            </w:pPr>
            <w:r>
              <w:rPr>
                <w:spacing w:val="-4"/>
                <w:sz w:val="18"/>
              </w:rPr>
              <w:t>MARS</w:t>
            </w:r>
          </w:p>
        </w:tc>
        <w:tc>
          <w:tcPr>
            <w:tcW w:w="1447" w:type="dxa"/>
            <w:shd w:val="clear" w:color="auto" w:fill="C5C5C6"/>
          </w:tcPr>
          <w:p w14:paraId="5D079732" w14:textId="77777777" w:rsidR="00241D47" w:rsidRDefault="00000000">
            <w:pPr>
              <w:pStyle w:val="TableParagraph"/>
              <w:ind w:left="108"/>
              <w:rPr>
                <w:sz w:val="18"/>
              </w:rPr>
            </w:pPr>
            <w:r>
              <w:rPr>
                <w:spacing w:val="-2"/>
                <w:sz w:val="18"/>
              </w:rPr>
              <w:t>SSRI.A2.B2</w:t>
            </w:r>
          </w:p>
        </w:tc>
        <w:tc>
          <w:tcPr>
            <w:tcW w:w="667" w:type="dxa"/>
            <w:shd w:val="clear" w:color="auto" w:fill="C5C5C6"/>
          </w:tcPr>
          <w:p w14:paraId="07403076" w14:textId="77777777" w:rsidR="00241D47" w:rsidRDefault="00000000">
            <w:pPr>
              <w:pStyle w:val="TableParagraph"/>
              <w:ind w:left="109"/>
              <w:rPr>
                <w:sz w:val="18"/>
              </w:rPr>
            </w:pPr>
            <w:r>
              <w:rPr>
                <w:spacing w:val="-5"/>
                <w:sz w:val="18"/>
              </w:rPr>
              <w:t>ML</w:t>
            </w:r>
          </w:p>
        </w:tc>
        <w:tc>
          <w:tcPr>
            <w:tcW w:w="1604" w:type="dxa"/>
            <w:shd w:val="clear" w:color="auto" w:fill="C5C5C6"/>
          </w:tcPr>
          <w:p w14:paraId="448FC36F" w14:textId="77777777" w:rsidR="00241D47" w:rsidRDefault="00000000">
            <w:pPr>
              <w:pStyle w:val="TableParagraph"/>
              <w:spacing w:line="219" w:lineRule="exact"/>
              <w:ind w:left="109"/>
              <w:rPr>
                <w:sz w:val="18"/>
              </w:rPr>
            </w:pPr>
            <w:r>
              <w:rPr>
                <w:sz w:val="18"/>
              </w:rPr>
              <w:t xml:space="preserve">0.600 </w:t>
            </w:r>
            <w:r>
              <w:rPr>
                <w:spacing w:val="-2"/>
                <w:sz w:val="18"/>
              </w:rPr>
              <w:t>(0.462-</w:t>
            </w:r>
          </w:p>
          <w:p w14:paraId="5A494560" w14:textId="77777777" w:rsidR="00241D47" w:rsidRDefault="00000000">
            <w:pPr>
              <w:pStyle w:val="TableParagraph"/>
              <w:spacing w:before="0" w:line="198" w:lineRule="exact"/>
              <w:ind w:left="109"/>
              <w:rPr>
                <w:sz w:val="18"/>
              </w:rPr>
            </w:pPr>
            <w:r>
              <w:rPr>
                <w:spacing w:val="-2"/>
                <w:sz w:val="18"/>
              </w:rPr>
              <w:t>0.738)</w:t>
            </w:r>
          </w:p>
        </w:tc>
        <w:tc>
          <w:tcPr>
            <w:tcW w:w="838" w:type="dxa"/>
            <w:vMerge/>
            <w:tcBorders>
              <w:top w:val="nil"/>
              <w:bottom w:val="single" w:sz="4" w:space="0" w:color="666666"/>
              <w:right w:val="single" w:sz="12" w:space="0" w:color="000000"/>
            </w:tcBorders>
            <w:shd w:val="clear" w:color="auto" w:fill="C5C5C6"/>
          </w:tcPr>
          <w:p w14:paraId="47F75BBA" w14:textId="77777777" w:rsidR="00241D47" w:rsidRDefault="00241D47">
            <w:pPr>
              <w:rPr>
                <w:sz w:val="2"/>
                <w:szCs w:val="2"/>
              </w:rPr>
            </w:pPr>
          </w:p>
        </w:tc>
        <w:tc>
          <w:tcPr>
            <w:tcW w:w="766" w:type="dxa"/>
            <w:vMerge/>
            <w:tcBorders>
              <w:top w:val="nil"/>
              <w:left w:val="single" w:sz="12" w:space="0" w:color="000000"/>
              <w:bottom w:val="single" w:sz="4" w:space="0" w:color="666666"/>
            </w:tcBorders>
            <w:shd w:val="clear" w:color="auto" w:fill="C5C5C6"/>
          </w:tcPr>
          <w:p w14:paraId="7786BEF7" w14:textId="77777777" w:rsidR="00241D47" w:rsidRDefault="00241D47">
            <w:pPr>
              <w:rPr>
                <w:sz w:val="2"/>
                <w:szCs w:val="2"/>
              </w:rPr>
            </w:pPr>
          </w:p>
        </w:tc>
      </w:tr>
      <w:tr w:rsidR="00241D47" w14:paraId="68C3E9C0" w14:textId="77777777">
        <w:trPr>
          <w:trHeight w:val="441"/>
        </w:trPr>
        <w:tc>
          <w:tcPr>
            <w:tcW w:w="1334" w:type="dxa"/>
            <w:tcBorders>
              <w:top w:val="nil"/>
            </w:tcBorders>
          </w:tcPr>
          <w:p w14:paraId="7D4C4E17" w14:textId="77777777" w:rsidR="00241D47" w:rsidRDefault="00000000">
            <w:pPr>
              <w:pStyle w:val="TableParagraph"/>
              <w:ind w:left="0" w:right="88"/>
              <w:jc w:val="right"/>
              <w:rPr>
                <w:i/>
                <w:sz w:val="18"/>
              </w:rPr>
            </w:pPr>
            <w:r>
              <w:rPr>
                <w:i/>
                <w:spacing w:val="-2"/>
                <w:sz w:val="18"/>
              </w:rPr>
              <w:t>Perry.2021</w:t>
            </w:r>
          </w:p>
        </w:tc>
        <w:tc>
          <w:tcPr>
            <w:tcW w:w="679" w:type="dxa"/>
            <w:tcBorders>
              <w:top w:val="single" w:sz="4" w:space="0" w:color="666666"/>
            </w:tcBorders>
          </w:tcPr>
          <w:p w14:paraId="735CB419" w14:textId="77777777" w:rsidR="00241D47" w:rsidRDefault="00000000">
            <w:pPr>
              <w:pStyle w:val="TableParagraph"/>
              <w:rPr>
                <w:sz w:val="18"/>
              </w:rPr>
            </w:pPr>
            <w:r>
              <w:rPr>
                <w:spacing w:val="-5"/>
                <w:sz w:val="18"/>
              </w:rPr>
              <w:t>Psy</w:t>
            </w:r>
          </w:p>
        </w:tc>
        <w:tc>
          <w:tcPr>
            <w:tcW w:w="2028" w:type="dxa"/>
          </w:tcPr>
          <w:p w14:paraId="46762B14" w14:textId="77777777" w:rsidR="00241D47" w:rsidRDefault="00000000">
            <w:pPr>
              <w:pStyle w:val="TableParagraph"/>
              <w:ind w:left="108"/>
              <w:rPr>
                <w:sz w:val="18"/>
              </w:rPr>
            </w:pPr>
            <w:proofErr w:type="spellStart"/>
            <w:r>
              <w:rPr>
                <w:sz w:val="18"/>
              </w:rPr>
              <w:t>SLaM</w:t>
            </w:r>
            <w:proofErr w:type="spellEnd"/>
            <w:r>
              <w:rPr>
                <w:spacing w:val="-1"/>
                <w:sz w:val="18"/>
              </w:rPr>
              <w:t xml:space="preserve"> </w:t>
            </w:r>
            <w:r>
              <w:rPr>
                <w:spacing w:val="-5"/>
                <w:sz w:val="18"/>
              </w:rPr>
              <w:t>EIS</w:t>
            </w:r>
          </w:p>
        </w:tc>
        <w:tc>
          <w:tcPr>
            <w:tcW w:w="1447" w:type="dxa"/>
          </w:tcPr>
          <w:p w14:paraId="3E5F6BD1" w14:textId="77777777" w:rsidR="00241D47" w:rsidRDefault="00000000">
            <w:pPr>
              <w:pStyle w:val="TableParagraph"/>
              <w:ind w:left="108"/>
              <w:rPr>
                <w:sz w:val="18"/>
              </w:rPr>
            </w:pPr>
            <w:r>
              <w:rPr>
                <w:sz w:val="18"/>
              </w:rPr>
              <w:t>Full</w:t>
            </w:r>
            <w:r>
              <w:rPr>
                <w:spacing w:val="-7"/>
                <w:sz w:val="18"/>
              </w:rPr>
              <w:t xml:space="preserve"> </w:t>
            </w:r>
            <w:r>
              <w:rPr>
                <w:spacing w:val="-2"/>
                <w:sz w:val="18"/>
              </w:rPr>
              <w:t>model</w:t>
            </w:r>
          </w:p>
        </w:tc>
        <w:tc>
          <w:tcPr>
            <w:tcW w:w="667" w:type="dxa"/>
          </w:tcPr>
          <w:p w14:paraId="6DB80AB0" w14:textId="77777777" w:rsidR="00241D47" w:rsidRDefault="00000000">
            <w:pPr>
              <w:pStyle w:val="TableParagraph"/>
              <w:ind w:left="109"/>
              <w:rPr>
                <w:sz w:val="18"/>
              </w:rPr>
            </w:pPr>
            <w:r>
              <w:rPr>
                <w:spacing w:val="-5"/>
                <w:sz w:val="18"/>
              </w:rPr>
              <w:t>Lo</w:t>
            </w:r>
          </w:p>
        </w:tc>
        <w:tc>
          <w:tcPr>
            <w:tcW w:w="1604" w:type="dxa"/>
          </w:tcPr>
          <w:p w14:paraId="487EF301" w14:textId="77777777" w:rsidR="00241D47" w:rsidRDefault="00000000">
            <w:pPr>
              <w:pStyle w:val="TableParagraph"/>
              <w:ind w:left="109"/>
              <w:rPr>
                <w:sz w:val="18"/>
              </w:rPr>
            </w:pPr>
            <w:r>
              <w:rPr>
                <w:sz w:val="18"/>
              </w:rPr>
              <w:t xml:space="preserve">0.750 </w:t>
            </w:r>
            <w:r>
              <w:rPr>
                <w:spacing w:val="-2"/>
                <w:sz w:val="18"/>
              </w:rPr>
              <w:t>(0.690-</w:t>
            </w:r>
          </w:p>
          <w:p w14:paraId="493D4AF3" w14:textId="77777777" w:rsidR="00241D47" w:rsidRDefault="00000000">
            <w:pPr>
              <w:pStyle w:val="TableParagraph"/>
              <w:spacing w:line="199" w:lineRule="exact"/>
              <w:ind w:left="109"/>
              <w:rPr>
                <w:sz w:val="18"/>
              </w:rPr>
            </w:pPr>
            <w:r>
              <w:rPr>
                <w:spacing w:val="-2"/>
                <w:sz w:val="18"/>
              </w:rPr>
              <w:t>0.800)</w:t>
            </w:r>
          </w:p>
        </w:tc>
        <w:tc>
          <w:tcPr>
            <w:tcW w:w="838" w:type="dxa"/>
            <w:tcBorders>
              <w:top w:val="single" w:sz="4" w:space="0" w:color="666666"/>
            </w:tcBorders>
          </w:tcPr>
          <w:p w14:paraId="4F712118" w14:textId="77777777" w:rsidR="00241D47" w:rsidRDefault="00000000">
            <w:pPr>
              <w:pStyle w:val="TableParagraph"/>
              <w:ind w:left="109"/>
              <w:rPr>
                <w:sz w:val="18"/>
              </w:rPr>
            </w:pPr>
            <w:r>
              <w:rPr>
                <w:sz w:val="18"/>
              </w:rPr>
              <w:t>c-</w:t>
            </w:r>
            <w:r>
              <w:rPr>
                <w:spacing w:val="-4"/>
                <w:sz w:val="18"/>
              </w:rPr>
              <w:t>stat</w:t>
            </w:r>
          </w:p>
        </w:tc>
        <w:tc>
          <w:tcPr>
            <w:tcW w:w="766" w:type="dxa"/>
            <w:tcBorders>
              <w:top w:val="single" w:sz="4" w:space="0" w:color="666666"/>
            </w:tcBorders>
          </w:tcPr>
          <w:p w14:paraId="420F873C" w14:textId="77777777" w:rsidR="00241D47" w:rsidRDefault="00000000">
            <w:pPr>
              <w:pStyle w:val="TableParagraph"/>
              <w:ind w:left="108"/>
              <w:rPr>
                <w:sz w:val="18"/>
              </w:rPr>
            </w:pPr>
            <w:r>
              <w:rPr>
                <w:spacing w:val="-5"/>
                <w:sz w:val="18"/>
              </w:rPr>
              <w:t>AE</w:t>
            </w:r>
          </w:p>
        </w:tc>
      </w:tr>
      <w:tr w:rsidR="00241D47" w14:paraId="5BFFD6D3" w14:textId="77777777">
        <w:trPr>
          <w:trHeight w:val="1976"/>
        </w:trPr>
        <w:tc>
          <w:tcPr>
            <w:tcW w:w="9363" w:type="dxa"/>
            <w:gridSpan w:val="8"/>
          </w:tcPr>
          <w:p w14:paraId="3EEB6C9A" w14:textId="77777777" w:rsidR="00241D47" w:rsidRDefault="00000000">
            <w:pPr>
              <w:pStyle w:val="TableParagraph"/>
              <w:spacing w:before="0"/>
              <w:rPr>
                <w:b/>
                <w:i/>
                <w:sz w:val="18"/>
              </w:rPr>
            </w:pPr>
            <w:r>
              <w:rPr>
                <w:b/>
                <w:i/>
                <w:sz w:val="18"/>
              </w:rPr>
              <w:t>Note: AE= adverse effects medication, ASC= accuracy at single cutoff, AUC= area under the curve, BP= Bipolar Disorder, Bup=</w:t>
            </w:r>
            <w:proofErr w:type="spellStart"/>
            <w:r>
              <w:rPr>
                <w:b/>
                <w:i/>
                <w:sz w:val="18"/>
              </w:rPr>
              <w:t>Buporpion</w:t>
            </w:r>
            <w:proofErr w:type="spellEnd"/>
            <w:r>
              <w:rPr>
                <w:b/>
                <w:i/>
                <w:sz w:val="18"/>
              </w:rPr>
              <w:t xml:space="preserve">, CC=crime </w:t>
            </w:r>
            <w:proofErr w:type="spellStart"/>
            <w:r>
              <w:rPr>
                <w:b/>
                <w:i/>
                <w:sz w:val="18"/>
              </w:rPr>
              <w:t>committance</w:t>
            </w:r>
            <w:proofErr w:type="spellEnd"/>
            <w:r>
              <w:rPr>
                <w:b/>
                <w:i/>
                <w:sz w:val="18"/>
              </w:rPr>
              <w:t>,</w:t>
            </w:r>
            <w:r>
              <w:rPr>
                <w:b/>
                <w:i/>
                <w:spacing w:val="40"/>
                <w:sz w:val="18"/>
              </w:rPr>
              <w:t xml:space="preserve"> </w:t>
            </w:r>
            <w:r>
              <w:rPr>
                <w:b/>
                <w:i/>
                <w:sz w:val="18"/>
              </w:rPr>
              <w:t>C-stat= c-statistic, DEP= depressive disorder, Dul= Duloxetine, EET=Education Employment Training status, Esc= Escitalopram, Flu=Fluoxetine, GF=Global functioning, HA=Hospital admission, Li=linear regression,</w:t>
            </w:r>
            <w:r>
              <w:rPr>
                <w:b/>
                <w:i/>
                <w:spacing w:val="-5"/>
                <w:sz w:val="18"/>
              </w:rPr>
              <w:t xml:space="preserve"> </w:t>
            </w:r>
            <w:r>
              <w:rPr>
                <w:b/>
                <w:i/>
                <w:sz w:val="18"/>
              </w:rPr>
              <w:t>Lo=Logistic</w:t>
            </w:r>
            <w:r>
              <w:rPr>
                <w:b/>
                <w:i/>
                <w:spacing w:val="-4"/>
                <w:sz w:val="18"/>
              </w:rPr>
              <w:t xml:space="preserve"> </w:t>
            </w:r>
            <w:r>
              <w:rPr>
                <w:b/>
                <w:i/>
                <w:sz w:val="18"/>
              </w:rPr>
              <w:t>regression,</w:t>
            </w:r>
            <w:r>
              <w:rPr>
                <w:b/>
                <w:i/>
                <w:spacing w:val="-5"/>
                <w:sz w:val="18"/>
              </w:rPr>
              <w:t xml:space="preserve"> </w:t>
            </w:r>
            <w:r>
              <w:rPr>
                <w:b/>
                <w:i/>
                <w:sz w:val="18"/>
              </w:rPr>
              <w:t>ML=</w:t>
            </w:r>
            <w:r>
              <w:rPr>
                <w:b/>
                <w:i/>
                <w:spacing w:val="-5"/>
                <w:sz w:val="18"/>
              </w:rPr>
              <w:t xml:space="preserve"> </w:t>
            </w:r>
            <w:r>
              <w:rPr>
                <w:b/>
                <w:i/>
                <w:sz w:val="18"/>
              </w:rPr>
              <w:t>machine</w:t>
            </w:r>
            <w:r>
              <w:rPr>
                <w:b/>
                <w:i/>
                <w:spacing w:val="-4"/>
                <w:sz w:val="18"/>
              </w:rPr>
              <w:t xml:space="preserve"> </w:t>
            </w:r>
            <w:r>
              <w:rPr>
                <w:b/>
                <w:i/>
                <w:sz w:val="18"/>
              </w:rPr>
              <w:t>learning,</w:t>
            </w:r>
            <w:r>
              <w:rPr>
                <w:b/>
                <w:i/>
                <w:spacing w:val="-5"/>
                <w:sz w:val="18"/>
              </w:rPr>
              <w:t xml:space="preserve"> </w:t>
            </w:r>
            <w:r>
              <w:rPr>
                <w:b/>
                <w:i/>
                <w:sz w:val="18"/>
              </w:rPr>
              <w:t>Mir=Mirtazapine,</w:t>
            </w:r>
            <w:r>
              <w:rPr>
                <w:b/>
                <w:i/>
                <w:spacing w:val="-4"/>
                <w:sz w:val="18"/>
              </w:rPr>
              <w:t xml:space="preserve"> </w:t>
            </w:r>
            <w:r>
              <w:rPr>
                <w:b/>
                <w:i/>
                <w:sz w:val="18"/>
              </w:rPr>
              <w:t>NMB=no</w:t>
            </w:r>
            <w:r>
              <w:rPr>
                <w:b/>
                <w:i/>
                <w:spacing w:val="-4"/>
                <w:sz w:val="18"/>
              </w:rPr>
              <w:t xml:space="preserve"> </w:t>
            </w:r>
            <w:r>
              <w:rPr>
                <w:b/>
                <w:i/>
                <w:sz w:val="18"/>
              </w:rPr>
              <w:t>meaningful</w:t>
            </w:r>
            <w:r>
              <w:rPr>
                <w:b/>
                <w:i/>
                <w:spacing w:val="-7"/>
                <w:sz w:val="18"/>
              </w:rPr>
              <w:t xml:space="preserve"> </w:t>
            </w:r>
            <w:r>
              <w:rPr>
                <w:b/>
                <w:i/>
                <w:sz w:val="18"/>
              </w:rPr>
              <w:t>benefit,</w:t>
            </w:r>
            <w:r>
              <w:rPr>
                <w:b/>
                <w:i/>
                <w:spacing w:val="-5"/>
                <w:sz w:val="18"/>
              </w:rPr>
              <w:t xml:space="preserve"> </w:t>
            </w:r>
            <w:r>
              <w:rPr>
                <w:b/>
                <w:i/>
                <w:sz w:val="18"/>
              </w:rPr>
              <w:t>,</w:t>
            </w:r>
            <w:r>
              <w:rPr>
                <w:b/>
                <w:i/>
                <w:spacing w:val="-5"/>
                <w:sz w:val="18"/>
              </w:rPr>
              <w:t xml:space="preserve"> </w:t>
            </w:r>
            <w:r>
              <w:rPr>
                <w:b/>
                <w:i/>
                <w:sz w:val="18"/>
              </w:rPr>
              <w:t>Psy=Psychosis, SMI= severe mental disorders (mixed sample), SSRI-serotonin and noradrenaline reuptake inhibitor, SU=Suicide, TR= treatment resistance, TRE=treatment response RE=remission, REL=relapse, R2= R square, Ven=Venlafaxine</w:t>
            </w:r>
          </w:p>
          <w:p w14:paraId="68B22177" w14:textId="77777777" w:rsidR="00241D47" w:rsidRDefault="00241D47">
            <w:pPr>
              <w:pStyle w:val="TableParagraph"/>
              <w:spacing w:before="11"/>
              <w:ind w:left="0"/>
              <w:rPr>
                <w:rFonts w:ascii="Calibri Light"/>
                <w:sz w:val="17"/>
              </w:rPr>
            </w:pPr>
          </w:p>
          <w:p w14:paraId="14BAC40D" w14:textId="77777777" w:rsidR="00241D47" w:rsidRDefault="00000000">
            <w:pPr>
              <w:pStyle w:val="TableParagraph"/>
              <w:spacing w:before="0"/>
              <w:rPr>
                <w:b/>
                <w:i/>
                <w:sz w:val="18"/>
              </w:rPr>
            </w:pPr>
            <w:r>
              <w:rPr>
                <w:b/>
                <w:i/>
                <w:sz w:val="18"/>
              </w:rPr>
              <w:t>*Confidence</w:t>
            </w:r>
            <w:r>
              <w:rPr>
                <w:b/>
                <w:i/>
                <w:spacing w:val="-3"/>
                <w:sz w:val="18"/>
              </w:rPr>
              <w:t xml:space="preserve"> </w:t>
            </w:r>
            <w:r>
              <w:rPr>
                <w:b/>
                <w:i/>
                <w:sz w:val="18"/>
              </w:rPr>
              <w:t>interval</w:t>
            </w:r>
            <w:r>
              <w:rPr>
                <w:b/>
                <w:i/>
                <w:spacing w:val="-5"/>
                <w:sz w:val="18"/>
              </w:rPr>
              <w:t xml:space="preserve"> </w:t>
            </w:r>
            <w:r>
              <w:rPr>
                <w:b/>
                <w:i/>
                <w:sz w:val="18"/>
              </w:rPr>
              <w:t>(CI)</w:t>
            </w:r>
            <w:r>
              <w:rPr>
                <w:b/>
                <w:i/>
                <w:spacing w:val="-3"/>
                <w:sz w:val="18"/>
              </w:rPr>
              <w:t xml:space="preserve"> </w:t>
            </w:r>
            <w:r>
              <w:rPr>
                <w:b/>
                <w:i/>
                <w:sz w:val="18"/>
              </w:rPr>
              <w:t>rounded</w:t>
            </w:r>
            <w:r>
              <w:rPr>
                <w:b/>
                <w:i/>
                <w:spacing w:val="-3"/>
                <w:sz w:val="18"/>
              </w:rPr>
              <w:t xml:space="preserve"> </w:t>
            </w:r>
            <w:r>
              <w:rPr>
                <w:b/>
                <w:i/>
                <w:sz w:val="18"/>
              </w:rPr>
              <w:t>on</w:t>
            </w:r>
            <w:r>
              <w:rPr>
                <w:b/>
                <w:i/>
                <w:spacing w:val="-3"/>
                <w:sz w:val="18"/>
              </w:rPr>
              <w:t xml:space="preserve"> </w:t>
            </w:r>
            <w:r>
              <w:rPr>
                <w:b/>
                <w:i/>
                <w:sz w:val="18"/>
              </w:rPr>
              <w:t>three</w:t>
            </w:r>
            <w:r>
              <w:rPr>
                <w:b/>
                <w:i/>
                <w:spacing w:val="-2"/>
                <w:sz w:val="18"/>
              </w:rPr>
              <w:t xml:space="preserve"> decimals</w:t>
            </w:r>
          </w:p>
        </w:tc>
      </w:tr>
    </w:tbl>
    <w:p w14:paraId="06B861A7" w14:textId="77777777" w:rsidR="00121C61" w:rsidRDefault="00121C61">
      <w:pPr>
        <w:sectPr w:rsidR="00121C61" w:rsidSect="00224E6A">
          <w:type w:val="continuous"/>
          <w:pgSz w:w="12240" w:h="15840"/>
          <w:pgMar w:top="1420" w:right="1300" w:bottom="280" w:left="1320" w:header="720" w:footer="720" w:gutter="0"/>
          <w:cols w:space="720"/>
        </w:sectPr>
      </w:pPr>
    </w:p>
    <w:p w14:paraId="1B007B70" w14:textId="7E2B3A04" w:rsidR="00121C61" w:rsidRPr="00121C61" w:rsidRDefault="00121C61" w:rsidP="00121C61">
      <w:pPr>
        <w:tabs>
          <w:tab w:val="left" w:pos="502"/>
        </w:tabs>
        <w:rPr>
          <w:sz w:val="26"/>
        </w:rPr>
      </w:pPr>
      <w:r>
        <w:rPr>
          <w:color w:val="2E5395"/>
          <w:sz w:val="26"/>
        </w:rPr>
        <w:lastRenderedPageBreak/>
        <w:t xml:space="preserve">7.5 - </w:t>
      </w:r>
      <w:r w:rsidRPr="00121C61">
        <w:rPr>
          <w:color w:val="2E5395"/>
          <w:sz w:val="26"/>
        </w:rPr>
        <w:t>Characteristics</w:t>
      </w:r>
      <w:r w:rsidRPr="00121C61">
        <w:rPr>
          <w:color w:val="2E5395"/>
          <w:spacing w:val="-12"/>
          <w:sz w:val="26"/>
        </w:rPr>
        <w:t xml:space="preserve"> </w:t>
      </w:r>
      <w:r w:rsidRPr="00121C61">
        <w:rPr>
          <w:color w:val="2E5395"/>
          <w:sz w:val="26"/>
        </w:rPr>
        <w:t>included</w:t>
      </w:r>
      <w:r w:rsidRPr="00121C61">
        <w:rPr>
          <w:color w:val="2E5395"/>
          <w:spacing w:val="-8"/>
          <w:sz w:val="26"/>
        </w:rPr>
        <w:t xml:space="preserve"> </w:t>
      </w:r>
      <w:r w:rsidRPr="00121C61">
        <w:rPr>
          <w:color w:val="2E5395"/>
          <w:sz w:val="26"/>
        </w:rPr>
        <w:t>models</w:t>
      </w:r>
      <w:r w:rsidRPr="00121C61">
        <w:rPr>
          <w:color w:val="2E5395"/>
          <w:spacing w:val="-12"/>
          <w:sz w:val="26"/>
        </w:rPr>
        <w:t xml:space="preserve"> </w:t>
      </w:r>
      <w:r w:rsidRPr="00121C61">
        <w:rPr>
          <w:color w:val="2E5395"/>
          <w:sz w:val="26"/>
        </w:rPr>
        <w:t>in</w:t>
      </w:r>
      <w:r w:rsidRPr="00121C61">
        <w:rPr>
          <w:color w:val="2E5395"/>
          <w:spacing w:val="-8"/>
          <w:sz w:val="26"/>
        </w:rPr>
        <w:t xml:space="preserve"> </w:t>
      </w:r>
      <w:r w:rsidRPr="00121C61">
        <w:rPr>
          <w:color w:val="2E5395"/>
          <w:sz w:val="26"/>
        </w:rPr>
        <w:t>meta-</w:t>
      </w:r>
      <w:r w:rsidRPr="00121C61">
        <w:rPr>
          <w:color w:val="2E5395"/>
          <w:spacing w:val="-2"/>
          <w:sz w:val="26"/>
        </w:rPr>
        <w:t>analysis</w:t>
      </w:r>
    </w:p>
    <w:tbl>
      <w:tblPr>
        <w:tblStyle w:val="TableGrid"/>
        <w:tblW w:w="0" w:type="auto"/>
        <w:tblLayout w:type="fixed"/>
        <w:tblLook w:val="04A0" w:firstRow="1" w:lastRow="0" w:firstColumn="1" w:lastColumn="0" w:noHBand="0" w:noVBand="1"/>
      </w:tblPr>
      <w:tblGrid>
        <w:gridCol w:w="1792"/>
        <w:gridCol w:w="613"/>
        <w:gridCol w:w="567"/>
        <w:gridCol w:w="2117"/>
        <w:gridCol w:w="1710"/>
        <w:gridCol w:w="1520"/>
        <w:gridCol w:w="1291"/>
      </w:tblGrid>
      <w:tr w:rsidR="006F0E46" w14:paraId="24C10A04" w14:textId="36EA2540" w:rsidTr="004851F5">
        <w:tc>
          <w:tcPr>
            <w:tcW w:w="1792" w:type="dxa"/>
            <w:vMerge w:val="restart"/>
          </w:tcPr>
          <w:p w14:paraId="7D2E0F78" w14:textId="230044B0" w:rsidR="00251099" w:rsidRDefault="00251099">
            <w:r>
              <w:t>ID</w:t>
            </w:r>
          </w:p>
        </w:tc>
        <w:tc>
          <w:tcPr>
            <w:tcW w:w="1180" w:type="dxa"/>
            <w:gridSpan w:val="2"/>
          </w:tcPr>
          <w:p w14:paraId="6B1473AA" w14:textId="10F91A4B" w:rsidR="00251099" w:rsidRDefault="00251099">
            <w:r>
              <w:t>Learning</w:t>
            </w:r>
          </w:p>
        </w:tc>
        <w:tc>
          <w:tcPr>
            <w:tcW w:w="2117" w:type="dxa"/>
            <w:vMerge w:val="restart"/>
          </w:tcPr>
          <w:p w14:paraId="0AA63161" w14:textId="5CF41624" w:rsidR="00251099" w:rsidRDefault="00251099">
            <w:r>
              <w:t>Type</w:t>
            </w:r>
          </w:p>
        </w:tc>
        <w:tc>
          <w:tcPr>
            <w:tcW w:w="1710" w:type="dxa"/>
            <w:vMerge w:val="restart"/>
          </w:tcPr>
          <w:p w14:paraId="45EA85C5" w14:textId="0889B6AA" w:rsidR="00251099" w:rsidRDefault="008C3DB2">
            <w:r>
              <w:t>Selection criteria</w:t>
            </w:r>
            <w:r w:rsidR="00F514DD">
              <w:t xml:space="preserve"> predictors</w:t>
            </w:r>
            <w:r w:rsidR="006B0E52">
              <w:t xml:space="preserve"> </w:t>
            </w:r>
          </w:p>
        </w:tc>
        <w:tc>
          <w:tcPr>
            <w:tcW w:w="1520" w:type="dxa"/>
            <w:vMerge w:val="restart"/>
          </w:tcPr>
          <w:p w14:paraId="0BF5DBFA" w14:textId="409745C4" w:rsidR="00251099" w:rsidRDefault="00D906ED">
            <w:r>
              <w:t xml:space="preserve">Enter </w:t>
            </w:r>
            <w:r w:rsidR="00E96DCE">
              <w:t>method predictor into model</w:t>
            </w:r>
          </w:p>
        </w:tc>
        <w:tc>
          <w:tcPr>
            <w:tcW w:w="1291" w:type="dxa"/>
            <w:vMerge w:val="restart"/>
          </w:tcPr>
          <w:p w14:paraId="4FA3EB74" w14:textId="065C4DF1" w:rsidR="00251099" w:rsidRDefault="00251099">
            <w:r>
              <w:t>Handling missing data</w:t>
            </w:r>
            <w:r w:rsidR="00365CB3">
              <w:t xml:space="preserve"> </w:t>
            </w:r>
          </w:p>
        </w:tc>
      </w:tr>
      <w:tr w:rsidR="002529F9" w14:paraId="21B93B94" w14:textId="763AC764" w:rsidTr="004851F5">
        <w:tc>
          <w:tcPr>
            <w:tcW w:w="1792" w:type="dxa"/>
            <w:vMerge/>
          </w:tcPr>
          <w:p w14:paraId="1CAA02A3" w14:textId="313E5F2E" w:rsidR="00251099" w:rsidRDefault="00251099" w:rsidP="00251099"/>
        </w:tc>
        <w:tc>
          <w:tcPr>
            <w:tcW w:w="613" w:type="dxa"/>
          </w:tcPr>
          <w:p w14:paraId="4133F01F" w14:textId="2F40822D" w:rsidR="00251099" w:rsidRDefault="00251099">
            <w:r>
              <w:t>Stat</w:t>
            </w:r>
          </w:p>
        </w:tc>
        <w:tc>
          <w:tcPr>
            <w:tcW w:w="567" w:type="dxa"/>
          </w:tcPr>
          <w:p w14:paraId="6905DAB8" w14:textId="0D79FA1E" w:rsidR="00251099" w:rsidRDefault="00251099">
            <w:r>
              <w:t>ML</w:t>
            </w:r>
          </w:p>
        </w:tc>
        <w:tc>
          <w:tcPr>
            <w:tcW w:w="2117" w:type="dxa"/>
            <w:vMerge/>
          </w:tcPr>
          <w:p w14:paraId="008FA4FD" w14:textId="60EAF1CB" w:rsidR="00251099" w:rsidRDefault="00251099"/>
        </w:tc>
        <w:tc>
          <w:tcPr>
            <w:tcW w:w="1710" w:type="dxa"/>
            <w:vMerge/>
          </w:tcPr>
          <w:p w14:paraId="70EEA445" w14:textId="77777777" w:rsidR="00251099" w:rsidRDefault="00251099"/>
        </w:tc>
        <w:tc>
          <w:tcPr>
            <w:tcW w:w="1520" w:type="dxa"/>
            <w:vMerge/>
          </w:tcPr>
          <w:p w14:paraId="3A1ECC7B" w14:textId="77777777" w:rsidR="00251099" w:rsidRDefault="00251099"/>
        </w:tc>
        <w:tc>
          <w:tcPr>
            <w:tcW w:w="1291" w:type="dxa"/>
            <w:vMerge/>
          </w:tcPr>
          <w:p w14:paraId="48004D99" w14:textId="77777777" w:rsidR="00251099" w:rsidRDefault="00251099"/>
        </w:tc>
      </w:tr>
      <w:tr w:rsidR="002529F9" w14:paraId="75F0CDDB" w14:textId="564E41AE" w:rsidTr="004851F5">
        <w:tc>
          <w:tcPr>
            <w:tcW w:w="1792" w:type="dxa"/>
          </w:tcPr>
          <w:p w14:paraId="5A2F630C" w14:textId="2F61B4CA" w:rsidR="00341700" w:rsidRDefault="00365CB3">
            <w:r>
              <w:t>Ashar.2021</w:t>
            </w:r>
          </w:p>
        </w:tc>
        <w:tc>
          <w:tcPr>
            <w:tcW w:w="613" w:type="dxa"/>
          </w:tcPr>
          <w:p w14:paraId="66F7B73C" w14:textId="5B2F4EFE" w:rsidR="00341700" w:rsidRDefault="007276AC">
            <w:r>
              <w:t>X</w:t>
            </w:r>
          </w:p>
        </w:tc>
        <w:tc>
          <w:tcPr>
            <w:tcW w:w="567" w:type="dxa"/>
          </w:tcPr>
          <w:p w14:paraId="33004A76" w14:textId="77777777" w:rsidR="00341700" w:rsidRDefault="00341700"/>
        </w:tc>
        <w:tc>
          <w:tcPr>
            <w:tcW w:w="2117" w:type="dxa"/>
          </w:tcPr>
          <w:p w14:paraId="483D624C" w14:textId="4439D0DC" w:rsidR="00341700" w:rsidRDefault="007276AC">
            <w:r>
              <w:t>Li</w:t>
            </w:r>
          </w:p>
        </w:tc>
        <w:tc>
          <w:tcPr>
            <w:tcW w:w="1710" w:type="dxa"/>
          </w:tcPr>
          <w:p w14:paraId="3EB083C6" w14:textId="4C0B94E8" w:rsidR="00341700" w:rsidRDefault="00F514DD">
            <w:r>
              <w:t>None</w:t>
            </w:r>
          </w:p>
        </w:tc>
        <w:tc>
          <w:tcPr>
            <w:tcW w:w="1520" w:type="dxa"/>
          </w:tcPr>
          <w:p w14:paraId="05F07F62" w14:textId="5F094617" w:rsidR="00341700" w:rsidRDefault="00F82E6C">
            <w:r>
              <w:t>Full</w:t>
            </w:r>
          </w:p>
        </w:tc>
        <w:tc>
          <w:tcPr>
            <w:tcW w:w="1291" w:type="dxa"/>
          </w:tcPr>
          <w:p w14:paraId="133A91B2" w14:textId="36D03DE1" w:rsidR="00341700" w:rsidRDefault="006A751E">
            <w:r>
              <w:t>LOCV</w:t>
            </w:r>
          </w:p>
        </w:tc>
      </w:tr>
      <w:tr w:rsidR="002529F9" w14:paraId="4CA49D22" w14:textId="274B0A8A" w:rsidTr="004851F5">
        <w:tc>
          <w:tcPr>
            <w:tcW w:w="1792" w:type="dxa"/>
          </w:tcPr>
          <w:p w14:paraId="32163901" w14:textId="6E78C70C" w:rsidR="00341700" w:rsidRDefault="00365CB3">
            <w:r>
              <w:t>Oritz.2020</w:t>
            </w:r>
          </w:p>
        </w:tc>
        <w:tc>
          <w:tcPr>
            <w:tcW w:w="613" w:type="dxa"/>
          </w:tcPr>
          <w:p w14:paraId="1995AB50" w14:textId="25C7E223" w:rsidR="00341700" w:rsidRDefault="00365CB3">
            <w:r>
              <w:t>X</w:t>
            </w:r>
          </w:p>
        </w:tc>
        <w:tc>
          <w:tcPr>
            <w:tcW w:w="567" w:type="dxa"/>
          </w:tcPr>
          <w:p w14:paraId="66783AAA" w14:textId="77777777" w:rsidR="00341700" w:rsidRDefault="00341700"/>
        </w:tc>
        <w:tc>
          <w:tcPr>
            <w:tcW w:w="2117" w:type="dxa"/>
          </w:tcPr>
          <w:p w14:paraId="1DD9EEA3" w14:textId="4C9B1AFE" w:rsidR="00341700" w:rsidRDefault="00C56877">
            <w:r>
              <w:t>Log</w:t>
            </w:r>
          </w:p>
        </w:tc>
        <w:tc>
          <w:tcPr>
            <w:tcW w:w="1710" w:type="dxa"/>
          </w:tcPr>
          <w:p w14:paraId="13890A24" w14:textId="203F4788" w:rsidR="00341700" w:rsidRDefault="008C3DB2">
            <w:r>
              <w:t>p-value</w:t>
            </w:r>
          </w:p>
        </w:tc>
        <w:tc>
          <w:tcPr>
            <w:tcW w:w="1520" w:type="dxa"/>
          </w:tcPr>
          <w:p w14:paraId="4E85518D" w14:textId="7CA22A72" w:rsidR="00341700" w:rsidRDefault="00F82E6C">
            <w:r>
              <w:t>Forward</w:t>
            </w:r>
          </w:p>
        </w:tc>
        <w:tc>
          <w:tcPr>
            <w:tcW w:w="1291" w:type="dxa"/>
          </w:tcPr>
          <w:p w14:paraId="04E00DF4" w14:textId="440EBB44" w:rsidR="00341700" w:rsidRDefault="006A751E">
            <w:r>
              <w:t>UNK</w:t>
            </w:r>
          </w:p>
        </w:tc>
      </w:tr>
      <w:tr w:rsidR="002529F9" w14:paraId="6BFCE615" w14:textId="021669A2" w:rsidTr="004851F5">
        <w:tc>
          <w:tcPr>
            <w:tcW w:w="1792" w:type="dxa"/>
          </w:tcPr>
          <w:p w14:paraId="622D0AD9" w14:textId="3C83C3ED" w:rsidR="00341700" w:rsidRDefault="00C56877">
            <w:r>
              <w:t>Fabbri.2020</w:t>
            </w:r>
          </w:p>
        </w:tc>
        <w:tc>
          <w:tcPr>
            <w:tcW w:w="613" w:type="dxa"/>
          </w:tcPr>
          <w:p w14:paraId="75061D71" w14:textId="77777777" w:rsidR="00341700" w:rsidRDefault="00341700"/>
        </w:tc>
        <w:tc>
          <w:tcPr>
            <w:tcW w:w="567" w:type="dxa"/>
          </w:tcPr>
          <w:p w14:paraId="159A73CF" w14:textId="36BD6BF9" w:rsidR="00341700" w:rsidRDefault="00C56877">
            <w:r>
              <w:t>X</w:t>
            </w:r>
          </w:p>
        </w:tc>
        <w:tc>
          <w:tcPr>
            <w:tcW w:w="2117" w:type="dxa"/>
          </w:tcPr>
          <w:p w14:paraId="06A46680" w14:textId="7E28C07A" w:rsidR="00341700" w:rsidRDefault="00C56877">
            <w:r>
              <w:t>GBM</w:t>
            </w:r>
          </w:p>
        </w:tc>
        <w:tc>
          <w:tcPr>
            <w:tcW w:w="1710" w:type="dxa"/>
          </w:tcPr>
          <w:p w14:paraId="36C49F07" w14:textId="28A7B71E" w:rsidR="00341700" w:rsidRDefault="006C0C44">
            <w:r>
              <w:t>LFDR</w:t>
            </w:r>
          </w:p>
        </w:tc>
        <w:tc>
          <w:tcPr>
            <w:tcW w:w="1520" w:type="dxa"/>
          </w:tcPr>
          <w:p w14:paraId="493BB185" w14:textId="20B839FA" w:rsidR="00341700" w:rsidRDefault="00F82E6C">
            <w:r>
              <w:t>Full</w:t>
            </w:r>
          </w:p>
        </w:tc>
        <w:tc>
          <w:tcPr>
            <w:tcW w:w="1291" w:type="dxa"/>
          </w:tcPr>
          <w:p w14:paraId="30DF1DFB" w14:textId="065875CB" w:rsidR="00341700" w:rsidRDefault="007D62EE">
            <w:r>
              <w:t xml:space="preserve">Removal, </w:t>
            </w:r>
            <w:proofErr w:type="spellStart"/>
            <w:r w:rsidR="006170A5">
              <w:t>FreeBayes</w:t>
            </w:r>
            <w:proofErr w:type="spellEnd"/>
          </w:p>
        </w:tc>
      </w:tr>
      <w:tr w:rsidR="002529F9" w14:paraId="6C3F9705" w14:textId="25534D0A" w:rsidTr="004851F5">
        <w:tc>
          <w:tcPr>
            <w:tcW w:w="1792" w:type="dxa"/>
          </w:tcPr>
          <w:p w14:paraId="6013AC90" w14:textId="3F41DF81" w:rsidR="00341700" w:rsidRDefault="00C56877">
            <w:r>
              <w:t>Kautzky.2019</w:t>
            </w:r>
          </w:p>
        </w:tc>
        <w:tc>
          <w:tcPr>
            <w:tcW w:w="613" w:type="dxa"/>
          </w:tcPr>
          <w:p w14:paraId="6DCFF0BE" w14:textId="61D7A64D" w:rsidR="00341700" w:rsidRDefault="00303DCF">
            <w:r>
              <w:t>X</w:t>
            </w:r>
          </w:p>
        </w:tc>
        <w:tc>
          <w:tcPr>
            <w:tcW w:w="567" w:type="dxa"/>
          </w:tcPr>
          <w:p w14:paraId="342EA0FE" w14:textId="77777777" w:rsidR="00341700" w:rsidRDefault="00341700"/>
        </w:tc>
        <w:tc>
          <w:tcPr>
            <w:tcW w:w="2117" w:type="dxa"/>
          </w:tcPr>
          <w:p w14:paraId="5D53A075" w14:textId="19AF2A0D" w:rsidR="00341700" w:rsidRDefault="00303DCF">
            <w:r>
              <w:t>Log</w:t>
            </w:r>
          </w:p>
        </w:tc>
        <w:tc>
          <w:tcPr>
            <w:tcW w:w="1710" w:type="dxa"/>
          </w:tcPr>
          <w:p w14:paraId="2A8B064B" w14:textId="7B6D7B69" w:rsidR="00341700" w:rsidRDefault="0065635D">
            <w:r>
              <w:t>p-value</w:t>
            </w:r>
          </w:p>
        </w:tc>
        <w:tc>
          <w:tcPr>
            <w:tcW w:w="1520" w:type="dxa"/>
          </w:tcPr>
          <w:p w14:paraId="79FDADCD" w14:textId="010A5132" w:rsidR="00341700" w:rsidRDefault="00F82E6C">
            <w:r>
              <w:t>Full</w:t>
            </w:r>
          </w:p>
        </w:tc>
        <w:tc>
          <w:tcPr>
            <w:tcW w:w="1291" w:type="dxa"/>
          </w:tcPr>
          <w:p w14:paraId="07BF45D0" w14:textId="7544369A" w:rsidR="00341700" w:rsidRDefault="00D53D3D">
            <w:r>
              <w:t>CCA</w:t>
            </w:r>
          </w:p>
        </w:tc>
      </w:tr>
      <w:tr w:rsidR="002529F9" w14:paraId="4694262A" w14:textId="6DB26DB2" w:rsidTr="004851F5">
        <w:tc>
          <w:tcPr>
            <w:tcW w:w="1792" w:type="dxa"/>
          </w:tcPr>
          <w:p w14:paraId="5E9197F2" w14:textId="3459F995" w:rsidR="00341700" w:rsidRDefault="00303DCF">
            <w:r>
              <w:t>Perlis.2010</w:t>
            </w:r>
          </w:p>
        </w:tc>
        <w:tc>
          <w:tcPr>
            <w:tcW w:w="613" w:type="dxa"/>
          </w:tcPr>
          <w:p w14:paraId="127F05F2" w14:textId="64A05065" w:rsidR="00341700" w:rsidRDefault="00303DCF">
            <w:r>
              <w:t>X</w:t>
            </w:r>
          </w:p>
        </w:tc>
        <w:tc>
          <w:tcPr>
            <w:tcW w:w="567" w:type="dxa"/>
          </w:tcPr>
          <w:p w14:paraId="41AEEE53" w14:textId="77777777" w:rsidR="00341700" w:rsidRDefault="00341700"/>
        </w:tc>
        <w:tc>
          <w:tcPr>
            <w:tcW w:w="2117" w:type="dxa"/>
          </w:tcPr>
          <w:p w14:paraId="2E13BF06" w14:textId="49CDB202" w:rsidR="00341700" w:rsidRDefault="00303DCF">
            <w:r>
              <w:t>Log</w:t>
            </w:r>
          </w:p>
        </w:tc>
        <w:tc>
          <w:tcPr>
            <w:tcW w:w="1710" w:type="dxa"/>
          </w:tcPr>
          <w:p w14:paraId="095FDAEA" w14:textId="55C3C52E" w:rsidR="00341700" w:rsidRDefault="0065635D">
            <w:r>
              <w:t>p-value</w:t>
            </w:r>
          </w:p>
        </w:tc>
        <w:tc>
          <w:tcPr>
            <w:tcW w:w="1520" w:type="dxa"/>
          </w:tcPr>
          <w:p w14:paraId="27686BD1" w14:textId="256254DE" w:rsidR="00341700" w:rsidRDefault="00047DE3">
            <w:r>
              <w:t>Backward</w:t>
            </w:r>
          </w:p>
        </w:tc>
        <w:tc>
          <w:tcPr>
            <w:tcW w:w="1291" w:type="dxa"/>
          </w:tcPr>
          <w:p w14:paraId="7127251F" w14:textId="040958E5" w:rsidR="00341700" w:rsidRDefault="005C10AD">
            <w:r>
              <w:t>CCA</w:t>
            </w:r>
          </w:p>
        </w:tc>
      </w:tr>
      <w:tr w:rsidR="002529F9" w14:paraId="4ADF3E6D" w14:textId="73CBD3FA" w:rsidTr="004851F5">
        <w:tc>
          <w:tcPr>
            <w:tcW w:w="1792" w:type="dxa"/>
          </w:tcPr>
          <w:p w14:paraId="3C89030F" w14:textId="6512CB9C" w:rsidR="00341700" w:rsidRDefault="00303DCF">
            <w:r>
              <w:t>Chekroud.2016</w:t>
            </w:r>
          </w:p>
        </w:tc>
        <w:tc>
          <w:tcPr>
            <w:tcW w:w="613" w:type="dxa"/>
          </w:tcPr>
          <w:p w14:paraId="6F471C34" w14:textId="77777777" w:rsidR="00341700" w:rsidRDefault="00341700"/>
        </w:tc>
        <w:tc>
          <w:tcPr>
            <w:tcW w:w="567" w:type="dxa"/>
          </w:tcPr>
          <w:p w14:paraId="450BAE5D" w14:textId="6E176CCE" w:rsidR="00341700" w:rsidRDefault="00303DCF">
            <w:r>
              <w:t>X</w:t>
            </w:r>
          </w:p>
        </w:tc>
        <w:tc>
          <w:tcPr>
            <w:tcW w:w="2117" w:type="dxa"/>
          </w:tcPr>
          <w:p w14:paraId="1611FB38" w14:textId="69E331F9" w:rsidR="00341700" w:rsidRDefault="00303DCF">
            <w:r>
              <w:t>GBM</w:t>
            </w:r>
          </w:p>
        </w:tc>
        <w:tc>
          <w:tcPr>
            <w:tcW w:w="1710" w:type="dxa"/>
          </w:tcPr>
          <w:p w14:paraId="3B9B892F" w14:textId="474D601B" w:rsidR="00341700" w:rsidRDefault="0065635D">
            <w:r>
              <w:t>ABW</w:t>
            </w:r>
          </w:p>
        </w:tc>
        <w:tc>
          <w:tcPr>
            <w:tcW w:w="1520" w:type="dxa"/>
          </w:tcPr>
          <w:p w14:paraId="0E257066" w14:textId="11779341" w:rsidR="00341700" w:rsidRDefault="00047DE3">
            <w:r>
              <w:t>Full</w:t>
            </w:r>
          </w:p>
        </w:tc>
        <w:tc>
          <w:tcPr>
            <w:tcW w:w="1291" w:type="dxa"/>
          </w:tcPr>
          <w:p w14:paraId="6D9010FC" w14:textId="764F1BA9" w:rsidR="00341700" w:rsidRDefault="005C10AD">
            <w:r>
              <w:t>CCA</w:t>
            </w:r>
          </w:p>
        </w:tc>
      </w:tr>
      <w:tr w:rsidR="006F0E46" w14:paraId="35E625EE" w14:textId="77777777" w:rsidTr="004851F5">
        <w:tc>
          <w:tcPr>
            <w:tcW w:w="1792" w:type="dxa"/>
          </w:tcPr>
          <w:p w14:paraId="3C16CE57" w14:textId="41BC53E3" w:rsidR="00303DCF" w:rsidRDefault="0078694B">
            <w:r>
              <w:t>Puntis.2021</w:t>
            </w:r>
          </w:p>
        </w:tc>
        <w:tc>
          <w:tcPr>
            <w:tcW w:w="613" w:type="dxa"/>
          </w:tcPr>
          <w:p w14:paraId="51F6BC97" w14:textId="0E510056" w:rsidR="00303DCF" w:rsidRDefault="0078694B">
            <w:r>
              <w:t>X</w:t>
            </w:r>
          </w:p>
        </w:tc>
        <w:tc>
          <w:tcPr>
            <w:tcW w:w="567" w:type="dxa"/>
          </w:tcPr>
          <w:p w14:paraId="01ADD6A9" w14:textId="77777777" w:rsidR="00303DCF" w:rsidRDefault="00303DCF"/>
        </w:tc>
        <w:tc>
          <w:tcPr>
            <w:tcW w:w="2117" w:type="dxa"/>
          </w:tcPr>
          <w:p w14:paraId="0510B0CB" w14:textId="40EE5EB0" w:rsidR="00303DCF" w:rsidRDefault="0078694B">
            <w:r>
              <w:t>Log</w:t>
            </w:r>
          </w:p>
        </w:tc>
        <w:tc>
          <w:tcPr>
            <w:tcW w:w="1710" w:type="dxa"/>
          </w:tcPr>
          <w:p w14:paraId="6C5B1358" w14:textId="3A74005C" w:rsidR="00303DCF" w:rsidRDefault="00540FEC">
            <w:proofErr w:type="spellStart"/>
            <w:r>
              <w:t>cf</w:t>
            </w:r>
            <w:proofErr w:type="spellEnd"/>
            <w:r>
              <w:t>, Lit</w:t>
            </w:r>
          </w:p>
        </w:tc>
        <w:tc>
          <w:tcPr>
            <w:tcW w:w="1520" w:type="dxa"/>
          </w:tcPr>
          <w:p w14:paraId="7D01FF42" w14:textId="7DED8D3E" w:rsidR="00303DCF" w:rsidRDefault="00047DE3">
            <w:r>
              <w:t>Full</w:t>
            </w:r>
          </w:p>
        </w:tc>
        <w:tc>
          <w:tcPr>
            <w:tcW w:w="1291" w:type="dxa"/>
          </w:tcPr>
          <w:p w14:paraId="50AA720C" w14:textId="084E682B" w:rsidR="00303DCF" w:rsidRDefault="00555BFA">
            <w:r>
              <w:t>Imp (UNK)</w:t>
            </w:r>
          </w:p>
        </w:tc>
      </w:tr>
      <w:tr w:rsidR="006F0E46" w14:paraId="494C8163" w14:textId="77777777" w:rsidTr="004851F5">
        <w:tc>
          <w:tcPr>
            <w:tcW w:w="1792" w:type="dxa"/>
          </w:tcPr>
          <w:p w14:paraId="4DE17C1E" w14:textId="41293EE4" w:rsidR="00303DCF" w:rsidRDefault="0078694B">
            <w:r>
              <w:t>Klein.2018</w:t>
            </w:r>
          </w:p>
        </w:tc>
        <w:tc>
          <w:tcPr>
            <w:tcW w:w="613" w:type="dxa"/>
          </w:tcPr>
          <w:p w14:paraId="5E636DBA" w14:textId="5B28B329" w:rsidR="00303DCF" w:rsidRDefault="0078694B">
            <w:r>
              <w:t>X</w:t>
            </w:r>
          </w:p>
        </w:tc>
        <w:tc>
          <w:tcPr>
            <w:tcW w:w="567" w:type="dxa"/>
          </w:tcPr>
          <w:p w14:paraId="277568D1" w14:textId="77777777" w:rsidR="00303DCF" w:rsidRDefault="00303DCF"/>
        </w:tc>
        <w:tc>
          <w:tcPr>
            <w:tcW w:w="2117" w:type="dxa"/>
          </w:tcPr>
          <w:p w14:paraId="5E42D125" w14:textId="06706F99" w:rsidR="00303DCF" w:rsidRDefault="0078694B">
            <w:r>
              <w:t>Log</w:t>
            </w:r>
          </w:p>
        </w:tc>
        <w:tc>
          <w:tcPr>
            <w:tcW w:w="1710" w:type="dxa"/>
          </w:tcPr>
          <w:p w14:paraId="445E73A0" w14:textId="189FF443" w:rsidR="00303DCF" w:rsidRDefault="00540FEC">
            <w:r>
              <w:t>p-value</w:t>
            </w:r>
          </w:p>
        </w:tc>
        <w:tc>
          <w:tcPr>
            <w:tcW w:w="1520" w:type="dxa"/>
          </w:tcPr>
          <w:p w14:paraId="76868C46" w14:textId="3F836B00" w:rsidR="00303DCF" w:rsidRDefault="00047DE3">
            <w:r>
              <w:t>Full</w:t>
            </w:r>
          </w:p>
        </w:tc>
        <w:tc>
          <w:tcPr>
            <w:tcW w:w="1291" w:type="dxa"/>
          </w:tcPr>
          <w:p w14:paraId="22C060C1" w14:textId="730CFE4A" w:rsidR="00303DCF" w:rsidRDefault="00E704E0">
            <w:r>
              <w:t>CE</w:t>
            </w:r>
          </w:p>
        </w:tc>
      </w:tr>
      <w:tr w:rsidR="006F0E46" w14:paraId="0A1F93C2" w14:textId="77777777" w:rsidTr="004851F5">
        <w:tc>
          <w:tcPr>
            <w:tcW w:w="1792" w:type="dxa"/>
          </w:tcPr>
          <w:p w14:paraId="0002F58B" w14:textId="20F6C335" w:rsidR="00303DCF" w:rsidRDefault="007906E8">
            <w:r>
              <w:t>Leighton.2021</w:t>
            </w:r>
          </w:p>
        </w:tc>
        <w:tc>
          <w:tcPr>
            <w:tcW w:w="613" w:type="dxa"/>
          </w:tcPr>
          <w:p w14:paraId="0C9274E5" w14:textId="145CC198" w:rsidR="00303DCF" w:rsidRDefault="007906E8">
            <w:r>
              <w:t>X</w:t>
            </w:r>
          </w:p>
        </w:tc>
        <w:tc>
          <w:tcPr>
            <w:tcW w:w="567" w:type="dxa"/>
          </w:tcPr>
          <w:p w14:paraId="699B2CCA" w14:textId="77777777" w:rsidR="00303DCF" w:rsidRDefault="00303DCF"/>
        </w:tc>
        <w:tc>
          <w:tcPr>
            <w:tcW w:w="2117" w:type="dxa"/>
          </w:tcPr>
          <w:p w14:paraId="01122085" w14:textId="7FD7D3F5" w:rsidR="00303DCF" w:rsidRDefault="007906E8">
            <w:r>
              <w:t>Log</w:t>
            </w:r>
          </w:p>
        </w:tc>
        <w:tc>
          <w:tcPr>
            <w:tcW w:w="1710" w:type="dxa"/>
          </w:tcPr>
          <w:p w14:paraId="2F762E3D" w14:textId="5B4FDD59" w:rsidR="00303DCF" w:rsidRDefault="00E578E5">
            <w:r>
              <w:t>Ep, Lit</w:t>
            </w:r>
          </w:p>
        </w:tc>
        <w:tc>
          <w:tcPr>
            <w:tcW w:w="1520" w:type="dxa"/>
          </w:tcPr>
          <w:p w14:paraId="63D89C2C" w14:textId="2ACE5098" w:rsidR="00303DCF" w:rsidRDefault="00047DE3">
            <w:r>
              <w:t>Full</w:t>
            </w:r>
          </w:p>
        </w:tc>
        <w:tc>
          <w:tcPr>
            <w:tcW w:w="1291" w:type="dxa"/>
          </w:tcPr>
          <w:p w14:paraId="07EC2A4D" w14:textId="036EAE2C" w:rsidR="00303DCF" w:rsidRDefault="000C0AFD">
            <w:r>
              <w:t>CE</w:t>
            </w:r>
          </w:p>
        </w:tc>
      </w:tr>
      <w:tr w:rsidR="006F0E46" w14:paraId="631AACDE" w14:textId="77777777" w:rsidTr="004851F5">
        <w:tc>
          <w:tcPr>
            <w:tcW w:w="1792" w:type="dxa"/>
          </w:tcPr>
          <w:p w14:paraId="65B536F5" w14:textId="1759CF0D" w:rsidR="00303DCF" w:rsidRDefault="007906E8">
            <w:r>
              <w:t>Wang.2014</w:t>
            </w:r>
          </w:p>
        </w:tc>
        <w:tc>
          <w:tcPr>
            <w:tcW w:w="613" w:type="dxa"/>
          </w:tcPr>
          <w:p w14:paraId="740A4CAA" w14:textId="0AF76175" w:rsidR="00303DCF" w:rsidRDefault="007906E8">
            <w:r>
              <w:t>X</w:t>
            </w:r>
          </w:p>
        </w:tc>
        <w:tc>
          <w:tcPr>
            <w:tcW w:w="567" w:type="dxa"/>
          </w:tcPr>
          <w:p w14:paraId="4A2BFE22" w14:textId="77777777" w:rsidR="00303DCF" w:rsidRDefault="00303DCF"/>
        </w:tc>
        <w:tc>
          <w:tcPr>
            <w:tcW w:w="2117" w:type="dxa"/>
          </w:tcPr>
          <w:p w14:paraId="14C1393E" w14:textId="7DDC0D4E" w:rsidR="00303DCF" w:rsidRDefault="007906E8">
            <w:r>
              <w:t>Log</w:t>
            </w:r>
          </w:p>
        </w:tc>
        <w:tc>
          <w:tcPr>
            <w:tcW w:w="1710" w:type="dxa"/>
          </w:tcPr>
          <w:p w14:paraId="53BDBFA9" w14:textId="1E2D3B56" w:rsidR="00303DCF" w:rsidRDefault="00E578E5">
            <w:r>
              <w:t>p-value</w:t>
            </w:r>
          </w:p>
        </w:tc>
        <w:tc>
          <w:tcPr>
            <w:tcW w:w="1520" w:type="dxa"/>
          </w:tcPr>
          <w:p w14:paraId="316EA2D1" w14:textId="1C38E283" w:rsidR="00303DCF" w:rsidRDefault="00047DE3">
            <w:r>
              <w:t>Forward, backward</w:t>
            </w:r>
          </w:p>
        </w:tc>
        <w:tc>
          <w:tcPr>
            <w:tcW w:w="1291" w:type="dxa"/>
          </w:tcPr>
          <w:p w14:paraId="7C68FF64" w14:textId="3BEDDF40" w:rsidR="00303DCF" w:rsidRDefault="00804F43">
            <w:r>
              <w:t>Hot-deck</w:t>
            </w:r>
          </w:p>
        </w:tc>
      </w:tr>
      <w:tr w:rsidR="006F0E46" w14:paraId="0C41102F" w14:textId="77777777" w:rsidTr="004851F5">
        <w:tc>
          <w:tcPr>
            <w:tcW w:w="1792" w:type="dxa"/>
          </w:tcPr>
          <w:p w14:paraId="62534DE4" w14:textId="6BAE8839" w:rsidR="00303DCF" w:rsidRDefault="007906E8">
            <w:r>
              <w:t>Bone.2021</w:t>
            </w:r>
          </w:p>
        </w:tc>
        <w:tc>
          <w:tcPr>
            <w:tcW w:w="613" w:type="dxa"/>
          </w:tcPr>
          <w:p w14:paraId="30E00C81" w14:textId="62E441A4" w:rsidR="00303DCF" w:rsidRDefault="002F1BF2">
            <w:r>
              <w:t>X</w:t>
            </w:r>
          </w:p>
        </w:tc>
        <w:tc>
          <w:tcPr>
            <w:tcW w:w="567" w:type="dxa"/>
          </w:tcPr>
          <w:p w14:paraId="1E4C8130" w14:textId="348571BB" w:rsidR="00303DCF" w:rsidRDefault="002F1BF2">
            <w:r>
              <w:t>X</w:t>
            </w:r>
          </w:p>
        </w:tc>
        <w:tc>
          <w:tcPr>
            <w:tcW w:w="2117" w:type="dxa"/>
          </w:tcPr>
          <w:p w14:paraId="7804DD7C" w14:textId="7E04184A" w:rsidR="00303DCF" w:rsidRDefault="002F1BF2">
            <w:r>
              <w:t xml:space="preserve">Log, Bay, EN, </w:t>
            </w:r>
            <w:proofErr w:type="spellStart"/>
            <w:r>
              <w:t>XGBoost</w:t>
            </w:r>
            <w:proofErr w:type="spellEnd"/>
            <w:r w:rsidR="00B43167">
              <w:t>, SVM</w:t>
            </w:r>
          </w:p>
        </w:tc>
        <w:tc>
          <w:tcPr>
            <w:tcW w:w="1710" w:type="dxa"/>
          </w:tcPr>
          <w:p w14:paraId="6DB1D016" w14:textId="435C3942" w:rsidR="00303DCF" w:rsidRDefault="008338D3">
            <w:r>
              <w:t>ABW, p-value</w:t>
            </w:r>
          </w:p>
        </w:tc>
        <w:tc>
          <w:tcPr>
            <w:tcW w:w="1520" w:type="dxa"/>
          </w:tcPr>
          <w:p w14:paraId="5988C783" w14:textId="776C0736" w:rsidR="00303DCF" w:rsidRDefault="00E96DCE">
            <w:r>
              <w:t>Backward, various forms</w:t>
            </w:r>
          </w:p>
        </w:tc>
        <w:tc>
          <w:tcPr>
            <w:tcW w:w="1291" w:type="dxa"/>
          </w:tcPr>
          <w:p w14:paraId="6F5ADF9A" w14:textId="74E10338" w:rsidR="00303DCF" w:rsidRDefault="00EB7F78">
            <w:r>
              <w:t>CCA</w:t>
            </w:r>
          </w:p>
        </w:tc>
      </w:tr>
      <w:tr w:rsidR="006F0E46" w14:paraId="76EF9369" w14:textId="77777777" w:rsidTr="004851F5">
        <w:tc>
          <w:tcPr>
            <w:tcW w:w="1792" w:type="dxa"/>
          </w:tcPr>
          <w:p w14:paraId="24A8CED5" w14:textId="1B2FC2FA" w:rsidR="007906E8" w:rsidRDefault="008F39D2">
            <w:r>
              <w:t>Fazel.2017</w:t>
            </w:r>
          </w:p>
        </w:tc>
        <w:tc>
          <w:tcPr>
            <w:tcW w:w="613" w:type="dxa"/>
          </w:tcPr>
          <w:p w14:paraId="7B1381AA" w14:textId="210BD26D" w:rsidR="007906E8" w:rsidRDefault="008F39D2">
            <w:r>
              <w:t>X</w:t>
            </w:r>
          </w:p>
        </w:tc>
        <w:tc>
          <w:tcPr>
            <w:tcW w:w="567" w:type="dxa"/>
          </w:tcPr>
          <w:p w14:paraId="3662511E" w14:textId="77777777" w:rsidR="007906E8" w:rsidRDefault="007906E8"/>
        </w:tc>
        <w:tc>
          <w:tcPr>
            <w:tcW w:w="2117" w:type="dxa"/>
          </w:tcPr>
          <w:p w14:paraId="74CEB733" w14:textId="3C4184BB" w:rsidR="007906E8" w:rsidRDefault="008F39D2">
            <w:r>
              <w:t>Log</w:t>
            </w:r>
          </w:p>
        </w:tc>
        <w:tc>
          <w:tcPr>
            <w:tcW w:w="1710" w:type="dxa"/>
          </w:tcPr>
          <w:p w14:paraId="39570E6C" w14:textId="5279E90E" w:rsidR="007906E8" w:rsidRDefault="008338D3">
            <w:r>
              <w:t>p-value</w:t>
            </w:r>
          </w:p>
        </w:tc>
        <w:tc>
          <w:tcPr>
            <w:tcW w:w="1520" w:type="dxa"/>
          </w:tcPr>
          <w:p w14:paraId="5BD1187A" w14:textId="3E84E020" w:rsidR="007906E8" w:rsidRDefault="001D0D67">
            <w:r>
              <w:t>Full</w:t>
            </w:r>
          </w:p>
        </w:tc>
        <w:tc>
          <w:tcPr>
            <w:tcW w:w="1291" w:type="dxa"/>
          </w:tcPr>
          <w:p w14:paraId="7FA4F8F4" w14:textId="0810152D" w:rsidR="007906E8" w:rsidRDefault="001B4FB7">
            <w:r>
              <w:t xml:space="preserve">Removal, </w:t>
            </w:r>
            <w:r w:rsidR="00205655">
              <w:t>CE</w:t>
            </w:r>
          </w:p>
        </w:tc>
      </w:tr>
      <w:tr w:rsidR="006F0E46" w14:paraId="155B2352" w14:textId="77777777" w:rsidTr="004851F5">
        <w:tc>
          <w:tcPr>
            <w:tcW w:w="1792" w:type="dxa"/>
          </w:tcPr>
          <w:p w14:paraId="4C40A142" w14:textId="7312A165" w:rsidR="007906E8" w:rsidRDefault="008F39D2">
            <w:r>
              <w:t>Jha.2019a</w:t>
            </w:r>
          </w:p>
        </w:tc>
        <w:tc>
          <w:tcPr>
            <w:tcW w:w="613" w:type="dxa"/>
          </w:tcPr>
          <w:p w14:paraId="6677508B" w14:textId="69375E03" w:rsidR="007906E8" w:rsidRDefault="008F39D2">
            <w:r>
              <w:t>X</w:t>
            </w:r>
          </w:p>
        </w:tc>
        <w:tc>
          <w:tcPr>
            <w:tcW w:w="567" w:type="dxa"/>
          </w:tcPr>
          <w:p w14:paraId="0A59D019" w14:textId="77777777" w:rsidR="007906E8" w:rsidRDefault="007906E8"/>
        </w:tc>
        <w:tc>
          <w:tcPr>
            <w:tcW w:w="2117" w:type="dxa"/>
          </w:tcPr>
          <w:p w14:paraId="3290FC44" w14:textId="39E3902F" w:rsidR="007906E8" w:rsidRDefault="00386D98">
            <w:r>
              <w:t>Log</w:t>
            </w:r>
          </w:p>
        </w:tc>
        <w:tc>
          <w:tcPr>
            <w:tcW w:w="1710" w:type="dxa"/>
          </w:tcPr>
          <w:p w14:paraId="7F2A847B" w14:textId="4BF6E749" w:rsidR="007906E8" w:rsidRDefault="008338D3">
            <w:r>
              <w:t>UNK</w:t>
            </w:r>
          </w:p>
        </w:tc>
        <w:tc>
          <w:tcPr>
            <w:tcW w:w="1520" w:type="dxa"/>
          </w:tcPr>
          <w:p w14:paraId="1D296357" w14:textId="404CC1E9" w:rsidR="007906E8" w:rsidRDefault="001D0D67">
            <w:r>
              <w:t>Full</w:t>
            </w:r>
          </w:p>
        </w:tc>
        <w:tc>
          <w:tcPr>
            <w:tcW w:w="1291" w:type="dxa"/>
          </w:tcPr>
          <w:p w14:paraId="57D4AF6F" w14:textId="7FC6B302" w:rsidR="007906E8" w:rsidRDefault="00C577FB">
            <w:r>
              <w:t>CCA</w:t>
            </w:r>
          </w:p>
        </w:tc>
      </w:tr>
      <w:tr w:rsidR="006F0E46" w14:paraId="0611F09E" w14:textId="77777777" w:rsidTr="004851F5">
        <w:tc>
          <w:tcPr>
            <w:tcW w:w="1792" w:type="dxa"/>
          </w:tcPr>
          <w:p w14:paraId="26523588" w14:textId="5FC5912A" w:rsidR="007906E8" w:rsidRDefault="00386D98">
            <w:r>
              <w:t>Kambeitz-</w:t>
            </w:r>
            <w:r>
              <w:br/>
              <w:t>Ilankovic.2021</w:t>
            </w:r>
          </w:p>
        </w:tc>
        <w:tc>
          <w:tcPr>
            <w:tcW w:w="613" w:type="dxa"/>
          </w:tcPr>
          <w:p w14:paraId="3ADC67F1" w14:textId="77777777" w:rsidR="007906E8" w:rsidRDefault="007906E8"/>
        </w:tc>
        <w:tc>
          <w:tcPr>
            <w:tcW w:w="567" w:type="dxa"/>
          </w:tcPr>
          <w:p w14:paraId="348C519B" w14:textId="05FB2280" w:rsidR="007906E8" w:rsidRDefault="00386D98">
            <w:r>
              <w:t>X</w:t>
            </w:r>
          </w:p>
        </w:tc>
        <w:tc>
          <w:tcPr>
            <w:tcW w:w="2117" w:type="dxa"/>
          </w:tcPr>
          <w:p w14:paraId="062384F9" w14:textId="1D17600B" w:rsidR="007906E8" w:rsidRDefault="00386D98">
            <w:r>
              <w:t>SVM</w:t>
            </w:r>
          </w:p>
        </w:tc>
        <w:tc>
          <w:tcPr>
            <w:tcW w:w="1710" w:type="dxa"/>
          </w:tcPr>
          <w:p w14:paraId="1BB0F9E2" w14:textId="1184D755" w:rsidR="007906E8" w:rsidRDefault="00D86CB8">
            <w:r>
              <w:t>Grid</w:t>
            </w:r>
          </w:p>
        </w:tc>
        <w:tc>
          <w:tcPr>
            <w:tcW w:w="1520" w:type="dxa"/>
          </w:tcPr>
          <w:p w14:paraId="6F6F1A22" w14:textId="0C8404A6" w:rsidR="007906E8" w:rsidRDefault="001D0D67">
            <w:r>
              <w:t>Full</w:t>
            </w:r>
          </w:p>
        </w:tc>
        <w:tc>
          <w:tcPr>
            <w:tcW w:w="1291" w:type="dxa"/>
          </w:tcPr>
          <w:p w14:paraId="144A6BB0" w14:textId="6F225A06" w:rsidR="007906E8" w:rsidRDefault="00C577FB">
            <w:r>
              <w:t>CCA</w:t>
            </w:r>
          </w:p>
        </w:tc>
      </w:tr>
      <w:tr w:rsidR="006F0E46" w14:paraId="4BF2585D" w14:textId="77777777" w:rsidTr="004851F5">
        <w:tc>
          <w:tcPr>
            <w:tcW w:w="1792" w:type="dxa"/>
          </w:tcPr>
          <w:p w14:paraId="0A55886C" w14:textId="11DF2E3C" w:rsidR="007906E8" w:rsidRDefault="00386D98">
            <w:r>
              <w:t>Taliaz.2021</w:t>
            </w:r>
          </w:p>
        </w:tc>
        <w:tc>
          <w:tcPr>
            <w:tcW w:w="613" w:type="dxa"/>
          </w:tcPr>
          <w:p w14:paraId="0E5F5175" w14:textId="77777777" w:rsidR="007906E8" w:rsidRDefault="007906E8"/>
        </w:tc>
        <w:tc>
          <w:tcPr>
            <w:tcW w:w="567" w:type="dxa"/>
          </w:tcPr>
          <w:p w14:paraId="79C4B9A6" w14:textId="70C47AB5" w:rsidR="007906E8" w:rsidRDefault="00605D25">
            <w:r>
              <w:t>X</w:t>
            </w:r>
          </w:p>
        </w:tc>
        <w:tc>
          <w:tcPr>
            <w:tcW w:w="2117" w:type="dxa"/>
          </w:tcPr>
          <w:p w14:paraId="0B130A16" w14:textId="55C4C6E9" w:rsidR="007906E8" w:rsidRDefault="00605D25">
            <w:r>
              <w:t xml:space="preserve">SVM, </w:t>
            </w:r>
            <w:proofErr w:type="spellStart"/>
            <w:r>
              <w:t>XGBoost</w:t>
            </w:r>
            <w:proofErr w:type="spellEnd"/>
            <w:r>
              <w:t>, RF, A</w:t>
            </w:r>
            <w:r w:rsidR="00496E62">
              <w:t>daBoost</w:t>
            </w:r>
          </w:p>
        </w:tc>
        <w:tc>
          <w:tcPr>
            <w:tcW w:w="1710" w:type="dxa"/>
          </w:tcPr>
          <w:p w14:paraId="747691BB" w14:textId="4F807622" w:rsidR="007906E8" w:rsidRDefault="00A677CF">
            <w:r>
              <w:t>ABW</w:t>
            </w:r>
          </w:p>
        </w:tc>
        <w:tc>
          <w:tcPr>
            <w:tcW w:w="1520" w:type="dxa"/>
          </w:tcPr>
          <w:p w14:paraId="03C1A56E" w14:textId="111857F7" w:rsidR="007906E8" w:rsidRDefault="001D0D67">
            <w:r>
              <w:t>Full</w:t>
            </w:r>
          </w:p>
        </w:tc>
        <w:tc>
          <w:tcPr>
            <w:tcW w:w="1291" w:type="dxa"/>
          </w:tcPr>
          <w:p w14:paraId="36F40F0E" w14:textId="61111B26" w:rsidR="007906E8" w:rsidRDefault="00C577FB">
            <w:r>
              <w:t>Removal, CE</w:t>
            </w:r>
          </w:p>
        </w:tc>
      </w:tr>
      <w:tr w:rsidR="006F0E46" w14:paraId="2C8DD2B3" w14:textId="77777777" w:rsidTr="004851F5">
        <w:tc>
          <w:tcPr>
            <w:tcW w:w="1792" w:type="dxa"/>
          </w:tcPr>
          <w:p w14:paraId="26D1BD38" w14:textId="36472B8C" w:rsidR="007906E8" w:rsidRDefault="000C42B4">
            <w:r>
              <w:t>Athreya.2019</w:t>
            </w:r>
          </w:p>
        </w:tc>
        <w:tc>
          <w:tcPr>
            <w:tcW w:w="613" w:type="dxa"/>
          </w:tcPr>
          <w:p w14:paraId="5754C1DE" w14:textId="77777777" w:rsidR="007906E8" w:rsidRDefault="007906E8"/>
        </w:tc>
        <w:tc>
          <w:tcPr>
            <w:tcW w:w="567" w:type="dxa"/>
          </w:tcPr>
          <w:p w14:paraId="699E4826" w14:textId="5446664E" w:rsidR="007906E8" w:rsidRDefault="00F8540D">
            <w:r>
              <w:t>X</w:t>
            </w:r>
          </w:p>
        </w:tc>
        <w:tc>
          <w:tcPr>
            <w:tcW w:w="2117" w:type="dxa"/>
          </w:tcPr>
          <w:p w14:paraId="7842C639" w14:textId="55F3E92F" w:rsidR="007906E8" w:rsidRDefault="00F8540D">
            <w:r>
              <w:t>RF</w:t>
            </w:r>
          </w:p>
        </w:tc>
        <w:tc>
          <w:tcPr>
            <w:tcW w:w="1710" w:type="dxa"/>
          </w:tcPr>
          <w:p w14:paraId="34BB728B" w14:textId="11DA60D6" w:rsidR="007906E8" w:rsidRDefault="00680DD1">
            <w:r>
              <w:t>PDF</w:t>
            </w:r>
          </w:p>
        </w:tc>
        <w:tc>
          <w:tcPr>
            <w:tcW w:w="1520" w:type="dxa"/>
          </w:tcPr>
          <w:p w14:paraId="1625FF76" w14:textId="7FDD288C" w:rsidR="007906E8" w:rsidRDefault="001D0D67">
            <w:r>
              <w:t>Full</w:t>
            </w:r>
          </w:p>
        </w:tc>
        <w:tc>
          <w:tcPr>
            <w:tcW w:w="1291" w:type="dxa"/>
          </w:tcPr>
          <w:p w14:paraId="4AC617DA" w14:textId="48846F77" w:rsidR="007906E8" w:rsidRDefault="007A447E">
            <w:r>
              <w:t>Imp (UNK)</w:t>
            </w:r>
          </w:p>
        </w:tc>
      </w:tr>
      <w:tr w:rsidR="00F8540D" w14:paraId="31D46E01" w14:textId="77777777" w:rsidTr="004851F5">
        <w:tc>
          <w:tcPr>
            <w:tcW w:w="1792" w:type="dxa"/>
          </w:tcPr>
          <w:p w14:paraId="42CB2A5F" w14:textId="7FFD64C6" w:rsidR="00F8540D" w:rsidRDefault="00F8540D">
            <w:r>
              <w:t>Leighton.2019</w:t>
            </w:r>
          </w:p>
        </w:tc>
        <w:tc>
          <w:tcPr>
            <w:tcW w:w="613" w:type="dxa"/>
          </w:tcPr>
          <w:p w14:paraId="07254B3E" w14:textId="77777777" w:rsidR="00F8540D" w:rsidRDefault="00F8540D"/>
        </w:tc>
        <w:tc>
          <w:tcPr>
            <w:tcW w:w="567" w:type="dxa"/>
          </w:tcPr>
          <w:p w14:paraId="3CC43D00" w14:textId="71897C66" w:rsidR="00F8540D" w:rsidRDefault="003353EE">
            <w:r>
              <w:t>X</w:t>
            </w:r>
          </w:p>
        </w:tc>
        <w:tc>
          <w:tcPr>
            <w:tcW w:w="2117" w:type="dxa"/>
          </w:tcPr>
          <w:p w14:paraId="4F64FAAC" w14:textId="4E5BB19F" w:rsidR="00F8540D" w:rsidRDefault="003353EE">
            <w:r>
              <w:t>EN</w:t>
            </w:r>
          </w:p>
        </w:tc>
        <w:tc>
          <w:tcPr>
            <w:tcW w:w="1710" w:type="dxa"/>
          </w:tcPr>
          <w:p w14:paraId="6FF171DF" w14:textId="13E375BF" w:rsidR="00F8540D" w:rsidRDefault="00B1757B">
            <w:r>
              <w:t>AB</w:t>
            </w:r>
            <w:r w:rsidR="0019689D">
              <w:t>W</w:t>
            </w:r>
          </w:p>
        </w:tc>
        <w:tc>
          <w:tcPr>
            <w:tcW w:w="1520" w:type="dxa"/>
          </w:tcPr>
          <w:p w14:paraId="1CAA6C9A" w14:textId="6583DC68" w:rsidR="00F8540D" w:rsidRDefault="001D0D67">
            <w:r>
              <w:t>Full</w:t>
            </w:r>
          </w:p>
        </w:tc>
        <w:tc>
          <w:tcPr>
            <w:tcW w:w="1291" w:type="dxa"/>
          </w:tcPr>
          <w:p w14:paraId="51151BB2" w14:textId="79576A87" w:rsidR="00F8540D" w:rsidRDefault="005F7B76">
            <w:r>
              <w:t>Imp</w:t>
            </w:r>
          </w:p>
        </w:tc>
      </w:tr>
      <w:tr w:rsidR="00F8540D" w14:paraId="7E44F256" w14:textId="77777777" w:rsidTr="004851F5">
        <w:tc>
          <w:tcPr>
            <w:tcW w:w="1792" w:type="dxa"/>
          </w:tcPr>
          <w:p w14:paraId="6AD48AEC" w14:textId="352BF3B9" w:rsidR="00F8540D" w:rsidRDefault="003353EE">
            <w:r>
              <w:t>Jha.2019b</w:t>
            </w:r>
          </w:p>
        </w:tc>
        <w:tc>
          <w:tcPr>
            <w:tcW w:w="613" w:type="dxa"/>
          </w:tcPr>
          <w:p w14:paraId="76E26ABB" w14:textId="716DAB6A" w:rsidR="00F8540D" w:rsidRDefault="003353EE">
            <w:r>
              <w:t>X</w:t>
            </w:r>
          </w:p>
        </w:tc>
        <w:tc>
          <w:tcPr>
            <w:tcW w:w="567" w:type="dxa"/>
          </w:tcPr>
          <w:p w14:paraId="67257075" w14:textId="77777777" w:rsidR="00F8540D" w:rsidRDefault="00F8540D"/>
        </w:tc>
        <w:tc>
          <w:tcPr>
            <w:tcW w:w="2117" w:type="dxa"/>
          </w:tcPr>
          <w:p w14:paraId="22582155" w14:textId="268CE3E9" w:rsidR="00F8540D" w:rsidRDefault="003353EE">
            <w:r>
              <w:t>Log</w:t>
            </w:r>
          </w:p>
        </w:tc>
        <w:tc>
          <w:tcPr>
            <w:tcW w:w="1710" w:type="dxa"/>
          </w:tcPr>
          <w:p w14:paraId="2A0371C7" w14:textId="461B0081" w:rsidR="00F8540D" w:rsidRDefault="0019689D">
            <w:r>
              <w:t>UNK</w:t>
            </w:r>
          </w:p>
        </w:tc>
        <w:tc>
          <w:tcPr>
            <w:tcW w:w="1520" w:type="dxa"/>
          </w:tcPr>
          <w:p w14:paraId="6130A619" w14:textId="4D6946B4" w:rsidR="00F8540D" w:rsidRDefault="00073C27">
            <w:r>
              <w:t>Full</w:t>
            </w:r>
          </w:p>
        </w:tc>
        <w:tc>
          <w:tcPr>
            <w:tcW w:w="1291" w:type="dxa"/>
          </w:tcPr>
          <w:p w14:paraId="2260FFE0" w14:textId="6C3D322D" w:rsidR="00F8540D" w:rsidRDefault="009320AF">
            <w:r>
              <w:t>k-nearest</w:t>
            </w:r>
          </w:p>
        </w:tc>
      </w:tr>
      <w:tr w:rsidR="006F0E46" w14:paraId="7D9AA57F" w14:textId="77777777" w:rsidTr="004851F5">
        <w:tc>
          <w:tcPr>
            <w:tcW w:w="1792" w:type="dxa"/>
          </w:tcPr>
          <w:p w14:paraId="31D57A12" w14:textId="14F42729" w:rsidR="007906E8" w:rsidRDefault="003353EE">
            <w:r>
              <w:t>Soldatos.</w:t>
            </w:r>
            <w:r w:rsidR="00E92577">
              <w:t>2021</w:t>
            </w:r>
          </w:p>
        </w:tc>
        <w:tc>
          <w:tcPr>
            <w:tcW w:w="613" w:type="dxa"/>
          </w:tcPr>
          <w:p w14:paraId="65B8E472" w14:textId="77777777" w:rsidR="007906E8" w:rsidRDefault="007906E8"/>
        </w:tc>
        <w:tc>
          <w:tcPr>
            <w:tcW w:w="567" w:type="dxa"/>
          </w:tcPr>
          <w:p w14:paraId="0120D670" w14:textId="733FEFE8" w:rsidR="007906E8" w:rsidRDefault="00E92577">
            <w:r>
              <w:t>X</w:t>
            </w:r>
          </w:p>
        </w:tc>
        <w:tc>
          <w:tcPr>
            <w:tcW w:w="2117" w:type="dxa"/>
          </w:tcPr>
          <w:p w14:paraId="63CF452D" w14:textId="1051CE99" w:rsidR="007906E8" w:rsidRDefault="00E92577">
            <w:r>
              <w:t>EN</w:t>
            </w:r>
          </w:p>
        </w:tc>
        <w:tc>
          <w:tcPr>
            <w:tcW w:w="1710" w:type="dxa"/>
          </w:tcPr>
          <w:p w14:paraId="219DBBEC" w14:textId="1358DEDD" w:rsidR="007906E8" w:rsidRDefault="00CB10A2">
            <w:r>
              <w:t>ABW</w:t>
            </w:r>
          </w:p>
        </w:tc>
        <w:tc>
          <w:tcPr>
            <w:tcW w:w="1520" w:type="dxa"/>
          </w:tcPr>
          <w:p w14:paraId="3B3F133E" w14:textId="122247F8" w:rsidR="007906E8" w:rsidRDefault="00073C27">
            <w:r>
              <w:t>Full</w:t>
            </w:r>
          </w:p>
        </w:tc>
        <w:tc>
          <w:tcPr>
            <w:tcW w:w="1291" w:type="dxa"/>
          </w:tcPr>
          <w:p w14:paraId="7DD20870" w14:textId="0F94F5D2" w:rsidR="007906E8" w:rsidRDefault="005557BE">
            <w:r>
              <w:t>MICE</w:t>
            </w:r>
          </w:p>
        </w:tc>
      </w:tr>
      <w:tr w:rsidR="003353EE" w14:paraId="0DD1C40B" w14:textId="77777777" w:rsidTr="004851F5">
        <w:tc>
          <w:tcPr>
            <w:tcW w:w="1792" w:type="dxa"/>
          </w:tcPr>
          <w:p w14:paraId="1620894D" w14:textId="1101D817" w:rsidR="003353EE" w:rsidRDefault="00E92577">
            <w:r>
              <w:t>Hayes.2021</w:t>
            </w:r>
          </w:p>
        </w:tc>
        <w:tc>
          <w:tcPr>
            <w:tcW w:w="613" w:type="dxa"/>
          </w:tcPr>
          <w:p w14:paraId="793FFE2D" w14:textId="6B5D7EC8" w:rsidR="003353EE" w:rsidRDefault="00E92577">
            <w:r>
              <w:t>X</w:t>
            </w:r>
          </w:p>
        </w:tc>
        <w:tc>
          <w:tcPr>
            <w:tcW w:w="567" w:type="dxa"/>
          </w:tcPr>
          <w:p w14:paraId="2706EED3" w14:textId="77777777" w:rsidR="003353EE" w:rsidRDefault="003353EE"/>
        </w:tc>
        <w:tc>
          <w:tcPr>
            <w:tcW w:w="2117" w:type="dxa"/>
          </w:tcPr>
          <w:p w14:paraId="5004CC79" w14:textId="33306DDA" w:rsidR="003353EE" w:rsidRDefault="00E92577">
            <w:r>
              <w:t>Log</w:t>
            </w:r>
          </w:p>
        </w:tc>
        <w:tc>
          <w:tcPr>
            <w:tcW w:w="1710" w:type="dxa"/>
          </w:tcPr>
          <w:p w14:paraId="63252428" w14:textId="019EDBCF" w:rsidR="003353EE" w:rsidRDefault="00CB10A2">
            <w:r>
              <w:t>ABW, Lit</w:t>
            </w:r>
          </w:p>
        </w:tc>
        <w:tc>
          <w:tcPr>
            <w:tcW w:w="1520" w:type="dxa"/>
          </w:tcPr>
          <w:p w14:paraId="22E90972" w14:textId="7A94B1FD" w:rsidR="003353EE" w:rsidRDefault="00073C27">
            <w:r>
              <w:t>Full</w:t>
            </w:r>
          </w:p>
        </w:tc>
        <w:tc>
          <w:tcPr>
            <w:tcW w:w="1291" w:type="dxa"/>
          </w:tcPr>
          <w:p w14:paraId="611C1801" w14:textId="34D4DAF8" w:rsidR="003353EE" w:rsidRDefault="00CD1678">
            <w:r>
              <w:t>None</w:t>
            </w:r>
          </w:p>
        </w:tc>
      </w:tr>
      <w:tr w:rsidR="00E92577" w14:paraId="62D713E1" w14:textId="77777777" w:rsidTr="004851F5">
        <w:tc>
          <w:tcPr>
            <w:tcW w:w="1792" w:type="dxa"/>
          </w:tcPr>
          <w:p w14:paraId="5A5A7AB8" w14:textId="70BE81C0" w:rsidR="00E92577" w:rsidRDefault="00E92577">
            <w:r>
              <w:t>Furukawa.2018</w:t>
            </w:r>
          </w:p>
        </w:tc>
        <w:tc>
          <w:tcPr>
            <w:tcW w:w="613" w:type="dxa"/>
          </w:tcPr>
          <w:p w14:paraId="5C22DC0E" w14:textId="7731629D" w:rsidR="00E92577" w:rsidRDefault="00617968">
            <w:r>
              <w:t>X</w:t>
            </w:r>
          </w:p>
        </w:tc>
        <w:tc>
          <w:tcPr>
            <w:tcW w:w="567" w:type="dxa"/>
          </w:tcPr>
          <w:p w14:paraId="4060DE8D" w14:textId="77777777" w:rsidR="00E92577" w:rsidRDefault="00E92577"/>
        </w:tc>
        <w:tc>
          <w:tcPr>
            <w:tcW w:w="2117" w:type="dxa"/>
          </w:tcPr>
          <w:p w14:paraId="5F469C6A" w14:textId="04F3D6CC" w:rsidR="00E92577" w:rsidRDefault="00617968">
            <w:r>
              <w:t>Log</w:t>
            </w:r>
          </w:p>
        </w:tc>
        <w:tc>
          <w:tcPr>
            <w:tcW w:w="1710" w:type="dxa"/>
          </w:tcPr>
          <w:p w14:paraId="32EB7C81" w14:textId="1A43DBD1" w:rsidR="00E92577" w:rsidRDefault="00CB10A2">
            <w:r>
              <w:t>p-value</w:t>
            </w:r>
          </w:p>
        </w:tc>
        <w:tc>
          <w:tcPr>
            <w:tcW w:w="1520" w:type="dxa"/>
          </w:tcPr>
          <w:p w14:paraId="0F142D38" w14:textId="2C058688" w:rsidR="00E92577" w:rsidRDefault="00073C27">
            <w:r>
              <w:t>Backward</w:t>
            </w:r>
          </w:p>
        </w:tc>
        <w:tc>
          <w:tcPr>
            <w:tcW w:w="1291" w:type="dxa"/>
          </w:tcPr>
          <w:p w14:paraId="14177458" w14:textId="470566F7" w:rsidR="00E92577" w:rsidRDefault="00DB5515">
            <w:r>
              <w:t>MI</w:t>
            </w:r>
          </w:p>
        </w:tc>
      </w:tr>
      <w:tr w:rsidR="00E92577" w14:paraId="4D5072AD" w14:textId="77777777" w:rsidTr="004851F5">
        <w:tc>
          <w:tcPr>
            <w:tcW w:w="1792" w:type="dxa"/>
          </w:tcPr>
          <w:p w14:paraId="6201939E" w14:textId="5D5C4177" w:rsidR="00E92577" w:rsidRDefault="00617968">
            <w:r>
              <w:t>Nie.2018</w:t>
            </w:r>
          </w:p>
        </w:tc>
        <w:tc>
          <w:tcPr>
            <w:tcW w:w="613" w:type="dxa"/>
          </w:tcPr>
          <w:p w14:paraId="7188F019" w14:textId="77777777" w:rsidR="00E92577" w:rsidRDefault="00E92577"/>
        </w:tc>
        <w:tc>
          <w:tcPr>
            <w:tcW w:w="567" w:type="dxa"/>
          </w:tcPr>
          <w:p w14:paraId="2D6FD596" w14:textId="2D712EA8" w:rsidR="00E92577" w:rsidRDefault="008428F7">
            <w:r>
              <w:t>X</w:t>
            </w:r>
          </w:p>
        </w:tc>
        <w:tc>
          <w:tcPr>
            <w:tcW w:w="2117" w:type="dxa"/>
          </w:tcPr>
          <w:p w14:paraId="3661A18D" w14:textId="1E983801" w:rsidR="00E92577" w:rsidRPr="0073092D" w:rsidRDefault="00617968">
            <w:pPr>
              <w:rPr>
                <w:lang w:val="nl-NL"/>
              </w:rPr>
            </w:pPr>
            <w:r w:rsidRPr="0073092D">
              <w:rPr>
                <w:lang w:val="nl-NL"/>
              </w:rPr>
              <w:t xml:space="preserve">RF, GBM, </w:t>
            </w:r>
            <w:proofErr w:type="spellStart"/>
            <w:r w:rsidR="007E284F" w:rsidRPr="0073092D">
              <w:rPr>
                <w:lang w:val="nl-NL"/>
              </w:rPr>
              <w:t>XGBoost</w:t>
            </w:r>
            <w:proofErr w:type="spellEnd"/>
            <w:r w:rsidR="007E284F" w:rsidRPr="0073092D">
              <w:rPr>
                <w:lang w:val="nl-NL"/>
              </w:rPr>
              <w:t>, PLR</w:t>
            </w:r>
            <w:r w:rsidR="008428F7" w:rsidRPr="0073092D">
              <w:rPr>
                <w:lang w:val="nl-NL"/>
              </w:rPr>
              <w:t>, EN</w:t>
            </w:r>
          </w:p>
        </w:tc>
        <w:tc>
          <w:tcPr>
            <w:tcW w:w="1710" w:type="dxa"/>
          </w:tcPr>
          <w:p w14:paraId="5A7F71B1" w14:textId="647C3C81" w:rsidR="00E92577" w:rsidRDefault="00CB10A2">
            <w:r>
              <w:t>ABW</w:t>
            </w:r>
          </w:p>
        </w:tc>
        <w:tc>
          <w:tcPr>
            <w:tcW w:w="1520" w:type="dxa"/>
          </w:tcPr>
          <w:p w14:paraId="66397A7A" w14:textId="37543CB5" w:rsidR="00E92577" w:rsidRDefault="00073C27">
            <w:r>
              <w:t>Full</w:t>
            </w:r>
          </w:p>
        </w:tc>
        <w:tc>
          <w:tcPr>
            <w:tcW w:w="1291" w:type="dxa"/>
          </w:tcPr>
          <w:p w14:paraId="461C78BB" w14:textId="37A97609" w:rsidR="00E92577" w:rsidRDefault="00FF6088">
            <w:r>
              <w:t>UNK</w:t>
            </w:r>
          </w:p>
        </w:tc>
      </w:tr>
      <w:tr w:rsidR="003353EE" w14:paraId="6E216407" w14:textId="77777777" w:rsidTr="004851F5">
        <w:tc>
          <w:tcPr>
            <w:tcW w:w="1792" w:type="dxa"/>
          </w:tcPr>
          <w:p w14:paraId="71C5512E" w14:textId="3870FB7C" w:rsidR="003353EE" w:rsidRDefault="008428F7">
            <w:r>
              <w:t>Nunez.2021</w:t>
            </w:r>
          </w:p>
        </w:tc>
        <w:tc>
          <w:tcPr>
            <w:tcW w:w="613" w:type="dxa"/>
          </w:tcPr>
          <w:p w14:paraId="39C85942" w14:textId="77777777" w:rsidR="003353EE" w:rsidRDefault="003353EE"/>
        </w:tc>
        <w:tc>
          <w:tcPr>
            <w:tcW w:w="567" w:type="dxa"/>
          </w:tcPr>
          <w:p w14:paraId="56150314" w14:textId="5EB50321" w:rsidR="003353EE" w:rsidRDefault="008428F7">
            <w:r>
              <w:t>X</w:t>
            </w:r>
          </w:p>
        </w:tc>
        <w:tc>
          <w:tcPr>
            <w:tcW w:w="2117" w:type="dxa"/>
          </w:tcPr>
          <w:p w14:paraId="7F2408C1" w14:textId="75DB3C7C" w:rsidR="003353EE" w:rsidRPr="0073092D" w:rsidRDefault="00D726AE">
            <w:pPr>
              <w:rPr>
                <w:lang w:val="nl-NL"/>
              </w:rPr>
            </w:pPr>
            <w:r w:rsidRPr="0073092D">
              <w:rPr>
                <w:lang w:val="nl-NL"/>
              </w:rPr>
              <w:t xml:space="preserve">RF, GBDT, </w:t>
            </w:r>
            <w:proofErr w:type="spellStart"/>
            <w:r w:rsidRPr="0073092D">
              <w:rPr>
                <w:lang w:val="nl-NL"/>
              </w:rPr>
              <w:t>XGBoost</w:t>
            </w:r>
            <w:proofErr w:type="spellEnd"/>
            <w:r w:rsidRPr="0073092D">
              <w:rPr>
                <w:lang w:val="nl-NL"/>
              </w:rPr>
              <w:t>, PLR, EN</w:t>
            </w:r>
          </w:p>
        </w:tc>
        <w:tc>
          <w:tcPr>
            <w:tcW w:w="1710" w:type="dxa"/>
          </w:tcPr>
          <w:p w14:paraId="2470C2EF" w14:textId="5D8AAE8D" w:rsidR="003353EE" w:rsidRDefault="00CB10A2">
            <w:r>
              <w:t>ABW</w:t>
            </w:r>
          </w:p>
        </w:tc>
        <w:tc>
          <w:tcPr>
            <w:tcW w:w="1520" w:type="dxa"/>
          </w:tcPr>
          <w:p w14:paraId="14F3172E" w14:textId="75D43E7B" w:rsidR="003353EE" w:rsidRDefault="00073C27">
            <w:r>
              <w:t>Full</w:t>
            </w:r>
          </w:p>
        </w:tc>
        <w:tc>
          <w:tcPr>
            <w:tcW w:w="1291" w:type="dxa"/>
          </w:tcPr>
          <w:p w14:paraId="4CCCF6B5" w14:textId="3DD45FBC" w:rsidR="003353EE" w:rsidRDefault="00FF6088">
            <w:r>
              <w:t>Enter central measure, hot-coding</w:t>
            </w:r>
          </w:p>
        </w:tc>
      </w:tr>
      <w:tr w:rsidR="008428F7" w14:paraId="611CBA35" w14:textId="77777777" w:rsidTr="004851F5">
        <w:tc>
          <w:tcPr>
            <w:tcW w:w="1792" w:type="dxa"/>
          </w:tcPr>
          <w:p w14:paraId="7F1ED4E0" w14:textId="1724EC63" w:rsidR="008428F7" w:rsidRDefault="006F7120">
            <w:r>
              <w:t>Fazel.2019</w:t>
            </w:r>
          </w:p>
        </w:tc>
        <w:tc>
          <w:tcPr>
            <w:tcW w:w="613" w:type="dxa"/>
          </w:tcPr>
          <w:p w14:paraId="5CD993ED" w14:textId="25B9513C" w:rsidR="008428F7" w:rsidRDefault="006F7120">
            <w:r>
              <w:t>X</w:t>
            </w:r>
          </w:p>
        </w:tc>
        <w:tc>
          <w:tcPr>
            <w:tcW w:w="567" w:type="dxa"/>
          </w:tcPr>
          <w:p w14:paraId="220CE35C" w14:textId="77777777" w:rsidR="008428F7" w:rsidRDefault="008428F7"/>
        </w:tc>
        <w:tc>
          <w:tcPr>
            <w:tcW w:w="2117" w:type="dxa"/>
          </w:tcPr>
          <w:p w14:paraId="637B085A" w14:textId="4D390E54" w:rsidR="008428F7" w:rsidRDefault="00752A6F">
            <w:r>
              <w:t>Log</w:t>
            </w:r>
          </w:p>
        </w:tc>
        <w:tc>
          <w:tcPr>
            <w:tcW w:w="1710" w:type="dxa"/>
          </w:tcPr>
          <w:p w14:paraId="01FC4CED" w14:textId="13C70EA4" w:rsidR="008428F7" w:rsidRDefault="00CB10A2">
            <w:r>
              <w:t>p-value</w:t>
            </w:r>
          </w:p>
        </w:tc>
        <w:tc>
          <w:tcPr>
            <w:tcW w:w="1520" w:type="dxa"/>
          </w:tcPr>
          <w:p w14:paraId="471FC69C" w14:textId="13170B27" w:rsidR="008428F7" w:rsidRDefault="00073C27">
            <w:r>
              <w:t>Forward, backward</w:t>
            </w:r>
          </w:p>
        </w:tc>
        <w:tc>
          <w:tcPr>
            <w:tcW w:w="1291" w:type="dxa"/>
          </w:tcPr>
          <w:p w14:paraId="29133674" w14:textId="24A59BB4" w:rsidR="008428F7" w:rsidRDefault="00862CA2">
            <w:r>
              <w:t>Removal, MI</w:t>
            </w:r>
          </w:p>
        </w:tc>
      </w:tr>
      <w:tr w:rsidR="008428F7" w14:paraId="3B5994DA" w14:textId="77777777" w:rsidTr="004851F5">
        <w:tc>
          <w:tcPr>
            <w:tcW w:w="1792" w:type="dxa"/>
          </w:tcPr>
          <w:p w14:paraId="2C84E8E0" w14:textId="6B2D48CD" w:rsidR="008428F7" w:rsidRDefault="006F7120">
            <w:r>
              <w:t>Fiedorowicz.2021</w:t>
            </w:r>
          </w:p>
        </w:tc>
        <w:tc>
          <w:tcPr>
            <w:tcW w:w="613" w:type="dxa"/>
          </w:tcPr>
          <w:p w14:paraId="01E6A38F" w14:textId="77777777" w:rsidR="008428F7" w:rsidRDefault="008428F7"/>
        </w:tc>
        <w:tc>
          <w:tcPr>
            <w:tcW w:w="567" w:type="dxa"/>
          </w:tcPr>
          <w:p w14:paraId="081D51AF" w14:textId="27F7536B" w:rsidR="008428F7" w:rsidRDefault="006F7120">
            <w:r>
              <w:t>X</w:t>
            </w:r>
          </w:p>
        </w:tc>
        <w:tc>
          <w:tcPr>
            <w:tcW w:w="2117" w:type="dxa"/>
          </w:tcPr>
          <w:p w14:paraId="67D36AE9" w14:textId="1B23C40C" w:rsidR="008428F7" w:rsidRDefault="0051330E">
            <w:r>
              <w:t>BCT</w:t>
            </w:r>
          </w:p>
        </w:tc>
        <w:tc>
          <w:tcPr>
            <w:tcW w:w="1710" w:type="dxa"/>
          </w:tcPr>
          <w:p w14:paraId="34B9504A" w14:textId="0C14C931" w:rsidR="008428F7" w:rsidRDefault="00987E12">
            <w:r>
              <w:t>None</w:t>
            </w:r>
          </w:p>
        </w:tc>
        <w:tc>
          <w:tcPr>
            <w:tcW w:w="1520" w:type="dxa"/>
          </w:tcPr>
          <w:p w14:paraId="444A07C4" w14:textId="321D6AD7" w:rsidR="008428F7" w:rsidRDefault="00073C27">
            <w:r>
              <w:t>Full</w:t>
            </w:r>
          </w:p>
        </w:tc>
        <w:tc>
          <w:tcPr>
            <w:tcW w:w="1291" w:type="dxa"/>
          </w:tcPr>
          <w:p w14:paraId="6718BEB8" w14:textId="62A740C5" w:rsidR="008428F7" w:rsidRDefault="00E24473">
            <w:r>
              <w:t>UNK</w:t>
            </w:r>
          </w:p>
        </w:tc>
      </w:tr>
      <w:tr w:rsidR="0051330E" w14:paraId="7F5139A2" w14:textId="77777777" w:rsidTr="004851F5">
        <w:tc>
          <w:tcPr>
            <w:tcW w:w="1792" w:type="dxa"/>
          </w:tcPr>
          <w:p w14:paraId="4552D0A7" w14:textId="5C2772B1" w:rsidR="0051330E" w:rsidRDefault="0051330E">
            <w:r>
              <w:t>Arthreya.2021</w:t>
            </w:r>
          </w:p>
        </w:tc>
        <w:tc>
          <w:tcPr>
            <w:tcW w:w="613" w:type="dxa"/>
          </w:tcPr>
          <w:p w14:paraId="151B7A8D" w14:textId="77777777" w:rsidR="0051330E" w:rsidRDefault="0051330E"/>
        </w:tc>
        <w:tc>
          <w:tcPr>
            <w:tcW w:w="567" w:type="dxa"/>
          </w:tcPr>
          <w:p w14:paraId="5A392B91" w14:textId="65B1CCBB" w:rsidR="0051330E" w:rsidRDefault="0051330E">
            <w:r>
              <w:t>X</w:t>
            </w:r>
          </w:p>
        </w:tc>
        <w:tc>
          <w:tcPr>
            <w:tcW w:w="2117" w:type="dxa"/>
          </w:tcPr>
          <w:p w14:paraId="5E494A4B" w14:textId="5BEDBA1B" w:rsidR="0051330E" w:rsidRDefault="0051330E">
            <w:r>
              <w:t>HM</w:t>
            </w:r>
          </w:p>
        </w:tc>
        <w:tc>
          <w:tcPr>
            <w:tcW w:w="1710" w:type="dxa"/>
          </w:tcPr>
          <w:p w14:paraId="3CB3F94F" w14:textId="1D542A8D" w:rsidR="0051330E" w:rsidRDefault="000D4C46">
            <w:r>
              <w:t>NIR</w:t>
            </w:r>
          </w:p>
        </w:tc>
        <w:tc>
          <w:tcPr>
            <w:tcW w:w="1520" w:type="dxa"/>
          </w:tcPr>
          <w:p w14:paraId="5F703246" w14:textId="02652B95" w:rsidR="0051330E" w:rsidRDefault="006F5CD9">
            <w:r>
              <w:t>Full</w:t>
            </w:r>
          </w:p>
        </w:tc>
        <w:tc>
          <w:tcPr>
            <w:tcW w:w="1291" w:type="dxa"/>
          </w:tcPr>
          <w:p w14:paraId="6E459AD1" w14:textId="17B4A2BA" w:rsidR="0051330E" w:rsidRDefault="00E24473">
            <w:r>
              <w:t>UNK</w:t>
            </w:r>
          </w:p>
        </w:tc>
      </w:tr>
      <w:tr w:rsidR="0051330E" w14:paraId="3F5E52C7" w14:textId="77777777" w:rsidTr="004851F5">
        <w:tc>
          <w:tcPr>
            <w:tcW w:w="1792" w:type="dxa"/>
          </w:tcPr>
          <w:p w14:paraId="40B3E54C" w14:textId="41D87826" w:rsidR="0051330E" w:rsidRDefault="0051330E">
            <w:r>
              <w:t>Cattaneo.2016</w:t>
            </w:r>
          </w:p>
        </w:tc>
        <w:tc>
          <w:tcPr>
            <w:tcW w:w="613" w:type="dxa"/>
          </w:tcPr>
          <w:p w14:paraId="507076D7" w14:textId="5055A5E5" w:rsidR="0051330E" w:rsidRDefault="0051330E">
            <w:r>
              <w:t>X</w:t>
            </w:r>
          </w:p>
        </w:tc>
        <w:tc>
          <w:tcPr>
            <w:tcW w:w="567" w:type="dxa"/>
          </w:tcPr>
          <w:p w14:paraId="058BF4F8" w14:textId="77777777" w:rsidR="0051330E" w:rsidRDefault="0051330E"/>
        </w:tc>
        <w:tc>
          <w:tcPr>
            <w:tcW w:w="2117" w:type="dxa"/>
          </w:tcPr>
          <w:p w14:paraId="65417FEB" w14:textId="5AECF72F" w:rsidR="0051330E" w:rsidRDefault="0051330E">
            <w:r>
              <w:t>LDF</w:t>
            </w:r>
          </w:p>
        </w:tc>
        <w:tc>
          <w:tcPr>
            <w:tcW w:w="1710" w:type="dxa"/>
          </w:tcPr>
          <w:p w14:paraId="1CD5528F" w14:textId="6B0A982D" w:rsidR="0051330E" w:rsidRDefault="00AE4997">
            <w:r>
              <w:t>None</w:t>
            </w:r>
          </w:p>
        </w:tc>
        <w:tc>
          <w:tcPr>
            <w:tcW w:w="1520" w:type="dxa"/>
          </w:tcPr>
          <w:p w14:paraId="3ECCF8EA" w14:textId="23851AA9" w:rsidR="0051330E" w:rsidRDefault="006F5CD9">
            <w:r>
              <w:t>Full</w:t>
            </w:r>
          </w:p>
        </w:tc>
        <w:tc>
          <w:tcPr>
            <w:tcW w:w="1291" w:type="dxa"/>
          </w:tcPr>
          <w:p w14:paraId="5875EEFD" w14:textId="70FA0C51" w:rsidR="0051330E" w:rsidRDefault="000710CF">
            <w:r>
              <w:t>UNK</w:t>
            </w:r>
          </w:p>
        </w:tc>
      </w:tr>
      <w:tr w:rsidR="0051330E" w14:paraId="13236DD6" w14:textId="77777777" w:rsidTr="004851F5">
        <w:tc>
          <w:tcPr>
            <w:tcW w:w="1792" w:type="dxa"/>
          </w:tcPr>
          <w:p w14:paraId="65FAE6A6" w14:textId="759CDD10" w:rsidR="0051330E" w:rsidRDefault="002529F9" w:rsidP="002529F9">
            <w:r>
              <w:t>Perry.2021</w:t>
            </w:r>
          </w:p>
        </w:tc>
        <w:tc>
          <w:tcPr>
            <w:tcW w:w="613" w:type="dxa"/>
          </w:tcPr>
          <w:p w14:paraId="656F59B6" w14:textId="74FB090B" w:rsidR="0051330E" w:rsidRDefault="002529F9">
            <w:r>
              <w:t>X</w:t>
            </w:r>
          </w:p>
        </w:tc>
        <w:tc>
          <w:tcPr>
            <w:tcW w:w="567" w:type="dxa"/>
          </w:tcPr>
          <w:p w14:paraId="7BD196BF" w14:textId="77777777" w:rsidR="0051330E" w:rsidRDefault="0051330E"/>
        </w:tc>
        <w:tc>
          <w:tcPr>
            <w:tcW w:w="2117" w:type="dxa"/>
          </w:tcPr>
          <w:p w14:paraId="3291125A" w14:textId="3EE18942" w:rsidR="0051330E" w:rsidRDefault="002529F9">
            <w:r>
              <w:t>Log</w:t>
            </w:r>
          </w:p>
        </w:tc>
        <w:tc>
          <w:tcPr>
            <w:tcW w:w="1710" w:type="dxa"/>
          </w:tcPr>
          <w:p w14:paraId="0279CF01" w14:textId="6E16ACCE" w:rsidR="0051330E" w:rsidRDefault="00AE4997">
            <w:r>
              <w:t>None</w:t>
            </w:r>
          </w:p>
        </w:tc>
        <w:tc>
          <w:tcPr>
            <w:tcW w:w="1520" w:type="dxa"/>
          </w:tcPr>
          <w:p w14:paraId="160717B5" w14:textId="207261CD" w:rsidR="0051330E" w:rsidRDefault="006F5CD9">
            <w:r>
              <w:t>Full</w:t>
            </w:r>
          </w:p>
        </w:tc>
        <w:tc>
          <w:tcPr>
            <w:tcW w:w="1291" w:type="dxa"/>
          </w:tcPr>
          <w:p w14:paraId="29253307" w14:textId="668E9F7F" w:rsidR="0051330E" w:rsidRDefault="00D906ED">
            <w:r>
              <w:t>CE</w:t>
            </w:r>
          </w:p>
        </w:tc>
      </w:tr>
      <w:tr w:rsidR="00562D29" w14:paraId="1763AD29" w14:textId="77777777" w:rsidTr="006F0E46">
        <w:tc>
          <w:tcPr>
            <w:tcW w:w="9610" w:type="dxa"/>
            <w:gridSpan w:val="7"/>
          </w:tcPr>
          <w:p w14:paraId="13E01A75" w14:textId="2E5070BE" w:rsidR="00562D29" w:rsidRDefault="0065635D">
            <w:r w:rsidRPr="00D906ED">
              <w:rPr>
                <w:sz w:val="18"/>
                <w:szCs w:val="18"/>
              </w:rPr>
              <w:t xml:space="preserve">ABW=Absolute beta weights, </w:t>
            </w:r>
            <w:r w:rsidR="00496E62" w:rsidRPr="00D906ED">
              <w:rPr>
                <w:sz w:val="18"/>
                <w:szCs w:val="18"/>
              </w:rPr>
              <w:t>AdaBoost=Adaptive Boosting,</w:t>
            </w:r>
            <w:r w:rsidR="00F807A6" w:rsidRPr="00D906ED">
              <w:rPr>
                <w:sz w:val="18"/>
                <w:szCs w:val="18"/>
              </w:rPr>
              <w:t xml:space="preserve"> </w:t>
            </w:r>
            <w:r w:rsidR="002F1BF2" w:rsidRPr="00D906ED">
              <w:rPr>
                <w:sz w:val="18"/>
                <w:szCs w:val="18"/>
              </w:rPr>
              <w:t xml:space="preserve">Bay=Bayesian updating algorithm, </w:t>
            </w:r>
            <w:r w:rsidR="0051330E" w:rsidRPr="00D906ED">
              <w:rPr>
                <w:sz w:val="18"/>
                <w:szCs w:val="18"/>
              </w:rPr>
              <w:t xml:space="preserve">BCT=Boosted classification trees, </w:t>
            </w:r>
            <w:r w:rsidR="00D53D3D" w:rsidRPr="00D906ED">
              <w:rPr>
                <w:sz w:val="18"/>
                <w:szCs w:val="18"/>
              </w:rPr>
              <w:t>CCA=Complete case analysis,</w:t>
            </w:r>
            <w:r w:rsidR="00E704E0" w:rsidRPr="00D906ED">
              <w:rPr>
                <w:sz w:val="18"/>
                <w:szCs w:val="18"/>
              </w:rPr>
              <w:t xml:space="preserve"> CE=Chained equations, </w:t>
            </w:r>
            <w:r w:rsidR="00D53D3D" w:rsidRPr="00D906ED">
              <w:rPr>
                <w:sz w:val="18"/>
                <w:szCs w:val="18"/>
              </w:rPr>
              <w:t xml:space="preserve"> </w:t>
            </w:r>
            <w:proofErr w:type="spellStart"/>
            <w:r w:rsidR="00540FEC" w:rsidRPr="00D906ED">
              <w:rPr>
                <w:sz w:val="18"/>
                <w:szCs w:val="18"/>
              </w:rPr>
              <w:t>cf</w:t>
            </w:r>
            <w:proofErr w:type="spellEnd"/>
            <w:r w:rsidR="00540FEC" w:rsidRPr="00D906ED">
              <w:rPr>
                <w:sz w:val="18"/>
                <w:szCs w:val="18"/>
              </w:rPr>
              <w:t xml:space="preserve">=clinical feasibility, </w:t>
            </w:r>
            <w:r w:rsidR="002F1BF2" w:rsidRPr="00D906ED">
              <w:rPr>
                <w:sz w:val="18"/>
                <w:szCs w:val="18"/>
              </w:rPr>
              <w:t>EN=Elastic Net</w:t>
            </w:r>
            <w:r w:rsidR="00F807A6" w:rsidRPr="00D906ED">
              <w:rPr>
                <w:sz w:val="18"/>
                <w:szCs w:val="18"/>
              </w:rPr>
              <w:t xml:space="preserve">, </w:t>
            </w:r>
            <w:r w:rsidRPr="00D906ED">
              <w:rPr>
                <w:sz w:val="18"/>
                <w:szCs w:val="18"/>
              </w:rPr>
              <w:t>Ep= expert panel</w:t>
            </w:r>
            <w:r w:rsidR="00D86CB8" w:rsidRPr="00D906ED">
              <w:rPr>
                <w:sz w:val="18"/>
                <w:szCs w:val="18"/>
              </w:rPr>
              <w:t xml:space="preserve">, </w:t>
            </w:r>
            <w:r w:rsidR="001D0D67" w:rsidRPr="00D906ED">
              <w:rPr>
                <w:sz w:val="18"/>
                <w:szCs w:val="18"/>
              </w:rPr>
              <w:t xml:space="preserve">Full= All at once, </w:t>
            </w:r>
            <w:r w:rsidR="00D726AE" w:rsidRPr="00D906ED">
              <w:rPr>
                <w:sz w:val="18"/>
                <w:szCs w:val="18"/>
              </w:rPr>
              <w:t xml:space="preserve">GBDT = Gradient boosting decision trees, </w:t>
            </w:r>
            <w:r w:rsidR="00C56877" w:rsidRPr="00D906ED">
              <w:rPr>
                <w:sz w:val="18"/>
                <w:szCs w:val="18"/>
              </w:rPr>
              <w:t>GBM=gradient boosting</w:t>
            </w:r>
            <w:r w:rsidR="000C42B4" w:rsidRPr="00D906ED">
              <w:rPr>
                <w:sz w:val="18"/>
                <w:szCs w:val="18"/>
              </w:rPr>
              <w:t xml:space="preserve">, </w:t>
            </w:r>
            <w:r w:rsidR="00D86CB8" w:rsidRPr="00D906ED">
              <w:rPr>
                <w:sz w:val="18"/>
                <w:szCs w:val="18"/>
              </w:rPr>
              <w:t xml:space="preserve">Grid=Grid search hyperparameters, </w:t>
            </w:r>
            <w:r w:rsidR="0051330E" w:rsidRPr="00D906ED">
              <w:rPr>
                <w:sz w:val="18"/>
                <w:szCs w:val="18"/>
              </w:rPr>
              <w:t>HM=Hidden Markov model,</w:t>
            </w:r>
            <w:r w:rsidR="00555BFA" w:rsidRPr="00D906ED">
              <w:rPr>
                <w:sz w:val="18"/>
                <w:szCs w:val="18"/>
              </w:rPr>
              <w:t xml:space="preserve"> Imp=Imputation, </w:t>
            </w:r>
            <w:r w:rsidR="0051330E" w:rsidRPr="00D906ED">
              <w:rPr>
                <w:sz w:val="18"/>
                <w:szCs w:val="18"/>
              </w:rPr>
              <w:t xml:space="preserve"> </w:t>
            </w:r>
            <w:r w:rsidR="000C42B4" w:rsidRPr="00D906ED">
              <w:rPr>
                <w:sz w:val="18"/>
                <w:szCs w:val="18"/>
              </w:rPr>
              <w:t>RF=Random forests,</w:t>
            </w:r>
            <w:r w:rsidR="009320AF" w:rsidRPr="00D906ED">
              <w:rPr>
                <w:sz w:val="18"/>
                <w:szCs w:val="18"/>
              </w:rPr>
              <w:t xml:space="preserve"> k-nearest = </w:t>
            </w:r>
            <w:r w:rsidR="00CE044A" w:rsidRPr="00D906ED">
              <w:rPr>
                <w:sz w:val="18"/>
                <w:szCs w:val="18"/>
              </w:rPr>
              <w:t>k nearest neighbor imputation,</w:t>
            </w:r>
            <w:r w:rsidR="00C56877" w:rsidRPr="00D906ED">
              <w:rPr>
                <w:sz w:val="18"/>
                <w:szCs w:val="18"/>
              </w:rPr>
              <w:t xml:space="preserve"> </w:t>
            </w:r>
            <w:r w:rsidR="006A751E" w:rsidRPr="00D906ED">
              <w:rPr>
                <w:sz w:val="18"/>
                <w:szCs w:val="18"/>
              </w:rPr>
              <w:t xml:space="preserve">LOCV=Last observation carried forward, </w:t>
            </w:r>
            <w:r w:rsidR="007E284F" w:rsidRPr="00D906ED">
              <w:rPr>
                <w:sz w:val="18"/>
                <w:szCs w:val="18"/>
              </w:rPr>
              <w:t>ML=Machine learning,</w:t>
            </w:r>
            <w:r w:rsidR="00DB5515" w:rsidRPr="00D906ED">
              <w:rPr>
                <w:sz w:val="18"/>
                <w:szCs w:val="18"/>
              </w:rPr>
              <w:t xml:space="preserve"> MI=Multiple imputation</w:t>
            </w:r>
            <w:r w:rsidR="00D906ED" w:rsidRPr="00D906ED">
              <w:rPr>
                <w:sz w:val="18"/>
                <w:szCs w:val="18"/>
              </w:rPr>
              <w:t xml:space="preserve"> (not specified)</w:t>
            </w:r>
            <w:r w:rsidR="00DB5515" w:rsidRPr="00D906ED">
              <w:rPr>
                <w:sz w:val="18"/>
                <w:szCs w:val="18"/>
              </w:rPr>
              <w:t>,</w:t>
            </w:r>
            <w:r w:rsidR="007E284F" w:rsidRPr="00D906ED">
              <w:rPr>
                <w:sz w:val="18"/>
                <w:szCs w:val="18"/>
              </w:rPr>
              <w:t xml:space="preserve"> </w:t>
            </w:r>
            <w:r w:rsidR="005557BE" w:rsidRPr="00D906ED">
              <w:rPr>
                <w:sz w:val="18"/>
                <w:szCs w:val="18"/>
              </w:rPr>
              <w:t xml:space="preserve">MICE = </w:t>
            </w:r>
            <w:r w:rsidR="00E95B8E" w:rsidRPr="00D906ED">
              <w:rPr>
                <w:sz w:val="18"/>
                <w:szCs w:val="18"/>
              </w:rPr>
              <w:t xml:space="preserve">multivariate imputation chained equations, </w:t>
            </w:r>
            <w:r w:rsidR="000D4C46" w:rsidRPr="00D906ED">
              <w:rPr>
                <w:sz w:val="18"/>
                <w:szCs w:val="18"/>
              </w:rPr>
              <w:t>NIR=Null information rate,</w:t>
            </w:r>
            <w:r w:rsidR="00C56877" w:rsidRPr="00D906ED">
              <w:rPr>
                <w:sz w:val="18"/>
                <w:szCs w:val="18"/>
              </w:rPr>
              <w:t xml:space="preserve"> </w:t>
            </w:r>
            <w:r w:rsidR="007E284F" w:rsidRPr="00D906ED">
              <w:rPr>
                <w:sz w:val="18"/>
                <w:szCs w:val="18"/>
              </w:rPr>
              <w:t xml:space="preserve">NN=neural networks, </w:t>
            </w:r>
            <w:r w:rsidR="00680DD1" w:rsidRPr="00D906ED">
              <w:rPr>
                <w:sz w:val="18"/>
                <w:szCs w:val="18"/>
              </w:rPr>
              <w:t>PDF=</w:t>
            </w:r>
            <w:proofErr w:type="spellStart"/>
            <w:r w:rsidR="00680DD1" w:rsidRPr="00D906ED">
              <w:rPr>
                <w:sz w:val="18"/>
                <w:szCs w:val="18"/>
              </w:rPr>
              <w:t>P</w:t>
            </w:r>
            <w:r w:rsidR="00127CED" w:rsidRPr="00D906ED">
              <w:rPr>
                <w:sz w:val="18"/>
                <w:szCs w:val="18"/>
              </w:rPr>
              <w:t>robabilty</w:t>
            </w:r>
            <w:proofErr w:type="spellEnd"/>
            <w:r w:rsidR="00127CED" w:rsidRPr="00D906ED">
              <w:rPr>
                <w:sz w:val="18"/>
                <w:szCs w:val="18"/>
              </w:rPr>
              <w:t xml:space="preserve"> density functions (Clustering), </w:t>
            </w:r>
            <w:r w:rsidR="007E284F" w:rsidRPr="00D906ED">
              <w:rPr>
                <w:sz w:val="18"/>
                <w:szCs w:val="18"/>
              </w:rPr>
              <w:t>PLR=</w:t>
            </w:r>
            <w:r w:rsidR="008428F7" w:rsidRPr="00D906ED">
              <w:rPr>
                <w:sz w:val="18"/>
                <w:szCs w:val="18"/>
              </w:rPr>
              <w:t xml:space="preserve">Penalized logistic regression, </w:t>
            </w:r>
            <w:r w:rsidR="00562D29" w:rsidRPr="00D906ED">
              <w:rPr>
                <w:sz w:val="18"/>
                <w:szCs w:val="18"/>
              </w:rPr>
              <w:t xml:space="preserve">Stat=statistical learning, </w:t>
            </w:r>
            <w:r w:rsidR="00B43167" w:rsidRPr="00D906ED">
              <w:rPr>
                <w:sz w:val="18"/>
                <w:szCs w:val="18"/>
              </w:rPr>
              <w:t xml:space="preserve">SVM=support vector machine, </w:t>
            </w:r>
            <w:r w:rsidR="0051330E" w:rsidRPr="00D906ED">
              <w:rPr>
                <w:sz w:val="18"/>
                <w:szCs w:val="18"/>
              </w:rPr>
              <w:t>LD</w:t>
            </w:r>
            <w:r w:rsidR="00131E16" w:rsidRPr="00D906ED">
              <w:rPr>
                <w:sz w:val="18"/>
                <w:szCs w:val="18"/>
              </w:rPr>
              <w:t>F</w:t>
            </w:r>
            <w:r w:rsidR="0051330E" w:rsidRPr="00D906ED">
              <w:rPr>
                <w:sz w:val="18"/>
                <w:szCs w:val="18"/>
              </w:rPr>
              <w:t xml:space="preserve">=Linear discriminant </w:t>
            </w:r>
            <w:r w:rsidR="00131E16" w:rsidRPr="00D906ED">
              <w:rPr>
                <w:sz w:val="18"/>
                <w:szCs w:val="18"/>
              </w:rPr>
              <w:t>f</w:t>
            </w:r>
            <w:r w:rsidR="002529F9" w:rsidRPr="00D906ED">
              <w:rPr>
                <w:sz w:val="18"/>
                <w:szCs w:val="18"/>
              </w:rPr>
              <w:t xml:space="preserve">unction, </w:t>
            </w:r>
            <w:r w:rsidR="006C0C44" w:rsidRPr="00D906ED">
              <w:rPr>
                <w:sz w:val="18"/>
                <w:szCs w:val="18"/>
              </w:rPr>
              <w:t xml:space="preserve">LFDR=Local false discovery rate, </w:t>
            </w:r>
            <w:r w:rsidR="002529F9" w:rsidRPr="00D906ED">
              <w:rPr>
                <w:sz w:val="18"/>
                <w:szCs w:val="18"/>
              </w:rPr>
              <w:t>Li</w:t>
            </w:r>
            <w:r w:rsidR="00562D29" w:rsidRPr="00D906ED">
              <w:rPr>
                <w:sz w:val="18"/>
                <w:szCs w:val="18"/>
              </w:rPr>
              <w:t>=linear regression</w:t>
            </w:r>
            <w:r w:rsidR="00C56877" w:rsidRPr="00D906ED">
              <w:rPr>
                <w:sz w:val="18"/>
                <w:szCs w:val="18"/>
              </w:rPr>
              <w:t xml:space="preserve">, </w:t>
            </w:r>
            <w:r w:rsidRPr="00D906ED">
              <w:rPr>
                <w:sz w:val="18"/>
                <w:szCs w:val="18"/>
              </w:rPr>
              <w:t xml:space="preserve">Lit=Literature, </w:t>
            </w:r>
            <w:r w:rsidR="00C56877" w:rsidRPr="00D906ED">
              <w:rPr>
                <w:sz w:val="18"/>
                <w:szCs w:val="18"/>
              </w:rPr>
              <w:t>log=logistic regression</w:t>
            </w:r>
            <w:r w:rsidR="002F1BF2" w:rsidRPr="00D906ED">
              <w:rPr>
                <w:sz w:val="18"/>
                <w:szCs w:val="18"/>
              </w:rPr>
              <w:t xml:space="preserve">, </w:t>
            </w:r>
            <w:r w:rsidR="00064D53" w:rsidRPr="00D906ED">
              <w:rPr>
                <w:sz w:val="18"/>
                <w:szCs w:val="18"/>
              </w:rPr>
              <w:t xml:space="preserve">UA=unadjusted associations </w:t>
            </w:r>
            <w:r w:rsidR="007B3552" w:rsidRPr="00D906ED">
              <w:rPr>
                <w:sz w:val="18"/>
                <w:szCs w:val="18"/>
              </w:rPr>
              <w:t xml:space="preserve">with outcome variable significant, </w:t>
            </w:r>
            <w:r w:rsidR="00555BFA" w:rsidRPr="00D906ED">
              <w:rPr>
                <w:sz w:val="18"/>
                <w:szCs w:val="18"/>
              </w:rPr>
              <w:t xml:space="preserve">UNK=Unknown, </w:t>
            </w:r>
            <w:proofErr w:type="spellStart"/>
            <w:r w:rsidR="002F1BF2" w:rsidRPr="00D906ED">
              <w:rPr>
                <w:sz w:val="18"/>
                <w:szCs w:val="18"/>
              </w:rPr>
              <w:t>XGBoost</w:t>
            </w:r>
            <w:proofErr w:type="spellEnd"/>
            <w:r w:rsidR="002F1BF2" w:rsidRPr="00D906ED">
              <w:rPr>
                <w:sz w:val="18"/>
                <w:szCs w:val="18"/>
              </w:rPr>
              <w:t>=</w:t>
            </w:r>
            <w:proofErr w:type="spellStart"/>
            <w:r w:rsidR="002F1BF2" w:rsidRPr="00D906ED">
              <w:rPr>
                <w:sz w:val="18"/>
                <w:szCs w:val="18"/>
              </w:rPr>
              <w:t>eXtreme</w:t>
            </w:r>
            <w:proofErr w:type="spellEnd"/>
            <w:r w:rsidR="002F1BF2" w:rsidRPr="00D906ED">
              <w:rPr>
                <w:sz w:val="18"/>
                <w:szCs w:val="18"/>
              </w:rPr>
              <w:t xml:space="preserve"> Gradient Boosting, </w:t>
            </w:r>
          </w:p>
        </w:tc>
      </w:tr>
    </w:tbl>
    <w:p w14:paraId="3D6C4BFC" w14:textId="199DC7AC" w:rsidR="00666EE2" w:rsidRPr="006B01D6" w:rsidRDefault="00666EE2" w:rsidP="003942A5">
      <w:pPr>
        <w:pStyle w:val="Heading2"/>
        <w:rPr>
          <w:shd w:val="clear" w:color="auto" w:fill="FFFFFF"/>
          <w:lang w:val="fr-FR"/>
        </w:rPr>
      </w:pPr>
      <w:r w:rsidRPr="006B01D6">
        <w:rPr>
          <w:shd w:val="clear" w:color="auto" w:fill="FFFFFF"/>
          <w:lang w:val="fr-FR"/>
        </w:rPr>
        <w:lastRenderedPageBreak/>
        <w:t xml:space="preserve">7.6 – </w:t>
      </w:r>
      <w:proofErr w:type="spellStart"/>
      <w:r w:rsidR="003942A5" w:rsidRPr="006B01D6">
        <w:rPr>
          <w:shd w:val="clear" w:color="auto" w:fill="FFFFFF"/>
          <w:lang w:val="fr-FR"/>
        </w:rPr>
        <w:t>Comparison</w:t>
      </w:r>
      <w:proofErr w:type="spellEnd"/>
      <w:r w:rsidR="003942A5" w:rsidRPr="006B01D6">
        <w:rPr>
          <w:shd w:val="clear" w:color="auto" w:fill="FFFFFF"/>
          <w:lang w:val="fr-FR"/>
        </w:rPr>
        <w:t xml:space="preserve"> </w:t>
      </w:r>
      <w:proofErr w:type="spellStart"/>
      <w:r w:rsidR="003942A5" w:rsidRPr="006B01D6">
        <w:rPr>
          <w:shd w:val="clear" w:color="auto" w:fill="FFFFFF"/>
          <w:lang w:val="fr-FR"/>
        </w:rPr>
        <w:t>between</w:t>
      </w:r>
      <w:proofErr w:type="spellEnd"/>
      <w:r w:rsidR="003942A5" w:rsidRPr="006B01D6">
        <w:rPr>
          <w:shd w:val="clear" w:color="auto" w:fill="FFFFFF"/>
          <w:lang w:val="fr-FR"/>
        </w:rPr>
        <w:t xml:space="preserve"> </w:t>
      </w:r>
      <w:proofErr w:type="spellStart"/>
      <w:r w:rsidR="006B01D6" w:rsidRPr="006B01D6">
        <w:rPr>
          <w:shd w:val="clear" w:color="auto" w:fill="FFFFFF"/>
          <w:lang w:val="fr-FR"/>
        </w:rPr>
        <w:t>Furukawa</w:t>
      </w:r>
      <w:proofErr w:type="spellEnd"/>
      <w:r w:rsidR="006B01D6" w:rsidRPr="006B01D6">
        <w:rPr>
          <w:shd w:val="clear" w:color="auto" w:fill="FFFFFF"/>
          <w:lang w:val="fr-FR"/>
        </w:rPr>
        <w:t xml:space="preserve"> et al. 2019 &amp; </w:t>
      </w:r>
      <w:proofErr w:type="spellStart"/>
      <w:r w:rsidR="006B01D6" w:rsidRPr="006B01D6">
        <w:rPr>
          <w:shd w:val="clear" w:color="auto" w:fill="FFFFFF"/>
          <w:lang w:val="fr-FR"/>
        </w:rPr>
        <w:t>Puntis</w:t>
      </w:r>
      <w:proofErr w:type="spellEnd"/>
      <w:r w:rsidR="006B01D6" w:rsidRPr="006B01D6">
        <w:rPr>
          <w:shd w:val="clear" w:color="auto" w:fill="FFFFFF"/>
          <w:lang w:val="fr-FR"/>
        </w:rPr>
        <w:t xml:space="preserve"> et al. 2021</w:t>
      </w:r>
    </w:p>
    <w:tbl>
      <w:tblPr>
        <w:tblStyle w:val="GridTable4"/>
        <w:tblW w:w="0" w:type="auto"/>
        <w:tblInd w:w="-5" w:type="dxa"/>
        <w:tblLook w:val="04A0" w:firstRow="1" w:lastRow="0" w:firstColumn="1" w:lastColumn="0" w:noHBand="0" w:noVBand="1"/>
      </w:tblPr>
      <w:tblGrid>
        <w:gridCol w:w="2122"/>
        <w:gridCol w:w="3260"/>
        <w:gridCol w:w="3634"/>
      </w:tblGrid>
      <w:tr w:rsidR="006B01D6" w:rsidRPr="00AD4756" w14:paraId="336645EE" w14:textId="77777777" w:rsidTr="00EC7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D26C527" w14:textId="77777777" w:rsidR="006B01D6" w:rsidRPr="00EA2AA5" w:rsidRDefault="006B01D6" w:rsidP="00EC7DF3">
            <w:pPr>
              <w:rPr>
                <w:lang w:val="en-US"/>
              </w:rPr>
            </w:pPr>
            <w:r w:rsidRPr="00EA2AA5">
              <w:rPr>
                <w:lang w:val="en-US"/>
              </w:rPr>
              <w:t xml:space="preserve">Table S7.6: Comparison between </w:t>
            </w:r>
            <w:r>
              <w:rPr>
                <w:lang w:val="en-US"/>
              </w:rPr>
              <w:t xml:space="preserve">the two </w:t>
            </w:r>
            <w:r w:rsidRPr="00EA2AA5">
              <w:rPr>
                <w:lang w:val="en-US"/>
              </w:rPr>
              <w:t>studies scoring of low concern on both PROBAST applicability and risk of bias</w:t>
            </w:r>
          </w:p>
        </w:tc>
      </w:tr>
      <w:tr w:rsidR="006B01D6" w:rsidRPr="00EA2AA5" w14:paraId="6F747976" w14:textId="77777777" w:rsidTr="00EC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95905A" w14:textId="77777777" w:rsidR="006B01D6" w:rsidRPr="00EA2AA5" w:rsidRDefault="006B01D6" w:rsidP="00EC7DF3">
            <w:pPr>
              <w:rPr>
                <w:lang w:val="en-US"/>
              </w:rPr>
            </w:pPr>
          </w:p>
        </w:tc>
        <w:tc>
          <w:tcPr>
            <w:tcW w:w="3260" w:type="dxa"/>
          </w:tcPr>
          <w:p w14:paraId="05CFC52F" w14:textId="77777777" w:rsidR="006B01D6" w:rsidRPr="00EA2AA5" w:rsidRDefault="006B01D6" w:rsidP="00EC7DF3">
            <w:pPr>
              <w:cnfStyle w:val="000000100000" w:firstRow="0" w:lastRow="0" w:firstColumn="0" w:lastColumn="0" w:oddVBand="0" w:evenVBand="0" w:oddHBand="1" w:evenHBand="0" w:firstRowFirstColumn="0" w:firstRowLastColumn="0" w:lastRowFirstColumn="0" w:lastRowLastColumn="0"/>
              <w:rPr>
                <w:b/>
                <w:bCs/>
                <w:lang w:val="en-US"/>
              </w:rPr>
            </w:pPr>
            <w:r w:rsidRPr="00EA2AA5">
              <w:rPr>
                <w:b/>
                <w:bCs/>
                <w:lang w:val="en-US"/>
              </w:rPr>
              <w:t>Furukawa et al. 2019</w:t>
            </w:r>
          </w:p>
          <w:p w14:paraId="0ECC528D" w14:textId="77777777" w:rsidR="006B01D6" w:rsidRPr="00EA2AA5"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EA2AA5">
              <w:rPr>
                <w:b/>
                <w:bCs/>
                <w:lang w:val="en-US"/>
              </w:rPr>
              <w:t xml:space="preserve">(PMID: </w:t>
            </w:r>
            <w:r w:rsidRPr="00EA2AA5">
              <w:rPr>
                <w:b/>
                <w:bCs/>
                <w:color w:val="212121"/>
              </w:rPr>
              <w:t>30430961)</w:t>
            </w:r>
            <w:r w:rsidRPr="00EA2AA5">
              <w:rPr>
                <w:color w:val="212121"/>
              </w:rPr>
              <w:t xml:space="preserve"> </w:t>
            </w:r>
          </w:p>
        </w:tc>
        <w:tc>
          <w:tcPr>
            <w:tcW w:w="3634" w:type="dxa"/>
          </w:tcPr>
          <w:p w14:paraId="4F87A0B9" w14:textId="77777777" w:rsidR="006B01D6" w:rsidRPr="00EA2AA5" w:rsidRDefault="006B01D6" w:rsidP="00EC7DF3">
            <w:pPr>
              <w:cnfStyle w:val="000000100000" w:firstRow="0" w:lastRow="0" w:firstColumn="0" w:lastColumn="0" w:oddVBand="0" w:evenVBand="0" w:oddHBand="1" w:evenHBand="0" w:firstRowFirstColumn="0" w:firstRowLastColumn="0" w:lastRowFirstColumn="0" w:lastRowLastColumn="0"/>
              <w:rPr>
                <w:b/>
                <w:bCs/>
                <w:lang w:val="en-US"/>
              </w:rPr>
            </w:pPr>
            <w:proofErr w:type="spellStart"/>
            <w:r w:rsidRPr="00EA2AA5">
              <w:rPr>
                <w:b/>
                <w:bCs/>
                <w:lang w:val="en-US"/>
              </w:rPr>
              <w:t>Puntis</w:t>
            </w:r>
            <w:proofErr w:type="spellEnd"/>
            <w:r w:rsidRPr="00EA2AA5">
              <w:rPr>
                <w:b/>
                <w:bCs/>
                <w:lang w:val="en-US"/>
              </w:rPr>
              <w:t xml:space="preserve"> et al. 2021</w:t>
            </w:r>
          </w:p>
          <w:p w14:paraId="212DA736" w14:textId="77777777" w:rsidR="006B01D6" w:rsidRPr="00EA2AA5"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EA2AA5">
              <w:rPr>
                <w:b/>
                <w:bCs/>
                <w:lang w:val="en-US"/>
              </w:rPr>
              <w:t>(PMID:</w:t>
            </w:r>
            <w:r w:rsidRPr="00EA2AA5">
              <w:rPr>
                <w:b/>
                <w:bCs/>
              </w:rPr>
              <w:t xml:space="preserve"> </w:t>
            </w:r>
            <w:r w:rsidRPr="00EA2AA5">
              <w:rPr>
                <w:b/>
                <w:bCs/>
                <w:lang w:val="en-US"/>
              </w:rPr>
              <w:t>33431803)</w:t>
            </w:r>
          </w:p>
        </w:tc>
      </w:tr>
      <w:tr w:rsidR="006B01D6" w:rsidRPr="00EA2AA5" w14:paraId="2C7CFC38" w14:textId="77777777" w:rsidTr="00EC7DF3">
        <w:tc>
          <w:tcPr>
            <w:cnfStyle w:val="001000000000" w:firstRow="0" w:lastRow="0" w:firstColumn="1" w:lastColumn="0" w:oddVBand="0" w:evenVBand="0" w:oddHBand="0" w:evenHBand="0" w:firstRowFirstColumn="0" w:firstRowLastColumn="0" w:lastRowFirstColumn="0" w:lastRowLastColumn="0"/>
            <w:tcW w:w="2122" w:type="dxa"/>
          </w:tcPr>
          <w:p w14:paraId="6264A292" w14:textId="77777777" w:rsidR="006B01D6" w:rsidRPr="00EA2AA5" w:rsidRDefault="006B01D6" w:rsidP="00EC7DF3">
            <w:pPr>
              <w:rPr>
                <w:lang w:val="en-US"/>
              </w:rPr>
            </w:pPr>
            <w:r w:rsidRPr="00EA2AA5">
              <w:rPr>
                <w:lang w:val="en-US"/>
              </w:rPr>
              <w:t xml:space="preserve">Source validation dataset </w:t>
            </w:r>
          </w:p>
        </w:tc>
        <w:tc>
          <w:tcPr>
            <w:tcW w:w="3260" w:type="dxa"/>
          </w:tcPr>
          <w:p w14:paraId="49BD9ADF"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lang w:val="en-US"/>
              </w:rPr>
              <w:t>Clinical trials (pragmatic close to clinical practice)</w:t>
            </w:r>
          </w:p>
        </w:tc>
        <w:tc>
          <w:tcPr>
            <w:tcW w:w="3634" w:type="dxa"/>
          </w:tcPr>
          <w:p w14:paraId="09EB4311"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lang w:val="en-US"/>
              </w:rPr>
              <w:t>Observation cohort</w:t>
            </w:r>
          </w:p>
          <w:p w14:paraId="2178A5CA"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p>
        </w:tc>
      </w:tr>
      <w:tr w:rsidR="006B01D6" w:rsidRPr="00EA2AA5" w14:paraId="104F6441" w14:textId="77777777" w:rsidTr="00EC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E4AEE8" w14:textId="77777777" w:rsidR="006B01D6" w:rsidRPr="00EA2AA5" w:rsidRDefault="006B01D6" w:rsidP="00EC7DF3">
            <w:pPr>
              <w:rPr>
                <w:lang w:val="en-US"/>
              </w:rPr>
            </w:pPr>
            <w:r w:rsidRPr="00EA2AA5">
              <w:rPr>
                <w:lang w:val="en-US"/>
              </w:rPr>
              <w:t>Participant</w:t>
            </w:r>
            <w:r>
              <w:rPr>
                <w:lang w:val="en-US"/>
              </w:rPr>
              <w:t>s</w:t>
            </w:r>
          </w:p>
        </w:tc>
        <w:tc>
          <w:tcPr>
            <w:tcW w:w="3260" w:type="dxa"/>
          </w:tcPr>
          <w:p w14:paraId="4D16EDD2"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5C60FB">
              <w:rPr>
                <w:lang w:val="en-US"/>
              </w:rPr>
              <w:t>Mood disorder diagnosis</w:t>
            </w:r>
          </w:p>
          <w:p w14:paraId="03AE6E94"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p>
          <w:p w14:paraId="55D4DCB6" w14:textId="77777777" w:rsidR="006B01D6" w:rsidRPr="00484AA6" w:rsidRDefault="006B01D6" w:rsidP="00EC7DF3">
            <w:pPr>
              <w:cnfStyle w:val="000000100000" w:firstRow="0" w:lastRow="0" w:firstColumn="0" w:lastColumn="0" w:oddVBand="0" w:evenVBand="0" w:oddHBand="1" w:evenHBand="0" w:firstRowFirstColumn="0" w:firstRowLastColumn="0" w:lastRowFirstColumn="0" w:lastRowLastColumn="0"/>
              <w:rPr>
                <w:i/>
                <w:iCs/>
                <w:lang w:val="en-US"/>
              </w:rPr>
            </w:pPr>
            <w:r w:rsidRPr="00484AA6">
              <w:rPr>
                <w:i/>
                <w:iCs/>
                <w:lang w:val="en-US"/>
              </w:rPr>
              <w:t xml:space="preserve">Adults </w:t>
            </w:r>
          </w:p>
        </w:tc>
        <w:tc>
          <w:tcPr>
            <w:tcW w:w="3634" w:type="dxa"/>
          </w:tcPr>
          <w:p w14:paraId="62240DC1" w14:textId="77777777" w:rsidR="006B01D6" w:rsidRPr="000D72DD" w:rsidRDefault="006B01D6" w:rsidP="00EC7DF3">
            <w:pPr>
              <w:cnfStyle w:val="000000100000" w:firstRow="0" w:lastRow="0" w:firstColumn="0" w:lastColumn="0" w:oddVBand="0" w:evenVBand="0" w:oddHBand="1" w:evenHBand="0" w:firstRowFirstColumn="0" w:firstRowLastColumn="0" w:lastRowFirstColumn="0" w:lastRowLastColumn="0"/>
            </w:pPr>
            <w:proofErr w:type="spellStart"/>
            <w:r w:rsidRPr="000D72DD">
              <w:t>Psychotic</w:t>
            </w:r>
            <w:proofErr w:type="spellEnd"/>
            <w:r w:rsidRPr="000D72DD">
              <w:t xml:space="preserve"> disorder diagnosis</w:t>
            </w:r>
          </w:p>
          <w:p w14:paraId="1C308493" w14:textId="77777777" w:rsidR="006B01D6" w:rsidRPr="000D72DD" w:rsidRDefault="006B01D6" w:rsidP="00EC7DF3">
            <w:pPr>
              <w:cnfStyle w:val="000000100000" w:firstRow="0" w:lastRow="0" w:firstColumn="0" w:lastColumn="0" w:oddVBand="0" w:evenVBand="0" w:oddHBand="1" w:evenHBand="0" w:firstRowFirstColumn="0" w:firstRowLastColumn="0" w:lastRowFirstColumn="0" w:lastRowLastColumn="0"/>
            </w:pPr>
          </w:p>
          <w:p w14:paraId="0C5ABE9E" w14:textId="77777777" w:rsidR="006B01D6" w:rsidRPr="000D72DD" w:rsidRDefault="006B01D6" w:rsidP="00EC7DF3">
            <w:pPr>
              <w:cnfStyle w:val="000000100000" w:firstRow="0" w:lastRow="0" w:firstColumn="0" w:lastColumn="0" w:oddVBand="0" w:evenVBand="0" w:oddHBand="1" w:evenHBand="0" w:firstRowFirstColumn="0" w:firstRowLastColumn="0" w:lastRowFirstColumn="0" w:lastRowLastColumn="0"/>
            </w:pPr>
            <w:proofErr w:type="spellStart"/>
            <w:r w:rsidRPr="00484AA6">
              <w:rPr>
                <w:i/>
                <w:iCs/>
              </w:rPr>
              <w:t>Adults</w:t>
            </w:r>
            <w:proofErr w:type="spellEnd"/>
            <w:r w:rsidRPr="000D72DD">
              <w:t xml:space="preserve"> &amp; </w:t>
            </w:r>
            <w:proofErr w:type="spellStart"/>
            <w:r w:rsidRPr="000D72DD">
              <w:t>adolescents</w:t>
            </w:r>
            <w:proofErr w:type="spellEnd"/>
          </w:p>
        </w:tc>
      </w:tr>
      <w:tr w:rsidR="006B01D6" w:rsidRPr="00EA2AA5" w14:paraId="568B9B69" w14:textId="77777777" w:rsidTr="00EC7DF3">
        <w:tc>
          <w:tcPr>
            <w:cnfStyle w:val="001000000000" w:firstRow="0" w:lastRow="0" w:firstColumn="1" w:lastColumn="0" w:oddVBand="0" w:evenVBand="0" w:oddHBand="0" w:evenHBand="0" w:firstRowFirstColumn="0" w:firstRowLastColumn="0" w:lastRowFirstColumn="0" w:lastRowLastColumn="0"/>
            <w:tcW w:w="2122" w:type="dxa"/>
          </w:tcPr>
          <w:p w14:paraId="50C5D593" w14:textId="77777777" w:rsidR="006B01D6" w:rsidRPr="00EA2AA5" w:rsidRDefault="006B01D6" w:rsidP="00EC7DF3">
            <w:pPr>
              <w:rPr>
                <w:lang w:val="en-US"/>
              </w:rPr>
            </w:pPr>
            <w:r w:rsidRPr="00EA2AA5">
              <w:rPr>
                <w:lang w:val="en-US"/>
              </w:rPr>
              <w:t>Treatment outcome</w:t>
            </w:r>
          </w:p>
        </w:tc>
        <w:tc>
          <w:tcPr>
            <w:tcW w:w="3260" w:type="dxa"/>
          </w:tcPr>
          <w:p w14:paraId="509F3893"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484AA6">
              <w:rPr>
                <w:i/>
                <w:iCs/>
                <w:u w:val="single"/>
                <w:lang w:val="en-US"/>
              </w:rPr>
              <w:t>Clinical</w:t>
            </w:r>
            <w:r w:rsidRPr="005C60FB">
              <w:rPr>
                <w:lang w:val="en-US"/>
              </w:rPr>
              <w:t>: remission</w:t>
            </w:r>
          </w:p>
          <w:p w14:paraId="074A46E2"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p>
          <w:p w14:paraId="478DF9A8"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p>
          <w:p w14:paraId="2CAF8CA8"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lang w:val="en-US"/>
              </w:rPr>
              <w:t>Endpoint: week 1, week 3</w:t>
            </w:r>
          </w:p>
        </w:tc>
        <w:tc>
          <w:tcPr>
            <w:tcW w:w="3634" w:type="dxa"/>
          </w:tcPr>
          <w:p w14:paraId="65B3CEB6"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484AA6">
              <w:rPr>
                <w:i/>
                <w:iCs/>
                <w:u w:val="single"/>
                <w:lang w:val="en-US"/>
              </w:rPr>
              <w:t>Clinical</w:t>
            </w:r>
            <w:r w:rsidRPr="005C60FB">
              <w:rPr>
                <w:u w:val="single"/>
                <w:lang w:val="en-US"/>
              </w:rPr>
              <w:t>:</w:t>
            </w:r>
            <w:r w:rsidRPr="005C60FB">
              <w:rPr>
                <w:lang w:val="en-US"/>
              </w:rPr>
              <w:t xml:space="preserve"> hospital readmission one year after discharge</w:t>
            </w:r>
          </w:p>
          <w:p w14:paraId="3E0E1979"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p>
          <w:p w14:paraId="3DF40C60"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lang w:val="en-US"/>
              </w:rPr>
              <w:t>Endpoint: 12 months</w:t>
            </w:r>
          </w:p>
        </w:tc>
      </w:tr>
      <w:tr w:rsidR="006B01D6" w:rsidRPr="000D72DD" w14:paraId="43F52233" w14:textId="77777777" w:rsidTr="00EC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D5F17F" w14:textId="77777777" w:rsidR="006B01D6" w:rsidRPr="00EA2AA5" w:rsidRDefault="006B01D6" w:rsidP="00EC7DF3">
            <w:pPr>
              <w:rPr>
                <w:lang w:val="en-US"/>
              </w:rPr>
            </w:pPr>
            <w:r w:rsidRPr="00EA2AA5">
              <w:rPr>
                <w:lang w:val="en-US"/>
              </w:rPr>
              <w:t>Predictors</w:t>
            </w:r>
          </w:p>
        </w:tc>
        <w:tc>
          <w:tcPr>
            <w:tcW w:w="3260" w:type="dxa"/>
          </w:tcPr>
          <w:p w14:paraId="5E9E739F"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484AA6">
              <w:rPr>
                <w:i/>
                <w:iCs/>
                <w:u w:val="single"/>
                <w:lang w:val="en-US"/>
              </w:rPr>
              <w:t>Clinical</w:t>
            </w:r>
            <w:r w:rsidRPr="005C60FB">
              <w:rPr>
                <w:u w:val="single"/>
                <w:lang w:val="en-US"/>
              </w:rPr>
              <w:t>:</w:t>
            </w:r>
            <w:r w:rsidRPr="005C60FB">
              <w:rPr>
                <w:lang w:val="en-US"/>
              </w:rPr>
              <w:t xml:space="preserve"> PHQ-9, BDI-II, FIBSER, length of episode </w:t>
            </w:r>
          </w:p>
          <w:p w14:paraId="7FC67678"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484AA6">
              <w:rPr>
                <w:i/>
                <w:iCs/>
                <w:u w:val="single"/>
                <w:lang w:val="en-US"/>
              </w:rPr>
              <w:t>Psychosocial</w:t>
            </w:r>
            <w:r w:rsidRPr="005C60FB">
              <w:rPr>
                <w:u w:val="single"/>
                <w:lang w:val="en-US"/>
              </w:rPr>
              <w:t>:</w:t>
            </w:r>
            <w:r w:rsidRPr="005C60FB">
              <w:rPr>
                <w:lang w:val="en-US"/>
              </w:rPr>
              <w:t xml:space="preserve"> Education</w:t>
            </w:r>
          </w:p>
          <w:p w14:paraId="7BBBE661" w14:textId="77777777" w:rsidR="006B01D6" w:rsidRPr="00484AA6" w:rsidRDefault="006B01D6" w:rsidP="00EC7DF3">
            <w:pPr>
              <w:cnfStyle w:val="000000100000" w:firstRow="0" w:lastRow="0" w:firstColumn="0" w:lastColumn="0" w:oddVBand="0" w:evenVBand="0" w:oddHBand="1" w:evenHBand="0" w:firstRowFirstColumn="0" w:firstRowLastColumn="0" w:lastRowFirstColumn="0" w:lastRowLastColumn="0"/>
              <w:rPr>
                <w:i/>
                <w:iCs/>
                <w:lang w:val="en-US"/>
              </w:rPr>
            </w:pPr>
            <w:r w:rsidRPr="00484AA6">
              <w:rPr>
                <w:i/>
                <w:iCs/>
                <w:u w:val="single"/>
                <w:lang w:val="en-US"/>
              </w:rPr>
              <w:t>Biological:</w:t>
            </w:r>
            <w:r w:rsidRPr="00484AA6">
              <w:rPr>
                <w:i/>
                <w:iCs/>
                <w:lang w:val="en-US"/>
              </w:rPr>
              <w:t xml:space="preserve"> Age</w:t>
            </w:r>
          </w:p>
        </w:tc>
        <w:tc>
          <w:tcPr>
            <w:tcW w:w="3634" w:type="dxa"/>
          </w:tcPr>
          <w:p w14:paraId="72822320"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484AA6">
              <w:rPr>
                <w:i/>
                <w:iCs/>
                <w:u w:val="single"/>
                <w:lang w:val="en-US"/>
              </w:rPr>
              <w:t>Clinical</w:t>
            </w:r>
            <w:r w:rsidRPr="005C60FB">
              <w:rPr>
                <w:u w:val="single"/>
                <w:lang w:val="en-US"/>
              </w:rPr>
              <w:t>:</w:t>
            </w:r>
            <w:r w:rsidRPr="005C60FB">
              <w:rPr>
                <w:lang w:val="en-US"/>
              </w:rPr>
              <w:t xml:space="preserve"> Schizophrenia diagnosis, duration of EIP, Number of previous admissions, substance misuse diagnosis </w:t>
            </w:r>
          </w:p>
          <w:p w14:paraId="058A87A0"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484AA6">
              <w:rPr>
                <w:i/>
                <w:iCs/>
                <w:u w:val="single"/>
                <w:lang w:val="en-US"/>
              </w:rPr>
              <w:t>Psychosocial</w:t>
            </w:r>
            <w:r w:rsidRPr="005C60FB">
              <w:rPr>
                <w:u w:val="single"/>
                <w:lang w:val="en-US"/>
              </w:rPr>
              <w:t>:</w:t>
            </w:r>
            <w:r w:rsidRPr="005C60FB">
              <w:rPr>
                <w:lang w:val="en-US"/>
              </w:rPr>
              <w:t xml:space="preserve"> LSOA</w:t>
            </w:r>
          </w:p>
          <w:p w14:paraId="2E81C87D"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484AA6">
              <w:rPr>
                <w:i/>
                <w:iCs/>
                <w:u w:val="single"/>
                <w:lang w:val="en-US"/>
              </w:rPr>
              <w:t>Biological:</w:t>
            </w:r>
            <w:r w:rsidRPr="005C60FB">
              <w:rPr>
                <w:lang w:val="en-US"/>
              </w:rPr>
              <w:t xml:space="preserve"> Gender, Ethnicity, </w:t>
            </w:r>
            <w:r w:rsidRPr="00484AA6">
              <w:rPr>
                <w:i/>
                <w:iCs/>
                <w:lang w:val="en-US"/>
              </w:rPr>
              <w:t>Age</w:t>
            </w:r>
          </w:p>
        </w:tc>
      </w:tr>
      <w:tr w:rsidR="006B01D6" w:rsidRPr="000D72DD" w14:paraId="47343CA8" w14:textId="77777777" w:rsidTr="00EC7DF3">
        <w:tc>
          <w:tcPr>
            <w:cnfStyle w:val="001000000000" w:firstRow="0" w:lastRow="0" w:firstColumn="1" w:lastColumn="0" w:oddVBand="0" w:evenVBand="0" w:oddHBand="0" w:evenHBand="0" w:firstRowFirstColumn="0" w:firstRowLastColumn="0" w:lastRowFirstColumn="0" w:lastRowLastColumn="0"/>
            <w:tcW w:w="2122" w:type="dxa"/>
          </w:tcPr>
          <w:p w14:paraId="2E2DE09C" w14:textId="77777777" w:rsidR="006B01D6" w:rsidRPr="00EA2AA5" w:rsidRDefault="006B01D6" w:rsidP="00EC7DF3">
            <w:pPr>
              <w:rPr>
                <w:lang w:val="en-US"/>
              </w:rPr>
            </w:pPr>
            <w:r w:rsidRPr="00EA2AA5">
              <w:rPr>
                <w:lang w:val="en-US"/>
              </w:rPr>
              <w:t>Performance measures</w:t>
            </w:r>
          </w:p>
        </w:tc>
        <w:tc>
          <w:tcPr>
            <w:tcW w:w="3260" w:type="dxa"/>
          </w:tcPr>
          <w:p w14:paraId="310E9198"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fr-FR"/>
              </w:rPr>
            </w:pPr>
            <w:r w:rsidRPr="005C60FB">
              <w:rPr>
                <w:u w:val="single"/>
                <w:lang w:val="fr-FR"/>
              </w:rPr>
              <w:t>Discrimination:</w:t>
            </w:r>
            <w:r w:rsidRPr="005C60FB">
              <w:rPr>
                <w:lang w:val="fr-FR"/>
              </w:rPr>
              <w:t xml:space="preserve"> AUC</w:t>
            </w:r>
          </w:p>
          <w:p w14:paraId="16F454A7"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fr-FR"/>
              </w:rPr>
            </w:pPr>
            <w:r w:rsidRPr="005C60FB">
              <w:rPr>
                <w:u w:val="single"/>
                <w:lang w:val="fr-FR"/>
              </w:rPr>
              <w:t>Calibration:</w:t>
            </w:r>
            <w:r w:rsidRPr="005C60FB">
              <w:rPr>
                <w:lang w:val="fr-FR"/>
              </w:rPr>
              <w:t xml:space="preserve"> HLT</w:t>
            </w:r>
          </w:p>
          <w:p w14:paraId="36605BBE"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fr-FR"/>
              </w:rPr>
            </w:pPr>
            <w:proofErr w:type="spellStart"/>
            <w:r w:rsidRPr="005C60FB">
              <w:rPr>
                <w:u w:val="single"/>
                <w:lang w:val="fr-FR"/>
              </w:rPr>
              <w:t>Other</w:t>
            </w:r>
            <w:proofErr w:type="spellEnd"/>
            <w:r w:rsidRPr="005C60FB">
              <w:rPr>
                <w:u w:val="single"/>
                <w:lang w:val="fr-FR"/>
              </w:rPr>
              <w:t xml:space="preserve">: </w:t>
            </w:r>
            <w:r w:rsidRPr="005C60FB">
              <w:rPr>
                <w:lang w:val="fr-FR"/>
              </w:rPr>
              <w:t xml:space="preserve">PPV, NPV, </w:t>
            </w:r>
            <w:proofErr w:type="spellStart"/>
            <w:r w:rsidRPr="005C60FB">
              <w:rPr>
                <w:lang w:val="fr-FR"/>
              </w:rPr>
              <w:t>Spec</w:t>
            </w:r>
            <w:proofErr w:type="spellEnd"/>
            <w:r w:rsidRPr="005C60FB">
              <w:rPr>
                <w:lang w:val="fr-FR"/>
              </w:rPr>
              <w:t>, Sens</w:t>
            </w:r>
          </w:p>
        </w:tc>
        <w:tc>
          <w:tcPr>
            <w:tcW w:w="3634" w:type="dxa"/>
          </w:tcPr>
          <w:p w14:paraId="29AC5008"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u w:val="single"/>
                <w:lang w:val="en-US"/>
              </w:rPr>
              <w:t>Discrimination:</w:t>
            </w:r>
            <w:r w:rsidRPr="005C60FB">
              <w:rPr>
                <w:lang w:val="en-US"/>
              </w:rPr>
              <w:t xml:space="preserve"> C-stat</w:t>
            </w:r>
          </w:p>
          <w:p w14:paraId="52870BBC"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u w:val="single"/>
                <w:lang w:val="en-US"/>
              </w:rPr>
              <w:t>Calibration:</w:t>
            </w:r>
            <w:r w:rsidRPr="005C60FB">
              <w:rPr>
                <w:lang w:val="en-US"/>
              </w:rPr>
              <w:t xml:space="preserve"> slope</w:t>
            </w:r>
          </w:p>
          <w:p w14:paraId="21DA1A6B" w14:textId="77777777" w:rsidR="006B01D6" w:rsidRPr="005C60FB" w:rsidRDefault="006B01D6" w:rsidP="00EC7DF3">
            <w:pPr>
              <w:cnfStyle w:val="000000000000" w:firstRow="0" w:lastRow="0" w:firstColumn="0" w:lastColumn="0" w:oddVBand="0" w:evenVBand="0" w:oddHBand="0" w:evenHBand="0" w:firstRowFirstColumn="0" w:firstRowLastColumn="0" w:lastRowFirstColumn="0" w:lastRowLastColumn="0"/>
              <w:rPr>
                <w:lang w:val="en-US"/>
              </w:rPr>
            </w:pPr>
            <w:r w:rsidRPr="005C60FB">
              <w:rPr>
                <w:u w:val="single"/>
                <w:lang w:val="en-US"/>
              </w:rPr>
              <w:t xml:space="preserve">Other: </w:t>
            </w:r>
            <w:r w:rsidRPr="005C60FB">
              <w:rPr>
                <w:lang w:val="en-US"/>
              </w:rPr>
              <w:t>Brier</w:t>
            </w:r>
          </w:p>
        </w:tc>
      </w:tr>
      <w:tr w:rsidR="006B01D6" w:rsidRPr="00EA2AA5" w14:paraId="0234A3D7" w14:textId="77777777" w:rsidTr="00EC7DF3">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122" w:type="dxa"/>
          </w:tcPr>
          <w:p w14:paraId="3A07E54E" w14:textId="77777777" w:rsidR="006B01D6" w:rsidRPr="00EA2AA5" w:rsidRDefault="006B01D6" w:rsidP="00EC7DF3">
            <w:pPr>
              <w:rPr>
                <w:lang w:val="en-US"/>
              </w:rPr>
            </w:pPr>
            <w:r w:rsidRPr="00EA2AA5">
              <w:rPr>
                <w:lang w:val="en-US"/>
              </w:rPr>
              <w:t>Modelling methods</w:t>
            </w:r>
          </w:p>
        </w:tc>
        <w:tc>
          <w:tcPr>
            <w:tcW w:w="3260" w:type="dxa"/>
          </w:tcPr>
          <w:p w14:paraId="5BF4A6DE" w14:textId="77777777" w:rsidR="006B01D6" w:rsidRPr="00151529" w:rsidRDefault="006B01D6" w:rsidP="00EC7DF3">
            <w:pPr>
              <w:cnfStyle w:val="000000100000" w:firstRow="0" w:lastRow="0" w:firstColumn="0" w:lastColumn="0" w:oddVBand="0" w:evenVBand="0" w:oddHBand="1" w:evenHBand="0" w:firstRowFirstColumn="0" w:firstRowLastColumn="0" w:lastRowFirstColumn="0" w:lastRowLastColumn="0"/>
              <w:rPr>
                <w:i/>
                <w:iCs/>
                <w:lang w:val="en-US"/>
              </w:rPr>
            </w:pPr>
            <w:r w:rsidRPr="00151529">
              <w:rPr>
                <w:i/>
                <w:iCs/>
                <w:u w:val="single"/>
                <w:lang w:val="en-US"/>
              </w:rPr>
              <w:t>Machine learning:</w:t>
            </w:r>
            <w:r w:rsidRPr="00151529">
              <w:rPr>
                <w:i/>
                <w:iCs/>
                <w:lang w:val="en-US"/>
              </w:rPr>
              <w:t xml:space="preserve"> logistic regression</w:t>
            </w:r>
          </w:p>
        </w:tc>
        <w:tc>
          <w:tcPr>
            <w:tcW w:w="3634" w:type="dxa"/>
          </w:tcPr>
          <w:p w14:paraId="53B28211" w14:textId="77777777" w:rsidR="006B01D6" w:rsidRPr="00151529" w:rsidRDefault="006B01D6" w:rsidP="00EC7DF3">
            <w:pPr>
              <w:cnfStyle w:val="000000100000" w:firstRow="0" w:lastRow="0" w:firstColumn="0" w:lastColumn="0" w:oddVBand="0" w:evenVBand="0" w:oddHBand="1" w:evenHBand="0" w:firstRowFirstColumn="0" w:firstRowLastColumn="0" w:lastRowFirstColumn="0" w:lastRowLastColumn="0"/>
              <w:rPr>
                <w:i/>
                <w:iCs/>
                <w:lang w:val="en-US"/>
              </w:rPr>
            </w:pPr>
            <w:r w:rsidRPr="00151529">
              <w:rPr>
                <w:i/>
                <w:iCs/>
                <w:u w:val="single"/>
                <w:lang w:val="en-US"/>
              </w:rPr>
              <w:t>Machine learning</w:t>
            </w:r>
            <w:r w:rsidRPr="00151529">
              <w:rPr>
                <w:i/>
                <w:iCs/>
                <w:lang w:val="en-US"/>
              </w:rPr>
              <w:t>: logistic regression</w:t>
            </w:r>
          </w:p>
        </w:tc>
      </w:tr>
      <w:tr w:rsidR="006B01D6" w:rsidRPr="00EA2AA5" w14:paraId="51A9EE14" w14:textId="77777777" w:rsidTr="00EC7DF3">
        <w:trPr>
          <w:trHeight w:val="541"/>
        </w:trPr>
        <w:tc>
          <w:tcPr>
            <w:cnfStyle w:val="001000000000" w:firstRow="0" w:lastRow="0" w:firstColumn="1" w:lastColumn="0" w:oddVBand="0" w:evenVBand="0" w:oddHBand="0" w:evenHBand="0" w:firstRowFirstColumn="0" w:firstRowLastColumn="0" w:lastRowFirstColumn="0" w:lastRowLastColumn="0"/>
            <w:tcW w:w="2122" w:type="dxa"/>
          </w:tcPr>
          <w:p w14:paraId="387E2488" w14:textId="77777777" w:rsidR="006B01D6" w:rsidRPr="00EA2AA5" w:rsidRDefault="006B01D6" w:rsidP="00EC7DF3">
            <w:pPr>
              <w:rPr>
                <w:lang w:val="en-US"/>
              </w:rPr>
            </w:pPr>
            <w:r w:rsidRPr="00EA2AA5">
              <w:rPr>
                <w:lang w:val="en-US"/>
              </w:rPr>
              <w:t>Missing data handling</w:t>
            </w:r>
          </w:p>
        </w:tc>
        <w:tc>
          <w:tcPr>
            <w:tcW w:w="3260" w:type="dxa"/>
          </w:tcPr>
          <w:p w14:paraId="5A4C3C70" w14:textId="77777777" w:rsidR="006B01D6" w:rsidRPr="00151529" w:rsidRDefault="006B01D6" w:rsidP="00EC7DF3">
            <w:pPr>
              <w:cnfStyle w:val="000000000000" w:firstRow="0" w:lastRow="0" w:firstColumn="0" w:lastColumn="0" w:oddVBand="0" w:evenVBand="0" w:oddHBand="0" w:evenHBand="0" w:firstRowFirstColumn="0" w:firstRowLastColumn="0" w:lastRowFirstColumn="0" w:lastRowLastColumn="0"/>
              <w:rPr>
                <w:i/>
                <w:iCs/>
                <w:lang w:val="en-US"/>
              </w:rPr>
            </w:pPr>
            <w:r w:rsidRPr="00151529">
              <w:rPr>
                <w:i/>
                <w:iCs/>
                <w:lang w:val="en-US"/>
              </w:rPr>
              <w:t>Chained equations</w:t>
            </w:r>
          </w:p>
        </w:tc>
        <w:tc>
          <w:tcPr>
            <w:tcW w:w="3634" w:type="dxa"/>
          </w:tcPr>
          <w:p w14:paraId="39B78D06" w14:textId="77777777" w:rsidR="006B01D6" w:rsidRPr="00151529" w:rsidRDefault="006B01D6" w:rsidP="00EC7DF3">
            <w:pPr>
              <w:cnfStyle w:val="000000000000" w:firstRow="0" w:lastRow="0" w:firstColumn="0" w:lastColumn="0" w:oddVBand="0" w:evenVBand="0" w:oddHBand="0" w:evenHBand="0" w:firstRowFirstColumn="0" w:firstRowLastColumn="0" w:lastRowFirstColumn="0" w:lastRowLastColumn="0"/>
              <w:rPr>
                <w:i/>
                <w:iCs/>
                <w:lang w:val="en-US"/>
              </w:rPr>
            </w:pPr>
            <w:r w:rsidRPr="00151529">
              <w:rPr>
                <w:i/>
                <w:iCs/>
                <w:lang w:val="en-US"/>
              </w:rPr>
              <w:t>Chained equations</w:t>
            </w:r>
          </w:p>
        </w:tc>
      </w:tr>
      <w:tr w:rsidR="006B01D6" w:rsidRPr="00EA2AA5" w14:paraId="02B1AADB" w14:textId="77777777" w:rsidTr="00EC7DF3">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122" w:type="dxa"/>
          </w:tcPr>
          <w:p w14:paraId="7F1F595E" w14:textId="77777777" w:rsidR="006B01D6" w:rsidRPr="00EA2AA5" w:rsidRDefault="006B01D6" w:rsidP="00EC7DF3">
            <w:pPr>
              <w:rPr>
                <w:lang w:val="en-US"/>
              </w:rPr>
            </w:pPr>
            <w:r w:rsidRPr="00EA2AA5">
              <w:rPr>
                <w:lang w:val="en-US"/>
              </w:rPr>
              <w:t xml:space="preserve">Type of external validation </w:t>
            </w:r>
          </w:p>
        </w:tc>
        <w:tc>
          <w:tcPr>
            <w:tcW w:w="3260" w:type="dxa"/>
          </w:tcPr>
          <w:p w14:paraId="70B45EC3"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5C60FB">
              <w:rPr>
                <w:lang w:val="en-US"/>
              </w:rPr>
              <w:t>Temporal validation</w:t>
            </w:r>
          </w:p>
        </w:tc>
        <w:tc>
          <w:tcPr>
            <w:tcW w:w="3634" w:type="dxa"/>
          </w:tcPr>
          <w:p w14:paraId="52A4432B" w14:textId="77777777" w:rsidR="006B01D6" w:rsidRPr="005C60FB" w:rsidRDefault="006B01D6" w:rsidP="00EC7DF3">
            <w:pPr>
              <w:cnfStyle w:val="000000100000" w:firstRow="0" w:lastRow="0" w:firstColumn="0" w:lastColumn="0" w:oddVBand="0" w:evenVBand="0" w:oddHBand="1" w:evenHBand="0" w:firstRowFirstColumn="0" w:firstRowLastColumn="0" w:lastRowFirstColumn="0" w:lastRowLastColumn="0"/>
              <w:rPr>
                <w:lang w:val="en-US"/>
              </w:rPr>
            </w:pPr>
            <w:r w:rsidRPr="005C60FB">
              <w:rPr>
                <w:lang w:val="en-US"/>
              </w:rPr>
              <w:t xml:space="preserve">Geographic validation </w:t>
            </w:r>
          </w:p>
        </w:tc>
      </w:tr>
      <w:tr w:rsidR="006B01D6" w:rsidRPr="000D72DD" w14:paraId="4F481CA8" w14:textId="77777777" w:rsidTr="00EC7DF3">
        <w:trPr>
          <w:trHeight w:val="541"/>
        </w:trPr>
        <w:tc>
          <w:tcPr>
            <w:cnfStyle w:val="001000000000" w:firstRow="0" w:lastRow="0" w:firstColumn="1" w:lastColumn="0" w:oddVBand="0" w:evenVBand="0" w:oddHBand="0" w:evenHBand="0" w:firstRowFirstColumn="0" w:firstRowLastColumn="0" w:lastRowFirstColumn="0" w:lastRowLastColumn="0"/>
            <w:tcW w:w="9016" w:type="dxa"/>
            <w:gridSpan w:val="3"/>
          </w:tcPr>
          <w:p w14:paraId="74F44C0D" w14:textId="77777777" w:rsidR="006B01D6" w:rsidRDefault="006B01D6" w:rsidP="00EC7DF3">
            <w:pPr>
              <w:rPr>
                <w:lang w:val="en-US"/>
              </w:rPr>
            </w:pPr>
            <w:r w:rsidRPr="00EA2AA5">
              <w:rPr>
                <w:b w:val="0"/>
                <w:bCs w:val="0"/>
                <w:lang w:val="en-US"/>
              </w:rPr>
              <w:t xml:space="preserve">Note: AUC=area under the curve, </w:t>
            </w:r>
            <w:r w:rsidRPr="00383023">
              <w:rPr>
                <w:b w:val="0"/>
                <w:bCs w:val="0"/>
                <w:lang w:val="en-US"/>
              </w:rPr>
              <w:t xml:space="preserve">BDI-II=Back Depression Inventory second </w:t>
            </w:r>
            <w:r>
              <w:rPr>
                <w:b w:val="0"/>
                <w:bCs w:val="0"/>
                <w:lang w:val="en-US"/>
              </w:rPr>
              <w:t xml:space="preserve">edition, </w:t>
            </w:r>
            <w:r w:rsidRPr="00EA2AA5">
              <w:rPr>
                <w:b w:val="0"/>
                <w:bCs w:val="0"/>
                <w:lang w:val="en-US"/>
              </w:rPr>
              <w:t xml:space="preserve">Brier= brier score, C-stat=C-statistic, EIP= early intervention in psychosis services,  </w:t>
            </w:r>
            <w:r w:rsidRPr="00383023">
              <w:rPr>
                <w:b w:val="0"/>
                <w:bCs w:val="0"/>
                <w:lang w:val="en-US"/>
              </w:rPr>
              <w:t>FIBSER=frequency intensity and burden of side effects rating</w:t>
            </w:r>
            <w:r>
              <w:rPr>
                <w:b w:val="0"/>
                <w:bCs w:val="0"/>
                <w:lang w:val="en-US"/>
              </w:rPr>
              <w:t xml:space="preserve">, </w:t>
            </w:r>
            <w:r w:rsidRPr="00EA2AA5">
              <w:rPr>
                <w:b w:val="0"/>
                <w:bCs w:val="0"/>
                <w:lang w:val="en-US"/>
              </w:rPr>
              <w:t>HLT=</w:t>
            </w:r>
            <w:proofErr w:type="spellStart"/>
            <w:r w:rsidRPr="00EA2AA5">
              <w:rPr>
                <w:b w:val="0"/>
                <w:bCs w:val="0"/>
                <w:lang w:val="en-US"/>
              </w:rPr>
              <w:t>hosmer-lemeshow</w:t>
            </w:r>
            <w:proofErr w:type="spellEnd"/>
            <w:r w:rsidRPr="00EA2AA5">
              <w:rPr>
                <w:b w:val="0"/>
                <w:bCs w:val="0"/>
                <w:lang w:val="en-US"/>
              </w:rPr>
              <w:t xml:space="preserve"> test, LSOA=</w:t>
            </w:r>
            <w:r>
              <w:rPr>
                <w:b w:val="0"/>
                <w:bCs w:val="0"/>
                <w:lang w:val="en-US"/>
              </w:rPr>
              <w:t>lower super output area – measure of local area deprivation</w:t>
            </w:r>
            <w:r w:rsidRPr="00EA2AA5">
              <w:rPr>
                <w:b w:val="0"/>
                <w:bCs w:val="0"/>
                <w:lang w:val="en-US"/>
              </w:rPr>
              <w:t xml:space="preserve">,  </w:t>
            </w:r>
            <w:r w:rsidRPr="00383023">
              <w:rPr>
                <w:b w:val="0"/>
                <w:bCs w:val="0"/>
                <w:lang w:val="en-US"/>
              </w:rPr>
              <w:t>PHQ-9=patient health questionnaire-9,</w:t>
            </w:r>
            <w:r>
              <w:rPr>
                <w:b w:val="0"/>
                <w:bCs w:val="0"/>
                <w:lang w:val="en-US"/>
              </w:rPr>
              <w:t xml:space="preserve"> </w:t>
            </w:r>
            <w:r w:rsidRPr="00EA2AA5">
              <w:rPr>
                <w:b w:val="0"/>
                <w:bCs w:val="0"/>
                <w:lang w:val="en-US"/>
              </w:rPr>
              <w:t>PPV=positive predictive value, Spec=specificity, Sens=sensitivity, SMI=severe mental illness.</w:t>
            </w:r>
          </w:p>
          <w:p w14:paraId="5B168D47" w14:textId="77777777" w:rsidR="006B01D6" w:rsidRDefault="006B01D6" w:rsidP="00EC7DF3">
            <w:pPr>
              <w:rPr>
                <w:b w:val="0"/>
                <w:bCs w:val="0"/>
                <w:lang w:val="en-US"/>
              </w:rPr>
            </w:pPr>
          </w:p>
          <w:p w14:paraId="0B36C59F" w14:textId="77777777" w:rsidR="006B01D6" w:rsidRPr="00EA2AA5" w:rsidRDefault="006B01D6" w:rsidP="00EC7DF3">
            <w:pPr>
              <w:rPr>
                <w:b w:val="0"/>
                <w:bCs w:val="0"/>
                <w:lang w:val="en-US"/>
              </w:rPr>
            </w:pPr>
            <w:r w:rsidRPr="00484AA6">
              <w:rPr>
                <w:b w:val="0"/>
                <w:bCs w:val="0"/>
                <w:i/>
                <w:iCs/>
                <w:lang w:val="en-US"/>
              </w:rPr>
              <w:t>Cursive font</w:t>
            </w:r>
            <w:r w:rsidRPr="00484AA6">
              <w:rPr>
                <w:b w:val="0"/>
                <w:bCs w:val="0"/>
                <w:lang w:val="en-US"/>
              </w:rPr>
              <w:t xml:space="preserve"> indicates a shared</w:t>
            </w:r>
            <w:r>
              <w:rPr>
                <w:b w:val="0"/>
                <w:bCs w:val="0"/>
                <w:lang w:val="en-US"/>
              </w:rPr>
              <w:t xml:space="preserve"> characteristic between the two studies</w:t>
            </w:r>
          </w:p>
        </w:tc>
      </w:tr>
    </w:tbl>
    <w:p w14:paraId="1FA84789" w14:textId="76B8B919" w:rsidR="00CD63B7" w:rsidRDefault="00CD63B7" w:rsidP="00553E72"/>
    <w:p w14:paraId="27A1FC87" w14:textId="77777777" w:rsidR="00CD63B7" w:rsidRDefault="00CD63B7">
      <w:r>
        <w:br w:type="page"/>
      </w:r>
    </w:p>
    <w:p w14:paraId="254A0E13" w14:textId="59046B1A" w:rsidR="0097325C" w:rsidRPr="0097325C" w:rsidRDefault="0097325C" w:rsidP="0097325C">
      <w:pPr>
        <w:pStyle w:val="Heading2"/>
        <w:rPr>
          <w:shd w:val="clear" w:color="auto" w:fill="FFFFFF"/>
          <w:lang w:val="en-GB"/>
        </w:rPr>
      </w:pPr>
      <w:r>
        <w:rPr>
          <w:shd w:val="clear" w:color="auto" w:fill="FFFFFF"/>
          <w:lang w:val="en-GB"/>
        </w:rPr>
        <w:lastRenderedPageBreak/>
        <w:t>7.7 – Comparison between highest quality studies</w:t>
      </w:r>
    </w:p>
    <w:tbl>
      <w:tblPr>
        <w:tblW w:w="495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2"/>
        <w:gridCol w:w="1956"/>
        <w:gridCol w:w="3081"/>
        <w:gridCol w:w="1023"/>
        <w:gridCol w:w="1058"/>
      </w:tblGrid>
      <w:tr w:rsidR="006B0085" w:rsidRPr="00AD4756" w14:paraId="5EC9892E" w14:textId="77777777" w:rsidTr="00EC7DF3">
        <w:trPr>
          <w:trHeight w:val="271"/>
        </w:trPr>
        <w:tc>
          <w:tcPr>
            <w:tcW w:w="5000" w:type="pct"/>
            <w:gridSpan w:val="5"/>
            <w:shd w:val="clear" w:color="auto" w:fill="000000"/>
          </w:tcPr>
          <w:p w14:paraId="766A158C" w14:textId="77777777" w:rsidR="006B0085" w:rsidRPr="0012589A" w:rsidRDefault="006B0085" w:rsidP="00EC7DF3">
            <w:pPr>
              <w:rPr>
                <w:b/>
              </w:rPr>
            </w:pPr>
            <w:r w:rsidRPr="0012589A">
              <w:rPr>
                <w:b/>
              </w:rPr>
              <w:t>Table S7.7: evaluation of discrimination performance of included studies in their development datasets</w:t>
            </w:r>
          </w:p>
        </w:tc>
      </w:tr>
      <w:tr w:rsidR="006B0085" w:rsidRPr="004B38F7" w14:paraId="6E00FE8B" w14:textId="77777777" w:rsidTr="00EC7DF3">
        <w:trPr>
          <w:trHeight w:val="271"/>
        </w:trPr>
        <w:tc>
          <w:tcPr>
            <w:tcW w:w="1267" w:type="pct"/>
            <w:vMerge w:val="restart"/>
            <w:shd w:val="clear" w:color="auto" w:fill="000000"/>
          </w:tcPr>
          <w:p w14:paraId="74A08426" w14:textId="77777777" w:rsidR="006B0085" w:rsidRPr="0012589A" w:rsidRDefault="006B0085" w:rsidP="00EC7DF3">
            <w:pPr>
              <w:rPr>
                <w:b/>
                <w:bCs/>
              </w:rPr>
            </w:pPr>
            <w:r w:rsidRPr="0012589A">
              <w:rPr>
                <w:b/>
                <w:bCs/>
              </w:rPr>
              <w:t>ID</w:t>
            </w:r>
          </w:p>
        </w:tc>
        <w:tc>
          <w:tcPr>
            <w:tcW w:w="2655" w:type="pct"/>
            <w:gridSpan w:val="2"/>
            <w:shd w:val="clear" w:color="auto" w:fill="000000"/>
          </w:tcPr>
          <w:p w14:paraId="4CFA88DC" w14:textId="77777777" w:rsidR="006B0085" w:rsidRPr="0012589A" w:rsidRDefault="006B0085" w:rsidP="00EC7DF3">
            <w:pPr>
              <w:rPr>
                <w:b/>
                <w:bCs/>
              </w:rPr>
            </w:pPr>
            <w:r w:rsidRPr="0012589A">
              <w:rPr>
                <w:b/>
                <w:bCs/>
              </w:rPr>
              <w:t xml:space="preserve">Internal validation discrimination* </w:t>
            </w:r>
          </w:p>
        </w:tc>
        <w:tc>
          <w:tcPr>
            <w:tcW w:w="530" w:type="pct"/>
            <w:vMerge w:val="restart"/>
            <w:shd w:val="clear" w:color="auto" w:fill="000000"/>
          </w:tcPr>
          <w:p w14:paraId="42613EDB" w14:textId="77777777" w:rsidR="006B0085" w:rsidRPr="0012589A" w:rsidRDefault="006B0085" w:rsidP="00EC7DF3">
            <w:pPr>
              <w:rPr>
                <w:b/>
                <w:bCs/>
              </w:rPr>
            </w:pPr>
            <w:r w:rsidRPr="0012589A">
              <w:rPr>
                <w:b/>
              </w:rPr>
              <w:t>Measure</w:t>
            </w:r>
          </w:p>
        </w:tc>
        <w:tc>
          <w:tcPr>
            <w:tcW w:w="548" w:type="pct"/>
            <w:vMerge w:val="restart"/>
            <w:shd w:val="clear" w:color="auto" w:fill="000000"/>
          </w:tcPr>
          <w:p w14:paraId="27B536B8" w14:textId="77777777" w:rsidR="006B0085" w:rsidRPr="0012589A" w:rsidRDefault="006B0085" w:rsidP="00EC7DF3">
            <w:pPr>
              <w:rPr>
                <w:b/>
                <w:bCs/>
              </w:rPr>
            </w:pPr>
            <w:r w:rsidRPr="0012589A">
              <w:rPr>
                <w:b/>
              </w:rPr>
              <w:t>Updating model</w:t>
            </w:r>
          </w:p>
        </w:tc>
      </w:tr>
      <w:tr w:rsidR="006B0085" w:rsidRPr="005E2D6E" w14:paraId="6064AA50" w14:textId="77777777" w:rsidTr="00EC7DF3">
        <w:trPr>
          <w:trHeight w:val="345"/>
        </w:trPr>
        <w:tc>
          <w:tcPr>
            <w:tcW w:w="1267" w:type="pct"/>
            <w:vMerge/>
            <w:shd w:val="clear" w:color="auto" w:fill="000000"/>
          </w:tcPr>
          <w:p w14:paraId="37320233" w14:textId="77777777" w:rsidR="006B0085" w:rsidRPr="0012589A" w:rsidRDefault="006B0085" w:rsidP="00EC7DF3">
            <w:pPr>
              <w:rPr>
                <w:b/>
              </w:rPr>
            </w:pPr>
          </w:p>
        </w:tc>
        <w:tc>
          <w:tcPr>
            <w:tcW w:w="1032" w:type="pct"/>
            <w:shd w:val="clear" w:color="auto" w:fill="000000"/>
          </w:tcPr>
          <w:p w14:paraId="148B20FE" w14:textId="77777777" w:rsidR="006B0085" w:rsidRPr="0012589A" w:rsidRDefault="006B0085" w:rsidP="00EC7DF3">
            <w:pPr>
              <w:rPr>
                <w:b/>
              </w:rPr>
            </w:pPr>
            <w:r w:rsidRPr="0012589A">
              <w:rPr>
                <w:b/>
              </w:rPr>
              <w:t xml:space="preserve">Lowest** </w:t>
            </w:r>
          </w:p>
        </w:tc>
        <w:tc>
          <w:tcPr>
            <w:tcW w:w="1623" w:type="pct"/>
            <w:shd w:val="clear" w:color="auto" w:fill="000000"/>
          </w:tcPr>
          <w:p w14:paraId="387D682C" w14:textId="77777777" w:rsidR="006B0085" w:rsidRPr="0012589A" w:rsidRDefault="006B0085" w:rsidP="00EC7DF3">
            <w:pPr>
              <w:rPr>
                <w:b/>
              </w:rPr>
            </w:pPr>
            <w:r w:rsidRPr="0012589A">
              <w:rPr>
                <w:b/>
              </w:rPr>
              <w:t>Highest</w:t>
            </w:r>
          </w:p>
        </w:tc>
        <w:tc>
          <w:tcPr>
            <w:tcW w:w="530" w:type="pct"/>
            <w:vMerge/>
            <w:shd w:val="clear" w:color="auto" w:fill="000000"/>
          </w:tcPr>
          <w:p w14:paraId="3E1226CB" w14:textId="77777777" w:rsidR="006B0085" w:rsidRPr="0012589A" w:rsidRDefault="006B0085" w:rsidP="00EC7DF3">
            <w:pPr>
              <w:rPr>
                <w:b/>
              </w:rPr>
            </w:pPr>
          </w:p>
        </w:tc>
        <w:tc>
          <w:tcPr>
            <w:tcW w:w="548" w:type="pct"/>
            <w:vMerge/>
            <w:shd w:val="clear" w:color="auto" w:fill="000000"/>
          </w:tcPr>
          <w:p w14:paraId="5967062C" w14:textId="77777777" w:rsidR="006B0085" w:rsidRPr="0012589A" w:rsidRDefault="006B0085" w:rsidP="00EC7DF3">
            <w:pPr>
              <w:rPr>
                <w:b/>
              </w:rPr>
            </w:pPr>
          </w:p>
        </w:tc>
      </w:tr>
      <w:tr w:rsidR="006B0085" w:rsidRPr="005E2D6E" w14:paraId="537A2979" w14:textId="77777777" w:rsidTr="00EC7DF3">
        <w:trPr>
          <w:trHeight w:val="290"/>
        </w:trPr>
        <w:tc>
          <w:tcPr>
            <w:tcW w:w="1267" w:type="pct"/>
          </w:tcPr>
          <w:p w14:paraId="10E6A139" w14:textId="77777777" w:rsidR="006B0085" w:rsidRPr="0012589A" w:rsidRDefault="006B0085" w:rsidP="00EC7DF3">
            <w:pPr>
              <w:rPr>
                <w:color w:val="000000"/>
              </w:rPr>
            </w:pPr>
            <w:r w:rsidRPr="0012589A">
              <w:rPr>
                <w:color w:val="000000"/>
              </w:rPr>
              <w:t>Ashar.2021</w:t>
            </w:r>
          </w:p>
        </w:tc>
        <w:tc>
          <w:tcPr>
            <w:tcW w:w="1032" w:type="pct"/>
          </w:tcPr>
          <w:p w14:paraId="7AC3B93B" w14:textId="77777777" w:rsidR="006B0085" w:rsidRPr="0012589A" w:rsidRDefault="006B0085" w:rsidP="00EC7DF3">
            <w:pPr>
              <w:rPr>
                <w:color w:val="000000"/>
              </w:rPr>
            </w:pPr>
            <w:r w:rsidRPr="0012589A">
              <w:rPr>
                <w:color w:val="000000"/>
              </w:rPr>
              <w:t>-</w:t>
            </w:r>
          </w:p>
        </w:tc>
        <w:tc>
          <w:tcPr>
            <w:tcW w:w="1623" w:type="pct"/>
          </w:tcPr>
          <w:p w14:paraId="41A60F1C" w14:textId="77777777" w:rsidR="006B0085" w:rsidRPr="0012589A" w:rsidRDefault="006B0085" w:rsidP="00EC7DF3">
            <w:pPr>
              <w:rPr>
                <w:color w:val="000000"/>
              </w:rPr>
            </w:pPr>
            <w:r w:rsidRPr="0012589A">
              <w:rPr>
                <w:color w:val="000000"/>
              </w:rPr>
              <w:t>Excellent</w:t>
            </w:r>
          </w:p>
        </w:tc>
        <w:tc>
          <w:tcPr>
            <w:tcW w:w="530" w:type="pct"/>
          </w:tcPr>
          <w:p w14:paraId="1A9E769F" w14:textId="77777777" w:rsidR="006B0085" w:rsidRPr="0012589A" w:rsidRDefault="006B0085" w:rsidP="00EC7DF3">
            <w:pPr>
              <w:rPr>
                <w:color w:val="000000"/>
              </w:rPr>
            </w:pPr>
            <w:r w:rsidRPr="0012589A">
              <w:rPr>
                <w:color w:val="000000"/>
              </w:rPr>
              <w:t>AUC</w:t>
            </w:r>
          </w:p>
        </w:tc>
        <w:tc>
          <w:tcPr>
            <w:tcW w:w="548" w:type="pct"/>
          </w:tcPr>
          <w:p w14:paraId="4C39763F" w14:textId="77777777" w:rsidR="006B0085" w:rsidRPr="0012589A" w:rsidRDefault="006B0085" w:rsidP="00EC7DF3">
            <w:pPr>
              <w:rPr>
                <w:color w:val="000000"/>
              </w:rPr>
            </w:pPr>
          </w:p>
        </w:tc>
      </w:tr>
      <w:tr w:rsidR="006B0085" w:rsidRPr="005E2D6E" w14:paraId="4349A3F4" w14:textId="77777777" w:rsidTr="00EC7DF3">
        <w:trPr>
          <w:trHeight w:val="290"/>
        </w:trPr>
        <w:tc>
          <w:tcPr>
            <w:tcW w:w="1267" w:type="pct"/>
          </w:tcPr>
          <w:p w14:paraId="1095F7F4" w14:textId="77777777" w:rsidR="006B0085" w:rsidRPr="0012589A" w:rsidRDefault="006B0085" w:rsidP="00EC7DF3">
            <w:pPr>
              <w:rPr>
                <w:color w:val="000000"/>
              </w:rPr>
            </w:pPr>
            <w:r w:rsidRPr="0012589A">
              <w:rPr>
                <w:color w:val="000000"/>
              </w:rPr>
              <w:t>Athreya.2019</w:t>
            </w:r>
          </w:p>
        </w:tc>
        <w:tc>
          <w:tcPr>
            <w:tcW w:w="1032" w:type="pct"/>
          </w:tcPr>
          <w:p w14:paraId="6455FBD1" w14:textId="77777777" w:rsidR="006B0085" w:rsidRPr="0012589A" w:rsidRDefault="006B0085" w:rsidP="00EC7DF3">
            <w:pPr>
              <w:rPr>
                <w:color w:val="000000"/>
              </w:rPr>
            </w:pPr>
            <w:r w:rsidRPr="0012589A">
              <w:rPr>
                <w:color w:val="000000"/>
              </w:rPr>
              <w:t>Acceptable</w:t>
            </w:r>
          </w:p>
        </w:tc>
        <w:tc>
          <w:tcPr>
            <w:tcW w:w="1623" w:type="pct"/>
          </w:tcPr>
          <w:p w14:paraId="51AA7943" w14:textId="77777777" w:rsidR="006B0085" w:rsidRPr="0012589A" w:rsidRDefault="006B0085" w:rsidP="00EC7DF3">
            <w:pPr>
              <w:rPr>
                <w:color w:val="000000"/>
              </w:rPr>
            </w:pPr>
            <w:r w:rsidRPr="0012589A">
              <w:rPr>
                <w:color w:val="000000"/>
              </w:rPr>
              <w:t>Excellent</w:t>
            </w:r>
          </w:p>
        </w:tc>
        <w:tc>
          <w:tcPr>
            <w:tcW w:w="530" w:type="pct"/>
          </w:tcPr>
          <w:p w14:paraId="13FACE3E" w14:textId="77777777" w:rsidR="006B0085" w:rsidRPr="0012589A" w:rsidRDefault="006B0085" w:rsidP="00EC7DF3">
            <w:pPr>
              <w:rPr>
                <w:color w:val="000000"/>
              </w:rPr>
            </w:pPr>
            <w:r w:rsidRPr="0012589A">
              <w:rPr>
                <w:color w:val="000000"/>
              </w:rPr>
              <w:t>AUC</w:t>
            </w:r>
          </w:p>
        </w:tc>
        <w:tc>
          <w:tcPr>
            <w:tcW w:w="548" w:type="pct"/>
          </w:tcPr>
          <w:p w14:paraId="17C6DE44" w14:textId="77777777" w:rsidR="006B0085" w:rsidRPr="0012589A" w:rsidRDefault="006B0085" w:rsidP="00EC7DF3">
            <w:pPr>
              <w:rPr>
                <w:color w:val="000000"/>
              </w:rPr>
            </w:pPr>
          </w:p>
        </w:tc>
      </w:tr>
      <w:tr w:rsidR="006B0085" w:rsidRPr="005E2D6E" w14:paraId="575B6C13" w14:textId="77777777" w:rsidTr="00EC7DF3">
        <w:trPr>
          <w:trHeight w:val="290"/>
        </w:trPr>
        <w:tc>
          <w:tcPr>
            <w:tcW w:w="1267" w:type="pct"/>
          </w:tcPr>
          <w:p w14:paraId="7B23ABE4" w14:textId="77777777" w:rsidR="006B0085" w:rsidRPr="0012589A" w:rsidRDefault="006B0085" w:rsidP="00EC7DF3">
            <w:pPr>
              <w:rPr>
                <w:color w:val="000000"/>
              </w:rPr>
            </w:pPr>
            <w:r w:rsidRPr="0012589A">
              <w:rPr>
                <w:color w:val="000000"/>
              </w:rPr>
              <w:t>Arthreya.2021</w:t>
            </w:r>
          </w:p>
        </w:tc>
        <w:tc>
          <w:tcPr>
            <w:tcW w:w="1032" w:type="pct"/>
          </w:tcPr>
          <w:p w14:paraId="22864B62" w14:textId="77777777" w:rsidR="006B0085" w:rsidRPr="0012589A" w:rsidRDefault="006B0085" w:rsidP="00EC7DF3">
            <w:pPr>
              <w:rPr>
                <w:color w:val="000000"/>
              </w:rPr>
            </w:pPr>
            <w:r w:rsidRPr="0012589A">
              <w:rPr>
                <w:color w:val="000000"/>
              </w:rPr>
              <w:t>Poor/Acceptable</w:t>
            </w:r>
          </w:p>
        </w:tc>
        <w:tc>
          <w:tcPr>
            <w:tcW w:w="1623" w:type="pct"/>
          </w:tcPr>
          <w:p w14:paraId="1506A454" w14:textId="77777777" w:rsidR="006B0085" w:rsidRPr="0012589A" w:rsidRDefault="006B0085" w:rsidP="00EC7DF3">
            <w:pPr>
              <w:rPr>
                <w:color w:val="000000"/>
              </w:rPr>
            </w:pPr>
            <w:r w:rsidRPr="0012589A">
              <w:rPr>
                <w:color w:val="000000"/>
              </w:rPr>
              <w:t>Acceptable/Excellent</w:t>
            </w:r>
          </w:p>
        </w:tc>
        <w:tc>
          <w:tcPr>
            <w:tcW w:w="530" w:type="pct"/>
          </w:tcPr>
          <w:p w14:paraId="3ADAE70F" w14:textId="77777777" w:rsidR="006B0085" w:rsidRPr="0012589A" w:rsidRDefault="006B0085" w:rsidP="00EC7DF3">
            <w:pPr>
              <w:rPr>
                <w:color w:val="000000"/>
              </w:rPr>
            </w:pPr>
            <w:r w:rsidRPr="0012589A">
              <w:rPr>
                <w:color w:val="000000"/>
              </w:rPr>
              <w:t>AUC</w:t>
            </w:r>
          </w:p>
        </w:tc>
        <w:tc>
          <w:tcPr>
            <w:tcW w:w="548" w:type="pct"/>
          </w:tcPr>
          <w:p w14:paraId="7ADEFB4B" w14:textId="77777777" w:rsidR="006B0085" w:rsidRPr="0012589A" w:rsidRDefault="006B0085" w:rsidP="00EC7DF3">
            <w:pPr>
              <w:rPr>
                <w:color w:val="000000"/>
              </w:rPr>
            </w:pPr>
            <w:r w:rsidRPr="0012589A">
              <w:rPr>
                <w:color w:val="000000"/>
              </w:rPr>
              <w:t>x</w:t>
            </w:r>
          </w:p>
        </w:tc>
      </w:tr>
      <w:tr w:rsidR="006B0085" w:rsidRPr="005E2D6E" w14:paraId="0F483E69" w14:textId="77777777" w:rsidTr="00EC7DF3">
        <w:trPr>
          <w:trHeight w:val="290"/>
        </w:trPr>
        <w:tc>
          <w:tcPr>
            <w:tcW w:w="1267" w:type="pct"/>
          </w:tcPr>
          <w:p w14:paraId="694DEA3E" w14:textId="77777777" w:rsidR="006B0085" w:rsidRPr="0012589A" w:rsidRDefault="006B0085" w:rsidP="00EC7DF3">
            <w:pPr>
              <w:rPr>
                <w:color w:val="000000"/>
              </w:rPr>
            </w:pPr>
            <w:r w:rsidRPr="0012589A">
              <w:rPr>
                <w:color w:val="000000"/>
              </w:rPr>
              <w:t>Bone.2021.anx</w:t>
            </w:r>
          </w:p>
        </w:tc>
        <w:tc>
          <w:tcPr>
            <w:tcW w:w="1032" w:type="pct"/>
          </w:tcPr>
          <w:p w14:paraId="6D204874" w14:textId="77777777" w:rsidR="006B0085" w:rsidRPr="0012589A" w:rsidRDefault="006B0085" w:rsidP="00EC7DF3">
            <w:pPr>
              <w:rPr>
                <w:color w:val="000000"/>
              </w:rPr>
            </w:pPr>
            <w:r w:rsidRPr="0012589A">
              <w:rPr>
                <w:color w:val="000000"/>
              </w:rPr>
              <w:t>Poor</w:t>
            </w:r>
          </w:p>
        </w:tc>
        <w:tc>
          <w:tcPr>
            <w:tcW w:w="1623" w:type="pct"/>
          </w:tcPr>
          <w:p w14:paraId="0A88749E" w14:textId="77777777" w:rsidR="006B0085" w:rsidRPr="0012589A" w:rsidRDefault="006B0085" w:rsidP="00EC7DF3">
            <w:pPr>
              <w:rPr>
                <w:color w:val="000000"/>
              </w:rPr>
            </w:pPr>
            <w:r w:rsidRPr="0012589A">
              <w:rPr>
                <w:color w:val="000000"/>
              </w:rPr>
              <w:t>Excellent</w:t>
            </w:r>
          </w:p>
        </w:tc>
        <w:tc>
          <w:tcPr>
            <w:tcW w:w="530" w:type="pct"/>
          </w:tcPr>
          <w:p w14:paraId="2FEE8939" w14:textId="77777777" w:rsidR="006B0085" w:rsidRPr="0012589A" w:rsidRDefault="006B0085" w:rsidP="00EC7DF3">
            <w:pPr>
              <w:rPr>
                <w:color w:val="000000"/>
              </w:rPr>
            </w:pPr>
            <w:r w:rsidRPr="0012589A">
              <w:rPr>
                <w:color w:val="000000"/>
              </w:rPr>
              <w:t>AUC</w:t>
            </w:r>
          </w:p>
        </w:tc>
        <w:tc>
          <w:tcPr>
            <w:tcW w:w="548" w:type="pct"/>
          </w:tcPr>
          <w:p w14:paraId="6D130F8B" w14:textId="77777777" w:rsidR="006B0085" w:rsidRPr="0012589A" w:rsidRDefault="006B0085" w:rsidP="00EC7DF3">
            <w:pPr>
              <w:rPr>
                <w:color w:val="000000"/>
              </w:rPr>
            </w:pPr>
            <w:r w:rsidRPr="0012589A">
              <w:rPr>
                <w:color w:val="000000"/>
              </w:rPr>
              <w:t>x</w:t>
            </w:r>
          </w:p>
        </w:tc>
      </w:tr>
      <w:tr w:rsidR="006B0085" w:rsidRPr="005E2D6E" w14:paraId="727BA87A" w14:textId="77777777" w:rsidTr="00EC7DF3">
        <w:trPr>
          <w:trHeight w:val="290"/>
        </w:trPr>
        <w:tc>
          <w:tcPr>
            <w:tcW w:w="1267" w:type="pct"/>
          </w:tcPr>
          <w:p w14:paraId="618EFFCF" w14:textId="77777777" w:rsidR="006B0085" w:rsidRPr="0012589A" w:rsidRDefault="006B0085" w:rsidP="00EC7DF3">
            <w:pPr>
              <w:rPr>
                <w:color w:val="000000"/>
              </w:rPr>
            </w:pPr>
            <w:r w:rsidRPr="0012589A">
              <w:rPr>
                <w:color w:val="000000"/>
              </w:rPr>
              <w:t>Bone.2021.dep</w:t>
            </w:r>
          </w:p>
        </w:tc>
        <w:tc>
          <w:tcPr>
            <w:tcW w:w="1032" w:type="pct"/>
          </w:tcPr>
          <w:p w14:paraId="45F894D8" w14:textId="77777777" w:rsidR="006B0085" w:rsidRPr="0012589A" w:rsidRDefault="006B0085" w:rsidP="00EC7DF3">
            <w:pPr>
              <w:rPr>
                <w:color w:val="000000"/>
              </w:rPr>
            </w:pPr>
            <w:r w:rsidRPr="0012589A">
              <w:rPr>
                <w:color w:val="000000"/>
              </w:rPr>
              <w:t>Poor</w:t>
            </w:r>
          </w:p>
        </w:tc>
        <w:tc>
          <w:tcPr>
            <w:tcW w:w="1623" w:type="pct"/>
          </w:tcPr>
          <w:p w14:paraId="6C730AD7" w14:textId="77777777" w:rsidR="006B0085" w:rsidRPr="0012589A" w:rsidRDefault="006B0085" w:rsidP="00EC7DF3">
            <w:pPr>
              <w:rPr>
                <w:color w:val="000000"/>
              </w:rPr>
            </w:pPr>
            <w:r w:rsidRPr="0012589A">
              <w:rPr>
                <w:color w:val="000000"/>
              </w:rPr>
              <w:t>Excellent</w:t>
            </w:r>
          </w:p>
        </w:tc>
        <w:tc>
          <w:tcPr>
            <w:tcW w:w="530" w:type="pct"/>
          </w:tcPr>
          <w:p w14:paraId="1473DB49" w14:textId="77777777" w:rsidR="006B0085" w:rsidRPr="0012589A" w:rsidRDefault="006B0085" w:rsidP="00EC7DF3">
            <w:pPr>
              <w:rPr>
                <w:color w:val="000000"/>
              </w:rPr>
            </w:pPr>
            <w:r w:rsidRPr="0012589A">
              <w:rPr>
                <w:color w:val="000000"/>
              </w:rPr>
              <w:t>AUC</w:t>
            </w:r>
          </w:p>
        </w:tc>
        <w:tc>
          <w:tcPr>
            <w:tcW w:w="548" w:type="pct"/>
          </w:tcPr>
          <w:p w14:paraId="3BB038B1" w14:textId="77777777" w:rsidR="006B0085" w:rsidRPr="0012589A" w:rsidRDefault="006B0085" w:rsidP="00EC7DF3">
            <w:pPr>
              <w:rPr>
                <w:color w:val="000000"/>
              </w:rPr>
            </w:pPr>
            <w:r w:rsidRPr="0012589A">
              <w:rPr>
                <w:color w:val="000000"/>
              </w:rPr>
              <w:t>x</w:t>
            </w:r>
          </w:p>
        </w:tc>
      </w:tr>
      <w:tr w:rsidR="006B0085" w:rsidRPr="00AD4756" w14:paraId="7ED559CB" w14:textId="77777777" w:rsidTr="00EC7DF3">
        <w:trPr>
          <w:trHeight w:val="290"/>
        </w:trPr>
        <w:tc>
          <w:tcPr>
            <w:tcW w:w="1267" w:type="pct"/>
          </w:tcPr>
          <w:p w14:paraId="0CFB49C8" w14:textId="77777777" w:rsidR="006B0085" w:rsidRPr="0012589A" w:rsidRDefault="006B0085" w:rsidP="00EC7DF3">
            <w:pPr>
              <w:rPr>
                <w:color w:val="000000"/>
              </w:rPr>
            </w:pPr>
            <w:r w:rsidRPr="0012589A">
              <w:rPr>
                <w:color w:val="000000"/>
              </w:rPr>
              <w:t>Cattaneo.2016</w:t>
            </w:r>
          </w:p>
        </w:tc>
        <w:tc>
          <w:tcPr>
            <w:tcW w:w="3733" w:type="pct"/>
            <w:gridSpan w:val="4"/>
          </w:tcPr>
          <w:p w14:paraId="1F4A4211" w14:textId="77777777" w:rsidR="006B0085" w:rsidRPr="0012589A" w:rsidRDefault="006B0085" w:rsidP="00EC7DF3">
            <w:pPr>
              <w:rPr>
                <w:color w:val="000000"/>
              </w:rPr>
            </w:pPr>
            <w:r w:rsidRPr="0012589A">
              <w:rPr>
                <w:color w:val="000000"/>
              </w:rPr>
              <w:t>N/A, no discrimination measure reported, only calibration</w:t>
            </w:r>
          </w:p>
        </w:tc>
      </w:tr>
      <w:tr w:rsidR="006B0085" w:rsidRPr="005E2D6E" w14:paraId="1DA73330" w14:textId="77777777" w:rsidTr="00EC7DF3">
        <w:trPr>
          <w:trHeight w:val="290"/>
        </w:trPr>
        <w:tc>
          <w:tcPr>
            <w:tcW w:w="1267" w:type="pct"/>
          </w:tcPr>
          <w:p w14:paraId="59E2B5DC" w14:textId="77777777" w:rsidR="006B0085" w:rsidRPr="0012589A" w:rsidRDefault="006B0085" w:rsidP="00EC7DF3">
            <w:pPr>
              <w:rPr>
                <w:color w:val="000000"/>
              </w:rPr>
            </w:pPr>
            <w:r w:rsidRPr="0012589A">
              <w:rPr>
                <w:color w:val="000000"/>
              </w:rPr>
              <w:t>Chekroud.2016</w:t>
            </w:r>
          </w:p>
        </w:tc>
        <w:tc>
          <w:tcPr>
            <w:tcW w:w="1032" w:type="pct"/>
          </w:tcPr>
          <w:p w14:paraId="69678F2A" w14:textId="77777777" w:rsidR="006B0085" w:rsidRPr="0012589A" w:rsidRDefault="006B0085" w:rsidP="00EC7DF3">
            <w:pPr>
              <w:rPr>
                <w:color w:val="000000"/>
              </w:rPr>
            </w:pPr>
            <w:r w:rsidRPr="0012589A">
              <w:rPr>
                <w:color w:val="000000"/>
              </w:rPr>
              <w:t>-</w:t>
            </w:r>
          </w:p>
        </w:tc>
        <w:tc>
          <w:tcPr>
            <w:tcW w:w="1623" w:type="pct"/>
          </w:tcPr>
          <w:p w14:paraId="44EC1AB8" w14:textId="77777777" w:rsidR="006B0085" w:rsidRPr="0012589A" w:rsidRDefault="006B0085" w:rsidP="00EC7DF3">
            <w:pPr>
              <w:rPr>
                <w:color w:val="000000"/>
              </w:rPr>
            </w:pPr>
            <w:r w:rsidRPr="0012589A">
              <w:rPr>
                <w:color w:val="000000"/>
              </w:rPr>
              <w:t>Acceptable</w:t>
            </w:r>
          </w:p>
        </w:tc>
        <w:tc>
          <w:tcPr>
            <w:tcW w:w="530" w:type="pct"/>
          </w:tcPr>
          <w:p w14:paraId="30C9E43B" w14:textId="77777777" w:rsidR="006B0085" w:rsidRPr="0012589A" w:rsidRDefault="006B0085" w:rsidP="00EC7DF3">
            <w:pPr>
              <w:rPr>
                <w:color w:val="000000"/>
              </w:rPr>
            </w:pPr>
            <w:r w:rsidRPr="0012589A">
              <w:rPr>
                <w:color w:val="000000"/>
              </w:rPr>
              <w:t>AUC</w:t>
            </w:r>
          </w:p>
        </w:tc>
        <w:tc>
          <w:tcPr>
            <w:tcW w:w="548" w:type="pct"/>
          </w:tcPr>
          <w:p w14:paraId="4C4567AD" w14:textId="77777777" w:rsidR="006B0085" w:rsidRPr="0012589A" w:rsidRDefault="006B0085" w:rsidP="00EC7DF3">
            <w:pPr>
              <w:rPr>
                <w:color w:val="000000"/>
              </w:rPr>
            </w:pPr>
          </w:p>
        </w:tc>
      </w:tr>
      <w:tr w:rsidR="006B0085" w:rsidRPr="005E2D6E" w14:paraId="1797C565" w14:textId="77777777" w:rsidTr="00EC7DF3">
        <w:trPr>
          <w:trHeight w:val="290"/>
        </w:trPr>
        <w:tc>
          <w:tcPr>
            <w:tcW w:w="1267" w:type="pct"/>
          </w:tcPr>
          <w:p w14:paraId="32637C06" w14:textId="77777777" w:rsidR="006B0085" w:rsidRPr="0012589A" w:rsidRDefault="006B0085" w:rsidP="00EC7DF3">
            <w:pPr>
              <w:rPr>
                <w:color w:val="000000"/>
              </w:rPr>
            </w:pPr>
            <w:r w:rsidRPr="0012589A">
              <w:rPr>
                <w:color w:val="000000"/>
              </w:rPr>
              <w:t>Fabbri.2020</w:t>
            </w:r>
          </w:p>
        </w:tc>
        <w:tc>
          <w:tcPr>
            <w:tcW w:w="1032" w:type="pct"/>
          </w:tcPr>
          <w:p w14:paraId="2D99C5E0" w14:textId="77777777" w:rsidR="006B0085" w:rsidRPr="0012589A" w:rsidRDefault="006B0085" w:rsidP="00EC7DF3">
            <w:pPr>
              <w:rPr>
                <w:color w:val="000000"/>
              </w:rPr>
            </w:pPr>
            <w:r w:rsidRPr="0012589A">
              <w:rPr>
                <w:color w:val="000000"/>
              </w:rPr>
              <w:t>Poor</w:t>
            </w:r>
          </w:p>
        </w:tc>
        <w:tc>
          <w:tcPr>
            <w:tcW w:w="1623" w:type="pct"/>
          </w:tcPr>
          <w:p w14:paraId="7F48F817" w14:textId="77777777" w:rsidR="006B0085" w:rsidRPr="0012589A" w:rsidRDefault="006B0085" w:rsidP="00EC7DF3">
            <w:pPr>
              <w:rPr>
                <w:color w:val="000000"/>
              </w:rPr>
            </w:pPr>
            <w:r w:rsidRPr="0012589A">
              <w:rPr>
                <w:color w:val="000000"/>
              </w:rPr>
              <w:t>Acceptable</w:t>
            </w:r>
          </w:p>
        </w:tc>
        <w:tc>
          <w:tcPr>
            <w:tcW w:w="530" w:type="pct"/>
          </w:tcPr>
          <w:p w14:paraId="2D6282C4" w14:textId="77777777" w:rsidR="006B0085" w:rsidRPr="0012589A" w:rsidRDefault="006B0085" w:rsidP="00EC7DF3">
            <w:pPr>
              <w:rPr>
                <w:color w:val="000000"/>
              </w:rPr>
            </w:pPr>
            <w:r w:rsidRPr="0012589A">
              <w:rPr>
                <w:color w:val="000000"/>
              </w:rPr>
              <w:t>AUC</w:t>
            </w:r>
          </w:p>
        </w:tc>
        <w:tc>
          <w:tcPr>
            <w:tcW w:w="548" w:type="pct"/>
          </w:tcPr>
          <w:p w14:paraId="373F6F26" w14:textId="77777777" w:rsidR="006B0085" w:rsidRPr="0012589A" w:rsidRDefault="006B0085" w:rsidP="00EC7DF3">
            <w:pPr>
              <w:rPr>
                <w:color w:val="000000"/>
              </w:rPr>
            </w:pPr>
            <w:r w:rsidRPr="0012589A">
              <w:rPr>
                <w:color w:val="000000"/>
              </w:rPr>
              <w:t>x</w:t>
            </w:r>
          </w:p>
        </w:tc>
      </w:tr>
      <w:tr w:rsidR="006B0085" w:rsidRPr="005E2D6E" w14:paraId="7FF5E24E" w14:textId="77777777" w:rsidTr="00EC7DF3">
        <w:trPr>
          <w:trHeight w:val="356"/>
        </w:trPr>
        <w:tc>
          <w:tcPr>
            <w:tcW w:w="1267" w:type="pct"/>
          </w:tcPr>
          <w:p w14:paraId="347C7D32" w14:textId="77777777" w:rsidR="006B0085" w:rsidRPr="0012589A" w:rsidRDefault="006B0085" w:rsidP="00EC7DF3">
            <w:pPr>
              <w:rPr>
                <w:color w:val="000000"/>
              </w:rPr>
            </w:pPr>
            <w:r w:rsidRPr="0012589A">
              <w:rPr>
                <w:color w:val="000000"/>
              </w:rPr>
              <w:t>Fazel.2017</w:t>
            </w:r>
          </w:p>
        </w:tc>
        <w:tc>
          <w:tcPr>
            <w:tcW w:w="1032" w:type="pct"/>
          </w:tcPr>
          <w:p w14:paraId="26DBC846" w14:textId="77777777" w:rsidR="006B0085" w:rsidRPr="0012589A" w:rsidRDefault="006B0085" w:rsidP="00EC7DF3">
            <w:pPr>
              <w:rPr>
                <w:color w:val="000000"/>
              </w:rPr>
            </w:pPr>
            <w:r w:rsidRPr="0012589A">
              <w:rPr>
                <w:color w:val="000000"/>
              </w:rPr>
              <w:t>-</w:t>
            </w:r>
          </w:p>
        </w:tc>
        <w:tc>
          <w:tcPr>
            <w:tcW w:w="1623" w:type="pct"/>
          </w:tcPr>
          <w:p w14:paraId="589EE87D" w14:textId="77777777" w:rsidR="006B0085" w:rsidRPr="0012589A" w:rsidRDefault="006B0085" w:rsidP="00EC7DF3">
            <w:pPr>
              <w:rPr>
                <w:color w:val="000000"/>
              </w:rPr>
            </w:pPr>
            <w:r w:rsidRPr="0012589A">
              <w:rPr>
                <w:color w:val="000000"/>
              </w:rPr>
              <w:t>Excellent</w:t>
            </w:r>
          </w:p>
        </w:tc>
        <w:tc>
          <w:tcPr>
            <w:tcW w:w="530" w:type="pct"/>
          </w:tcPr>
          <w:p w14:paraId="6349F30D" w14:textId="77777777" w:rsidR="006B0085" w:rsidRPr="0012589A" w:rsidRDefault="006B0085" w:rsidP="00EC7DF3">
            <w:pPr>
              <w:rPr>
                <w:color w:val="000000"/>
              </w:rPr>
            </w:pPr>
            <w:r w:rsidRPr="0012589A">
              <w:rPr>
                <w:color w:val="000000"/>
              </w:rPr>
              <w:t>C-stat</w:t>
            </w:r>
          </w:p>
        </w:tc>
        <w:tc>
          <w:tcPr>
            <w:tcW w:w="548" w:type="pct"/>
          </w:tcPr>
          <w:p w14:paraId="26FE2C4A" w14:textId="77777777" w:rsidR="006B0085" w:rsidRPr="0012589A" w:rsidRDefault="006B0085" w:rsidP="00EC7DF3">
            <w:pPr>
              <w:rPr>
                <w:color w:val="000000"/>
              </w:rPr>
            </w:pPr>
          </w:p>
        </w:tc>
      </w:tr>
      <w:tr w:rsidR="006B0085" w:rsidRPr="005E2D6E" w14:paraId="15A9D816" w14:textId="77777777" w:rsidTr="00EC7DF3">
        <w:trPr>
          <w:trHeight w:val="290"/>
        </w:trPr>
        <w:tc>
          <w:tcPr>
            <w:tcW w:w="1267" w:type="pct"/>
          </w:tcPr>
          <w:p w14:paraId="16F7B8DC" w14:textId="77777777" w:rsidR="006B0085" w:rsidRPr="0012589A" w:rsidRDefault="006B0085" w:rsidP="00EC7DF3">
            <w:pPr>
              <w:rPr>
                <w:color w:val="000000"/>
              </w:rPr>
            </w:pPr>
            <w:r w:rsidRPr="0012589A">
              <w:rPr>
                <w:color w:val="000000"/>
              </w:rPr>
              <w:t>Fazel.2019</w:t>
            </w:r>
          </w:p>
        </w:tc>
        <w:tc>
          <w:tcPr>
            <w:tcW w:w="1032" w:type="pct"/>
          </w:tcPr>
          <w:p w14:paraId="387B8067" w14:textId="77777777" w:rsidR="006B0085" w:rsidRPr="0012589A" w:rsidRDefault="006B0085" w:rsidP="00EC7DF3">
            <w:pPr>
              <w:rPr>
                <w:color w:val="000000"/>
              </w:rPr>
            </w:pPr>
            <w:r w:rsidRPr="0012589A">
              <w:rPr>
                <w:color w:val="000000"/>
              </w:rPr>
              <w:t>-</w:t>
            </w:r>
          </w:p>
        </w:tc>
        <w:tc>
          <w:tcPr>
            <w:tcW w:w="1623" w:type="pct"/>
          </w:tcPr>
          <w:p w14:paraId="74F9B6E6" w14:textId="77777777" w:rsidR="006B0085" w:rsidRPr="0012589A" w:rsidRDefault="006B0085" w:rsidP="00EC7DF3">
            <w:pPr>
              <w:rPr>
                <w:color w:val="000000"/>
              </w:rPr>
            </w:pPr>
            <w:r w:rsidRPr="0012589A">
              <w:rPr>
                <w:color w:val="000000"/>
              </w:rPr>
              <w:t>Acceptable</w:t>
            </w:r>
          </w:p>
        </w:tc>
        <w:tc>
          <w:tcPr>
            <w:tcW w:w="530" w:type="pct"/>
          </w:tcPr>
          <w:p w14:paraId="2AEA7A56" w14:textId="77777777" w:rsidR="006B0085" w:rsidRPr="0012589A" w:rsidRDefault="006B0085" w:rsidP="00EC7DF3">
            <w:pPr>
              <w:rPr>
                <w:color w:val="000000"/>
              </w:rPr>
            </w:pPr>
            <w:r w:rsidRPr="0012589A">
              <w:rPr>
                <w:color w:val="000000"/>
              </w:rPr>
              <w:t>C-stat</w:t>
            </w:r>
          </w:p>
        </w:tc>
        <w:tc>
          <w:tcPr>
            <w:tcW w:w="548" w:type="pct"/>
          </w:tcPr>
          <w:p w14:paraId="0063F490" w14:textId="77777777" w:rsidR="006B0085" w:rsidRPr="0012589A" w:rsidRDefault="006B0085" w:rsidP="00EC7DF3">
            <w:pPr>
              <w:rPr>
                <w:color w:val="000000"/>
              </w:rPr>
            </w:pPr>
          </w:p>
        </w:tc>
      </w:tr>
      <w:tr w:rsidR="006B0085" w:rsidRPr="005E2D6E" w14:paraId="366F0B47" w14:textId="77777777" w:rsidTr="00EC7DF3">
        <w:trPr>
          <w:trHeight w:val="290"/>
        </w:trPr>
        <w:tc>
          <w:tcPr>
            <w:tcW w:w="1267" w:type="pct"/>
          </w:tcPr>
          <w:p w14:paraId="2FD37812" w14:textId="77777777" w:rsidR="006B0085" w:rsidRPr="0012589A" w:rsidRDefault="006B0085" w:rsidP="00EC7DF3">
            <w:pPr>
              <w:rPr>
                <w:color w:val="000000"/>
              </w:rPr>
            </w:pPr>
            <w:r w:rsidRPr="0012589A">
              <w:rPr>
                <w:color w:val="000000"/>
              </w:rPr>
              <w:t>Fiedorowicz.2021</w:t>
            </w:r>
          </w:p>
        </w:tc>
        <w:tc>
          <w:tcPr>
            <w:tcW w:w="1032" w:type="pct"/>
          </w:tcPr>
          <w:p w14:paraId="5EB21599" w14:textId="77777777" w:rsidR="006B0085" w:rsidRPr="0012589A" w:rsidRDefault="006B0085" w:rsidP="00EC7DF3">
            <w:pPr>
              <w:rPr>
                <w:color w:val="000000"/>
              </w:rPr>
            </w:pPr>
            <w:r w:rsidRPr="0012589A">
              <w:rPr>
                <w:color w:val="000000"/>
              </w:rPr>
              <w:t>-</w:t>
            </w:r>
          </w:p>
        </w:tc>
        <w:tc>
          <w:tcPr>
            <w:tcW w:w="1623" w:type="pct"/>
          </w:tcPr>
          <w:p w14:paraId="70F37070" w14:textId="77777777" w:rsidR="006B0085" w:rsidRPr="0012589A" w:rsidRDefault="006B0085" w:rsidP="00EC7DF3">
            <w:pPr>
              <w:rPr>
                <w:color w:val="000000"/>
              </w:rPr>
            </w:pPr>
            <w:r w:rsidRPr="0012589A">
              <w:rPr>
                <w:color w:val="000000"/>
              </w:rPr>
              <w:t>Excellent</w:t>
            </w:r>
          </w:p>
        </w:tc>
        <w:tc>
          <w:tcPr>
            <w:tcW w:w="530" w:type="pct"/>
          </w:tcPr>
          <w:p w14:paraId="462D5B11" w14:textId="77777777" w:rsidR="006B0085" w:rsidRPr="0012589A" w:rsidRDefault="006B0085" w:rsidP="00EC7DF3">
            <w:pPr>
              <w:rPr>
                <w:color w:val="000000"/>
              </w:rPr>
            </w:pPr>
            <w:r w:rsidRPr="0012589A">
              <w:rPr>
                <w:color w:val="000000"/>
              </w:rPr>
              <w:t>AUC</w:t>
            </w:r>
          </w:p>
        </w:tc>
        <w:tc>
          <w:tcPr>
            <w:tcW w:w="548" w:type="pct"/>
          </w:tcPr>
          <w:p w14:paraId="550B880C" w14:textId="77777777" w:rsidR="006B0085" w:rsidRPr="0012589A" w:rsidRDefault="006B0085" w:rsidP="00EC7DF3">
            <w:pPr>
              <w:rPr>
                <w:color w:val="000000"/>
              </w:rPr>
            </w:pPr>
          </w:p>
        </w:tc>
      </w:tr>
      <w:tr w:rsidR="006B0085" w:rsidRPr="005E2D6E" w14:paraId="7C8A9533" w14:textId="77777777" w:rsidTr="00EC7DF3">
        <w:trPr>
          <w:trHeight w:val="290"/>
        </w:trPr>
        <w:tc>
          <w:tcPr>
            <w:tcW w:w="1267" w:type="pct"/>
          </w:tcPr>
          <w:p w14:paraId="5D10713E" w14:textId="77777777" w:rsidR="006B0085" w:rsidRPr="0012589A" w:rsidRDefault="006B0085" w:rsidP="00EC7DF3">
            <w:pPr>
              <w:rPr>
                <w:color w:val="000000"/>
              </w:rPr>
            </w:pPr>
            <w:r w:rsidRPr="0012589A">
              <w:rPr>
                <w:color w:val="000000"/>
              </w:rPr>
              <w:t>Furukawa.2019</w:t>
            </w:r>
          </w:p>
        </w:tc>
        <w:tc>
          <w:tcPr>
            <w:tcW w:w="1032" w:type="pct"/>
          </w:tcPr>
          <w:p w14:paraId="5AD5382E" w14:textId="77777777" w:rsidR="006B0085" w:rsidRPr="0012589A" w:rsidRDefault="006B0085" w:rsidP="00EC7DF3">
            <w:pPr>
              <w:rPr>
                <w:color w:val="000000"/>
              </w:rPr>
            </w:pPr>
            <w:r w:rsidRPr="0012589A">
              <w:rPr>
                <w:color w:val="000000"/>
              </w:rPr>
              <w:t>Poor</w:t>
            </w:r>
          </w:p>
        </w:tc>
        <w:tc>
          <w:tcPr>
            <w:tcW w:w="1623" w:type="pct"/>
          </w:tcPr>
          <w:p w14:paraId="40D922B0" w14:textId="77777777" w:rsidR="006B0085" w:rsidRPr="0012589A" w:rsidRDefault="006B0085" w:rsidP="00EC7DF3">
            <w:pPr>
              <w:rPr>
                <w:color w:val="000000"/>
              </w:rPr>
            </w:pPr>
            <w:r w:rsidRPr="0012589A">
              <w:rPr>
                <w:color w:val="000000"/>
              </w:rPr>
              <w:t>Excellent</w:t>
            </w:r>
          </w:p>
        </w:tc>
        <w:tc>
          <w:tcPr>
            <w:tcW w:w="530" w:type="pct"/>
          </w:tcPr>
          <w:p w14:paraId="65149BF1" w14:textId="77777777" w:rsidR="006B0085" w:rsidRPr="0012589A" w:rsidRDefault="006B0085" w:rsidP="00EC7DF3">
            <w:pPr>
              <w:rPr>
                <w:color w:val="000000"/>
              </w:rPr>
            </w:pPr>
            <w:r w:rsidRPr="0012589A">
              <w:rPr>
                <w:color w:val="000000"/>
              </w:rPr>
              <w:t>AUC</w:t>
            </w:r>
          </w:p>
        </w:tc>
        <w:tc>
          <w:tcPr>
            <w:tcW w:w="548" w:type="pct"/>
          </w:tcPr>
          <w:p w14:paraId="62AF5CDE" w14:textId="77777777" w:rsidR="006B0085" w:rsidRPr="0012589A" w:rsidRDefault="006B0085" w:rsidP="00EC7DF3">
            <w:pPr>
              <w:rPr>
                <w:color w:val="000000"/>
              </w:rPr>
            </w:pPr>
            <w:r w:rsidRPr="0012589A">
              <w:rPr>
                <w:color w:val="000000"/>
              </w:rPr>
              <w:t>x</w:t>
            </w:r>
          </w:p>
        </w:tc>
      </w:tr>
      <w:tr w:rsidR="006B0085" w:rsidRPr="005E2D6E" w14:paraId="3F559C30" w14:textId="77777777" w:rsidTr="00EC7DF3">
        <w:trPr>
          <w:trHeight w:val="290"/>
        </w:trPr>
        <w:tc>
          <w:tcPr>
            <w:tcW w:w="1267" w:type="pct"/>
          </w:tcPr>
          <w:p w14:paraId="6B8ABC96" w14:textId="77777777" w:rsidR="006B0085" w:rsidRPr="0012589A" w:rsidRDefault="006B0085" w:rsidP="00EC7DF3">
            <w:pPr>
              <w:rPr>
                <w:color w:val="000000"/>
              </w:rPr>
            </w:pPr>
            <w:r w:rsidRPr="0012589A">
              <w:rPr>
                <w:color w:val="000000"/>
              </w:rPr>
              <w:t>Hayes.2021</w:t>
            </w:r>
          </w:p>
        </w:tc>
        <w:tc>
          <w:tcPr>
            <w:tcW w:w="1032" w:type="pct"/>
          </w:tcPr>
          <w:p w14:paraId="4471B875" w14:textId="77777777" w:rsidR="006B0085" w:rsidRPr="0012589A" w:rsidRDefault="006B0085" w:rsidP="00EC7DF3">
            <w:pPr>
              <w:rPr>
                <w:color w:val="000000"/>
              </w:rPr>
            </w:pPr>
            <w:r w:rsidRPr="0012589A">
              <w:rPr>
                <w:color w:val="000000"/>
              </w:rPr>
              <w:t>Excellent</w:t>
            </w:r>
          </w:p>
        </w:tc>
        <w:tc>
          <w:tcPr>
            <w:tcW w:w="1623" w:type="pct"/>
          </w:tcPr>
          <w:p w14:paraId="59BE44FB" w14:textId="77777777" w:rsidR="006B0085" w:rsidRPr="0012589A" w:rsidRDefault="006B0085" w:rsidP="00EC7DF3">
            <w:pPr>
              <w:rPr>
                <w:color w:val="000000"/>
              </w:rPr>
            </w:pPr>
            <w:r w:rsidRPr="0012589A">
              <w:rPr>
                <w:color w:val="000000"/>
              </w:rPr>
              <w:t>Excellent</w:t>
            </w:r>
          </w:p>
        </w:tc>
        <w:tc>
          <w:tcPr>
            <w:tcW w:w="530" w:type="pct"/>
          </w:tcPr>
          <w:p w14:paraId="73694146" w14:textId="77777777" w:rsidR="006B0085" w:rsidRPr="0012589A" w:rsidRDefault="006B0085" w:rsidP="00EC7DF3">
            <w:pPr>
              <w:rPr>
                <w:color w:val="000000"/>
              </w:rPr>
            </w:pPr>
            <w:r w:rsidRPr="0012589A">
              <w:rPr>
                <w:color w:val="000000"/>
              </w:rPr>
              <w:t>AUC</w:t>
            </w:r>
          </w:p>
        </w:tc>
        <w:tc>
          <w:tcPr>
            <w:tcW w:w="548" w:type="pct"/>
          </w:tcPr>
          <w:p w14:paraId="27FA1072" w14:textId="77777777" w:rsidR="006B0085" w:rsidRPr="0012589A" w:rsidRDefault="006B0085" w:rsidP="00EC7DF3">
            <w:pPr>
              <w:rPr>
                <w:color w:val="000000"/>
              </w:rPr>
            </w:pPr>
          </w:p>
        </w:tc>
      </w:tr>
      <w:tr w:rsidR="006B0085" w:rsidRPr="005E2D6E" w14:paraId="2D6D3D4F" w14:textId="77777777" w:rsidTr="00EC7DF3">
        <w:trPr>
          <w:trHeight w:val="290"/>
        </w:trPr>
        <w:tc>
          <w:tcPr>
            <w:tcW w:w="1267" w:type="pct"/>
          </w:tcPr>
          <w:p w14:paraId="5255AECF" w14:textId="77777777" w:rsidR="006B0085" w:rsidRPr="0012589A" w:rsidRDefault="006B0085" w:rsidP="00EC7DF3">
            <w:pPr>
              <w:rPr>
                <w:color w:val="000000"/>
              </w:rPr>
            </w:pPr>
            <w:r w:rsidRPr="0012589A">
              <w:rPr>
                <w:color w:val="000000"/>
              </w:rPr>
              <w:t>Jha.2019a</w:t>
            </w:r>
          </w:p>
        </w:tc>
        <w:tc>
          <w:tcPr>
            <w:tcW w:w="1032" w:type="pct"/>
          </w:tcPr>
          <w:p w14:paraId="3C201F14" w14:textId="77777777" w:rsidR="006B0085" w:rsidRPr="0012589A" w:rsidRDefault="006B0085" w:rsidP="00EC7DF3">
            <w:pPr>
              <w:rPr>
                <w:color w:val="000000"/>
              </w:rPr>
            </w:pPr>
            <w:r w:rsidRPr="0012589A">
              <w:rPr>
                <w:color w:val="000000"/>
              </w:rPr>
              <w:t>Acceptable</w:t>
            </w:r>
          </w:p>
        </w:tc>
        <w:tc>
          <w:tcPr>
            <w:tcW w:w="1623" w:type="pct"/>
          </w:tcPr>
          <w:p w14:paraId="375520FA" w14:textId="77777777" w:rsidR="006B0085" w:rsidRPr="0012589A" w:rsidRDefault="006B0085" w:rsidP="00EC7DF3">
            <w:pPr>
              <w:rPr>
                <w:color w:val="000000"/>
              </w:rPr>
            </w:pPr>
            <w:r w:rsidRPr="0012589A">
              <w:rPr>
                <w:color w:val="000000"/>
              </w:rPr>
              <w:t>Acceptable</w:t>
            </w:r>
          </w:p>
        </w:tc>
        <w:tc>
          <w:tcPr>
            <w:tcW w:w="530" w:type="pct"/>
          </w:tcPr>
          <w:p w14:paraId="57DEE113" w14:textId="77777777" w:rsidR="006B0085" w:rsidRPr="0012589A" w:rsidRDefault="006B0085" w:rsidP="00EC7DF3">
            <w:pPr>
              <w:rPr>
                <w:color w:val="000000"/>
              </w:rPr>
            </w:pPr>
            <w:r w:rsidRPr="0012589A">
              <w:rPr>
                <w:color w:val="000000"/>
              </w:rPr>
              <w:t>AUC</w:t>
            </w:r>
          </w:p>
        </w:tc>
        <w:tc>
          <w:tcPr>
            <w:tcW w:w="548" w:type="pct"/>
          </w:tcPr>
          <w:p w14:paraId="1C6D6FF8" w14:textId="77777777" w:rsidR="006B0085" w:rsidRPr="0012589A" w:rsidRDefault="006B0085" w:rsidP="00EC7DF3">
            <w:pPr>
              <w:rPr>
                <w:color w:val="000000"/>
              </w:rPr>
            </w:pPr>
          </w:p>
        </w:tc>
      </w:tr>
      <w:tr w:rsidR="006B0085" w:rsidRPr="005E2D6E" w14:paraId="4FE3ACB7" w14:textId="77777777" w:rsidTr="00EC7DF3">
        <w:trPr>
          <w:trHeight w:val="290"/>
        </w:trPr>
        <w:tc>
          <w:tcPr>
            <w:tcW w:w="1267" w:type="pct"/>
          </w:tcPr>
          <w:p w14:paraId="52D5CCBA" w14:textId="77777777" w:rsidR="006B0085" w:rsidRPr="0012589A" w:rsidRDefault="006B0085" w:rsidP="00EC7DF3">
            <w:pPr>
              <w:rPr>
                <w:color w:val="000000"/>
              </w:rPr>
            </w:pPr>
            <w:r w:rsidRPr="0012589A">
              <w:rPr>
                <w:color w:val="000000"/>
              </w:rPr>
              <w:t>Jha.2019b</w:t>
            </w:r>
          </w:p>
          <w:p w14:paraId="6F1BCAEB" w14:textId="77777777" w:rsidR="006B0085" w:rsidRPr="0012589A" w:rsidRDefault="006B0085" w:rsidP="00EC7DF3">
            <w:pPr>
              <w:rPr>
                <w:color w:val="000000"/>
              </w:rPr>
            </w:pPr>
          </w:p>
        </w:tc>
        <w:tc>
          <w:tcPr>
            <w:tcW w:w="1032" w:type="pct"/>
          </w:tcPr>
          <w:p w14:paraId="184480ED" w14:textId="77777777" w:rsidR="006B0085" w:rsidRPr="0012589A" w:rsidRDefault="006B0085" w:rsidP="00EC7DF3">
            <w:pPr>
              <w:rPr>
                <w:color w:val="000000"/>
              </w:rPr>
            </w:pPr>
            <w:r w:rsidRPr="0012589A">
              <w:rPr>
                <w:color w:val="000000"/>
              </w:rPr>
              <w:t>Excellent</w:t>
            </w:r>
          </w:p>
        </w:tc>
        <w:tc>
          <w:tcPr>
            <w:tcW w:w="1623" w:type="pct"/>
          </w:tcPr>
          <w:p w14:paraId="1712B8C6" w14:textId="77777777" w:rsidR="006B0085" w:rsidRPr="0012589A" w:rsidRDefault="006B0085" w:rsidP="00EC7DF3">
            <w:pPr>
              <w:rPr>
                <w:color w:val="000000"/>
              </w:rPr>
            </w:pPr>
            <w:r w:rsidRPr="0012589A">
              <w:rPr>
                <w:color w:val="000000"/>
              </w:rPr>
              <w:t>Excellent</w:t>
            </w:r>
          </w:p>
        </w:tc>
        <w:tc>
          <w:tcPr>
            <w:tcW w:w="530" w:type="pct"/>
          </w:tcPr>
          <w:p w14:paraId="44475201" w14:textId="77777777" w:rsidR="006B0085" w:rsidRPr="0012589A" w:rsidRDefault="006B0085" w:rsidP="00EC7DF3">
            <w:pPr>
              <w:rPr>
                <w:color w:val="000000"/>
              </w:rPr>
            </w:pPr>
            <w:r w:rsidRPr="0012589A">
              <w:rPr>
                <w:color w:val="000000"/>
              </w:rPr>
              <w:t>AUC</w:t>
            </w:r>
          </w:p>
        </w:tc>
        <w:tc>
          <w:tcPr>
            <w:tcW w:w="548" w:type="pct"/>
          </w:tcPr>
          <w:p w14:paraId="7F21D48A" w14:textId="77777777" w:rsidR="006B0085" w:rsidRPr="0012589A" w:rsidRDefault="006B0085" w:rsidP="00EC7DF3">
            <w:pPr>
              <w:rPr>
                <w:color w:val="000000"/>
              </w:rPr>
            </w:pPr>
          </w:p>
        </w:tc>
      </w:tr>
      <w:tr w:rsidR="006B0085" w:rsidRPr="005E2D6E" w14:paraId="2027A778" w14:textId="77777777" w:rsidTr="00EC7DF3">
        <w:trPr>
          <w:trHeight w:val="290"/>
        </w:trPr>
        <w:tc>
          <w:tcPr>
            <w:tcW w:w="1267" w:type="pct"/>
            <w:shd w:val="clear" w:color="auto" w:fill="auto"/>
          </w:tcPr>
          <w:p w14:paraId="6C65C89C" w14:textId="77777777" w:rsidR="006B0085" w:rsidRPr="0012589A" w:rsidRDefault="006B0085" w:rsidP="00EC7DF3">
            <w:pPr>
              <w:rPr>
                <w:color w:val="000000"/>
              </w:rPr>
            </w:pPr>
            <w:r w:rsidRPr="0012589A">
              <w:rPr>
                <w:color w:val="000000"/>
              </w:rPr>
              <w:t>Kambeitz-Ilankovic.2021</w:t>
            </w:r>
          </w:p>
        </w:tc>
        <w:tc>
          <w:tcPr>
            <w:tcW w:w="1032" w:type="pct"/>
            <w:shd w:val="clear" w:color="auto" w:fill="auto"/>
          </w:tcPr>
          <w:p w14:paraId="17CE0A9A" w14:textId="77777777" w:rsidR="006B0085" w:rsidRPr="0012589A" w:rsidRDefault="006B0085" w:rsidP="00EC7DF3">
            <w:pPr>
              <w:rPr>
                <w:color w:val="000000"/>
              </w:rPr>
            </w:pPr>
            <w:r w:rsidRPr="0012589A">
              <w:rPr>
                <w:color w:val="000000"/>
              </w:rPr>
              <w:t>-</w:t>
            </w:r>
          </w:p>
        </w:tc>
        <w:tc>
          <w:tcPr>
            <w:tcW w:w="1623" w:type="pct"/>
            <w:shd w:val="clear" w:color="auto" w:fill="auto"/>
          </w:tcPr>
          <w:p w14:paraId="56796839" w14:textId="77777777" w:rsidR="006B0085" w:rsidRPr="0012589A" w:rsidRDefault="006B0085" w:rsidP="00EC7DF3">
            <w:pPr>
              <w:rPr>
                <w:color w:val="000000"/>
              </w:rPr>
            </w:pPr>
            <w:r w:rsidRPr="0012589A">
              <w:rPr>
                <w:color w:val="000000"/>
              </w:rPr>
              <w:t>Poor</w:t>
            </w:r>
          </w:p>
        </w:tc>
        <w:tc>
          <w:tcPr>
            <w:tcW w:w="530" w:type="pct"/>
            <w:shd w:val="clear" w:color="auto" w:fill="auto"/>
          </w:tcPr>
          <w:p w14:paraId="0AA027FB" w14:textId="77777777" w:rsidR="006B0085" w:rsidRPr="0012589A" w:rsidRDefault="006B0085" w:rsidP="00EC7DF3">
            <w:pPr>
              <w:rPr>
                <w:color w:val="000000"/>
              </w:rPr>
            </w:pPr>
            <w:r w:rsidRPr="0012589A">
              <w:rPr>
                <w:color w:val="000000"/>
              </w:rPr>
              <w:t>BAC</w:t>
            </w:r>
          </w:p>
        </w:tc>
        <w:tc>
          <w:tcPr>
            <w:tcW w:w="548" w:type="pct"/>
            <w:shd w:val="clear" w:color="auto" w:fill="auto"/>
          </w:tcPr>
          <w:p w14:paraId="3D2A706C" w14:textId="77777777" w:rsidR="006B0085" w:rsidRPr="0012589A" w:rsidRDefault="006B0085" w:rsidP="00EC7DF3">
            <w:pPr>
              <w:rPr>
                <w:color w:val="000000"/>
              </w:rPr>
            </w:pPr>
          </w:p>
        </w:tc>
      </w:tr>
      <w:tr w:rsidR="006B0085" w:rsidRPr="005E2D6E" w14:paraId="64E626CD" w14:textId="77777777" w:rsidTr="00EC7DF3">
        <w:trPr>
          <w:trHeight w:val="290"/>
        </w:trPr>
        <w:tc>
          <w:tcPr>
            <w:tcW w:w="1267" w:type="pct"/>
          </w:tcPr>
          <w:p w14:paraId="2C505DF8" w14:textId="77777777" w:rsidR="006B0085" w:rsidRPr="0012589A" w:rsidRDefault="006B0085" w:rsidP="00EC7DF3">
            <w:pPr>
              <w:rPr>
                <w:color w:val="000000"/>
              </w:rPr>
            </w:pPr>
            <w:r w:rsidRPr="0012589A">
              <w:rPr>
                <w:color w:val="000000"/>
              </w:rPr>
              <w:t>Kautzky.2019</w:t>
            </w:r>
          </w:p>
        </w:tc>
        <w:tc>
          <w:tcPr>
            <w:tcW w:w="1032" w:type="pct"/>
          </w:tcPr>
          <w:p w14:paraId="2231AF7D" w14:textId="77777777" w:rsidR="006B0085" w:rsidRPr="0012589A" w:rsidRDefault="006B0085" w:rsidP="00EC7DF3">
            <w:pPr>
              <w:rPr>
                <w:color w:val="000000"/>
              </w:rPr>
            </w:pPr>
            <w:r w:rsidRPr="0012589A">
              <w:rPr>
                <w:color w:val="000000"/>
              </w:rPr>
              <w:t>-</w:t>
            </w:r>
          </w:p>
        </w:tc>
        <w:tc>
          <w:tcPr>
            <w:tcW w:w="1623" w:type="pct"/>
          </w:tcPr>
          <w:p w14:paraId="67261152" w14:textId="77777777" w:rsidR="006B0085" w:rsidRPr="0012589A" w:rsidRDefault="006B0085" w:rsidP="00EC7DF3">
            <w:pPr>
              <w:rPr>
                <w:color w:val="000000"/>
              </w:rPr>
            </w:pPr>
            <w:r w:rsidRPr="0012589A">
              <w:rPr>
                <w:color w:val="000000"/>
              </w:rPr>
              <w:t>Excellent</w:t>
            </w:r>
          </w:p>
        </w:tc>
        <w:tc>
          <w:tcPr>
            <w:tcW w:w="530" w:type="pct"/>
          </w:tcPr>
          <w:p w14:paraId="3A73587F" w14:textId="77777777" w:rsidR="006B0085" w:rsidRPr="0012589A" w:rsidRDefault="006B0085" w:rsidP="00EC7DF3">
            <w:pPr>
              <w:rPr>
                <w:color w:val="000000"/>
              </w:rPr>
            </w:pPr>
            <w:r w:rsidRPr="0012589A">
              <w:rPr>
                <w:color w:val="000000"/>
              </w:rPr>
              <w:t>ACC</w:t>
            </w:r>
          </w:p>
        </w:tc>
        <w:tc>
          <w:tcPr>
            <w:tcW w:w="548" w:type="pct"/>
          </w:tcPr>
          <w:p w14:paraId="7616D494" w14:textId="77777777" w:rsidR="006B0085" w:rsidRPr="0012589A" w:rsidRDefault="006B0085" w:rsidP="00EC7DF3">
            <w:pPr>
              <w:rPr>
                <w:color w:val="000000"/>
              </w:rPr>
            </w:pPr>
          </w:p>
        </w:tc>
      </w:tr>
      <w:tr w:rsidR="006B0085" w:rsidRPr="005E2D6E" w14:paraId="07572290" w14:textId="77777777" w:rsidTr="00EC7DF3">
        <w:trPr>
          <w:trHeight w:val="290"/>
        </w:trPr>
        <w:tc>
          <w:tcPr>
            <w:tcW w:w="1267" w:type="pct"/>
            <w:shd w:val="clear" w:color="auto" w:fill="auto"/>
          </w:tcPr>
          <w:p w14:paraId="6C6B7C2F" w14:textId="77777777" w:rsidR="006B0085" w:rsidRPr="0012589A" w:rsidRDefault="006B0085" w:rsidP="00EC7DF3">
            <w:pPr>
              <w:rPr>
                <w:color w:val="000000"/>
              </w:rPr>
            </w:pPr>
            <w:r w:rsidRPr="0012589A">
              <w:rPr>
                <w:color w:val="000000"/>
              </w:rPr>
              <w:t>Klein.2018</w:t>
            </w:r>
          </w:p>
        </w:tc>
        <w:tc>
          <w:tcPr>
            <w:tcW w:w="1032" w:type="pct"/>
            <w:shd w:val="clear" w:color="auto" w:fill="auto"/>
          </w:tcPr>
          <w:p w14:paraId="7287FE9F" w14:textId="77777777" w:rsidR="006B0085" w:rsidRPr="0012589A" w:rsidRDefault="006B0085" w:rsidP="00EC7DF3">
            <w:pPr>
              <w:rPr>
                <w:color w:val="000000"/>
              </w:rPr>
            </w:pPr>
            <w:r w:rsidRPr="0012589A">
              <w:rPr>
                <w:color w:val="000000"/>
              </w:rPr>
              <w:t>-</w:t>
            </w:r>
          </w:p>
        </w:tc>
        <w:tc>
          <w:tcPr>
            <w:tcW w:w="1623" w:type="pct"/>
            <w:shd w:val="clear" w:color="auto" w:fill="auto"/>
          </w:tcPr>
          <w:p w14:paraId="66401B29" w14:textId="77777777" w:rsidR="006B0085" w:rsidRPr="0012589A" w:rsidRDefault="006B0085" w:rsidP="00EC7DF3">
            <w:pPr>
              <w:rPr>
                <w:color w:val="000000"/>
              </w:rPr>
            </w:pPr>
            <w:r w:rsidRPr="0012589A">
              <w:rPr>
                <w:color w:val="000000"/>
              </w:rPr>
              <w:t>Poor</w:t>
            </w:r>
          </w:p>
        </w:tc>
        <w:tc>
          <w:tcPr>
            <w:tcW w:w="530" w:type="pct"/>
            <w:shd w:val="clear" w:color="auto" w:fill="auto"/>
          </w:tcPr>
          <w:p w14:paraId="445EE868" w14:textId="77777777" w:rsidR="006B0085" w:rsidRPr="0012589A" w:rsidRDefault="006B0085" w:rsidP="00EC7DF3">
            <w:pPr>
              <w:rPr>
                <w:color w:val="000000"/>
              </w:rPr>
            </w:pPr>
            <w:r w:rsidRPr="0012589A">
              <w:rPr>
                <w:color w:val="000000"/>
              </w:rPr>
              <w:t>C-stat</w:t>
            </w:r>
          </w:p>
        </w:tc>
        <w:tc>
          <w:tcPr>
            <w:tcW w:w="548" w:type="pct"/>
            <w:shd w:val="clear" w:color="auto" w:fill="auto"/>
          </w:tcPr>
          <w:p w14:paraId="0806C8EF" w14:textId="77777777" w:rsidR="006B0085" w:rsidRPr="0012589A" w:rsidRDefault="006B0085" w:rsidP="00EC7DF3">
            <w:pPr>
              <w:rPr>
                <w:color w:val="000000"/>
              </w:rPr>
            </w:pPr>
          </w:p>
        </w:tc>
      </w:tr>
      <w:tr w:rsidR="006B0085" w:rsidRPr="00AD4756" w14:paraId="083386C0" w14:textId="77777777" w:rsidTr="00EC7DF3">
        <w:trPr>
          <w:trHeight w:val="290"/>
        </w:trPr>
        <w:tc>
          <w:tcPr>
            <w:tcW w:w="1267" w:type="pct"/>
          </w:tcPr>
          <w:p w14:paraId="34D5A875" w14:textId="77777777" w:rsidR="006B0085" w:rsidRPr="0012589A" w:rsidRDefault="006B0085" w:rsidP="00EC7DF3">
            <w:pPr>
              <w:rPr>
                <w:color w:val="000000"/>
              </w:rPr>
            </w:pPr>
            <w:r w:rsidRPr="0012589A">
              <w:rPr>
                <w:color w:val="000000"/>
              </w:rPr>
              <w:t>Leighton.2019</w:t>
            </w:r>
          </w:p>
        </w:tc>
        <w:tc>
          <w:tcPr>
            <w:tcW w:w="3733" w:type="pct"/>
            <w:gridSpan w:val="4"/>
          </w:tcPr>
          <w:p w14:paraId="03AC688C" w14:textId="77777777" w:rsidR="006B0085" w:rsidRPr="0012589A" w:rsidRDefault="006B0085" w:rsidP="00EC7DF3">
            <w:pPr>
              <w:rPr>
                <w:color w:val="000000"/>
              </w:rPr>
            </w:pPr>
            <w:r w:rsidRPr="0012589A">
              <w:rPr>
                <w:color w:val="000000"/>
              </w:rPr>
              <w:t>No discrimination measures reported, but raw data available for replication analysis</w:t>
            </w:r>
          </w:p>
        </w:tc>
      </w:tr>
      <w:tr w:rsidR="006B0085" w:rsidRPr="005E2D6E" w14:paraId="166DD879" w14:textId="77777777" w:rsidTr="00EC7DF3">
        <w:trPr>
          <w:trHeight w:val="290"/>
        </w:trPr>
        <w:tc>
          <w:tcPr>
            <w:tcW w:w="1267" w:type="pct"/>
          </w:tcPr>
          <w:p w14:paraId="3BC51698" w14:textId="77777777" w:rsidR="006B0085" w:rsidRPr="0012589A" w:rsidRDefault="006B0085" w:rsidP="00EC7DF3">
            <w:pPr>
              <w:rPr>
                <w:color w:val="000000"/>
              </w:rPr>
            </w:pPr>
            <w:r w:rsidRPr="0012589A">
              <w:rPr>
                <w:color w:val="000000"/>
              </w:rPr>
              <w:t>Leighton.2021</w:t>
            </w:r>
          </w:p>
        </w:tc>
        <w:tc>
          <w:tcPr>
            <w:tcW w:w="1032" w:type="pct"/>
          </w:tcPr>
          <w:p w14:paraId="13008A75" w14:textId="77777777" w:rsidR="006B0085" w:rsidRPr="0012589A" w:rsidRDefault="006B0085" w:rsidP="00EC7DF3">
            <w:pPr>
              <w:rPr>
                <w:color w:val="000000"/>
              </w:rPr>
            </w:pPr>
            <w:r w:rsidRPr="0012589A">
              <w:rPr>
                <w:color w:val="000000"/>
              </w:rPr>
              <w:t>-</w:t>
            </w:r>
          </w:p>
        </w:tc>
        <w:tc>
          <w:tcPr>
            <w:tcW w:w="1623" w:type="pct"/>
          </w:tcPr>
          <w:p w14:paraId="16CC57B0" w14:textId="77777777" w:rsidR="006B0085" w:rsidRPr="0012589A" w:rsidRDefault="006B0085" w:rsidP="00EC7DF3">
            <w:pPr>
              <w:rPr>
                <w:color w:val="000000"/>
              </w:rPr>
            </w:pPr>
            <w:r w:rsidRPr="0012589A">
              <w:rPr>
                <w:color w:val="000000"/>
              </w:rPr>
              <w:t>Acceptable</w:t>
            </w:r>
          </w:p>
        </w:tc>
        <w:tc>
          <w:tcPr>
            <w:tcW w:w="530" w:type="pct"/>
          </w:tcPr>
          <w:p w14:paraId="384CC2B8" w14:textId="77777777" w:rsidR="006B0085" w:rsidRPr="0012589A" w:rsidRDefault="006B0085" w:rsidP="00EC7DF3">
            <w:pPr>
              <w:rPr>
                <w:color w:val="000000"/>
              </w:rPr>
            </w:pPr>
            <w:r w:rsidRPr="0012589A">
              <w:rPr>
                <w:color w:val="000000"/>
              </w:rPr>
              <w:t>C-stat</w:t>
            </w:r>
          </w:p>
        </w:tc>
        <w:tc>
          <w:tcPr>
            <w:tcW w:w="548" w:type="pct"/>
          </w:tcPr>
          <w:p w14:paraId="73D6E721" w14:textId="77777777" w:rsidR="006B0085" w:rsidRPr="0012589A" w:rsidRDefault="006B0085" w:rsidP="00EC7DF3">
            <w:pPr>
              <w:rPr>
                <w:color w:val="000000"/>
              </w:rPr>
            </w:pPr>
          </w:p>
        </w:tc>
      </w:tr>
      <w:tr w:rsidR="006B0085" w:rsidRPr="005E2D6E" w14:paraId="4C9F284D" w14:textId="77777777" w:rsidTr="00EC7DF3">
        <w:trPr>
          <w:trHeight w:val="290"/>
        </w:trPr>
        <w:tc>
          <w:tcPr>
            <w:tcW w:w="1267" w:type="pct"/>
            <w:shd w:val="clear" w:color="auto" w:fill="auto"/>
          </w:tcPr>
          <w:p w14:paraId="0F165AA0" w14:textId="77777777" w:rsidR="006B0085" w:rsidRPr="0012589A" w:rsidRDefault="006B0085" w:rsidP="00EC7DF3">
            <w:pPr>
              <w:rPr>
                <w:color w:val="000000"/>
                <w:lang w:val="de-DE"/>
              </w:rPr>
            </w:pPr>
            <w:r w:rsidRPr="0012589A">
              <w:rPr>
                <w:color w:val="000000"/>
                <w:lang w:val="de-DE"/>
              </w:rPr>
              <w:t>Nie.2018</w:t>
            </w:r>
          </w:p>
        </w:tc>
        <w:tc>
          <w:tcPr>
            <w:tcW w:w="1032" w:type="pct"/>
            <w:shd w:val="clear" w:color="auto" w:fill="auto"/>
          </w:tcPr>
          <w:p w14:paraId="679F563C" w14:textId="77777777" w:rsidR="006B0085" w:rsidRPr="0012589A" w:rsidRDefault="006B0085" w:rsidP="00EC7DF3">
            <w:pPr>
              <w:rPr>
                <w:color w:val="000000"/>
              </w:rPr>
            </w:pPr>
            <w:r w:rsidRPr="0012589A">
              <w:rPr>
                <w:color w:val="000000"/>
              </w:rPr>
              <w:t>Poor</w:t>
            </w:r>
          </w:p>
        </w:tc>
        <w:tc>
          <w:tcPr>
            <w:tcW w:w="1623" w:type="pct"/>
            <w:shd w:val="clear" w:color="auto" w:fill="auto"/>
          </w:tcPr>
          <w:p w14:paraId="66BC18C8" w14:textId="77777777" w:rsidR="006B0085" w:rsidRPr="0012589A" w:rsidRDefault="006B0085" w:rsidP="00EC7DF3">
            <w:pPr>
              <w:rPr>
                <w:color w:val="000000"/>
              </w:rPr>
            </w:pPr>
            <w:r w:rsidRPr="0012589A">
              <w:rPr>
                <w:color w:val="000000"/>
              </w:rPr>
              <w:t>Poor</w:t>
            </w:r>
          </w:p>
        </w:tc>
        <w:tc>
          <w:tcPr>
            <w:tcW w:w="530" w:type="pct"/>
            <w:shd w:val="clear" w:color="auto" w:fill="auto"/>
          </w:tcPr>
          <w:p w14:paraId="590F9A74" w14:textId="77777777" w:rsidR="006B0085" w:rsidRPr="0012589A" w:rsidRDefault="006B0085" w:rsidP="00EC7DF3">
            <w:pPr>
              <w:rPr>
                <w:color w:val="000000"/>
              </w:rPr>
            </w:pPr>
            <w:r w:rsidRPr="0012589A">
              <w:rPr>
                <w:color w:val="000000"/>
              </w:rPr>
              <w:t>ACC</w:t>
            </w:r>
          </w:p>
        </w:tc>
        <w:tc>
          <w:tcPr>
            <w:tcW w:w="548" w:type="pct"/>
            <w:shd w:val="clear" w:color="auto" w:fill="auto"/>
          </w:tcPr>
          <w:p w14:paraId="46A54043" w14:textId="77777777" w:rsidR="006B0085" w:rsidRPr="0012589A" w:rsidRDefault="006B0085" w:rsidP="00EC7DF3">
            <w:pPr>
              <w:rPr>
                <w:color w:val="000000"/>
              </w:rPr>
            </w:pPr>
          </w:p>
        </w:tc>
      </w:tr>
      <w:tr w:rsidR="006B0085" w:rsidRPr="005E2D6E" w14:paraId="5A1E393B" w14:textId="77777777" w:rsidTr="00EC7DF3">
        <w:trPr>
          <w:trHeight w:val="290"/>
        </w:trPr>
        <w:tc>
          <w:tcPr>
            <w:tcW w:w="1267" w:type="pct"/>
          </w:tcPr>
          <w:p w14:paraId="10D9E346" w14:textId="77777777" w:rsidR="006B0085" w:rsidRPr="0012589A" w:rsidRDefault="006B0085" w:rsidP="00EC7DF3">
            <w:pPr>
              <w:rPr>
                <w:color w:val="000000"/>
                <w:lang w:val="de-DE"/>
              </w:rPr>
            </w:pPr>
            <w:r w:rsidRPr="0012589A">
              <w:rPr>
                <w:color w:val="000000"/>
                <w:lang w:val="de-DE"/>
              </w:rPr>
              <w:t>Nunez.2021</w:t>
            </w:r>
          </w:p>
        </w:tc>
        <w:tc>
          <w:tcPr>
            <w:tcW w:w="1032" w:type="pct"/>
          </w:tcPr>
          <w:p w14:paraId="11F0AAFB" w14:textId="77777777" w:rsidR="006B0085" w:rsidRPr="0012589A" w:rsidRDefault="006B0085" w:rsidP="00EC7DF3">
            <w:pPr>
              <w:rPr>
                <w:color w:val="000000"/>
              </w:rPr>
            </w:pPr>
            <w:r w:rsidRPr="0012589A">
              <w:rPr>
                <w:color w:val="000000"/>
              </w:rPr>
              <w:t>Acceptable</w:t>
            </w:r>
          </w:p>
        </w:tc>
        <w:tc>
          <w:tcPr>
            <w:tcW w:w="1623" w:type="pct"/>
          </w:tcPr>
          <w:p w14:paraId="58DC1BA6" w14:textId="77777777" w:rsidR="006B0085" w:rsidRPr="0012589A" w:rsidRDefault="006B0085" w:rsidP="00EC7DF3">
            <w:pPr>
              <w:rPr>
                <w:color w:val="000000"/>
              </w:rPr>
            </w:pPr>
            <w:r w:rsidRPr="0012589A">
              <w:rPr>
                <w:color w:val="000000"/>
              </w:rPr>
              <w:t>Excellent</w:t>
            </w:r>
          </w:p>
        </w:tc>
        <w:tc>
          <w:tcPr>
            <w:tcW w:w="530" w:type="pct"/>
          </w:tcPr>
          <w:p w14:paraId="0F1D9F8D" w14:textId="77777777" w:rsidR="006B0085" w:rsidRPr="0012589A" w:rsidRDefault="006B0085" w:rsidP="00EC7DF3">
            <w:pPr>
              <w:rPr>
                <w:color w:val="000000"/>
              </w:rPr>
            </w:pPr>
            <w:r w:rsidRPr="0012589A">
              <w:rPr>
                <w:color w:val="000000"/>
              </w:rPr>
              <w:t>AUC</w:t>
            </w:r>
          </w:p>
        </w:tc>
        <w:tc>
          <w:tcPr>
            <w:tcW w:w="548" w:type="pct"/>
          </w:tcPr>
          <w:p w14:paraId="7E7E9B71" w14:textId="77777777" w:rsidR="006B0085" w:rsidRPr="0012589A" w:rsidRDefault="006B0085" w:rsidP="00EC7DF3">
            <w:pPr>
              <w:rPr>
                <w:color w:val="000000"/>
              </w:rPr>
            </w:pPr>
          </w:p>
        </w:tc>
      </w:tr>
      <w:tr w:rsidR="006B0085" w:rsidRPr="005E2D6E" w14:paraId="78B2A23E" w14:textId="77777777" w:rsidTr="00EC7DF3">
        <w:trPr>
          <w:trHeight w:val="290"/>
        </w:trPr>
        <w:tc>
          <w:tcPr>
            <w:tcW w:w="1267" w:type="pct"/>
          </w:tcPr>
          <w:p w14:paraId="54867DF3" w14:textId="77777777" w:rsidR="006B0085" w:rsidRPr="0012589A" w:rsidRDefault="006B0085" w:rsidP="00EC7DF3">
            <w:pPr>
              <w:rPr>
                <w:color w:val="000000"/>
                <w:lang w:val="de-DE"/>
              </w:rPr>
            </w:pPr>
            <w:r w:rsidRPr="0012589A">
              <w:rPr>
                <w:color w:val="000000"/>
                <w:lang w:val="de-DE"/>
              </w:rPr>
              <w:t>Oritz.2020</w:t>
            </w:r>
          </w:p>
        </w:tc>
        <w:tc>
          <w:tcPr>
            <w:tcW w:w="1032" w:type="pct"/>
          </w:tcPr>
          <w:p w14:paraId="469AB43C" w14:textId="77777777" w:rsidR="006B0085" w:rsidRPr="0012589A" w:rsidRDefault="006B0085" w:rsidP="00EC7DF3">
            <w:pPr>
              <w:rPr>
                <w:color w:val="000000"/>
              </w:rPr>
            </w:pPr>
            <w:r w:rsidRPr="0012589A">
              <w:rPr>
                <w:color w:val="000000"/>
              </w:rPr>
              <w:t>Acceptable</w:t>
            </w:r>
          </w:p>
        </w:tc>
        <w:tc>
          <w:tcPr>
            <w:tcW w:w="1623" w:type="pct"/>
          </w:tcPr>
          <w:p w14:paraId="38013D49" w14:textId="77777777" w:rsidR="006B0085" w:rsidRPr="0012589A" w:rsidRDefault="006B0085" w:rsidP="00EC7DF3">
            <w:pPr>
              <w:rPr>
                <w:color w:val="000000"/>
              </w:rPr>
            </w:pPr>
            <w:r w:rsidRPr="0012589A">
              <w:rPr>
                <w:color w:val="000000"/>
              </w:rPr>
              <w:t>Excellent</w:t>
            </w:r>
          </w:p>
        </w:tc>
        <w:tc>
          <w:tcPr>
            <w:tcW w:w="530" w:type="pct"/>
          </w:tcPr>
          <w:p w14:paraId="2298EB0B" w14:textId="77777777" w:rsidR="006B0085" w:rsidRPr="0012589A" w:rsidRDefault="006B0085" w:rsidP="00EC7DF3">
            <w:pPr>
              <w:rPr>
                <w:color w:val="000000"/>
              </w:rPr>
            </w:pPr>
            <w:r w:rsidRPr="0012589A">
              <w:rPr>
                <w:color w:val="000000"/>
              </w:rPr>
              <w:t>AUC</w:t>
            </w:r>
          </w:p>
        </w:tc>
        <w:tc>
          <w:tcPr>
            <w:tcW w:w="548" w:type="pct"/>
          </w:tcPr>
          <w:p w14:paraId="5F7DD073" w14:textId="77777777" w:rsidR="006B0085" w:rsidRPr="0012589A" w:rsidRDefault="006B0085" w:rsidP="00EC7DF3">
            <w:pPr>
              <w:rPr>
                <w:color w:val="000000"/>
              </w:rPr>
            </w:pPr>
          </w:p>
        </w:tc>
      </w:tr>
      <w:tr w:rsidR="006B0085" w:rsidRPr="005E2D6E" w14:paraId="7632F54B" w14:textId="77777777" w:rsidTr="00EC7DF3">
        <w:trPr>
          <w:trHeight w:val="290"/>
        </w:trPr>
        <w:tc>
          <w:tcPr>
            <w:tcW w:w="1267" w:type="pct"/>
            <w:shd w:val="clear" w:color="auto" w:fill="auto"/>
          </w:tcPr>
          <w:p w14:paraId="780715E3" w14:textId="77777777" w:rsidR="006B0085" w:rsidRPr="0012589A" w:rsidRDefault="006B0085" w:rsidP="00EC7DF3">
            <w:pPr>
              <w:rPr>
                <w:color w:val="000000"/>
                <w:lang w:val="de-DE"/>
              </w:rPr>
            </w:pPr>
            <w:r w:rsidRPr="0012589A">
              <w:rPr>
                <w:color w:val="000000"/>
                <w:lang w:val="de-DE"/>
              </w:rPr>
              <w:t>Perlis.2010</w:t>
            </w:r>
          </w:p>
        </w:tc>
        <w:tc>
          <w:tcPr>
            <w:tcW w:w="1032" w:type="pct"/>
            <w:shd w:val="clear" w:color="auto" w:fill="auto"/>
          </w:tcPr>
          <w:p w14:paraId="42DF9EEC" w14:textId="77777777" w:rsidR="006B0085" w:rsidRPr="0012589A" w:rsidRDefault="006B0085" w:rsidP="00EC7DF3">
            <w:pPr>
              <w:rPr>
                <w:color w:val="000000"/>
              </w:rPr>
            </w:pPr>
            <w:r w:rsidRPr="0012589A">
              <w:rPr>
                <w:color w:val="000000"/>
              </w:rPr>
              <w:t>-</w:t>
            </w:r>
          </w:p>
        </w:tc>
        <w:tc>
          <w:tcPr>
            <w:tcW w:w="1623" w:type="pct"/>
            <w:shd w:val="clear" w:color="auto" w:fill="auto"/>
          </w:tcPr>
          <w:p w14:paraId="17E0AE83" w14:textId="77777777" w:rsidR="006B0085" w:rsidRPr="0012589A" w:rsidRDefault="006B0085" w:rsidP="00EC7DF3">
            <w:pPr>
              <w:rPr>
                <w:color w:val="000000"/>
              </w:rPr>
            </w:pPr>
            <w:r w:rsidRPr="0012589A">
              <w:rPr>
                <w:color w:val="000000"/>
              </w:rPr>
              <w:t>Poor</w:t>
            </w:r>
          </w:p>
        </w:tc>
        <w:tc>
          <w:tcPr>
            <w:tcW w:w="530" w:type="pct"/>
            <w:shd w:val="clear" w:color="auto" w:fill="auto"/>
          </w:tcPr>
          <w:p w14:paraId="219384D9" w14:textId="77777777" w:rsidR="006B0085" w:rsidRPr="0012589A" w:rsidRDefault="006B0085" w:rsidP="00EC7DF3">
            <w:pPr>
              <w:rPr>
                <w:color w:val="000000"/>
              </w:rPr>
            </w:pPr>
            <w:r w:rsidRPr="0012589A">
              <w:rPr>
                <w:color w:val="000000"/>
              </w:rPr>
              <w:t>AUC</w:t>
            </w:r>
          </w:p>
        </w:tc>
        <w:tc>
          <w:tcPr>
            <w:tcW w:w="548" w:type="pct"/>
            <w:shd w:val="clear" w:color="auto" w:fill="auto"/>
          </w:tcPr>
          <w:p w14:paraId="335C4795" w14:textId="77777777" w:rsidR="006B0085" w:rsidRPr="0012589A" w:rsidRDefault="006B0085" w:rsidP="00EC7DF3">
            <w:pPr>
              <w:rPr>
                <w:color w:val="000000"/>
              </w:rPr>
            </w:pPr>
          </w:p>
        </w:tc>
      </w:tr>
      <w:tr w:rsidR="006B0085" w:rsidRPr="005E2D6E" w14:paraId="1196E845" w14:textId="77777777" w:rsidTr="00EC7DF3">
        <w:trPr>
          <w:trHeight w:val="290"/>
        </w:trPr>
        <w:tc>
          <w:tcPr>
            <w:tcW w:w="1267" w:type="pct"/>
          </w:tcPr>
          <w:p w14:paraId="1BF93A1B" w14:textId="77777777" w:rsidR="006B0085" w:rsidRPr="0012589A" w:rsidRDefault="006B0085" w:rsidP="00EC7DF3">
            <w:pPr>
              <w:rPr>
                <w:color w:val="000000"/>
                <w:lang w:val="de-DE"/>
              </w:rPr>
            </w:pPr>
            <w:r w:rsidRPr="0012589A">
              <w:rPr>
                <w:color w:val="000000"/>
                <w:lang w:val="de-DE"/>
              </w:rPr>
              <w:t>Perry.2021</w:t>
            </w:r>
          </w:p>
        </w:tc>
        <w:tc>
          <w:tcPr>
            <w:tcW w:w="1032" w:type="pct"/>
          </w:tcPr>
          <w:p w14:paraId="4336DB06" w14:textId="77777777" w:rsidR="006B0085" w:rsidRPr="0012589A" w:rsidRDefault="006B0085" w:rsidP="00EC7DF3">
            <w:pPr>
              <w:rPr>
                <w:color w:val="000000"/>
              </w:rPr>
            </w:pPr>
            <w:r w:rsidRPr="0012589A">
              <w:rPr>
                <w:color w:val="000000"/>
              </w:rPr>
              <w:t>Acceptable</w:t>
            </w:r>
          </w:p>
        </w:tc>
        <w:tc>
          <w:tcPr>
            <w:tcW w:w="1623" w:type="pct"/>
          </w:tcPr>
          <w:p w14:paraId="2A7D5E61" w14:textId="77777777" w:rsidR="006B0085" w:rsidRPr="0012589A" w:rsidRDefault="006B0085" w:rsidP="00EC7DF3">
            <w:pPr>
              <w:rPr>
                <w:color w:val="000000"/>
              </w:rPr>
            </w:pPr>
            <w:r w:rsidRPr="0012589A">
              <w:rPr>
                <w:color w:val="000000"/>
              </w:rPr>
              <w:t>Excellent</w:t>
            </w:r>
          </w:p>
        </w:tc>
        <w:tc>
          <w:tcPr>
            <w:tcW w:w="530" w:type="pct"/>
          </w:tcPr>
          <w:p w14:paraId="269A89FA" w14:textId="77777777" w:rsidR="006B0085" w:rsidRPr="0012589A" w:rsidRDefault="006B0085" w:rsidP="00EC7DF3">
            <w:pPr>
              <w:rPr>
                <w:color w:val="000000"/>
              </w:rPr>
            </w:pPr>
            <w:r w:rsidRPr="0012589A">
              <w:rPr>
                <w:color w:val="000000"/>
              </w:rPr>
              <w:t>C-stat</w:t>
            </w:r>
          </w:p>
        </w:tc>
        <w:tc>
          <w:tcPr>
            <w:tcW w:w="548" w:type="pct"/>
          </w:tcPr>
          <w:p w14:paraId="11AC1464" w14:textId="77777777" w:rsidR="006B0085" w:rsidRPr="0012589A" w:rsidRDefault="006B0085" w:rsidP="00EC7DF3">
            <w:pPr>
              <w:rPr>
                <w:color w:val="000000"/>
              </w:rPr>
            </w:pPr>
          </w:p>
        </w:tc>
      </w:tr>
      <w:tr w:rsidR="006B0085" w:rsidRPr="005E2D6E" w14:paraId="51329F93" w14:textId="77777777" w:rsidTr="00EC7DF3">
        <w:trPr>
          <w:trHeight w:val="290"/>
        </w:trPr>
        <w:tc>
          <w:tcPr>
            <w:tcW w:w="1267" w:type="pct"/>
          </w:tcPr>
          <w:p w14:paraId="65594B6C" w14:textId="77777777" w:rsidR="006B0085" w:rsidRPr="0012589A" w:rsidRDefault="006B0085" w:rsidP="00EC7DF3">
            <w:pPr>
              <w:rPr>
                <w:color w:val="000000"/>
                <w:lang w:val="de-DE"/>
              </w:rPr>
            </w:pPr>
            <w:r w:rsidRPr="0012589A">
              <w:rPr>
                <w:color w:val="000000"/>
              </w:rPr>
              <w:t>Puntis.2021</w:t>
            </w:r>
          </w:p>
        </w:tc>
        <w:tc>
          <w:tcPr>
            <w:tcW w:w="1032" w:type="pct"/>
          </w:tcPr>
          <w:p w14:paraId="2DAF5C75" w14:textId="77777777" w:rsidR="006B0085" w:rsidRPr="0012589A" w:rsidRDefault="006B0085" w:rsidP="00EC7DF3">
            <w:pPr>
              <w:rPr>
                <w:color w:val="000000"/>
              </w:rPr>
            </w:pPr>
            <w:r w:rsidRPr="0012589A">
              <w:rPr>
                <w:color w:val="000000"/>
              </w:rPr>
              <w:t>-</w:t>
            </w:r>
          </w:p>
        </w:tc>
        <w:tc>
          <w:tcPr>
            <w:tcW w:w="1623" w:type="pct"/>
          </w:tcPr>
          <w:p w14:paraId="3B7AAF66" w14:textId="77777777" w:rsidR="006B0085" w:rsidRPr="0012589A" w:rsidRDefault="006B0085" w:rsidP="00EC7DF3">
            <w:pPr>
              <w:rPr>
                <w:color w:val="000000"/>
              </w:rPr>
            </w:pPr>
            <w:r w:rsidRPr="0012589A">
              <w:rPr>
                <w:color w:val="000000"/>
              </w:rPr>
              <w:t>Acceptable</w:t>
            </w:r>
          </w:p>
        </w:tc>
        <w:tc>
          <w:tcPr>
            <w:tcW w:w="530" w:type="pct"/>
          </w:tcPr>
          <w:p w14:paraId="6CA7AD0D" w14:textId="77777777" w:rsidR="006B0085" w:rsidRPr="0012589A" w:rsidRDefault="006B0085" w:rsidP="00EC7DF3">
            <w:pPr>
              <w:rPr>
                <w:color w:val="000000"/>
              </w:rPr>
            </w:pPr>
            <w:r w:rsidRPr="0012589A">
              <w:rPr>
                <w:color w:val="000000"/>
              </w:rPr>
              <w:t>C-stat</w:t>
            </w:r>
          </w:p>
        </w:tc>
        <w:tc>
          <w:tcPr>
            <w:tcW w:w="548" w:type="pct"/>
          </w:tcPr>
          <w:p w14:paraId="77A6B31F" w14:textId="77777777" w:rsidR="006B0085" w:rsidRPr="0012589A" w:rsidRDefault="006B0085" w:rsidP="00EC7DF3">
            <w:pPr>
              <w:rPr>
                <w:color w:val="000000"/>
              </w:rPr>
            </w:pPr>
          </w:p>
        </w:tc>
      </w:tr>
      <w:tr w:rsidR="006B0085" w:rsidRPr="005E2D6E" w14:paraId="4A2EB835" w14:textId="77777777" w:rsidTr="00EC7DF3">
        <w:trPr>
          <w:trHeight w:val="290"/>
        </w:trPr>
        <w:tc>
          <w:tcPr>
            <w:tcW w:w="1267" w:type="pct"/>
          </w:tcPr>
          <w:p w14:paraId="1E20B939" w14:textId="77777777" w:rsidR="006B0085" w:rsidRPr="0012589A" w:rsidRDefault="006B0085" w:rsidP="00EC7DF3">
            <w:pPr>
              <w:rPr>
                <w:color w:val="000000"/>
                <w:lang w:val="de-DE"/>
              </w:rPr>
            </w:pPr>
            <w:r w:rsidRPr="0012589A">
              <w:rPr>
                <w:color w:val="000000"/>
                <w:lang w:val="de-DE"/>
              </w:rPr>
              <w:t>Soldatos.2021</w:t>
            </w:r>
          </w:p>
        </w:tc>
        <w:tc>
          <w:tcPr>
            <w:tcW w:w="1032" w:type="pct"/>
          </w:tcPr>
          <w:p w14:paraId="686E8BFB" w14:textId="77777777" w:rsidR="006B0085" w:rsidRPr="0012589A" w:rsidRDefault="006B0085" w:rsidP="00EC7DF3">
            <w:pPr>
              <w:rPr>
                <w:color w:val="000000"/>
              </w:rPr>
            </w:pPr>
            <w:r w:rsidRPr="0012589A">
              <w:rPr>
                <w:color w:val="000000"/>
              </w:rPr>
              <w:t>Acceptable</w:t>
            </w:r>
          </w:p>
        </w:tc>
        <w:tc>
          <w:tcPr>
            <w:tcW w:w="1623" w:type="pct"/>
          </w:tcPr>
          <w:p w14:paraId="73FD18F0" w14:textId="77777777" w:rsidR="006B0085" w:rsidRPr="0012589A" w:rsidRDefault="006B0085" w:rsidP="00EC7DF3">
            <w:pPr>
              <w:rPr>
                <w:color w:val="000000"/>
              </w:rPr>
            </w:pPr>
            <w:r w:rsidRPr="0012589A">
              <w:rPr>
                <w:color w:val="000000"/>
              </w:rPr>
              <w:t>Acceptable</w:t>
            </w:r>
          </w:p>
        </w:tc>
        <w:tc>
          <w:tcPr>
            <w:tcW w:w="530" w:type="pct"/>
          </w:tcPr>
          <w:p w14:paraId="4FB29996" w14:textId="77777777" w:rsidR="006B0085" w:rsidRPr="0012589A" w:rsidRDefault="006B0085" w:rsidP="00EC7DF3">
            <w:pPr>
              <w:rPr>
                <w:color w:val="000000"/>
              </w:rPr>
            </w:pPr>
            <w:r w:rsidRPr="0012589A">
              <w:rPr>
                <w:color w:val="000000"/>
              </w:rPr>
              <w:t>AUC</w:t>
            </w:r>
          </w:p>
        </w:tc>
        <w:tc>
          <w:tcPr>
            <w:tcW w:w="548" w:type="pct"/>
          </w:tcPr>
          <w:p w14:paraId="11BAE6A3" w14:textId="77777777" w:rsidR="006B0085" w:rsidRPr="0012589A" w:rsidRDefault="006B0085" w:rsidP="00EC7DF3">
            <w:pPr>
              <w:rPr>
                <w:color w:val="000000"/>
              </w:rPr>
            </w:pPr>
          </w:p>
        </w:tc>
      </w:tr>
      <w:tr w:rsidR="006B0085" w:rsidRPr="005E2D6E" w14:paraId="35923B26" w14:textId="77777777" w:rsidTr="00EC7DF3">
        <w:trPr>
          <w:trHeight w:val="271"/>
        </w:trPr>
        <w:tc>
          <w:tcPr>
            <w:tcW w:w="1267" w:type="pct"/>
          </w:tcPr>
          <w:p w14:paraId="7D5D9D8B" w14:textId="77777777" w:rsidR="006B0085" w:rsidRPr="0012589A" w:rsidRDefault="006B0085" w:rsidP="00EC7DF3">
            <w:pPr>
              <w:rPr>
                <w:color w:val="000000"/>
                <w:lang w:val="de-DE"/>
              </w:rPr>
            </w:pPr>
            <w:r w:rsidRPr="0012589A">
              <w:rPr>
                <w:color w:val="000000"/>
                <w:lang w:val="de-DE"/>
              </w:rPr>
              <w:t>Taliaz.2021</w:t>
            </w:r>
          </w:p>
        </w:tc>
        <w:tc>
          <w:tcPr>
            <w:tcW w:w="1032" w:type="pct"/>
          </w:tcPr>
          <w:p w14:paraId="0B71EAF7" w14:textId="77777777" w:rsidR="006B0085" w:rsidRPr="0012589A" w:rsidRDefault="006B0085" w:rsidP="00EC7DF3">
            <w:pPr>
              <w:rPr>
                <w:color w:val="000000"/>
              </w:rPr>
            </w:pPr>
            <w:r w:rsidRPr="0012589A">
              <w:rPr>
                <w:color w:val="000000"/>
              </w:rPr>
              <w:t>Poor</w:t>
            </w:r>
          </w:p>
        </w:tc>
        <w:tc>
          <w:tcPr>
            <w:tcW w:w="1623" w:type="pct"/>
          </w:tcPr>
          <w:p w14:paraId="2C4FB6CF" w14:textId="77777777" w:rsidR="006B0085" w:rsidRPr="0012589A" w:rsidRDefault="006B0085" w:rsidP="00EC7DF3">
            <w:pPr>
              <w:rPr>
                <w:color w:val="000000"/>
              </w:rPr>
            </w:pPr>
            <w:r w:rsidRPr="0012589A">
              <w:rPr>
                <w:color w:val="000000"/>
              </w:rPr>
              <w:t>Excellent</w:t>
            </w:r>
          </w:p>
        </w:tc>
        <w:tc>
          <w:tcPr>
            <w:tcW w:w="530" w:type="pct"/>
          </w:tcPr>
          <w:p w14:paraId="0924FC11" w14:textId="77777777" w:rsidR="006B0085" w:rsidRPr="0012589A" w:rsidRDefault="006B0085" w:rsidP="00EC7DF3">
            <w:pPr>
              <w:rPr>
                <w:color w:val="000000"/>
              </w:rPr>
            </w:pPr>
            <w:r w:rsidRPr="0012589A">
              <w:rPr>
                <w:color w:val="000000"/>
              </w:rPr>
              <w:t>BAC</w:t>
            </w:r>
          </w:p>
        </w:tc>
        <w:tc>
          <w:tcPr>
            <w:tcW w:w="548" w:type="pct"/>
          </w:tcPr>
          <w:p w14:paraId="6AE6DBFC" w14:textId="77777777" w:rsidR="006B0085" w:rsidRPr="0012589A" w:rsidRDefault="006B0085" w:rsidP="00EC7DF3">
            <w:pPr>
              <w:rPr>
                <w:color w:val="000000"/>
              </w:rPr>
            </w:pPr>
          </w:p>
        </w:tc>
      </w:tr>
      <w:tr w:rsidR="006B0085" w:rsidRPr="005E2D6E" w14:paraId="5590AC57" w14:textId="77777777" w:rsidTr="00EC7DF3">
        <w:trPr>
          <w:trHeight w:val="290"/>
        </w:trPr>
        <w:tc>
          <w:tcPr>
            <w:tcW w:w="1267" w:type="pct"/>
          </w:tcPr>
          <w:p w14:paraId="45F3EA29" w14:textId="77777777" w:rsidR="006B0085" w:rsidRPr="0012589A" w:rsidRDefault="006B0085" w:rsidP="00EC7DF3">
            <w:pPr>
              <w:rPr>
                <w:color w:val="000000"/>
                <w:lang w:val="de-DE"/>
              </w:rPr>
            </w:pPr>
            <w:r w:rsidRPr="0012589A">
              <w:rPr>
                <w:color w:val="000000"/>
                <w:lang w:val="de-DE"/>
              </w:rPr>
              <w:t>Wang.2014</w:t>
            </w:r>
          </w:p>
        </w:tc>
        <w:tc>
          <w:tcPr>
            <w:tcW w:w="1032" w:type="pct"/>
          </w:tcPr>
          <w:p w14:paraId="396AFA11" w14:textId="77777777" w:rsidR="006B0085" w:rsidRPr="0012589A" w:rsidRDefault="006B0085" w:rsidP="00EC7DF3">
            <w:pPr>
              <w:rPr>
                <w:color w:val="000000"/>
              </w:rPr>
            </w:pPr>
            <w:r w:rsidRPr="0012589A">
              <w:rPr>
                <w:color w:val="000000"/>
              </w:rPr>
              <w:t>-</w:t>
            </w:r>
          </w:p>
        </w:tc>
        <w:tc>
          <w:tcPr>
            <w:tcW w:w="1623" w:type="pct"/>
          </w:tcPr>
          <w:p w14:paraId="5808297A" w14:textId="77777777" w:rsidR="006B0085" w:rsidRPr="0012589A" w:rsidRDefault="006B0085" w:rsidP="00EC7DF3">
            <w:pPr>
              <w:rPr>
                <w:color w:val="000000"/>
              </w:rPr>
            </w:pPr>
            <w:r w:rsidRPr="0012589A">
              <w:rPr>
                <w:color w:val="000000"/>
              </w:rPr>
              <w:t>Acceptable</w:t>
            </w:r>
          </w:p>
        </w:tc>
        <w:tc>
          <w:tcPr>
            <w:tcW w:w="530" w:type="pct"/>
          </w:tcPr>
          <w:p w14:paraId="4C2C1C37" w14:textId="77777777" w:rsidR="006B0085" w:rsidRPr="0012589A" w:rsidRDefault="006B0085" w:rsidP="00EC7DF3">
            <w:pPr>
              <w:rPr>
                <w:color w:val="000000"/>
              </w:rPr>
            </w:pPr>
            <w:r w:rsidRPr="0012589A">
              <w:rPr>
                <w:color w:val="000000"/>
              </w:rPr>
              <w:t>C-stat</w:t>
            </w:r>
          </w:p>
        </w:tc>
        <w:tc>
          <w:tcPr>
            <w:tcW w:w="548" w:type="pct"/>
          </w:tcPr>
          <w:p w14:paraId="53433D3A" w14:textId="77777777" w:rsidR="006B0085" w:rsidRPr="0012589A" w:rsidRDefault="006B0085" w:rsidP="00EC7DF3">
            <w:pPr>
              <w:rPr>
                <w:color w:val="000000"/>
              </w:rPr>
            </w:pPr>
          </w:p>
        </w:tc>
      </w:tr>
      <w:tr w:rsidR="006B0085" w:rsidRPr="002B6EBF" w14:paraId="767E22AB" w14:textId="77777777" w:rsidTr="00EC7DF3">
        <w:trPr>
          <w:trHeight w:val="290"/>
        </w:trPr>
        <w:tc>
          <w:tcPr>
            <w:tcW w:w="5000" w:type="pct"/>
            <w:gridSpan w:val="5"/>
          </w:tcPr>
          <w:p w14:paraId="2A307061" w14:textId="77777777" w:rsidR="006B0085" w:rsidRPr="00C74133" w:rsidRDefault="006B0085" w:rsidP="00EC7DF3">
            <w:pPr>
              <w:rPr>
                <w:color w:val="000000"/>
                <w:sz w:val="18"/>
                <w:szCs w:val="18"/>
              </w:rPr>
            </w:pPr>
            <w:r w:rsidRPr="00C74133">
              <w:rPr>
                <w:color w:val="000000"/>
                <w:sz w:val="18"/>
                <w:szCs w:val="18"/>
              </w:rPr>
              <w:t>Note:  ACC=Accuracy, AUC=Area Under the curve, C-stat=C-statistic, BAC=Balanced Accuracy Curve,</w:t>
            </w:r>
          </w:p>
          <w:p w14:paraId="1F540CDC" w14:textId="77777777" w:rsidR="006B0085" w:rsidRPr="00EA2AA5" w:rsidRDefault="006B0085" w:rsidP="00EC7DF3">
            <w:pPr>
              <w:rPr>
                <w:color w:val="000000"/>
                <w:sz w:val="18"/>
                <w:szCs w:val="18"/>
              </w:rPr>
            </w:pPr>
            <w:r w:rsidRPr="00C74133">
              <w:rPr>
                <w:color w:val="000000"/>
                <w:sz w:val="18"/>
                <w:szCs w:val="18"/>
              </w:rPr>
              <w:t xml:space="preserve">*Evaluation based on ranges as stated in Hosmer &amp; </w:t>
            </w:r>
            <w:proofErr w:type="spellStart"/>
            <w:r w:rsidRPr="00C74133">
              <w:rPr>
                <w:color w:val="000000"/>
                <w:sz w:val="18"/>
                <w:szCs w:val="18"/>
              </w:rPr>
              <w:t>Lemeshow</w:t>
            </w:r>
            <w:proofErr w:type="spellEnd"/>
            <w:r w:rsidRPr="00C74133">
              <w:rPr>
                <w:color w:val="000000"/>
                <w:sz w:val="18"/>
                <w:szCs w:val="18"/>
              </w:rPr>
              <w:t xml:space="preserve"> (2000); No discrimination= ≤0.5, </w:t>
            </w:r>
            <w:r w:rsidRPr="002B6EBF">
              <w:rPr>
                <w:color w:val="000000"/>
                <w:sz w:val="18"/>
                <w:szCs w:val="18"/>
              </w:rPr>
              <w:t>modest= &gt;0.5-&lt;0.7</w:t>
            </w:r>
            <w:r w:rsidRPr="00C74133">
              <w:rPr>
                <w:color w:val="000000"/>
                <w:sz w:val="18"/>
                <w:szCs w:val="18"/>
              </w:rPr>
              <w:t xml:space="preserve">, Acceptable=≥0.7 - &lt;0.8, Excellent=≥0.8 - &lt;0.9. **Not applicable if only one discrimination measure was reported. </w:t>
            </w:r>
          </w:p>
        </w:tc>
      </w:tr>
    </w:tbl>
    <w:p w14:paraId="54DF4D77" w14:textId="77777777" w:rsidR="00320474" w:rsidRDefault="00320474"/>
    <w:p w14:paraId="7913B41B" w14:textId="21F5E419" w:rsidR="00EA14E0" w:rsidRPr="00EA14E0" w:rsidRDefault="00EA14E0">
      <w:pPr>
        <w:rPr>
          <w:sz w:val="20"/>
          <w:szCs w:val="20"/>
        </w:rPr>
      </w:pPr>
      <w:r w:rsidRPr="00EA14E0">
        <w:rPr>
          <w:sz w:val="20"/>
          <w:szCs w:val="20"/>
        </w:rPr>
        <w:t xml:space="preserve">Hosmer, D.W. &amp; </w:t>
      </w:r>
      <w:proofErr w:type="spellStart"/>
      <w:r w:rsidRPr="00EA14E0">
        <w:rPr>
          <w:sz w:val="20"/>
          <w:szCs w:val="20"/>
        </w:rPr>
        <w:t>Lemeshow</w:t>
      </w:r>
      <w:proofErr w:type="spellEnd"/>
      <w:r w:rsidRPr="00EA14E0">
        <w:rPr>
          <w:sz w:val="20"/>
          <w:szCs w:val="20"/>
        </w:rPr>
        <w:t>, S. (2000). Applied Logistic Regression (2ed), 160-164. Wiley Series in probability and statistics. ISBN:0-471-35632. Accessed via: https://ftp.idu.ac.id/wp-content/uploads/ebook/ip/REGRESI%20LOGISTIK/epdf.pub_applied-logistic-regression-wiley-series-in-probab.</w:t>
      </w:r>
    </w:p>
    <w:sectPr w:rsidR="00EA14E0" w:rsidRPr="00EA14E0" w:rsidSect="00224E6A">
      <w:pgSz w:w="12240" w:h="15840"/>
      <w:pgMar w:top="14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2676A"/>
    <w:multiLevelType w:val="multilevel"/>
    <w:tmpl w:val="D57A3B14"/>
    <w:lvl w:ilvl="0">
      <w:start w:val="8"/>
      <w:numFmt w:val="decimal"/>
      <w:lvlText w:val="%1"/>
      <w:lvlJc w:val="left"/>
      <w:pPr>
        <w:ind w:left="504" w:hanging="384"/>
        <w:jc w:val="left"/>
      </w:pPr>
      <w:rPr>
        <w:rFonts w:hint="default"/>
        <w:lang w:val="en-US" w:eastAsia="en-US" w:bidi="ar-SA"/>
      </w:rPr>
    </w:lvl>
    <w:lvl w:ilvl="1">
      <w:start w:val="2"/>
      <w:numFmt w:val="decimal"/>
      <w:lvlText w:val="%1.%2"/>
      <w:lvlJc w:val="left"/>
      <w:pPr>
        <w:ind w:left="504" w:hanging="384"/>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2">
      <w:numFmt w:val="bullet"/>
      <w:lvlText w:val="•"/>
      <w:lvlJc w:val="left"/>
      <w:pPr>
        <w:ind w:left="2324" w:hanging="384"/>
      </w:pPr>
      <w:rPr>
        <w:rFonts w:hint="default"/>
        <w:lang w:val="en-US" w:eastAsia="en-US" w:bidi="ar-SA"/>
      </w:rPr>
    </w:lvl>
    <w:lvl w:ilvl="3">
      <w:numFmt w:val="bullet"/>
      <w:lvlText w:val="•"/>
      <w:lvlJc w:val="left"/>
      <w:pPr>
        <w:ind w:left="3236" w:hanging="384"/>
      </w:pPr>
      <w:rPr>
        <w:rFonts w:hint="default"/>
        <w:lang w:val="en-US" w:eastAsia="en-US" w:bidi="ar-SA"/>
      </w:rPr>
    </w:lvl>
    <w:lvl w:ilvl="4">
      <w:numFmt w:val="bullet"/>
      <w:lvlText w:val="•"/>
      <w:lvlJc w:val="left"/>
      <w:pPr>
        <w:ind w:left="4148" w:hanging="384"/>
      </w:pPr>
      <w:rPr>
        <w:rFonts w:hint="default"/>
        <w:lang w:val="en-US" w:eastAsia="en-US" w:bidi="ar-SA"/>
      </w:rPr>
    </w:lvl>
    <w:lvl w:ilvl="5">
      <w:numFmt w:val="bullet"/>
      <w:lvlText w:val="•"/>
      <w:lvlJc w:val="left"/>
      <w:pPr>
        <w:ind w:left="5060" w:hanging="384"/>
      </w:pPr>
      <w:rPr>
        <w:rFonts w:hint="default"/>
        <w:lang w:val="en-US" w:eastAsia="en-US" w:bidi="ar-SA"/>
      </w:rPr>
    </w:lvl>
    <w:lvl w:ilvl="6">
      <w:numFmt w:val="bullet"/>
      <w:lvlText w:val="•"/>
      <w:lvlJc w:val="left"/>
      <w:pPr>
        <w:ind w:left="5972" w:hanging="384"/>
      </w:pPr>
      <w:rPr>
        <w:rFonts w:hint="default"/>
        <w:lang w:val="en-US" w:eastAsia="en-US" w:bidi="ar-SA"/>
      </w:rPr>
    </w:lvl>
    <w:lvl w:ilvl="7">
      <w:numFmt w:val="bullet"/>
      <w:lvlText w:val="•"/>
      <w:lvlJc w:val="left"/>
      <w:pPr>
        <w:ind w:left="6884" w:hanging="384"/>
      </w:pPr>
      <w:rPr>
        <w:rFonts w:hint="default"/>
        <w:lang w:val="en-US" w:eastAsia="en-US" w:bidi="ar-SA"/>
      </w:rPr>
    </w:lvl>
    <w:lvl w:ilvl="8">
      <w:numFmt w:val="bullet"/>
      <w:lvlText w:val="•"/>
      <w:lvlJc w:val="left"/>
      <w:pPr>
        <w:ind w:left="7796" w:hanging="384"/>
      </w:pPr>
      <w:rPr>
        <w:rFonts w:hint="default"/>
        <w:lang w:val="en-US" w:eastAsia="en-US" w:bidi="ar-SA"/>
      </w:rPr>
    </w:lvl>
  </w:abstractNum>
  <w:num w:numId="1" w16cid:durableId="37666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47"/>
    <w:rsid w:val="00047DE3"/>
    <w:rsid w:val="00064D53"/>
    <w:rsid w:val="000710CF"/>
    <w:rsid w:val="00073C27"/>
    <w:rsid w:val="000C0AFD"/>
    <w:rsid w:val="000C42B4"/>
    <w:rsid w:val="000D4C46"/>
    <w:rsid w:val="00121C61"/>
    <w:rsid w:val="00127CED"/>
    <w:rsid w:val="00131E16"/>
    <w:rsid w:val="0019689D"/>
    <w:rsid w:val="001B4FB7"/>
    <w:rsid w:val="001D0D67"/>
    <w:rsid w:val="00205655"/>
    <w:rsid w:val="00224E6A"/>
    <w:rsid w:val="00241D47"/>
    <w:rsid w:val="00251099"/>
    <w:rsid w:val="002529F9"/>
    <w:rsid w:val="00275439"/>
    <w:rsid w:val="002F1BF2"/>
    <w:rsid w:val="00303DCF"/>
    <w:rsid w:val="00320474"/>
    <w:rsid w:val="003353EE"/>
    <w:rsid w:val="00341700"/>
    <w:rsid w:val="00365CB3"/>
    <w:rsid w:val="00386D98"/>
    <w:rsid w:val="003942A5"/>
    <w:rsid w:val="003D3176"/>
    <w:rsid w:val="004851F5"/>
    <w:rsid w:val="00487618"/>
    <w:rsid w:val="00496E62"/>
    <w:rsid w:val="004E6DAB"/>
    <w:rsid w:val="0051330E"/>
    <w:rsid w:val="00540FEC"/>
    <w:rsid w:val="00553E72"/>
    <w:rsid w:val="005557BE"/>
    <w:rsid w:val="00555BFA"/>
    <w:rsid w:val="00562D29"/>
    <w:rsid w:val="005C10AD"/>
    <w:rsid w:val="005F7B76"/>
    <w:rsid w:val="00605D25"/>
    <w:rsid w:val="006170A5"/>
    <w:rsid w:val="00617968"/>
    <w:rsid w:val="0063138A"/>
    <w:rsid w:val="006471B9"/>
    <w:rsid w:val="0065635D"/>
    <w:rsid w:val="00666EE2"/>
    <w:rsid w:val="00680DD1"/>
    <w:rsid w:val="006A751E"/>
    <w:rsid w:val="006B0085"/>
    <w:rsid w:val="006B01D6"/>
    <w:rsid w:val="006B0E52"/>
    <w:rsid w:val="006C0C44"/>
    <w:rsid w:val="006D0494"/>
    <w:rsid w:val="006F0E46"/>
    <w:rsid w:val="006F5CD9"/>
    <w:rsid w:val="006F7120"/>
    <w:rsid w:val="00710019"/>
    <w:rsid w:val="007276AC"/>
    <w:rsid w:val="0073092D"/>
    <w:rsid w:val="00744C68"/>
    <w:rsid w:val="00752A6F"/>
    <w:rsid w:val="0078694B"/>
    <w:rsid w:val="007906E8"/>
    <w:rsid w:val="007A447E"/>
    <w:rsid w:val="007B3552"/>
    <w:rsid w:val="007D62EE"/>
    <w:rsid w:val="007E284F"/>
    <w:rsid w:val="00804F43"/>
    <w:rsid w:val="008338D3"/>
    <w:rsid w:val="0083602D"/>
    <w:rsid w:val="008428F7"/>
    <w:rsid w:val="00862CA2"/>
    <w:rsid w:val="008C3DB2"/>
    <w:rsid w:val="008F39D2"/>
    <w:rsid w:val="009320AF"/>
    <w:rsid w:val="0097325C"/>
    <w:rsid w:val="00987E12"/>
    <w:rsid w:val="009A594A"/>
    <w:rsid w:val="00A677CF"/>
    <w:rsid w:val="00AE4997"/>
    <w:rsid w:val="00B1757B"/>
    <w:rsid w:val="00B43167"/>
    <w:rsid w:val="00B61D4A"/>
    <w:rsid w:val="00B6751A"/>
    <w:rsid w:val="00B845D8"/>
    <w:rsid w:val="00BA0EC2"/>
    <w:rsid w:val="00BD22BF"/>
    <w:rsid w:val="00BE66B5"/>
    <w:rsid w:val="00C56877"/>
    <w:rsid w:val="00C577FB"/>
    <w:rsid w:val="00C801AC"/>
    <w:rsid w:val="00C81DA9"/>
    <w:rsid w:val="00C86AE2"/>
    <w:rsid w:val="00CB10A2"/>
    <w:rsid w:val="00CD1678"/>
    <w:rsid w:val="00CD63B7"/>
    <w:rsid w:val="00CE044A"/>
    <w:rsid w:val="00D53D3D"/>
    <w:rsid w:val="00D555E6"/>
    <w:rsid w:val="00D726AE"/>
    <w:rsid w:val="00D86CB8"/>
    <w:rsid w:val="00D906ED"/>
    <w:rsid w:val="00DB5515"/>
    <w:rsid w:val="00E16C61"/>
    <w:rsid w:val="00E24473"/>
    <w:rsid w:val="00E578E5"/>
    <w:rsid w:val="00E704E0"/>
    <w:rsid w:val="00E92577"/>
    <w:rsid w:val="00E95B8E"/>
    <w:rsid w:val="00E96DCE"/>
    <w:rsid w:val="00EA14E0"/>
    <w:rsid w:val="00EB5ED1"/>
    <w:rsid w:val="00EB7F78"/>
    <w:rsid w:val="00F514DD"/>
    <w:rsid w:val="00F557B7"/>
    <w:rsid w:val="00F807A6"/>
    <w:rsid w:val="00F82E6C"/>
    <w:rsid w:val="00F8540D"/>
    <w:rsid w:val="00FF608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3D79"/>
  <w15:docId w15:val="{3790A7AC-307B-482B-B189-084CD326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61"/>
    <w:rPr>
      <w:rFonts w:ascii="Calibri" w:eastAsia="Calibri" w:hAnsi="Calibri" w:cs="Calibri"/>
    </w:rPr>
  </w:style>
  <w:style w:type="paragraph" w:styleId="Heading2">
    <w:name w:val="heading 2"/>
    <w:basedOn w:val="Normal"/>
    <w:next w:val="Normal"/>
    <w:link w:val="Heading2Char"/>
    <w:uiPriority w:val="9"/>
    <w:unhideWhenUsed/>
    <w:qFormat/>
    <w:rsid w:val="00B675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cs="Times New Roman"/>
      <w:sz w:val="18"/>
      <w:szCs w:val="18"/>
    </w:rPr>
  </w:style>
  <w:style w:type="paragraph" w:styleId="Title">
    <w:name w:val="Title"/>
    <w:basedOn w:val="Normal"/>
    <w:uiPriority w:val="10"/>
    <w:qFormat/>
    <w:pPr>
      <w:spacing w:before="20"/>
      <w:ind w:left="120"/>
    </w:pPr>
    <w:rPr>
      <w:rFonts w:ascii="Calibri Light" w:eastAsia="Calibri Light" w:hAnsi="Calibri Light" w:cs="Calibri Light"/>
      <w:sz w:val="32"/>
      <w:szCs w:val="32"/>
    </w:rPr>
  </w:style>
  <w:style w:type="paragraph" w:styleId="ListParagraph">
    <w:name w:val="List Paragraph"/>
    <w:basedOn w:val="Normal"/>
    <w:uiPriority w:val="1"/>
    <w:qFormat/>
    <w:pPr>
      <w:spacing w:before="22" w:after="24"/>
      <w:ind w:left="502" w:hanging="382"/>
    </w:pPr>
    <w:rPr>
      <w:rFonts w:ascii="Calibri Light" w:eastAsia="Calibri Light" w:hAnsi="Calibri Light" w:cs="Calibri Light"/>
    </w:rPr>
  </w:style>
  <w:style w:type="paragraph" w:customStyle="1" w:styleId="TableParagraph">
    <w:name w:val="Table Paragraph"/>
    <w:basedOn w:val="Normal"/>
    <w:uiPriority w:val="1"/>
    <w:qFormat/>
    <w:pPr>
      <w:spacing w:before="1"/>
      <w:ind w:left="107"/>
    </w:pPr>
  </w:style>
  <w:style w:type="table" w:styleId="TableGrid">
    <w:name w:val="Table Grid"/>
    <w:basedOn w:val="TableNormal"/>
    <w:uiPriority w:val="39"/>
    <w:rsid w:val="0027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6EE2"/>
    <w:rPr>
      <w:sz w:val="16"/>
      <w:szCs w:val="16"/>
    </w:rPr>
  </w:style>
  <w:style w:type="paragraph" w:styleId="CommentText">
    <w:name w:val="annotation text"/>
    <w:basedOn w:val="Normal"/>
    <w:link w:val="CommentTextChar"/>
    <w:uiPriority w:val="99"/>
    <w:unhideWhenUsed/>
    <w:rsid w:val="00666EE2"/>
    <w:pPr>
      <w:widowControl/>
      <w:autoSpaceDE/>
      <w:autoSpaceDN/>
      <w:spacing w:after="160"/>
    </w:pPr>
    <w:rPr>
      <w:rFonts w:asciiTheme="minorHAnsi" w:eastAsiaTheme="minorHAnsi" w:hAnsiTheme="minorHAnsi" w:cstheme="minorBidi"/>
      <w:kern w:val="2"/>
      <w:sz w:val="20"/>
      <w:szCs w:val="20"/>
      <w:lang w:val="nl-NL"/>
      <w14:ligatures w14:val="standardContextual"/>
    </w:rPr>
  </w:style>
  <w:style w:type="character" w:customStyle="1" w:styleId="CommentTextChar">
    <w:name w:val="Comment Text Char"/>
    <w:basedOn w:val="DefaultParagraphFont"/>
    <w:link w:val="CommentText"/>
    <w:uiPriority w:val="99"/>
    <w:rsid w:val="00666EE2"/>
    <w:rPr>
      <w:kern w:val="2"/>
      <w:sz w:val="20"/>
      <w:szCs w:val="20"/>
      <w:lang w:val="nl-NL"/>
      <w14:ligatures w14:val="standardContextual"/>
    </w:rPr>
  </w:style>
  <w:style w:type="character" w:customStyle="1" w:styleId="Heading2Char">
    <w:name w:val="Heading 2 Char"/>
    <w:basedOn w:val="DefaultParagraphFont"/>
    <w:link w:val="Heading2"/>
    <w:uiPriority w:val="9"/>
    <w:rsid w:val="00B6751A"/>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320474"/>
    <w:pPr>
      <w:widowControl/>
      <w:autoSpaceDE/>
      <w:autoSpaceDN/>
      <w:spacing w:after="200"/>
    </w:pPr>
    <w:rPr>
      <w:rFonts w:asciiTheme="minorHAnsi" w:eastAsiaTheme="minorHAnsi" w:hAnsiTheme="minorHAnsi" w:cstheme="minorBidi"/>
      <w:i/>
      <w:iCs/>
      <w:color w:val="1F497D" w:themeColor="text2"/>
      <w:kern w:val="2"/>
      <w:sz w:val="18"/>
      <w:szCs w:val="18"/>
      <w:lang w:val="nl-NL"/>
      <w14:ligatures w14:val="standardContextual"/>
    </w:rPr>
  </w:style>
  <w:style w:type="table" w:styleId="GridTable4">
    <w:name w:val="Grid Table 4"/>
    <w:basedOn w:val="TableNormal"/>
    <w:uiPriority w:val="49"/>
    <w:rsid w:val="003D3176"/>
    <w:pPr>
      <w:widowControl/>
      <w:autoSpaceDE/>
      <w:autoSpaceDN/>
    </w:pPr>
    <w:rPr>
      <w:rFonts w:ascii="Calibri" w:hAnsi="Calibri" w:cs="Times New Roman"/>
      <w:kern w:val="2"/>
      <w:sz w:val="20"/>
      <w:szCs w:val="20"/>
      <w:lang w:val="nl-NL"/>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4104</Words>
  <Characters>23393</Characters>
  <Application>Microsoft Office Word</Application>
  <DocSecurity>0</DocSecurity>
  <Lines>194</Lines>
  <Paragraphs>54</Paragraphs>
  <ScaleCrop>false</ScaleCrop>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Burghoorn, DG (int)</dc:creator>
  <cp:lastModifiedBy>Desi Burghoorn</cp:lastModifiedBy>
  <cp:revision>116</cp:revision>
  <dcterms:created xsi:type="dcterms:W3CDTF">2023-08-01T19:07:00Z</dcterms:created>
  <dcterms:modified xsi:type="dcterms:W3CDTF">2024-03-22T16:17:00Z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2021</vt:lpwstr>
  </property>
  <property fmtid="{D5CDD505-2E9C-101B-9397-08002B2CF9AE}" pid="4" name="LastSaved">
    <vt:filetime>2023-08-01T00:00:00Z</vt:filetime>
  </property>
  <property fmtid="{D5CDD505-2E9C-101B-9397-08002B2CF9AE}" pid="5" name="Producer">
    <vt:lpwstr>Microsoft® Word 2021</vt:lpwstr>
  </property>
</Properties>
</file>