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9C1" w:rsidRDefault="00CF69C1" w:rsidP="00CF69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839"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 w:rsidR="005811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94839">
        <w:rPr>
          <w:rFonts w:ascii="Times New Roman" w:hAnsi="Times New Roman" w:cs="Times New Roman"/>
          <w:b/>
          <w:bCs/>
          <w:sz w:val="24"/>
          <w:szCs w:val="24"/>
        </w:rPr>
        <w:t>Search Strategy</w:t>
      </w:r>
      <w:r w:rsidR="00E94839">
        <w:rPr>
          <w:rFonts w:ascii="Times New Roman" w:hAnsi="Times New Roman" w:cs="Times New Roman"/>
          <w:b/>
          <w:bCs/>
          <w:sz w:val="24"/>
          <w:szCs w:val="24"/>
        </w:rPr>
        <w:t xml:space="preserve"> for “</w:t>
      </w:r>
      <w:r w:rsidR="00E94839" w:rsidRPr="00E94839">
        <w:rPr>
          <w:rFonts w:ascii="Times New Roman" w:hAnsi="Times New Roman" w:cs="Times New Roman"/>
          <w:b/>
          <w:bCs/>
          <w:sz w:val="24"/>
          <w:szCs w:val="24"/>
        </w:rPr>
        <w:t>Effect of behavioural activation for individuals with post-stroke depression: a systematic review and meta-analysis</w:t>
      </w:r>
      <w:r w:rsidR="00E948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94839" w:rsidRDefault="00E94839" w:rsidP="00CF69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9C1" w:rsidRPr="00CF69C1" w:rsidRDefault="00CF69C1" w:rsidP="00CF69C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CF69C1">
        <w:rPr>
          <w:rFonts w:ascii="Times New Roman" w:hAnsi="Times New Roman" w:cs="Times New Roman"/>
          <w:b/>
          <w:bCs/>
          <w:sz w:val="24"/>
          <w:szCs w:val="24"/>
        </w:rPr>
        <w:t xml:space="preserve">MEDLINE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Query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behavio* activat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*.ti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(behavio* adj3 (reinforce* or re-inforce*)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(behavio* adj2 (contracting or modif*)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reinforc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*.ti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,kf. or ((positive adj1 reinforc*) or (reinforc* adj3 (environment* or experience*))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(activit* adj2 schedul*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((pleas* or enjoyable or rewarding) adj3 (activit* or event?)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((operant or instrumental) adj (conditioning or learning)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(positive interaction* or avoida* coping or environmental contingenc* or contingency management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functional 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analysis.ti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behavio*.mp. and (self adj (evaluat* or monitor*)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(behavio* adj (counsel* or intervention* or treatment* or therap* or psychotherap*)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rPr>
          <w:trHeight w:val="131"/>
        </w:trPr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(mood adj3 monitor*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Behavior Therapy/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or/1-13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exp stroke/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brain ischemia/ and 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stroke.ti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Ischemic attack, transient/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cerebral hemorrhage/ and 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stroke.ti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carotid stenosis/ and 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stroke.ti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(acute 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isch?emic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 and stroke).ti,ab.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(Stroke or poststroke or post stroke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(Brain Infarct* or Brain Stem Infarct*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(Lateral Medullary Syndrome* or Cerebral Infarct*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(Multi-infarct Dementia or Cerebral Artery infarct*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(transient 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Isch?emic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 attack* or cerebral isch?emi*).ti,ab,kf.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(cerebrovascular event* or cerebrovascular accident*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(medullary infarct* or cerebral artery occlusion or mcao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or/15-27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depression/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mood disorders/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depressive disorder/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depressive disorder, major/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depressive disorder, treatment-resistant/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dysthymic disorder/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cyclothymic disorder/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(depress* or dysthymi* or cyclothymi*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,ab,kf.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(mood or low mood or mental health or mood disorder*</w:t>
            </w:r>
            <w:proofErr w:type="gramStart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).ti</w:t>
            </w:r>
            <w:proofErr w:type="gramEnd"/>
            <w:r w:rsidRPr="00CF69C1">
              <w:rPr>
                <w:rFonts w:ascii="Times New Roman" w:hAnsi="Times New Roman" w:cs="Times New Roman"/>
                <w:sz w:val="24"/>
                <w:szCs w:val="24"/>
              </w:rPr>
              <w:t xml:space="preserve">,ab,kf. 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or/29-37</w:t>
            </w:r>
          </w:p>
        </w:tc>
      </w:tr>
      <w:tr w:rsidR="00CF69C1" w:rsidRPr="00E94839" w:rsidTr="00E94839">
        <w:tc>
          <w:tcPr>
            <w:tcW w:w="846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CF69C1" w:rsidRPr="00CF69C1" w:rsidRDefault="00CF69C1" w:rsidP="00E9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9C1">
              <w:rPr>
                <w:rFonts w:ascii="Times New Roman" w:hAnsi="Times New Roman" w:cs="Times New Roman"/>
                <w:sz w:val="24"/>
                <w:szCs w:val="24"/>
              </w:rPr>
              <w:t>14 and 28 and 38</w:t>
            </w:r>
          </w:p>
        </w:tc>
      </w:tr>
    </w:tbl>
    <w:p w:rsidR="00CF69C1" w:rsidRPr="00CF69C1" w:rsidRDefault="00CF69C1" w:rsidP="00CF69C1">
      <w:pPr>
        <w:spacing w:line="259" w:lineRule="auto"/>
        <w:rPr>
          <w:rFonts w:ascii="Times New Roman" w:hAnsi="Times New Roman" w:cs="Times New Roman"/>
        </w:rPr>
      </w:pPr>
    </w:p>
    <w:p w:rsidR="00E94839" w:rsidRDefault="00E94839" w:rsidP="00E9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S2. </w:t>
      </w:r>
      <w:r>
        <w:rPr>
          <w:rFonts w:ascii="Times New Roman" w:hAnsi="Times New Roman" w:cs="Times New Roman"/>
          <w:sz w:val="24"/>
          <w:szCs w:val="24"/>
        </w:rPr>
        <w:t xml:space="preserve">Embase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43"/>
      </w:tblGrid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#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Query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behavio* activat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adj3 (reinforce* or re-inforce*)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adj2 (contracting or modif*)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reinforc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 or ((positive adj1 reinforc*) or (reinforc* adj3 (environment* or experience*))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(activit* adj2 schedul*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((pleas* or enjoyable or rewarding) adj3 (activit* or event?)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((operant or instrumental) adj (conditioning or learning)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(positive interaction* or avoida* coping or environmental contingenc* or contingency management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functional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analysis.ti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behavio*.mp. and (self adj (evaluat* or monitor*)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 (counsel* or intervention* or treatment* or therap* or psychotherap*)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(mood adj3 monitor*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Behavior Therapy/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or/1-13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cerebrovascular accident/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brain ischemia/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Ischemic attack, transient/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brain hemorrhage/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carotid artery obstruction/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(acute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isch?emic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stroke).ti,ab.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(Stroke or poststroke or post stroke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(Brain Infarct* or Brain Stem Infarct*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(Lateral Medullary Syndrome* or Cerebral Infarct*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(Multi-infarct Dementia or Cerebral Artery infarct*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(transient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Isch?emic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attack* or cerebral isch?emi*).ti,ab,kw.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(cerebrovascular event* or cerebrovascular accident*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(medullary infarct* or cerebral artery occlusion or mcao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or/15-27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depression/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30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mood disorder/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chronic depression/ or post-stroke depression/ or recurrent brief depression/ or seasonal affective disorder/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major depression/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treatment resistant depression/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dysthymia/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cyclothymia/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(depress* or dysthymi* or cyclothymi*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(low mood or mood disorder* or affective disorder*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or/29-37</w:t>
            </w:r>
          </w:p>
        </w:tc>
      </w:tr>
      <w:tr w:rsidR="00E94839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839" w:rsidRDefault="00E94839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14 and 28 and 38</w:t>
            </w:r>
          </w:p>
        </w:tc>
      </w:tr>
    </w:tbl>
    <w:p w:rsidR="00CF69C1" w:rsidRPr="00CF69C1" w:rsidRDefault="00E94839" w:rsidP="00CF69C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F69C1" w:rsidRDefault="00E94839" w:rsidP="00CF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S3.</w:t>
      </w:r>
      <w:r w:rsidR="00CF6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9C1">
        <w:rPr>
          <w:rFonts w:ascii="Times New Roman" w:hAnsi="Times New Roman" w:cs="Times New Roman"/>
          <w:sz w:val="24"/>
          <w:szCs w:val="24"/>
        </w:rPr>
        <w:t xml:space="preserve">Ovid Emcare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43"/>
      </w:tblGrid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#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Query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behavio* activat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adj3 (reinforce* or re-inforce*)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adj2 (contracting or modif*)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reinforc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 or ((positive adj1 reinforc*) or (reinforc* adj3 (environment* or experience*))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(activit* adj2 schedul*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((pleas* or enjoyable or rewarding) adj3 (activit* or event?)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((operant or instrumental) adj (conditioning or learning)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(positive interaction* or avoida* coping or environmental contingenc* or contingency management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functional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analysis.ti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behavio*.mp. and (self adj (evaluat* or monitor*)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 (counsel* or intervention* or treatment* or therap* or psychotherap*)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(mood adj3 monitor*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Behavior Therapy/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or/1-13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cerebrovascular accident/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brain ischemia/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transient ischemic attack/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brain hemorrhage/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carotid artery obstruction/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(acute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isch?emic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stroke).ti,ab.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(Stroke or poststroke or post stroke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22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(Brain Infarct* or Brain Stem Infarct*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(Lateral Medullary Syndrome* or Cerebral Infarct*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(Multi-infarct Dementia or Cerebral Artery infarct*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(transient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Isch?emic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attack* or cerebral isch?emi*).ti,ab,kw.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(cerebrovascular event* or cerebrovascular accident*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(medullary infarct* or cerebral artery occlusion or mcao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or/15-27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depression/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mood disorders/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chronic depression/ or post-stroke depression/ or recurrent brief depression/ or seasonal affective disorder/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major depression/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treatment resistant depression/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dysthymia/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cyclothymia/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(depress* or dysthymi* or cyclothymi*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(low mood or mood disorder* or affective disorder*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or/29-37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14 and 28 and 38</w:t>
            </w:r>
          </w:p>
        </w:tc>
      </w:tr>
    </w:tbl>
    <w:p w:rsidR="00CF69C1" w:rsidRDefault="00CF69C1" w:rsidP="00CF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9C1" w:rsidRDefault="00CF69C1" w:rsidP="00CF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94839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 PsycInfo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43"/>
      </w:tblGrid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#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Query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behavior activation system/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behavio* activat*.tw.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adj3 (reinforce* or re-inforce*)).tw.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exp reinforcement/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adj2 (contracting or modif*)).tw.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(reinforc* or ((positive adj1 reinforc*) or (reinforc* adj3 (environment* or experience*)))).tw.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(activit* adj2 schedul*).tw.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Planned Behavior/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((pleas* or enjoyable or rewarding) adj3 (activit* or event?)).tw.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((operant or instrumental) adj (conditioning or learning)).tw.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exp operant conditioning/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positive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interaction* or avoida* coping or environmental contingenc* or contingency management).tw.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exp contingency management/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14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functional analysis.tw.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behavio*.mp. and (self adj (evaluat* or monitor*)).tw.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self-management/ and behavior change/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(behavio* adj (counsel* or intervention* or treatment* or therap* or psychotherap*)).tw.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adj3 monitor*).tw.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Behavior Therapy/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or/1-19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cerebrovascular accidents/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cerebral ischemia/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cerebral hemorrhage/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stroke.ti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(acute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isch?emic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stroke).ti,ab.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stroke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or poststroke or post stroke).tw.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(Brain Infarct* or Brain Stem Infarct*).tw.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(Lateral Medullary Syndrome* or Cerebral Infarct*).tw.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(Multi-infarct Dementia or Cerebral Artery infarct*).tw.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(transient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Isch?emic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attack* or cerebral isch?emi*).tw.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cerebrovascular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event* or cerebrovascular accident*).tw.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medullary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infarct* or cerebral artery occlusion or mcao).tw.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or/21-31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Atypical Depression/ or Reactive Depression/ or Recurrent Depression/ or Late Life Depression/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mood disorders/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35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affective disorders/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Major Depression/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Treatment Resistant Depression/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38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dysthymic disorder/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39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cyclothymic disorder/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(depress* or dysthymi* or cyclothymi*).tw.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41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mood or mood disorder* or affective disorder*).tw.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42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or/33-41</w:t>
            </w:r>
          </w:p>
        </w:tc>
      </w:tr>
      <w:tr w:rsidR="00CF69C1" w:rsidTr="00E94839"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43</w:t>
            </w:r>
          </w:p>
        </w:tc>
        <w:tc>
          <w:tcPr>
            <w:tcW w:w="4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C1" w:rsidRDefault="00CF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 and 32 and 42</w:t>
            </w:r>
          </w:p>
        </w:tc>
      </w:tr>
    </w:tbl>
    <w:p w:rsidR="00CF69C1" w:rsidRDefault="00CF69C1" w:rsidP="00CF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9C1" w:rsidRDefault="00E94839" w:rsidP="00CF69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S5. </w:t>
      </w:r>
      <w:r w:rsidR="00CF69C1">
        <w:rPr>
          <w:rFonts w:ascii="Times New Roman" w:hAnsi="Times New Roman" w:cs="Times New Roman"/>
          <w:b/>
          <w:bCs/>
          <w:sz w:val="24"/>
          <w:szCs w:val="24"/>
        </w:rPr>
        <w:t xml:space="preserve">Cochrane Library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653"/>
      </w:tblGrid>
      <w:tr w:rsidR="00CF69C1" w:rsidTr="00E94839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Query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behavio* next activat*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(behavio* Near/3 (reinforce* or re-inforce*))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#3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(behavio* near/2 (contracting or modif*))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#4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reinforc* or ((positive near/1 reinforc*) or (reinforc* near/3 (environment* or experience*))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):ti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 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#5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(activit* near/2 schedul*)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#6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((pleas* or enjoyable or rewarding) near/3 (activit* or event?))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#7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((operant or instrumental) near (conditioning or learning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))ti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,ab,kw.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#8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(positive next interaction* or avoida* next coping or environmental next contingenc* or contingency next management)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#9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"functional analysis"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#10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behavio* and (self near (evaluat* or monitor*))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(behavio* near (counsel* or intervention* or treatment* or therap* or psychotherap*))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(mood near/3 monitor*)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#13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[Behavior Therapy]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#14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 or #2 or #3 or #4 or #5 or #6 or #7 or #8 or #9 or #10 or #11 or #12 # or #13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#15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[Stroke] explode all trees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#16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(Stroke or poststroke or "post stroke")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#17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(Brain next Infarct* or Brain next Stem next Infarct*)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#18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(Lateral next Medullary next Syndrome* or Cerebral next Infarct*)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#19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("Multi-infarct Dementia" or Cerebral next Artery next infarct*)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#20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(cerebrovascular next event* or cerebrovascular next accident*)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(medullary next infarct* or "cerebral artery occlusion" or mcao)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#15 or #16 or #17 or #18 or #19 or #20 or #21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#23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[Depression]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#24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[Mood Disorders]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#25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[Depressive Disorder]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#26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[Depressive Disorder, Major]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#27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[Depressive Disorder, Treatment-Resistant]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#28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[Dysthymic Disorder]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#29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MeSH descriptor: [Cyclothymic Disorder] this term only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#30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(depress* or dysthymi* or cyclothymi*)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#31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("low mood" or mood next disorder* or affective next disorder*)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ti,ab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,kw.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#32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#23 or #24 or #25 or #26 or #27 or #28 or #29 or #30 or #31</w:t>
            </w:r>
          </w:p>
        </w:tc>
      </w:tr>
      <w:tr w:rsidR="00CF69C1" w:rsidTr="00E9483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#33</w:t>
            </w:r>
          </w:p>
        </w:tc>
        <w:tc>
          <w:tcPr>
            <w:tcW w:w="8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C1" w:rsidRDefault="00CF69C1" w:rsidP="00665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#14 and #22 and #32</w:t>
            </w:r>
          </w:p>
        </w:tc>
      </w:tr>
    </w:tbl>
    <w:p w:rsidR="00CF69C1" w:rsidRDefault="00CF69C1" w:rsidP="00CF69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9C1" w:rsidRDefault="00CF69C1" w:rsidP="00CF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20" w:rsidRDefault="00532320"/>
    <w:sectPr w:rsidR="0053232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27A" w:rsidRDefault="00F3327A" w:rsidP="00DE691E">
      <w:pPr>
        <w:spacing w:after="0" w:line="240" w:lineRule="auto"/>
      </w:pPr>
      <w:r>
        <w:separator/>
      </w:r>
    </w:p>
  </w:endnote>
  <w:endnote w:type="continuationSeparator" w:id="0">
    <w:p w:rsidR="00F3327A" w:rsidRDefault="00F3327A" w:rsidP="00D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75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91E" w:rsidRDefault="00DE6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91E" w:rsidRDefault="00DE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27A" w:rsidRDefault="00F3327A" w:rsidP="00DE691E">
      <w:pPr>
        <w:spacing w:after="0" w:line="240" w:lineRule="auto"/>
      </w:pPr>
      <w:r>
        <w:separator/>
      </w:r>
    </w:p>
  </w:footnote>
  <w:footnote w:type="continuationSeparator" w:id="0">
    <w:p w:rsidR="00F3327A" w:rsidRDefault="00F3327A" w:rsidP="00DE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1"/>
    <w:rsid w:val="00532320"/>
    <w:rsid w:val="0058112A"/>
    <w:rsid w:val="006B4134"/>
    <w:rsid w:val="007D44BB"/>
    <w:rsid w:val="008D1800"/>
    <w:rsid w:val="00A72AD7"/>
    <w:rsid w:val="00CB5796"/>
    <w:rsid w:val="00CF69C1"/>
    <w:rsid w:val="00DE691E"/>
    <w:rsid w:val="00E94839"/>
    <w:rsid w:val="00F20843"/>
    <w:rsid w:val="00F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95F6"/>
  <w15:chartTrackingRefBased/>
  <w15:docId w15:val="{99A8B1C6-B0C1-4FCC-B277-1B2F27A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C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9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1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1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Engida Derbie</dc:creator>
  <cp:keywords/>
  <dc:description/>
  <cp:lastModifiedBy>Engida Derbie</cp:lastModifiedBy>
  <cp:revision>3</cp:revision>
  <dcterms:created xsi:type="dcterms:W3CDTF">2024-01-31T05:24:00Z</dcterms:created>
  <dcterms:modified xsi:type="dcterms:W3CDTF">2024-01-31T23:23:00Z</dcterms:modified>
</cp:coreProperties>
</file>