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51B" w14:textId="77777777" w:rsidR="0000750C" w:rsidRPr="005810BF" w:rsidRDefault="0000750C" w:rsidP="0000750C">
      <w:pPr>
        <w:pStyle w:val="Default"/>
        <w:pageBreakBefore/>
        <w:spacing w:before="0"/>
        <w:rPr>
          <w:rStyle w:val="None"/>
          <w:rFonts w:ascii="Arial" w:eastAsia="Arial" w:hAnsi="Arial" w:cs="Arial"/>
          <w:color w:val="201F1E"/>
          <w:u w:color="201F1E"/>
          <w:shd w:val="clear" w:color="auto" w:fill="FFFFFF"/>
        </w:rPr>
      </w:pPr>
      <w:bookmarkStart w:id="0" w:name="_Hlk140941209"/>
      <w:r w:rsidRPr="005810BF">
        <w:rPr>
          <w:rStyle w:val="None"/>
          <w:rFonts w:ascii="Arial" w:hAnsi="Arial"/>
          <w:color w:val="201F1E"/>
          <w:u w:color="201F1E"/>
          <w:shd w:val="clear" w:color="auto" w:fill="FFFFFF"/>
        </w:rPr>
        <w:t>Appendix 1:</w:t>
      </w:r>
    </w:p>
    <w:p w14:paraId="2733B741" w14:textId="77777777" w:rsidR="0000750C" w:rsidRPr="005810BF" w:rsidRDefault="0000750C" w:rsidP="0000750C">
      <w:pPr>
        <w:pStyle w:val="Default"/>
        <w:spacing w:before="0"/>
        <w:rPr>
          <w:rStyle w:val="None"/>
          <w:rFonts w:ascii="Arial" w:eastAsia="Arial" w:hAnsi="Arial" w:cs="Arial"/>
          <w:color w:val="201F1E"/>
          <w:u w:color="201F1E"/>
          <w:shd w:val="clear" w:color="auto" w:fill="FFFFFF"/>
        </w:rPr>
      </w:pPr>
    </w:p>
    <w:p w14:paraId="060A062B" w14:textId="77777777" w:rsidR="0000750C" w:rsidRPr="005810BF" w:rsidRDefault="0000750C" w:rsidP="0000750C">
      <w:pPr>
        <w:pStyle w:val="BodyA"/>
        <w:jc w:val="center"/>
        <w:rPr>
          <w:rStyle w:val="None"/>
          <w:rFonts w:ascii="Arial Unicode MS" w:hAnsi="Arial Unicode MS"/>
          <w:sz w:val="28"/>
          <w:szCs w:val="28"/>
          <w:u w:val="single"/>
        </w:rPr>
      </w:pPr>
      <w:r w:rsidRPr="005810BF">
        <w:rPr>
          <w:rStyle w:val="None"/>
          <w:b/>
          <w:bCs/>
          <w:sz w:val="28"/>
          <w:szCs w:val="28"/>
          <w:u w:val="single"/>
        </w:rPr>
        <w:t>Constipation Questionnaire</w:t>
      </w:r>
    </w:p>
    <w:p w14:paraId="499B5306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66CCD7E2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Name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________________________</w:t>
      </w:r>
    </w:p>
    <w:p w14:paraId="5B82D69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 xml:space="preserve">Age 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________________________</w:t>
      </w:r>
    </w:p>
    <w:p w14:paraId="457012E3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Gender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________________________</w:t>
      </w:r>
    </w:p>
    <w:p w14:paraId="77915DB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Person providing information________________________</w:t>
      </w:r>
    </w:p>
    <w:p w14:paraId="1EC5FC3F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2C6AB59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Residence in last month</w:t>
      </w:r>
      <w:r w:rsidRPr="005810BF">
        <w:rPr>
          <w:rStyle w:val="None"/>
          <w:sz w:val="28"/>
          <w:szCs w:val="28"/>
        </w:rPr>
        <w:tab/>
        <w:t>Hospital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14C5E868" w14:textId="77777777" w:rsidR="0000750C" w:rsidRPr="005810BF" w:rsidRDefault="0000750C" w:rsidP="0000750C">
      <w:pPr>
        <w:pStyle w:val="BodyA"/>
        <w:ind w:left="1440" w:firstLine="720"/>
        <w:rPr>
          <w:rStyle w:val="None"/>
          <w:rFonts w:ascii="Arial Unicode MS" w:hAnsi="Arial Unicode MS"/>
          <w:sz w:val="28"/>
          <w:szCs w:val="28"/>
          <w:u w:color="44A921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  <w:u w:color="44A921"/>
        </w:rPr>
        <w:t>Nursing Home</w:t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[ ]</w:t>
      </w:r>
    </w:p>
    <w:p w14:paraId="0771A33E" w14:textId="77777777" w:rsidR="0000750C" w:rsidRPr="005810BF" w:rsidRDefault="0000750C" w:rsidP="0000750C">
      <w:pPr>
        <w:pStyle w:val="BodyA"/>
        <w:ind w:left="1440" w:firstLine="720"/>
        <w:rPr>
          <w:rStyle w:val="None"/>
          <w:rFonts w:ascii="Arial Unicode MS" w:hAnsi="Arial Unicode MS"/>
          <w:sz w:val="28"/>
          <w:szCs w:val="28"/>
          <w:u w:color="44A921"/>
        </w:rPr>
      </w:pP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LD Residential Home</w:t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[ ]</w:t>
      </w:r>
    </w:p>
    <w:p w14:paraId="2D90439D" w14:textId="77777777" w:rsidR="0000750C" w:rsidRPr="005810BF" w:rsidRDefault="0000750C" w:rsidP="0000750C">
      <w:pPr>
        <w:pStyle w:val="BodyA"/>
        <w:ind w:left="1440" w:firstLine="720"/>
        <w:rPr>
          <w:rStyle w:val="None"/>
          <w:rFonts w:ascii="Arial Unicode MS" w:hAnsi="Arial Unicode MS"/>
          <w:sz w:val="28"/>
          <w:szCs w:val="28"/>
          <w:u w:color="44A921"/>
        </w:rPr>
      </w:pP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Supported Living</w:t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[ ]</w:t>
      </w:r>
    </w:p>
    <w:p w14:paraId="127E9975" w14:textId="77777777" w:rsidR="0000750C" w:rsidRPr="005810BF" w:rsidRDefault="0000750C" w:rsidP="0000750C">
      <w:pPr>
        <w:pStyle w:val="BodyA"/>
        <w:ind w:left="1440" w:firstLine="720"/>
        <w:rPr>
          <w:rStyle w:val="None"/>
          <w:rFonts w:ascii="Arial Unicode MS" w:hAnsi="Arial Unicode MS"/>
          <w:sz w:val="28"/>
          <w:szCs w:val="28"/>
          <w:u w:color="44A921"/>
        </w:rPr>
      </w:pP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Domiciliary Care</w:t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[ ]</w:t>
      </w:r>
    </w:p>
    <w:p w14:paraId="1DD1D28E" w14:textId="77777777" w:rsidR="0000750C" w:rsidRPr="005810BF" w:rsidRDefault="0000750C" w:rsidP="0000750C">
      <w:pPr>
        <w:pStyle w:val="BodyA"/>
        <w:ind w:left="1440" w:firstLine="720"/>
        <w:rPr>
          <w:rStyle w:val="None"/>
          <w:rFonts w:ascii="Arial Unicode MS" w:hAnsi="Arial Unicode MS"/>
          <w:sz w:val="28"/>
          <w:szCs w:val="28"/>
          <w:u w:color="44A921"/>
        </w:rPr>
      </w:pP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Community – with family</w:t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[ ]</w:t>
      </w:r>
    </w:p>
    <w:p w14:paraId="15875C24" w14:textId="77777777" w:rsidR="0000750C" w:rsidRPr="005810BF" w:rsidRDefault="0000750C" w:rsidP="0000750C">
      <w:pPr>
        <w:pStyle w:val="BodyA"/>
        <w:ind w:left="1440" w:firstLine="720"/>
        <w:rPr>
          <w:rStyle w:val="None"/>
          <w:rFonts w:ascii="Arial Unicode MS" w:hAnsi="Arial Unicode MS"/>
          <w:color w:val="44A921"/>
          <w:sz w:val="28"/>
          <w:szCs w:val="28"/>
          <w:u w:color="44A921"/>
        </w:rPr>
      </w:pP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Community – independently</w:t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</w:r>
      <w:r w:rsidRPr="005810BF">
        <w:rPr>
          <w:rStyle w:val="None"/>
          <w:sz w:val="28"/>
          <w:szCs w:val="28"/>
          <w:u w:color="44A921"/>
        </w:rPr>
        <w:tab/>
        <w:t>[ ]</w:t>
      </w:r>
    </w:p>
    <w:p w14:paraId="04E6A0A8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1EADFCC3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Degree of ID: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Mild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13C6935E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Moderate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44103E6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Severe-profound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3E372400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646CF66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Down syndrome: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Yes</w:t>
      </w:r>
    </w:p>
    <w:p w14:paraId="4334D40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No</w:t>
      </w:r>
    </w:p>
    <w:p w14:paraId="5CB72D37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7A4E8FE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Any other known genetic syndrome</w:t>
      </w:r>
      <w:r w:rsidRPr="005810BF">
        <w:rPr>
          <w:rStyle w:val="None"/>
          <w:sz w:val="28"/>
          <w:szCs w:val="28"/>
        </w:rPr>
        <w:tab/>
        <w:t>____________________________________</w:t>
      </w:r>
    </w:p>
    <w:p w14:paraId="32F3E44B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5189D475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 xml:space="preserve">Cerebral palsy:      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Yes</w:t>
      </w:r>
    </w:p>
    <w:p w14:paraId="2FA863B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No</w:t>
      </w:r>
    </w:p>
    <w:p w14:paraId="6A06742A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14A365C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50D03"/>
          <w:sz w:val="28"/>
          <w:szCs w:val="28"/>
          <w:u w:color="44A921"/>
        </w:rPr>
      </w:pPr>
      <w:r w:rsidRPr="005810BF">
        <w:rPr>
          <w:rStyle w:val="None"/>
          <w:color w:val="050D03"/>
          <w:sz w:val="28"/>
          <w:szCs w:val="28"/>
          <w:u w:color="44A921"/>
        </w:rPr>
        <w:t xml:space="preserve">Epilepsy: </w:t>
      </w: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  <w:t>Yes</w:t>
      </w:r>
    </w:p>
    <w:p w14:paraId="5B85043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44A921"/>
          <w:sz w:val="28"/>
          <w:szCs w:val="28"/>
          <w:u w:color="44A921"/>
        </w:rPr>
      </w:pP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</w:r>
      <w:r w:rsidRPr="005810BF">
        <w:rPr>
          <w:rStyle w:val="None"/>
          <w:color w:val="050D03"/>
          <w:sz w:val="28"/>
          <w:szCs w:val="28"/>
          <w:u w:color="44A921"/>
        </w:rPr>
        <w:tab/>
        <w:t>No</w:t>
      </w:r>
    </w:p>
    <w:p w14:paraId="18FFD2A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29402EC0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Diagnosed mental illness</w:t>
      </w:r>
      <w:r w:rsidRPr="005810BF">
        <w:rPr>
          <w:rStyle w:val="None"/>
          <w:sz w:val="20"/>
          <w:szCs w:val="20"/>
        </w:rPr>
        <w:t xml:space="preserve"> (please circle)</w:t>
      </w:r>
      <w:r w:rsidRPr="005810BF">
        <w:rPr>
          <w:rStyle w:val="None"/>
          <w:sz w:val="28"/>
          <w:szCs w:val="28"/>
        </w:rPr>
        <w:tab/>
        <w:t>None</w:t>
      </w:r>
      <w:r w:rsidRPr="005810BF">
        <w:rPr>
          <w:rStyle w:val="None"/>
          <w:sz w:val="28"/>
          <w:szCs w:val="28"/>
        </w:rPr>
        <w:tab/>
        <w:t xml:space="preserve">     Non-psychotic    Psychosis</w:t>
      </w:r>
    </w:p>
    <w:p w14:paraId="1E4E4170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3B31165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Dysphagia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Yes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No</w:t>
      </w:r>
    </w:p>
    <w:p w14:paraId="6531F6D8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48D7990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20100"/>
          <w:sz w:val="28"/>
          <w:szCs w:val="28"/>
          <w:u w:color="FFC000"/>
        </w:rPr>
      </w:pPr>
      <w:r w:rsidRPr="005810BF">
        <w:rPr>
          <w:rStyle w:val="None"/>
          <w:color w:val="020100"/>
          <w:sz w:val="28"/>
          <w:szCs w:val="28"/>
          <w:u w:color="FFC000"/>
        </w:rPr>
        <w:t xml:space="preserve">Obesity                      </w:t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  <w:t>Yes</w:t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  <w:t>No</w:t>
      </w:r>
    </w:p>
    <w:p w14:paraId="1215A1B8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20100"/>
          <w:sz w:val="28"/>
          <w:szCs w:val="28"/>
          <w:u w:color="FFC000"/>
        </w:rPr>
      </w:pPr>
      <w:r w:rsidRPr="005810BF">
        <w:rPr>
          <w:rStyle w:val="None"/>
          <w:color w:val="020100"/>
          <w:sz w:val="28"/>
          <w:szCs w:val="28"/>
          <w:u w:color="FFC000"/>
        </w:rPr>
        <w:t xml:space="preserve">                               </w:t>
      </w:r>
    </w:p>
    <w:p w14:paraId="62E9C7F7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20100"/>
          <w:sz w:val="28"/>
          <w:szCs w:val="28"/>
          <w:u w:color="FFC000"/>
        </w:rPr>
      </w:pPr>
      <w:r w:rsidRPr="005810BF">
        <w:rPr>
          <w:rStyle w:val="None"/>
          <w:color w:val="020100"/>
          <w:sz w:val="28"/>
          <w:szCs w:val="28"/>
          <w:u w:color="FFC000"/>
        </w:rPr>
        <w:lastRenderedPageBreak/>
        <w:t xml:space="preserve">Diabetes                    </w:t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  <w:t>Yes</w:t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  <w:t xml:space="preserve">No   </w:t>
      </w:r>
    </w:p>
    <w:p w14:paraId="3DA92A7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20100"/>
          <w:sz w:val="28"/>
          <w:szCs w:val="28"/>
          <w:u w:color="FFC000"/>
        </w:rPr>
      </w:pPr>
    </w:p>
    <w:p w14:paraId="1DCE177B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20100"/>
          <w:sz w:val="28"/>
          <w:szCs w:val="28"/>
          <w:u w:color="FFC000"/>
        </w:rPr>
      </w:pPr>
      <w:r w:rsidRPr="005810BF">
        <w:rPr>
          <w:rStyle w:val="None"/>
          <w:color w:val="020100"/>
          <w:sz w:val="28"/>
          <w:szCs w:val="28"/>
          <w:u w:color="FFC000"/>
        </w:rPr>
        <w:t>Autism</w:t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  <w:t>Yes</w:t>
      </w:r>
      <w:r w:rsidRPr="005810BF">
        <w:rPr>
          <w:rStyle w:val="None"/>
          <w:color w:val="020100"/>
          <w:sz w:val="28"/>
          <w:szCs w:val="28"/>
          <w:u w:color="FFC000"/>
        </w:rPr>
        <w:tab/>
      </w:r>
      <w:r w:rsidRPr="005810BF">
        <w:rPr>
          <w:rStyle w:val="None"/>
          <w:color w:val="020100"/>
          <w:sz w:val="28"/>
          <w:szCs w:val="28"/>
          <w:u w:color="FFC000"/>
        </w:rPr>
        <w:tab/>
        <w:t>No</w:t>
      </w:r>
    </w:p>
    <w:p w14:paraId="066788C7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20100"/>
          <w:sz w:val="28"/>
          <w:szCs w:val="28"/>
          <w:u w:color="FFC000"/>
        </w:rPr>
      </w:pPr>
    </w:p>
    <w:p w14:paraId="4CF6EB85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37B6341E" w14:textId="77777777" w:rsidR="0000750C" w:rsidRPr="005810BF" w:rsidRDefault="0000750C" w:rsidP="0000750C">
      <w:pPr>
        <w:pStyle w:val="BodyA"/>
        <w:rPr>
          <w:rFonts w:hint="eastAsia"/>
        </w:rPr>
      </w:pPr>
    </w:p>
    <w:p w14:paraId="63FA44D4" w14:textId="77777777" w:rsidR="0000750C" w:rsidRPr="005810BF" w:rsidRDefault="0000750C" w:rsidP="0000750C">
      <w:pPr>
        <w:pStyle w:val="BodyA"/>
        <w:rPr>
          <w:rFonts w:hint="eastAsia"/>
        </w:rPr>
      </w:pPr>
    </w:p>
    <w:p w14:paraId="132F625E" w14:textId="77777777" w:rsidR="0000750C" w:rsidRPr="005810BF" w:rsidRDefault="0000750C" w:rsidP="0000750C">
      <w:pPr>
        <w:pStyle w:val="BodyA"/>
        <w:rPr>
          <w:rFonts w:hint="eastAsia"/>
        </w:rPr>
      </w:pPr>
    </w:p>
    <w:p w14:paraId="1BDD7276" w14:textId="77777777" w:rsidR="0000750C" w:rsidRPr="005810BF" w:rsidRDefault="0000750C" w:rsidP="0000750C">
      <w:pPr>
        <w:pStyle w:val="BodyA"/>
        <w:rPr>
          <w:rFonts w:hint="eastAsia"/>
        </w:rPr>
      </w:pPr>
    </w:p>
    <w:p w14:paraId="197CE93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  <w:u w:val="single"/>
        </w:rPr>
      </w:pPr>
      <w:r w:rsidRPr="005810BF">
        <w:rPr>
          <w:rStyle w:val="None"/>
          <w:sz w:val="28"/>
          <w:szCs w:val="28"/>
          <w:u w:val="single"/>
        </w:rPr>
        <w:t>Constipation:</w:t>
      </w:r>
    </w:p>
    <w:p w14:paraId="680ACBD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013B35E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Number of bowel movements per week (last month):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</w:p>
    <w:p w14:paraId="578E9762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More than two</w:t>
      </w:r>
      <w:r w:rsidRPr="005810BF">
        <w:rPr>
          <w:rStyle w:val="None"/>
          <w:sz w:val="28"/>
          <w:szCs w:val="28"/>
        </w:rPr>
        <w:tab/>
        <w:t>[ ]</w:t>
      </w:r>
    </w:p>
    <w:p w14:paraId="14526F9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Two or fewer</w:t>
      </w:r>
      <w:r w:rsidRPr="005810BF">
        <w:rPr>
          <w:rStyle w:val="None"/>
          <w:sz w:val="28"/>
          <w:szCs w:val="28"/>
        </w:rPr>
        <w:tab/>
        <w:t>[ ]</w:t>
      </w:r>
    </w:p>
    <w:p w14:paraId="39906CEB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Don’t know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74AF4484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02E4714B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 xml:space="preserve">Incontinence of faeces 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Daily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 xml:space="preserve">Less than daily </w:t>
      </w:r>
      <w:r w:rsidRPr="005810BF">
        <w:rPr>
          <w:rStyle w:val="None"/>
          <w:sz w:val="28"/>
          <w:szCs w:val="28"/>
        </w:rPr>
        <w:tab/>
        <w:t xml:space="preserve">Never    DK       </w:t>
      </w:r>
    </w:p>
    <w:p w14:paraId="10DB0F1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3EDF55E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>Laxative use (last month):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Never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18EE65C4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Less than three times weekly</w:t>
      </w:r>
      <w:r w:rsidRPr="005810BF">
        <w:rPr>
          <w:rStyle w:val="None"/>
          <w:sz w:val="28"/>
          <w:szCs w:val="28"/>
        </w:rPr>
        <w:tab/>
        <w:t>[ ]</w:t>
      </w:r>
    </w:p>
    <w:p w14:paraId="0CC2DF8E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Three or more times weekly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2B070BC6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Prescribed, don’t know usage</w:t>
      </w:r>
      <w:r w:rsidRPr="005810BF">
        <w:rPr>
          <w:rStyle w:val="None"/>
          <w:sz w:val="28"/>
          <w:szCs w:val="28"/>
        </w:rPr>
        <w:tab/>
        <w:t>[ ]</w:t>
      </w:r>
    </w:p>
    <w:p w14:paraId="485B85D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7A29896D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  <w:u w:val="single" w:color="FFC000"/>
        </w:rPr>
      </w:pPr>
      <w:r w:rsidRPr="005810BF">
        <w:rPr>
          <w:rStyle w:val="None"/>
          <w:sz w:val="28"/>
          <w:szCs w:val="28"/>
          <w:u w:color="FFC000"/>
        </w:rPr>
        <w:t>Impact of constipation:</w:t>
      </w:r>
    </w:p>
    <w:p w14:paraId="268A0705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val="single" w:color="FFC000"/>
        </w:rPr>
      </w:pPr>
    </w:p>
    <w:p w14:paraId="183C1E5D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FFC000"/>
        </w:rPr>
      </w:pPr>
      <w:r w:rsidRPr="005810BF">
        <w:rPr>
          <w:rStyle w:val="None"/>
          <w:color w:val="070500"/>
          <w:sz w:val="28"/>
          <w:szCs w:val="28"/>
          <w:u w:color="FFC000"/>
        </w:rPr>
        <w:t>Admitted to hospital with constipation-               Yes</w:t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  <w:t>[ ]</w:t>
      </w:r>
    </w:p>
    <w:p w14:paraId="55659D9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FFC000"/>
        </w:rPr>
      </w:pPr>
      <w:r w:rsidRPr="005810BF">
        <w:rPr>
          <w:rStyle w:val="None"/>
          <w:color w:val="070500"/>
          <w:sz w:val="28"/>
          <w:szCs w:val="28"/>
          <w:u w:color="FFC000"/>
        </w:rPr>
        <w:t xml:space="preserve">                                                                              No</w:t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  <w:t>[ ]</w:t>
      </w:r>
    </w:p>
    <w:p w14:paraId="365A9DF7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FFC000"/>
        </w:rPr>
      </w:pPr>
      <w:r w:rsidRPr="005810BF">
        <w:rPr>
          <w:rStyle w:val="None"/>
          <w:color w:val="070500"/>
          <w:sz w:val="28"/>
          <w:szCs w:val="28"/>
          <w:u w:color="FFC000"/>
        </w:rPr>
        <w:t xml:space="preserve">                                                                              Not sure</w:t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</w:r>
      <w:r w:rsidRPr="005810BF">
        <w:rPr>
          <w:rStyle w:val="None"/>
          <w:color w:val="070500"/>
          <w:sz w:val="28"/>
          <w:szCs w:val="28"/>
          <w:u w:color="FFC000"/>
        </w:rPr>
        <w:tab/>
        <w:t>[ ]</w:t>
      </w:r>
    </w:p>
    <w:p w14:paraId="4D6AE1D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FFC000"/>
        </w:rPr>
      </w:pPr>
    </w:p>
    <w:p w14:paraId="186728D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FFC000"/>
        </w:rPr>
      </w:pPr>
      <w:r w:rsidRPr="005810BF">
        <w:rPr>
          <w:rStyle w:val="None"/>
          <w:color w:val="070500"/>
          <w:sz w:val="28"/>
          <w:szCs w:val="28"/>
          <w:u w:color="FFC000"/>
        </w:rPr>
        <w:t>Required surgery following admission with constipation</w:t>
      </w:r>
      <w:r w:rsidRPr="005810BF">
        <w:rPr>
          <w:rStyle w:val="None"/>
          <w:color w:val="070500"/>
          <w:sz w:val="28"/>
          <w:szCs w:val="28"/>
          <w:u w:color="FFC000"/>
        </w:rPr>
        <w:tab/>
        <w:t xml:space="preserve"> Yes </w:t>
      </w:r>
      <w:r w:rsidRPr="005810BF">
        <w:rPr>
          <w:rStyle w:val="None"/>
          <w:color w:val="070500"/>
          <w:sz w:val="28"/>
          <w:szCs w:val="28"/>
          <w:u w:color="FFC000"/>
        </w:rPr>
        <w:tab/>
        <w:t xml:space="preserve">  No</w:t>
      </w:r>
      <w:r w:rsidRPr="005810BF">
        <w:rPr>
          <w:rStyle w:val="None"/>
          <w:color w:val="070500"/>
          <w:sz w:val="28"/>
          <w:szCs w:val="28"/>
          <w:u w:color="FFC000"/>
        </w:rPr>
        <w:tab/>
        <w:t>DK</w:t>
      </w:r>
    </w:p>
    <w:p w14:paraId="48975065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val="single" w:color="070500"/>
        </w:rPr>
      </w:pPr>
    </w:p>
    <w:p w14:paraId="6FF40FAD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val="single" w:color="070500"/>
        </w:rPr>
      </w:pPr>
      <w:r w:rsidRPr="005810BF">
        <w:rPr>
          <w:rStyle w:val="None"/>
          <w:color w:val="070500"/>
          <w:sz w:val="28"/>
          <w:szCs w:val="28"/>
          <w:u w:val="single" w:color="070500"/>
        </w:rPr>
        <w:t>Risk factors</w:t>
      </w:r>
    </w:p>
    <w:p w14:paraId="010A49A7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val="single" w:color="070500"/>
        </w:rPr>
      </w:pPr>
    </w:p>
    <w:p w14:paraId="02B82B11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070500"/>
        </w:rPr>
      </w:pPr>
      <w:r w:rsidRPr="005810BF">
        <w:rPr>
          <w:rStyle w:val="None"/>
          <w:color w:val="070500"/>
          <w:sz w:val="28"/>
          <w:szCs w:val="28"/>
          <w:u w:color="070500"/>
        </w:rPr>
        <w:t>Record all medications taken on a regular basis, like every day or every week. Please include prescription and non-prescription medications, over-the-counter medications, vitamins, and herbal and alternative medications:</w:t>
      </w:r>
    </w:p>
    <w:p w14:paraId="6E58E2C5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070500"/>
        </w:rPr>
      </w:pPr>
    </w:p>
    <w:p w14:paraId="6300A2B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070500"/>
        </w:rPr>
      </w:pPr>
      <w:r w:rsidRPr="005810BF">
        <w:rPr>
          <w:rStyle w:val="None"/>
          <w:color w:val="070500"/>
          <w:sz w:val="28"/>
          <w:szCs w:val="28"/>
          <w:u w:color="070500"/>
        </w:rPr>
        <w:t>————————————————————————————————————————————————————————————————————</w:t>
      </w:r>
    </w:p>
    <w:p w14:paraId="2A6F8E2A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070500"/>
        </w:rPr>
      </w:pPr>
      <w:r w:rsidRPr="005810BF">
        <w:rPr>
          <w:rStyle w:val="None"/>
          <w:color w:val="070500"/>
          <w:sz w:val="28"/>
          <w:szCs w:val="28"/>
          <w:u w:color="070500"/>
        </w:rPr>
        <w:lastRenderedPageBreak/>
        <w:t>——————————————————————————————————</w:t>
      </w:r>
    </w:p>
    <w:p w14:paraId="14ADBDDF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color w:val="070500"/>
          <w:sz w:val="28"/>
          <w:szCs w:val="28"/>
          <w:u w:color="070500"/>
        </w:rPr>
      </w:pPr>
    </w:p>
    <w:p w14:paraId="6859DAF7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</w:pP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>Diet:</w:t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ab/>
        <w:t>Had advice on diet and implemented</w:t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070500"/>
        </w:rPr>
        <w:tab/>
        <w:t>[ ]</w:t>
      </w:r>
    </w:p>
    <w:p w14:paraId="5A323675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</w:pP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hAnsi="Helvetica"/>
          <w:color w:val="070500"/>
          <w:sz w:val="28"/>
          <w:szCs w:val="28"/>
          <w:u w:color="44A921"/>
        </w:rPr>
        <w:t>If so, who was the advice given by……………………….…</w:t>
      </w: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</w:r>
    </w:p>
    <w:p w14:paraId="53600297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  <w:t>Had advice on  diet but not implemented</w:t>
      </w:r>
      <w:r w:rsidRPr="005810BF">
        <w:rPr>
          <w:rStyle w:val="None"/>
          <w:rFonts w:ascii="Helvetica" w:eastAsia="Helvetica" w:hAnsi="Helvetica" w:cs="Helvetica"/>
          <w:color w:val="070500"/>
          <w:sz w:val="28"/>
          <w:szCs w:val="28"/>
          <w:u w:color="070500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25503DC3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No advice on diet received but diet maintained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125E32B1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No diet and little focus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42CB6367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Liquidised diet only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0FB13B9D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Tube feeding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1D48BDAB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</w:p>
    <w:p w14:paraId="0AA1157A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60C1A051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hAnsi="Helvetica"/>
          <w:sz w:val="28"/>
          <w:szCs w:val="28"/>
        </w:rPr>
        <w:t>Fluid intake: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Fluid intake difficult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[ ]</w:t>
      </w:r>
    </w:p>
    <w:p w14:paraId="7F3029B3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Fluid intake good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; 6-8 drinks daily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75BCB5E7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Don</w:t>
      </w:r>
      <w:r w:rsidRPr="005810BF">
        <w:rPr>
          <w:rStyle w:val="None"/>
          <w:rFonts w:ascii="Helvetica" w:hAnsi="Helvetica"/>
          <w:sz w:val="28"/>
          <w:szCs w:val="28"/>
        </w:rPr>
        <w:t>’t know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[ ]</w:t>
      </w:r>
    </w:p>
    <w:p w14:paraId="639B651D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</w:p>
    <w:p w14:paraId="5B82EFA9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</w:p>
    <w:p w14:paraId="49311656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</w:p>
    <w:p w14:paraId="7B32C950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</w:pPr>
      <w:r w:rsidRPr="005810BF">
        <w:rPr>
          <w:rStyle w:val="None"/>
          <w:rFonts w:ascii="Helvetica" w:hAnsi="Helvetica"/>
          <w:sz w:val="28"/>
          <w:szCs w:val="28"/>
          <w:u w:color="44A921"/>
        </w:rPr>
        <w:t>If difficult what is the average daily intake in ml over last month?</w:t>
      </w:r>
      <w:r w:rsidRPr="005810BF">
        <w:rPr>
          <w:rStyle w:val="None"/>
          <w:rFonts w:ascii="Helvetica" w:hAnsi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hAnsi="Helvetica"/>
          <w:sz w:val="28"/>
          <w:szCs w:val="28"/>
          <w:u w:color="44A921"/>
        </w:rPr>
        <w:tab/>
        <w:t>______</w:t>
      </w:r>
    </w:p>
    <w:p w14:paraId="66620DBA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5AB58896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</w:p>
    <w:p w14:paraId="0145D18A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hAnsi="Helvetica"/>
          <w:sz w:val="28"/>
          <w:szCs w:val="28"/>
        </w:rPr>
        <w:t>Toileting: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Level of independence</w:t>
      </w:r>
    </w:p>
    <w:p w14:paraId="6E8455F3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65E23BAB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color w:val="050D02"/>
          <w:sz w:val="28"/>
          <w:szCs w:val="28"/>
          <w:u w:color="44A921"/>
        </w:rPr>
        <w:t>Independently toilets</w:t>
      </w:r>
      <w:r w:rsidRPr="005810BF">
        <w:rPr>
          <w:rStyle w:val="None"/>
          <w:rFonts w:ascii="Helvetica" w:hAnsi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hAnsi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hAnsi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hAnsi="Helvetica"/>
          <w:color w:val="050D02"/>
          <w:sz w:val="28"/>
          <w:szCs w:val="28"/>
          <w:u w:color="44A921"/>
        </w:rPr>
        <w:tab/>
        <w:t>[ ]</w:t>
      </w:r>
    </w:p>
    <w:p w14:paraId="3318062F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  <w:tab/>
        <w:t>Requires support with toileting</w:t>
      </w:r>
      <w:r w:rsidRPr="005810BF"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050D02"/>
          <w:sz w:val="28"/>
          <w:szCs w:val="28"/>
          <w:u w:color="44A921"/>
        </w:rPr>
        <w:tab/>
      </w:r>
      <w:r w:rsidRPr="005810BF">
        <w:rPr>
          <w:rStyle w:val="None"/>
          <w:rFonts w:ascii="Helvetica" w:hAnsi="Helvetica"/>
          <w:sz w:val="28"/>
          <w:szCs w:val="28"/>
          <w:u w:color="44A921"/>
        </w:rPr>
        <w:t xml:space="preserve">[ ] </w:t>
      </w:r>
    </w:p>
    <w:p w14:paraId="3BB2049A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Never uses toilet</w:t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as incontinent</w:t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[ ]</w:t>
      </w:r>
    </w:p>
    <w:p w14:paraId="37676562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Not sure</w:t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[ ]</w:t>
      </w:r>
    </w:p>
    <w:p w14:paraId="14A9277D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hAnsi="Helvetica"/>
          <w:color w:val="44A921"/>
          <w:sz w:val="28"/>
          <w:szCs w:val="28"/>
          <w:u w:color="44A921"/>
        </w:rPr>
        <w:t xml:space="preserve">                    </w:t>
      </w:r>
      <w:r w:rsidRPr="005810BF">
        <w:rPr>
          <w:rStyle w:val="None"/>
          <w:rFonts w:ascii="Helvetica" w:hAnsi="Helvetica"/>
          <w:sz w:val="28"/>
          <w:szCs w:val="28"/>
          <w:u w:color="44A921"/>
        </w:rPr>
        <w:t xml:space="preserve">                    </w:t>
      </w:r>
    </w:p>
    <w:p w14:paraId="385C9371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Routine</w:t>
      </w:r>
    </w:p>
    <w:p w14:paraId="52913642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</w:p>
    <w:p w14:paraId="27DB6482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>No routine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[ ]</w:t>
      </w:r>
    </w:p>
    <w:p w14:paraId="26ABA399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Assisted routine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21AFEC4A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Don</w:t>
      </w:r>
      <w:r w:rsidRPr="005810BF">
        <w:rPr>
          <w:rStyle w:val="None"/>
          <w:rFonts w:ascii="Helvetica" w:hAnsi="Helvetica"/>
          <w:sz w:val="28"/>
          <w:szCs w:val="28"/>
        </w:rPr>
        <w:t>’t know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[ ]</w:t>
      </w:r>
    </w:p>
    <w:p w14:paraId="7508A633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67DCF221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Seat</w:t>
      </w:r>
    </w:p>
    <w:p w14:paraId="2241C2B8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4FD7C171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Normal toilet seat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2324F986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Raised toilet seat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5C854B9D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Use of foot stool or aids</w:t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</w:rPr>
        <w:tab/>
        <w:t>[ ]</w:t>
      </w:r>
    </w:p>
    <w:p w14:paraId="00B2C03F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Not relevant as incontinent</w:t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[ ]</w:t>
      </w:r>
    </w:p>
    <w:p w14:paraId="6485EE2D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</w:pP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  <w:t>Not sure</w:t>
      </w:r>
      <w:r w:rsidRPr="005810BF">
        <w:rPr>
          <w:rStyle w:val="None"/>
          <w:rFonts w:ascii="Helvetica" w:eastAsia="Helvetica" w:hAnsi="Helvetica" w:cs="Helvetica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  <w:tab/>
      </w:r>
      <w:r w:rsidRPr="005810BF">
        <w:rPr>
          <w:rStyle w:val="None"/>
          <w:rFonts w:ascii="Helvetica" w:eastAsia="Helvetica" w:hAnsi="Helvetica" w:cs="Helvetica"/>
          <w:color w:val="44A921"/>
          <w:sz w:val="28"/>
          <w:szCs w:val="28"/>
          <w:u w:color="44A921"/>
        </w:rPr>
        <w:tab/>
        <w:t>[ ]</w:t>
      </w:r>
    </w:p>
    <w:p w14:paraId="010F2485" w14:textId="77777777" w:rsidR="0000750C" w:rsidRPr="005810BF" w:rsidRDefault="0000750C" w:rsidP="0000750C">
      <w:pPr>
        <w:pStyle w:val="BodyA"/>
        <w:rPr>
          <w:rStyle w:val="None"/>
          <w:rFonts w:ascii="Helvetica" w:eastAsia="Helvetica" w:hAnsi="Helvetica" w:cs="Helvetica"/>
          <w:sz w:val="28"/>
          <w:szCs w:val="28"/>
        </w:rPr>
      </w:pPr>
    </w:p>
    <w:p w14:paraId="3CF8BE09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rFonts w:ascii="Helvetica" w:hAnsi="Helvetica"/>
          <w:sz w:val="28"/>
          <w:szCs w:val="28"/>
        </w:rPr>
        <w:t>Mobility:</w:t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</w:r>
      <w:r w:rsidRPr="005810BF">
        <w:rPr>
          <w:rStyle w:val="None"/>
          <w:rFonts w:ascii="Helvetica" w:hAnsi="Helvetica"/>
          <w:sz w:val="28"/>
          <w:szCs w:val="28"/>
        </w:rPr>
        <w:tab/>
        <w:t>Good</w:t>
      </w:r>
      <w:r w:rsidRPr="005810BF">
        <w:rPr>
          <w:rStyle w:val="None"/>
          <w:rFonts w:ascii="Helvetica" w:hAnsi="Helvetica"/>
          <w:sz w:val="28"/>
          <w:szCs w:val="28"/>
        </w:rPr>
        <w:tab/>
        <w:t>with exerc</w:t>
      </w:r>
      <w:r w:rsidRPr="005810BF">
        <w:rPr>
          <w:rStyle w:val="None"/>
          <w:sz w:val="28"/>
          <w:szCs w:val="28"/>
        </w:rPr>
        <w:t>ise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2D9F3032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Good without much exercise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4F08B3B2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Impaired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1BE2A316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lastRenderedPageBreak/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Largely immobile</w:t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[ ]</w:t>
      </w:r>
    </w:p>
    <w:p w14:paraId="60973A4A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</w:r>
      <w:r w:rsidRPr="005810BF">
        <w:rPr>
          <w:rStyle w:val="None"/>
          <w:sz w:val="28"/>
          <w:szCs w:val="28"/>
        </w:rPr>
        <w:tab/>
        <w:t>Unable to get out of bed</w:t>
      </w:r>
      <w:bookmarkEnd w:id="0"/>
    </w:p>
    <w:p w14:paraId="24A404AC" w14:textId="77777777" w:rsidR="0000750C" w:rsidRPr="005810BF" w:rsidRDefault="0000750C" w:rsidP="0000750C">
      <w:pPr>
        <w:pStyle w:val="BodyA"/>
        <w:rPr>
          <w:rStyle w:val="None"/>
          <w:rFonts w:ascii="Arial Unicode MS" w:hAnsi="Arial Unicode MS"/>
          <w:sz w:val="28"/>
          <w:szCs w:val="28"/>
        </w:rPr>
      </w:pPr>
    </w:p>
    <w:p w14:paraId="43540184" w14:textId="77777777" w:rsidR="0000750C" w:rsidRPr="005810BF" w:rsidRDefault="0000750C" w:rsidP="0000750C">
      <w:pPr>
        <w:pStyle w:val="BodyA"/>
        <w:spacing w:line="480" w:lineRule="auto"/>
        <w:rPr>
          <w:rStyle w:val="None"/>
          <w:rFonts w:ascii="Arial Unicode MS" w:hAnsi="Arial Unicode MS"/>
          <w:sz w:val="28"/>
          <w:szCs w:val="28"/>
        </w:rPr>
      </w:pPr>
    </w:p>
    <w:p w14:paraId="08CB064A" w14:textId="77777777" w:rsidR="0000750C" w:rsidRDefault="0000750C" w:rsidP="0000750C">
      <w:pPr>
        <w:pStyle w:val="BodyA"/>
        <w:spacing w:line="480" w:lineRule="auto"/>
        <w:rPr>
          <w:rFonts w:hint="eastAsia"/>
        </w:rPr>
      </w:pPr>
      <w:r w:rsidRPr="005810BF">
        <w:rPr>
          <w:rStyle w:val="None"/>
          <w:rFonts w:ascii="Arial" w:hAnsi="Arial"/>
          <w:sz w:val="24"/>
          <w:szCs w:val="24"/>
        </w:rPr>
        <w:t xml:space="preserve">  The questionnaire has three sections. The first section captures the basic demographics. Section two is to understand the level of intellectual disabilities and commonly associated health co-morbidities. Section three concerned common constipation influencing factors. The detection of constipation was placed between section 2 and 3.</w:t>
      </w:r>
    </w:p>
    <w:p w14:paraId="0711E030" w14:textId="77777777" w:rsidR="00437B75" w:rsidRDefault="00437B75"/>
    <w:sectPr w:rsidR="00437B75" w:rsidSect="00DD46E3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1EA" w14:textId="77777777" w:rsidR="00000000" w:rsidRDefault="00000000">
    <w:pPr>
      <w:pStyle w:val="HeaderFooter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F67C" w14:textId="77777777" w:rsidR="00000000" w:rsidRDefault="00000000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45A1"/>
    <w:rsid w:val="0000750C"/>
    <w:rsid w:val="00437B75"/>
    <w:rsid w:val="00D145A1"/>
    <w:rsid w:val="00D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BEAD1-73C7-4910-819B-84FADE5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0750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ligatures w14:val="none"/>
    </w:rPr>
  </w:style>
  <w:style w:type="character" w:customStyle="1" w:styleId="HeaderChar">
    <w:name w:val="Header Char"/>
    <w:basedOn w:val="DefaultParagraphFont"/>
    <w:link w:val="Header"/>
    <w:rsid w:val="0000750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ligatures w14:val="none"/>
    </w:rPr>
  </w:style>
  <w:style w:type="paragraph" w:customStyle="1" w:styleId="HeaderFooter">
    <w:name w:val="Header &amp; Footer"/>
    <w:rsid w:val="000075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A">
    <w:name w:val="Body A"/>
    <w:rsid w:val="00007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00750C"/>
  </w:style>
  <w:style w:type="paragraph" w:customStyle="1" w:styleId="Default">
    <w:name w:val="Default"/>
    <w:rsid w:val="0000750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SHANKAR, Rohit (CORNWALL PARTNERSHIP NHS FOUNDATION TRUST)</dc:creator>
  <cp:keywords/>
  <dc:description/>
  <cp:lastModifiedBy>SHANKAR, Rohit (CORNWALL PARTNERSHIP NHS FOUNDATION TRUST)</cp:lastModifiedBy>
  <cp:revision>2</cp:revision>
  <dcterms:created xsi:type="dcterms:W3CDTF">2024-03-13T14:13:00Z</dcterms:created>
  <dcterms:modified xsi:type="dcterms:W3CDTF">2024-03-13T14:13:00Z</dcterms:modified>
</cp:coreProperties>
</file>