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2454" w14:textId="77777777" w:rsidR="00AA1297" w:rsidRPr="00AA1297" w:rsidRDefault="00AA1297" w:rsidP="00AA1297">
      <w:pPr>
        <w:pStyle w:val="BodyC"/>
        <w:jc w:val="center"/>
        <w:rPr>
          <w:rFonts w:asciiTheme="minorHAnsi" w:hAnsiTheme="minorHAnsi" w:cstheme="minorHAnsi"/>
          <w:b/>
          <w:bCs/>
        </w:rPr>
      </w:pPr>
      <w:r w:rsidRPr="00AA1297">
        <w:rPr>
          <w:rFonts w:asciiTheme="minorHAnsi" w:hAnsiTheme="minorHAnsi" w:cstheme="minorHAnsi"/>
          <w:b/>
          <w:bCs/>
        </w:rPr>
        <w:t xml:space="preserve">TRAJECTORIES OF DISTRESS AND RECOVERY, SECONDARY STRESSORS, AND SOCIAL CURE PROCESSES IN PEOPLE WHO USED THE RESILIENCE HUB AFTER THE MANCHESTER ARENA BOMBING </w:t>
      </w:r>
    </w:p>
    <w:p w14:paraId="15BC3861" w14:textId="77777777" w:rsidR="00AA1297" w:rsidRDefault="00AA1297" w:rsidP="0070170B">
      <w:pPr>
        <w:pStyle w:val="BodyC"/>
        <w:jc w:val="center"/>
        <w:rPr>
          <w:rFonts w:asciiTheme="minorHAnsi" w:hAnsiTheme="minorHAnsi" w:cstheme="minorHAnsi"/>
          <w:b/>
          <w:bCs/>
          <w:lang w:val="en-GB"/>
        </w:rPr>
      </w:pPr>
    </w:p>
    <w:p w14:paraId="31EE5C8F" w14:textId="136145B7" w:rsidR="00E35D79" w:rsidRPr="00826E1B" w:rsidRDefault="00E35D79" w:rsidP="0070170B">
      <w:pPr>
        <w:pStyle w:val="BodyC"/>
        <w:jc w:val="center"/>
        <w:rPr>
          <w:rFonts w:asciiTheme="minorHAnsi" w:eastAsia="Calibri" w:hAnsiTheme="minorHAnsi" w:cstheme="minorHAnsi"/>
          <w:b/>
          <w:bCs/>
          <w:lang w:val="en-GB"/>
        </w:rPr>
      </w:pPr>
      <w:r w:rsidRPr="00826E1B">
        <w:rPr>
          <w:rFonts w:asciiTheme="minorHAnsi" w:hAnsiTheme="minorHAnsi" w:cstheme="minorHAnsi"/>
          <w:b/>
          <w:bCs/>
          <w:lang w:val="en-GB"/>
        </w:rPr>
        <w:t>SUPPLEMENTARY MATERIALS</w:t>
      </w:r>
    </w:p>
    <w:p w14:paraId="2061A5B4" w14:textId="511966B3" w:rsidR="00E35D79" w:rsidRDefault="00E35D79" w:rsidP="00E35D79">
      <w:pPr>
        <w:pStyle w:val="BodyC"/>
        <w:rPr>
          <w:rFonts w:asciiTheme="minorHAnsi" w:hAnsiTheme="minorHAnsi" w:cstheme="minorHAnsi"/>
          <w:b/>
          <w:bCs/>
          <w:lang w:val="en-GB"/>
        </w:rPr>
      </w:pPr>
    </w:p>
    <w:p w14:paraId="0501F025" w14:textId="77777777" w:rsidR="00E71AB8" w:rsidRDefault="00E71AB8" w:rsidP="00E35D79">
      <w:pPr>
        <w:pStyle w:val="BodyC"/>
        <w:rPr>
          <w:rFonts w:asciiTheme="minorHAnsi" w:hAnsiTheme="minorHAnsi" w:cstheme="minorHAnsi"/>
          <w:b/>
          <w:bCs/>
          <w:lang w:val="en-GB"/>
        </w:rPr>
      </w:pPr>
    </w:p>
    <w:p w14:paraId="045154A8" w14:textId="77777777" w:rsidR="00E71AB8" w:rsidRDefault="00E71AB8" w:rsidP="00E35D79">
      <w:pPr>
        <w:pStyle w:val="BodyC"/>
        <w:rPr>
          <w:rFonts w:asciiTheme="minorHAnsi" w:hAnsiTheme="minorHAnsi" w:cstheme="minorHAnsi"/>
          <w:b/>
          <w:bCs/>
          <w:lang w:val="en-GB"/>
        </w:rPr>
      </w:pPr>
    </w:p>
    <w:p w14:paraId="5685B1F3" w14:textId="6A7A1FCF" w:rsidR="00E71AB8" w:rsidRPr="00826E1B" w:rsidRDefault="00E71AB8" w:rsidP="00E35D79">
      <w:pPr>
        <w:pStyle w:val="BodyC"/>
        <w:rPr>
          <w:rFonts w:asciiTheme="minorHAnsi" w:hAnsiTheme="minorHAnsi" w:cstheme="minorHAnsi"/>
          <w:b/>
          <w:bCs/>
          <w:lang w:val="en-GB"/>
        </w:rPr>
      </w:pPr>
      <w:r>
        <w:rPr>
          <w:rFonts w:asciiTheme="minorHAnsi" w:hAnsiTheme="minorHAnsi" w:cstheme="minorHAnsi"/>
          <w:b/>
          <w:bCs/>
          <w:lang w:val="en-GB"/>
        </w:rPr>
        <w:t>This file consists of f</w:t>
      </w:r>
      <w:r w:rsidR="00161FB6">
        <w:rPr>
          <w:rFonts w:asciiTheme="minorHAnsi" w:hAnsiTheme="minorHAnsi" w:cstheme="minorHAnsi"/>
          <w:b/>
          <w:bCs/>
          <w:lang w:val="en-GB"/>
        </w:rPr>
        <w:t>our</w:t>
      </w:r>
      <w:r>
        <w:rPr>
          <w:rFonts w:asciiTheme="minorHAnsi" w:hAnsiTheme="minorHAnsi" w:cstheme="minorHAnsi"/>
          <w:b/>
          <w:bCs/>
          <w:lang w:val="en-GB"/>
        </w:rPr>
        <w:t xml:space="preserve"> </w:t>
      </w:r>
      <w:r w:rsidR="00161FB6">
        <w:rPr>
          <w:rFonts w:asciiTheme="minorHAnsi" w:hAnsiTheme="minorHAnsi" w:cstheme="minorHAnsi"/>
          <w:b/>
          <w:bCs/>
          <w:lang w:val="en-GB"/>
        </w:rPr>
        <w:t>a</w:t>
      </w:r>
      <w:r>
        <w:rPr>
          <w:rFonts w:asciiTheme="minorHAnsi" w:hAnsiTheme="minorHAnsi" w:cstheme="minorHAnsi"/>
          <w:b/>
          <w:bCs/>
          <w:lang w:val="en-GB"/>
        </w:rPr>
        <w:t>nnexes that are supplementary to the main paper.</w:t>
      </w:r>
    </w:p>
    <w:p w14:paraId="202A0732" w14:textId="13047078" w:rsidR="00010FF0" w:rsidRDefault="00010FF0" w:rsidP="00010FF0">
      <w:pPr>
        <w:pStyle w:val="BodyC"/>
        <w:rPr>
          <w:rFonts w:asciiTheme="minorHAnsi" w:hAnsiTheme="minorHAnsi" w:cstheme="minorHAnsi"/>
          <w:b/>
          <w:bCs/>
          <w:lang w:val="en-GB"/>
        </w:rPr>
      </w:pPr>
    </w:p>
    <w:p w14:paraId="2C5B6BE2" w14:textId="77777777" w:rsidR="00E71AB8" w:rsidRPr="00826E1B" w:rsidRDefault="00E71AB8" w:rsidP="00010FF0">
      <w:pPr>
        <w:pStyle w:val="BodyC"/>
        <w:rPr>
          <w:rFonts w:asciiTheme="minorHAnsi" w:hAnsiTheme="minorHAnsi" w:cstheme="minorHAnsi"/>
          <w:b/>
          <w:bCs/>
          <w:lang w:val="en-GB"/>
        </w:rPr>
      </w:pPr>
    </w:p>
    <w:p w14:paraId="13B2BD33" w14:textId="780AA347" w:rsidR="00010FF0" w:rsidRPr="00826E1B" w:rsidRDefault="00010FF0" w:rsidP="00010FF0">
      <w:pPr>
        <w:pStyle w:val="BodyC"/>
        <w:rPr>
          <w:rFonts w:asciiTheme="minorHAnsi" w:hAnsiTheme="minorHAnsi" w:cstheme="minorHAnsi"/>
          <w:b/>
          <w:bCs/>
          <w:lang w:val="en-GB"/>
        </w:rPr>
      </w:pPr>
      <w:r w:rsidRPr="00826E1B">
        <w:rPr>
          <w:rFonts w:asciiTheme="minorHAnsi" w:hAnsiTheme="minorHAnsi" w:cstheme="minorHAnsi"/>
          <w:b/>
          <w:bCs/>
          <w:lang w:val="en-GB"/>
        </w:rPr>
        <w:t xml:space="preserve">ANNEX </w:t>
      </w:r>
      <w:r w:rsidR="00E71AB8">
        <w:rPr>
          <w:rFonts w:asciiTheme="minorHAnsi" w:hAnsiTheme="minorHAnsi" w:cstheme="minorHAnsi"/>
          <w:b/>
          <w:bCs/>
          <w:lang w:val="en-GB"/>
        </w:rPr>
        <w:t>A</w:t>
      </w:r>
      <w:r w:rsidRPr="00826E1B">
        <w:rPr>
          <w:rFonts w:asciiTheme="minorHAnsi" w:hAnsiTheme="minorHAnsi" w:cstheme="minorHAnsi"/>
          <w:b/>
          <w:bCs/>
          <w:lang w:val="en-GB"/>
        </w:rPr>
        <w:t>: SIRE ONLINE SURVEY</w:t>
      </w:r>
    </w:p>
    <w:p w14:paraId="7E0CDE48" w14:textId="77777777" w:rsidR="00010FF0" w:rsidRPr="00826E1B" w:rsidRDefault="00010FF0" w:rsidP="0070170B">
      <w:pPr>
        <w:pStyle w:val="BodyC"/>
        <w:rPr>
          <w:rFonts w:asciiTheme="minorHAnsi" w:hAnsiTheme="minorHAnsi" w:cstheme="minorHAnsi"/>
          <w:b/>
          <w:bCs/>
          <w:lang w:val="en-GB"/>
        </w:rPr>
      </w:pPr>
    </w:p>
    <w:p w14:paraId="14B58B6E" w14:textId="77777777" w:rsidR="00010FF0" w:rsidRPr="00826E1B" w:rsidRDefault="00010FF0" w:rsidP="0070170B">
      <w:pPr>
        <w:pStyle w:val="BodyC"/>
        <w:rPr>
          <w:rFonts w:asciiTheme="minorHAnsi" w:hAnsiTheme="minorHAnsi" w:cstheme="minorHAnsi"/>
          <w:b/>
          <w:bCs/>
          <w:lang w:val="en-GB"/>
        </w:rPr>
      </w:pPr>
    </w:p>
    <w:p w14:paraId="067FDECD" w14:textId="4EB87035" w:rsidR="0070170B" w:rsidRPr="00826E1B" w:rsidRDefault="0070170B" w:rsidP="0070170B">
      <w:pPr>
        <w:pStyle w:val="BodyC"/>
        <w:rPr>
          <w:rFonts w:asciiTheme="minorHAnsi" w:hAnsiTheme="minorHAnsi" w:cstheme="minorHAnsi"/>
          <w:b/>
          <w:bCs/>
          <w:sz w:val="22"/>
          <w:szCs w:val="22"/>
          <w:lang w:val="en-GB"/>
        </w:rPr>
      </w:pPr>
      <w:r w:rsidRPr="00826E1B">
        <w:rPr>
          <w:rFonts w:asciiTheme="minorHAnsi" w:hAnsiTheme="minorHAnsi" w:cstheme="minorHAnsi"/>
          <w:b/>
          <w:bCs/>
          <w:sz w:val="22"/>
          <w:szCs w:val="22"/>
          <w:lang w:val="en-GB"/>
        </w:rPr>
        <w:t xml:space="preserve">MANCHESTER RESILIENCE HUB: SOCIAL INFLUENCES ON RECOVERY ENQUIRY (SIRE) </w:t>
      </w:r>
    </w:p>
    <w:p w14:paraId="72931AF0" w14:textId="77777777" w:rsidR="0070170B" w:rsidRPr="00826E1B" w:rsidRDefault="0070170B" w:rsidP="0070170B">
      <w:pPr>
        <w:pStyle w:val="BodyC"/>
        <w:rPr>
          <w:rFonts w:asciiTheme="minorHAnsi" w:hAnsiTheme="minorHAnsi" w:cstheme="minorHAnsi"/>
          <w:b/>
          <w:bCs/>
          <w:lang w:val="en-GB"/>
        </w:rPr>
      </w:pPr>
    </w:p>
    <w:p w14:paraId="3426C56C"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Introduction</w:t>
      </w:r>
    </w:p>
    <w:p w14:paraId="4E708325" w14:textId="77777777" w:rsidR="0070170B" w:rsidRPr="00826E1B" w:rsidRDefault="0070170B" w:rsidP="0070170B">
      <w:pPr>
        <w:pStyle w:val="BodyC"/>
        <w:rPr>
          <w:rFonts w:asciiTheme="minorHAnsi" w:hAnsiTheme="minorHAnsi" w:cstheme="minorHAnsi"/>
          <w:b/>
          <w:bCs/>
          <w:lang w:val="en-GB"/>
        </w:rPr>
      </w:pPr>
    </w:p>
    <w:p w14:paraId="4D640426" w14:textId="62BBD502" w:rsidR="0070170B" w:rsidRPr="00826E1B" w:rsidRDefault="0070170B" w:rsidP="009D68F2">
      <w:pPr>
        <w:pStyle w:val="BodyC"/>
        <w:jc w:val="both"/>
        <w:rPr>
          <w:rFonts w:asciiTheme="minorHAnsi" w:hAnsiTheme="minorHAnsi" w:cstheme="minorHAnsi"/>
          <w:sz w:val="20"/>
          <w:szCs w:val="20"/>
          <w:lang w:val="en-GB"/>
        </w:rPr>
      </w:pPr>
      <w:r w:rsidRPr="00826E1B">
        <w:rPr>
          <w:rFonts w:asciiTheme="minorHAnsi" w:hAnsiTheme="minorHAnsi" w:cstheme="minorHAnsi"/>
          <w:sz w:val="20"/>
          <w:szCs w:val="20"/>
          <w:lang w:val="en-GB"/>
        </w:rPr>
        <w:t>The Manchester bombing was very distressing for many people who attended the Arena that night. We're interested in how you've been coping since the event and what you have found helpful in recovering after the event. We're particularly interested in hearing about the support you might have received from friends, famil</w:t>
      </w:r>
      <w:r w:rsidR="00F069DC" w:rsidRPr="00826E1B">
        <w:rPr>
          <w:rFonts w:asciiTheme="minorHAnsi" w:hAnsiTheme="minorHAnsi" w:cstheme="minorHAnsi"/>
          <w:sz w:val="20"/>
          <w:szCs w:val="20"/>
          <w:lang w:val="en-GB"/>
        </w:rPr>
        <w:t>ies,</w:t>
      </w:r>
      <w:r w:rsidRPr="00826E1B">
        <w:rPr>
          <w:rFonts w:asciiTheme="minorHAnsi" w:hAnsiTheme="minorHAnsi" w:cstheme="minorHAnsi"/>
          <w:sz w:val="20"/>
          <w:szCs w:val="20"/>
          <w:lang w:val="en-GB"/>
        </w:rPr>
        <w:t xml:space="preserve"> and other groups as well as things that might have added to your stress or delayed your recovery. Learning about your experience will help us provide more timely and effective services in future.</w:t>
      </w:r>
    </w:p>
    <w:p w14:paraId="10FFFA41" w14:textId="77777777" w:rsidR="0070170B" w:rsidRPr="00826E1B" w:rsidRDefault="0070170B" w:rsidP="009D68F2">
      <w:pPr>
        <w:pStyle w:val="BodyC"/>
        <w:jc w:val="both"/>
        <w:rPr>
          <w:rFonts w:asciiTheme="minorHAnsi" w:hAnsiTheme="minorHAnsi" w:cstheme="minorHAnsi"/>
          <w:lang w:val="en-GB"/>
        </w:rPr>
      </w:pPr>
    </w:p>
    <w:p w14:paraId="473037ED"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Section 1: Some Information About You Please</w:t>
      </w:r>
    </w:p>
    <w:p w14:paraId="1FDE4E4D" w14:textId="77777777" w:rsidR="0070170B" w:rsidRPr="00826E1B" w:rsidRDefault="0070170B" w:rsidP="0070170B">
      <w:pPr>
        <w:pStyle w:val="BodyC"/>
        <w:rPr>
          <w:rFonts w:asciiTheme="minorHAnsi" w:hAnsiTheme="minorHAnsi" w:cstheme="minorHAnsi"/>
          <w:b/>
          <w:bCs/>
          <w:sz w:val="20"/>
          <w:szCs w:val="20"/>
          <w:lang w:val="en-GB"/>
        </w:rPr>
      </w:pPr>
    </w:p>
    <w:p w14:paraId="2E6E933A" w14:textId="77777777" w:rsidR="0070170B" w:rsidRPr="00826E1B" w:rsidRDefault="0070170B" w:rsidP="009D68F2">
      <w:pPr>
        <w:pStyle w:val="BodyC"/>
        <w:jc w:val="both"/>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First there are some questions about you. We are collecting this information, so we know something about the people who volunteer for the research. We will not publish this information in a way that identifies you. Please note that all information collected is treated in a confidential manner and will only be used to produce statistical information.  </w:t>
      </w:r>
    </w:p>
    <w:p w14:paraId="6312D4D6" w14:textId="77777777" w:rsidR="0070170B" w:rsidRPr="00826E1B" w:rsidRDefault="0070170B" w:rsidP="0070170B">
      <w:pPr>
        <w:pStyle w:val="BodyC"/>
        <w:rPr>
          <w:rFonts w:asciiTheme="minorHAnsi" w:hAnsiTheme="minorHAnsi" w:cstheme="minorHAnsi"/>
          <w:b/>
          <w:bCs/>
          <w:lang w:val="en-GB"/>
        </w:rPr>
      </w:pPr>
    </w:p>
    <w:tbl>
      <w:tblPr>
        <w:tblW w:w="89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724"/>
        <w:gridCol w:w="2197"/>
      </w:tblGrid>
      <w:tr w:rsidR="0070170B" w:rsidRPr="00826E1B" w14:paraId="61EB6E7A" w14:textId="77777777" w:rsidTr="00006876">
        <w:trPr>
          <w:trHeight w:val="362"/>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7BFB7E" w14:textId="77777777" w:rsidR="0070170B" w:rsidRPr="00826E1B" w:rsidRDefault="0070170B" w:rsidP="0070170B">
            <w:pPr>
              <w:pStyle w:val="BodyC"/>
              <w:rPr>
                <w:rFonts w:asciiTheme="minorHAnsi" w:hAnsiTheme="minorHAnsi" w:cstheme="minorHAnsi"/>
                <w:b/>
                <w:bCs/>
                <w:lang w:val="en-GB"/>
              </w:rPr>
            </w:pPr>
            <w:r w:rsidRPr="00826E1B">
              <w:rPr>
                <w:rFonts w:asciiTheme="minorHAnsi" w:hAnsiTheme="minorHAnsi" w:cstheme="minorHAnsi"/>
                <w:b/>
                <w:bCs/>
                <w:lang w:val="en-GB"/>
              </w:rPr>
              <w:t> </w:t>
            </w:r>
            <w:r w:rsidRPr="00826E1B">
              <w:rPr>
                <w:rFonts w:asciiTheme="minorHAnsi" w:hAnsiTheme="minorHAnsi" w:cstheme="minorHAnsi"/>
                <w:b/>
                <w:bCs/>
                <w:sz w:val="20"/>
                <w:szCs w:val="20"/>
                <w:lang w:val="en-GB"/>
              </w:rPr>
              <w:t>Disability</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6C043E" w14:textId="77777777" w:rsidR="0070170B" w:rsidRPr="00826E1B" w:rsidRDefault="0070170B" w:rsidP="0070170B">
            <w:pPr>
              <w:pStyle w:val="BodyC"/>
              <w:rPr>
                <w:rFonts w:asciiTheme="minorHAnsi" w:hAnsiTheme="minorHAnsi" w:cstheme="minorHAnsi"/>
                <w:b/>
                <w:bCs/>
                <w:lang w:val="en-GB"/>
              </w:rPr>
            </w:pPr>
          </w:p>
        </w:tc>
      </w:tr>
      <w:tr w:rsidR="0070170B" w:rsidRPr="00826E1B" w14:paraId="0BD3BC13" w14:textId="77777777" w:rsidTr="00006876">
        <w:trPr>
          <w:trHeight w:val="101"/>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A21C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Do you consider yourself to be a disabled person</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ED9E03" w14:textId="77777777" w:rsidR="0070170B" w:rsidRPr="00826E1B" w:rsidRDefault="0070170B" w:rsidP="0070170B">
            <w:pPr>
              <w:pStyle w:val="BodyC"/>
              <w:rPr>
                <w:rFonts w:asciiTheme="minorHAnsi" w:hAnsiTheme="minorHAnsi" w:cstheme="minorHAnsi"/>
                <w:sz w:val="16"/>
                <w:szCs w:val="16"/>
                <w:lang w:val="en-GB"/>
              </w:rPr>
            </w:pPr>
            <w:r w:rsidRPr="00826E1B">
              <w:rPr>
                <w:rFonts w:asciiTheme="minorHAnsi" w:hAnsiTheme="minorHAnsi" w:cstheme="minorHAnsi"/>
                <w:sz w:val="15"/>
                <w:szCs w:val="15"/>
                <w:lang w:val="en-GB"/>
              </w:rPr>
              <w:t>YES / NO</w:t>
            </w:r>
          </w:p>
        </w:tc>
      </w:tr>
      <w:tr w:rsidR="0070170B" w:rsidRPr="00826E1B" w14:paraId="29A1E2FD" w14:textId="77777777" w:rsidTr="00006876">
        <w:trPr>
          <w:trHeight w:val="23"/>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E2D65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If you answered yes, please tick the boxes below that apply to you</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463668" w14:textId="77777777" w:rsidR="0070170B" w:rsidRPr="00826E1B" w:rsidRDefault="0070170B" w:rsidP="0070170B">
            <w:pPr>
              <w:pStyle w:val="BodyC"/>
              <w:rPr>
                <w:rFonts w:asciiTheme="minorHAnsi" w:hAnsiTheme="minorHAnsi" w:cstheme="minorHAnsi"/>
                <w:sz w:val="16"/>
                <w:szCs w:val="16"/>
                <w:lang w:val="en-GB"/>
              </w:rPr>
            </w:pPr>
            <w:r w:rsidRPr="00826E1B">
              <w:rPr>
                <w:rFonts w:asciiTheme="minorHAnsi" w:hAnsiTheme="minorHAnsi" w:cstheme="minorHAnsi"/>
                <w:sz w:val="13"/>
                <w:szCs w:val="13"/>
                <w:lang w:val="en-GB"/>
              </w:rPr>
              <w:t>Please tick any of the descriptions below that apply to you</w:t>
            </w:r>
          </w:p>
        </w:tc>
      </w:tr>
      <w:tr w:rsidR="0070170B" w:rsidRPr="00826E1B" w14:paraId="1A6A7456" w14:textId="77777777" w:rsidTr="00006876">
        <w:trPr>
          <w:trHeight w:val="23"/>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8DC80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Profound to mild deafness</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3F45ED"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1E3374E4" w14:textId="77777777" w:rsidTr="00006876">
        <w:trPr>
          <w:trHeight w:val="99"/>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DB58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Speech impairment</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2A9F71"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5A1966FB" w14:textId="77777777" w:rsidTr="00006876">
        <w:trPr>
          <w:trHeight w:val="161"/>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180EB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Blind or partially sighted</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F8F69B"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6BC17821" w14:textId="77777777" w:rsidTr="00006876">
        <w:trPr>
          <w:trHeight w:val="101"/>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90A0C0" w14:textId="4B5FC0AF"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Mobility or physical impairment – limits or restricts physical movement, </w:t>
            </w:r>
            <w:r w:rsidR="000423E7" w:rsidRPr="00826E1B">
              <w:rPr>
                <w:rFonts w:asciiTheme="minorHAnsi" w:hAnsiTheme="minorHAnsi" w:cstheme="minorHAnsi"/>
                <w:sz w:val="15"/>
                <w:szCs w:val="15"/>
                <w:lang w:val="en-GB"/>
              </w:rPr>
              <w:t>coordination,</w:t>
            </w:r>
            <w:r w:rsidRPr="00826E1B">
              <w:rPr>
                <w:rFonts w:asciiTheme="minorHAnsi" w:hAnsiTheme="minorHAnsi" w:cstheme="minorHAnsi"/>
                <w:sz w:val="15"/>
                <w:szCs w:val="15"/>
                <w:lang w:val="en-GB"/>
              </w:rPr>
              <w:t xml:space="preserve"> or manual dexterity</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39901"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17BDF6C3" w14:textId="77777777" w:rsidTr="00006876">
        <w:trPr>
          <w:trHeight w:val="23"/>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A6FBD" w14:textId="4864F77A"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Long-standing illness or diagnosed health condition </w:t>
            </w:r>
            <w:r w:rsidR="000423E7" w:rsidRPr="00826E1B">
              <w:rPr>
                <w:rFonts w:asciiTheme="minorHAnsi" w:hAnsiTheme="minorHAnsi" w:cstheme="minorHAnsi"/>
                <w:sz w:val="15"/>
                <w:szCs w:val="15"/>
                <w:lang w:val="en-GB"/>
              </w:rPr>
              <w:t>e.g.,</w:t>
            </w:r>
            <w:r w:rsidRPr="00826E1B">
              <w:rPr>
                <w:rFonts w:asciiTheme="minorHAnsi" w:hAnsiTheme="minorHAnsi" w:cstheme="minorHAnsi"/>
                <w:sz w:val="15"/>
                <w:szCs w:val="15"/>
                <w:lang w:val="en-GB"/>
              </w:rPr>
              <w:t xml:space="preserve"> cancer, HIV, diabetes, chronic heart disease, rheumatoid arthritis</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0D9947"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74139D68" w14:textId="77777777" w:rsidTr="00006876">
        <w:trPr>
          <w:trHeight w:val="171"/>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052A1" w14:textId="64D60C2E"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Learning or developmental disability </w:t>
            </w:r>
            <w:r w:rsidR="009B7530" w:rsidRPr="00826E1B">
              <w:rPr>
                <w:rFonts w:asciiTheme="minorHAnsi" w:hAnsiTheme="minorHAnsi" w:cstheme="minorHAnsi"/>
                <w:sz w:val="15"/>
                <w:szCs w:val="15"/>
                <w:lang w:val="en-GB"/>
              </w:rPr>
              <w:t>e.g.,</w:t>
            </w:r>
            <w:r w:rsidRPr="00826E1B">
              <w:rPr>
                <w:rFonts w:asciiTheme="minorHAnsi" w:hAnsiTheme="minorHAnsi" w:cstheme="minorHAnsi"/>
                <w:sz w:val="15"/>
                <w:szCs w:val="15"/>
                <w:lang w:val="en-GB"/>
              </w:rPr>
              <w:t xml:space="preserve"> Down Syndrome, </w:t>
            </w:r>
            <w:r w:rsidR="000423E7" w:rsidRPr="00826E1B">
              <w:rPr>
                <w:rFonts w:asciiTheme="minorHAnsi" w:hAnsiTheme="minorHAnsi" w:cstheme="minorHAnsi"/>
                <w:sz w:val="15"/>
                <w:szCs w:val="15"/>
                <w:lang w:val="en-GB"/>
              </w:rPr>
              <w:t>autism,</w:t>
            </w:r>
            <w:r w:rsidRPr="00826E1B">
              <w:rPr>
                <w:rFonts w:asciiTheme="minorHAnsi" w:hAnsiTheme="minorHAnsi" w:cstheme="minorHAnsi"/>
                <w:sz w:val="15"/>
                <w:szCs w:val="15"/>
                <w:lang w:val="en-GB"/>
              </w:rPr>
              <w:t xml:space="preserve"> or dyslexia</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5EE8BF"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5BD590CF" w14:textId="77777777" w:rsidTr="00006876">
        <w:trPr>
          <w:trHeight w:val="77"/>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A9D90" w14:textId="1FE3BD26"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Mental ill health </w:t>
            </w:r>
            <w:r w:rsidR="009B7530" w:rsidRPr="00826E1B">
              <w:rPr>
                <w:rFonts w:asciiTheme="minorHAnsi" w:hAnsiTheme="minorHAnsi" w:cstheme="minorHAnsi"/>
                <w:sz w:val="15"/>
                <w:szCs w:val="15"/>
                <w:lang w:val="en-GB"/>
              </w:rPr>
              <w:t>e.g.,</w:t>
            </w:r>
            <w:r w:rsidRPr="00826E1B">
              <w:rPr>
                <w:rFonts w:asciiTheme="minorHAnsi" w:hAnsiTheme="minorHAnsi" w:cstheme="minorHAnsi"/>
                <w:sz w:val="15"/>
                <w:szCs w:val="15"/>
                <w:lang w:val="en-GB"/>
              </w:rPr>
              <w:t xml:space="preserve"> bi-polar disorder, schizophrenia, depression</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CB5DAC"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35B010DD" w14:textId="77777777" w:rsidTr="00006876">
        <w:trPr>
          <w:trHeight w:val="125"/>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2142D2" w14:textId="0A253A82"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Impaired memory/concentration or ability to understand </w:t>
            </w:r>
            <w:r w:rsidR="000423E7" w:rsidRPr="00826E1B">
              <w:rPr>
                <w:rFonts w:asciiTheme="minorHAnsi" w:hAnsiTheme="minorHAnsi" w:cstheme="minorHAnsi"/>
                <w:sz w:val="15"/>
                <w:szCs w:val="15"/>
                <w:lang w:val="en-GB"/>
              </w:rPr>
              <w:t>e.g.,</w:t>
            </w:r>
            <w:r w:rsidRPr="00826E1B">
              <w:rPr>
                <w:rFonts w:asciiTheme="minorHAnsi" w:hAnsiTheme="minorHAnsi" w:cstheme="minorHAnsi"/>
                <w:sz w:val="15"/>
                <w:szCs w:val="15"/>
                <w:lang w:val="en-GB"/>
              </w:rPr>
              <w:t xml:space="preserve"> stroke, dementia, dyslexia, head injury</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0D422A" w14:textId="77777777" w:rsidR="0070170B" w:rsidRPr="00826E1B" w:rsidRDefault="0070170B" w:rsidP="0070170B">
            <w:pPr>
              <w:pStyle w:val="BodyC"/>
              <w:rPr>
                <w:rFonts w:asciiTheme="minorHAnsi" w:hAnsiTheme="minorHAnsi" w:cstheme="minorHAnsi"/>
                <w:sz w:val="16"/>
                <w:szCs w:val="16"/>
                <w:lang w:val="en-GB"/>
              </w:rPr>
            </w:pPr>
          </w:p>
        </w:tc>
      </w:tr>
      <w:tr w:rsidR="0070170B" w:rsidRPr="00826E1B" w14:paraId="55E0D890" w14:textId="77777777" w:rsidTr="00006876">
        <w:trPr>
          <w:trHeight w:val="187"/>
          <w:jc w:val="center"/>
        </w:trPr>
        <w:tc>
          <w:tcPr>
            <w:tcW w:w="6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83AC5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Other – please state </w:t>
            </w:r>
          </w:p>
        </w:tc>
        <w:tc>
          <w:tcPr>
            <w:tcW w:w="21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76D54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Free text</w:t>
            </w:r>
          </w:p>
        </w:tc>
      </w:tr>
    </w:tbl>
    <w:p w14:paraId="2DE0E900" w14:textId="77777777" w:rsidR="0070170B" w:rsidRPr="00826E1B" w:rsidRDefault="0070170B" w:rsidP="009B7530">
      <w:pPr>
        <w:pStyle w:val="BodyC"/>
        <w:rPr>
          <w:rFonts w:asciiTheme="minorHAnsi" w:hAnsiTheme="minorHAnsi" w:cstheme="minorHAnsi"/>
          <w:b/>
          <w:bCs/>
          <w:lang w:val="en-GB"/>
        </w:rPr>
      </w:pPr>
    </w:p>
    <w:p w14:paraId="72D91A10" w14:textId="4A469119" w:rsidR="0070170B" w:rsidRPr="00826E1B" w:rsidRDefault="0070170B" w:rsidP="009B7530">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lastRenderedPageBreak/>
        <w:t>My Age</w:t>
      </w:r>
    </w:p>
    <w:p w14:paraId="0DC9DD90" w14:textId="75C1A8B1" w:rsidR="0070170B" w:rsidRPr="00826E1B" w:rsidRDefault="0070170B" w:rsidP="009B7530">
      <w:pPr>
        <w:pStyle w:val="BodyC"/>
        <w:rPr>
          <w:rFonts w:asciiTheme="minorHAnsi" w:hAnsiTheme="minorHAnsi" w:cstheme="minorHAnsi"/>
          <w:b/>
          <w:bCs/>
          <w:sz w:val="16"/>
          <w:szCs w:val="16"/>
          <w:lang w:val="en-GB"/>
        </w:rPr>
      </w:pPr>
    </w:p>
    <w:p w14:paraId="144599A2" w14:textId="21719433" w:rsidR="0070170B" w:rsidRPr="00826E1B" w:rsidRDefault="008D453F" w:rsidP="009B7530">
      <w:pPr>
        <w:pStyle w:val="BodyC"/>
        <w:rPr>
          <w:rFonts w:asciiTheme="minorHAnsi" w:hAnsiTheme="minorHAnsi" w:cstheme="minorHAnsi"/>
          <w:sz w:val="15"/>
          <w:szCs w:val="15"/>
          <w:lang w:val="en-GB"/>
        </w:rPr>
      </w:pPr>
      <w:r w:rsidRPr="00826E1B">
        <w:rPr>
          <w:rFonts w:asciiTheme="minorHAnsi" w:hAnsiTheme="minorHAnsi" w:cstheme="minorHAnsi"/>
          <w:b/>
          <w:bCs/>
          <w:noProof/>
          <w:sz w:val="16"/>
          <w:szCs w:val="16"/>
          <w:lang w:val="en-GB"/>
        </w:rPr>
        <mc:AlternateContent>
          <mc:Choice Requires="wps">
            <w:drawing>
              <wp:anchor distT="0" distB="0" distL="0" distR="0" simplePos="0" relativeHeight="251659264" behindDoc="0" locked="0" layoutInCell="1" allowOverlap="1" wp14:anchorId="04B74EDB" wp14:editId="2F65A61F">
                <wp:simplePos x="0" y="0"/>
                <wp:positionH relativeFrom="column">
                  <wp:posOffset>3098800</wp:posOffset>
                </wp:positionH>
                <wp:positionV relativeFrom="line">
                  <wp:posOffset>52070</wp:posOffset>
                </wp:positionV>
                <wp:extent cx="318770" cy="261257"/>
                <wp:effectExtent l="0" t="0" r="11430" b="18415"/>
                <wp:wrapNone/>
                <wp:docPr id="1073741825" name="officeArt object" descr="Rectangle 1"/>
                <wp:cNvGraphicFramePr/>
                <a:graphic xmlns:a="http://schemas.openxmlformats.org/drawingml/2006/main">
                  <a:graphicData uri="http://schemas.microsoft.com/office/word/2010/wordprocessingShape">
                    <wps:wsp>
                      <wps:cNvSpPr/>
                      <wps:spPr>
                        <a:xfrm>
                          <a:off x="0" y="0"/>
                          <a:ext cx="318770" cy="261257"/>
                        </a:xfrm>
                        <a:prstGeom prst="rect">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9620CD0" id="officeArt object" o:spid="_x0000_s1026" alt="Rectangle 1" style="position:absolute;margin-left:244pt;margin-top:4.1pt;width:25.1pt;height:20.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" filled="f" strokeweight="1pt">
                <v:stroke miterlimit="4"/>
                <w10:wrap anchory="line"/>
              </v:rect>
            </w:pict>
          </mc:Fallback>
        </mc:AlternateContent>
      </w:r>
      <w:r w:rsidR="0070170B" w:rsidRPr="00826E1B">
        <w:rPr>
          <w:rFonts w:asciiTheme="minorHAnsi" w:hAnsiTheme="minorHAnsi" w:cstheme="minorHAnsi"/>
          <w:sz w:val="15"/>
          <w:szCs w:val="15"/>
          <w:lang w:val="en-GB"/>
        </w:rPr>
        <w:t>Please insert your age in complete years on the date you fill in this survey</w:t>
      </w:r>
    </w:p>
    <w:p w14:paraId="4D2397CB" w14:textId="157A5E48" w:rsidR="0070170B" w:rsidRPr="00826E1B" w:rsidRDefault="0070170B" w:rsidP="009B7530">
      <w:pPr>
        <w:pStyle w:val="BodyC"/>
        <w:rPr>
          <w:rFonts w:asciiTheme="minorHAnsi" w:hAnsiTheme="minorHAnsi" w:cstheme="minorHAnsi"/>
          <w:b/>
          <w:bCs/>
          <w:sz w:val="16"/>
          <w:szCs w:val="16"/>
          <w:lang w:val="en-GB"/>
        </w:rPr>
      </w:pPr>
    </w:p>
    <w:p w14:paraId="69832C92" w14:textId="0F5D5F98" w:rsidR="0070170B" w:rsidRPr="00826E1B" w:rsidRDefault="0070170B" w:rsidP="009B7530">
      <w:pPr>
        <w:pStyle w:val="BodyC"/>
        <w:rPr>
          <w:rFonts w:asciiTheme="minorHAnsi" w:hAnsiTheme="minorHAnsi" w:cstheme="minorHAnsi"/>
          <w:b/>
          <w:bCs/>
          <w:sz w:val="16"/>
          <w:szCs w:val="16"/>
          <w:lang w:val="en-GB"/>
        </w:rPr>
      </w:pPr>
    </w:p>
    <w:p w14:paraId="6851D778" w14:textId="58915BC0" w:rsidR="0070170B" w:rsidRPr="00826E1B" w:rsidRDefault="0070170B" w:rsidP="009B7530">
      <w:pPr>
        <w:pStyle w:val="BodyC"/>
        <w:rPr>
          <w:rFonts w:asciiTheme="minorHAnsi" w:hAnsiTheme="minorHAnsi" w:cstheme="minorHAnsi"/>
          <w:b/>
          <w:bCs/>
          <w:sz w:val="16"/>
          <w:szCs w:val="16"/>
          <w:lang w:val="en-GB"/>
        </w:rPr>
      </w:pPr>
    </w:p>
    <w:p w14:paraId="4A862EF9" w14:textId="1FAFEFF0" w:rsidR="0070170B" w:rsidRPr="00826E1B" w:rsidRDefault="009B7530" w:rsidP="009B7530">
      <w:pPr>
        <w:pStyle w:val="BodyC"/>
        <w:rPr>
          <w:rFonts w:asciiTheme="minorHAnsi" w:hAnsiTheme="minorHAnsi" w:cstheme="minorHAnsi"/>
          <w:sz w:val="16"/>
          <w:szCs w:val="16"/>
          <w:lang w:val="en-GB"/>
        </w:rPr>
      </w:pPr>
      <w:r w:rsidRPr="00826E1B">
        <w:rPr>
          <w:rFonts w:asciiTheme="minorHAnsi" w:hAnsiTheme="minorHAnsi" w:cstheme="minorHAnsi"/>
          <w:noProof/>
          <w:sz w:val="16"/>
          <w:szCs w:val="16"/>
          <w:lang w:val="en-GB"/>
        </w:rPr>
        <mc:AlternateContent>
          <mc:Choice Requires="wps">
            <w:drawing>
              <wp:anchor distT="0" distB="0" distL="0" distR="0" simplePos="0" relativeHeight="251660288" behindDoc="0" locked="0" layoutInCell="1" allowOverlap="1" wp14:anchorId="789DE581" wp14:editId="3F4E1683">
                <wp:simplePos x="0" y="0"/>
                <wp:positionH relativeFrom="column">
                  <wp:posOffset>3098800</wp:posOffset>
                </wp:positionH>
                <wp:positionV relativeFrom="line">
                  <wp:posOffset>21227</wp:posOffset>
                </wp:positionV>
                <wp:extent cx="318770" cy="210457"/>
                <wp:effectExtent l="0" t="0" r="11430" b="18415"/>
                <wp:wrapNone/>
                <wp:docPr id="1073741826" name="officeArt object" descr="Rectangle 2"/>
                <wp:cNvGraphicFramePr/>
                <a:graphic xmlns:a="http://schemas.openxmlformats.org/drawingml/2006/main">
                  <a:graphicData uri="http://schemas.microsoft.com/office/word/2010/wordprocessingShape">
                    <wps:wsp>
                      <wps:cNvSpPr/>
                      <wps:spPr>
                        <a:xfrm>
                          <a:off x="0" y="0"/>
                          <a:ext cx="318770" cy="210457"/>
                        </a:xfrm>
                        <a:prstGeom prst="rect">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D2D1206" id="officeArt object" o:spid="_x0000_s1026" alt="Rectangle 2" style="position:absolute;margin-left:244pt;margin-top:1.65pt;width:25.1pt;height:16.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" filled="f" strokeweight="1pt">
                <v:stroke miterlimit="4"/>
                <w10:wrap anchory="line"/>
              </v:rect>
            </w:pict>
          </mc:Fallback>
        </mc:AlternateContent>
      </w:r>
      <w:r w:rsidR="0070170B" w:rsidRPr="00826E1B">
        <w:rPr>
          <w:rFonts w:asciiTheme="minorHAnsi" w:hAnsiTheme="minorHAnsi" w:cstheme="minorHAnsi"/>
          <w:sz w:val="16"/>
          <w:szCs w:val="16"/>
          <w:lang w:val="en-GB"/>
        </w:rPr>
        <w:t>If you would prefer not to say, please tick this box</w:t>
      </w:r>
    </w:p>
    <w:p w14:paraId="18C4DE33" w14:textId="71806F04" w:rsidR="0070170B" w:rsidRPr="00826E1B" w:rsidRDefault="0070170B" w:rsidP="009B7530">
      <w:pPr>
        <w:pStyle w:val="BodyC"/>
        <w:rPr>
          <w:rFonts w:asciiTheme="minorHAnsi" w:hAnsiTheme="minorHAnsi" w:cstheme="minorHAnsi"/>
          <w:b/>
          <w:bCs/>
          <w:sz w:val="16"/>
          <w:szCs w:val="16"/>
          <w:lang w:val="en-GB"/>
        </w:rPr>
      </w:pPr>
    </w:p>
    <w:p w14:paraId="538D18E7" w14:textId="3490523E" w:rsidR="0070170B" w:rsidRPr="00826E1B" w:rsidRDefault="0070170B" w:rsidP="009B7530">
      <w:pPr>
        <w:pStyle w:val="BodyC"/>
        <w:rPr>
          <w:rFonts w:asciiTheme="minorHAnsi" w:hAnsiTheme="minorHAnsi" w:cstheme="minorHAnsi"/>
          <w:b/>
          <w:bCs/>
          <w:sz w:val="16"/>
          <w:szCs w:val="16"/>
          <w:lang w:val="en-GB"/>
        </w:rPr>
      </w:pPr>
    </w:p>
    <w:p w14:paraId="2536726A" w14:textId="77777777" w:rsidR="0070170B" w:rsidRPr="00826E1B" w:rsidRDefault="0070170B" w:rsidP="009B7530">
      <w:pPr>
        <w:pStyle w:val="BodyC"/>
        <w:rPr>
          <w:rFonts w:asciiTheme="minorHAnsi" w:hAnsiTheme="minorHAnsi" w:cstheme="minorHAnsi"/>
          <w:b/>
          <w:bCs/>
          <w:sz w:val="16"/>
          <w:szCs w:val="16"/>
          <w:lang w:val="en-GB"/>
        </w:rPr>
      </w:pP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092"/>
        <w:gridCol w:w="2120"/>
      </w:tblGrid>
      <w:tr w:rsidR="0070170B" w:rsidRPr="00826E1B" w14:paraId="3F971DCB" w14:textId="77777777" w:rsidTr="00F069DC">
        <w:trPr>
          <w:trHeight w:val="270"/>
          <w:jc w:val="center"/>
        </w:trPr>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019FC"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My Gender</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B58" w14:textId="77777777" w:rsidR="0070170B" w:rsidRPr="00826E1B" w:rsidRDefault="0070170B" w:rsidP="0070170B">
            <w:pPr>
              <w:pStyle w:val="BodyC"/>
              <w:rPr>
                <w:rFonts w:asciiTheme="minorHAnsi" w:hAnsiTheme="minorHAnsi" w:cstheme="minorHAnsi"/>
                <w:sz w:val="16"/>
                <w:szCs w:val="16"/>
                <w:lang w:val="en-GB"/>
              </w:rPr>
            </w:pPr>
            <w:r w:rsidRPr="00826E1B">
              <w:rPr>
                <w:rFonts w:asciiTheme="minorHAnsi" w:hAnsiTheme="minorHAnsi" w:cstheme="minorHAnsi"/>
                <w:sz w:val="15"/>
                <w:szCs w:val="15"/>
                <w:lang w:val="en-GB"/>
              </w:rPr>
              <w:t>Please tick</w:t>
            </w:r>
          </w:p>
        </w:tc>
      </w:tr>
      <w:tr w:rsidR="0070170B" w:rsidRPr="00826E1B" w14:paraId="1DCDB1D7" w14:textId="77777777" w:rsidTr="00F069DC">
        <w:trPr>
          <w:trHeight w:val="152"/>
          <w:jc w:val="center"/>
        </w:trPr>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ED1E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Female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69C7A" w14:textId="77777777" w:rsidR="0070170B" w:rsidRPr="00826E1B" w:rsidRDefault="0070170B" w:rsidP="0070170B">
            <w:pPr>
              <w:pStyle w:val="BodyC"/>
              <w:rPr>
                <w:rFonts w:asciiTheme="minorHAnsi" w:hAnsiTheme="minorHAnsi" w:cstheme="minorHAnsi"/>
                <w:sz w:val="15"/>
                <w:szCs w:val="15"/>
                <w:lang w:val="en-GB"/>
              </w:rPr>
            </w:pPr>
          </w:p>
        </w:tc>
      </w:tr>
      <w:tr w:rsidR="0070170B" w:rsidRPr="00826E1B" w14:paraId="2D5EDDD5" w14:textId="77777777" w:rsidTr="00F069DC">
        <w:trPr>
          <w:trHeight w:val="100"/>
          <w:jc w:val="center"/>
        </w:trPr>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3D7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Male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E5564" w14:textId="77777777" w:rsidR="0070170B" w:rsidRPr="00826E1B" w:rsidRDefault="0070170B" w:rsidP="0070170B">
            <w:pPr>
              <w:pStyle w:val="BodyC"/>
              <w:rPr>
                <w:rFonts w:asciiTheme="minorHAnsi" w:hAnsiTheme="minorHAnsi" w:cstheme="minorHAnsi"/>
                <w:sz w:val="15"/>
                <w:szCs w:val="15"/>
                <w:lang w:val="en-GB"/>
              </w:rPr>
            </w:pPr>
          </w:p>
        </w:tc>
      </w:tr>
      <w:tr w:rsidR="0070170B" w:rsidRPr="00826E1B" w14:paraId="48A979F5" w14:textId="77777777" w:rsidTr="00F069DC">
        <w:trPr>
          <w:trHeight w:val="175"/>
          <w:jc w:val="center"/>
        </w:trPr>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FBA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Do not wish to declare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26C17" w14:textId="77777777" w:rsidR="0070170B" w:rsidRPr="00826E1B" w:rsidRDefault="0070170B" w:rsidP="0070170B">
            <w:pPr>
              <w:pStyle w:val="BodyC"/>
              <w:rPr>
                <w:rFonts w:asciiTheme="minorHAnsi" w:hAnsiTheme="minorHAnsi" w:cstheme="minorHAnsi"/>
                <w:sz w:val="15"/>
                <w:szCs w:val="15"/>
                <w:lang w:val="en-GB"/>
              </w:rPr>
            </w:pPr>
          </w:p>
        </w:tc>
      </w:tr>
    </w:tbl>
    <w:p w14:paraId="0C68C56A" w14:textId="77777777" w:rsidR="0070170B" w:rsidRPr="00826E1B" w:rsidRDefault="0070170B" w:rsidP="0070170B">
      <w:pPr>
        <w:pStyle w:val="BodyC"/>
        <w:rPr>
          <w:rFonts w:asciiTheme="minorHAnsi" w:hAnsiTheme="minorHAnsi" w:cstheme="minorHAnsi"/>
          <w:b/>
          <w:bCs/>
          <w:lang w:val="en-GB"/>
        </w:rPr>
      </w:pPr>
    </w:p>
    <w:tbl>
      <w:tblPr>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34"/>
        <w:gridCol w:w="2120"/>
      </w:tblGrid>
      <w:tr w:rsidR="0070170B" w:rsidRPr="00826E1B" w14:paraId="063D701F" w14:textId="77777777" w:rsidTr="00006876">
        <w:trPr>
          <w:trHeight w:val="270"/>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A1B12"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My Relationship Status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D57C8"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15"/>
                <w:szCs w:val="15"/>
                <w:lang w:val="en-GB"/>
              </w:rPr>
              <w:t>Please tick</w:t>
            </w:r>
          </w:p>
        </w:tc>
      </w:tr>
      <w:tr w:rsidR="0070170B" w:rsidRPr="00826E1B" w14:paraId="1A078E2E" w14:textId="77777777" w:rsidTr="00006876">
        <w:trPr>
          <w:trHeight w:val="39"/>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30E4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Marriage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7C2C3"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1B9B2F0E" w14:textId="77777777" w:rsidTr="00006876">
        <w:trPr>
          <w:trHeight w:val="145"/>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63E4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Civil Partnership</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0BD4E"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34E22854" w14:textId="77777777" w:rsidTr="00006876">
        <w:trPr>
          <w:trHeight w:val="237"/>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FE2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Cohabiting</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A3437"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66C1B909" w14:textId="77777777" w:rsidTr="00006876">
        <w:trPr>
          <w:trHeight w:val="45"/>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1EC3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Single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E1AF"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7D255E67" w14:textId="77777777" w:rsidTr="00006876">
        <w:trPr>
          <w:trHeight w:val="137"/>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46C8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Other</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46437"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6BE13246" w14:textId="77777777" w:rsidTr="00006876">
        <w:trPr>
          <w:trHeight w:val="310"/>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3A01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Prefer not to say</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23468" w14:textId="77777777" w:rsidR="0070170B" w:rsidRPr="00826E1B" w:rsidRDefault="0070170B" w:rsidP="0070170B">
            <w:pPr>
              <w:pStyle w:val="BodyC"/>
              <w:rPr>
                <w:rFonts w:asciiTheme="minorHAnsi" w:hAnsiTheme="minorHAnsi" w:cstheme="minorHAnsi"/>
                <w:b/>
                <w:bCs/>
                <w:sz w:val="13"/>
                <w:szCs w:val="13"/>
                <w:lang w:val="en-GB"/>
              </w:rPr>
            </w:pPr>
          </w:p>
        </w:tc>
      </w:tr>
    </w:tbl>
    <w:p w14:paraId="6FFE9731" w14:textId="77777777" w:rsidR="0070170B" w:rsidRPr="00826E1B" w:rsidRDefault="0070170B" w:rsidP="009B7530">
      <w:pPr>
        <w:pStyle w:val="BodyC"/>
        <w:rPr>
          <w:rFonts w:asciiTheme="minorHAnsi" w:hAnsiTheme="minorHAnsi" w:cstheme="minorHAnsi"/>
          <w:b/>
          <w:bCs/>
          <w:lang w:val="en-GB"/>
        </w:rPr>
      </w:pPr>
    </w:p>
    <w:tbl>
      <w:tblPr>
        <w:tblW w:w="93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234"/>
        <w:gridCol w:w="2103"/>
      </w:tblGrid>
      <w:tr w:rsidR="0070170B" w:rsidRPr="00826E1B" w14:paraId="50E68651" w14:textId="77777777" w:rsidTr="00161FB6">
        <w:trPr>
          <w:trHeight w:val="270"/>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260B"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My Ethnicity</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F3590"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15"/>
                <w:szCs w:val="15"/>
                <w:lang w:val="en-GB"/>
              </w:rPr>
              <w:t>Please tick</w:t>
            </w:r>
          </w:p>
        </w:tc>
      </w:tr>
      <w:tr w:rsidR="0070170B" w:rsidRPr="00826E1B" w14:paraId="52A5D926" w14:textId="77777777" w:rsidTr="00161FB6">
        <w:trPr>
          <w:trHeight w:val="37"/>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A35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Arab</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58616"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7FA20527"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7AD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Asian/British Bangladeshi</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E7E59"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54D55CC6"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CADD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Asian/British Indian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EB80"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26C10BB6"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F88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Asian/British Other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989A"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1265F9F7"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B0EB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Asian/British Pakistani</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AABE"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609AD346"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426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Black/British African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98A5"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480ECAC8"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FC6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Black/British Caribbean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91F8"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33867E60"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645E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Black/British Other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39FCF"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6ABF1547"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E8D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Chinese</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444C5"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643DB1B3"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2B3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Mixed Other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6E8CB"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40959B27" w14:textId="77777777" w:rsidTr="00161FB6">
        <w:trPr>
          <w:trHeight w:val="310"/>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06E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Mixed White/Asian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B4D2"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1545C940"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103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Mixed White/Black African</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10126"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746369DC"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69C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Mixed White/Black</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5B73C"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61B89967"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20D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White British</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6DFE7"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69815452"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1E14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White Irish</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567A"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5BF6A0CC" w14:textId="77777777" w:rsidTr="00161FB6">
        <w:trPr>
          <w:trHeight w:val="21"/>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CC20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White Other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6FA4"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14B76020" w14:textId="77777777" w:rsidTr="00161FB6">
        <w:trPr>
          <w:trHeight w:val="77"/>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911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Other</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31207"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7AA50183" w14:textId="77777777" w:rsidTr="00161FB6">
        <w:trPr>
          <w:trHeight w:val="323"/>
          <w:jc w:val="center"/>
        </w:trPr>
        <w:tc>
          <w:tcPr>
            <w:tcW w:w="7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F6D5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Prefer not to say</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2618B" w14:textId="77777777" w:rsidR="0070170B" w:rsidRPr="00826E1B" w:rsidRDefault="0070170B" w:rsidP="0070170B">
            <w:pPr>
              <w:pStyle w:val="BodyC"/>
              <w:rPr>
                <w:rFonts w:asciiTheme="minorHAnsi" w:hAnsiTheme="minorHAnsi" w:cstheme="minorHAnsi"/>
                <w:b/>
                <w:bCs/>
                <w:sz w:val="13"/>
                <w:szCs w:val="13"/>
                <w:lang w:val="en-GB"/>
              </w:rPr>
            </w:pPr>
          </w:p>
        </w:tc>
      </w:tr>
    </w:tbl>
    <w:p w14:paraId="3C903DFA" w14:textId="77777777" w:rsidR="00161FB6" w:rsidRDefault="00161FB6"/>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369"/>
        <w:gridCol w:w="1987"/>
      </w:tblGrid>
      <w:tr w:rsidR="0070170B" w:rsidRPr="00826E1B" w14:paraId="1A037C84" w14:textId="77777777" w:rsidTr="00161FB6">
        <w:trPr>
          <w:trHeight w:val="336"/>
          <w:jc w:val="center"/>
        </w:trPr>
        <w:tc>
          <w:tcPr>
            <w:tcW w:w="7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6F856"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My Sexual Orientation</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C01A"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Please tick </w:t>
            </w:r>
          </w:p>
        </w:tc>
      </w:tr>
      <w:tr w:rsidR="0070170B" w:rsidRPr="00826E1B" w14:paraId="6ED32885" w14:textId="77777777" w:rsidTr="00161FB6">
        <w:trPr>
          <w:trHeight w:val="117"/>
          <w:jc w:val="center"/>
        </w:trPr>
        <w:tc>
          <w:tcPr>
            <w:tcW w:w="7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C89F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Bisexual</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6143C"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1088C067" w14:textId="77777777" w:rsidTr="00161FB6">
        <w:trPr>
          <w:trHeight w:val="21"/>
          <w:jc w:val="center"/>
        </w:trPr>
        <w:tc>
          <w:tcPr>
            <w:tcW w:w="7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77A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Gay</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BC33"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03C6F479" w14:textId="77777777" w:rsidTr="00161FB6">
        <w:trPr>
          <w:trHeight w:val="21"/>
          <w:jc w:val="center"/>
        </w:trPr>
        <w:tc>
          <w:tcPr>
            <w:tcW w:w="7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9FB0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Heterosexual</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D338"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06A956E3" w14:textId="77777777" w:rsidTr="00161FB6">
        <w:trPr>
          <w:trHeight w:val="21"/>
          <w:jc w:val="center"/>
        </w:trPr>
        <w:tc>
          <w:tcPr>
            <w:tcW w:w="7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735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Lesbian</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F9378" w14:textId="77777777" w:rsidR="0070170B" w:rsidRPr="00826E1B" w:rsidRDefault="0070170B" w:rsidP="0070170B">
            <w:pPr>
              <w:pStyle w:val="BodyC"/>
              <w:rPr>
                <w:rFonts w:asciiTheme="minorHAnsi" w:hAnsiTheme="minorHAnsi" w:cstheme="minorHAnsi"/>
                <w:b/>
                <w:bCs/>
                <w:sz w:val="13"/>
                <w:szCs w:val="13"/>
                <w:lang w:val="en-GB"/>
              </w:rPr>
            </w:pPr>
          </w:p>
        </w:tc>
      </w:tr>
      <w:tr w:rsidR="0070170B" w:rsidRPr="00826E1B" w14:paraId="6B211FAB" w14:textId="77777777" w:rsidTr="00161FB6">
        <w:trPr>
          <w:trHeight w:val="21"/>
          <w:jc w:val="center"/>
        </w:trPr>
        <w:tc>
          <w:tcPr>
            <w:tcW w:w="7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096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Prefer not to say</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4E99" w14:textId="77777777" w:rsidR="0070170B" w:rsidRPr="00826E1B" w:rsidRDefault="0070170B" w:rsidP="0070170B">
            <w:pPr>
              <w:pStyle w:val="BodyC"/>
              <w:rPr>
                <w:rFonts w:asciiTheme="minorHAnsi" w:hAnsiTheme="minorHAnsi" w:cstheme="minorHAnsi"/>
                <w:b/>
                <w:bCs/>
                <w:sz w:val="13"/>
                <w:szCs w:val="13"/>
                <w:lang w:val="en-GB"/>
              </w:rPr>
            </w:pPr>
          </w:p>
        </w:tc>
      </w:tr>
    </w:tbl>
    <w:p w14:paraId="70C8C606" w14:textId="77777777" w:rsidR="0070170B" w:rsidRPr="00826E1B" w:rsidRDefault="0070170B" w:rsidP="0070170B">
      <w:pPr>
        <w:pStyle w:val="BodyC"/>
        <w:rPr>
          <w:rFonts w:asciiTheme="minorHAnsi" w:hAnsiTheme="minorHAnsi" w:cstheme="minorHAnsi"/>
          <w:b/>
          <w:bCs/>
          <w:lang w:val="en-GB"/>
        </w:rPr>
      </w:pPr>
    </w:p>
    <w:p w14:paraId="6161CB64" w14:textId="77777777" w:rsidR="0070170B" w:rsidRPr="00826E1B" w:rsidRDefault="0070170B" w:rsidP="0070170B">
      <w:pPr>
        <w:pStyle w:val="BodyC"/>
        <w:rPr>
          <w:rFonts w:asciiTheme="minorHAnsi" w:hAnsiTheme="minorHAnsi" w:cstheme="minorHAnsi"/>
          <w:b/>
          <w:bCs/>
          <w:lang w:val="en-GB"/>
        </w:rPr>
      </w:pPr>
    </w:p>
    <w:tbl>
      <w:tblPr>
        <w:tblW w:w="9498"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28"/>
        <w:gridCol w:w="1134"/>
        <w:gridCol w:w="992"/>
        <w:gridCol w:w="992"/>
        <w:gridCol w:w="709"/>
        <w:gridCol w:w="709"/>
        <w:gridCol w:w="1134"/>
      </w:tblGrid>
      <w:tr w:rsidR="0070170B" w:rsidRPr="00826E1B" w14:paraId="2C75DA9E" w14:textId="77777777" w:rsidTr="00006876">
        <w:trPr>
          <w:trHeight w:val="163"/>
        </w:trPr>
        <w:tc>
          <w:tcPr>
            <w:tcW w:w="382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249C339" w14:textId="20E47C2E"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 xml:space="preserve">Faith </w:t>
            </w:r>
            <w:r w:rsidR="006B450C" w:rsidRPr="00826E1B">
              <w:rPr>
                <w:rFonts w:asciiTheme="minorHAnsi" w:hAnsiTheme="minorHAnsi" w:cstheme="minorHAnsi"/>
                <w:b/>
                <w:bCs/>
                <w:sz w:val="20"/>
                <w:szCs w:val="20"/>
                <w:lang w:val="en-GB"/>
              </w:rPr>
              <w:t>R</w:t>
            </w:r>
            <w:r w:rsidRPr="00826E1B">
              <w:rPr>
                <w:rFonts w:asciiTheme="minorHAnsi" w:hAnsiTheme="minorHAnsi" w:cstheme="minorHAnsi"/>
                <w:b/>
                <w:bCs/>
                <w:sz w:val="20"/>
                <w:szCs w:val="20"/>
                <w:lang w:val="en-GB"/>
              </w:rPr>
              <w:t xml:space="preserve">eligion or </w:t>
            </w:r>
            <w:r w:rsidR="006B450C" w:rsidRPr="00826E1B">
              <w:rPr>
                <w:rFonts w:asciiTheme="minorHAnsi" w:hAnsiTheme="minorHAnsi" w:cstheme="minorHAnsi"/>
                <w:b/>
                <w:bCs/>
                <w:sz w:val="20"/>
                <w:szCs w:val="20"/>
                <w:lang w:val="en-GB"/>
              </w:rPr>
              <w:t>B</w:t>
            </w:r>
            <w:r w:rsidRPr="00826E1B">
              <w:rPr>
                <w:rFonts w:asciiTheme="minorHAnsi" w:hAnsiTheme="minorHAnsi" w:cstheme="minorHAnsi"/>
                <w:b/>
                <w:bCs/>
                <w:sz w:val="20"/>
                <w:szCs w:val="20"/>
                <w:lang w:val="en-GB"/>
              </w:rPr>
              <w:t>eliefs</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D33C5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Very Strongly Disagree</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FDA1D" w14:textId="77777777" w:rsidR="0070170B" w:rsidRPr="00826E1B" w:rsidRDefault="0070170B" w:rsidP="0070170B">
            <w:pPr>
              <w:pStyle w:val="BodyC"/>
              <w:rPr>
                <w:rFonts w:asciiTheme="minorHAnsi" w:hAnsiTheme="minorHAnsi" w:cstheme="minorHAnsi"/>
                <w:sz w:val="15"/>
                <w:szCs w:val="15"/>
                <w:lang w:val="en-GB"/>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1F3698" w14:textId="77777777" w:rsidR="0070170B" w:rsidRPr="00826E1B" w:rsidRDefault="0070170B" w:rsidP="0070170B">
            <w:pPr>
              <w:pStyle w:val="BodyC"/>
              <w:rPr>
                <w:rFonts w:asciiTheme="minorHAnsi" w:hAnsiTheme="minorHAnsi" w:cstheme="minorHAnsi"/>
                <w:sz w:val="15"/>
                <w:szCs w:val="15"/>
                <w:lang w:val="en-GB"/>
              </w:rPr>
            </w:pP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7E3791" w14:textId="77777777" w:rsidR="0070170B" w:rsidRPr="00826E1B" w:rsidRDefault="0070170B" w:rsidP="0070170B">
            <w:pPr>
              <w:pStyle w:val="BodyC"/>
              <w:rPr>
                <w:rFonts w:asciiTheme="minorHAnsi" w:hAnsiTheme="minorHAnsi" w:cstheme="minorHAnsi"/>
                <w:sz w:val="15"/>
                <w:szCs w:val="15"/>
                <w:lang w:val="en-GB"/>
              </w:rPr>
            </w:pP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26810D" w14:textId="77777777" w:rsidR="0070170B" w:rsidRPr="00826E1B" w:rsidRDefault="0070170B" w:rsidP="0070170B">
            <w:pPr>
              <w:pStyle w:val="BodyC"/>
              <w:rPr>
                <w:rFonts w:asciiTheme="minorHAnsi" w:hAnsiTheme="minorHAnsi" w:cstheme="minorHAnsi"/>
                <w:sz w:val="15"/>
                <w:szCs w:val="15"/>
                <w:lang w:val="en-GB"/>
              </w:rPr>
            </w:pP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C31C59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Very Strongly Agree</w:t>
            </w:r>
          </w:p>
        </w:tc>
      </w:tr>
      <w:tr w:rsidR="0070170B" w:rsidRPr="00826E1B" w14:paraId="3F8BEB41" w14:textId="77777777" w:rsidTr="00006876">
        <w:trPr>
          <w:trHeight w:val="295"/>
        </w:trPr>
        <w:tc>
          <w:tcPr>
            <w:tcW w:w="382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050B20B" w14:textId="77777777" w:rsidR="0070170B" w:rsidRPr="00826E1B" w:rsidRDefault="0070170B" w:rsidP="0070170B">
            <w:pPr>
              <w:pStyle w:val="BodyC"/>
              <w:rPr>
                <w:rFonts w:asciiTheme="minorHAnsi" w:hAnsiTheme="minorHAnsi" w:cstheme="minorHAnsi"/>
                <w:sz w:val="16"/>
                <w:szCs w:val="16"/>
                <w:lang w:val="en-GB"/>
              </w:rPr>
            </w:pPr>
            <w:r w:rsidRPr="00826E1B">
              <w:rPr>
                <w:rFonts w:asciiTheme="minorHAnsi" w:hAnsiTheme="minorHAnsi" w:cstheme="minorHAnsi"/>
                <w:sz w:val="16"/>
                <w:szCs w:val="16"/>
                <w:lang w:val="en-GB"/>
              </w:rPr>
              <w:t>Faith or religious beliefs are extremely important to me</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2CB373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 </w:t>
            </w:r>
            <w:r w:rsidRPr="00826E1B">
              <w:rPr>
                <w:rFonts w:ascii="Segoe UI Symbol" w:hAnsi="Segoe UI Symbol" w:cs="Segoe UI Symbol"/>
                <w:sz w:val="15"/>
                <w:szCs w:val="15"/>
                <w:lang w:val="en-GB"/>
              </w:rPr>
              <w:t>❑</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13514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 </w:t>
            </w:r>
            <w:r w:rsidRPr="00826E1B">
              <w:rPr>
                <w:rFonts w:ascii="Segoe UI Symbol" w:hAnsi="Segoe UI Symbol" w:cs="Segoe UI Symbol"/>
                <w:sz w:val="15"/>
                <w:szCs w:val="15"/>
                <w:lang w:val="en-GB"/>
              </w:rPr>
              <w:t>❑</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5216E6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 </w:t>
            </w: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E95310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 </w:t>
            </w: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C86714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 </w:t>
            </w:r>
            <w:r w:rsidRPr="00826E1B">
              <w:rPr>
                <w:rFonts w:ascii="Segoe UI Symbol" w:hAnsi="Segoe UI Symbol" w:cs="Segoe UI Symbol"/>
                <w:sz w:val="15"/>
                <w:szCs w:val="15"/>
                <w:lang w:val="en-GB"/>
              </w:rPr>
              <w:t>❑</w:t>
            </w: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CB53A5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 </w:t>
            </w:r>
            <w:r w:rsidRPr="00826E1B">
              <w:rPr>
                <w:rFonts w:ascii="Segoe UI Symbol" w:hAnsi="Segoe UI Symbol" w:cs="Segoe UI Symbol"/>
                <w:sz w:val="15"/>
                <w:szCs w:val="15"/>
                <w:lang w:val="en-GB"/>
              </w:rPr>
              <w:t>❑</w:t>
            </w:r>
          </w:p>
        </w:tc>
      </w:tr>
    </w:tbl>
    <w:p w14:paraId="53932C40" w14:textId="5C7A01EE" w:rsidR="0070170B" w:rsidRPr="00826E1B" w:rsidRDefault="0070170B" w:rsidP="006B450C">
      <w:pPr>
        <w:pStyle w:val="BodyC"/>
        <w:rPr>
          <w:rFonts w:asciiTheme="minorHAnsi" w:hAnsiTheme="minorHAnsi" w:cstheme="minorHAnsi"/>
          <w:b/>
          <w:bCs/>
          <w:lang w:val="en-GB"/>
        </w:rPr>
      </w:pPr>
    </w:p>
    <w:tbl>
      <w:tblPr>
        <w:tblW w:w="9498"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37"/>
        <w:gridCol w:w="4961"/>
      </w:tblGrid>
      <w:tr w:rsidR="0070170B" w:rsidRPr="00826E1B" w14:paraId="62767795" w14:textId="77777777" w:rsidTr="00006876">
        <w:trPr>
          <w:trHeight w:val="27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ADB94" w14:textId="77777777" w:rsidR="0070170B" w:rsidRPr="00826E1B" w:rsidRDefault="0070170B" w:rsidP="0070170B">
            <w:pPr>
              <w:pStyle w:val="BodyC"/>
              <w:rPr>
                <w:rFonts w:asciiTheme="minorHAnsi" w:hAnsiTheme="minorHAnsi" w:cstheme="minorHAnsi"/>
                <w:b/>
                <w:bCs/>
                <w:lang w:val="en-GB"/>
              </w:rPr>
            </w:pPr>
            <w:r w:rsidRPr="00826E1B">
              <w:rPr>
                <w:rFonts w:asciiTheme="minorHAnsi" w:hAnsiTheme="minorHAnsi" w:cstheme="minorHAnsi"/>
                <w:b/>
                <w:bCs/>
                <w:sz w:val="20"/>
                <w:szCs w:val="20"/>
                <w:lang w:val="en-GB"/>
              </w:rPr>
              <w:t>Residence and Occupation</w:t>
            </w:r>
          </w:p>
        </w:tc>
      </w:tr>
      <w:tr w:rsidR="0070170B" w:rsidRPr="00826E1B" w14:paraId="787E90C1" w14:textId="77777777" w:rsidTr="00006876">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67F8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In which town or city do you live?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6FCD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Free text</w:t>
            </w:r>
          </w:p>
        </w:tc>
      </w:tr>
      <w:tr w:rsidR="0070170B" w:rsidRPr="00826E1B" w14:paraId="5E0FFD61" w14:textId="77777777" w:rsidTr="00006876">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4355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My occupation at the time of the Event was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6D4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Free text</w:t>
            </w:r>
          </w:p>
        </w:tc>
      </w:tr>
    </w:tbl>
    <w:p w14:paraId="263CA86F" w14:textId="77777777" w:rsidR="0070170B" w:rsidRPr="00826E1B" w:rsidRDefault="0070170B" w:rsidP="0070170B">
      <w:pPr>
        <w:pStyle w:val="BodyC"/>
        <w:rPr>
          <w:rFonts w:asciiTheme="minorHAnsi" w:hAnsiTheme="minorHAnsi" w:cstheme="minorHAnsi"/>
          <w:b/>
          <w:bCs/>
          <w:lang w:val="en-GB"/>
        </w:rPr>
      </w:pPr>
    </w:p>
    <w:tbl>
      <w:tblPr>
        <w:tblW w:w="93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792"/>
        <w:gridCol w:w="1569"/>
      </w:tblGrid>
      <w:tr w:rsidR="0070170B" w:rsidRPr="00826E1B" w14:paraId="7EE7C185" w14:textId="77777777" w:rsidTr="00826E1B">
        <w:trPr>
          <w:trHeight w:val="340"/>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AD61" w14:textId="77777777" w:rsidR="0070170B" w:rsidRPr="00826E1B" w:rsidRDefault="0070170B" w:rsidP="0070170B">
            <w:pPr>
              <w:pStyle w:val="BodyC"/>
              <w:rPr>
                <w:rFonts w:asciiTheme="minorHAnsi" w:hAnsiTheme="minorHAnsi" w:cstheme="minorHAnsi"/>
                <w:b/>
                <w:bCs/>
                <w:lang w:val="en-GB"/>
              </w:rPr>
            </w:pPr>
            <w:r w:rsidRPr="00826E1B">
              <w:rPr>
                <w:rFonts w:asciiTheme="minorHAnsi" w:hAnsiTheme="minorHAnsi" w:cstheme="minorHAnsi"/>
                <w:b/>
                <w:bCs/>
                <w:sz w:val="20"/>
                <w:szCs w:val="20"/>
                <w:lang w:val="en-GB"/>
              </w:rPr>
              <w:t>My Household Income at the Time of the Event in 2017 was: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53E8" w14:textId="6C630633"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Please </w:t>
            </w:r>
            <w:r w:rsidR="006B450C" w:rsidRPr="00826E1B">
              <w:rPr>
                <w:rFonts w:asciiTheme="minorHAnsi" w:hAnsiTheme="minorHAnsi" w:cstheme="minorHAnsi"/>
                <w:sz w:val="15"/>
                <w:szCs w:val="15"/>
                <w:lang w:val="en-GB"/>
              </w:rPr>
              <w:t>t</w:t>
            </w:r>
            <w:r w:rsidRPr="00826E1B">
              <w:rPr>
                <w:rFonts w:asciiTheme="minorHAnsi" w:hAnsiTheme="minorHAnsi" w:cstheme="minorHAnsi"/>
                <w:sz w:val="15"/>
                <w:szCs w:val="15"/>
                <w:lang w:val="en-GB"/>
              </w:rPr>
              <w:t>ick the appropriate income</w:t>
            </w:r>
          </w:p>
        </w:tc>
      </w:tr>
      <w:tr w:rsidR="0070170B" w:rsidRPr="00826E1B" w14:paraId="30F80337" w14:textId="77777777" w:rsidTr="00826E1B">
        <w:trPr>
          <w:trHeight w:val="221"/>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0E2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£0 to £10,000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35A9D"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77171F98" w14:textId="77777777" w:rsidTr="00826E1B">
        <w:trPr>
          <w:trHeight w:val="127"/>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0281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£10,001 to £20,000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4B99"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55D7BF94" w14:textId="77777777" w:rsidTr="00826E1B">
        <w:trPr>
          <w:trHeight w:val="189"/>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037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£20,001 to £30,000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54F15"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5D711F35" w14:textId="77777777" w:rsidTr="00826E1B">
        <w:trPr>
          <w:trHeight w:val="109"/>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80C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£30,001 to £50,000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267B3"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5B38D6CE" w14:textId="77777777" w:rsidTr="00826E1B">
        <w:trPr>
          <w:trHeight w:val="171"/>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724A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£50,001 to £70,000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5B978"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1B8A4C11" w14:textId="77777777" w:rsidTr="00826E1B">
        <w:trPr>
          <w:trHeight w:val="119"/>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58F1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£70,001 to £100,000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FB25C"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09B112AB" w14:textId="77777777" w:rsidTr="00826E1B">
        <w:trPr>
          <w:trHeight w:val="39"/>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4D71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More than £100,001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0F3B" w14:textId="77777777" w:rsidR="0070170B" w:rsidRPr="00826E1B" w:rsidRDefault="0070170B" w:rsidP="0070170B">
            <w:pPr>
              <w:pStyle w:val="BodyC"/>
              <w:rPr>
                <w:rFonts w:asciiTheme="minorHAnsi" w:hAnsiTheme="minorHAnsi" w:cstheme="minorHAnsi"/>
                <w:b/>
                <w:bCs/>
                <w:sz w:val="15"/>
                <w:szCs w:val="15"/>
                <w:lang w:val="en-GB"/>
              </w:rPr>
            </w:pPr>
          </w:p>
        </w:tc>
      </w:tr>
      <w:tr w:rsidR="0070170B" w:rsidRPr="00826E1B" w14:paraId="119E0152" w14:textId="77777777" w:rsidTr="00826E1B">
        <w:trPr>
          <w:trHeight w:val="179"/>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5E17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Prefer not to say</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88187" w14:textId="77777777" w:rsidR="0070170B" w:rsidRPr="00826E1B" w:rsidRDefault="0070170B" w:rsidP="0070170B">
            <w:pPr>
              <w:pStyle w:val="BodyC"/>
              <w:rPr>
                <w:rFonts w:asciiTheme="minorHAnsi" w:hAnsiTheme="minorHAnsi" w:cstheme="minorHAnsi"/>
                <w:b/>
                <w:bCs/>
                <w:sz w:val="15"/>
                <w:szCs w:val="15"/>
                <w:lang w:val="en-GB"/>
              </w:rPr>
            </w:pPr>
          </w:p>
        </w:tc>
      </w:tr>
    </w:tbl>
    <w:p w14:paraId="1E3078AD" w14:textId="77777777" w:rsidR="0070170B" w:rsidRPr="00826E1B" w:rsidRDefault="0070170B" w:rsidP="0070170B">
      <w:pPr>
        <w:pStyle w:val="BodyC"/>
        <w:rPr>
          <w:rFonts w:asciiTheme="minorHAnsi" w:hAnsiTheme="minorHAnsi" w:cstheme="minorHAnsi"/>
          <w:b/>
          <w:bCs/>
          <w:lang w:val="en-GB"/>
        </w:rPr>
      </w:pPr>
    </w:p>
    <w:tbl>
      <w:tblPr>
        <w:tblW w:w="9498" w:type="dxa"/>
        <w:tblInd w:w="-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797"/>
        <w:gridCol w:w="1701"/>
      </w:tblGrid>
      <w:tr w:rsidR="0070170B" w:rsidRPr="00826E1B" w14:paraId="0E3BA943" w14:textId="77777777" w:rsidTr="00006876">
        <w:trPr>
          <w:trHeight w:val="137"/>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193" w:type="dxa"/>
              <w:bottom w:w="80" w:type="dxa"/>
              <w:right w:w="193" w:type="dxa"/>
            </w:tcMar>
            <w:vAlign w:val="center"/>
          </w:tcPr>
          <w:p w14:paraId="3CBD8954"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My experiences of stress and distress BEFORE the Event in 2017 were: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93" w:type="dxa"/>
              <w:bottom w:w="80" w:type="dxa"/>
              <w:right w:w="193" w:type="dxa"/>
            </w:tcMar>
            <w:vAlign w:val="center"/>
          </w:tcPr>
          <w:p w14:paraId="4E4A2A0A" w14:textId="77777777" w:rsidR="0070170B" w:rsidRPr="00826E1B" w:rsidRDefault="0070170B" w:rsidP="0070170B">
            <w:pPr>
              <w:pStyle w:val="BodyC"/>
              <w:rPr>
                <w:rFonts w:asciiTheme="minorHAnsi" w:hAnsiTheme="minorHAnsi" w:cstheme="minorHAnsi"/>
                <w:b/>
                <w:bCs/>
                <w:sz w:val="15"/>
                <w:szCs w:val="15"/>
                <w:lang w:val="en-GB"/>
              </w:rPr>
            </w:pPr>
            <w:r w:rsidRPr="00826E1B">
              <w:rPr>
                <w:rFonts w:asciiTheme="minorHAnsi" w:hAnsiTheme="minorHAnsi" w:cstheme="minorHAnsi"/>
                <w:b/>
                <w:bCs/>
                <w:sz w:val="15"/>
                <w:szCs w:val="15"/>
                <w:lang w:val="en-GB"/>
              </w:rPr>
              <w:t>Please tick the box that best describes you</w:t>
            </w:r>
          </w:p>
        </w:tc>
      </w:tr>
      <w:tr w:rsidR="0070170B" w:rsidRPr="00826E1B" w14:paraId="5E627245" w14:textId="77777777" w:rsidTr="00006876">
        <w:trPr>
          <w:trHeight w:val="247"/>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193" w:type="dxa"/>
              <w:bottom w:w="80" w:type="dxa"/>
              <w:right w:w="193" w:type="dxa"/>
            </w:tcMar>
            <w:vAlign w:val="center"/>
          </w:tcPr>
          <w:p w14:paraId="21D92AD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coped with stress without becoming too distressed or anxious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4D0FC3" w14:textId="77777777" w:rsidR="0070170B" w:rsidRPr="00826E1B" w:rsidRDefault="0070170B" w:rsidP="0070170B">
            <w:pPr>
              <w:pStyle w:val="BodyC"/>
              <w:rPr>
                <w:rFonts w:asciiTheme="minorHAnsi" w:hAnsiTheme="minorHAnsi" w:cstheme="minorHAnsi"/>
                <w:sz w:val="15"/>
                <w:szCs w:val="15"/>
                <w:lang w:val="en-GB"/>
              </w:rPr>
            </w:pPr>
          </w:p>
        </w:tc>
      </w:tr>
      <w:tr w:rsidR="0070170B" w:rsidRPr="00826E1B" w14:paraId="26BEA37C" w14:textId="77777777" w:rsidTr="00006876">
        <w:trPr>
          <w:trHeight w:val="253"/>
        </w:trPr>
        <w:tc>
          <w:tcPr>
            <w:tcW w:w="7797" w:type="dxa"/>
            <w:tcBorders>
              <w:top w:val="single" w:sz="8" w:space="0" w:color="000000"/>
              <w:left w:val="single" w:sz="8" w:space="0" w:color="000000"/>
              <w:bottom w:val="single" w:sz="8" w:space="0" w:color="000000"/>
              <w:right w:val="single" w:sz="8" w:space="0" w:color="000000"/>
            </w:tcBorders>
            <w:shd w:val="clear" w:color="auto" w:fill="auto"/>
            <w:tcMar>
              <w:top w:w="80" w:type="dxa"/>
              <w:left w:w="193" w:type="dxa"/>
              <w:bottom w:w="80" w:type="dxa"/>
              <w:right w:w="193" w:type="dxa"/>
            </w:tcMar>
            <w:vAlign w:val="center"/>
          </w:tcPr>
          <w:p w14:paraId="01C6B76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I had a tendency to become distressed or anxious when facing stressful situations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75D6CF" w14:textId="77777777" w:rsidR="0070170B" w:rsidRPr="00826E1B" w:rsidRDefault="0070170B" w:rsidP="0070170B">
            <w:pPr>
              <w:pStyle w:val="BodyC"/>
              <w:rPr>
                <w:rFonts w:asciiTheme="minorHAnsi" w:hAnsiTheme="minorHAnsi" w:cstheme="minorHAnsi"/>
                <w:sz w:val="15"/>
                <w:szCs w:val="15"/>
                <w:lang w:val="en-GB"/>
              </w:rPr>
            </w:pPr>
          </w:p>
        </w:tc>
      </w:tr>
      <w:tr w:rsidR="0070170B" w:rsidRPr="00826E1B" w14:paraId="43E80AD1" w14:textId="77777777" w:rsidTr="00006876">
        <w:trPr>
          <w:trHeight w:val="90"/>
        </w:trPr>
        <w:tc>
          <w:tcPr>
            <w:tcW w:w="7797" w:type="dxa"/>
            <w:tcBorders>
              <w:top w:val="single" w:sz="8" w:space="0" w:color="000000"/>
              <w:left w:val="single" w:sz="8" w:space="0" w:color="000000"/>
              <w:bottom w:val="single" w:sz="8" w:space="0" w:color="000000"/>
              <w:right w:val="single" w:sz="8" w:space="0" w:color="000000"/>
            </w:tcBorders>
            <w:shd w:val="clear" w:color="auto" w:fill="auto"/>
            <w:tcMar>
              <w:top w:w="80" w:type="dxa"/>
              <w:left w:w="193" w:type="dxa"/>
              <w:bottom w:w="80" w:type="dxa"/>
              <w:right w:w="193" w:type="dxa"/>
            </w:tcMar>
            <w:vAlign w:val="center"/>
          </w:tcPr>
          <w:p w14:paraId="7A92A62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I had one or more episodes of emotional or psychological difficulties which significantly affected my everyday function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6FE469E" w14:textId="77777777" w:rsidR="0070170B" w:rsidRPr="00826E1B" w:rsidRDefault="0070170B" w:rsidP="0070170B">
            <w:pPr>
              <w:pStyle w:val="BodyC"/>
              <w:rPr>
                <w:rFonts w:asciiTheme="minorHAnsi" w:hAnsiTheme="minorHAnsi" w:cstheme="minorHAnsi"/>
                <w:sz w:val="15"/>
                <w:szCs w:val="15"/>
                <w:lang w:val="en-GB"/>
              </w:rPr>
            </w:pPr>
          </w:p>
        </w:tc>
      </w:tr>
      <w:tr w:rsidR="0070170B" w:rsidRPr="00826E1B" w14:paraId="146DE831" w14:textId="77777777" w:rsidTr="00006876">
        <w:trPr>
          <w:trHeight w:val="494"/>
        </w:trPr>
        <w:tc>
          <w:tcPr>
            <w:tcW w:w="7797" w:type="dxa"/>
            <w:tcBorders>
              <w:top w:val="single" w:sz="8" w:space="0" w:color="000000"/>
              <w:left w:val="single" w:sz="8" w:space="0" w:color="000000"/>
              <w:bottom w:val="single" w:sz="8" w:space="0" w:color="000000"/>
              <w:right w:val="single" w:sz="8" w:space="0" w:color="000000"/>
            </w:tcBorders>
            <w:shd w:val="clear" w:color="auto" w:fill="auto"/>
            <w:tcMar>
              <w:top w:w="80" w:type="dxa"/>
              <w:left w:w="193" w:type="dxa"/>
              <w:bottom w:w="80" w:type="dxa"/>
              <w:right w:w="193" w:type="dxa"/>
            </w:tcMar>
            <w:vAlign w:val="center"/>
          </w:tcPr>
          <w:p w14:paraId="37F3D19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one or more episodes of emotional or psychological difficulties after a serious adverse event that significantly affected my everyday function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BC4348" w14:textId="77777777" w:rsidR="0070170B" w:rsidRPr="00826E1B" w:rsidRDefault="0070170B" w:rsidP="0070170B">
            <w:pPr>
              <w:pStyle w:val="BodyC"/>
              <w:rPr>
                <w:rFonts w:asciiTheme="minorHAnsi" w:hAnsiTheme="minorHAnsi" w:cstheme="minorHAnsi"/>
                <w:sz w:val="15"/>
                <w:szCs w:val="15"/>
                <w:lang w:val="en-GB"/>
              </w:rPr>
            </w:pPr>
          </w:p>
        </w:tc>
      </w:tr>
    </w:tbl>
    <w:p w14:paraId="7FCFB144" w14:textId="77777777" w:rsidR="00F069DC" w:rsidRPr="00826E1B" w:rsidRDefault="00F069DC" w:rsidP="0070170B">
      <w:pPr>
        <w:pStyle w:val="BodyC"/>
        <w:rPr>
          <w:rFonts w:asciiTheme="minorHAnsi" w:hAnsiTheme="minorHAnsi" w:cstheme="minorHAnsi"/>
          <w:b/>
          <w:bCs/>
          <w:lang w:val="en-GB"/>
        </w:rPr>
      </w:pPr>
    </w:p>
    <w:p w14:paraId="2221E2F7" w14:textId="77777777" w:rsidR="00F069DC" w:rsidRPr="00826E1B" w:rsidRDefault="00F069DC" w:rsidP="0070170B">
      <w:pPr>
        <w:pStyle w:val="BodyC"/>
        <w:rPr>
          <w:rFonts w:asciiTheme="minorHAnsi" w:hAnsiTheme="minorHAnsi" w:cstheme="minorHAnsi"/>
          <w:b/>
          <w:bCs/>
          <w:lang w:val="en-GB"/>
        </w:rPr>
      </w:pPr>
    </w:p>
    <w:p w14:paraId="038D2370" w14:textId="77777777" w:rsidR="00161FB6" w:rsidRDefault="00161FB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color w:val="000000"/>
          <w:sz w:val="20"/>
          <w:szCs w:val="20"/>
          <w:u w:color="000000"/>
          <w:lang w:eastAsia="en-GB"/>
          <w14:textOutline w14:w="12700" w14:cap="flat" w14:cmpd="sng" w14:algn="ctr">
            <w14:noFill/>
            <w14:prstDash w14:val="solid"/>
            <w14:miter w14:lim="400000"/>
          </w14:textOutline>
        </w:rPr>
      </w:pPr>
      <w:r>
        <w:rPr>
          <w:rFonts w:asciiTheme="minorHAnsi" w:hAnsiTheme="minorHAnsi" w:cstheme="minorHAnsi"/>
          <w:b/>
          <w:bCs/>
          <w:sz w:val="20"/>
          <w:szCs w:val="20"/>
        </w:rPr>
        <w:br w:type="page"/>
      </w:r>
    </w:p>
    <w:p w14:paraId="55C7A843" w14:textId="04A686C7" w:rsidR="0070170B" w:rsidRPr="00826E1B" w:rsidRDefault="0070170B" w:rsidP="00F069DC">
      <w:pPr>
        <w:pStyle w:val="BodyC"/>
        <w:adjustRightInd w:val="0"/>
        <w:jc w:val="both"/>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lastRenderedPageBreak/>
        <w:t>Section 2: Your Experiences in the First 3 Months after the Arena Event</w:t>
      </w:r>
    </w:p>
    <w:p w14:paraId="678EFD8F" w14:textId="77777777" w:rsidR="0070170B" w:rsidRPr="00826E1B" w:rsidRDefault="0070170B" w:rsidP="0070170B">
      <w:pPr>
        <w:pStyle w:val="BodyC"/>
        <w:rPr>
          <w:rFonts w:asciiTheme="minorHAnsi" w:hAnsiTheme="minorHAnsi" w:cstheme="minorHAnsi"/>
          <w:b/>
          <w:bCs/>
          <w:lang w:val="en-GB"/>
        </w:rPr>
      </w:pPr>
    </w:p>
    <w:p w14:paraId="73A25460"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The statements below are about people’s experiences of distress following the Arena event. </w:t>
      </w:r>
    </w:p>
    <w:p w14:paraId="358BE9A0" w14:textId="77777777" w:rsidR="0070170B" w:rsidRPr="00826E1B" w:rsidRDefault="0070170B" w:rsidP="0070170B">
      <w:pPr>
        <w:pStyle w:val="BodyC"/>
        <w:rPr>
          <w:rFonts w:asciiTheme="minorHAnsi" w:hAnsiTheme="minorHAnsi" w:cstheme="minorHAnsi"/>
          <w:sz w:val="20"/>
          <w:szCs w:val="20"/>
          <w:lang w:val="en-GB"/>
        </w:rPr>
      </w:pPr>
    </w:p>
    <w:p w14:paraId="538E779D"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Please tick the box that best describes your experience of each in the FIRST 3 MONTHS after the Event.</w:t>
      </w:r>
    </w:p>
    <w:p w14:paraId="1B8FAFBC" w14:textId="77777777" w:rsidR="0070170B" w:rsidRPr="00826E1B" w:rsidRDefault="0070170B" w:rsidP="0070170B">
      <w:pPr>
        <w:pStyle w:val="BodyC"/>
        <w:rPr>
          <w:rFonts w:asciiTheme="minorHAnsi" w:hAnsiTheme="minorHAnsi" w:cstheme="minorHAnsi"/>
          <w:lang w:val="en-GB"/>
        </w:rPr>
      </w:pPr>
    </w:p>
    <w:tbl>
      <w:tblPr>
        <w:tblW w:w="9214"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087"/>
        <w:gridCol w:w="1024"/>
        <w:gridCol w:w="1276"/>
        <w:gridCol w:w="1417"/>
        <w:gridCol w:w="1134"/>
        <w:gridCol w:w="1276"/>
      </w:tblGrid>
      <w:tr w:rsidR="0070170B" w:rsidRPr="00826E1B" w14:paraId="5ADA9A12" w14:textId="77777777" w:rsidTr="006D25AF">
        <w:trPr>
          <w:trHeight w:val="495"/>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556FC6" w14:textId="77777777" w:rsidR="0070170B" w:rsidRPr="00826E1B" w:rsidRDefault="0070170B" w:rsidP="0070170B">
            <w:pPr>
              <w:pStyle w:val="BodyC"/>
              <w:rPr>
                <w:rFonts w:asciiTheme="minorHAnsi" w:hAnsiTheme="minorHAnsi" w:cstheme="minorHAnsi"/>
                <w:b/>
                <w:bCs/>
                <w:lang w:val="en-GB"/>
              </w:rPr>
            </w:pPr>
            <w:r w:rsidRPr="00826E1B">
              <w:rPr>
                <w:rFonts w:asciiTheme="minorHAnsi" w:hAnsiTheme="minorHAnsi" w:cstheme="minorHAnsi"/>
                <w:b/>
                <w:bCs/>
                <w:sz w:val="20"/>
                <w:szCs w:val="20"/>
                <w:lang w:val="en-GB"/>
              </w:rPr>
              <w:t>STATEMENTS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ADECC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Not at all</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14CD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Rarely</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E611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Some of the time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FD98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Often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88A3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All of the time</w:t>
            </w:r>
          </w:p>
        </w:tc>
      </w:tr>
      <w:tr w:rsidR="0070170B" w:rsidRPr="00826E1B" w14:paraId="5C4C59BB" w14:textId="77777777" w:rsidTr="00E71AB8">
        <w:trPr>
          <w:trHeight w:val="102"/>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5592C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numb</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0EBFDB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871E64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49CB2A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A7E574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BE6475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0E95A858" w14:textId="77777777" w:rsidTr="00E71AB8">
        <w:trPr>
          <w:trHeight w:val="192"/>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B357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shocked</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DE407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5AE36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D3A52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740A8F"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C5E2AC"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4CC5F8F" w14:textId="77777777" w:rsidTr="00E71AB8">
        <w:trPr>
          <w:trHeight w:val="112"/>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67F2D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intensely fearful or very anxious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DCD94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88868E"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9EE8E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59AE6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83652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A9E8342" w14:textId="77777777" w:rsidTr="00E71AB8">
        <w:trPr>
          <w:trHeight w:val="316"/>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7ADB5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helpless or hopeless about myself, other people or the world</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73DBC7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674516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7631E3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08B7A3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1DBDC4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6578D978" w14:textId="77777777" w:rsidTr="00E71AB8">
        <w:trPr>
          <w:trHeight w:val="366"/>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E514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was very worried about the risk of another terrorist attack</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218DA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45011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48722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5019F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01ADE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6544DBD" w14:textId="77777777" w:rsidTr="00E71AB8">
        <w:trPr>
          <w:trHeight w:val="246"/>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3BC20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guilt, ashamed or in some way to blame</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78FAD4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DF69C9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8E1F7A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FE61D8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A08954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B6C8214" w14:textId="77777777" w:rsidTr="00E71AB8">
        <w:trPr>
          <w:trHeight w:val="15"/>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37304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angry outbursts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445E8C"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EC0EA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FA1461"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EC714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C298CC"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3E52377" w14:textId="77777777" w:rsidTr="00E71AB8">
        <w:trPr>
          <w:trHeight w:val="342"/>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C72D6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could not feel pleasure in activities that were usually pleasurable for me</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025B71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1EDABC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5E38A2C"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538792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28C855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282C7175" w14:textId="77777777" w:rsidTr="00E71AB8">
        <w:trPr>
          <w:trHeight w:val="108"/>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E6E8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problems remembering things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33639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80B8A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38B0D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E5F218"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85341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2251BB50" w14:textId="77777777" w:rsidTr="00E71AB8">
        <w:trPr>
          <w:trHeight w:val="171"/>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096F3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difficulties concentrating on things</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0FB94E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E8C1D2F"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04887E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992EEF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4E5E36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4875C60" w14:textId="77777777" w:rsidTr="00E71AB8">
        <w:trPr>
          <w:trHeight w:val="118"/>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BBE2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confused</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0BEDE8" w14:textId="61A5D728"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B2DF82" w14:textId="323BFB04"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354C61" w14:textId="421987FE"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BFEA05" w14:textId="6882F64F"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81B848" w14:textId="69A707E4"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5f</w:t>
            </w:r>
          </w:p>
        </w:tc>
      </w:tr>
      <w:tr w:rsidR="0070170B" w:rsidRPr="00826E1B" w14:paraId="62F9FCD9" w14:textId="77777777" w:rsidTr="00E71AB8">
        <w:trPr>
          <w:trHeight w:val="322"/>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FADE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was unsure about where I was or about what was the date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EE9D3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12AA0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111D2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98B98F"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1392F8"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5BB0CFA" w14:textId="77777777" w:rsidTr="00E71AB8">
        <w:trPr>
          <w:trHeight w:val="372"/>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65F8F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upsetting thoughts or images in my mind about the event</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20DA17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FF7CB0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03507B1"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D74DF9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7B2E9A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325841D" w14:textId="77777777" w:rsidTr="00E71AB8">
        <w:trPr>
          <w:trHeight w:val="252"/>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DB41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felt distant or cut off from people around me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22344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3BD5B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83A6F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A98D3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9AC93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71C357C0" w14:textId="77777777" w:rsidTr="00E71AB8">
        <w:trPr>
          <w:trHeight w:val="399"/>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4A3D8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tried not to remember, talk about or have feelings about the event</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8273A95" w14:textId="7B2B7D43"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3FF5E77" w14:textId="4E71647B"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6D7CA48" w14:textId="6F28A74F"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F77F7D5" w14:textId="05A77FBC"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86B91C1" w14:textId="05DBF07E" w:rsidR="0070170B" w:rsidRPr="00826E1B" w:rsidRDefault="00E71AB8" w:rsidP="006D25AF">
            <w:pPr>
              <w:pStyle w:val="BodyC"/>
              <w:jc w:val="center"/>
              <w:rPr>
                <w:rFonts w:asciiTheme="minorHAnsi" w:hAnsiTheme="minorHAnsi" w:cstheme="minorHAnsi"/>
                <w:sz w:val="15"/>
                <w:szCs w:val="15"/>
                <w:lang w:val="en-GB"/>
              </w:rPr>
            </w:pPr>
            <w:r>
              <w:rPr>
                <w:rFonts w:asciiTheme="minorHAnsi" w:hAnsiTheme="minorHAnsi" w:cstheme="minorHAnsi"/>
                <w:sz w:val="15"/>
                <w:szCs w:val="15"/>
                <w:lang w:val="en-GB"/>
              </w:rPr>
              <w:t>5</w:t>
            </w:r>
          </w:p>
        </w:tc>
      </w:tr>
      <w:tr w:rsidR="0070170B" w:rsidRPr="00826E1B" w14:paraId="6D3ECE9C" w14:textId="77777777" w:rsidTr="00E71AB8">
        <w:trPr>
          <w:trHeight w:val="124"/>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0A5B4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lower confidence in myself than usual</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E5BCC38"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2B640B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4DD3AB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6226BF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194319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7019EF15" w14:textId="77777777" w:rsidTr="00E71AB8">
        <w:trPr>
          <w:trHeight w:val="214"/>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891A5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was unusually alert or on my guard</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C3D27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6E2A2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53C481"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A6546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005DC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6B459B0D" w14:textId="77777777" w:rsidTr="00E71AB8">
        <w:trPr>
          <w:trHeight w:val="120"/>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F5F28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lost skills that I had before the event</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F665FF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57D4E2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2C989E"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E7CCCC"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A8A16E"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975B23F" w14:textId="77777777" w:rsidTr="00E71AB8">
        <w:trPr>
          <w:trHeight w:val="324"/>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A345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I avoided people and activities that I would usually enjoy </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97AA5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6E2A7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60CC4F"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8AD6C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5F6A1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867710F" w14:textId="77777777" w:rsidTr="00E71AB8">
        <w:trPr>
          <w:trHeight w:val="90"/>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3F61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wanted to be by myself most of the time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4412E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9676F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5DF6E1"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D5153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9AD19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35130C65" w14:textId="77777777" w:rsidTr="00E71AB8">
        <w:trPr>
          <w:trHeight w:val="436"/>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69392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was irritable without good reason and took it out on other people or things</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6C315F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2E7B6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41BE2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28581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C89BF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6BD8FD33" w14:textId="77777777" w:rsidTr="00E71AB8">
        <w:trPr>
          <w:trHeight w:val="260"/>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F601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I had </w:t>
            </w:r>
            <w:hyperlink r:id="rId7" w:history="1">
              <w:r w:rsidRPr="00826E1B">
                <w:rPr>
                  <w:rStyle w:val="Hyperlink"/>
                  <w:rFonts w:asciiTheme="minorHAnsi" w:hAnsiTheme="minorHAnsi" w:cstheme="minorHAnsi"/>
                  <w:sz w:val="15"/>
                  <w:szCs w:val="15"/>
                  <w:lang w:val="en-GB"/>
                </w:rPr>
                <w:t>serious</w:t>
              </w:r>
            </w:hyperlink>
            <w:r w:rsidRPr="00826E1B">
              <w:rPr>
                <w:rFonts w:asciiTheme="minorHAnsi" w:hAnsiTheme="minorHAnsi" w:cstheme="minorHAnsi"/>
                <w:sz w:val="15"/>
                <w:szCs w:val="15"/>
                <w:lang w:val="en-GB"/>
              </w:rPr>
              <w:t xml:space="preserve"> </w:t>
            </w:r>
            <w:hyperlink r:id="rId8" w:history="1">
              <w:r w:rsidRPr="00826E1B">
                <w:rPr>
                  <w:rStyle w:val="Hyperlink"/>
                  <w:rFonts w:asciiTheme="minorHAnsi" w:hAnsiTheme="minorHAnsi" w:cstheme="minorHAnsi"/>
                  <w:sz w:val="15"/>
                  <w:szCs w:val="15"/>
                  <w:lang w:val="en-GB"/>
                </w:rPr>
                <w:t>disagreement</w:t>
              </w:r>
            </w:hyperlink>
            <w:r w:rsidRPr="00826E1B">
              <w:rPr>
                <w:rFonts w:asciiTheme="minorHAnsi" w:hAnsiTheme="minorHAnsi" w:cstheme="minorHAnsi"/>
                <w:sz w:val="15"/>
                <w:szCs w:val="15"/>
                <w:lang w:val="en-GB"/>
              </w:rPr>
              <w:t xml:space="preserve">s or </w:t>
            </w:r>
            <w:hyperlink r:id="rId9" w:history="1">
              <w:r w:rsidRPr="00826E1B">
                <w:rPr>
                  <w:rStyle w:val="Hyperlink"/>
                  <w:rFonts w:asciiTheme="minorHAnsi" w:hAnsiTheme="minorHAnsi" w:cstheme="minorHAnsi"/>
                  <w:sz w:val="15"/>
                  <w:szCs w:val="15"/>
                  <w:lang w:val="en-GB"/>
                </w:rPr>
                <w:t>argument</w:t>
              </w:r>
            </w:hyperlink>
            <w:r w:rsidRPr="00826E1B">
              <w:rPr>
                <w:rFonts w:asciiTheme="minorHAnsi" w:hAnsiTheme="minorHAnsi" w:cstheme="minorHAnsi"/>
                <w:sz w:val="15"/>
                <w:szCs w:val="15"/>
                <w:lang w:val="en-GB"/>
              </w:rPr>
              <w:t>s with other people that were unusual for me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A67E0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3D3E9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97DAB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AF45FE"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1D307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2E1653D3" w14:textId="77777777" w:rsidTr="00E71AB8">
        <w:trPr>
          <w:trHeight w:val="310"/>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7681A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stayed away from activities, people, places or things that reminded me of the event</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3594594"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CF0B1E"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EA5B4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BBD94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8A6A21"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6AF05A5" w14:textId="77777777" w:rsidTr="00E71AB8">
        <w:trPr>
          <w:trHeight w:val="190"/>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9A855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trouble falling asleep or staying asleep</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FA439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FF70F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9D724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369AC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DCEE4F"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2A51637C" w14:textId="77777777" w:rsidTr="00E71AB8">
        <w:trPr>
          <w:trHeight w:val="110"/>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78669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was jumpy or easily startled</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D041B3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95434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42F86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3F3ED6"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5A67E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6505891A" w14:textId="77777777" w:rsidTr="00E71AB8">
        <w:trPr>
          <w:trHeight w:val="300"/>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625FF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headaches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08715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F175B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3ED10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E55BF3"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05366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2DF78DB9" w14:textId="77777777" w:rsidTr="00E71AB8">
        <w:trPr>
          <w:trHeight w:val="199"/>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69894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lastRenderedPageBreak/>
              <w:t>I had persistent physical symptoms that I did not have before the event</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BC54D88"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3C05DE"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B9D69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6B0B0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928B52"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5DABE11" w14:textId="77777777" w:rsidTr="00E71AB8">
        <w:trPr>
          <w:trHeight w:val="79"/>
        </w:trPr>
        <w:tc>
          <w:tcPr>
            <w:tcW w:w="30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4D03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had reduced appetite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B5B2CB"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98C82D"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442330"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06D528"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2C4EE1"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311DD6C" w14:textId="77777777" w:rsidTr="00E71AB8">
        <w:trPr>
          <w:trHeight w:val="311"/>
        </w:trPr>
        <w:tc>
          <w:tcPr>
            <w:tcW w:w="308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BA721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My energy levels were lower than before the event</w:t>
            </w:r>
          </w:p>
        </w:tc>
        <w:tc>
          <w:tcPr>
            <w:tcW w:w="10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2B793A7"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A84975"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16D48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E46D1A"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3A5669" w14:textId="77777777" w:rsidR="0070170B" w:rsidRPr="00826E1B" w:rsidRDefault="0070170B" w:rsidP="006D25AF">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bl>
    <w:p w14:paraId="4FB5699C" w14:textId="77777777" w:rsidR="0012679D" w:rsidRPr="00826E1B" w:rsidRDefault="0012679D" w:rsidP="00FA4C84">
      <w:pPr>
        <w:pStyle w:val="BodyC"/>
        <w:rPr>
          <w:rFonts w:asciiTheme="minorHAnsi" w:hAnsiTheme="minorHAnsi" w:cstheme="minorHAnsi"/>
          <w:b/>
          <w:bCs/>
          <w:lang w:val="en-GB"/>
        </w:rPr>
      </w:pPr>
    </w:p>
    <w:p w14:paraId="22225D1B" w14:textId="4D2A80A1" w:rsidR="0070170B" w:rsidRPr="00826E1B" w:rsidRDefault="0070170B" w:rsidP="00FA4C84">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Section 3: Your Mental Wellbeing in the Last 4 Weeks</w:t>
      </w:r>
      <w:r w:rsidR="00006876" w:rsidRPr="00826E1B">
        <w:rPr>
          <w:rFonts w:asciiTheme="minorHAnsi" w:hAnsiTheme="minorHAnsi" w:cstheme="minorHAnsi"/>
          <w:b/>
          <w:bCs/>
          <w:sz w:val="20"/>
          <w:szCs w:val="20"/>
          <w:lang w:val="en-GB"/>
        </w:rPr>
        <w:t xml:space="preserve">: </w:t>
      </w:r>
      <w:r w:rsidRPr="00826E1B">
        <w:rPr>
          <w:rFonts w:asciiTheme="minorHAnsi" w:hAnsiTheme="minorHAnsi" w:cstheme="minorHAnsi"/>
          <w:b/>
          <w:bCs/>
          <w:sz w:val="20"/>
          <w:szCs w:val="20"/>
          <w:lang w:val="en-GB"/>
        </w:rPr>
        <w:t xml:space="preserve">The 14 item Warwick–Edinburgh Mental Well-being Scale </w:t>
      </w:r>
    </w:p>
    <w:p w14:paraId="1B5A94E0" w14:textId="77777777" w:rsidR="0070170B" w:rsidRPr="00826E1B" w:rsidRDefault="0070170B" w:rsidP="00FA4C84">
      <w:pPr>
        <w:pStyle w:val="BodyC"/>
        <w:rPr>
          <w:rFonts w:asciiTheme="minorHAnsi" w:hAnsiTheme="minorHAnsi" w:cstheme="minorHAnsi"/>
          <w:b/>
          <w:bCs/>
          <w:sz w:val="20"/>
          <w:szCs w:val="20"/>
          <w:lang w:val="en-GB"/>
        </w:rPr>
      </w:pPr>
    </w:p>
    <w:p w14:paraId="7D0E1476" w14:textId="77777777" w:rsidR="0070170B" w:rsidRPr="00826E1B" w:rsidRDefault="0070170B" w:rsidP="00FA4C84">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The statements below are about your current feelings and thoughts. </w:t>
      </w:r>
    </w:p>
    <w:p w14:paraId="2033F0D3" w14:textId="77777777" w:rsidR="0070170B" w:rsidRPr="00826E1B" w:rsidRDefault="0070170B" w:rsidP="00FA4C84">
      <w:pPr>
        <w:pStyle w:val="BodyC"/>
        <w:rPr>
          <w:rFonts w:asciiTheme="minorHAnsi" w:hAnsiTheme="minorHAnsi" w:cstheme="minorHAnsi"/>
          <w:sz w:val="20"/>
          <w:szCs w:val="20"/>
          <w:lang w:val="en-GB"/>
        </w:rPr>
      </w:pPr>
    </w:p>
    <w:p w14:paraId="03AA8F2B" w14:textId="77777777" w:rsidR="0070170B" w:rsidRPr="00826E1B" w:rsidRDefault="0070170B" w:rsidP="00FA4C84">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Please tick the box that best describes your experience of each over THE LAST 4 WEEKS </w:t>
      </w:r>
    </w:p>
    <w:p w14:paraId="41432728" w14:textId="77777777" w:rsidR="0070170B" w:rsidRPr="00826E1B" w:rsidRDefault="0070170B" w:rsidP="00FA4C84">
      <w:pPr>
        <w:pStyle w:val="BodyC"/>
        <w:rPr>
          <w:rFonts w:asciiTheme="minorHAnsi" w:hAnsiTheme="minorHAnsi" w:cstheme="minorHAnsi"/>
          <w:b/>
          <w:bCs/>
          <w:lang w:val="en-GB"/>
        </w:rPr>
      </w:pPr>
    </w:p>
    <w:tbl>
      <w:tblPr>
        <w:tblW w:w="9072"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62"/>
        <w:gridCol w:w="1023"/>
        <w:gridCol w:w="993"/>
        <w:gridCol w:w="1275"/>
        <w:gridCol w:w="1134"/>
        <w:gridCol w:w="1485"/>
      </w:tblGrid>
      <w:tr w:rsidR="0070170B" w:rsidRPr="00826E1B" w14:paraId="65AFBB00" w14:textId="77777777" w:rsidTr="00006876">
        <w:trPr>
          <w:trHeight w:val="473"/>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420EC2" w14:textId="77777777" w:rsidR="0070170B" w:rsidRPr="00826E1B" w:rsidRDefault="0070170B" w:rsidP="0070170B">
            <w:pPr>
              <w:pStyle w:val="BodyC"/>
              <w:rPr>
                <w:rFonts w:asciiTheme="minorHAnsi" w:hAnsiTheme="minorHAnsi" w:cstheme="minorHAnsi"/>
                <w:b/>
                <w:bCs/>
                <w:lang w:val="en-GB"/>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D118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None of the time</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634D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Rarely</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B6234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Some of the time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4285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Often</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C91BD"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All of the time</w:t>
            </w:r>
          </w:p>
        </w:tc>
      </w:tr>
      <w:tr w:rsidR="0070170B" w:rsidRPr="00826E1B" w14:paraId="62DBE967" w14:textId="77777777" w:rsidTr="00006876">
        <w:trPr>
          <w:trHeight w:val="232"/>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A5E9C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optimistic about the future</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0778DF"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B4F893"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B0F91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50D174"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8030C6"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6884FD74" w14:textId="77777777" w:rsidTr="00006876">
        <w:trPr>
          <w:trHeight w:val="110"/>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960D9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useful</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3B596"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A3EFE"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F67B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AE8B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DA8E3"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32212D52" w14:textId="77777777" w:rsidTr="00006876">
        <w:trPr>
          <w:trHeight w:val="58"/>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FC480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relaxed</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64C654"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1979C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61AB7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FC152C"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C53F7B"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758F4F8D" w14:textId="77777777" w:rsidTr="00006876">
        <w:trPr>
          <w:trHeight w:val="121"/>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4824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interested in other people</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95947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6D4A16"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FF1F4"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B1EDD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D2C0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76226D63" w14:textId="77777777" w:rsidTr="00006876">
        <w:trPr>
          <w:trHeight w:val="68"/>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EBBED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had energy to spare</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05509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F18ED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00B93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CE9C9E"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5B3C3A"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22ECDD83" w14:textId="77777777" w:rsidTr="00006876">
        <w:trPr>
          <w:trHeight w:val="158"/>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CB539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dealing with problems well</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52C5F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813CBE"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041EB6"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1B163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01D9C"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92887B8" w14:textId="77777777" w:rsidTr="00006876">
        <w:trPr>
          <w:trHeight w:val="78"/>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FABD8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thinking clearly</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460D8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81EF74"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CBEEE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993C35"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A795BF"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5CBCE228" w14:textId="77777777" w:rsidTr="00006876">
        <w:trPr>
          <w:trHeight w:val="168"/>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B74B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good about myself</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84B6C"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22CA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97C1E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6C6D0"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35D1C2"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7737B4F9" w14:textId="77777777" w:rsidTr="00006876">
        <w:trPr>
          <w:trHeight w:val="88"/>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3CFAD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close to other people</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6FC992"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94BA1C"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B4965E"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F977F5"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7BA36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136DBF5A" w14:textId="77777777" w:rsidTr="00006876">
        <w:trPr>
          <w:trHeight w:val="36"/>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26B48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confident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E7C966"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2636A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B9463"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86D22"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FA305"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6372C8B0" w14:textId="77777777" w:rsidTr="00006876">
        <w:trPr>
          <w:trHeight w:val="112"/>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528C9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able to make up my own mind about things</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E7DC0A"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F1303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D2A95B"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B7F4EF"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3C2562"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4A6844B2" w14:textId="77777777" w:rsidTr="00006876">
        <w:trPr>
          <w:trHeight w:val="15"/>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89FF9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loved</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1F117B"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EE7C6A"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7DB73"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ACF2E"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AC9B0"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0F7F69DC" w14:textId="77777777" w:rsidTr="00006876">
        <w:trPr>
          <w:trHeight w:val="82"/>
        </w:trPr>
        <w:tc>
          <w:tcPr>
            <w:tcW w:w="31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203FC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interested in new things</w:t>
            </w:r>
          </w:p>
        </w:tc>
        <w:tc>
          <w:tcPr>
            <w:tcW w:w="10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3A6F7B"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D3AD8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B41663"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CBBCB7"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138FC6"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r w:rsidR="0070170B" w:rsidRPr="00826E1B" w14:paraId="0BFA74DF" w14:textId="77777777" w:rsidTr="00006876">
        <w:trPr>
          <w:trHeight w:val="144"/>
        </w:trPr>
        <w:tc>
          <w:tcPr>
            <w:tcW w:w="31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CE8F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been feeling cheerful</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52804E"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12718"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15C019"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76D01"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D84BF" w14:textId="77777777" w:rsidR="0070170B" w:rsidRPr="00826E1B" w:rsidRDefault="0070170B" w:rsidP="00FA4C84">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r>
    </w:tbl>
    <w:p w14:paraId="1CA80439" w14:textId="77777777" w:rsidR="00FA4C84" w:rsidRPr="00826E1B" w:rsidRDefault="00FA4C84" w:rsidP="0070170B">
      <w:pPr>
        <w:pStyle w:val="BodyC"/>
        <w:rPr>
          <w:rFonts w:asciiTheme="minorHAnsi" w:hAnsiTheme="minorHAnsi" w:cstheme="minorHAnsi"/>
          <w:b/>
          <w:bCs/>
          <w:lang w:val="en-GB"/>
        </w:rPr>
      </w:pPr>
    </w:p>
    <w:p w14:paraId="516D62AA" w14:textId="6CA414B6" w:rsidR="0070170B" w:rsidRPr="00826E1B" w:rsidRDefault="000862A6"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S</w:t>
      </w:r>
      <w:r w:rsidR="0070170B" w:rsidRPr="00826E1B">
        <w:rPr>
          <w:rFonts w:asciiTheme="minorHAnsi" w:hAnsiTheme="minorHAnsi" w:cstheme="minorHAnsi"/>
          <w:b/>
          <w:bCs/>
          <w:sz w:val="20"/>
          <w:szCs w:val="20"/>
          <w:lang w:val="en-GB"/>
        </w:rPr>
        <w:t>ection 4: Things That Cause You to Feel Stressed</w:t>
      </w:r>
    </w:p>
    <w:p w14:paraId="6C6F0652" w14:textId="77777777" w:rsidR="0070170B" w:rsidRPr="00826E1B" w:rsidRDefault="0070170B" w:rsidP="0070170B">
      <w:pPr>
        <w:pStyle w:val="BodyC"/>
        <w:rPr>
          <w:rFonts w:asciiTheme="minorHAnsi" w:hAnsiTheme="minorHAnsi" w:cstheme="minorHAnsi"/>
          <w:b/>
          <w:bCs/>
          <w:sz w:val="20"/>
          <w:szCs w:val="20"/>
          <w:lang w:val="en-GB"/>
        </w:rPr>
      </w:pPr>
    </w:p>
    <w:p w14:paraId="7A526D93" w14:textId="77777777" w:rsidR="0070170B" w:rsidRPr="00826E1B" w:rsidRDefault="0070170B" w:rsidP="009D68F2">
      <w:pPr>
        <w:pStyle w:val="BodyC"/>
        <w:jc w:val="both"/>
        <w:rPr>
          <w:rFonts w:asciiTheme="minorHAnsi" w:hAnsiTheme="minorHAnsi" w:cstheme="minorHAnsi"/>
          <w:sz w:val="20"/>
          <w:szCs w:val="20"/>
          <w:lang w:val="en-GB"/>
        </w:rPr>
      </w:pPr>
      <w:r w:rsidRPr="00826E1B">
        <w:rPr>
          <w:rFonts w:asciiTheme="minorHAnsi" w:hAnsiTheme="minorHAnsi" w:cstheme="minorHAnsi"/>
          <w:sz w:val="20"/>
          <w:szCs w:val="20"/>
          <w:lang w:val="en-GB"/>
        </w:rPr>
        <w:t>Listed below are a number of difficult or stressful things that sometimes happen to people after major events.</w:t>
      </w:r>
    </w:p>
    <w:p w14:paraId="47428EEC" w14:textId="77777777" w:rsidR="0070170B" w:rsidRPr="00826E1B" w:rsidRDefault="0070170B" w:rsidP="009D68F2">
      <w:pPr>
        <w:pStyle w:val="BodyC"/>
        <w:jc w:val="both"/>
        <w:rPr>
          <w:rFonts w:asciiTheme="minorHAnsi" w:hAnsiTheme="minorHAnsi" w:cstheme="minorHAnsi"/>
          <w:i/>
          <w:iCs/>
          <w:sz w:val="20"/>
          <w:szCs w:val="20"/>
          <w:lang w:val="en-GB"/>
        </w:rPr>
      </w:pPr>
    </w:p>
    <w:p w14:paraId="5F71CA93" w14:textId="77777777" w:rsidR="0070170B" w:rsidRPr="00826E1B" w:rsidRDefault="0070170B" w:rsidP="009D68F2">
      <w:pPr>
        <w:pStyle w:val="BodyC"/>
        <w:jc w:val="both"/>
        <w:rPr>
          <w:rFonts w:asciiTheme="minorHAnsi" w:hAnsiTheme="minorHAnsi" w:cstheme="minorHAnsi"/>
          <w:sz w:val="20"/>
          <w:szCs w:val="20"/>
          <w:lang w:val="en-GB"/>
        </w:rPr>
      </w:pPr>
      <w:r w:rsidRPr="00826E1B">
        <w:rPr>
          <w:rFonts w:asciiTheme="minorHAnsi" w:hAnsiTheme="minorHAnsi" w:cstheme="minorHAnsi"/>
          <w:sz w:val="20"/>
          <w:szCs w:val="20"/>
          <w:lang w:val="en-GB"/>
        </w:rPr>
        <w:t>Please rate how frequently since the Event you have experienced stress with:</w:t>
      </w:r>
    </w:p>
    <w:p w14:paraId="2B755740" w14:textId="77777777" w:rsidR="0070170B" w:rsidRPr="00826E1B" w:rsidRDefault="0070170B" w:rsidP="009D68F2">
      <w:pPr>
        <w:pStyle w:val="BodyC"/>
        <w:jc w:val="both"/>
        <w:rPr>
          <w:rFonts w:asciiTheme="minorHAnsi" w:hAnsiTheme="minorHAnsi" w:cstheme="minorHAnsi"/>
          <w:sz w:val="20"/>
          <w:szCs w:val="20"/>
          <w:lang w:val="en-GB"/>
        </w:rPr>
      </w:pPr>
    </w:p>
    <w:p w14:paraId="4FA0F0AA" w14:textId="77777777" w:rsidR="0070170B" w:rsidRPr="00826E1B" w:rsidRDefault="0070170B" w:rsidP="009D68F2">
      <w:pPr>
        <w:pStyle w:val="BodyC"/>
        <w:jc w:val="both"/>
        <w:rPr>
          <w:rFonts w:asciiTheme="minorHAnsi" w:hAnsiTheme="minorHAnsi" w:cstheme="minorHAnsi"/>
          <w:lang w:val="en-GB"/>
        </w:rPr>
      </w:pPr>
      <w:r w:rsidRPr="00826E1B">
        <w:rPr>
          <w:rFonts w:asciiTheme="minorHAnsi" w:hAnsiTheme="minorHAnsi" w:cstheme="minorHAnsi"/>
          <w:sz w:val="20"/>
          <w:szCs w:val="20"/>
          <w:lang w:val="en-GB"/>
        </w:rPr>
        <w:t>Rated on a Likert 5-point frequency scale (1 Never 2 rarely 3 occasionally 4 moderate amount</w:t>
      </w:r>
      <w:r w:rsidRPr="00826E1B">
        <w:rPr>
          <w:rFonts w:asciiTheme="minorHAnsi" w:hAnsiTheme="minorHAnsi" w:cstheme="minorHAnsi"/>
          <w:lang w:val="en-GB"/>
        </w:rPr>
        <w:t xml:space="preserve"> 5 A great deal) </w:t>
      </w:r>
    </w:p>
    <w:p w14:paraId="6C3D8F5C" w14:textId="77777777" w:rsidR="0070170B" w:rsidRPr="00826E1B" w:rsidRDefault="0070170B" w:rsidP="0070170B">
      <w:pPr>
        <w:pStyle w:val="BodyC"/>
        <w:rPr>
          <w:rFonts w:asciiTheme="minorHAnsi" w:hAnsiTheme="minorHAnsi" w:cstheme="minorHAnsi"/>
          <w:b/>
          <w:bCs/>
          <w:lang w:val="en-GB"/>
        </w:rPr>
      </w:pPr>
      <w:r w:rsidRPr="00826E1B">
        <w:rPr>
          <w:rFonts w:asciiTheme="minorHAnsi" w:hAnsiTheme="minorHAnsi" w:cstheme="minorHAnsi"/>
          <w:b/>
          <w:bCs/>
          <w:lang w:val="en-GB"/>
        </w:rPr>
        <w:t xml:space="preserve">   </w:t>
      </w: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6"/>
        <w:gridCol w:w="8505"/>
      </w:tblGrid>
      <w:tr w:rsidR="0070170B" w:rsidRPr="00826E1B" w14:paraId="2B1B654C" w14:textId="77777777" w:rsidTr="00006876">
        <w:trPr>
          <w:trHeight w:val="1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1A1F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EC5E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Loss of income </w:t>
            </w:r>
          </w:p>
        </w:tc>
      </w:tr>
      <w:tr w:rsidR="0070170B" w:rsidRPr="00826E1B" w14:paraId="0598E1CF" w14:textId="77777777" w:rsidTr="00006876">
        <w:trPr>
          <w:trHeight w:val="18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9CC6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47E2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Loss or lack of employment</w:t>
            </w:r>
          </w:p>
        </w:tc>
      </w:tr>
      <w:tr w:rsidR="0070170B" w:rsidRPr="00826E1B" w14:paraId="30BFEBD6" w14:textId="77777777" w:rsidTr="00006876">
        <w:trPr>
          <w:trHeight w:val="1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B7FD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52DE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New or additional pressures on me at work</w:t>
            </w:r>
          </w:p>
        </w:tc>
      </w:tr>
      <w:tr w:rsidR="0070170B" w:rsidRPr="00826E1B" w14:paraId="311C7D71"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74B8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A661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Difficulties with making an application to the compensation scheme</w:t>
            </w:r>
          </w:p>
        </w:tc>
      </w:tr>
      <w:tr w:rsidR="0070170B" w:rsidRPr="00826E1B" w14:paraId="49A5A683"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52B4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AD4E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Difficulties with the unfairness of the compensation scheme</w:t>
            </w:r>
          </w:p>
        </w:tc>
      </w:tr>
      <w:tr w:rsidR="0070170B" w:rsidRPr="00826E1B" w14:paraId="459F9564"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1C33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ABD5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New or continuing physical health problems </w:t>
            </w:r>
          </w:p>
        </w:tc>
      </w:tr>
      <w:tr w:rsidR="0070170B" w:rsidRPr="00826E1B" w14:paraId="3808D6CF"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2F9C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lastRenderedPageBreak/>
              <w:t>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599C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New or continuing mental health problems </w:t>
            </w:r>
          </w:p>
        </w:tc>
      </w:tr>
      <w:tr w:rsidR="0070170B" w:rsidRPr="00826E1B" w14:paraId="2843818A" w14:textId="77777777" w:rsidTr="00006876">
        <w:trPr>
          <w:trHeight w:val="4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59E8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FD7B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Lack of access to the physical healthcare I need</w:t>
            </w:r>
          </w:p>
        </w:tc>
      </w:tr>
      <w:tr w:rsidR="0070170B" w:rsidRPr="00826E1B" w14:paraId="5C4AE964" w14:textId="77777777" w:rsidTr="00006876">
        <w:trPr>
          <w:trHeight w:val="13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D60D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95D3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Lack of access to the mental healthcare I need</w:t>
            </w:r>
          </w:p>
        </w:tc>
      </w:tr>
      <w:tr w:rsidR="0070170B" w:rsidRPr="00826E1B" w14:paraId="7DEEEBAB" w14:textId="77777777" w:rsidTr="00006876">
        <w:trPr>
          <w:trHeight w:val="5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8815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5A7B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Difficulties with finding information and support  </w:t>
            </w:r>
          </w:p>
        </w:tc>
      </w:tr>
      <w:tr w:rsidR="0070170B" w:rsidRPr="00826E1B" w14:paraId="020ABDE3"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3EC1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4263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Lack of education opportunities or facilities</w:t>
            </w:r>
          </w:p>
        </w:tc>
      </w:tr>
      <w:tr w:rsidR="0070170B" w:rsidRPr="00826E1B" w14:paraId="4A22E3B4"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35FE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2910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Exposure to negative reports in the news media</w:t>
            </w:r>
          </w:p>
        </w:tc>
      </w:tr>
      <w:tr w:rsidR="0070170B" w:rsidRPr="00826E1B" w14:paraId="1B9AEFC6"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5DB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5E97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Social media </w:t>
            </w:r>
          </w:p>
        </w:tc>
      </w:tr>
      <w:tr w:rsidR="0070170B" w:rsidRPr="00826E1B" w14:paraId="5A27F54D"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D3B7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F61C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 response from the community</w:t>
            </w:r>
          </w:p>
        </w:tc>
      </w:tr>
      <w:tr w:rsidR="0070170B" w:rsidRPr="00826E1B" w14:paraId="59FD9EF7" w14:textId="77777777" w:rsidTr="00006876">
        <w:trPr>
          <w:trHeight w:val="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A602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8194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Disruption to relationships with my friends</w:t>
            </w:r>
          </w:p>
        </w:tc>
      </w:tr>
      <w:tr w:rsidR="0070170B" w:rsidRPr="00826E1B" w14:paraId="08CFD572" w14:textId="77777777" w:rsidTr="00006876">
        <w:trPr>
          <w:trHeight w:val="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8471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C23A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Disruption to relationships within my family</w:t>
            </w:r>
          </w:p>
        </w:tc>
      </w:tr>
      <w:tr w:rsidR="0070170B" w:rsidRPr="00826E1B" w14:paraId="12B053FA" w14:textId="77777777" w:rsidTr="00006876">
        <w:trPr>
          <w:trHeight w:val="13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C36D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12B2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Disruption to my leisure and relaxation activities</w:t>
            </w:r>
          </w:p>
        </w:tc>
      </w:tr>
      <w:tr w:rsidR="0070170B" w:rsidRPr="00826E1B" w14:paraId="15E563E6" w14:textId="77777777" w:rsidTr="00006876">
        <w:trPr>
          <w:trHeight w:val="2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26023"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EC8A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Spending more time helping my family, friends or other people in the community</w:t>
            </w:r>
          </w:p>
        </w:tc>
      </w:tr>
    </w:tbl>
    <w:p w14:paraId="1C363A3C" w14:textId="77777777" w:rsidR="0070170B" w:rsidRPr="00826E1B" w:rsidRDefault="0070170B" w:rsidP="000862A6">
      <w:pPr>
        <w:pStyle w:val="BodyC"/>
        <w:rPr>
          <w:rFonts w:asciiTheme="minorHAnsi" w:hAnsiTheme="minorHAnsi" w:cstheme="minorHAnsi"/>
          <w:b/>
          <w:bCs/>
          <w:lang w:val="en-GB"/>
        </w:rPr>
      </w:pPr>
    </w:p>
    <w:p w14:paraId="52270B6A"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Section 5: Your Experiences Since the Event</w:t>
      </w:r>
    </w:p>
    <w:p w14:paraId="3EEDC131" w14:textId="77777777" w:rsidR="0070170B" w:rsidRPr="00826E1B" w:rsidRDefault="0070170B" w:rsidP="0070170B">
      <w:pPr>
        <w:pStyle w:val="BodyC"/>
        <w:rPr>
          <w:rFonts w:asciiTheme="minorHAnsi" w:hAnsiTheme="minorHAnsi" w:cstheme="minorHAnsi"/>
          <w:b/>
          <w:bCs/>
          <w:sz w:val="20"/>
          <w:szCs w:val="20"/>
          <w:lang w:val="en-GB"/>
        </w:rPr>
      </w:pPr>
    </w:p>
    <w:p w14:paraId="42194CEB" w14:textId="77777777" w:rsidR="0070170B" w:rsidRPr="00826E1B" w:rsidRDefault="0070170B" w:rsidP="0070170B">
      <w:pPr>
        <w:pStyle w:val="BodyC"/>
        <w:rPr>
          <w:rFonts w:asciiTheme="minorHAnsi" w:hAnsiTheme="minorHAnsi" w:cstheme="minorHAnsi"/>
          <w:b/>
          <w:bCs/>
          <w:sz w:val="20"/>
          <w:szCs w:val="20"/>
          <w:lang w:val="en-GB"/>
        </w:rPr>
      </w:pPr>
      <w:r w:rsidRPr="00826E1B">
        <w:rPr>
          <w:rFonts w:asciiTheme="minorHAnsi" w:hAnsiTheme="minorHAnsi" w:cstheme="minorHAnsi"/>
          <w:b/>
          <w:bCs/>
          <w:sz w:val="20"/>
          <w:szCs w:val="20"/>
          <w:lang w:val="en-GB"/>
        </w:rPr>
        <w:t>Part A</w:t>
      </w:r>
    </w:p>
    <w:p w14:paraId="5FA89E39" w14:textId="77777777" w:rsidR="0070170B" w:rsidRPr="00826E1B" w:rsidRDefault="0070170B" w:rsidP="0070170B">
      <w:pPr>
        <w:pStyle w:val="BodyC"/>
        <w:rPr>
          <w:rFonts w:asciiTheme="minorHAnsi" w:hAnsiTheme="minorHAnsi" w:cstheme="minorHAnsi"/>
          <w:b/>
          <w:bCs/>
          <w:sz w:val="20"/>
          <w:szCs w:val="20"/>
          <w:lang w:val="en-GB"/>
        </w:rPr>
      </w:pPr>
    </w:p>
    <w:p w14:paraId="62CADC27" w14:textId="77777777" w:rsidR="0070170B" w:rsidRPr="00826E1B" w:rsidRDefault="0070170B" w:rsidP="009D68F2">
      <w:pPr>
        <w:pStyle w:val="BodyC"/>
        <w:jc w:val="both"/>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Here are some activities that we would like you to think about. Please think back over the years and months since the Arena Event. </w:t>
      </w:r>
    </w:p>
    <w:p w14:paraId="1B6CB024" w14:textId="77777777" w:rsidR="0070170B" w:rsidRPr="00826E1B" w:rsidRDefault="0070170B" w:rsidP="009D68F2">
      <w:pPr>
        <w:pStyle w:val="BodyC"/>
        <w:jc w:val="both"/>
        <w:rPr>
          <w:rFonts w:asciiTheme="minorHAnsi" w:hAnsiTheme="minorHAnsi" w:cstheme="minorHAnsi"/>
          <w:sz w:val="20"/>
          <w:szCs w:val="20"/>
          <w:lang w:val="en-GB"/>
        </w:rPr>
      </w:pPr>
    </w:p>
    <w:p w14:paraId="33AE251A" w14:textId="77777777" w:rsidR="0070170B" w:rsidRPr="00826E1B" w:rsidRDefault="0070170B" w:rsidP="009D68F2">
      <w:pPr>
        <w:pStyle w:val="BodyC"/>
        <w:jc w:val="both"/>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Please rate the extent to which </w:t>
      </w:r>
      <w:r w:rsidRPr="00826E1B">
        <w:rPr>
          <w:rFonts w:asciiTheme="minorHAnsi" w:hAnsiTheme="minorHAnsi" w:cstheme="minorHAnsi"/>
          <w:sz w:val="20"/>
          <w:szCs w:val="20"/>
          <w:u w:val="single"/>
          <w:lang w:val="en-GB"/>
        </w:rPr>
        <w:t>other people</w:t>
      </w:r>
      <w:r w:rsidRPr="00826E1B">
        <w:rPr>
          <w:rFonts w:asciiTheme="minorHAnsi" w:hAnsiTheme="minorHAnsi" w:cstheme="minorHAnsi"/>
          <w:sz w:val="20"/>
          <w:szCs w:val="20"/>
          <w:lang w:val="en-GB"/>
        </w:rPr>
        <w:t xml:space="preserve"> have shown the following towards you in response to the Manchester Arena Bombing in May 2017</w:t>
      </w:r>
    </w:p>
    <w:p w14:paraId="3AD22FFC" w14:textId="77777777" w:rsidR="0070170B" w:rsidRPr="00826E1B" w:rsidRDefault="0070170B" w:rsidP="0070170B">
      <w:pPr>
        <w:pStyle w:val="BodyC"/>
        <w:rPr>
          <w:rFonts w:asciiTheme="minorHAnsi" w:hAnsiTheme="minorHAnsi" w:cstheme="minorHAnsi"/>
          <w:b/>
          <w:bCs/>
          <w:lang w:val="en-GB"/>
        </w:rPr>
      </w:pP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84"/>
        <w:gridCol w:w="2693"/>
        <w:gridCol w:w="851"/>
        <w:gridCol w:w="850"/>
        <w:gridCol w:w="851"/>
        <w:gridCol w:w="850"/>
        <w:gridCol w:w="851"/>
        <w:gridCol w:w="850"/>
        <w:gridCol w:w="851"/>
      </w:tblGrid>
      <w:tr w:rsidR="003F7DBC" w:rsidRPr="00826E1B" w14:paraId="2EDF0E6C" w14:textId="77777777" w:rsidTr="003F7DBC">
        <w:trPr>
          <w:trHeight w:val="674"/>
        </w:trPr>
        <w:tc>
          <w:tcPr>
            <w:tcW w:w="2977" w:type="dxa"/>
            <w:gridSpan w:val="2"/>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C87B2B6" w14:textId="77777777" w:rsidR="0070170B" w:rsidRPr="00826E1B" w:rsidRDefault="0070170B" w:rsidP="0070170B">
            <w:pPr>
              <w:pStyle w:val="BodyC"/>
              <w:rPr>
                <w:rFonts w:asciiTheme="minorHAnsi" w:hAnsiTheme="minorHAnsi" w:cstheme="minorHAnsi"/>
                <w:sz w:val="15"/>
                <w:szCs w:val="15"/>
                <w:lang w:val="en-GB"/>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DFB3A0"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Not at all</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FAF437" w14:textId="77777777" w:rsidR="0070170B" w:rsidRPr="00826E1B" w:rsidRDefault="0070170B" w:rsidP="003F7DBC">
            <w:pPr>
              <w:pStyle w:val="BodyC"/>
              <w:jc w:val="center"/>
              <w:rPr>
                <w:rFonts w:asciiTheme="minorHAnsi" w:hAnsiTheme="minorHAnsi" w:cstheme="minorHAnsi"/>
                <w:sz w:val="15"/>
                <w:szCs w:val="15"/>
                <w:lang w:val="en-GB"/>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7BBD2" w14:textId="77777777" w:rsidR="0070170B" w:rsidRPr="00826E1B" w:rsidRDefault="0070170B" w:rsidP="003F7DBC">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6D38F5" w14:textId="77777777" w:rsidR="0070170B" w:rsidRPr="00826E1B" w:rsidRDefault="0070170B" w:rsidP="003F7DBC">
            <w:pPr>
              <w:pStyle w:val="BodyC"/>
              <w:jc w:val="center"/>
              <w:rPr>
                <w:rFonts w:asciiTheme="minorHAnsi" w:hAnsiTheme="minorHAnsi" w:cstheme="minorHAnsi"/>
                <w:sz w:val="15"/>
                <w:szCs w:val="15"/>
                <w:lang w:val="en-GB"/>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F0EC3" w14:textId="77777777" w:rsidR="0070170B" w:rsidRPr="00826E1B" w:rsidRDefault="0070170B" w:rsidP="003F7DBC">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5F6B4" w14:textId="77777777" w:rsidR="0070170B" w:rsidRPr="00826E1B" w:rsidRDefault="0070170B" w:rsidP="003F7DBC">
            <w:pPr>
              <w:pStyle w:val="BodyC"/>
              <w:jc w:val="center"/>
              <w:rPr>
                <w:rFonts w:asciiTheme="minorHAnsi" w:hAnsiTheme="minorHAnsi" w:cstheme="minorHAnsi"/>
                <w:sz w:val="15"/>
                <w:szCs w:val="15"/>
                <w:lang w:val="en-GB"/>
              </w:rPr>
            </w:pPr>
          </w:p>
        </w:tc>
        <w:tc>
          <w:tcPr>
            <w:tcW w:w="85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3E62326"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To a very great extent</w:t>
            </w:r>
          </w:p>
        </w:tc>
      </w:tr>
      <w:tr w:rsidR="003F7DBC" w:rsidRPr="00826E1B" w14:paraId="4CA8A9F9" w14:textId="77777777" w:rsidTr="00006876">
        <w:trPr>
          <w:trHeight w:val="108"/>
        </w:trPr>
        <w:tc>
          <w:tcPr>
            <w:tcW w:w="28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E38FFC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B863A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They gave me emotional support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D3137E" w14:textId="5849604E"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9FBA37" w14:textId="120074E5"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7A9F8" w14:textId="36911F8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06EB4" w14:textId="78734991"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A3C089" w14:textId="79DA4379"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1E3D1C"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51B2009" w14:textId="455B664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3F7DBC" w:rsidRPr="00826E1B" w14:paraId="7134F221" w14:textId="77777777" w:rsidTr="00006876">
        <w:trPr>
          <w:trHeight w:val="156"/>
        </w:trPr>
        <w:tc>
          <w:tcPr>
            <w:tcW w:w="28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D8D91D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0E3E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They showed respect for me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33BD3" w14:textId="5E6F8C3B"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AB0EFA" w14:textId="7863967C"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6A7A71" w14:textId="1F911832"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810FF" w14:textId="1C5A0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E0FF93" w14:textId="44DD16C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B96453"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74A874A" w14:textId="70BFB31F"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3F7DBC" w:rsidRPr="00826E1B" w14:paraId="18E3FC32" w14:textId="77777777" w:rsidTr="00006876">
        <w:trPr>
          <w:trHeight w:val="346"/>
        </w:trPr>
        <w:tc>
          <w:tcPr>
            <w:tcW w:w="28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739CA6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7D44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They showed concern for my needs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75400" w14:textId="05479C82"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E6449" w14:textId="274BDE9A"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7A07BA" w14:textId="24A7765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876826" w14:textId="4773AA84"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B36420" w14:textId="3B616BA9"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15163D"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602EA50" w14:textId="236C06D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bl>
    <w:p w14:paraId="7D4ECAAD" w14:textId="77777777" w:rsidR="0070170B" w:rsidRPr="00826E1B" w:rsidRDefault="0070170B" w:rsidP="0012331B">
      <w:pPr>
        <w:pStyle w:val="BodyC"/>
        <w:rPr>
          <w:rFonts w:asciiTheme="minorHAnsi" w:hAnsiTheme="minorHAnsi" w:cstheme="minorHAnsi"/>
          <w:b/>
          <w:bCs/>
          <w:lang w:val="en-GB"/>
        </w:rPr>
      </w:pPr>
    </w:p>
    <w:p w14:paraId="03BC7FF3" w14:textId="77777777" w:rsidR="0070170B" w:rsidRPr="00826E1B" w:rsidRDefault="0070170B" w:rsidP="0012331B">
      <w:pPr>
        <w:pStyle w:val="BodyC"/>
        <w:rPr>
          <w:rFonts w:asciiTheme="minorHAnsi" w:hAnsiTheme="minorHAnsi" w:cstheme="minorHAnsi"/>
          <w:b/>
          <w:bCs/>
          <w:lang w:val="en-GB"/>
        </w:rPr>
      </w:pPr>
    </w:p>
    <w:p w14:paraId="71852F4B" w14:textId="77777777" w:rsidR="0070170B" w:rsidRPr="00826E1B" w:rsidRDefault="0070170B" w:rsidP="0012331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Have you been employed since the Arena Event? </w:t>
      </w:r>
      <w:r w:rsidRPr="00826E1B">
        <w:rPr>
          <w:rFonts w:asciiTheme="minorHAnsi" w:hAnsiTheme="minorHAnsi" w:cstheme="minorHAnsi"/>
          <w:sz w:val="20"/>
          <w:szCs w:val="20"/>
          <w:lang w:val="en-GB"/>
        </w:rPr>
        <w:tab/>
      </w:r>
      <w:r w:rsidRPr="00826E1B">
        <w:rPr>
          <w:rFonts w:asciiTheme="minorHAnsi" w:hAnsiTheme="minorHAnsi" w:cstheme="minorHAnsi"/>
          <w:sz w:val="20"/>
          <w:szCs w:val="20"/>
          <w:lang w:val="en-GB"/>
        </w:rPr>
        <w:tab/>
        <w:t>Yes / No</w:t>
      </w:r>
    </w:p>
    <w:p w14:paraId="1D743BEC" w14:textId="77777777" w:rsidR="0070170B" w:rsidRPr="00826E1B" w:rsidRDefault="0070170B" w:rsidP="0012331B">
      <w:pPr>
        <w:pStyle w:val="BodyC"/>
        <w:rPr>
          <w:rFonts w:asciiTheme="minorHAnsi" w:hAnsiTheme="minorHAnsi" w:cstheme="minorHAnsi"/>
          <w:sz w:val="20"/>
          <w:szCs w:val="20"/>
          <w:lang w:val="en-GB"/>
        </w:rPr>
      </w:pPr>
    </w:p>
    <w:p w14:paraId="0F2B80F6" w14:textId="77777777" w:rsidR="0070170B" w:rsidRPr="00826E1B" w:rsidRDefault="0070170B" w:rsidP="0012331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If you have been employed since the Arena Event, please answer the following three questions:</w:t>
      </w:r>
    </w:p>
    <w:p w14:paraId="12FF2800" w14:textId="77777777" w:rsidR="0070170B" w:rsidRPr="00826E1B" w:rsidRDefault="0070170B" w:rsidP="0012331B">
      <w:pPr>
        <w:pStyle w:val="BodyC"/>
        <w:rPr>
          <w:rFonts w:asciiTheme="minorHAnsi" w:hAnsiTheme="minorHAnsi" w:cstheme="minorHAnsi"/>
          <w:b/>
          <w:bCs/>
          <w:lang w:val="en-GB"/>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67"/>
        <w:gridCol w:w="2552"/>
        <w:gridCol w:w="850"/>
        <w:gridCol w:w="851"/>
        <w:gridCol w:w="850"/>
        <w:gridCol w:w="851"/>
        <w:gridCol w:w="850"/>
        <w:gridCol w:w="709"/>
        <w:gridCol w:w="992"/>
      </w:tblGrid>
      <w:tr w:rsidR="0070170B" w:rsidRPr="00826E1B" w14:paraId="7146B752" w14:textId="77777777" w:rsidTr="003F7DBC">
        <w:trPr>
          <w:trHeight w:val="674"/>
        </w:trPr>
        <w:tc>
          <w:tcPr>
            <w:tcW w:w="3119" w:type="dxa"/>
            <w:gridSpan w:val="2"/>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1AE382D" w14:textId="77777777" w:rsidR="0070170B" w:rsidRPr="00826E1B" w:rsidRDefault="0070170B" w:rsidP="0070170B">
            <w:pPr>
              <w:pStyle w:val="BodyC"/>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E0EAE"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Not at all</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61E78" w14:textId="77777777" w:rsidR="0070170B" w:rsidRPr="00826E1B" w:rsidRDefault="0070170B" w:rsidP="003F7DBC">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7BEC24" w14:textId="77777777" w:rsidR="0070170B" w:rsidRPr="00826E1B" w:rsidRDefault="0070170B" w:rsidP="003F7DBC">
            <w:pPr>
              <w:pStyle w:val="BodyC"/>
              <w:jc w:val="center"/>
              <w:rPr>
                <w:rFonts w:asciiTheme="minorHAnsi" w:hAnsiTheme="minorHAnsi" w:cstheme="minorHAnsi"/>
                <w:sz w:val="15"/>
                <w:szCs w:val="15"/>
                <w:lang w:val="en-GB"/>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1ECF02" w14:textId="77777777" w:rsidR="0070170B" w:rsidRPr="00826E1B" w:rsidRDefault="0070170B" w:rsidP="003F7DBC">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F866D4" w14:textId="77777777" w:rsidR="0070170B" w:rsidRPr="00826E1B" w:rsidRDefault="0070170B" w:rsidP="003F7DBC">
            <w:pPr>
              <w:pStyle w:val="BodyC"/>
              <w:jc w:val="center"/>
              <w:rPr>
                <w:rFonts w:asciiTheme="minorHAnsi" w:hAnsiTheme="minorHAnsi" w:cstheme="minorHAnsi"/>
                <w:sz w:val="15"/>
                <w:szCs w:val="15"/>
                <w:lang w:val="en-GB"/>
              </w:rPr>
            </w:pP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8DAA75" w14:textId="77777777" w:rsidR="0070170B" w:rsidRPr="00826E1B" w:rsidRDefault="0070170B" w:rsidP="003F7DBC">
            <w:pPr>
              <w:pStyle w:val="BodyC"/>
              <w:jc w:val="center"/>
              <w:rPr>
                <w:rFonts w:asciiTheme="minorHAnsi" w:hAnsiTheme="minorHAnsi" w:cstheme="minorHAnsi"/>
                <w:sz w:val="15"/>
                <w:szCs w:val="15"/>
                <w:lang w:val="en-GB"/>
              </w:rPr>
            </w:pPr>
          </w:p>
        </w:tc>
        <w:tc>
          <w:tcPr>
            <w:tcW w:w="99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BD1235F"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To a very great extent</w:t>
            </w:r>
          </w:p>
        </w:tc>
      </w:tr>
      <w:tr w:rsidR="0070170B" w:rsidRPr="00826E1B" w14:paraId="0482B762" w14:textId="77777777" w:rsidTr="003F7DBC">
        <w:trPr>
          <w:trHeight w:val="473"/>
        </w:trPr>
        <w:tc>
          <w:tcPr>
            <w:tcW w:w="56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0F3AD6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F9EA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People in my workplace showed a lot of understanding of what I’ve been through</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772C0" w14:textId="290E68D4"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49D4B1" w14:textId="28D84B22"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7152D6" w14:textId="0CC72116"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388A0" w14:textId="4E4CF24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1D3466" w14:textId="78F76ADA"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00878"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D01AE26" w14:textId="46CB1DF6"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70170B" w:rsidRPr="00826E1B" w14:paraId="4691B4AC" w14:textId="77777777" w:rsidTr="003F7DBC">
        <w:trPr>
          <w:trHeight w:val="328"/>
        </w:trPr>
        <w:tc>
          <w:tcPr>
            <w:tcW w:w="56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5C1DA5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E1BD6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The care and support of my colleagues at work has helped me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2C000C" w14:textId="79494E70"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0A87DA" w14:textId="0C532A5B"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0A9893" w14:textId="6D8CAEB6"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C2C34" w14:textId="49176B29"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8707A" w14:textId="2276E53A"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4FCAE4"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F276D1D" w14:textId="4644BA09"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70170B" w:rsidRPr="00826E1B" w14:paraId="0557104A" w14:textId="77777777" w:rsidTr="003F7DBC">
        <w:trPr>
          <w:trHeight w:val="350"/>
        </w:trPr>
        <w:tc>
          <w:tcPr>
            <w:tcW w:w="567"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5ECCFAB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6</w:t>
            </w:r>
          </w:p>
        </w:tc>
        <w:tc>
          <w:tcPr>
            <w:tcW w:w="25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BBC660" w14:textId="6F62DF8E"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The care and support of my </w:t>
            </w:r>
            <w:r w:rsidR="003F7DBC" w:rsidRPr="00826E1B">
              <w:rPr>
                <w:rFonts w:asciiTheme="minorHAnsi" w:hAnsiTheme="minorHAnsi" w:cstheme="minorHAnsi"/>
                <w:sz w:val="15"/>
                <w:szCs w:val="15"/>
                <w:lang w:val="en-GB"/>
              </w:rPr>
              <w:t>employers</w:t>
            </w:r>
            <w:r w:rsidRPr="00826E1B">
              <w:rPr>
                <w:rFonts w:asciiTheme="minorHAnsi" w:hAnsiTheme="minorHAnsi" w:cstheme="minorHAnsi"/>
                <w:sz w:val="15"/>
                <w:szCs w:val="15"/>
                <w:lang w:val="en-GB"/>
              </w:rPr>
              <w:t xml:space="preserve"> has helped me</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6B64709" w14:textId="55A1CE8C"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9D00F58" w14:textId="3B7DC48D"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DE96C1A" w14:textId="62EA1A14"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EE4DFB5" w14:textId="49F76EB2"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D6720C8" w14:textId="345E7F0D"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8618693" w14:textId="77777777"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074A127" w14:textId="283CEE24" w:rsidR="0070170B" w:rsidRPr="00826E1B" w:rsidRDefault="0070170B" w:rsidP="003F7DBC">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bl>
    <w:p w14:paraId="7818A66B" w14:textId="77777777" w:rsidR="0070170B" w:rsidRPr="00826E1B" w:rsidRDefault="0070170B" w:rsidP="0070170B">
      <w:pPr>
        <w:pStyle w:val="BodyC"/>
        <w:rPr>
          <w:rFonts w:asciiTheme="minorHAnsi" w:hAnsiTheme="minorHAnsi" w:cstheme="minorHAnsi"/>
          <w:b/>
          <w:bCs/>
          <w:lang w:val="en-GB"/>
        </w:rPr>
      </w:pPr>
    </w:p>
    <w:p w14:paraId="64B55845" w14:textId="77777777" w:rsidR="0070170B" w:rsidRPr="00826E1B" w:rsidRDefault="0070170B" w:rsidP="0070170B">
      <w:pPr>
        <w:pStyle w:val="BodyC"/>
        <w:rPr>
          <w:rFonts w:asciiTheme="minorHAnsi" w:hAnsiTheme="minorHAnsi" w:cstheme="minorHAnsi"/>
          <w:b/>
          <w:bCs/>
          <w:lang w:val="en-GB"/>
        </w:rPr>
      </w:pPr>
    </w:p>
    <w:p w14:paraId="4573341B" w14:textId="6E906DE9" w:rsidR="0070170B" w:rsidRPr="00826E1B" w:rsidRDefault="0070170B" w:rsidP="0070170B">
      <w:pPr>
        <w:pStyle w:val="BodyC"/>
        <w:rPr>
          <w:rFonts w:asciiTheme="minorHAnsi" w:hAnsiTheme="minorHAnsi" w:cstheme="minorHAnsi"/>
          <w:b/>
          <w:bCs/>
          <w:lang w:val="en-GB"/>
        </w:rPr>
      </w:pPr>
      <w:r w:rsidRPr="00826E1B">
        <w:rPr>
          <w:rFonts w:asciiTheme="minorHAnsi" w:hAnsiTheme="minorHAnsi" w:cstheme="minorHAnsi"/>
          <w:b/>
          <w:bCs/>
          <w:lang w:val="en-GB"/>
        </w:rPr>
        <w:t>Part B</w:t>
      </w:r>
    </w:p>
    <w:p w14:paraId="6FA2D050" w14:textId="77777777" w:rsidR="0070170B" w:rsidRPr="00826E1B" w:rsidRDefault="0070170B" w:rsidP="0070170B">
      <w:pPr>
        <w:pStyle w:val="BodyC"/>
        <w:rPr>
          <w:rFonts w:asciiTheme="minorHAnsi" w:hAnsiTheme="minorHAnsi" w:cstheme="minorHAnsi"/>
          <w:b/>
          <w:bCs/>
          <w:lang w:val="en-GB"/>
        </w:rPr>
      </w:pPr>
    </w:p>
    <w:p w14:paraId="541E8B77"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 xml:space="preserve">The next set of statements below describe some people’s experiences while recovering following the Arena event. </w:t>
      </w:r>
    </w:p>
    <w:p w14:paraId="32D93E8E" w14:textId="77777777" w:rsidR="0070170B" w:rsidRPr="00826E1B" w:rsidRDefault="0070170B" w:rsidP="0070170B">
      <w:pPr>
        <w:pStyle w:val="BodyC"/>
        <w:rPr>
          <w:rFonts w:asciiTheme="minorHAnsi" w:hAnsiTheme="minorHAnsi" w:cstheme="minorHAnsi"/>
          <w:sz w:val="20"/>
          <w:szCs w:val="20"/>
          <w:lang w:val="en-GB"/>
        </w:rPr>
      </w:pPr>
    </w:p>
    <w:p w14:paraId="53419DC2"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Please answer all questions by ticking the box that best describes your opinions since the Event.</w:t>
      </w:r>
    </w:p>
    <w:p w14:paraId="174E02F5" w14:textId="77777777" w:rsidR="0070170B" w:rsidRPr="00826E1B" w:rsidRDefault="0070170B" w:rsidP="0070170B">
      <w:pPr>
        <w:pStyle w:val="BodyC"/>
        <w:rPr>
          <w:rFonts w:asciiTheme="minorHAnsi" w:hAnsiTheme="minorHAnsi" w:cstheme="minorHAnsi"/>
          <w:b/>
          <w:bCs/>
          <w:lang w:val="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6"/>
        <w:gridCol w:w="2835"/>
        <w:gridCol w:w="850"/>
        <w:gridCol w:w="851"/>
        <w:gridCol w:w="850"/>
        <w:gridCol w:w="709"/>
        <w:gridCol w:w="850"/>
        <w:gridCol w:w="993"/>
        <w:gridCol w:w="850"/>
      </w:tblGrid>
      <w:tr w:rsidR="00C33B1B" w:rsidRPr="00826E1B" w14:paraId="559BFDA4" w14:textId="77777777" w:rsidTr="00C33B1B">
        <w:trPr>
          <w:trHeight w:val="683"/>
        </w:trPr>
        <w:tc>
          <w:tcPr>
            <w:tcW w:w="3261" w:type="dxa"/>
            <w:gridSpan w:val="2"/>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6D41E90" w14:textId="77777777" w:rsidR="0070170B" w:rsidRPr="00826E1B" w:rsidRDefault="0070170B" w:rsidP="0070170B">
            <w:pPr>
              <w:pStyle w:val="BodyC"/>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A53E93"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Very Strongly Disagree</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5E5317" w14:textId="77777777" w:rsidR="0070170B" w:rsidRPr="00826E1B" w:rsidRDefault="0070170B" w:rsidP="00C33B1B">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649FC" w14:textId="77777777" w:rsidR="0070170B" w:rsidRPr="00826E1B" w:rsidRDefault="0070170B" w:rsidP="00C33B1B">
            <w:pPr>
              <w:pStyle w:val="BodyC"/>
              <w:jc w:val="center"/>
              <w:rPr>
                <w:rFonts w:asciiTheme="minorHAnsi" w:hAnsiTheme="minorHAnsi" w:cstheme="minorHAnsi"/>
                <w:sz w:val="15"/>
                <w:szCs w:val="15"/>
                <w:lang w:val="en-GB"/>
              </w:rPr>
            </w:pP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11DF6" w14:textId="77777777" w:rsidR="0070170B" w:rsidRPr="00826E1B" w:rsidRDefault="0070170B" w:rsidP="00C33B1B">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976944" w14:textId="77777777" w:rsidR="0070170B" w:rsidRPr="00826E1B" w:rsidRDefault="0070170B" w:rsidP="00C33B1B">
            <w:pPr>
              <w:pStyle w:val="BodyC"/>
              <w:jc w:val="center"/>
              <w:rPr>
                <w:rFonts w:asciiTheme="minorHAnsi" w:hAnsiTheme="minorHAnsi" w:cstheme="minorHAnsi"/>
                <w:sz w:val="15"/>
                <w:szCs w:val="15"/>
                <w:lang w:val="en-GB"/>
              </w:rPr>
            </w:pPr>
          </w:p>
        </w:tc>
        <w:tc>
          <w:tcPr>
            <w:tcW w:w="9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E3C21" w14:textId="77777777" w:rsidR="0070170B" w:rsidRPr="00826E1B" w:rsidRDefault="0070170B" w:rsidP="00C33B1B">
            <w:pPr>
              <w:pStyle w:val="BodyC"/>
              <w:jc w:val="center"/>
              <w:rPr>
                <w:rFonts w:asciiTheme="minorHAnsi" w:hAnsiTheme="minorHAnsi" w:cstheme="minorHAnsi"/>
                <w:sz w:val="15"/>
                <w:szCs w:val="15"/>
                <w:lang w:val="en-GB"/>
              </w:rPr>
            </w:pPr>
          </w:p>
        </w:tc>
        <w:tc>
          <w:tcPr>
            <w:tcW w:w="85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745A371"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Theme="minorHAnsi" w:hAnsiTheme="minorHAnsi" w:cstheme="minorHAnsi"/>
                <w:sz w:val="15"/>
                <w:szCs w:val="15"/>
                <w:lang w:val="en-GB"/>
              </w:rPr>
              <w:t>Very Strongly Agree</w:t>
            </w:r>
          </w:p>
        </w:tc>
      </w:tr>
      <w:tr w:rsidR="00C33B1B" w:rsidRPr="00826E1B" w14:paraId="3D6D10F3" w14:textId="77777777" w:rsidTr="00E71AB8">
        <w:trPr>
          <w:trHeight w:val="532"/>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C5E636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17622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found it easy to talk about my experiences with my family and friends who were NOT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DF4F9" w14:textId="5E99D46F"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4BB6C5" w14:textId="4E778662"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AF73E5" w14:textId="5A6B3232"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FDC0E0" w14:textId="5D7184C6"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DD436B"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02508" w14:textId="66FF8D3F"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549707C" w14:textId="74DAAA9C"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08605E63" w14:textId="77777777" w:rsidTr="00E71AB8">
        <w:trPr>
          <w:trHeight w:val="527"/>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C30143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3747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found it easy to talk about my experiences with my family and friends who were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16E851" w14:textId="03D0252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B6089" w14:textId="632CF93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36460" w14:textId="4F62975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FE936A" w14:textId="1454B9F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6A097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FB2BA0" w14:textId="116E74D9"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CC54E7A" w14:textId="55856CF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23AB9177" w14:textId="77777777" w:rsidTr="00E71AB8">
        <w:trPr>
          <w:trHeight w:val="509"/>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411BB0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41DFA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I’ve found it easy to talk about my experiences with other people who were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2ED6B9" w14:textId="7AB137A8"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F0601B" w14:textId="7BB12DA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A3D10A" w14:textId="57304E3B"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72F52" w14:textId="7336180E"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FF299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EB66A9" w14:textId="7D45BD2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1CE554F" w14:textId="7775987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52B1273E" w14:textId="77777777" w:rsidTr="00E71AB8">
        <w:trPr>
          <w:trHeight w:val="414"/>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7F84CF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C4A5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It was helpful to share my feelings with my family and friends who were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AC9317" w14:textId="7567FD3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93CEFF" w14:textId="31698F3B"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78C702" w14:textId="39A88E18"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775E50" w14:textId="1260096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69DA96"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F376D2" w14:textId="0954C63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3223753" w14:textId="144464F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4C81AA2D" w14:textId="77777777" w:rsidTr="00E71AB8">
        <w:trPr>
          <w:trHeight w:val="380"/>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13B694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31EB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It was helpful to share my feelings with other people who were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FE1C70" w14:textId="1EE190A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95B2E0" w14:textId="4E76158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FC3270" w14:textId="2323C55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27BE38" w14:textId="2E574FE9"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B9216A"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43CCC1" w14:textId="66A1704A"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612DBA8" w14:textId="5A5DAE22"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669C0212" w14:textId="77777777" w:rsidTr="00E71AB8">
        <w:trPr>
          <w:trHeight w:val="544"/>
        </w:trPr>
        <w:tc>
          <w:tcPr>
            <w:tcW w:w="426"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56A5AC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6</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29B41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It was helpful to share my feelings with family and friends who were not at the Arena</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6EE1BAF" w14:textId="56EE33BA"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7A9003C" w14:textId="0B435D8F"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97ADAB6" w14:textId="3268FB82"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9253496" w14:textId="00858BCA"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35F285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49CA21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36DE6" w14:textId="1E506488"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346E2B34" w14:textId="77777777" w:rsidTr="00E71AB8">
        <w:trPr>
          <w:trHeight w:val="531"/>
        </w:trPr>
        <w:tc>
          <w:tcPr>
            <w:tcW w:w="426"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0A084D8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7</w:t>
            </w:r>
          </w:p>
        </w:tc>
        <w:tc>
          <w:tcPr>
            <w:tcW w:w="283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B91DC9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My family and friends who were at the concert showed a lot of understanding of what I’ve been through</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5C9B7A6" w14:textId="0D2D65F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69726C2" w14:textId="21AD6852"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B6B6F2" w14:textId="1487DABC"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F952CEC" w14:textId="3ADF1E5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E90664"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EA70E0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3263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366F8E2C" w14:textId="77777777" w:rsidTr="00E71AB8">
        <w:trPr>
          <w:trHeight w:val="512"/>
        </w:trPr>
        <w:tc>
          <w:tcPr>
            <w:tcW w:w="426"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17C434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8</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2DEF6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My family and friends who did not go to the concert showed a lot of understanding of what I’ve been through</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454E5B"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DBD089"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DC0744"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0F79F7"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C6F6C3"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F55E66"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333470"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57C0C0C2" w14:textId="77777777" w:rsidTr="00E71AB8">
        <w:trPr>
          <w:trHeight w:val="361"/>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0ADED85"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7E08B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Other people at the concert showed a lot of understanding of what I’ve been through</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2148F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FA236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2DB656"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B8BB64"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F99D02"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09199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B28653D"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735186A8" w14:textId="77777777" w:rsidTr="00E71AB8">
        <w:trPr>
          <w:trHeight w:val="383"/>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8AFA60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80FBF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 care and support of my family has helped me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4EE6A7"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F39026"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EDE8D6"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0A03DB"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429F2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E19183"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6981459"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0AE07DDE" w14:textId="77777777" w:rsidTr="00E71AB8">
        <w:trPr>
          <w:trHeight w:val="405"/>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9A7D5C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0880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 care and support of my friends has helped me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088B5" w14:textId="1C9B24F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F958C0" w14:textId="06E4F7F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CEA526" w14:textId="190A4E8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A2961F" w14:textId="3B7230B5"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65EBA5"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0DDE41" w14:textId="26C3700A"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11417C3" w14:textId="32ADF2C5"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6F6F8A87" w14:textId="77777777" w:rsidTr="00E71AB8">
        <w:trPr>
          <w:trHeight w:val="385"/>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14961F2"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F78E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The care and support of others who were at the concert has helped me</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0CFBC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249375"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39BAE3" w14:textId="56473FD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C33F9B" w14:textId="0667FD0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6BC613"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9A732F" w14:textId="5E620586"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741B954" w14:textId="717AD0A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749D05F6" w14:textId="77777777" w:rsidTr="00E71AB8">
        <w:trPr>
          <w:trHeight w:val="535"/>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522540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FE7B7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it was helpful to make contact with other people who had been at the concert via social media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D365CA"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F4BCE4"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FF4DBF" w14:textId="0FA4656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5666D7" w14:textId="30D1D656"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B40066"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802F09" w14:textId="7D187F8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9927EA" w14:textId="2FE03EAC"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1EDD3215" w14:textId="77777777" w:rsidTr="00E71AB8">
        <w:trPr>
          <w:trHeight w:val="376"/>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6FA92E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E3389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It was helpful to meet face-to-face with other people who had been at the event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FE859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57ED69"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BC324" w14:textId="48D118FC"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BA086F" w14:textId="18B866D9"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E24152"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F0CD10" w14:textId="754E4A8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BF7DCC4" w14:textId="578D0F2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240FF3E7" w14:textId="77777777" w:rsidTr="00E71AB8">
        <w:trPr>
          <w:trHeight w:val="540"/>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6D7123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E39A5C"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It was helpful to have reassurance from professionals that my reaction to the event was common and expected</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A579F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45AC17"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E7A56E" w14:textId="598A3DE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C233D8" w14:textId="27769E3E"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4BC73E"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2761A8" w14:textId="0CA16EA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CDA0C21" w14:textId="281E534F"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21BE7159" w14:textId="77777777" w:rsidTr="00E71AB8">
        <w:trPr>
          <w:trHeight w:val="311"/>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30CBB5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7AB01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Together with other people affected by the event, I feel able to change my situation</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2863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A41C0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D56643" w14:textId="2E6ECD59"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C0C0A7" w14:textId="6BC8AC6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AB95DE"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A13F43" w14:textId="0C8A6919"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04D079" w14:textId="34EEA5CC"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59D54A15" w14:textId="77777777" w:rsidTr="00E71AB8">
        <w:trPr>
          <w:trHeight w:val="331"/>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20F306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C1E8A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Those of us affected by the event feel in control of things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06BF03"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A8AFE"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12EEE5" w14:textId="425B420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6378A5" w14:textId="4201B66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18274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A7F117" w14:textId="56BE6FEB"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D8C39E" w14:textId="62D86B8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227F29BA" w14:textId="77777777" w:rsidTr="00E71AB8">
        <w:trPr>
          <w:trHeight w:val="353"/>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687DE9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lastRenderedPageBreak/>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744F2F"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feel capable of accessing the services I need</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0E743F"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8E7B3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1AB1A5" w14:textId="23A2F09E"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1DE2BB" w14:textId="3CF5A28F"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8FE6F8"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9C730F" w14:textId="366A148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F704C7" w14:textId="1EA24AF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2A271F71" w14:textId="77777777" w:rsidTr="00E71AB8">
        <w:trPr>
          <w:trHeight w:val="247"/>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3707979"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19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0D39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 xml:space="preserve">I feel able to organise things to meet my needs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F18639"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B6E7B1"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E32081" w14:textId="5321FFD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62DF57" w14:textId="5A6040A8"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EC459"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5F8FEE" w14:textId="399D424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C217234" w14:textId="61055292"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0E32B804" w14:textId="77777777" w:rsidTr="00E71AB8">
        <w:trPr>
          <w:trHeight w:val="410"/>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9EDF0EB"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402A0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feel a bond with people who shared the same experience as me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9A4E40"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B8CE22"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C8C2DF" w14:textId="243D99A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E8BAA7" w14:textId="6A3BB996"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D8A1D"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B82E28" w14:textId="104B924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ACFBA80" w14:textId="3E366429"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5A777FCC" w14:textId="77777777" w:rsidTr="00E71AB8">
        <w:trPr>
          <w:trHeight w:val="390"/>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ACA1A24"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9A2C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feel solidarity with people who shared the same experience as me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C5B17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36C70C"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7F11DE" w14:textId="47AD5A9A"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DD4AE3" w14:textId="60799A63"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8ECD1E"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5FCBE5" w14:textId="3424BD0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E1DDB6A" w14:textId="00739E91"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C33B1B" w:rsidRPr="00826E1B" w14:paraId="5F469A45" w14:textId="77777777" w:rsidTr="00E71AB8">
        <w:trPr>
          <w:trHeight w:val="384"/>
        </w:trPr>
        <w:tc>
          <w:tcPr>
            <w:tcW w:w="42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56E8C8D"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2D616"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I identify with people who shared the same experience as me at the Arena</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BF42B"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C2D7F0"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E2BC27" w14:textId="6E96D3ED"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58CCDB" w14:textId="2B4D0E3B"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7B93D" w14:textId="77777777"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4A1E2B" w14:textId="4627B870"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D743CA0" w14:textId="7CDB73B4" w:rsidR="0070170B" w:rsidRPr="00826E1B" w:rsidRDefault="0070170B" w:rsidP="00C33B1B">
            <w:pPr>
              <w:pStyle w:val="BodyC"/>
              <w:jc w:val="center"/>
              <w:rPr>
                <w:rFonts w:asciiTheme="minorHAnsi" w:hAnsiTheme="minorHAnsi" w:cstheme="minorHAnsi"/>
                <w:sz w:val="15"/>
                <w:szCs w:val="15"/>
                <w:lang w:val="en-GB"/>
              </w:rPr>
            </w:pPr>
            <w:r w:rsidRPr="00826E1B">
              <w:rPr>
                <w:rFonts w:ascii="Segoe UI Symbol" w:hAnsi="Segoe UI Symbol" w:cs="Segoe UI Symbol"/>
                <w:sz w:val="15"/>
                <w:szCs w:val="15"/>
                <w:lang w:val="en-GB"/>
              </w:rPr>
              <w:t>❑</w:t>
            </w:r>
          </w:p>
        </w:tc>
      </w:tr>
      <w:tr w:rsidR="0070170B" w:rsidRPr="00826E1B" w14:paraId="174561EA" w14:textId="77777777" w:rsidTr="00006876">
        <w:trPr>
          <w:trHeight w:val="3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D93C8"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B4BC7"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Looking back, were there any other sources of support that you have received that have been helpful?</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EF41"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Free text</w:t>
            </w:r>
          </w:p>
        </w:tc>
      </w:tr>
      <w:tr w:rsidR="0070170B" w:rsidRPr="00826E1B" w14:paraId="02B4FB7D" w14:textId="77777777" w:rsidTr="00006876">
        <w:trPr>
          <w:trHeight w:val="5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A048E"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9E6A"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Looking back, is there any help or support that you would have liked to have been given after the Event?</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38C0" w14:textId="77777777" w:rsidR="0070170B" w:rsidRPr="00826E1B" w:rsidRDefault="0070170B" w:rsidP="0070170B">
            <w:pPr>
              <w:pStyle w:val="BodyC"/>
              <w:rPr>
                <w:rFonts w:asciiTheme="minorHAnsi" w:hAnsiTheme="minorHAnsi" w:cstheme="minorHAnsi"/>
                <w:sz w:val="15"/>
                <w:szCs w:val="15"/>
                <w:lang w:val="en-GB"/>
              </w:rPr>
            </w:pPr>
            <w:r w:rsidRPr="00826E1B">
              <w:rPr>
                <w:rFonts w:asciiTheme="minorHAnsi" w:hAnsiTheme="minorHAnsi" w:cstheme="minorHAnsi"/>
                <w:sz w:val="15"/>
                <w:szCs w:val="15"/>
                <w:lang w:val="en-GB"/>
              </w:rPr>
              <w:t>Free text</w:t>
            </w:r>
          </w:p>
        </w:tc>
      </w:tr>
    </w:tbl>
    <w:p w14:paraId="7420A6CD" w14:textId="77777777" w:rsidR="0070170B" w:rsidRPr="00826E1B" w:rsidRDefault="0070170B" w:rsidP="0070170B">
      <w:pPr>
        <w:pStyle w:val="BodyC"/>
        <w:rPr>
          <w:rFonts w:asciiTheme="minorHAnsi" w:hAnsiTheme="minorHAnsi" w:cstheme="minorHAnsi"/>
          <w:b/>
          <w:bCs/>
          <w:lang w:val="en-GB"/>
        </w:rPr>
      </w:pPr>
    </w:p>
    <w:p w14:paraId="0F1C1CBB" w14:textId="77777777" w:rsidR="0070170B" w:rsidRPr="00826E1B" w:rsidRDefault="0070170B" w:rsidP="0070170B">
      <w:pPr>
        <w:pStyle w:val="BodyC"/>
        <w:rPr>
          <w:rFonts w:asciiTheme="minorHAnsi" w:hAnsiTheme="minorHAnsi" w:cstheme="minorHAnsi"/>
          <w:b/>
          <w:bCs/>
          <w:lang w:val="en-GB"/>
        </w:rPr>
      </w:pPr>
    </w:p>
    <w:p w14:paraId="4486DC1E" w14:textId="77777777" w:rsidR="0070170B" w:rsidRPr="00826E1B" w:rsidRDefault="0070170B" w:rsidP="0070170B">
      <w:pPr>
        <w:pStyle w:val="BodyC"/>
        <w:rPr>
          <w:rFonts w:asciiTheme="minorHAnsi" w:hAnsiTheme="minorHAnsi" w:cstheme="minorHAnsi"/>
          <w:sz w:val="20"/>
          <w:szCs w:val="20"/>
          <w:lang w:val="en-GB"/>
        </w:rPr>
      </w:pPr>
      <w:r w:rsidRPr="00826E1B">
        <w:rPr>
          <w:rFonts w:asciiTheme="minorHAnsi" w:hAnsiTheme="minorHAnsi" w:cstheme="minorHAnsi"/>
          <w:sz w:val="20"/>
          <w:szCs w:val="20"/>
          <w:lang w:val="en-GB"/>
        </w:rPr>
        <w:t>THANK YOU FOR PARTICIPATING IN THIS RESEARCH STUDY AND COMPLETING THE SURVEY</w:t>
      </w:r>
    </w:p>
    <w:p w14:paraId="478F73A2" w14:textId="77777777" w:rsidR="0070170B" w:rsidRPr="00826E1B" w:rsidRDefault="0070170B" w:rsidP="00E35D79">
      <w:pPr>
        <w:pStyle w:val="BodyC"/>
        <w:rPr>
          <w:rFonts w:asciiTheme="minorHAnsi" w:hAnsiTheme="minorHAnsi" w:cstheme="minorHAnsi"/>
          <w:b/>
          <w:bCs/>
          <w:lang w:val="en-GB"/>
        </w:rPr>
      </w:pPr>
    </w:p>
    <w:p w14:paraId="6150876D" w14:textId="77777777" w:rsidR="0070170B" w:rsidRPr="00826E1B" w:rsidRDefault="0070170B" w:rsidP="00E35D79">
      <w:pPr>
        <w:pStyle w:val="BodyC"/>
        <w:rPr>
          <w:rFonts w:asciiTheme="minorHAnsi" w:hAnsiTheme="minorHAnsi" w:cstheme="minorHAnsi"/>
          <w:b/>
          <w:bCs/>
          <w:lang w:val="en-GB"/>
        </w:rPr>
      </w:pPr>
    </w:p>
    <w:p w14:paraId="03B3D051" w14:textId="77777777" w:rsidR="00611C5B" w:rsidRPr="00826E1B" w:rsidRDefault="00611C5B" w:rsidP="005D3ECD">
      <w:pPr>
        <w:pStyle w:val="BodyC"/>
        <w:rPr>
          <w:rFonts w:asciiTheme="minorHAnsi" w:hAnsiTheme="minorHAnsi" w:cstheme="minorHAnsi"/>
          <w:i/>
          <w:iCs/>
          <w:lang w:val="en-GB"/>
        </w:rPr>
      </w:pPr>
    </w:p>
    <w:p w14:paraId="7C303828" w14:textId="77777777" w:rsidR="00611C5B" w:rsidRPr="00826E1B" w:rsidRDefault="00611C5B" w:rsidP="005D3ECD">
      <w:pPr>
        <w:pStyle w:val="BodyC"/>
        <w:rPr>
          <w:rFonts w:asciiTheme="minorHAnsi" w:hAnsiTheme="minorHAnsi" w:cstheme="minorHAnsi"/>
          <w:i/>
          <w:iCs/>
          <w:lang w:val="en-GB"/>
        </w:rPr>
      </w:pPr>
    </w:p>
    <w:p w14:paraId="1451ECE8" w14:textId="77777777" w:rsidR="0095046F" w:rsidRPr="00826E1B" w:rsidRDefault="009504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i/>
          <w:iCs/>
          <w:color w:val="000000"/>
          <w:u w:color="000000"/>
          <w:lang w:eastAsia="en-GB"/>
          <w14:textOutline w14:w="12700" w14:cap="flat" w14:cmpd="sng" w14:algn="ctr">
            <w14:noFill/>
            <w14:prstDash w14:val="solid"/>
            <w14:miter w14:lim="400000"/>
          </w14:textOutline>
        </w:rPr>
      </w:pPr>
      <w:r w:rsidRPr="00826E1B">
        <w:rPr>
          <w:rFonts w:asciiTheme="minorHAnsi" w:hAnsiTheme="minorHAnsi" w:cstheme="minorHAnsi"/>
          <w:i/>
          <w:iCs/>
        </w:rPr>
        <w:br w:type="page"/>
      </w:r>
    </w:p>
    <w:p w14:paraId="15AE15FF" w14:textId="2B92870F" w:rsidR="005E6145" w:rsidRDefault="00F46FDF" w:rsidP="005D3ECD">
      <w:pPr>
        <w:pStyle w:val="BodyC"/>
        <w:rPr>
          <w:rFonts w:asciiTheme="minorHAnsi" w:hAnsiTheme="minorHAnsi" w:cstheme="minorHAnsi"/>
          <w:b/>
          <w:bCs/>
          <w:lang w:val="en-GB"/>
        </w:rPr>
      </w:pPr>
      <w:r>
        <w:rPr>
          <w:rFonts w:asciiTheme="minorHAnsi" w:hAnsiTheme="minorHAnsi" w:cstheme="minorHAnsi"/>
          <w:b/>
          <w:bCs/>
          <w:lang w:val="en-GB"/>
        </w:rPr>
        <w:lastRenderedPageBreak/>
        <w:t xml:space="preserve">ANNEX </w:t>
      </w:r>
      <w:r w:rsidR="00E71AB8">
        <w:rPr>
          <w:rFonts w:asciiTheme="minorHAnsi" w:hAnsiTheme="minorHAnsi" w:cstheme="minorHAnsi"/>
          <w:b/>
          <w:bCs/>
          <w:lang w:val="en-GB"/>
        </w:rPr>
        <w:t>B</w:t>
      </w:r>
      <w:r>
        <w:rPr>
          <w:rFonts w:asciiTheme="minorHAnsi" w:hAnsiTheme="minorHAnsi" w:cstheme="minorHAnsi"/>
          <w:b/>
          <w:bCs/>
          <w:lang w:val="en-GB"/>
        </w:rPr>
        <w:t>:</w:t>
      </w:r>
      <w:r w:rsidR="002F7AB7">
        <w:rPr>
          <w:rFonts w:asciiTheme="minorHAnsi" w:hAnsiTheme="minorHAnsi" w:cstheme="minorHAnsi"/>
          <w:b/>
          <w:bCs/>
          <w:lang w:val="en-GB"/>
        </w:rPr>
        <w:t xml:space="preserve"> </w:t>
      </w:r>
      <w:r w:rsidR="00826E1B" w:rsidRPr="00826E1B">
        <w:rPr>
          <w:rFonts w:asciiTheme="minorHAnsi" w:hAnsiTheme="minorHAnsi" w:cstheme="minorHAnsi"/>
          <w:b/>
          <w:bCs/>
          <w:lang w:val="en-GB"/>
        </w:rPr>
        <w:t>ITEMS IN THE SURVEY NOT INCLUDED IN THE ANALYSIS REPORTED IN THE PAPER</w:t>
      </w:r>
    </w:p>
    <w:p w14:paraId="0ECDBB0B" w14:textId="77777777" w:rsidR="0095046F" w:rsidRPr="00826E1B" w:rsidRDefault="0095046F" w:rsidP="0024628D">
      <w:pPr>
        <w:jc w:val="both"/>
        <w:rPr>
          <w:rStyle w:val="Hyperlink0"/>
          <w:rFonts w:asciiTheme="minorHAnsi" w:eastAsia="Calibri" w:hAnsiTheme="minorHAnsi" w:cstheme="minorHAnsi"/>
        </w:rPr>
      </w:pPr>
    </w:p>
    <w:p w14:paraId="200D6BDF" w14:textId="77777777" w:rsidR="00762A01" w:rsidRPr="00762A01" w:rsidRDefault="00762A01" w:rsidP="00F46FDF">
      <w:pPr>
        <w:spacing w:line="276" w:lineRule="auto"/>
        <w:jc w:val="both"/>
        <w:rPr>
          <w:rFonts w:asciiTheme="minorHAnsi" w:hAnsiTheme="minorHAnsi" w:cstheme="minorHAnsi"/>
          <w:sz w:val="20"/>
          <w:szCs w:val="20"/>
        </w:rPr>
      </w:pPr>
      <w:r w:rsidRPr="00762A01">
        <w:rPr>
          <w:rFonts w:asciiTheme="minorHAnsi" w:hAnsiTheme="minorHAnsi" w:cstheme="minorHAnsi"/>
          <w:sz w:val="20"/>
          <w:szCs w:val="20"/>
        </w:rPr>
        <w:t>We did not include the single item measuring experiences of stress and distress before the event in the analyses presented here. We also included items for parents and carers on the impact of the events on their child or children plus three free-text questions on the same topic. They are not included as part of the analysis. In addition, two of the ‘support’ items were not included in the three variables constructed and used in the analysis. We also included an item measuring efficacy in a different domain (accessing services), but we do not include that in the present analysis.</w:t>
      </w:r>
    </w:p>
    <w:p w14:paraId="2DA384DB" w14:textId="77777777" w:rsidR="00762A01" w:rsidRPr="00826E1B" w:rsidRDefault="00762A01" w:rsidP="0024628D">
      <w:pPr>
        <w:jc w:val="both"/>
        <w:rPr>
          <w:rFonts w:asciiTheme="minorHAnsi" w:hAnsiTheme="minorHAnsi" w:cstheme="minorHAnsi"/>
          <w:sz w:val="20"/>
          <w:szCs w:val="20"/>
        </w:rPr>
      </w:pPr>
    </w:p>
    <w:p w14:paraId="2B2257E2" w14:textId="329BED90" w:rsidR="00A01F26" w:rsidRDefault="00A01F26" w:rsidP="005E6145">
      <w:pPr>
        <w:pStyle w:val="BodyC"/>
        <w:rPr>
          <w:rFonts w:asciiTheme="minorHAnsi" w:hAnsiTheme="minorHAnsi" w:cstheme="minorHAnsi"/>
          <w:b/>
          <w:bCs/>
          <w:lang w:val="en-GB"/>
        </w:rPr>
      </w:pPr>
    </w:p>
    <w:p w14:paraId="4910F906" w14:textId="36CE54AD" w:rsidR="00F46FDF" w:rsidRDefault="00D87F5A" w:rsidP="005E6145">
      <w:pPr>
        <w:pStyle w:val="BodyC"/>
        <w:rPr>
          <w:rFonts w:asciiTheme="minorHAnsi" w:hAnsiTheme="minorHAnsi" w:cstheme="minorHAnsi"/>
          <w:b/>
          <w:bCs/>
          <w:lang w:val="en-GB"/>
        </w:rPr>
      </w:pPr>
      <w:r>
        <w:rPr>
          <w:rFonts w:asciiTheme="minorHAnsi" w:hAnsiTheme="minorHAnsi" w:cstheme="minorHAnsi"/>
          <w:b/>
          <w:bCs/>
          <w:lang w:val="en-GB"/>
        </w:rPr>
        <w:t>ANNEX</w:t>
      </w:r>
      <w:r w:rsidR="00075173">
        <w:rPr>
          <w:rFonts w:asciiTheme="minorHAnsi" w:hAnsiTheme="minorHAnsi" w:cstheme="minorHAnsi"/>
          <w:b/>
          <w:bCs/>
          <w:lang w:val="en-GB"/>
        </w:rPr>
        <w:t xml:space="preserve"> </w:t>
      </w:r>
      <w:r w:rsidR="00F50778">
        <w:rPr>
          <w:rFonts w:asciiTheme="minorHAnsi" w:hAnsiTheme="minorHAnsi" w:cstheme="minorHAnsi"/>
          <w:b/>
          <w:bCs/>
          <w:lang w:val="en-GB"/>
        </w:rPr>
        <w:t>C</w:t>
      </w:r>
      <w:r>
        <w:rPr>
          <w:rFonts w:asciiTheme="minorHAnsi" w:hAnsiTheme="minorHAnsi" w:cstheme="minorHAnsi"/>
          <w:b/>
          <w:bCs/>
          <w:lang w:val="en-GB"/>
        </w:rPr>
        <w:t xml:space="preserve">: </w:t>
      </w:r>
      <w:r w:rsidR="00075173" w:rsidRPr="00075173">
        <w:rPr>
          <w:rFonts w:asciiTheme="minorHAnsi" w:hAnsiTheme="minorHAnsi" w:cstheme="minorHAnsi"/>
          <w:b/>
          <w:bCs/>
          <w:lang w:val="en-GB"/>
        </w:rPr>
        <w:t>PEOPLE’S RESPONSES TO MAJOR INCIDENTS</w:t>
      </w:r>
    </w:p>
    <w:p w14:paraId="5665A09C" w14:textId="77777777" w:rsidR="00075173" w:rsidRDefault="00075173" w:rsidP="008A0F35">
      <w:pPr>
        <w:pStyle w:val="BodyC"/>
        <w:rPr>
          <w:rFonts w:asciiTheme="minorHAnsi" w:hAnsiTheme="minorHAnsi" w:cstheme="minorHAnsi"/>
          <w:sz w:val="20"/>
          <w:szCs w:val="20"/>
          <w:lang w:val="en-US"/>
        </w:rPr>
      </w:pPr>
    </w:p>
    <w:p w14:paraId="7C9E01A7" w14:textId="57363A40" w:rsidR="008A0F35" w:rsidRPr="008A0F35" w:rsidRDefault="008A0F35" w:rsidP="00E01C54">
      <w:pPr>
        <w:pStyle w:val="BodyC"/>
        <w:spacing w:line="276" w:lineRule="auto"/>
        <w:rPr>
          <w:rFonts w:asciiTheme="minorHAnsi" w:hAnsiTheme="minorHAnsi" w:cstheme="minorHAnsi"/>
          <w:sz w:val="20"/>
          <w:szCs w:val="20"/>
        </w:rPr>
      </w:pPr>
      <w:r w:rsidRPr="008A0F35">
        <w:rPr>
          <w:rFonts w:asciiTheme="minorHAnsi" w:hAnsiTheme="minorHAnsi" w:cstheme="minorHAnsi"/>
          <w:sz w:val="20"/>
          <w:szCs w:val="20"/>
          <w:lang w:val="en-US"/>
        </w:rPr>
        <w:t>The ways in which people respond to emergencies and disasters fall into three main groups:</w:t>
      </w:r>
    </w:p>
    <w:p w14:paraId="2DE677A0" w14:textId="5AD0B235" w:rsidR="008A0F35" w:rsidRPr="008A0F35" w:rsidRDefault="008A0F35" w:rsidP="00E01C54">
      <w:pPr>
        <w:pStyle w:val="BodyC"/>
        <w:spacing w:line="276" w:lineRule="auto"/>
        <w:rPr>
          <w:rFonts w:asciiTheme="minorHAnsi" w:hAnsiTheme="minorHAnsi" w:cstheme="minorHAnsi"/>
          <w:b/>
          <w:bCs/>
          <w:sz w:val="20"/>
          <w:szCs w:val="20"/>
          <w:vertAlign w:val="superscript"/>
          <w:lang w:val="en-US"/>
        </w:rPr>
      </w:pPr>
    </w:p>
    <w:p w14:paraId="77EE2E97" w14:textId="77777777" w:rsidR="00D87F5A" w:rsidRPr="008A0F35" w:rsidRDefault="00D87F5A" w:rsidP="00E01C54">
      <w:pPr>
        <w:pStyle w:val="BodyA"/>
        <w:numPr>
          <w:ilvl w:val="0"/>
          <w:numId w:val="8"/>
        </w:numPr>
        <w:spacing w:line="276" w:lineRule="auto"/>
        <w:jc w:val="both"/>
        <w:rPr>
          <w:rFonts w:asciiTheme="minorHAnsi" w:eastAsia="Calibri" w:hAnsiTheme="minorHAnsi" w:cstheme="minorHAnsi"/>
          <w:sz w:val="20"/>
          <w:szCs w:val="20"/>
          <w:lang w:val="en-GB"/>
        </w:rPr>
      </w:pPr>
      <w:r w:rsidRPr="008A0F35">
        <w:rPr>
          <w:rFonts w:asciiTheme="minorHAnsi" w:hAnsiTheme="minorHAnsi" w:cstheme="minorHAnsi"/>
          <w:sz w:val="20"/>
          <w:szCs w:val="20"/>
          <w:lang w:val="en-GB"/>
        </w:rPr>
        <w:t xml:space="preserve">Short-term distress (around 50% of people) in the immediate aftermath. Most people in this group are able to function satisfactorily in the short and medium term although they may show temporary dysfunction while they are distressed. </w:t>
      </w:r>
    </w:p>
    <w:p w14:paraId="077E3F89" w14:textId="3E408373" w:rsidR="00D87F5A" w:rsidRPr="008A0F35" w:rsidRDefault="00D87F5A" w:rsidP="00E01C54">
      <w:pPr>
        <w:pStyle w:val="BodyA"/>
        <w:numPr>
          <w:ilvl w:val="0"/>
          <w:numId w:val="8"/>
        </w:numPr>
        <w:spacing w:line="276" w:lineRule="auto"/>
        <w:jc w:val="both"/>
        <w:rPr>
          <w:rFonts w:asciiTheme="minorHAnsi" w:eastAsia="Calibri" w:hAnsiTheme="minorHAnsi" w:cstheme="minorHAnsi"/>
          <w:sz w:val="20"/>
          <w:szCs w:val="20"/>
          <w:lang w:val="en-GB"/>
        </w:rPr>
      </w:pPr>
      <w:r w:rsidRPr="008A0F35">
        <w:rPr>
          <w:rFonts w:asciiTheme="minorHAnsi" w:hAnsiTheme="minorHAnsi" w:cstheme="minorHAnsi"/>
          <w:sz w:val="20"/>
          <w:szCs w:val="20"/>
          <w:lang w:val="en-GB"/>
        </w:rPr>
        <w:t xml:space="preserve">More persistent distress and slower recovery (around 30%) that may be of longer duration than the experiences of people in the first group. </w:t>
      </w:r>
      <w:r w:rsidR="008A0F35" w:rsidRPr="008A0F35">
        <w:rPr>
          <w:rFonts w:asciiTheme="minorHAnsi" w:hAnsiTheme="minorHAnsi" w:cstheme="minorHAnsi"/>
          <w:sz w:val="20"/>
          <w:szCs w:val="20"/>
          <w:lang w:val="en-GB"/>
        </w:rPr>
        <w:t>This group represents a substantial number of people, who can experience continuing distress and, sometimes dysfunctional problems after major incidents without reaching the threshold criteria for referral to mental healthcare services. People in this group require assessment and psychosocial care.</w:t>
      </w:r>
      <w:r w:rsidR="008A0F35" w:rsidRPr="008A0F35">
        <w:rPr>
          <w:rFonts w:asciiTheme="minorHAnsi" w:hAnsiTheme="minorHAnsi" w:cstheme="minorHAnsi"/>
          <w:color w:val="auto"/>
          <w:sz w:val="20"/>
          <w:szCs w:val="20"/>
          <w:lang w:eastAsia="en-US"/>
          <w14:textOutline w14:w="0" w14:cap="rnd" w14:cmpd="sng" w14:algn="ctr">
            <w14:noFill/>
            <w14:prstDash w14:val="solid"/>
            <w14:bevel/>
          </w14:textOutline>
        </w:rPr>
        <w:t xml:space="preserve"> </w:t>
      </w:r>
      <w:r w:rsidR="008A0F35" w:rsidRPr="008A0F35">
        <w:rPr>
          <w:rFonts w:asciiTheme="minorHAnsi" w:hAnsiTheme="minorHAnsi" w:cstheme="minorHAnsi"/>
          <w:sz w:val="20"/>
          <w:szCs w:val="20"/>
          <w:lang w:val="en-GB"/>
        </w:rPr>
        <w:t>At present, there is an absence of validated formal psychosocial interventions for people in this group</w:t>
      </w:r>
    </w:p>
    <w:p w14:paraId="115814CF" w14:textId="77777777" w:rsidR="00D87F5A" w:rsidRPr="008A0F35" w:rsidRDefault="00D87F5A" w:rsidP="00E01C54">
      <w:pPr>
        <w:pStyle w:val="BodyA"/>
        <w:numPr>
          <w:ilvl w:val="0"/>
          <w:numId w:val="8"/>
        </w:numPr>
        <w:spacing w:line="276" w:lineRule="auto"/>
        <w:jc w:val="both"/>
        <w:rPr>
          <w:rFonts w:asciiTheme="minorHAnsi" w:hAnsiTheme="minorHAnsi" w:cstheme="minorHAnsi"/>
          <w:sz w:val="20"/>
          <w:szCs w:val="20"/>
          <w:lang w:val="en-GB"/>
        </w:rPr>
      </w:pPr>
      <w:r w:rsidRPr="008A0F35">
        <w:rPr>
          <w:rFonts w:asciiTheme="minorHAnsi" w:hAnsiTheme="minorHAnsi" w:cstheme="minorHAnsi"/>
          <w:sz w:val="20"/>
          <w:szCs w:val="20"/>
          <w:lang w:val="en-GB"/>
        </w:rPr>
        <w:t>High stress and deteriorating responses (around 20%) of people who may develop a mental disorder in the short-, medium-, or longer-terms and may require specialist assessment and mental healthcare.</w:t>
      </w:r>
    </w:p>
    <w:p w14:paraId="5DFAE184" w14:textId="77777777" w:rsidR="008A0F35" w:rsidRDefault="008A0F35" w:rsidP="00E01C54">
      <w:pPr>
        <w:pStyle w:val="BodyC"/>
        <w:spacing w:line="276" w:lineRule="auto"/>
        <w:rPr>
          <w:rFonts w:asciiTheme="minorHAnsi" w:hAnsiTheme="minorHAnsi" w:cstheme="minorHAnsi"/>
          <w:b/>
          <w:bCs/>
          <w:sz w:val="20"/>
          <w:szCs w:val="20"/>
          <w:lang w:val="en-US"/>
        </w:rPr>
      </w:pPr>
    </w:p>
    <w:p w14:paraId="7235E44E" w14:textId="368558EB" w:rsidR="008A0F35" w:rsidRPr="008A0F35" w:rsidRDefault="00075173" w:rsidP="008D453F">
      <w:pPr>
        <w:pStyle w:val="BodyC"/>
        <w:spacing w:line="276" w:lineRule="auto"/>
        <w:jc w:val="both"/>
        <w:rPr>
          <w:rFonts w:asciiTheme="minorHAnsi" w:hAnsiTheme="minorHAnsi" w:cstheme="minorHAnsi"/>
          <w:sz w:val="20"/>
          <w:szCs w:val="20"/>
        </w:rPr>
      </w:pPr>
      <w:r>
        <w:rPr>
          <w:rFonts w:asciiTheme="minorHAnsi" w:hAnsiTheme="minorHAnsi" w:cstheme="minorHAnsi"/>
          <w:sz w:val="20"/>
          <w:szCs w:val="20"/>
          <w:lang w:val="en-US"/>
        </w:rPr>
        <w:t xml:space="preserve">The first two </w:t>
      </w:r>
      <w:r w:rsidR="008A0F35" w:rsidRPr="008A0F35">
        <w:rPr>
          <w:rFonts w:asciiTheme="minorHAnsi" w:hAnsiTheme="minorHAnsi" w:cstheme="minorHAnsi"/>
          <w:sz w:val="20"/>
          <w:szCs w:val="20"/>
          <w:lang w:val="en-US"/>
        </w:rPr>
        <w:t>groups relate to people with different levels of psychosocial need</w:t>
      </w:r>
      <w:r>
        <w:rPr>
          <w:rFonts w:asciiTheme="minorHAnsi" w:hAnsiTheme="minorHAnsi" w:cstheme="minorHAnsi"/>
          <w:sz w:val="20"/>
          <w:szCs w:val="20"/>
          <w:lang w:val="en-US"/>
        </w:rPr>
        <w:t>,</w:t>
      </w:r>
      <w:r w:rsidR="008A0F35" w:rsidRPr="008A0F35">
        <w:rPr>
          <w:rFonts w:asciiTheme="minorHAnsi" w:hAnsiTheme="minorHAnsi" w:cstheme="minorHAnsi"/>
          <w:sz w:val="20"/>
          <w:szCs w:val="20"/>
          <w:lang w:val="en-US"/>
        </w:rPr>
        <w:t xml:space="preserve"> while the third is composed of people who develop mental disorders indicating their possible requirement for biomedical mental healthcare interventions. </w:t>
      </w:r>
      <w:proofErr w:type="spellStart"/>
      <w:r w:rsidR="008A0F35" w:rsidRPr="008A0F35">
        <w:rPr>
          <w:rFonts w:asciiTheme="minorHAnsi" w:hAnsiTheme="minorHAnsi" w:cstheme="minorHAnsi"/>
          <w:sz w:val="20"/>
          <w:szCs w:val="20"/>
        </w:rPr>
        <w:t>Importantly</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everybody</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is</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likely</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to</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benefit</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from</w:t>
      </w:r>
      <w:proofErr w:type="spellEnd"/>
      <w:r w:rsidR="008A0F35" w:rsidRPr="008A0F35">
        <w:rPr>
          <w:rFonts w:asciiTheme="minorHAnsi" w:hAnsiTheme="minorHAnsi" w:cstheme="minorHAnsi"/>
          <w:sz w:val="20"/>
          <w:szCs w:val="20"/>
        </w:rPr>
        <w:t xml:space="preserve"> social support and </w:t>
      </w:r>
      <w:proofErr w:type="spellStart"/>
      <w:r w:rsidR="008A0F35" w:rsidRPr="008A0F35">
        <w:rPr>
          <w:rFonts w:asciiTheme="minorHAnsi" w:hAnsiTheme="minorHAnsi" w:cstheme="minorHAnsi"/>
          <w:sz w:val="20"/>
          <w:szCs w:val="20"/>
        </w:rPr>
        <w:t>it</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may</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act</w:t>
      </w:r>
      <w:proofErr w:type="spellEnd"/>
      <w:r w:rsidR="008A0F35" w:rsidRPr="008A0F35">
        <w:rPr>
          <w:rFonts w:asciiTheme="minorHAnsi" w:hAnsiTheme="minorHAnsi" w:cstheme="minorHAnsi"/>
          <w:sz w:val="20"/>
          <w:szCs w:val="20"/>
        </w:rPr>
        <w:t xml:space="preserve"> in a </w:t>
      </w:r>
      <w:proofErr w:type="spellStart"/>
      <w:r w:rsidR="008A0F35" w:rsidRPr="008A0F35">
        <w:rPr>
          <w:rFonts w:asciiTheme="minorHAnsi" w:hAnsiTheme="minorHAnsi" w:cstheme="minorHAnsi"/>
          <w:sz w:val="20"/>
          <w:szCs w:val="20"/>
        </w:rPr>
        <w:t>preventative</w:t>
      </w:r>
      <w:proofErr w:type="spellEnd"/>
      <w:r w:rsidR="008A0F35" w:rsidRPr="008A0F35">
        <w:rPr>
          <w:rFonts w:asciiTheme="minorHAnsi" w:hAnsiTheme="minorHAnsi" w:cstheme="minorHAnsi"/>
          <w:sz w:val="20"/>
          <w:szCs w:val="20"/>
        </w:rPr>
        <w:t xml:space="preserve"> </w:t>
      </w:r>
      <w:proofErr w:type="spellStart"/>
      <w:r w:rsidR="008A0F35" w:rsidRPr="008A0F35">
        <w:rPr>
          <w:rFonts w:asciiTheme="minorHAnsi" w:hAnsiTheme="minorHAnsi" w:cstheme="minorHAnsi"/>
          <w:sz w:val="20"/>
          <w:szCs w:val="20"/>
        </w:rPr>
        <w:t>capacity</w:t>
      </w:r>
      <w:proofErr w:type="spellEnd"/>
      <w:r w:rsidR="008A0F35" w:rsidRPr="008A0F35">
        <w:rPr>
          <w:rFonts w:asciiTheme="minorHAnsi" w:hAnsiTheme="minorHAnsi" w:cstheme="minorHAnsi"/>
          <w:sz w:val="20"/>
          <w:szCs w:val="20"/>
        </w:rPr>
        <w:t>.</w:t>
      </w:r>
    </w:p>
    <w:p w14:paraId="7A82FC19" w14:textId="0E0E3389" w:rsidR="00D87F5A" w:rsidRDefault="00D87F5A" w:rsidP="00E01C54">
      <w:pPr>
        <w:pStyle w:val="BodyC"/>
        <w:spacing w:line="276" w:lineRule="auto"/>
        <w:rPr>
          <w:rFonts w:asciiTheme="minorHAnsi" w:hAnsiTheme="minorHAnsi" w:cstheme="minorHAnsi"/>
          <w:b/>
          <w:bCs/>
          <w:lang w:val="en-GB"/>
        </w:rPr>
      </w:pPr>
    </w:p>
    <w:p w14:paraId="51DBCA56" w14:textId="0EC71E0B" w:rsidR="00E01C54" w:rsidRDefault="00E01C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color w:val="000000"/>
          <w:u w:color="000000"/>
          <w:lang w:eastAsia="en-GB"/>
          <w14:textOutline w14:w="12700" w14:cap="flat" w14:cmpd="sng" w14:algn="ctr">
            <w14:noFill/>
            <w14:prstDash w14:val="solid"/>
            <w14:miter w14:lim="400000"/>
          </w14:textOutline>
        </w:rPr>
      </w:pPr>
      <w:r>
        <w:rPr>
          <w:rFonts w:asciiTheme="minorHAnsi" w:hAnsiTheme="minorHAnsi" w:cstheme="minorHAnsi"/>
          <w:b/>
          <w:bCs/>
        </w:rPr>
        <w:br w:type="page"/>
      </w:r>
    </w:p>
    <w:p w14:paraId="07D838E2" w14:textId="77777777" w:rsidR="00D87F5A" w:rsidRDefault="00D87F5A" w:rsidP="005E6145">
      <w:pPr>
        <w:pStyle w:val="BodyC"/>
        <w:rPr>
          <w:rFonts w:asciiTheme="minorHAnsi" w:hAnsiTheme="minorHAnsi" w:cstheme="minorHAnsi"/>
          <w:b/>
          <w:bCs/>
          <w:lang w:val="en-GB"/>
        </w:rPr>
      </w:pPr>
    </w:p>
    <w:p w14:paraId="5C3972B9" w14:textId="36546874" w:rsidR="005E6145" w:rsidRDefault="00E71AB8" w:rsidP="005E6145">
      <w:pPr>
        <w:pStyle w:val="BodyC"/>
        <w:rPr>
          <w:rFonts w:asciiTheme="minorHAnsi" w:hAnsiTheme="minorHAnsi" w:cstheme="minorHAnsi"/>
          <w:b/>
          <w:bCs/>
          <w:lang w:val="en-GB"/>
        </w:rPr>
      </w:pPr>
      <w:r>
        <w:rPr>
          <w:rFonts w:asciiTheme="minorHAnsi" w:hAnsiTheme="minorHAnsi" w:cstheme="minorHAnsi"/>
          <w:b/>
          <w:bCs/>
          <w:lang w:val="en-GB"/>
        </w:rPr>
        <w:t xml:space="preserve">ANNEX </w:t>
      </w:r>
      <w:r w:rsidR="00F50778">
        <w:rPr>
          <w:rFonts w:asciiTheme="minorHAnsi" w:hAnsiTheme="minorHAnsi" w:cstheme="minorHAnsi"/>
          <w:b/>
          <w:bCs/>
          <w:lang w:val="en-GB"/>
        </w:rPr>
        <w:t>D</w:t>
      </w:r>
      <w:r>
        <w:rPr>
          <w:rFonts w:asciiTheme="minorHAnsi" w:hAnsiTheme="minorHAnsi" w:cstheme="minorHAnsi"/>
          <w:b/>
          <w:bCs/>
          <w:lang w:val="en-GB"/>
        </w:rPr>
        <w:t xml:space="preserve">: </w:t>
      </w:r>
      <w:r w:rsidR="005E6145">
        <w:rPr>
          <w:rFonts w:asciiTheme="minorHAnsi" w:hAnsiTheme="minorHAnsi" w:cstheme="minorHAnsi"/>
          <w:b/>
          <w:bCs/>
          <w:lang w:val="en-GB"/>
        </w:rPr>
        <w:t>SUPPLEMENTARY TABLES CITED IN THE ANALYSIS REPORTED IN THE PAPER</w:t>
      </w:r>
    </w:p>
    <w:p w14:paraId="10506871" w14:textId="77C37337" w:rsidR="00335107" w:rsidRDefault="00335107" w:rsidP="005E6145">
      <w:pPr>
        <w:pStyle w:val="BodyC"/>
        <w:rPr>
          <w:rFonts w:asciiTheme="minorHAnsi" w:hAnsiTheme="minorHAnsi" w:cstheme="minorHAnsi"/>
          <w:b/>
          <w:bCs/>
          <w:lang w:val="en-GB"/>
        </w:rPr>
      </w:pPr>
    </w:p>
    <w:p w14:paraId="3989D756" w14:textId="77777777" w:rsidR="00335107" w:rsidRPr="00132B07" w:rsidRDefault="00335107" w:rsidP="00335107">
      <w:pPr>
        <w:pStyle w:val="BodyC"/>
        <w:spacing w:after="120"/>
        <w:rPr>
          <w:rFonts w:ascii="Calibri" w:eastAsia="Calibri" w:hAnsi="Calibri" w:cs="Calibri"/>
          <w:b/>
          <w:bCs/>
          <w:sz w:val="21"/>
          <w:szCs w:val="21"/>
          <w:lang w:val="en-GB"/>
        </w:rPr>
      </w:pPr>
      <w:r w:rsidRPr="00132B07">
        <w:rPr>
          <w:rFonts w:ascii="Calibri" w:hAnsi="Calibri"/>
          <w:b/>
          <w:bCs/>
          <w:sz w:val="20"/>
          <w:szCs w:val="20"/>
          <w:lang w:val="en-GB"/>
        </w:rPr>
        <w:t>Table 1</w:t>
      </w:r>
      <w:r>
        <w:rPr>
          <w:rFonts w:ascii="Calibri" w:hAnsi="Calibri"/>
          <w:b/>
          <w:bCs/>
          <w:sz w:val="20"/>
          <w:szCs w:val="20"/>
          <w:lang w:val="en-GB"/>
        </w:rPr>
        <w:t>S</w:t>
      </w:r>
      <w:r w:rsidRPr="00132B07">
        <w:rPr>
          <w:rFonts w:ascii="Calibri" w:hAnsi="Calibri"/>
          <w:b/>
          <w:bCs/>
          <w:sz w:val="20"/>
          <w:szCs w:val="20"/>
          <w:lang w:val="en-GB"/>
        </w:rPr>
        <w:t>: Demographic Details of Participants</w:t>
      </w:r>
      <w:r w:rsidRPr="00132B07">
        <w:rPr>
          <w:rFonts w:ascii="Calibri" w:hAnsi="Calibri"/>
          <w:b/>
          <w:bCs/>
          <w:color w:val="FF0000"/>
          <w:sz w:val="20"/>
          <w:szCs w:val="20"/>
          <w:u w:color="FF0000"/>
          <w:lang w:val="en-GB"/>
        </w:rPr>
        <w:t xml:space="preserve"> </w:t>
      </w:r>
    </w:p>
    <w:tbl>
      <w:tblPr>
        <w:tblStyle w:val="TableGrid"/>
        <w:tblW w:w="9214" w:type="dxa"/>
        <w:tblInd w:w="-5" w:type="dxa"/>
        <w:tblLayout w:type="fixed"/>
        <w:tblLook w:val="04A0" w:firstRow="1" w:lastRow="0" w:firstColumn="1" w:lastColumn="0" w:noHBand="0" w:noVBand="1"/>
      </w:tblPr>
      <w:tblGrid>
        <w:gridCol w:w="2552"/>
        <w:gridCol w:w="4536"/>
        <w:gridCol w:w="1134"/>
        <w:gridCol w:w="992"/>
      </w:tblGrid>
      <w:tr w:rsidR="00335107" w:rsidRPr="00132B07" w14:paraId="6344BFF4" w14:textId="77777777" w:rsidTr="00902299">
        <w:tc>
          <w:tcPr>
            <w:tcW w:w="7088" w:type="dxa"/>
            <w:gridSpan w:val="2"/>
            <w:vAlign w:val="center"/>
          </w:tcPr>
          <w:p w14:paraId="7816DF7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lang w:val="en-GB"/>
              </w:rPr>
            </w:pPr>
            <w:r w:rsidRPr="00132B07">
              <w:rPr>
                <w:rFonts w:ascii="Calibri" w:eastAsia="Calibri" w:hAnsi="Calibri" w:cs="Calibri"/>
                <w:b/>
                <w:bCs/>
                <w:lang w:val="en-GB"/>
              </w:rPr>
              <w:t>Demographic Categories</w:t>
            </w:r>
          </w:p>
        </w:tc>
        <w:tc>
          <w:tcPr>
            <w:tcW w:w="1134" w:type="dxa"/>
            <w:vAlign w:val="center"/>
          </w:tcPr>
          <w:p w14:paraId="2089028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eastAsia="Calibri" w:hAnsi="Calibri" w:cs="Calibri"/>
                <w:b/>
                <w:bCs/>
                <w:lang w:val="en-GB"/>
              </w:rPr>
            </w:pPr>
            <w:r w:rsidRPr="00132B07">
              <w:rPr>
                <w:rFonts w:ascii="Calibri" w:eastAsia="Calibri" w:hAnsi="Calibri" w:cs="Calibri"/>
                <w:b/>
                <w:bCs/>
                <w:lang w:val="en-GB"/>
              </w:rPr>
              <w:t>N (84)</w:t>
            </w:r>
          </w:p>
        </w:tc>
        <w:tc>
          <w:tcPr>
            <w:tcW w:w="992" w:type="dxa"/>
            <w:vAlign w:val="center"/>
          </w:tcPr>
          <w:p w14:paraId="4331A99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eastAsia="Calibri" w:hAnsi="Calibri" w:cs="Calibri"/>
                <w:b/>
                <w:bCs/>
                <w:lang w:val="en-GB"/>
              </w:rPr>
            </w:pPr>
            <w:r w:rsidRPr="00132B07">
              <w:rPr>
                <w:rFonts w:ascii="Calibri" w:eastAsia="Calibri" w:hAnsi="Calibri" w:cs="Calibri"/>
                <w:b/>
                <w:bCs/>
                <w:lang w:val="en-GB"/>
              </w:rPr>
              <w:t>%</w:t>
            </w:r>
          </w:p>
        </w:tc>
      </w:tr>
      <w:tr w:rsidR="00335107" w:rsidRPr="00132B07" w14:paraId="1C837792" w14:textId="77777777" w:rsidTr="00902299">
        <w:tc>
          <w:tcPr>
            <w:tcW w:w="2552" w:type="dxa"/>
          </w:tcPr>
          <w:p w14:paraId="5F84DE43"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Gender</w:t>
            </w:r>
          </w:p>
        </w:tc>
        <w:tc>
          <w:tcPr>
            <w:tcW w:w="4536" w:type="dxa"/>
          </w:tcPr>
          <w:p w14:paraId="074F9C6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Female</w:t>
            </w:r>
          </w:p>
          <w:p w14:paraId="142F58F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Male</w:t>
            </w:r>
          </w:p>
          <w:p w14:paraId="7774846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Prefer not to say and not known</w:t>
            </w:r>
          </w:p>
        </w:tc>
        <w:tc>
          <w:tcPr>
            <w:tcW w:w="1134" w:type="dxa"/>
          </w:tcPr>
          <w:p w14:paraId="4C08FFC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71</w:t>
            </w:r>
          </w:p>
          <w:p w14:paraId="10490EF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10</w:t>
            </w:r>
          </w:p>
          <w:p w14:paraId="5DD10BB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w:t>
            </w:r>
          </w:p>
        </w:tc>
        <w:tc>
          <w:tcPr>
            <w:tcW w:w="992" w:type="dxa"/>
          </w:tcPr>
          <w:p w14:paraId="37BBB62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85</w:t>
            </w:r>
          </w:p>
          <w:p w14:paraId="374829B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12</w:t>
            </w:r>
          </w:p>
          <w:p w14:paraId="6674739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w:t>
            </w:r>
          </w:p>
        </w:tc>
      </w:tr>
      <w:tr w:rsidR="00335107" w:rsidRPr="00132B07" w14:paraId="7C5107D4" w14:textId="77777777" w:rsidTr="00335107">
        <w:trPr>
          <w:trHeight w:val="871"/>
        </w:trPr>
        <w:tc>
          <w:tcPr>
            <w:tcW w:w="2552" w:type="dxa"/>
          </w:tcPr>
          <w:p w14:paraId="7A8EDE59" w14:textId="12528B34"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Age</w:t>
            </w:r>
            <w:r w:rsidRPr="00132B07">
              <w:rPr>
                <w:rFonts w:ascii="Calibri" w:eastAsia="Calibri" w:hAnsi="Calibri" w:cs="Calibri"/>
                <w:b/>
                <w:bCs/>
                <w:i/>
                <w:iCs/>
                <w:sz w:val="16"/>
                <w:szCs w:val="16"/>
                <w:lang w:val="en-GB"/>
              </w:rPr>
              <w:t xml:space="preserve"> </w:t>
            </w:r>
            <w:r w:rsidRPr="00132B07">
              <w:rPr>
                <w:rFonts w:ascii="Calibri" w:eastAsia="Calibri" w:hAnsi="Calibri" w:cs="Calibri"/>
                <w:sz w:val="16"/>
                <w:szCs w:val="16"/>
                <w:lang w:val="en-GB"/>
              </w:rPr>
              <w:t>(Mean 37.39;</w:t>
            </w:r>
            <w:r w:rsidR="00DB12CD">
              <w:rPr>
                <w:rFonts w:ascii="Calibri" w:eastAsia="Calibri" w:hAnsi="Calibri" w:cs="Calibri"/>
                <w:sz w:val="16"/>
                <w:szCs w:val="16"/>
                <w:lang w:val="en-GB"/>
              </w:rPr>
              <w:t xml:space="preserve"> </w:t>
            </w:r>
            <w:r w:rsidRPr="00132B07">
              <w:rPr>
                <w:rFonts w:ascii="Calibri" w:eastAsia="Calibri" w:hAnsi="Calibri" w:cs="Calibri"/>
                <w:sz w:val="16"/>
                <w:szCs w:val="16"/>
                <w:lang w:val="en-GB"/>
              </w:rPr>
              <w:t>SD 13.56)</w:t>
            </w:r>
          </w:p>
        </w:tc>
        <w:tc>
          <w:tcPr>
            <w:tcW w:w="4536" w:type="dxa"/>
          </w:tcPr>
          <w:p w14:paraId="55F4F30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18 to 20</w:t>
            </w:r>
          </w:p>
          <w:p w14:paraId="311BD5D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21 to 40</w:t>
            </w:r>
          </w:p>
          <w:p w14:paraId="13E8715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41 to 50</w:t>
            </w:r>
          </w:p>
          <w:p w14:paraId="5750688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51 plus</w:t>
            </w:r>
          </w:p>
          <w:p w14:paraId="42C6C1A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5"/>
                <w:szCs w:val="15"/>
                <w:lang w:val="en-GB"/>
              </w:rPr>
            </w:pPr>
            <w:r w:rsidRPr="00132B07">
              <w:rPr>
                <w:rFonts w:ascii="Calibri" w:eastAsia="Calibri" w:hAnsi="Calibri" w:cs="Calibri"/>
                <w:sz w:val="15"/>
                <w:szCs w:val="15"/>
                <w:lang w:val="en-GB"/>
              </w:rPr>
              <w:t>Not known</w:t>
            </w:r>
          </w:p>
        </w:tc>
        <w:tc>
          <w:tcPr>
            <w:tcW w:w="1134" w:type="dxa"/>
          </w:tcPr>
          <w:p w14:paraId="5E012AB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p w14:paraId="6DD0AE0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40</w:t>
            </w:r>
          </w:p>
          <w:p w14:paraId="79B0626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21</w:t>
            </w:r>
          </w:p>
          <w:p w14:paraId="7EBC2E5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20</w:t>
            </w:r>
          </w:p>
          <w:p w14:paraId="144A6B2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15"/>
                <w:szCs w:val="15"/>
                <w:lang w:val="en-GB"/>
              </w:rPr>
            </w:pPr>
            <w:r w:rsidRPr="00132B07">
              <w:rPr>
                <w:rFonts w:ascii="Calibri" w:eastAsia="Calibri" w:hAnsi="Calibri" w:cs="Calibri"/>
                <w:sz w:val="15"/>
                <w:szCs w:val="15"/>
                <w:lang w:val="en-GB"/>
              </w:rPr>
              <w:t>1</w:t>
            </w:r>
          </w:p>
        </w:tc>
        <w:tc>
          <w:tcPr>
            <w:tcW w:w="992" w:type="dxa"/>
          </w:tcPr>
          <w:p w14:paraId="05FD0C17"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p w14:paraId="57C570D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47</w:t>
            </w:r>
          </w:p>
          <w:p w14:paraId="4C86176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25</w:t>
            </w:r>
          </w:p>
          <w:p w14:paraId="4F3CD8E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23</w:t>
            </w:r>
          </w:p>
          <w:p w14:paraId="6C5B0EB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15"/>
                <w:szCs w:val="15"/>
                <w:lang w:val="en-GB"/>
              </w:rPr>
            </w:pPr>
            <w:r w:rsidRPr="00132B07">
              <w:rPr>
                <w:rFonts w:ascii="Calibri" w:eastAsia="Calibri" w:hAnsi="Calibri" w:cs="Calibri"/>
                <w:sz w:val="15"/>
                <w:szCs w:val="15"/>
                <w:lang w:val="en-GB"/>
              </w:rPr>
              <w:t>1</w:t>
            </w:r>
          </w:p>
        </w:tc>
      </w:tr>
      <w:tr w:rsidR="00335107" w:rsidRPr="00132B07" w14:paraId="4400CD8F" w14:textId="77777777" w:rsidTr="00902299">
        <w:tc>
          <w:tcPr>
            <w:tcW w:w="2552" w:type="dxa"/>
          </w:tcPr>
          <w:p w14:paraId="4BA63F6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Ethnicity</w:t>
            </w:r>
          </w:p>
        </w:tc>
        <w:tc>
          <w:tcPr>
            <w:tcW w:w="4536" w:type="dxa"/>
          </w:tcPr>
          <w:p w14:paraId="43DC630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White</w:t>
            </w:r>
          </w:p>
          <w:p w14:paraId="78D1193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Asian/British Pakistani/Other</w:t>
            </w:r>
          </w:p>
          <w:p w14:paraId="08C0C92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 xml:space="preserve">Prefer not to say or </w:t>
            </w:r>
            <w:proofErr w:type="gramStart"/>
            <w:r w:rsidRPr="00132B07">
              <w:rPr>
                <w:rFonts w:ascii="Calibri" w:eastAsia="Calibri" w:hAnsi="Calibri" w:cs="Calibri"/>
                <w:sz w:val="15"/>
                <w:szCs w:val="15"/>
                <w:lang w:val="en-GB"/>
              </w:rPr>
              <w:t>Not</w:t>
            </w:r>
            <w:proofErr w:type="gramEnd"/>
            <w:r w:rsidRPr="00132B07">
              <w:rPr>
                <w:rFonts w:ascii="Calibri" w:eastAsia="Calibri" w:hAnsi="Calibri" w:cs="Calibri"/>
                <w:sz w:val="15"/>
                <w:szCs w:val="15"/>
                <w:lang w:val="en-GB"/>
              </w:rPr>
              <w:t xml:space="preserve"> known</w:t>
            </w:r>
          </w:p>
        </w:tc>
        <w:tc>
          <w:tcPr>
            <w:tcW w:w="1134" w:type="dxa"/>
          </w:tcPr>
          <w:p w14:paraId="66F2320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79</w:t>
            </w:r>
          </w:p>
          <w:p w14:paraId="7476850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p w14:paraId="01DAE7E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w:t>
            </w:r>
          </w:p>
        </w:tc>
        <w:tc>
          <w:tcPr>
            <w:tcW w:w="992" w:type="dxa"/>
          </w:tcPr>
          <w:p w14:paraId="45FFCBA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94</w:t>
            </w:r>
          </w:p>
          <w:p w14:paraId="0134C91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p w14:paraId="61137F2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w:t>
            </w:r>
          </w:p>
        </w:tc>
      </w:tr>
      <w:tr w:rsidR="00335107" w:rsidRPr="00132B07" w14:paraId="049C3ADF" w14:textId="77777777" w:rsidTr="00902299">
        <w:tc>
          <w:tcPr>
            <w:tcW w:w="2552" w:type="dxa"/>
          </w:tcPr>
          <w:p w14:paraId="6DDAD19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Sexuality</w:t>
            </w:r>
          </w:p>
        </w:tc>
        <w:tc>
          <w:tcPr>
            <w:tcW w:w="4536" w:type="dxa"/>
          </w:tcPr>
          <w:p w14:paraId="7EA6BA1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Heterosexual</w:t>
            </w:r>
          </w:p>
          <w:p w14:paraId="5D3DB52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Gay</w:t>
            </w:r>
          </w:p>
          <w:p w14:paraId="235ABCC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Lesbian</w:t>
            </w:r>
          </w:p>
          <w:p w14:paraId="6B091FE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Bisexual</w:t>
            </w:r>
          </w:p>
          <w:p w14:paraId="581A5D5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Prefer not to say or Not Known</w:t>
            </w:r>
          </w:p>
        </w:tc>
        <w:tc>
          <w:tcPr>
            <w:tcW w:w="1134" w:type="dxa"/>
          </w:tcPr>
          <w:p w14:paraId="067C1D97"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67</w:t>
            </w:r>
          </w:p>
          <w:p w14:paraId="6287DFC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w:t>
            </w:r>
          </w:p>
          <w:p w14:paraId="11A1B34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p w14:paraId="0367BC0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w:t>
            </w:r>
          </w:p>
          <w:p w14:paraId="3DA44CF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w:t>
            </w:r>
          </w:p>
        </w:tc>
        <w:tc>
          <w:tcPr>
            <w:tcW w:w="992" w:type="dxa"/>
          </w:tcPr>
          <w:p w14:paraId="6328F74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80</w:t>
            </w:r>
          </w:p>
          <w:p w14:paraId="35A2E89C"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w:t>
            </w:r>
          </w:p>
          <w:p w14:paraId="45C27AA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p w14:paraId="50E7DAD7"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w:t>
            </w:r>
          </w:p>
          <w:p w14:paraId="69C34E3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w:t>
            </w:r>
          </w:p>
        </w:tc>
      </w:tr>
      <w:tr w:rsidR="00335107" w:rsidRPr="00132B07" w14:paraId="7BC61019" w14:textId="77777777" w:rsidTr="00902299">
        <w:tc>
          <w:tcPr>
            <w:tcW w:w="2552" w:type="dxa"/>
          </w:tcPr>
          <w:p w14:paraId="788B3AE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Relationship</w:t>
            </w:r>
          </w:p>
        </w:tc>
        <w:tc>
          <w:tcPr>
            <w:tcW w:w="4536" w:type="dxa"/>
          </w:tcPr>
          <w:p w14:paraId="105F8B1C"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Single</w:t>
            </w:r>
          </w:p>
          <w:p w14:paraId="3C6866E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Married/Cohabiting/Civil partnership</w:t>
            </w:r>
          </w:p>
          <w:p w14:paraId="0C40421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Other</w:t>
            </w:r>
          </w:p>
          <w:p w14:paraId="183489E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 xml:space="preserve">Prefer not to say or </w:t>
            </w:r>
            <w:proofErr w:type="gramStart"/>
            <w:r w:rsidRPr="00132B07">
              <w:rPr>
                <w:rFonts w:ascii="Calibri" w:eastAsia="Calibri" w:hAnsi="Calibri" w:cs="Calibri"/>
                <w:sz w:val="15"/>
                <w:szCs w:val="15"/>
                <w:lang w:val="en-GB"/>
              </w:rPr>
              <w:t>Not</w:t>
            </w:r>
            <w:proofErr w:type="gramEnd"/>
            <w:r w:rsidRPr="00132B07">
              <w:rPr>
                <w:rFonts w:ascii="Calibri" w:eastAsia="Calibri" w:hAnsi="Calibri" w:cs="Calibri"/>
                <w:sz w:val="15"/>
                <w:szCs w:val="15"/>
                <w:lang w:val="en-GB"/>
              </w:rPr>
              <w:t xml:space="preserve"> known</w:t>
            </w:r>
          </w:p>
        </w:tc>
        <w:tc>
          <w:tcPr>
            <w:tcW w:w="1134" w:type="dxa"/>
          </w:tcPr>
          <w:p w14:paraId="329C48E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36</w:t>
            </w:r>
          </w:p>
          <w:p w14:paraId="30A6814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36</w:t>
            </w:r>
          </w:p>
          <w:p w14:paraId="7EBAE1E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9</w:t>
            </w:r>
          </w:p>
          <w:p w14:paraId="62784117"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w:t>
            </w:r>
          </w:p>
        </w:tc>
        <w:tc>
          <w:tcPr>
            <w:tcW w:w="992" w:type="dxa"/>
          </w:tcPr>
          <w:p w14:paraId="3A65ECC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42</w:t>
            </w:r>
          </w:p>
          <w:p w14:paraId="7339EEA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41</w:t>
            </w:r>
          </w:p>
          <w:p w14:paraId="108469E3"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11</w:t>
            </w:r>
          </w:p>
          <w:p w14:paraId="42DEE36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w:t>
            </w:r>
          </w:p>
        </w:tc>
      </w:tr>
      <w:tr w:rsidR="00335107" w:rsidRPr="00132B07" w14:paraId="059B1596" w14:textId="77777777" w:rsidTr="00902299">
        <w:tc>
          <w:tcPr>
            <w:tcW w:w="2552" w:type="dxa"/>
          </w:tcPr>
          <w:p w14:paraId="786485B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Faith important</w:t>
            </w:r>
          </w:p>
        </w:tc>
        <w:tc>
          <w:tcPr>
            <w:tcW w:w="4536" w:type="dxa"/>
          </w:tcPr>
          <w:p w14:paraId="4369C5D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Strongly agree and Agree</w:t>
            </w:r>
          </w:p>
          <w:p w14:paraId="4BD6E02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Neither agree or Disagree</w:t>
            </w:r>
          </w:p>
          <w:p w14:paraId="0D613FD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 xml:space="preserve">Disagree and </w:t>
            </w:r>
            <w:proofErr w:type="gramStart"/>
            <w:r w:rsidRPr="00132B07">
              <w:rPr>
                <w:rFonts w:ascii="Calibri" w:eastAsia="Calibri" w:hAnsi="Calibri" w:cs="Calibri"/>
                <w:sz w:val="15"/>
                <w:szCs w:val="15"/>
                <w:lang w:val="en-GB"/>
              </w:rPr>
              <w:t>Strongly</w:t>
            </w:r>
            <w:proofErr w:type="gramEnd"/>
            <w:r w:rsidRPr="00132B07">
              <w:rPr>
                <w:rFonts w:ascii="Calibri" w:eastAsia="Calibri" w:hAnsi="Calibri" w:cs="Calibri"/>
                <w:sz w:val="15"/>
                <w:szCs w:val="15"/>
                <w:lang w:val="en-GB"/>
              </w:rPr>
              <w:t xml:space="preserve"> disagree</w:t>
            </w:r>
          </w:p>
          <w:p w14:paraId="66DAB32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Not known</w:t>
            </w:r>
          </w:p>
        </w:tc>
        <w:tc>
          <w:tcPr>
            <w:tcW w:w="1134" w:type="dxa"/>
          </w:tcPr>
          <w:p w14:paraId="6F17EB2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13</w:t>
            </w:r>
          </w:p>
          <w:p w14:paraId="03A45CE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38</w:t>
            </w:r>
          </w:p>
          <w:p w14:paraId="538C025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31</w:t>
            </w:r>
          </w:p>
          <w:p w14:paraId="3D43E02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tc>
        <w:tc>
          <w:tcPr>
            <w:tcW w:w="992" w:type="dxa"/>
          </w:tcPr>
          <w:p w14:paraId="6FFB631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16</w:t>
            </w:r>
          </w:p>
          <w:p w14:paraId="1A14DC7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45</w:t>
            </w:r>
          </w:p>
          <w:p w14:paraId="2D5AB82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37</w:t>
            </w:r>
          </w:p>
          <w:p w14:paraId="0C57210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tc>
      </w:tr>
      <w:tr w:rsidR="00335107" w:rsidRPr="00132B07" w14:paraId="466D3361" w14:textId="77777777" w:rsidTr="00902299">
        <w:tc>
          <w:tcPr>
            <w:tcW w:w="2552" w:type="dxa"/>
          </w:tcPr>
          <w:p w14:paraId="2997E1A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Disability</w:t>
            </w:r>
          </w:p>
        </w:tc>
        <w:tc>
          <w:tcPr>
            <w:tcW w:w="4536" w:type="dxa"/>
          </w:tcPr>
          <w:p w14:paraId="42B7919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Yes (Mental health, Physical, Diagnosed health condition, Learning)</w:t>
            </w:r>
          </w:p>
          <w:p w14:paraId="1758245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No</w:t>
            </w:r>
          </w:p>
          <w:p w14:paraId="2B7808E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Not known</w:t>
            </w:r>
          </w:p>
        </w:tc>
        <w:tc>
          <w:tcPr>
            <w:tcW w:w="1134" w:type="dxa"/>
          </w:tcPr>
          <w:p w14:paraId="36FB8A0C"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10</w:t>
            </w:r>
          </w:p>
          <w:p w14:paraId="6AEBC44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73</w:t>
            </w:r>
          </w:p>
          <w:p w14:paraId="71D6A4EC"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tc>
        <w:tc>
          <w:tcPr>
            <w:tcW w:w="992" w:type="dxa"/>
          </w:tcPr>
          <w:p w14:paraId="5281E1C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12</w:t>
            </w:r>
          </w:p>
          <w:p w14:paraId="5BBE71D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87</w:t>
            </w:r>
          </w:p>
          <w:p w14:paraId="342339C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tc>
      </w:tr>
      <w:tr w:rsidR="00335107" w:rsidRPr="00132B07" w14:paraId="16577495" w14:textId="77777777" w:rsidTr="00902299">
        <w:tc>
          <w:tcPr>
            <w:tcW w:w="2552" w:type="dxa"/>
          </w:tcPr>
          <w:p w14:paraId="6658FC2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Pr>
                <w:rFonts w:ascii="Calibri" w:eastAsia="Calibri" w:hAnsi="Calibri" w:cs="Calibri"/>
                <w:b/>
                <w:bCs/>
                <w:sz w:val="16"/>
                <w:szCs w:val="16"/>
                <w:lang w:val="en-GB"/>
              </w:rPr>
              <w:t>Household i</w:t>
            </w:r>
            <w:r w:rsidRPr="00132B07">
              <w:rPr>
                <w:rFonts w:ascii="Calibri" w:eastAsia="Calibri" w:hAnsi="Calibri" w:cs="Calibri"/>
                <w:b/>
                <w:bCs/>
                <w:sz w:val="16"/>
                <w:szCs w:val="16"/>
                <w:lang w:val="en-GB"/>
              </w:rPr>
              <w:t>ncome</w:t>
            </w:r>
          </w:p>
        </w:tc>
        <w:tc>
          <w:tcPr>
            <w:tcW w:w="4536" w:type="dxa"/>
          </w:tcPr>
          <w:p w14:paraId="7ECD93C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£0 to £20,000</w:t>
            </w:r>
          </w:p>
          <w:p w14:paraId="2FAACA3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£20,000 to £50,000</w:t>
            </w:r>
          </w:p>
          <w:p w14:paraId="461CEF0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Pr>
                <w:rFonts w:ascii="Calibri" w:eastAsia="Calibri" w:hAnsi="Calibri" w:cs="Calibri"/>
                <w:sz w:val="15"/>
                <w:szCs w:val="15"/>
                <w:lang w:val="en-GB"/>
              </w:rPr>
              <w:t>£</w:t>
            </w:r>
            <w:r w:rsidRPr="00132B07">
              <w:rPr>
                <w:rFonts w:ascii="Calibri" w:eastAsia="Calibri" w:hAnsi="Calibri" w:cs="Calibri"/>
                <w:sz w:val="15"/>
                <w:szCs w:val="15"/>
                <w:lang w:val="en-GB"/>
              </w:rPr>
              <w:t>50,000 plus</w:t>
            </w:r>
          </w:p>
          <w:p w14:paraId="5F09F4B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 xml:space="preserve">Prefer not to say or </w:t>
            </w:r>
            <w:proofErr w:type="gramStart"/>
            <w:r w:rsidRPr="00132B07">
              <w:rPr>
                <w:rFonts w:ascii="Calibri" w:eastAsia="Calibri" w:hAnsi="Calibri" w:cs="Calibri"/>
                <w:sz w:val="15"/>
                <w:szCs w:val="15"/>
                <w:lang w:val="en-GB"/>
              </w:rPr>
              <w:t>Not</w:t>
            </w:r>
            <w:proofErr w:type="gramEnd"/>
            <w:r w:rsidRPr="00132B07">
              <w:rPr>
                <w:rFonts w:ascii="Calibri" w:eastAsia="Calibri" w:hAnsi="Calibri" w:cs="Calibri"/>
                <w:sz w:val="15"/>
                <w:szCs w:val="15"/>
                <w:lang w:val="en-GB"/>
              </w:rPr>
              <w:t xml:space="preserve"> known</w:t>
            </w:r>
          </w:p>
        </w:tc>
        <w:tc>
          <w:tcPr>
            <w:tcW w:w="1134" w:type="dxa"/>
          </w:tcPr>
          <w:p w14:paraId="1BFD29C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21</w:t>
            </w:r>
          </w:p>
          <w:p w14:paraId="5A37A9D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28</w:t>
            </w:r>
          </w:p>
          <w:p w14:paraId="247B064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18</w:t>
            </w:r>
          </w:p>
          <w:p w14:paraId="1EABB61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17</w:t>
            </w:r>
          </w:p>
        </w:tc>
        <w:tc>
          <w:tcPr>
            <w:tcW w:w="992" w:type="dxa"/>
          </w:tcPr>
          <w:p w14:paraId="3C757F53"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25</w:t>
            </w:r>
          </w:p>
          <w:p w14:paraId="02A26D5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27</w:t>
            </w:r>
          </w:p>
          <w:p w14:paraId="2C4A7D4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22</w:t>
            </w:r>
          </w:p>
          <w:p w14:paraId="40B5B7C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20</w:t>
            </w:r>
          </w:p>
        </w:tc>
      </w:tr>
      <w:tr w:rsidR="00335107" w:rsidRPr="00132B07" w14:paraId="61F2DBD4" w14:textId="77777777" w:rsidTr="00902299">
        <w:tc>
          <w:tcPr>
            <w:tcW w:w="2552" w:type="dxa"/>
          </w:tcPr>
          <w:p w14:paraId="3420293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Stress (Your experience of distress before the Arena bombing)</w:t>
            </w:r>
          </w:p>
        </w:tc>
        <w:tc>
          <w:tcPr>
            <w:tcW w:w="4536" w:type="dxa"/>
          </w:tcPr>
          <w:p w14:paraId="50D9AF1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Coped with stress</w:t>
            </w:r>
          </w:p>
          <w:p w14:paraId="4A1FFC1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Some anxiety</w:t>
            </w:r>
          </w:p>
          <w:p w14:paraId="4816272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Previous psychological difficulties</w:t>
            </w:r>
          </w:p>
          <w:p w14:paraId="14E8597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Not known</w:t>
            </w:r>
          </w:p>
        </w:tc>
        <w:tc>
          <w:tcPr>
            <w:tcW w:w="1134" w:type="dxa"/>
          </w:tcPr>
          <w:p w14:paraId="30BBCA7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52</w:t>
            </w:r>
          </w:p>
          <w:p w14:paraId="2F54357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21</w:t>
            </w:r>
          </w:p>
          <w:p w14:paraId="4C92F89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9</w:t>
            </w:r>
          </w:p>
          <w:p w14:paraId="3D573F6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tc>
        <w:tc>
          <w:tcPr>
            <w:tcW w:w="992" w:type="dxa"/>
          </w:tcPr>
          <w:p w14:paraId="57271825"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62</w:t>
            </w:r>
          </w:p>
          <w:p w14:paraId="11D62E3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25</w:t>
            </w:r>
          </w:p>
          <w:p w14:paraId="60B7C79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11</w:t>
            </w:r>
          </w:p>
          <w:p w14:paraId="05712DB3"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w:t>
            </w:r>
          </w:p>
        </w:tc>
      </w:tr>
      <w:tr w:rsidR="00335107" w:rsidRPr="00132B07" w14:paraId="176AABBC" w14:textId="77777777" w:rsidTr="00902299">
        <w:tc>
          <w:tcPr>
            <w:tcW w:w="2552" w:type="dxa"/>
          </w:tcPr>
          <w:p w14:paraId="3CE84FD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Location</w:t>
            </w:r>
          </w:p>
        </w:tc>
        <w:tc>
          <w:tcPr>
            <w:tcW w:w="4536" w:type="dxa"/>
          </w:tcPr>
          <w:p w14:paraId="374D018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Greater Manchester</w:t>
            </w:r>
          </w:p>
          <w:p w14:paraId="2040073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Other North West</w:t>
            </w:r>
          </w:p>
          <w:p w14:paraId="536074E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North East, Yorkshire, Humberside</w:t>
            </w:r>
          </w:p>
          <w:p w14:paraId="3672CD0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Midlands</w:t>
            </w:r>
          </w:p>
          <w:p w14:paraId="6D2FE44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South West</w:t>
            </w:r>
          </w:p>
          <w:p w14:paraId="615538C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Scotland</w:t>
            </w:r>
          </w:p>
          <w:p w14:paraId="1D6F308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Wales</w:t>
            </w:r>
          </w:p>
          <w:p w14:paraId="4DA5CB3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Not known</w:t>
            </w:r>
          </w:p>
        </w:tc>
        <w:tc>
          <w:tcPr>
            <w:tcW w:w="1134" w:type="dxa"/>
          </w:tcPr>
          <w:p w14:paraId="6C72CA5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18</w:t>
            </w:r>
          </w:p>
          <w:p w14:paraId="0AC923A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22</w:t>
            </w:r>
          </w:p>
          <w:p w14:paraId="6169926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25</w:t>
            </w:r>
          </w:p>
          <w:p w14:paraId="2A22B0B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7</w:t>
            </w:r>
          </w:p>
          <w:p w14:paraId="0FE15B6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w:t>
            </w:r>
          </w:p>
          <w:p w14:paraId="537B735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w:t>
            </w:r>
          </w:p>
          <w:p w14:paraId="420518B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3</w:t>
            </w:r>
          </w:p>
          <w:p w14:paraId="5892EAB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tc>
        <w:tc>
          <w:tcPr>
            <w:tcW w:w="992" w:type="dxa"/>
          </w:tcPr>
          <w:p w14:paraId="1743697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21</w:t>
            </w:r>
          </w:p>
          <w:p w14:paraId="1030CA4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26</w:t>
            </w:r>
          </w:p>
          <w:p w14:paraId="3ACDB2E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29</w:t>
            </w:r>
          </w:p>
          <w:p w14:paraId="00562ED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8</w:t>
            </w:r>
          </w:p>
          <w:p w14:paraId="054F30B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w:t>
            </w:r>
          </w:p>
          <w:p w14:paraId="4A0DA59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w:t>
            </w:r>
          </w:p>
          <w:p w14:paraId="08958AE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w:t>
            </w:r>
          </w:p>
          <w:p w14:paraId="6BFE575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tc>
      </w:tr>
      <w:tr w:rsidR="00335107" w:rsidRPr="00132B07" w14:paraId="15072977" w14:textId="77777777" w:rsidTr="00902299">
        <w:tc>
          <w:tcPr>
            <w:tcW w:w="2552" w:type="dxa"/>
          </w:tcPr>
          <w:p w14:paraId="724B051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16"/>
                <w:szCs w:val="16"/>
                <w:lang w:val="en-GB"/>
              </w:rPr>
            </w:pPr>
            <w:r w:rsidRPr="00132B07">
              <w:rPr>
                <w:rFonts w:ascii="Calibri" w:eastAsia="Calibri" w:hAnsi="Calibri" w:cs="Calibri"/>
                <w:b/>
                <w:bCs/>
                <w:sz w:val="16"/>
                <w:szCs w:val="16"/>
                <w:lang w:val="en-GB"/>
              </w:rPr>
              <w:t>Occupation</w:t>
            </w:r>
          </w:p>
        </w:tc>
        <w:tc>
          <w:tcPr>
            <w:tcW w:w="4536" w:type="dxa"/>
          </w:tcPr>
          <w:p w14:paraId="430E38B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Managers, Professional &amp; Technical Occupations</w:t>
            </w:r>
          </w:p>
          <w:p w14:paraId="13A3834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Administrative and secretarial occupations</w:t>
            </w:r>
          </w:p>
          <w:p w14:paraId="02F0F63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Skilled trades occupations</w:t>
            </w:r>
          </w:p>
          <w:p w14:paraId="7123771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Caring, leisure and other service occupations</w:t>
            </w:r>
          </w:p>
          <w:p w14:paraId="789DCEDB"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Sales and customer service occupations</w:t>
            </w:r>
          </w:p>
          <w:p w14:paraId="59159C5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Elementary occupations</w:t>
            </w:r>
          </w:p>
          <w:p w14:paraId="2D1CC93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Employed unspecified</w:t>
            </w:r>
          </w:p>
          <w:p w14:paraId="44613C7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Student</w:t>
            </w:r>
          </w:p>
          <w:p w14:paraId="6159A57A"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5"/>
                <w:szCs w:val="15"/>
                <w:lang w:val="en-GB"/>
              </w:rPr>
            </w:pPr>
            <w:r w:rsidRPr="00132B07">
              <w:rPr>
                <w:rFonts w:ascii="Calibri" w:eastAsia="Calibri" w:hAnsi="Calibri" w:cs="Calibri"/>
                <w:sz w:val="15"/>
                <w:szCs w:val="15"/>
                <w:lang w:val="en-GB"/>
              </w:rPr>
              <w:t>Retired, Unemployed or Not known</w:t>
            </w:r>
          </w:p>
        </w:tc>
        <w:tc>
          <w:tcPr>
            <w:tcW w:w="1134" w:type="dxa"/>
          </w:tcPr>
          <w:p w14:paraId="472E2A03"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23</w:t>
            </w:r>
          </w:p>
          <w:p w14:paraId="510E961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14</w:t>
            </w:r>
          </w:p>
          <w:p w14:paraId="37A205B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p w14:paraId="5DC2313E"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10</w:t>
            </w:r>
          </w:p>
          <w:p w14:paraId="7DE809B6"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7</w:t>
            </w:r>
          </w:p>
          <w:p w14:paraId="49C9846D"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4</w:t>
            </w:r>
          </w:p>
          <w:p w14:paraId="52EA266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p w14:paraId="7BD14C2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18</w:t>
            </w:r>
          </w:p>
          <w:p w14:paraId="27649B71"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6</w:t>
            </w:r>
          </w:p>
        </w:tc>
        <w:tc>
          <w:tcPr>
            <w:tcW w:w="992" w:type="dxa"/>
          </w:tcPr>
          <w:p w14:paraId="59ABF4F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28</w:t>
            </w:r>
          </w:p>
          <w:p w14:paraId="34E1D3C4"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17</w:t>
            </w:r>
          </w:p>
          <w:p w14:paraId="5685E1D7"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p w14:paraId="6935D490"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12</w:t>
            </w:r>
          </w:p>
          <w:p w14:paraId="512881E3"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8</w:t>
            </w:r>
          </w:p>
          <w:p w14:paraId="1A0BB8AF"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5</w:t>
            </w:r>
          </w:p>
          <w:p w14:paraId="4EB8D589"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1</w:t>
            </w:r>
          </w:p>
          <w:p w14:paraId="23E4B8F2"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21</w:t>
            </w:r>
          </w:p>
          <w:p w14:paraId="1897DD08" w14:textId="77777777" w:rsidR="00335107" w:rsidRPr="00132B07" w:rsidRDefault="00335107" w:rsidP="00902299">
            <w:pPr>
              <w:pStyle w:val="BodyC"/>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15"/>
                <w:szCs w:val="15"/>
                <w:lang w:val="en-GB"/>
              </w:rPr>
            </w:pPr>
            <w:r w:rsidRPr="00132B07">
              <w:rPr>
                <w:rFonts w:ascii="Calibri" w:eastAsia="Calibri" w:hAnsi="Calibri" w:cs="Calibri"/>
                <w:sz w:val="15"/>
                <w:szCs w:val="15"/>
                <w:lang w:val="en-GB"/>
              </w:rPr>
              <w:t>7</w:t>
            </w:r>
          </w:p>
        </w:tc>
      </w:tr>
    </w:tbl>
    <w:p w14:paraId="4ECE7E7D" w14:textId="77777777" w:rsidR="00335107" w:rsidRPr="00132B07" w:rsidRDefault="00335107" w:rsidP="00335107">
      <w:pPr>
        <w:pStyle w:val="BodyC"/>
        <w:widowControl w:val="0"/>
        <w:spacing w:after="120"/>
        <w:ind w:left="216" w:hanging="216"/>
        <w:rPr>
          <w:rFonts w:ascii="Calibri" w:eastAsia="Calibri" w:hAnsi="Calibri" w:cs="Calibri"/>
          <w:b/>
          <w:bCs/>
          <w:sz w:val="15"/>
          <w:szCs w:val="15"/>
          <w:lang w:val="en-GB"/>
        </w:rPr>
      </w:pPr>
    </w:p>
    <w:p w14:paraId="2027FFB7" w14:textId="77777777" w:rsidR="00335107" w:rsidRPr="00826E1B" w:rsidRDefault="00335107" w:rsidP="005E6145">
      <w:pPr>
        <w:pStyle w:val="BodyC"/>
        <w:rPr>
          <w:rFonts w:asciiTheme="minorHAnsi" w:hAnsiTheme="minorHAnsi" w:cstheme="minorHAnsi"/>
          <w:b/>
          <w:bCs/>
          <w:lang w:val="en-GB"/>
        </w:rPr>
      </w:pPr>
    </w:p>
    <w:p w14:paraId="574964AE" w14:textId="448F45C6" w:rsidR="00826E1B" w:rsidRDefault="00826E1B" w:rsidP="00826E1B">
      <w:pPr>
        <w:pStyle w:val="BodyC"/>
        <w:rPr>
          <w:rFonts w:asciiTheme="minorHAnsi" w:hAnsiTheme="minorHAnsi" w:cstheme="minorHAnsi"/>
          <w:b/>
          <w:iCs/>
          <w:sz w:val="20"/>
          <w:szCs w:val="20"/>
          <w:lang w:val="en-GB"/>
        </w:rPr>
      </w:pPr>
    </w:p>
    <w:p w14:paraId="40AB679C" w14:textId="77777777" w:rsidR="00A01F26" w:rsidRDefault="00A01F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iCs/>
          <w:color w:val="000000"/>
          <w:sz w:val="18"/>
          <w:szCs w:val="18"/>
          <w:u w:color="000000"/>
          <w:lang w:eastAsia="en-GB"/>
          <w14:textOutline w14:w="12700" w14:cap="flat" w14:cmpd="sng" w14:algn="ctr">
            <w14:noFill/>
            <w14:prstDash w14:val="solid"/>
            <w14:miter w14:lim="400000"/>
          </w14:textOutline>
        </w:rPr>
      </w:pPr>
      <w:r>
        <w:rPr>
          <w:rFonts w:asciiTheme="minorHAnsi" w:hAnsiTheme="minorHAnsi" w:cstheme="minorHAnsi"/>
          <w:b/>
          <w:iCs/>
          <w:sz w:val="18"/>
          <w:szCs w:val="18"/>
        </w:rPr>
        <w:br w:type="page"/>
      </w:r>
    </w:p>
    <w:p w14:paraId="30443533" w14:textId="3CCDDD31" w:rsidR="009D68F2" w:rsidRPr="00176C21" w:rsidRDefault="009D68F2" w:rsidP="0095046F">
      <w:pPr>
        <w:pStyle w:val="BodyC"/>
        <w:spacing w:after="120"/>
        <w:rPr>
          <w:rFonts w:asciiTheme="minorHAnsi" w:hAnsiTheme="minorHAnsi" w:cstheme="minorHAnsi"/>
          <w:b/>
          <w:iCs/>
          <w:sz w:val="18"/>
          <w:szCs w:val="18"/>
          <w:lang w:val="en-GB"/>
        </w:rPr>
      </w:pPr>
      <w:r w:rsidRPr="00176C21">
        <w:rPr>
          <w:rFonts w:asciiTheme="minorHAnsi" w:hAnsiTheme="minorHAnsi" w:cstheme="minorHAnsi"/>
          <w:b/>
          <w:iCs/>
          <w:sz w:val="18"/>
          <w:szCs w:val="18"/>
          <w:lang w:val="en-GB"/>
        </w:rPr>
        <w:lastRenderedPageBreak/>
        <w:t xml:space="preserve">Table </w:t>
      </w:r>
      <w:r w:rsidR="004C6C1B">
        <w:rPr>
          <w:rFonts w:asciiTheme="minorHAnsi" w:hAnsiTheme="minorHAnsi" w:cstheme="minorHAnsi"/>
          <w:b/>
          <w:iCs/>
          <w:sz w:val="18"/>
          <w:szCs w:val="18"/>
          <w:lang w:val="en-GB"/>
        </w:rPr>
        <w:t>2</w:t>
      </w:r>
      <w:r w:rsidRPr="00176C21">
        <w:rPr>
          <w:rFonts w:asciiTheme="minorHAnsi" w:hAnsiTheme="minorHAnsi" w:cstheme="minorHAnsi"/>
          <w:b/>
          <w:iCs/>
          <w:sz w:val="18"/>
          <w:szCs w:val="18"/>
          <w:lang w:val="en-GB"/>
        </w:rPr>
        <w:t>S</w:t>
      </w:r>
      <w:r w:rsidR="00826E1B" w:rsidRPr="00176C21">
        <w:rPr>
          <w:rFonts w:asciiTheme="minorHAnsi" w:hAnsiTheme="minorHAnsi" w:cstheme="minorHAnsi"/>
          <w:b/>
          <w:iCs/>
          <w:sz w:val="18"/>
          <w:szCs w:val="18"/>
          <w:lang w:val="en-GB"/>
        </w:rPr>
        <w:t xml:space="preserve">: </w:t>
      </w:r>
      <w:r w:rsidRPr="00176C21">
        <w:rPr>
          <w:rFonts w:asciiTheme="minorHAnsi" w:hAnsiTheme="minorHAnsi" w:cstheme="minorHAnsi"/>
          <w:b/>
          <w:bCs/>
          <w:sz w:val="18"/>
          <w:szCs w:val="18"/>
          <w:lang w:val="en-GB"/>
        </w:rPr>
        <w:t xml:space="preserve">Mean </w:t>
      </w:r>
      <w:r w:rsidR="00826E1B" w:rsidRPr="00176C21">
        <w:rPr>
          <w:rFonts w:asciiTheme="minorHAnsi" w:hAnsiTheme="minorHAnsi" w:cstheme="minorHAnsi"/>
          <w:b/>
          <w:bCs/>
          <w:sz w:val="18"/>
          <w:szCs w:val="18"/>
          <w:lang w:val="en-GB"/>
        </w:rPr>
        <w:t xml:space="preserve">Differences of Post-Event Distress Items and the </w:t>
      </w:r>
      <w:r w:rsidR="00F546D9" w:rsidRPr="00176C21">
        <w:rPr>
          <w:rFonts w:asciiTheme="minorHAnsi" w:hAnsiTheme="minorHAnsi" w:cstheme="minorHAnsi"/>
          <w:b/>
          <w:bCs/>
          <w:sz w:val="18"/>
          <w:szCs w:val="18"/>
          <w:lang w:val="en-GB"/>
        </w:rPr>
        <w:t>Full-</w:t>
      </w:r>
      <w:r w:rsidR="00F546D9">
        <w:rPr>
          <w:rFonts w:asciiTheme="minorHAnsi" w:hAnsiTheme="minorHAnsi" w:cstheme="minorHAnsi"/>
          <w:b/>
          <w:bCs/>
          <w:sz w:val="18"/>
          <w:szCs w:val="18"/>
          <w:lang w:val="en-GB"/>
        </w:rPr>
        <w:t>s</w:t>
      </w:r>
      <w:r w:rsidR="00F546D9" w:rsidRPr="00176C21">
        <w:rPr>
          <w:rFonts w:asciiTheme="minorHAnsi" w:hAnsiTheme="minorHAnsi" w:cstheme="minorHAnsi"/>
          <w:b/>
          <w:bCs/>
          <w:sz w:val="18"/>
          <w:szCs w:val="18"/>
          <w:lang w:val="en-GB"/>
        </w:rPr>
        <w:t>cale</w:t>
      </w:r>
      <w:r w:rsidR="00826E1B" w:rsidRPr="00176C21">
        <w:rPr>
          <w:rFonts w:asciiTheme="minorHAnsi" w:hAnsiTheme="minorHAnsi" w:cstheme="minorHAnsi"/>
          <w:b/>
          <w:bCs/>
          <w:sz w:val="18"/>
          <w:szCs w:val="18"/>
          <w:lang w:val="en-GB"/>
        </w:rPr>
        <w:t xml:space="preserve"> Score</w:t>
      </w:r>
      <w:r w:rsidR="00826E1B" w:rsidRPr="00176C21">
        <w:rPr>
          <w:rFonts w:asciiTheme="minorHAnsi" w:hAnsiTheme="minorHAnsi" w:cstheme="minorHAnsi"/>
          <w:b/>
          <w:iCs/>
          <w:sz w:val="18"/>
          <w:szCs w:val="18"/>
          <w:lang w:val="en-GB"/>
        </w:rPr>
        <w:t>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
        <w:gridCol w:w="3498"/>
        <w:gridCol w:w="397"/>
        <w:gridCol w:w="412"/>
        <w:gridCol w:w="360"/>
        <w:gridCol w:w="677"/>
        <w:gridCol w:w="644"/>
        <w:gridCol w:w="862"/>
        <w:gridCol w:w="603"/>
        <w:gridCol w:w="604"/>
        <w:gridCol w:w="631"/>
      </w:tblGrid>
      <w:tr w:rsidR="009D68F2" w:rsidRPr="00826E1B" w14:paraId="115F8F34" w14:textId="77777777" w:rsidTr="00826E1B">
        <w:trPr>
          <w:trHeight w:val="450"/>
        </w:trPr>
        <w:tc>
          <w:tcPr>
            <w:tcW w:w="3820" w:type="dxa"/>
            <w:gridSpan w:val="2"/>
            <w:vMerge w:val="restart"/>
            <w:tcBorders>
              <w:top w:val="single" w:sz="6" w:space="0" w:color="auto"/>
              <w:left w:val="single" w:sz="6" w:space="0" w:color="auto"/>
              <w:right w:val="single" w:sz="6" w:space="0" w:color="auto"/>
            </w:tcBorders>
            <w:shd w:val="clear" w:color="auto" w:fill="auto"/>
            <w:vAlign w:val="center"/>
            <w:hideMark/>
          </w:tcPr>
          <w:p w14:paraId="43B9B0D5" w14:textId="77777777" w:rsidR="009D68F2" w:rsidRPr="00826E1B" w:rsidRDefault="009D68F2" w:rsidP="00902299">
            <w:pPr>
              <w:textAlignment w:val="baseline"/>
              <w:rPr>
                <w:rFonts w:ascii="Segoe UI" w:hAnsi="Segoe UI" w:cs="Segoe UI"/>
                <w:sz w:val="18"/>
                <w:szCs w:val="18"/>
              </w:rPr>
            </w:pPr>
            <w:r w:rsidRPr="00826E1B">
              <w:rPr>
                <w:rFonts w:ascii="Calibri" w:hAnsi="Calibri" w:cs="Calibri"/>
                <w:b/>
                <w:bCs/>
                <w:color w:val="000000"/>
                <w:sz w:val="20"/>
                <w:szCs w:val="20"/>
              </w:rPr>
              <w:t>Post-event Distress Questions</w:t>
            </w:r>
            <w:r w:rsidRPr="00826E1B">
              <w:rPr>
                <w:rFonts w:ascii="Calibri" w:hAnsi="Calibri" w:cs="Calibri"/>
                <w:color w:val="000000"/>
                <w:sz w:val="20"/>
                <w:szCs w:val="20"/>
              </w:rPr>
              <w:t> </w:t>
            </w:r>
          </w:p>
        </w:tc>
        <w:tc>
          <w:tcPr>
            <w:tcW w:w="397" w:type="dxa"/>
            <w:vMerge w:val="restart"/>
            <w:tcBorders>
              <w:top w:val="single" w:sz="6" w:space="0" w:color="auto"/>
              <w:left w:val="single" w:sz="6" w:space="0" w:color="auto"/>
              <w:right w:val="single" w:sz="6" w:space="0" w:color="auto"/>
            </w:tcBorders>
            <w:shd w:val="clear" w:color="auto" w:fill="auto"/>
            <w:vAlign w:val="center"/>
            <w:hideMark/>
          </w:tcPr>
          <w:p w14:paraId="45C1A3E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N</w:t>
            </w:r>
            <w:r w:rsidRPr="00826E1B">
              <w:rPr>
                <w:rFonts w:ascii="Calibri" w:hAnsi="Calibri" w:cs="Calibri"/>
                <w:color w:val="000000"/>
                <w:sz w:val="15"/>
                <w:szCs w:val="15"/>
              </w:rPr>
              <w:t> </w:t>
            </w:r>
          </w:p>
        </w:tc>
        <w:tc>
          <w:tcPr>
            <w:tcW w:w="412" w:type="dxa"/>
            <w:vMerge w:val="restart"/>
            <w:tcBorders>
              <w:top w:val="single" w:sz="6" w:space="0" w:color="auto"/>
              <w:left w:val="single" w:sz="6" w:space="0" w:color="auto"/>
              <w:right w:val="single" w:sz="6" w:space="0" w:color="auto"/>
            </w:tcBorders>
            <w:shd w:val="clear" w:color="auto" w:fill="auto"/>
            <w:vAlign w:val="center"/>
            <w:hideMark/>
          </w:tcPr>
          <w:p w14:paraId="30B9F4E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Mean</w:t>
            </w:r>
            <w:r w:rsidRPr="00826E1B">
              <w:rPr>
                <w:rFonts w:ascii="Calibri" w:hAnsi="Calibri" w:cs="Calibri"/>
                <w:color w:val="000000"/>
                <w:sz w:val="15"/>
                <w:szCs w:val="15"/>
              </w:rPr>
              <w:t> </w:t>
            </w:r>
          </w:p>
        </w:tc>
        <w:tc>
          <w:tcPr>
            <w:tcW w:w="360" w:type="dxa"/>
            <w:vMerge w:val="restart"/>
            <w:tcBorders>
              <w:top w:val="single" w:sz="6" w:space="0" w:color="auto"/>
              <w:left w:val="single" w:sz="6" w:space="0" w:color="auto"/>
              <w:right w:val="single" w:sz="6" w:space="0" w:color="auto"/>
            </w:tcBorders>
            <w:shd w:val="clear" w:color="auto" w:fill="auto"/>
            <w:vAlign w:val="center"/>
            <w:hideMark/>
          </w:tcPr>
          <w:p w14:paraId="68F4A11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SD</w:t>
            </w:r>
            <w:r w:rsidRPr="00826E1B">
              <w:rPr>
                <w:rFonts w:ascii="Calibri" w:hAnsi="Calibri" w:cs="Calibri"/>
                <w:color w:val="000000"/>
                <w:sz w:val="15"/>
                <w:szCs w:val="15"/>
              </w:rPr>
              <w:t> </w:t>
            </w:r>
          </w:p>
        </w:tc>
        <w:tc>
          <w:tcPr>
            <w:tcW w:w="677" w:type="dxa"/>
            <w:vMerge w:val="restart"/>
            <w:tcBorders>
              <w:top w:val="single" w:sz="6" w:space="0" w:color="auto"/>
              <w:left w:val="single" w:sz="6" w:space="0" w:color="auto"/>
              <w:right w:val="single" w:sz="6" w:space="0" w:color="auto"/>
            </w:tcBorders>
            <w:shd w:val="clear" w:color="auto" w:fill="auto"/>
            <w:vAlign w:val="center"/>
            <w:hideMark/>
          </w:tcPr>
          <w:p w14:paraId="0BD526DC"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T</w:t>
            </w:r>
            <w:r w:rsidRPr="00826E1B">
              <w:rPr>
                <w:rFonts w:ascii="Calibri" w:hAnsi="Calibri" w:cs="Calibri"/>
                <w:color w:val="000000"/>
                <w:sz w:val="15"/>
                <w:szCs w:val="15"/>
              </w:rPr>
              <w:t> </w:t>
            </w:r>
          </w:p>
          <w:p w14:paraId="0B40732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Test</w:t>
            </w:r>
            <w:r w:rsidRPr="00826E1B">
              <w:rPr>
                <w:rFonts w:ascii="Calibri" w:hAnsi="Calibri" w:cs="Calibri"/>
                <w:color w:val="000000"/>
                <w:sz w:val="15"/>
                <w:szCs w:val="15"/>
              </w:rPr>
              <w:t> </w:t>
            </w:r>
          </w:p>
        </w:tc>
        <w:tc>
          <w:tcPr>
            <w:tcW w:w="644" w:type="dxa"/>
            <w:vMerge w:val="restart"/>
            <w:tcBorders>
              <w:top w:val="single" w:sz="6" w:space="0" w:color="auto"/>
              <w:left w:val="single" w:sz="6" w:space="0" w:color="auto"/>
              <w:right w:val="single" w:sz="6" w:space="0" w:color="auto"/>
            </w:tcBorders>
            <w:shd w:val="clear" w:color="auto" w:fill="auto"/>
            <w:vAlign w:val="center"/>
            <w:hideMark/>
          </w:tcPr>
          <w:p w14:paraId="428F7A7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P</w:t>
            </w:r>
            <w:r w:rsidRPr="00826E1B">
              <w:rPr>
                <w:rFonts w:ascii="Calibri" w:hAnsi="Calibri" w:cs="Calibri"/>
                <w:color w:val="000000"/>
                <w:sz w:val="15"/>
                <w:szCs w:val="15"/>
              </w:rPr>
              <w:t> </w:t>
            </w:r>
          </w:p>
        </w:tc>
        <w:tc>
          <w:tcPr>
            <w:tcW w:w="86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559D70A"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 xml:space="preserve">Mean difference </w:t>
            </w:r>
            <w:r w:rsidRPr="00826E1B">
              <w:rPr>
                <w:rFonts w:ascii="Calibri" w:hAnsi="Calibri" w:cs="Calibri"/>
                <w:b/>
                <w:bCs/>
                <w:color w:val="000000"/>
                <w:sz w:val="13"/>
                <w:szCs w:val="13"/>
              </w:rPr>
              <w:t>(from scale mean 3.40) </w:t>
            </w:r>
            <w:r w:rsidRPr="00826E1B">
              <w:rPr>
                <w:rFonts w:ascii="Calibri" w:hAnsi="Calibri" w:cs="Calibri"/>
                <w:color w:val="000000"/>
                <w:sz w:val="13"/>
                <w:szCs w:val="13"/>
              </w:rPr>
              <w:t> </w:t>
            </w:r>
          </w:p>
        </w:tc>
        <w:tc>
          <w:tcPr>
            <w:tcW w:w="1207" w:type="dxa"/>
            <w:gridSpan w:val="2"/>
            <w:tcBorders>
              <w:top w:val="single" w:sz="6" w:space="0" w:color="auto"/>
              <w:left w:val="nil"/>
              <w:bottom w:val="single" w:sz="6" w:space="0" w:color="auto"/>
              <w:right w:val="single" w:sz="6" w:space="0" w:color="auto"/>
            </w:tcBorders>
            <w:shd w:val="clear" w:color="auto" w:fill="auto"/>
            <w:vAlign w:val="center"/>
            <w:hideMark/>
          </w:tcPr>
          <w:p w14:paraId="329B49C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95% CI</w:t>
            </w:r>
            <w:r w:rsidRPr="00826E1B">
              <w:rPr>
                <w:rFonts w:ascii="Calibri" w:hAnsi="Calibri" w:cs="Calibri"/>
                <w:color w:val="000000"/>
                <w:sz w:val="15"/>
                <w:szCs w:val="15"/>
              </w:rPr>
              <w:t> </w:t>
            </w:r>
          </w:p>
        </w:tc>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A69A15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Post-event Distress Factor</w:t>
            </w:r>
            <w:r w:rsidRPr="00826E1B">
              <w:rPr>
                <w:rFonts w:ascii="Calibri" w:hAnsi="Calibri" w:cs="Calibri"/>
                <w:color w:val="000000"/>
                <w:sz w:val="15"/>
                <w:szCs w:val="15"/>
              </w:rPr>
              <w:t> </w:t>
            </w:r>
          </w:p>
        </w:tc>
      </w:tr>
      <w:tr w:rsidR="009D68F2" w:rsidRPr="00826E1B" w14:paraId="7E5C2751" w14:textId="77777777" w:rsidTr="00826E1B">
        <w:trPr>
          <w:trHeight w:val="450"/>
        </w:trPr>
        <w:tc>
          <w:tcPr>
            <w:tcW w:w="3820" w:type="dxa"/>
            <w:gridSpan w:val="2"/>
            <w:vMerge/>
            <w:tcBorders>
              <w:left w:val="single" w:sz="6" w:space="0" w:color="auto"/>
              <w:bottom w:val="single" w:sz="6" w:space="0" w:color="auto"/>
              <w:right w:val="single" w:sz="6" w:space="0" w:color="auto"/>
            </w:tcBorders>
            <w:shd w:val="clear" w:color="auto" w:fill="auto"/>
            <w:vAlign w:val="center"/>
            <w:hideMark/>
          </w:tcPr>
          <w:p w14:paraId="1A057664" w14:textId="77777777" w:rsidR="009D68F2" w:rsidRPr="00826E1B" w:rsidRDefault="009D68F2" w:rsidP="00902299">
            <w:pPr>
              <w:rPr>
                <w:rFonts w:ascii="Segoe UI" w:hAnsi="Segoe UI" w:cs="Segoe UI"/>
                <w:sz w:val="18"/>
                <w:szCs w:val="18"/>
              </w:rPr>
            </w:pPr>
          </w:p>
        </w:tc>
        <w:tc>
          <w:tcPr>
            <w:tcW w:w="397" w:type="dxa"/>
            <w:vMerge/>
            <w:tcBorders>
              <w:left w:val="single" w:sz="6" w:space="0" w:color="auto"/>
              <w:bottom w:val="single" w:sz="6" w:space="0" w:color="auto"/>
              <w:right w:val="single" w:sz="6" w:space="0" w:color="auto"/>
            </w:tcBorders>
            <w:shd w:val="clear" w:color="auto" w:fill="auto"/>
            <w:vAlign w:val="center"/>
            <w:hideMark/>
          </w:tcPr>
          <w:p w14:paraId="5E9B8C27" w14:textId="77777777" w:rsidR="009D68F2" w:rsidRPr="00826E1B" w:rsidRDefault="009D68F2" w:rsidP="00902299">
            <w:pPr>
              <w:rPr>
                <w:rFonts w:ascii="Segoe UI" w:hAnsi="Segoe UI" w:cs="Segoe UI"/>
                <w:sz w:val="18"/>
                <w:szCs w:val="18"/>
              </w:rPr>
            </w:pPr>
          </w:p>
        </w:tc>
        <w:tc>
          <w:tcPr>
            <w:tcW w:w="412" w:type="dxa"/>
            <w:vMerge/>
            <w:tcBorders>
              <w:left w:val="single" w:sz="6" w:space="0" w:color="auto"/>
              <w:bottom w:val="single" w:sz="6" w:space="0" w:color="auto"/>
              <w:right w:val="single" w:sz="6" w:space="0" w:color="auto"/>
            </w:tcBorders>
            <w:shd w:val="clear" w:color="auto" w:fill="auto"/>
            <w:vAlign w:val="center"/>
            <w:hideMark/>
          </w:tcPr>
          <w:p w14:paraId="105CAC5B" w14:textId="77777777" w:rsidR="009D68F2" w:rsidRPr="00826E1B" w:rsidRDefault="009D68F2" w:rsidP="00902299">
            <w:pPr>
              <w:rPr>
                <w:rFonts w:ascii="Segoe UI" w:hAnsi="Segoe UI" w:cs="Segoe UI"/>
                <w:sz w:val="18"/>
                <w:szCs w:val="18"/>
              </w:rPr>
            </w:pPr>
          </w:p>
        </w:tc>
        <w:tc>
          <w:tcPr>
            <w:tcW w:w="360" w:type="dxa"/>
            <w:vMerge/>
            <w:tcBorders>
              <w:left w:val="single" w:sz="6" w:space="0" w:color="auto"/>
              <w:bottom w:val="single" w:sz="6" w:space="0" w:color="auto"/>
              <w:right w:val="single" w:sz="6" w:space="0" w:color="auto"/>
            </w:tcBorders>
            <w:shd w:val="clear" w:color="auto" w:fill="auto"/>
            <w:vAlign w:val="center"/>
            <w:hideMark/>
          </w:tcPr>
          <w:p w14:paraId="4E4CE005" w14:textId="77777777" w:rsidR="009D68F2" w:rsidRPr="00826E1B" w:rsidRDefault="009D68F2" w:rsidP="00902299">
            <w:pPr>
              <w:rPr>
                <w:rFonts w:ascii="Segoe UI" w:hAnsi="Segoe UI" w:cs="Segoe UI"/>
                <w:sz w:val="18"/>
                <w:szCs w:val="18"/>
              </w:rPr>
            </w:pPr>
          </w:p>
        </w:tc>
        <w:tc>
          <w:tcPr>
            <w:tcW w:w="677" w:type="dxa"/>
            <w:vMerge/>
            <w:tcBorders>
              <w:left w:val="single" w:sz="6" w:space="0" w:color="auto"/>
              <w:bottom w:val="single" w:sz="6" w:space="0" w:color="auto"/>
              <w:right w:val="single" w:sz="6" w:space="0" w:color="auto"/>
            </w:tcBorders>
            <w:shd w:val="clear" w:color="auto" w:fill="auto"/>
            <w:vAlign w:val="center"/>
            <w:hideMark/>
          </w:tcPr>
          <w:p w14:paraId="763B0C29" w14:textId="77777777" w:rsidR="009D68F2" w:rsidRPr="00826E1B" w:rsidRDefault="009D68F2" w:rsidP="00902299">
            <w:pPr>
              <w:rPr>
                <w:rFonts w:ascii="Segoe UI" w:hAnsi="Segoe UI" w:cs="Segoe UI"/>
                <w:sz w:val="18"/>
                <w:szCs w:val="18"/>
              </w:rPr>
            </w:pPr>
          </w:p>
        </w:tc>
        <w:tc>
          <w:tcPr>
            <w:tcW w:w="644" w:type="dxa"/>
            <w:vMerge/>
            <w:tcBorders>
              <w:left w:val="single" w:sz="6" w:space="0" w:color="auto"/>
              <w:bottom w:val="single" w:sz="6" w:space="0" w:color="auto"/>
              <w:right w:val="single" w:sz="6" w:space="0" w:color="auto"/>
            </w:tcBorders>
            <w:shd w:val="clear" w:color="auto" w:fill="auto"/>
            <w:vAlign w:val="center"/>
            <w:hideMark/>
          </w:tcPr>
          <w:p w14:paraId="524E73C2" w14:textId="77777777" w:rsidR="009D68F2" w:rsidRPr="00826E1B" w:rsidRDefault="009D68F2" w:rsidP="00902299">
            <w:pPr>
              <w:rPr>
                <w:rFonts w:ascii="Segoe UI"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BBC4DA" w14:textId="77777777" w:rsidR="009D68F2" w:rsidRPr="00826E1B" w:rsidRDefault="009D68F2" w:rsidP="00902299">
            <w:pPr>
              <w:rPr>
                <w:rFonts w:ascii="Segoe UI" w:hAnsi="Segoe UI" w:cs="Segoe UI"/>
                <w:sz w:val="18"/>
                <w:szCs w:val="18"/>
              </w:rPr>
            </w:pPr>
          </w:p>
        </w:tc>
        <w:tc>
          <w:tcPr>
            <w:tcW w:w="603" w:type="dxa"/>
            <w:tcBorders>
              <w:top w:val="nil"/>
              <w:left w:val="nil"/>
              <w:bottom w:val="single" w:sz="6" w:space="0" w:color="auto"/>
              <w:right w:val="single" w:sz="6" w:space="0" w:color="auto"/>
            </w:tcBorders>
            <w:shd w:val="clear" w:color="auto" w:fill="auto"/>
            <w:vAlign w:val="center"/>
            <w:hideMark/>
          </w:tcPr>
          <w:p w14:paraId="0C7B9DD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Lower</w:t>
            </w:r>
            <w:r w:rsidRPr="00826E1B">
              <w:rPr>
                <w:rFonts w:ascii="Calibri" w:hAnsi="Calibri" w:cs="Calibri"/>
                <w:color w:val="000000"/>
                <w:sz w:val="15"/>
                <w:szCs w:val="15"/>
              </w:rPr>
              <w:t> </w:t>
            </w:r>
          </w:p>
        </w:tc>
        <w:tc>
          <w:tcPr>
            <w:tcW w:w="604" w:type="dxa"/>
            <w:tcBorders>
              <w:top w:val="nil"/>
              <w:left w:val="nil"/>
              <w:bottom w:val="single" w:sz="6" w:space="0" w:color="auto"/>
              <w:right w:val="single" w:sz="6" w:space="0" w:color="auto"/>
            </w:tcBorders>
            <w:shd w:val="clear" w:color="auto" w:fill="auto"/>
            <w:vAlign w:val="center"/>
            <w:hideMark/>
          </w:tcPr>
          <w:p w14:paraId="7D62EEE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b/>
                <w:bCs/>
                <w:color w:val="000000"/>
                <w:sz w:val="15"/>
                <w:szCs w:val="15"/>
              </w:rPr>
              <w:t>Upper</w:t>
            </w:r>
            <w:r w:rsidRPr="00826E1B">
              <w:rPr>
                <w:rFonts w:ascii="Calibri" w:hAnsi="Calibri" w:cs="Calibri"/>
                <w:color w:val="000000"/>
                <w:sz w:val="15"/>
                <w:szCs w:val="15"/>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7353A1" w14:textId="77777777" w:rsidR="009D68F2" w:rsidRPr="00826E1B" w:rsidRDefault="009D68F2" w:rsidP="00902299">
            <w:pPr>
              <w:rPr>
                <w:rFonts w:ascii="Segoe UI" w:hAnsi="Segoe UI" w:cs="Segoe UI"/>
                <w:sz w:val="18"/>
                <w:szCs w:val="18"/>
              </w:rPr>
            </w:pPr>
          </w:p>
        </w:tc>
      </w:tr>
      <w:tr w:rsidR="009D68F2" w:rsidRPr="00826E1B" w14:paraId="564F57CF" w14:textId="77777777" w:rsidTr="00826E1B">
        <w:trPr>
          <w:trHeight w:val="332"/>
        </w:trPr>
        <w:tc>
          <w:tcPr>
            <w:tcW w:w="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D5AD8"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Q14 </w:t>
            </w:r>
          </w:p>
        </w:tc>
        <w:tc>
          <w:tcPr>
            <w:tcW w:w="3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2D33C"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felt numb </w:t>
            </w:r>
          </w:p>
        </w:tc>
        <w:tc>
          <w:tcPr>
            <w:tcW w:w="397" w:type="dxa"/>
            <w:tcBorders>
              <w:top w:val="single" w:sz="6" w:space="0" w:color="auto"/>
              <w:left w:val="nil"/>
              <w:bottom w:val="single" w:sz="6" w:space="0" w:color="auto"/>
              <w:right w:val="single" w:sz="6" w:space="0" w:color="auto"/>
            </w:tcBorders>
            <w:shd w:val="clear" w:color="auto" w:fill="auto"/>
            <w:vAlign w:val="center"/>
            <w:hideMark/>
          </w:tcPr>
          <w:p w14:paraId="381E523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83 </w:t>
            </w:r>
          </w:p>
        </w:tc>
        <w:tc>
          <w:tcPr>
            <w:tcW w:w="412" w:type="dxa"/>
            <w:tcBorders>
              <w:top w:val="nil"/>
              <w:left w:val="nil"/>
              <w:bottom w:val="single" w:sz="6" w:space="0" w:color="auto"/>
              <w:right w:val="single" w:sz="6" w:space="0" w:color="auto"/>
            </w:tcBorders>
            <w:shd w:val="clear" w:color="auto" w:fill="auto"/>
            <w:vAlign w:val="center"/>
            <w:hideMark/>
          </w:tcPr>
          <w:p w14:paraId="7E44719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3.95 </w:t>
            </w:r>
          </w:p>
        </w:tc>
        <w:tc>
          <w:tcPr>
            <w:tcW w:w="360" w:type="dxa"/>
            <w:tcBorders>
              <w:top w:val="nil"/>
              <w:left w:val="nil"/>
              <w:bottom w:val="single" w:sz="6" w:space="0" w:color="auto"/>
              <w:right w:val="single" w:sz="6" w:space="0" w:color="auto"/>
            </w:tcBorders>
            <w:shd w:val="clear" w:color="auto" w:fill="auto"/>
            <w:vAlign w:val="center"/>
            <w:hideMark/>
          </w:tcPr>
          <w:p w14:paraId="22C608B1"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0.96 </w:t>
            </w:r>
          </w:p>
        </w:tc>
        <w:tc>
          <w:tcPr>
            <w:tcW w:w="677" w:type="dxa"/>
            <w:tcBorders>
              <w:top w:val="nil"/>
              <w:left w:val="nil"/>
              <w:bottom w:val="single" w:sz="6" w:space="0" w:color="auto"/>
              <w:right w:val="single" w:sz="6" w:space="0" w:color="auto"/>
            </w:tcBorders>
            <w:shd w:val="clear" w:color="auto" w:fill="auto"/>
            <w:vAlign w:val="center"/>
            <w:hideMark/>
          </w:tcPr>
          <w:p w14:paraId="2248448C"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5.23 </w:t>
            </w:r>
          </w:p>
        </w:tc>
        <w:tc>
          <w:tcPr>
            <w:tcW w:w="644" w:type="dxa"/>
            <w:tcBorders>
              <w:top w:val="nil"/>
              <w:left w:val="nil"/>
              <w:bottom w:val="single" w:sz="6" w:space="0" w:color="auto"/>
              <w:right w:val="single" w:sz="6" w:space="0" w:color="auto"/>
            </w:tcBorders>
            <w:shd w:val="clear" w:color="auto" w:fill="auto"/>
            <w:vAlign w:val="center"/>
            <w:hideMark/>
          </w:tcPr>
          <w:p w14:paraId="497A64F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777FEA6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0.55 </w:t>
            </w:r>
          </w:p>
        </w:tc>
        <w:tc>
          <w:tcPr>
            <w:tcW w:w="603" w:type="dxa"/>
            <w:tcBorders>
              <w:top w:val="nil"/>
              <w:left w:val="nil"/>
              <w:bottom w:val="single" w:sz="6" w:space="0" w:color="auto"/>
              <w:right w:val="single" w:sz="6" w:space="0" w:color="auto"/>
            </w:tcBorders>
            <w:shd w:val="clear" w:color="auto" w:fill="auto"/>
            <w:vAlign w:val="center"/>
            <w:hideMark/>
          </w:tcPr>
          <w:p w14:paraId="014FBA9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0.34 </w:t>
            </w:r>
          </w:p>
        </w:tc>
        <w:tc>
          <w:tcPr>
            <w:tcW w:w="604" w:type="dxa"/>
            <w:tcBorders>
              <w:top w:val="nil"/>
              <w:left w:val="nil"/>
              <w:bottom w:val="single" w:sz="6" w:space="0" w:color="auto"/>
              <w:right w:val="single" w:sz="6" w:space="0" w:color="auto"/>
            </w:tcBorders>
            <w:shd w:val="clear" w:color="auto" w:fill="auto"/>
            <w:vAlign w:val="center"/>
            <w:hideMark/>
          </w:tcPr>
          <w:p w14:paraId="6AB54E6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0.76 </w:t>
            </w:r>
          </w:p>
        </w:tc>
        <w:tc>
          <w:tcPr>
            <w:tcW w:w="631" w:type="dxa"/>
            <w:tcBorders>
              <w:top w:val="nil"/>
              <w:left w:val="nil"/>
              <w:bottom w:val="single" w:sz="6" w:space="0" w:color="auto"/>
              <w:right w:val="single" w:sz="6" w:space="0" w:color="auto"/>
            </w:tcBorders>
            <w:shd w:val="clear" w:color="auto" w:fill="auto"/>
            <w:vAlign w:val="center"/>
            <w:hideMark/>
          </w:tcPr>
          <w:p w14:paraId="488CA2D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4 </w:t>
            </w:r>
          </w:p>
        </w:tc>
      </w:tr>
      <w:tr w:rsidR="009D68F2" w:rsidRPr="00826E1B" w14:paraId="5B041935" w14:textId="77777777" w:rsidTr="00826E1B">
        <w:trPr>
          <w:trHeight w:val="266"/>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3CE89443"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Q15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418CB60A"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felt shocked </w:t>
            </w:r>
          </w:p>
        </w:tc>
        <w:tc>
          <w:tcPr>
            <w:tcW w:w="397" w:type="dxa"/>
            <w:tcBorders>
              <w:top w:val="nil"/>
              <w:left w:val="nil"/>
              <w:bottom w:val="single" w:sz="6" w:space="0" w:color="auto"/>
              <w:right w:val="single" w:sz="6" w:space="0" w:color="auto"/>
            </w:tcBorders>
            <w:shd w:val="clear" w:color="auto" w:fill="auto"/>
            <w:vAlign w:val="center"/>
            <w:hideMark/>
          </w:tcPr>
          <w:p w14:paraId="4E30867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36A314C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4.17 </w:t>
            </w:r>
          </w:p>
        </w:tc>
        <w:tc>
          <w:tcPr>
            <w:tcW w:w="360" w:type="dxa"/>
            <w:tcBorders>
              <w:top w:val="nil"/>
              <w:left w:val="nil"/>
              <w:bottom w:val="single" w:sz="6" w:space="0" w:color="auto"/>
              <w:right w:val="single" w:sz="6" w:space="0" w:color="auto"/>
            </w:tcBorders>
            <w:shd w:val="clear" w:color="auto" w:fill="auto"/>
            <w:vAlign w:val="center"/>
            <w:hideMark/>
          </w:tcPr>
          <w:p w14:paraId="29606A0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0.79 </w:t>
            </w:r>
          </w:p>
        </w:tc>
        <w:tc>
          <w:tcPr>
            <w:tcW w:w="677" w:type="dxa"/>
            <w:tcBorders>
              <w:top w:val="nil"/>
              <w:left w:val="nil"/>
              <w:bottom w:val="single" w:sz="6" w:space="0" w:color="auto"/>
              <w:right w:val="single" w:sz="6" w:space="0" w:color="auto"/>
            </w:tcBorders>
            <w:shd w:val="clear" w:color="auto" w:fill="auto"/>
            <w:vAlign w:val="center"/>
            <w:hideMark/>
          </w:tcPr>
          <w:p w14:paraId="72CFC18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8.91 </w:t>
            </w:r>
          </w:p>
        </w:tc>
        <w:tc>
          <w:tcPr>
            <w:tcW w:w="644" w:type="dxa"/>
            <w:tcBorders>
              <w:top w:val="nil"/>
              <w:left w:val="nil"/>
              <w:bottom w:val="single" w:sz="6" w:space="0" w:color="auto"/>
              <w:right w:val="single" w:sz="6" w:space="0" w:color="auto"/>
            </w:tcBorders>
            <w:shd w:val="clear" w:color="auto" w:fill="auto"/>
            <w:vAlign w:val="center"/>
            <w:hideMark/>
          </w:tcPr>
          <w:p w14:paraId="273FC94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5519B16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0.77 </w:t>
            </w:r>
          </w:p>
        </w:tc>
        <w:tc>
          <w:tcPr>
            <w:tcW w:w="603" w:type="dxa"/>
            <w:tcBorders>
              <w:top w:val="nil"/>
              <w:left w:val="nil"/>
              <w:bottom w:val="single" w:sz="6" w:space="0" w:color="auto"/>
              <w:right w:val="single" w:sz="6" w:space="0" w:color="auto"/>
            </w:tcBorders>
            <w:shd w:val="clear" w:color="auto" w:fill="auto"/>
            <w:vAlign w:val="center"/>
            <w:hideMark/>
          </w:tcPr>
          <w:p w14:paraId="55B701D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0.60 </w:t>
            </w:r>
          </w:p>
        </w:tc>
        <w:tc>
          <w:tcPr>
            <w:tcW w:w="604" w:type="dxa"/>
            <w:tcBorders>
              <w:top w:val="nil"/>
              <w:left w:val="nil"/>
              <w:bottom w:val="single" w:sz="6" w:space="0" w:color="auto"/>
              <w:right w:val="single" w:sz="6" w:space="0" w:color="auto"/>
            </w:tcBorders>
            <w:shd w:val="clear" w:color="auto" w:fill="auto"/>
            <w:vAlign w:val="center"/>
            <w:hideMark/>
          </w:tcPr>
          <w:p w14:paraId="68CDD3D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0.94 </w:t>
            </w:r>
          </w:p>
        </w:tc>
        <w:tc>
          <w:tcPr>
            <w:tcW w:w="631" w:type="dxa"/>
            <w:tcBorders>
              <w:top w:val="nil"/>
              <w:left w:val="nil"/>
              <w:bottom w:val="single" w:sz="6" w:space="0" w:color="auto"/>
              <w:right w:val="single" w:sz="6" w:space="0" w:color="auto"/>
            </w:tcBorders>
            <w:shd w:val="clear" w:color="auto" w:fill="auto"/>
            <w:vAlign w:val="center"/>
            <w:hideMark/>
          </w:tcPr>
          <w:p w14:paraId="3B44D74B"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4 </w:t>
            </w:r>
          </w:p>
        </w:tc>
      </w:tr>
      <w:tr w:rsidR="009D68F2" w:rsidRPr="00826E1B" w14:paraId="7AD1E6EB" w14:textId="77777777" w:rsidTr="00826E1B">
        <w:trPr>
          <w:trHeight w:val="284"/>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4747F29A"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Q16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2E32CA73"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felt intensely fearful or very anxious </w:t>
            </w:r>
          </w:p>
        </w:tc>
        <w:tc>
          <w:tcPr>
            <w:tcW w:w="397" w:type="dxa"/>
            <w:tcBorders>
              <w:top w:val="nil"/>
              <w:left w:val="nil"/>
              <w:bottom w:val="single" w:sz="6" w:space="0" w:color="auto"/>
              <w:right w:val="single" w:sz="6" w:space="0" w:color="auto"/>
            </w:tcBorders>
            <w:shd w:val="clear" w:color="auto" w:fill="auto"/>
            <w:vAlign w:val="center"/>
            <w:hideMark/>
          </w:tcPr>
          <w:p w14:paraId="6D8D62B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6410BE2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4.04 </w:t>
            </w:r>
          </w:p>
        </w:tc>
        <w:tc>
          <w:tcPr>
            <w:tcW w:w="360" w:type="dxa"/>
            <w:tcBorders>
              <w:top w:val="nil"/>
              <w:left w:val="nil"/>
              <w:bottom w:val="single" w:sz="6" w:space="0" w:color="auto"/>
              <w:right w:val="single" w:sz="6" w:space="0" w:color="auto"/>
            </w:tcBorders>
            <w:shd w:val="clear" w:color="auto" w:fill="auto"/>
            <w:vAlign w:val="center"/>
            <w:hideMark/>
          </w:tcPr>
          <w:p w14:paraId="715BB681"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1.17 </w:t>
            </w:r>
          </w:p>
        </w:tc>
        <w:tc>
          <w:tcPr>
            <w:tcW w:w="677" w:type="dxa"/>
            <w:tcBorders>
              <w:top w:val="nil"/>
              <w:left w:val="nil"/>
              <w:bottom w:val="single" w:sz="6" w:space="0" w:color="auto"/>
              <w:right w:val="single" w:sz="6" w:space="0" w:color="auto"/>
            </w:tcBorders>
            <w:shd w:val="clear" w:color="auto" w:fill="auto"/>
            <w:vAlign w:val="center"/>
            <w:hideMark/>
          </w:tcPr>
          <w:p w14:paraId="667578FC"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5.00 </w:t>
            </w:r>
          </w:p>
        </w:tc>
        <w:tc>
          <w:tcPr>
            <w:tcW w:w="644" w:type="dxa"/>
            <w:tcBorders>
              <w:top w:val="nil"/>
              <w:left w:val="nil"/>
              <w:bottom w:val="single" w:sz="6" w:space="0" w:color="auto"/>
              <w:right w:val="single" w:sz="6" w:space="0" w:color="auto"/>
            </w:tcBorders>
            <w:shd w:val="clear" w:color="auto" w:fill="auto"/>
            <w:vAlign w:val="center"/>
            <w:hideMark/>
          </w:tcPr>
          <w:p w14:paraId="43AF3AC8"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346EDF5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0.64 </w:t>
            </w:r>
          </w:p>
        </w:tc>
        <w:tc>
          <w:tcPr>
            <w:tcW w:w="603" w:type="dxa"/>
            <w:tcBorders>
              <w:top w:val="nil"/>
              <w:left w:val="nil"/>
              <w:bottom w:val="single" w:sz="6" w:space="0" w:color="auto"/>
              <w:right w:val="single" w:sz="6" w:space="0" w:color="auto"/>
            </w:tcBorders>
            <w:shd w:val="clear" w:color="auto" w:fill="auto"/>
            <w:vAlign w:val="center"/>
            <w:hideMark/>
          </w:tcPr>
          <w:p w14:paraId="1C7A56BC"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0.38 </w:t>
            </w:r>
          </w:p>
        </w:tc>
        <w:tc>
          <w:tcPr>
            <w:tcW w:w="604" w:type="dxa"/>
            <w:tcBorders>
              <w:top w:val="nil"/>
              <w:left w:val="nil"/>
              <w:bottom w:val="single" w:sz="6" w:space="0" w:color="auto"/>
              <w:right w:val="single" w:sz="6" w:space="0" w:color="auto"/>
            </w:tcBorders>
            <w:shd w:val="clear" w:color="auto" w:fill="auto"/>
            <w:vAlign w:val="center"/>
            <w:hideMark/>
          </w:tcPr>
          <w:p w14:paraId="1C5E2D2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0.89 </w:t>
            </w:r>
          </w:p>
        </w:tc>
        <w:tc>
          <w:tcPr>
            <w:tcW w:w="631" w:type="dxa"/>
            <w:tcBorders>
              <w:top w:val="nil"/>
              <w:left w:val="nil"/>
              <w:bottom w:val="single" w:sz="6" w:space="0" w:color="auto"/>
              <w:right w:val="single" w:sz="6" w:space="0" w:color="auto"/>
            </w:tcBorders>
            <w:shd w:val="clear" w:color="auto" w:fill="auto"/>
            <w:vAlign w:val="center"/>
            <w:hideMark/>
          </w:tcPr>
          <w:p w14:paraId="63F64C1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2 </w:t>
            </w:r>
          </w:p>
        </w:tc>
      </w:tr>
      <w:tr w:rsidR="009D68F2" w:rsidRPr="00826E1B" w14:paraId="4B18B58A"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194BA08"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Q17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21B1BE11"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felt helpless or hopeless about myself, other people or the world </w:t>
            </w:r>
          </w:p>
        </w:tc>
        <w:tc>
          <w:tcPr>
            <w:tcW w:w="397" w:type="dxa"/>
            <w:tcBorders>
              <w:top w:val="nil"/>
              <w:left w:val="nil"/>
              <w:bottom w:val="single" w:sz="6" w:space="0" w:color="auto"/>
              <w:right w:val="single" w:sz="6" w:space="0" w:color="auto"/>
            </w:tcBorders>
            <w:shd w:val="clear" w:color="auto" w:fill="auto"/>
            <w:vAlign w:val="center"/>
            <w:hideMark/>
          </w:tcPr>
          <w:p w14:paraId="3AD5610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82 </w:t>
            </w:r>
          </w:p>
        </w:tc>
        <w:tc>
          <w:tcPr>
            <w:tcW w:w="412" w:type="dxa"/>
            <w:tcBorders>
              <w:top w:val="nil"/>
              <w:left w:val="nil"/>
              <w:bottom w:val="single" w:sz="6" w:space="0" w:color="auto"/>
              <w:right w:val="single" w:sz="6" w:space="0" w:color="auto"/>
            </w:tcBorders>
            <w:shd w:val="clear" w:color="auto" w:fill="auto"/>
            <w:vAlign w:val="center"/>
            <w:hideMark/>
          </w:tcPr>
          <w:p w14:paraId="26F71A2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3.74 </w:t>
            </w:r>
          </w:p>
        </w:tc>
        <w:tc>
          <w:tcPr>
            <w:tcW w:w="360" w:type="dxa"/>
            <w:tcBorders>
              <w:top w:val="nil"/>
              <w:left w:val="nil"/>
              <w:bottom w:val="single" w:sz="6" w:space="0" w:color="auto"/>
              <w:right w:val="single" w:sz="6" w:space="0" w:color="auto"/>
            </w:tcBorders>
            <w:shd w:val="clear" w:color="auto" w:fill="auto"/>
            <w:vAlign w:val="center"/>
            <w:hideMark/>
          </w:tcPr>
          <w:p w14:paraId="70B2821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1.23 </w:t>
            </w:r>
          </w:p>
        </w:tc>
        <w:tc>
          <w:tcPr>
            <w:tcW w:w="677" w:type="dxa"/>
            <w:tcBorders>
              <w:top w:val="nil"/>
              <w:left w:val="nil"/>
              <w:bottom w:val="single" w:sz="6" w:space="0" w:color="auto"/>
              <w:right w:val="single" w:sz="6" w:space="0" w:color="auto"/>
            </w:tcBorders>
            <w:shd w:val="clear" w:color="auto" w:fill="auto"/>
            <w:vAlign w:val="center"/>
            <w:hideMark/>
          </w:tcPr>
          <w:p w14:paraId="0B3569E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2.54 </w:t>
            </w:r>
          </w:p>
        </w:tc>
        <w:tc>
          <w:tcPr>
            <w:tcW w:w="644" w:type="dxa"/>
            <w:tcBorders>
              <w:top w:val="nil"/>
              <w:left w:val="nil"/>
              <w:bottom w:val="single" w:sz="6" w:space="0" w:color="auto"/>
              <w:right w:val="single" w:sz="6" w:space="0" w:color="auto"/>
            </w:tcBorders>
            <w:shd w:val="clear" w:color="auto" w:fill="auto"/>
            <w:vAlign w:val="center"/>
            <w:hideMark/>
          </w:tcPr>
          <w:p w14:paraId="1B2B6ECC"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0.013* </w:t>
            </w:r>
          </w:p>
        </w:tc>
        <w:tc>
          <w:tcPr>
            <w:tcW w:w="862" w:type="dxa"/>
            <w:tcBorders>
              <w:top w:val="nil"/>
              <w:left w:val="nil"/>
              <w:bottom w:val="single" w:sz="6" w:space="0" w:color="auto"/>
              <w:right w:val="single" w:sz="6" w:space="0" w:color="auto"/>
            </w:tcBorders>
            <w:shd w:val="clear" w:color="auto" w:fill="auto"/>
            <w:vAlign w:val="center"/>
            <w:hideMark/>
          </w:tcPr>
          <w:p w14:paraId="6C46595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0.34 </w:t>
            </w:r>
          </w:p>
        </w:tc>
        <w:tc>
          <w:tcPr>
            <w:tcW w:w="603" w:type="dxa"/>
            <w:tcBorders>
              <w:top w:val="nil"/>
              <w:left w:val="nil"/>
              <w:bottom w:val="single" w:sz="6" w:space="0" w:color="auto"/>
              <w:right w:val="single" w:sz="6" w:space="0" w:color="auto"/>
            </w:tcBorders>
            <w:shd w:val="clear" w:color="auto" w:fill="auto"/>
            <w:vAlign w:val="center"/>
            <w:hideMark/>
          </w:tcPr>
          <w:p w14:paraId="61DDE7D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0.07 </w:t>
            </w:r>
          </w:p>
        </w:tc>
        <w:tc>
          <w:tcPr>
            <w:tcW w:w="604" w:type="dxa"/>
            <w:tcBorders>
              <w:top w:val="nil"/>
              <w:left w:val="nil"/>
              <w:bottom w:val="single" w:sz="6" w:space="0" w:color="auto"/>
              <w:right w:val="single" w:sz="6" w:space="0" w:color="auto"/>
            </w:tcBorders>
            <w:shd w:val="clear" w:color="auto" w:fill="auto"/>
            <w:vAlign w:val="center"/>
            <w:hideMark/>
          </w:tcPr>
          <w:p w14:paraId="19134A51"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0.61 </w:t>
            </w:r>
          </w:p>
        </w:tc>
        <w:tc>
          <w:tcPr>
            <w:tcW w:w="631" w:type="dxa"/>
            <w:tcBorders>
              <w:top w:val="nil"/>
              <w:left w:val="nil"/>
              <w:bottom w:val="single" w:sz="6" w:space="0" w:color="auto"/>
              <w:right w:val="single" w:sz="6" w:space="0" w:color="auto"/>
            </w:tcBorders>
            <w:shd w:val="clear" w:color="auto" w:fill="auto"/>
            <w:vAlign w:val="center"/>
            <w:hideMark/>
          </w:tcPr>
          <w:p w14:paraId="1416D5E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4 </w:t>
            </w:r>
          </w:p>
        </w:tc>
      </w:tr>
      <w:tr w:rsidR="009D68F2" w:rsidRPr="00826E1B" w14:paraId="351AE1A8"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0DF958EF"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Q18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31D58E95"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was very worried about the risk of another terrorist attack </w:t>
            </w:r>
          </w:p>
        </w:tc>
        <w:tc>
          <w:tcPr>
            <w:tcW w:w="397" w:type="dxa"/>
            <w:tcBorders>
              <w:top w:val="nil"/>
              <w:left w:val="nil"/>
              <w:bottom w:val="single" w:sz="6" w:space="0" w:color="auto"/>
              <w:right w:val="single" w:sz="6" w:space="0" w:color="auto"/>
            </w:tcBorders>
            <w:shd w:val="clear" w:color="auto" w:fill="auto"/>
            <w:vAlign w:val="center"/>
            <w:hideMark/>
          </w:tcPr>
          <w:p w14:paraId="68CBC81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6CC7EBA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4.12 </w:t>
            </w:r>
          </w:p>
        </w:tc>
        <w:tc>
          <w:tcPr>
            <w:tcW w:w="360" w:type="dxa"/>
            <w:tcBorders>
              <w:top w:val="nil"/>
              <w:left w:val="nil"/>
              <w:bottom w:val="single" w:sz="6" w:space="0" w:color="auto"/>
              <w:right w:val="single" w:sz="6" w:space="0" w:color="auto"/>
            </w:tcBorders>
            <w:shd w:val="clear" w:color="auto" w:fill="auto"/>
            <w:vAlign w:val="center"/>
            <w:hideMark/>
          </w:tcPr>
          <w:p w14:paraId="4CA8429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1.09 </w:t>
            </w:r>
          </w:p>
        </w:tc>
        <w:tc>
          <w:tcPr>
            <w:tcW w:w="677" w:type="dxa"/>
            <w:tcBorders>
              <w:top w:val="nil"/>
              <w:left w:val="nil"/>
              <w:bottom w:val="single" w:sz="6" w:space="0" w:color="auto"/>
              <w:right w:val="single" w:sz="6" w:space="0" w:color="auto"/>
            </w:tcBorders>
            <w:shd w:val="clear" w:color="auto" w:fill="auto"/>
            <w:vAlign w:val="center"/>
            <w:hideMark/>
          </w:tcPr>
          <w:p w14:paraId="6E0F0A98"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6.04 </w:t>
            </w:r>
          </w:p>
        </w:tc>
        <w:tc>
          <w:tcPr>
            <w:tcW w:w="644" w:type="dxa"/>
            <w:tcBorders>
              <w:top w:val="nil"/>
              <w:left w:val="nil"/>
              <w:bottom w:val="single" w:sz="6" w:space="0" w:color="auto"/>
              <w:right w:val="single" w:sz="6" w:space="0" w:color="auto"/>
            </w:tcBorders>
            <w:shd w:val="clear" w:color="auto" w:fill="auto"/>
            <w:vAlign w:val="center"/>
            <w:hideMark/>
          </w:tcPr>
          <w:p w14:paraId="5216597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3E72E19A"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0.72 </w:t>
            </w:r>
          </w:p>
        </w:tc>
        <w:tc>
          <w:tcPr>
            <w:tcW w:w="603" w:type="dxa"/>
            <w:tcBorders>
              <w:top w:val="nil"/>
              <w:left w:val="nil"/>
              <w:bottom w:val="single" w:sz="6" w:space="0" w:color="auto"/>
              <w:right w:val="single" w:sz="6" w:space="0" w:color="auto"/>
            </w:tcBorders>
            <w:shd w:val="clear" w:color="auto" w:fill="auto"/>
            <w:vAlign w:val="center"/>
            <w:hideMark/>
          </w:tcPr>
          <w:p w14:paraId="5845B3B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0.48 </w:t>
            </w:r>
          </w:p>
        </w:tc>
        <w:tc>
          <w:tcPr>
            <w:tcW w:w="604" w:type="dxa"/>
            <w:tcBorders>
              <w:top w:val="nil"/>
              <w:left w:val="nil"/>
              <w:bottom w:val="single" w:sz="6" w:space="0" w:color="auto"/>
              <w:right w:val="single" w:sz="6" w:space="0" w:color="auto"/>
            </w:tcBorders>
            <w:shd w:val="clear" w:color="auto" w:fill="auto"/>
            <w:vAlign w:val="center"/>
            <w:hideMark/>
          </w:tcPr>
          <w:p w14:paraId="050BC34E"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0.96 </w:t>
            </w:r>
          </w:p>
        </w:tc>
        <w:tc>
          <w:tcPr>
            <w:tcW w:w="631" w:type="dxa"/>
            <w:tcBorders>
              <w:top w:val="nil"/>
              <w:left w:val="nil"/>
              <w:bottom w:val="single" w:sz="6" w:space="0" w:color="auto"/>
              <w:right w:val="single" w:sz="6" w:space="0" w:color="auto"/>
            </w:tcBorders>
            <w:shd w:val="clear" w:color="auto" w:fill="auto"/>
            <w:vAlign w:val="center"/>
            <w:hideMark/>
          </w:tcPr>
          <w:p w14:paraId="2F5042AE"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2 </w:t>
            </w:r>
          </w:p>
        </w:tc>
      </w:tr>
      <w:tr w:rsidR="009D68F2" w:rsidRPr="00826E1B" w14:paraId="67E97218" w14:textId="77777777" w:rsidTr="00826E1B">
        <w:trPr>
          <w:trHeight w:val="158"/>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34FB8B4"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Q19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046DC6F5"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felt guilt, ashamed or in some way to blame </w:t>
            </w:r>
          </w:p>
        </w:tc>
        <w:tc>
          <w:tcPr>
            <w:tcW w:w="397" w:type="dxa"/>
            <w:tcBorders>
              <w:top w:val="nil"/>
              <w:left w:val="nil"/>
              <w:bottom w:val="single" w:sz="6" w:space="0" w:color="auto"/>
              <w:right w:val="single" w:sz="6" w:space="0" w:color="auto"/>
            </w:tcBorders>
            <w:shd w:val="clear" w:color="auto" w:fill="auto"/>
            <w:vAlign w:val="center"/>
            <w:hideMark/>
          </w:tcPr>
          <w:p w14:paraId="0276584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112498B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3.31 </w:t>
            </w:r>
          </w:p>
        </w:tc>
        <w:tc>
          <w:tcPr>
            <w:tcW w:w="360" w:type="dxa"/>
            <w:tcBorders>
              <w:top w:val="nil"/>
              <w:left w:val="nil"/>
              <w:bottom w:val="single" w:sz="6" w:space="0" w:color="auto"/>
              <w:right w:val="single" w:sz="6" w:space="0" w:color="auto"/>
            </w:tcBorders>
            <w:shd w:val="clear" w:color="auto" w:fill="auto"/>
            <w:vAlign w:val="center"/>
            <w:hideMark/>
          </w:tcPr>
          <w:p w14:paraId="440496C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1.47 </w:t>
            </w:r>
          </w:p>
        </w:tc>
        <w:tc>
          <w:tcPr>
            <w:tcW w:w="677" w:type="dxa"/>
            <w:tcBorders>
              <w:top w:val="nil"/>
              <w:left w:val="nil"/>
              <w:bottom w:val="single" w:sz="6" w:space="0" w:color="auto"/>
              <w:right w:val="single" w:sz="6" w:space="0" w:color="auto"/>
            </w:tcBorders>
            <w:shd w:val="clear" w:color="auto" w:fill="auto"/>
            <w:vAlign w:val="center"/>
            <w:hideMark/>
          </w:tcPr>
          <w:p w14:paraId="7F19346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-0.56 </w:t>
            </w:r>
          </w:p>
        </w:tc>
        <w:tc>
          <w:tcPr>
            <w:tcW w:w="644" w:type="dxa"/>
            <w:tcBorders>
              <w:top w:val="nil"/>
              <w:left w:val="nil"/>
              <w:bottom w:val="single" w:sz="6" w:space="0" w:color="auto"/>
              <w:right w:val="single" w:sz="6" w:space="0" w:color="auto"/>
            </w:tcBorders>
            <w:shd w:val="clear" w:color="auto" w:fill="auto"/>
            <w:vAlign w:val="center"/>
            <w:hideMark/>
          </w:tcPr>
          <w:p w14:paraId="04FBFA4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0.575 </w:t>
            </w:r>
          </w:p>
        </w:tc>
        <w:tc>
          <w:tcPr>
            <w:tcW w:w="862" w:type="dxa"/>
            <w:tcBorders>
              <w:top w:val="nil"/>
              <w:left w:val="nil"/>
              <w:bottom w:val="single" w:sz="6" w:space="0" w:color="auto"/>
              <w:right w:val="single" w:sz="6" w:space="0" w:color="auto"/>
            </w:tcBorders>
            <w:shd w:val="clear" w:color="auto" w:fill="auto"/>
            <w:vAlign w:val="center"/>
            <w:hideMark/>
          </w:tcPr>
          <w:p w14:paraId="51BE66AA"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-0.09 </w:t>
            </w:r>
          </w:p>
        </w:tc>
        <w:tc>
          <w:tcPr>
            <w:tcW w:w="603" w:type="dxa"/>
            <w:tcBorders>
              <w:top w:val="nil"/>
              <w:left w:val="nil"/>
              <w:bottom w:val="single" w:sz="6" w:space="0" w:color="auto"/>
              <w:right w:val="single" w:sz="6" w:space="0" w:color="auto"/>
            </w:tcBorders>
            <w:shd w:val="clear" w:color="auto" w:fill="auto"/>
            <w:vAlign w:val="center"/>
            <w:hideMark/>
          </w:tcPr>
          <w:p w14:paraId="107569EB"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-0.41 </w:t>
            </w:r>
          </w:p>
        </w:tc>
        <w:tc>
          <w:tcPr>
            <w:tcW w:w="604" w:type="dxa"/>
            <w:tcBorders>
              <w:top w:val="nil"/>
              <w:left w:val="nil"/>
              <w:bottom w:val="single" w:sz="6" w:space="0" w:color="auto"/>
              <w:right w:val="single" w:sz="6" w:space="0" w:color="auto"/>
            </w:tcBorders>
            <w:shd w:val="clear" w:color="auto" w:fill="auto"/>
            <w:vAlign w:val="center"/>
            <w:hideMark/>
          </w:tcPr>
          <w:p w14:paraId="036D0DE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0.23 </w:t>
            </w:r>
          </w:p>
        </w:tc>
        <w:tc>
          <w:tcPr>
            <w:tcW w:w="631" w:type="dxa"/>
            <w:tcBorders>
              <w:top w:val="nil"/>
              <w:left w:val="nil"/>
              <w:bottom w:val="single" w:sz="6" w:space="0" w:color="auto"/>
              <w:right w:val="single" w:sz="6" w:space="0" w:color="auto"/>
            </w:tcBorders>
            <w:shd w:val="clear" w:color="auto" w:fill="auto"/>
            <w:vAlign w:val="center"/>
            <w:hideMark/>
          </w:tcPr>
          <w:p w14:paraId="09BB0CD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5 </w:t>
            </w:r>
          </w:p>
        </w:tc>
      </w:tr>
      <w:tr w:rsidR="009D68F2" w:rsidRPr="00826E1B" w14:paraId="07AFCFFA" w14:textId="77777777" w:rsidTr="00826E1B">
        <w:trPr>
          <w:trHeight w:val="232"/>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01CAED92"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Q20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6108AE43"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had angry outbursts </w:t>
            </w:r>
          </w:p>
        </w:tc>
        <w:tc>
          <w:tcPr>
            <w:tcW w:w="397" w:type="dxa"/>
            <w:tcBorders>
              <w:top w:val="nil"/>
              <w:left w:val="nil"/>
              <w:bottom w:val="single" w:sz="6" w:space="0" w:color="auto"/>
              <w:right w:val="single" w:sz="6" w:space="0" w:color="auto"/>
            </w:tcBorders>
            <w:shd w:val="clear" w:color="auto" w:fill="auto"/>
            <w:vAlign w:val="center"/>
            <w:hideMark/>
          </w:tcPr>
          <w:p w14:paraId="2512315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45FB776D"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2.87 </w:t>
            </w:r>
          </w:p>
        </w:tc>
        <w:tc>
          <w:tcPr>
            <w:tcW w:w="360" w:type="dxa"/>
            <w:tcBorders>
              <w:top w:val="nil"/>
              <w:left w:val="nil"/>
              <w:bottom w:val="single" w:sz="6" w:space="0" w:color="auto"/>
              <w:right w:val="single" w:sz="6" w:space="0" w:color="auto"/>
            </w:tcBorders>
            <w:shd w:val="clear" w:color="auto" w:fill="auto"/>
            <w:vAlign w:val="center"/>
            <w:hideMark/>
          </w:tcPr>
          <w:p w14:paraId="5B21598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1.19 </w:t>
            </w:r>
          </w:p>
        </w:tc>
        <w:tc>
          <w:tcPr>
            <w:tcW w:w="677" w:type="dxa"/>
            <w:tcBorders>
              <w:top w:val="nil"/>
              <w:left w:val="nil"/>
              <w:bottom w:val="single" w:sz="6" w:space="0" w:color="auto"/>
              <w:right w:val="single" w:sz="6" w:space="0" w:color="auto"/>
            </w:tcBorders>
            <w:shd w:val="clear" w:color="auto" w:fill="auto"/>
            <w:vAlign w:val="center"/>
            <w:hideMark/>
          </w:tcPr>
          <w:p w14:paraId="2973799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-4.09 </w:t>
            </w:r>
          </w:p>
        </w:tc>
        <w:tc>
          <w:tcPr>
            <w:tcW w:w="644" w:type="dxa"/>
            <w:tcBorders>
              <w:top w:val="nil"/>
              <w:left w:val="nil"/>
              <w:bottom w:val="single" w:sz="6" w:space="0" w:color="auto"/>
              <w:right w:val="single" w:sz="6" w:space="0" w:color="auto"/>
            </w:tcBorders>
            <w:shd w:val="clear" w:color="auto" w:fill="auto"/>
            <w:vAlign w:val="center"/>
            <w:hideMark/>
          </w:tcPr>
          <w:p w14:paraId="4E0C538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49ED01F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-0.53 </w:t>
            </w:r>
          </w:p>
        </w:tc>
        <w:tc>
          <w:tcPr>
            <w:tcW w:w="603" w:type="dxa"/>
            <w:tcBorders>
              <w:top w:val="nil"/>
              <w:left w:val="nil"/>
              <w:bottom w:val="single" w:sz="6" w:space="0" w:color="auto"/>
              <w:right w:val="single" w:sz="6" w:space="0" w:color="auto"/>
            </w:tcBorders>
            <w:shd w:val="clear" w:color="auto" w:fill="auto"/>
            <w:vAlign w:val="center"/>
            <w:hideMark/>
          </w:tcPr>
          <w:p w14:paraId="247122B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-0.79 </w:t>
            </w:r>
          </w:p>
        </w:tc>
        <w:tc>
          <w:tcPr>
            <w:tcW w:w="604" w:type="dxa"/>
            <w:tcBorders>
              <w:top w:val="nil"/>
              <w:left w:val="nil"/>
              <w:bottom w:val="single" w:sz="6" w:space="0" w:color="auto"/>
              <w:right w:val="single" w:sz="6" w:space="0" w:color="auto"/>
            </w:tcBorders>
            <w:shd w:val="clear" w:color="auto" w:fill="auto"/>
            <w:vAlign w:val="center"/>
            <w:hideMark/>
          </w:tcPr>
          <w:p w14:paraId="234EADD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-0.27 </w:t>
            </w:r>
          </w:p>
        </w:tc>
        <w:tc>
          <w:tcPr>
            <w:tcW w:w="631" w:type="dxa"/>
            <w:tcBorders>
              <w:top w:val="nil"/>
              <w:left w:val="nil"/>
              <w:bottom w:val="single" w:sz="6" w:space="0" w:color="auto"/>
              <w:right w:val="single" w:sz="6" w:space="0" w:color="auto"/>
            </w:tcBorders>
            <w:shd w:val="clear" w:color="auto" w:fill="auto"/>
            <w:vAlign w:val="center"/>
            <w:hideMark/>
          </w:tcPr>
          <w:p w14:paraId="1C6FCA4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5 </w:t>
            </w:r>
          </w:p>
        </w:tc>
      </w:tr>
      <w:tr w:rsidR="009D68F2" w:rsidRPr="00826E1B" w14:paraId="32C51CC8"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7ECA568D"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Q21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336749EC"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could not feel pleasure in activities that were usually pleasurable for me </w:t>
            </w:r>
          </w:p>
        </w:tc>
        <w:tc>
          <w:tcPr>
            <w:tcW w:w="397" w:type="dxa"/>
            <w:tcBorders>
              <w:top w:val="nil"/>
              <w:left w:val="nil"/>
              <w:bottom w:val="single" w:sz="6" w:space="0" w:color="auto"/>
              <w:right w:val="single" w:sz="6" w:space="0" w:color="auto"/>
            </w:tcBorders>
            <w:shd w:val="clear" w:color="auto" w:fill="auto"/>
            <w:vAlign w:val="center"/>
            <w:hideMark/>
          </w:tcPr>
          <w:p w14:paraId="1C8BAF6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35D43BD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3.70 </w:t>
            </w:r>
          </w:p>
        </w:tc>
        <w:tc>
          <w:tcPr>
            <w:tcW w:w="360" w:type="dxa"/>
            <w:tcBorders>
              <w:top w:val="nil"/>
              <w:left w:val="nil"/>
              <w:bottom w:val="single" w:sz="6" w:space="0" w:color="auto"/>
              <w:right w:val="single" w:sz="6" w:space="0" w:color="auto"/>
            </w:tcBorders>
            <w:shd w:val="clear" w:color="auto" w:fill="auto"/>
            <w:vAlign w:val="center"/>
            <w:hideMark/>
          </w:tcPr>
          <w:p w14:paraId="2A08568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1.18 </w:t>
            </w:r>
          </w:p>
        </w:tc>
        <w:tc>
          <w:tcPr>
            <w:tcW w:w="677" w:type="dxa"/>
            <w:tcBorders>
              <w:top w:val="nil"/>
              <w:left w:val="nil"/>
              <w:bottom w:val="single" w:sz="6" w:space="0" w:color="auto"/>
              <w:right w:val="single" w:sz="6" w:space="0" w:color="auto"/>
            </w:tcBorders>
            <w:shd w:val="clear" w:color="auto" w:fill="auto"/>
            <w:vAlign w:val="center"/>
            <w:hideMark/>
          </w:tcPr>
          <w:p w14:paraId="1CEC9EC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2.35 </w:t>
            </w:r>
          </w:p>
        </w:tc>
        <w:tc>
          <w:tcPr>
            <w:tcW w:w="644" w:type="dxa"/>
            <w:tcBorders>
              <w:top w:val="nil"/>
              <w:left w:val="nil"/>
              <w:bottom w:val="single" w:sz="6" w:space="0" w:color="auto"/>
              <w:right w:val="single" w:sz="6" w:space="0" w:color="auto"/>
            </w:tcBorders>
            <w:shd w:val="clear" w:color="auto" w:fill="auto"/>
            <w:vAlign w:val="center"/>
            <w:hideMark/>
          </w:tcPr>
          <w:p w14:paraId="3C9456C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0.021* </w:t>
            </w:r>
          </w:p>
        </w:tc>
        <w:tc>
          <w:tcPr>
            <w:tcW w:w="862" w:type="dxa"/>
            <w:tcBorders>
              <w:top w:val="nil"/>
              <w:left w:val="nil"/>
              <w:bottom w:val="single" w:sz="6" w:space="0" w:color="auto"/>
              <w:right w:val="single" w:sz="6" w:space="0" w:color="auto"/>
            </w:tcBorders>
            <w:shd w:val="clear" w:color="auto" w:fill="auto"/>
            <w:vAlign w:val="center"/>
            <w:hideMark/>
          </w:tcPr>
          <w:p w14:paraId="21D17D9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0.30 </w:t>
            </w:r>
          </w:p>
        </w:tc>
        <w:tc>
          <w:tcPr>
            <w:tcW w:w="603" w:type="dxa"/>
            <w:tcBorders>
              <w:top w:val="nil"/>
              <w:left w:val="nil"/>
              <w:bottom w:val="single" w:sz="6" w:space="0" w:color="auto"/>
              <w:right w:val="single" w:sz="6" w:space="0" w:color="auto"/>
            </w:tcBorders>
            <w:shd w:val="clear" w:color="auto" w:fill="auto"/>
            <w:vAlign w:val="center"/>
            <w:hideMark/>
          </w:tcPr>
          <w:p w14:paraId="7CCAC76A"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0.05 </w:t>
            </w:r>
          </w:p>
        </w:tc>
        <w:tc>
          <w:tcPr>
            <w:tcW w:w="604" w:type="dxa"/>
            <w:tcBorders>
              <w:top w:val="nil"/>
              <w:left w:val="nil"/>
              <w:bottom w:val="single" w:sz="6" w:space="0" w:color="auto"/>
              <w:right w:val="single" w:sz="6" w:space="0" w:color="auto"/>
            </w:tcBorders>
            <w:shd w:val="clear" w:color="auto" w:fill="auto"/>
            <w:vAlign w:val="center"/>
            <w:hideMark/>
          </w:tcPr>
          <w:p w14:paraId="0A51200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0.56 </w:t>
            </w:r>
          </w:p>
        </w:tc>
        <w:tc>
          <w:tcPr>
            <w:tcW w:w="631" w:type="dxa"/>
            <w:tcBorders>
              <w:top w:val="nil"/>
              <w:left w:val="nil"/>
              <w:bottom w:val="single" w:sz="6" w:space="0" w:color="auto"/>
              <w:right w:val="single" w:sz="6" w:space="0" w:color="auto"/>
            </w:tcBorders>
            <w:shd w:val="clear" w:color="auto" w:fill="auto"/>
            <w:vAlign w:val="center"/>
            <w:hideMark/>
          </w:tcPr>
          <w:p w14:paraId="6545687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4 </w:t>
            </w:r>
          </w:p>
        </w:tc>
      </w:tr>
      <w:tr w:rsidR="009D68F2" w:rsidRPr="00826E1B" w14:paraId="0B6EBC45" w14:textId="77777777" w:rsidTr="00826E1B">
        <w:trPr>
          <w:trHeight w:val="284"/>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4EEDFB0C"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Q22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1AC4E5C3"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had problems remembering things </w:t>
            </w:r>
          </w:p>
        </w:tc>
        <w:tc>
          <w:tcPr>
            <w:tcW w:w="397" w:type="dxa"/>
            <w:tcBorders>
              <w:top w:val="nil"/>
              <w:left w:val="nil"/>
              <w:bottom w:val="single" w:sz="6" w:space="0" w:color="auto"/>
              <w:right w:val="single" w:sz="6" w:space="0" w:color="auto"/>
            </w:tcBorders>
            <w:shd w:val="clear" w:color="auto" w:fill="auto"/>
            <w:vAlign w:val="center"/>
            <w:hideMark/>
          </w:tcPr>
          <w:p w14:paraId="0EAF1A9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6E9D02C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3.07 </w:t>
            </w:r>
          </w:p>
        </w:tc>
        <w:tc>
          <w:tcPr>
            <w:tcW w:w="360" w:type="dxa"/>
            <w:tcBorders>
              <w:top w:val="nil"/>
              <w:left w:val="nil"/>
              <w:bottom w:val="single" w:sz="6" w:space="0" w:color="auto"/>
              <w:right w:val="single" w:sz="6" w:space="0" w:color="auto"/>
            </w:tcBorders>
            <w:shd w:val="clear" w:color="auto" w:fill="auto"/>
            <w:vAlign w:val="center"/>
            <w:hideMark/>
          </w:tcPr>
          <w:p w14:paraId="187F7A6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1.34 </w:t>
            </w:r>
          </w:p>
        </w:tc>
        <w:tc>
          <w:tcPr>
            <w:tcW w:w="677" w:type="dxa"/>
            <w:tcBorders>
              <w:top w:val="nil"/>
              <w:left w:val="nil"/>
              <w:bottom w:val="single" w:sz="6" w:space="0" w:color="auto"/>
              <w:right w:val="single" w:sz="6" w:space="0" w:color="auto"/>
            </w:tcBorders>
            <w:shd w:val="clear" w:color="auto" w:fill="auto"/>
            <w:vAlign w:val="center"/>
            <w:hideMark/>
          </w:tcPr>
          <w:p w14:paraId="6D87CEF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-2.24 </w:t>
            </w:r>
          </w:p>
        </w:tc>
        <w:tc>
          <w:tcPr>
            <w:tcW w:w="644" w:type="dxa"/>
            <w:tcBorders>
              <w:top w:val="nil"/>
              <w:left w:val="nil"/>
              <w:bottom w:val="single" w:sz="6" w:space="0" w:color="auto"/>
              <w:right w:val="single" w:sz="6" w:space="0" w:color="auto"/>
            </w:tcBorders>
            <w:shd w:val="clear" w:color="auto" w:fill="auto"/>
            <w:vAlign w:val="center"/>
            <w:hideMark/>
          </w:tcPr>
          <w:p w14:paraId="0E1B6B6B"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0.028* </w:t>
            </w:r>
          </w:p>
        </w:tc>
        <w:tc>
          <w:tcPr>
            <w:tcW w:w="862" w:type="dxa"/>
            <w:tcBorders>
              <w:top w:val="nil"/>
              <w:left w:val="nil"/>
              <w:bottom w:val="single" w:sz="6" w:space="0" w:color="auto"/>
              <w:right w:val="single" w:sz="6" w:space="0" w:color="auto"/>
            </w:tcBorders>
            <w:shd w:val="clear" w:color="auto" w:fill="auto"/>
            <w:vAlign w:val="center"/>
            <w:hideMark/>
          </w:tcPr>
          <w:p w14:paraId="4CF4964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-0.33 </w:t>
            </w:r>
          </w:p>
        </w:tc>
        <w:tc>
          <w:tcPr>
            <w:tcW w:w="603" w:type="dxa"/>
            <w:tcBorders>
              <w:top w:val="nil"/>
              <w:left w:val="nil"/>
              <w:bottom w:val="single" w:sz="6" w:space="0" w:color="auto"/>
              <w:right w:val="single" w:sz="6" w:space="0" w:color="auto"/>
            </w:tcBorders>
            <w:shd w:val="clear" w:color="auto" w:fill="auto"/>
            <w:vAlign w:val="center"/>
            <w:hideMark/>
          </w:tcPr>
          <w:p w14:paraId="5E34FFCC"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-0.62 </w:t>
            </w:r>
          </w:p>
        </w:tc>
        <w:tc>
          <w:tcPr>
            <w:tcW w:w="604" w:type="dxa"/>
            <w:tcBorders>
              <w:top w:val="nil"/>
              <w:left w:val="nil"/>
              <w:bottom w:val="single" w:sz="6" w:space="0" w:color="auto"/>
              <w:right w:val="single" w:sz="6" w:space="0" w:color="auto"/>
            </w:tcBorders>
            <w:shd w:val="clear" w:color="auto" w:fill="auto"/>
            <w:vAlign w:val="center"/>
            <w:hideMark/>
          </w:tcPr>
          <w:p w14:paraId="32461A3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-0.04 </w:t>
            </w:r>
          </w:p>
        </w:tc>
        <w:tc>
          <w:tcPr>
            <w:tcW w:w="631" w:type="dxa"/>
            <w:tcBorders>
              <w:top w:val="nil"/>
              <w:left w:val="nil"/>
              <w:bottom w:val="single" w:sz="6" w:space="0" w:color="auto"/>
              <w:right w:val="single" w:sz="6" w:space="0" w:color="auto"/>
            </w:tcBorders>
            <w:shd w:val="clear" w:color="auto" w:fill="auto"/>
            <w:vAlign w:val="center"/>
            <w:hideMark/>
          </w:tcPr>
          <w:p w14:paraId="46677E8D"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3 </w:t>
            </w:r>
          </w:p>
        </w:tc>
      </w:tr>
      <w:tr w:rsidR="009D68F2" w:rsidRPr="00826E1B" w14:paraId="60AA56C1" w14:textId="77777777" w:rsidTr="00826E1B">
        <w:trPr>
          <w:trHeight w:val="132"/>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32395CC3"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Q23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5DA8796F"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had difficulties concentrating on things </w:t>
            </w:r>
          </w:p>
        </w:tc>
        <w:tc>
          <w:tcPr>
            <w:tcW w:w="397" w:type="dxa"/>
            <w:tcBorders>
              <w:top w:val="nil"/>
              <w:left w:val="nil"/>
              <w:bottom w:val="single" w:sz="6" w:space="0" w:color="auto"/>
              <w:right w:val="single" w:sz="6" w:space="0" w:color="auto"/>
            </w:tcBorders>
            <w:shd w:val="clear" w:color="auto" w:fill="auto"/>
            <w:vAlign w:val="center"/>
            <w:hideMark/>
          </w:tcPr>
          <w:p w14:paraId="234773F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0737852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3.70 </w:t>
            </w:r>
          </w:p>
        </w:tc>
        <w:tc>
          <w:tcPr>
            <w:tcW w:w="360" w:type="dxa"/>
            <w:tcBorders>
              <w:top w:val="nil"/>
              <w:left w:val="nil"/>
              <w:bottom w:val="single" w:sz="6" w:space="0" w:color="auto"/>
              <w:right w:val="single" w:sz="6" w:space="0" w:color="auto"/>
            </w:tcBorders>
            <w:shd w:val="clear" w:color="auto" w:fill="auto"/>
            <w:vAlign w:val="center"/>
            <w:hideMark/>
          </w:tcPr>
          <w:p w14:paraId="77FBB6CD"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1.27 </w:t>
            </w:r>
          </w:p>
        </w:tc>
        <w:tc>
          <w:tcPr>
            <w:tcW w:w="677" w:type="dxa"/>
            <w:tcBorders>
              <w:top w:val="nil"/>
              <w:left w:val="nil"/>
              <w:bottom w:val="single" w:sz="6" w:space="0" w:color="auto"/>
              <w:right w:val="single" w:sz="6" w:space="0" w:color="auto"/>
            </w:tcBorders>
            <w:shd w:val="clear" w:color="auto" w:fill="auto"/>
            <w:vAlign w:val="center"/>
            <w:hideMark/>
          </w:tcPr>
          <w:p w14:paraId="0EA0D8ED"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2.18 </w:t>
            </w:r>
          </w:p>
        </w:tc>
        <w:tc>
          <w:tcPr>
            <w:tcW w:w="644" w:type="dxa"/>
            <w:tcBorders>
              <w:top w:val="nil"/>
              <w:left w:val="nil"/>
              <w:bottom w:val="single" w:sz="6" w:space="0" w:color="auto"/>
              <w:right w:val="single" w:sz="6" w:space="0" w:color="auto"/>
            </w:tcBorders>
            <w:shd w:val="clear" w:color="auto" w:fill="auto"/>
            <w:vAlign w:val="center"/>
            <w:hideMark/>
          </w:tcPr>
          <w:p w14:paraId="4BAEB8B7"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0.032* </w:t>
            </w:r>
          </w:p>
        </w:tc>
        <w:tc>
          <w:tcPr>
            <w:tcW w:w="862" w:type="dxa"/>
            <w:tcBorders>
              <w:top w:val="nil"/>
              <w:left w:val="nil"/>
              <w:bottom w:val="single" w:sz="6" w:space="0" w:color="auto"/>
              <w:right w:val="single" w:sz="6" w:space="0" w:color="auto"/>
            </w:tcBorders>
            <w:shd w:val="clear" w:color="auto" w:fill="auto"/>
            <w:vAlign w:val="center"/>
            <w:hideMark/>
          </w:tcPr>
          <w:p w14:paraId="08F11C4D"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0.30 </w:t>
            </w:r>
          </w:p>
        </w:tc>
        <w:tc>
          <w:tcPr>
            <w:tcW w:w="603" w:type="dxa"/>
            <w:tcBorders>
              <w:top w:val="nil"/>
              <w:left w:val="nil"/>
              <w:bottom w:val="single" w:sz="6" w:space="0" w:color="auto"/>
              <w:right w:val="single" w:sz="6" w:space="0" w:color="auto"/>
            </w:tcBorders>
            <w:shd w:val="clear" w:color="auto" w:fill="auto"/>
            <w:vAlign w:val="center"/>
            <w:hideMark/>
          </w:tcPr>
          <w:p w14:paraId="24D764F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0.03 </w:t>
            </w:r>
          </w:p>
        </w:tc>
        <w:tc>
          <w:tcPr>
            <w:tcW w:w="604" w:type="dxa"/>
            <w:tcBorders>
              <w:top w:val="nil"/>
              <w:left w:val="nil"/>
              <w:bottom w:val="single" w:sz="6" w:space="0" w:color="auto"/>
              <w:right w:val="single" w:sz="6" w:space="0" w:color="auto"/>
            </w:tcBorders>
            <w:shd w:val="clear" w:color="auto" w:fill="auto"/>
            <w:vAlign w:val="center"/>
            <w:hideMark/>
          </w:tcPr>
          <w:p w14:paraId="7648BA3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0.58 </w:t>
            </w:r>
          </w:p>
        </w:tc>
        <w:tc>
          <w:tcPr>
            <w:tcW w:w="631" w:type="dxa"/>
            <w:tcBorders>
              <w:top w:val="nil"/>
              <w:left w:val="nil"/>
              <w:bottom w:val="single" w:sz="6" w:space="0" w:color="auto"/>
              <w:right w:val="single" w:sz="6" w:space="0" w:color="auto"/>
            </w:tcBorders>
            <w:shd w:val="clear" w:color="auto" w:fill="auto"/>
            <w:vAlign w:val="center"/>
            <w:hideMark/>
          </w:tcPr>
          <w:p w14:paraId="5F1C6DBA"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3 </w:t>
            </w:r>
          </w:p>
        </w:tc>
      </w:tr>
      <w:tr w:rsidR="009D68F2" w:rsidRPr="00826E1B" w14:paraId="51B04491" w14:textId="77777777" w:rsidTr="00826E1B">
        <w:trPr>
          <w:trHeight w:val="206"/>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01CF1052"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Q24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7FB1C3F8"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felt confused </w:t>
            </w:r>
          </w:p>
        </w:tc>
        <w:tc>
          <w:tcPr>
            <w:tcW w:w="397" w:type="dxa"/>
            <w:tcBorders>
              <w:top w:val="nil"/>
              <w:left w:val="nil"/>
              <w:bottom w:val="single" w:sz="6" w:space="0" w:color="auto"/>
              <w:right w:val="single" w:sz="6" w:space="0" w:color="auto"/>
            </w:tcBorders>
            <w:shd w:val="clear" w:color="auto" w:fill="auto"/>
            <w:vAlign w:val="center"/>
            <w:hideMark/>
          </w:tcPr>
          <w:p w14:paraId="61B80B6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6C9AB7E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3.20 </w:t>
            </w:r>
          </w:p>
        </w:tc>
        <w:tc>
          <w:tcPr>
            <w:tcW w:w="360" w:type="dxa"/>
            <w:tcBorders>
              <w:top w:val="nil"/>
              <w:left w:val="nil"/>
              <w:bottom w:val="single" w:sz="6" w:space="0" w:color="auto"/>
              <w:right w:val="single" w:sz="6" w:space="0" w:color="auto"/>
            </w:tcBorders>
            <w:shd w:val="clear" w:color="auto" w:fill="auto"/>
            <w:vAlign w:val="center"/>
            <w:hideMark/>
          </w:tcPr>
          <w:p w14:paraId="068DDCF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1.28 </w:t>
            </w:r>
          </w:p>
        </w:tc>
        <w:tc>
          <w:tcPr>
            <w:tcW w:w="677" w:type="dxa"/>
            <w:tcBorders>
              <w:top w:val="nil"/>
              <w:left w:val="nil"/>
              <w:bottom w:val="single" w:sz="6" w:space="0" w:color="auto"/>
              <w:right w:val="single" w:sz="6" w:space="0" w:color="auto"/>
            </w:tcBorders>
            <w:shd w:val="clear" w:color="auto" w:fill="auto"/>
            <w:vAlign w:val="center"/>
            <w:hideMark/>
          </w:tcPr>
          <w:p w14:paraId="0B6253C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-1.42 </w:t>
            </w:r>
          </w:p>
        </w:tc>
        <w:tc>
          <w:tcPr>
            <w:tcW w:w="644" w:type="dxa"/>
            <w:tcBorders>
              <w:top w:val="nil"/>
              <w:left w:val="nil"/>
              <w:bottom w:val="single" w:sz="6" w:space="0" w:color="auto"/>
              <w:right w:val="single" w:sz="6" w:space="0" w:color="auto"/>
            </w:tcBorders>
            <w:shd w:val="clear" w:color="auto" w:fill="auto"/>
            <w:vAlign w:val="center"/>
            <w:hideMark/>
          </w:tcPr>
          <w:p w14:paraId="5635030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0.160 </w:t>
            </w:r>
          </w:p>
        </w:tc>
        <w:tc>
          <w:tcPr>
            <w:tcW w:w="862" w:type="dxa"/>
            <w:tcBorders>
              <w:top w:val="nil"/>
              <w:left w:val="nil"/>
              <w:bottom w:val="single" w:sz="6" w:space="0" w:color="auto"/>
              <w:right w:val="single" w:sz="6" w:space="0" w:color="auto"/>
            </w:tcBorders>
            <w:shd w:val="clear" w:color="auto" w:fill="auto"/>
            <w:vAlign w:val="center"/>
            <w:hideMark/>
          </w:tcPr>
          <w:p w14:paraId="4AC15E6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-0.20 </w:t>
            </w:r>
          </w:p>
        </w:tc>
        <w:tc>
          <w:tcPr>
            <w:tcW w:w="603" w:type="dxa"/>
            <w:tcBorders>
              <w:top w:val="nil"/>
              <w:left w:val="nil"/>
              <w:bottom w:val="single" w:sz="6" w:space="0" w:color="auto"/>
              <w:right w:val="single" w:sz="6" w:space="0" w:color="auto"/>
            </w:tcBorders>
            <w:shd w:val="clear" w:color="auto" w:fill="auto"/>
            <w:vAlign w:val="center"/>
            <w:hideMark/>
          </w:tcPr>
          <w:p w14:paraId="774EBCB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-0.47 </w:t>
            </w:r>
          </w:p>
        </w:tc>
        <w:tc>
          <w:tcPr>
            <w:tcW w:w="604" w:type="dxa"/>
            <w:tcBorders>
              <w:top w:val="nil"/>
              <w:left w:val="nil"/>
              <w:bottom w:val="single" w:sz="6" w:space="0" w:color="auto"/>
              <w:right w:val="single" w:sz="6" w:space="0" w:color="auto"/>
            </w:tcBorders>
            <w:shd w:val="clear" w:color="auto" w:fill="auto"/>
            <w:vAlign w:val="center"/>
            <w:hideMark/>
          </w:tcPr>
          <w:p w14:paraId="22AA1CD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0.08 </w:t>
            </w:r>
          </w:p>
        </w:tc>
        <w:tc>
          <w:tcPr>
            <w:tcW w:w="631" w:type="dxa"/>
            <w:tcBorders>
              <w:top w:val="nil"/>
              <w:left w:val="nil"/>
              <w:bottom w:val="single" w:sz="6" w:space="0" w:color="auto"/>
              <w:right w:val="single" w:sz="6" w:space="0" w:color="auto"/>
            </w:tcBorders>
            <w:shd w:val="clear" w:color="auto" w:fill="auto"/>
            <w:vAlign w:val="center"/>
            <w:hideMark/>
          </w:tcPr>
          <w:p w14:paraId="7320F051"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3 </w:t>
            </w:r>
          </w:p>
        </w:tc>
      </w:tr>
      <w:tr w:rsidR="009D68F2" w:rsidRPr="00826E1B" w14:paraId="05A01918"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7243534D"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Q25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1BDFAF01"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was unsure about where I was or about what was the date </w:t>
            </w:r>
          </w:p>
        </w:tc>
        <w:tc>
          <w:tcPr>
            <w:tcW w:w="397" w:type="dxa"/>
            <w:tcBorders>
              <w:top w:val="nil"/>
              <w:left w:val="nil"/>
              <w:bottom w:val="single" w:sz="6" w:space="0" w:color="auto"/>
              <w:right w:val="single" w:sz="6" w:space="0" w:color="auto"/>
            </w:tcBorders>
            <w:shd w:val="clear" w:color="auto" w:fill="auto"/>
            <w:vAlign w:val="center"/>
            <w:hideMark/>
          </w:tcPr>
          <w:p w14:paraId="6F4980EB"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83 </w:t>
            </w:r>
          </w:p>
        </w:tc>
        <w:tc>
          <w:tcPr>
            <w:tcW w:w="412" w:type="dxa"/>
            <w:tcBorders>
              <w:top w:val="nil"/>
              <w:left w:val="nil"/>
              <w:bottom w:val="single" w:sz="6" w:space="0" w:color="auto"/>
              <w:right w:val="single" w:sz="6" w:space="0" w:color="auto"/>
            </w:tcBorders>
            <w:shd w:val="clear" w:color="auto" w:fill="auto"/>
            <w:vAlign w:val="center"/>
            <w:hideMark/>
          </w:tcPr>
          <w:p w14:paraId="71E3A31E"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2.36 </w:t>
            </w:r>
          </w:p>
        </w:tc>
        <w:tc>
          <w:tcPr>
            <w:tcW w:w="360" w:type="dxa"/>
            <w:tcBorders>
              <w:top w:val="nil"/>
              <w:left w:val="nil"/>
              <w:bottom w:val="single" w:sz="6" w:space="0" w:color="auto"/>
              <w:right w:val="single" w:sz="6" w:space="0" w:color="auto"/>
            </w:tcBorders>
            <w:shd w:val="clear" w:color="auto" w:fill="auto"/>
            <w:vAlign w:val="center"/>
            <w:hideMark/>
          </w:tcPr>
          <w:p w14:paraId="44F59788"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1.30 </w:t>
            </w:r>
          </w:p>
        </w:tc>
        <w:tc>
          <w:tcPr>
            <w:tcW w:w="677" w:type="dxa"/>
            <w:tcBorders>
              <w:top w:val="nil"/>
              <w:left w:val="nil"/>
              <w:bottom w:val="single" w:sz="6" w:space="0" w:color="auto"/>
              <w:right w:val="single" w:sz="6" w:space="0" w:color="auto"/>
            </w:tcBorders>
            <w:shd w:val="clear" w:color="auto" w:fill="auto"/>
            <w:vAlign w:val="center"/>
            <w:hideMark/>
          </w:tcPr>
          <w:p w14:paraId="1CC309F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-7.26 </w:t>
            </w:r>
          </w:p>
        </w:tc>
        <w:tc>
          <w:tcPr>
            <w:tcW w:w="644" w:type="dxa"/>
            <w:tcBorders>
              <w:top w:val="nil"/>
              <w:left w:val="nil"/>
              <w:bottom w:val="single" w:sz="6" w:space="0" w:color="auto"/>
              <w:right w:val="single" w:sz="6" w:space="0" w:color="auto"/>
            </w:tcBorders>
            <w:shd w:val="clear" w:color="auto" w:fill="auto"/>
            <w:vAlign w:val="center"/>
            <w:hideMark/>
          </w:tcPr>
          <w:p w14:paraId="0161D5C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2152B146"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-1.04 </w:t>
            </w:r>
          </w:p>
        </w:tc>
        <w:tc>
          <w:tcPr>
            <w:tcW w:w="603" w:type="dxa"/>
            <w:tcBorders>
              <w:top w:val="nil"/>
              <w:left w:val="nil"/>
              <w:bottom w:val="single" w:sz="6" w:space="0" w:color="auto"/>
              <w:right w:val="single" w:sz="6" w:space="0" w:color="auto"/>
            </w:tcBorders>
            <w:shd w:val="clear" w:color="auto" w:fill="auto"/>
            <w:vAlign w:val="center"/>
            <w:hideMark/>
          </w:tcPr>
          <w:p w14:paraId="7C67819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-1.32 </w:t>
            </w:r>
          </w:p>
        </w:tc>
        <w:tc>
          <w:tcPr>
            <w:tcW w:w="604" w:type="dxa"/>
            <w:tcBorders>
              <w:top w:val="nil"/>
              <w:left w:val="nil"/>
              <w:bottom w:val="single" w:sz="6" w:space="0" w:color="auto"/>
              <w:right w:val="single" w:sz="6" w:space="0" w:color="auto"/>
            </w:tcBorders>
            <w:shd w:val="clear" w:color="auto" w:fill="auto"/>
            <w:vAlign w:val="center"/>
            <w:hideMark/>
          </w:tcPr>
          <w:p w14:paraId="29E2E41F"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-0.75 </w:t>
            </w:r>
          </w:p>
        </w:tc>
        <w:tc>
          <w:tcPr>
            <w:tcW w:w="631" w:type="dxa"/>
            <w:tcBorders>
              <w:top w:val="nil"/>
              <w:left w:val="nil"/>
              <w:bottom w:val="single" w:sz="6" w:space="0" w:color="auto"/>
              <w:right w:val="single" w:sz="6" w:space="0" w:color="auto"/>
            </w:tcBorders>
            <w:shd w:val="clear" w:color="auto" w:fill="auto"/>
            <w:vAlign w:val="center"/>
            <w:hideMark/>
          </w:tcPr>
          <w:p w14:paraId="005630F0"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3 </w:t>
            </w:r>
          </w:p>
        </w:tc>
      </w:tr>
      <w:tr w:rsidR="009D68F2" w:rsidRPr="00826E1B" w14:paraId="591D0FFD"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9EF6025" w14:textId="77777777" w:rsidR="009D68F2" w:rsidRPr="00161FB6" w:rsidRDefault="009D68F2" w:rsidP="00161FB6">
            <w:pPr>
              <w:ind w:left="57"/>
              <w:textAlignment w:val="baseline"/>
              <w:rPr>
                <w:rFonts w:ascii="Segoe UI" w:hAnsi="Segoe UI" w:cs="Segoe UI"/>
                <w:sz w:val="13"/>
                <w:szCs w:val="13"/>
              </w:rPr>
            </w:pPr>
            <w:r w:rsidRPr="00161FB6">
              <w:rPr>
                <w:rFonts w:ascii="Calibri" w:hAnsi="Calibri" w:cs="Calibri"/>
                <w:color w:val="000000"/>
                <w:sz w:val="13"/>
                <w:szCs w:val="13"/>
              </w:rPr>
              <w:t>Q26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1F485D05" w14:textId="77777777" w:rsidR="009D68F2" w:rsidRPr="00161FB6" w:rsidRDefault="009D68F2" w:rsidP="00161FB6">
            <w:pPr>
              <w:ind w:left="57"/>
              <w:textAlignment w:val="baseline"/>
              <w:rPr>
                <w:rFonts w:ascii="Segoe UI" w:hAnsi="Segoe UI" w:cs="Segoe UI"/>
                <w:sz w:val="15"/>
                <w:szCs w:val="15"/>
              </w:rPr>
            </w:pPr>
            <w:r w:rsidRPr="00161FB6">
              <w:rPr>
                <w:rFonts w:ascii="Calibri" w:hAnsi="Calibri" w:cs="Calibri"/>
                <w:color w:val="000000"/>
                <w:sz w:val="15"/>
                <w:szCs w:val="15"/>
              </w:rPr>
              <w:t>I had upsetting thoughts or images in my mind about the event </w:t>
            </w:r>
          </w:p>
        </w:tc>
        <w:tc>
          <w:tcPr>
            <w:tcW w:w="397" w:type="dxa"/>
            <w:tcBorders>
              <w:top w:val="nil"/>
              <w:left w:val="nil"/>
              <w:bottom w:val="single" w:sz="6" w:space="0" w:color="auto"/>
              <w:right w:val="single" w:sz="6" w:space="0" w:color="auto"/>
            </w:tcBorders>
            <w:shd w:val="clear" w:color="auto" w:fill="auto"/>
            <w:vAlign w:val="center"/>
            <w:hideMark/>
          </w:tcPr>
          <w:p w14:paraId="362559E4"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51F647D5"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4.12 </w:t>
            </w:r>
          </w:p>
        </w:tc>
        <w:tc>
          <w:tcPr>
            <w:tcW w:w="360" w:type="dxa"/>
            <w:tcBorders>
              <w:top w:val="nil"/>
              <w:left w:val="nil"/>
              <w:bottom w:val="single" w:sz="6" w:space="0" w:color="auto"/>
              <w:right w:val="single" w:sz="6" w:space="0" w:color="auto"/>
            </w:tcBorders>
            <w:shd w:val="clear" w:color="auto" w:fill="auto"/>
            <w:vAlign w:val="center"/>
            <w:hideMark/>
          </w:tcPr>
          <w:p w14:paraId="702EA59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0.91 </w:t>
            </w:r>
          </w:p>
        </w:tc>
        <w:tc>
          <w:tcPr>
            <w:tcW w:w="677" w:type="dxa"/>
            <w:tcBorders>
              <w:top w:val="nil"/>
              <w:left w:val="nil"/>
              <w:bottom w:val="single" w:sz="6" w:space="0" w:color="auto"/>
              <w:right w:val="single" w:sz="6" w:space="0" w:color="auto"/>
            </w:tcBorders>
            <w:shd w:val="clear" w:color="auto" w:fill="auto"/>
            <w:vAlign w:val="center"/>
            <w:hideMark/>
          </w:tcPr>
          <w:p w14:paraId="4892C128"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7.24 </w:t>
            </w:r>
          </w:p>
        </w:tc>
        <w:tc>
          <w:tcPr>
            <w:tcW w:w="644" w:type="dxa"/>
            <w:tcBorders>
              <w:top w:val="nil"/>
              <w:left w:val="nil"/>
              <w:bottom w:val="single" w:sz="6" w:space="0" w:color="auto"/>
              <w:right w:val="single" w:sz="6" w:space="0" w:color="auto"/>
            </w:tcBorders>
            <w:shd w:val="clear" w:color="auto" w:fill="auto"/>
            <w:vAlign w:val="center"/>
            <w:hideMark/>
          </w:tcPr>
          <w:p w14:paraId="410903C2"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11E1F65B"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0.72 </w:t>
            </w:r>
          </w:p>
        </w:tc>
        <w:tc>
          <w:tcPr>
            <w:tcW w:w="603" w:type="dxa"/>
            <w:tcBorders>
              <w:top w:val="nil"/>
              <w:left w:val="nil"/>
              <w:bottom w:val="single" w:sz="6" w:space="0" w:color="auto"/>
              <w:right w:val="single" w:sz="6" w:space="0" w:color="auto"/>
            </w:tcBorders>
            <w:shd w:val="clear" w:color="auto" w:fill="auto"/>
            <w:vAlign w:val="center"/>
            <w:hideMark/>
          </w:tcPr>
          <w:p w14:paraId="24B4C279"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0.52 </w:t>
            </w:r>
          </w:p>
        </w:tc>
        <w:tc>
          <w:tcPr>
            <w:tcW w:w="604" w:type="dxa"/>
            <w:tcBorders>
              <w:top w:val="nil"/>
              <w:left w:val="nil"/>
              <w:bottom w:val="single" w:sz="6" w:space="0" w:color="auto"/>
              <w:right w:val="single" w:sz="6" w:space="0" w:color="auto"/>
            </w:tcBorders>
            <w:shd w:val="clear" w:color="auto" w:fill="auto"/>
            <w:vAlign w:val="center"/>
            <w:hideMark/>
          </w:tcPr>
          <w:p w14:paraId="45956563"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0.92 </w:t>
            </w:r>
          </w:p>
        </w:tc>
        <w:tc>
          <w:tcPr>
            <w:tcW w:w="631" w:type="dxa"/>
            <w:tcBorders>
              <w:top w:val="nil"/>
              <w:left w:val="nil"/>
              <w:bottom w:val="single" w:sz="6" w:space="0" w:color="auto"/>
              <w:right w:val="single" w:sz="6" w:space="0" w:color="auto"/>
            </w:tcBorders>
            <w:shd w:val="clear" w:color="auto" w:fill="auto"/>
            <w:vAlign w:val="center"/>
            <w:hideMark/>
          </w:tcPr>
          <w:p w14:paraId="0F5F611B" w14:textId="77777777" w:rsidR="009D68F2" w:rsidRPr="00826E1B" w:rsidRDefault="009D68F2" w:rsidP="00902299">
            <w:pPr>
              <w:jc w:val="center"/>
              <w:textAlignment w:val="baseline"/>
              <w:rPr>
                <w:rFonts w:ascii="Segoe UI" w:hAnsi="Segoe UI" w:cs="Segoe UI"/>
                <w:sz w:val="18"/>
                <w:szCs w:val="18"/>
              </w:rPr>
            </w:pPr>
            <w:r w:rsidRPr="00826E1B">
              <w:rPr>
                <w:rFonts w:ascii="Calibri" w:hAnsi="Calibri" w:cs="Calibri"/>
                <w:color w:val="000000"/>
                <w:sz w:val="15"/>
                <w:szCs w:val="15"/>
              </w:rPr>
              <w:t>4 </w:t>
            </w:r>
          </w:p>
        </w:tc>
      </w:tr>
      <w:tr w:rsidR="009D68F2" w:rsidRPr="00826E1B" w14:paraId="2E95AFB0" w14:textId="77777777" w:rsidTr="00826E1B">
        <w:trPr>
          <w:trHeight w:val="306"/>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4AFB4C2E"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Q27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25A65070"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felt distant or cut off from people around me </w:t>
            </w:r>
          </w:p>
        </w:tc>
        <w:tc>
          <w:tcPr>
            <w:tcW w:w="397" w:type="dxa"/>
            <w:tcBorders>
              <w:top w:val="nil"/>
              <w:left w:val="nil"/>
              <w:bottom w:val="single" w:sz="6" w:space="0" w:color="auto"/>
              <w:right w:val="single" w:sz="6" w:space="0" w:color="auto"/>
            </w:tcBorders>
            <w:shd w:val="clear" w:color="auto" w:fill="auto"/>
            <w:vAlign w:val="center"/>
            <w:hideMark/>
          </w:tcPr>
          <w:p w14:paraId="7868965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5F5CE757"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3.42 </w:t>
            </w:r>
          </w:p>
        </w:tc>
        <w:tc>
          <w:tcPr>
            <w:tcW w:w="360" w:type="dxa"/>
            <w:tcBorders>
              <w:top w:val="nil"/>
              <w:left w:val="nil"/>
              <w:bottom w:val="single" w:sz="6" w:space="0" w:color="auto"/>
              <w:right w:val="single" w:sz="6" w:space="0" w:color="auto"/>
            </w:tcBorders>
            <w:shd w:val="clear" w:color="auto" w:fill="auto"/>
            <w:vAlign w:val="center"/>
            <w:hideMark/>
          </w:tcPr>
          <w:p w14:paraId="0A23DD2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1.18 </w:t>
            </w:r>
          </w:p>
        </w:tc>
        <w:tc>
          <w:tcPr>
            <w:tcW w:w="677" w:type="dxa"/>
            <w:tcBorders>
              <w:top w:val="nil"/>
              <w:left w:val="nil"/>
              <w:bottom w:val="single" w:sz="6" w:space="0" w:color="auto"/>
              <w:right w:val="single" w:sz="6" w:space="0" w:color="auto"/>
            </w:tcBorders>
            <w:shd w:val="clear" w:color="auto" w:fill="auto"/>
            <w:vAlign w:val="center"/>
            <w:hideMark/>
          </w:tcPr>
          <w:p w14:paraId="1CE723B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0.13 </w:t>
            </w:r>
          </w:p>
        </w:tc>
        <w:tc>
          <w:tcPr>
            <w:tcW w:w="644" w:type="dxa"/>
            <w:tcBorders>
              <w:top w:val="nil"/>
              <w:left w:val="nil"/>
              <w:bottom w:val="single" w:sz="6" w:space="0" w:color="auto"/>
              <w:right w:val="single" w:sz="6" w:space="0" w:color="auto"/>
            </w:tcBorders>
            <w:shd w:val="clear" w:color="auto" w:fill="auto"/>
            <w:vAlign w:val="center"/>
            <w:hideMark/>
          </w:tcPr>
          <w:p w14:paraId="6A52E0F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0.898 </w:t>
            </w:r>
          </w:p>
        </w:tc>
        <w:tc>
          <w:tcPr>
            <w:tcW w:w="862" w:type="dxa"/>
            <w:tcBorders>
              <w:top w:val="nil"/>
              <w:left w:val="nil"/>
              <w:bottom w:val="single" w:sz="6" w:space="0" w:color="auto"/>
              <w:right w:val="single" w:sz="6" w:space="0" w:color="auto"/>
            </w:tcBorders>
            <w:shd w:val="clear" w:color="auto" w:fill="auto"/>
            <w:vAlign w:val="center"/>
            <w:hideMark/>
          </w:tcPr>
          <w:p w14:paraId="088CBB9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0.02 </w:t>
            </w:r>
          </w:p>
        </w:tc>
        <w:tc>
          <w:tcPr>
            <w:tcW w:w="603" w:type="dxa"/>
            <w:tcBorders>
              <w:top w:val="nil"/>
              <w:left w:val="nil"/>
              <w:bottom w:val="single" w:sz="6" w:space="0" w:color="auto"/>
              <w:right w:val="single" w:sz="6" w:space="0" w:color="auto"/>
            </w:tcBorders>
            <w:shd w:val="clear" w:color="auto" w:fill="auto"/>
            <w:vAlign w:val="center"/>
            <w:hideMark/>
          </w:tcPr>
          <w:p w14:paraId="1A049C1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-0.24 </w:t>
            </w:r>
          </w:p>
        </w:tc>
        <w:tc>
          <w:tcPr>
            <w:tcW w:w="604" w:type="dxa"/>
            <w:tcBorders>
              <w:top w:val="nil"/>
              <w:left w:val="nil"/>
              <w:bottom w:val="single" w:sz="6" w:space="0" w:color="auto"/>
              <w:right w:val="single" w:sz="6" w:space="0" w:color="auto"/>
            </w:tcBorders>
            <w:shd w:val="clear" w:color="auto" w:fill="auto"/>
            <w:vAlign w:val="center"/>
            <w:hideMark/>
          </w:tcPr>
          <w:p w14:paraId="3DE5063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0.27 </w:t>
            </w:r>
          </w:p>
        </w:tc>
        <w:tc>
          <w:tcPr>
            <w:tcW w:w="631" w:type="dxa"/>
            <w:tcBorders>
              <w:top w:val="nil"/>
              <w:left w:val="nil"/>
              <w:bottom w:val="single" w:sz="6" w:space="0" w:color="auto"/>
              <w:right w:val="single" w:sz="6" w:space="0" w:color="auto"/>
            </w:tcBorders>
            <w:shd w:val="clear" w:color="auto" w:fill="auto"/>
            <w:vAlign w:val="center"/>
            <w:hideMark/>
          </w:tcPr>
          <w:p w14:paraId="162BEFA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4 </w:t>
            </w:r>
          </w:p>
        </w:tc>
      </w:tr>
      <w:tr w:rsidR="009D68F2" w:rsidRPr="00826E1B" w14:paraId="5C456EC4"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3F81BA7F"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Q28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6EDC5F85"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tried not to remember, talk about or have feelings about the event </w:t>
            </w:r>
          </w:p>
        </w:tc>
        <w:tc>
          <w:tcPr>
            <w:tcW w:w="397" w:type="dxa"/>
            <w:tcBorders>
              <w:top w:val="nil"/>
              <w:left w:val="nil"/>
              <w:bottom w:val="single" w:sz="6" w:space="0" w:color="auto"/>
              <w:right w:val="single" w:sz="6" w:space="0" w:color="auto"/>
            </w:tcBorders>
            <w:shd w:val="clear" w:color="auto" w:fill="auto"/>
            <w:vAlign w:val="center"/>
            <w:hideMark/>
          </w:tcPr>
          <w:p w14:paraId="174952C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72FA421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3.29 </w:t>
            </w:r>
          </w:p>
        </w:tc>
        <w:tc>
          <w:tcPr>
            <w:tcW w:w="360" w:type="dxa"/>
            <w:tcBorders>
              <w:top w:val="nil"/>
              <w:left w:val="nil"/>
              <w:bottom w:val="single" w:sz="6" w:space="0" w:color="auto"/>
              <w:right w:val="single" w:sz="6" w:space="0" w:color="auto"/>
            </w:tcBorders>
            <w:shd w:val="clear" w:color="auto" w:fill="auto"/>
            <w:vAlign w:val="center"/>
            <w:hideMark/>
          </w:tcPr>
          <w:p w14:paraId="05C6280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1.37 </w:t>
            </w:r>
          </w:p>
        </w:tc>
        <w:tc>
          <w:tcPr>
            <w:tcW w:w="677" w:type="dxa"/>
            <w:tcBorders>
              <w:top w:val="nil"/>
              <w:left w:val="nil"/>
              <w:bottom w:val="single" w:sz="6" w:space="0" w:color="auto"/>
              <w:right w:val="single" w:sz="6" w:space="0" w:color="auto"/>
            </w:tcBorders>
            <w:shd w:val="clear" w:color="auto" w:fill="auto"/>
            <w:vAlign w:val="center"/>
            <w:hideMark/>
          </w:tcPr>
          <w:p w14:paraId="1DF951F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-0.77 </w:t>
            </w:r>
          </w:p>
        </w:tc>
        <w:tc>
          <w:tcPr>
            <w:tcW w:w="644" w:type="dxa"/>
            <w:tcBorders>
              <w:top w:val="nil"/>
              <w:left w:val="nil"/>
              <w:bottom w:val="single" w:sz="6" w:space="0" w:color="auto"/>
              <w:right w:val="single" w:sz="6" w:space="0" w:color="auto"/>
            </w:tcBorders>
            <w:shd w:val="clear" w:color="auto" w:fill="auto"/>
            <w:vAlign w:val="center"/>
            <w:hideMark/>
          </w:tcPr>
          <w:p w14:paraId="00C9E23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0.446 </w:t>
            </w:r>
          </w:p>
        </w:tc>
        <w:tc>
          <w:tcPr>
            <w:tcW w:w="862" w:type="dxa"/>
            <w:tcBorders>
              <w:top w:val="nil"/>
              <w:left w:val="nil"/>
              <w:bottom w:val="single" w:sz="6" w:space="0" w:color="auto"/>
              <w:right w:val="single" w:sz="6" w:space="0" w:color="auto"/>
            </w:tcBorders>
            <w:shd w:val="clear" w:color="auto" w:fill="auto"/>
            <w:vAlign w:val="center"/>
            <w:hideMark/>
          </w:tcPr>
          <w:p w14:paraId="5BF768D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-0.11 </w:t>
            </w:r>
          </w:p>
        </w:tc>
        <w:tc>
          <w:tcPr>
            <w:tcW w:w="603" w:type="dxa"/>
            <w:tcBorders>
              <w:top w:val="nil"/>
              <w:left w:val="nil"/>
              <w:bottom w:val="single" w:sz="6" w:space="0" w:color="auto"/>
              <w:right w:val="single" w:sz="6" w:space="0" w:color="auto"/>
            </w:tcBorders>
            <w:shd w:val="clear" w:color="auto" w:fill="auto"/>
            <w:vAlign w:val="center"/>
            <w:hideMark/>
          </w:tcPr>
          <w:p w14:paraId="3D7EB1D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-0.41 </w:t>
            </w:r>
          </w:p>
        </w:tc>
        <w:tc>
          <w:tcPr>
            <w:tcW w:w="604" w:type="dxa"/>
            <w:tcBorders>
              <w:top w:val="nil"/>
              <w:left w:val="nil"/>
              <w:bottom w:val="single" w:sz="6" w:space="0" w:color="auto"/>
              <w:right w:val="single" w:sz="6" w:space="0" w:color="auto"/>
            </w:tcBorders>
            <w:shd w:val="clear" w:color="auto" w:fill="auto"/>
            <w:vAlign w:val="center"/>
            <w:hideMark/>
          </w:tcPr>
          <w:p w14:paraId="4078617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0.18 </w:t>
            </w:r>
          </w:p>
        </w:tc>
        <w:tc>
          <w:tcPr>
            <w:tcW w:w="631" w:type="dxa"/>
            <w:tcBorders>
              <w:top w:val="nil"/>
              <w:left w:val="nil"/>
              <w:bottom w:val="single" w:sz="6" w:space="0" w:color="auto"/>
              <w:right w:val="single" w:sz="6" w:space="0" w:color="auto"/>
            </w:tcBorders>
            <w:shd w:val="clear" w:color="auto" w:fill="auto"/>
            <w:vAlign w:val="center"/>
            <w:hideMark/>
          </w:tcPr>
          <w:p w14:paraId="653FD11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_ </w:t>
            </w:r>
          </w:p>
        </w:tc>
      </w:tr>
      <w:tr w:rsidR="009D68F2" w:rsidRPr="00826E1B" w14:paraId="59B19E2D" w14:textId="77777777" w:rsidTr="00826E1B">
        <w:trPr>
          <w:trHeight w:val="288"/>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EB7485E"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Q29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08601EF6"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had lower confidence in myself than usual </w:t>
            </w:r>
          </w:p>
        </w:tc>
        <w:tc>
          <w:tcPr>
            <w:tcW w:w="397" w:type="dxa"/>
            <w:tcBorders>
              <w:top w:val="nil"/>
              <w:left w:val="nil"/>
              <w:bottom w:val="single" w:sz="6" w:space="0" w:color="auto"/>
              <w:right w:val="single" w:sz="6" w:space="0" w:color="auto"/>
            </w:tcBorders>
            <w:shd w:val="clear" w:color="auto" w:fill="auto"/>
            <w:vAlign w:val="center"/>
            <w:hideMark/>
          </w:tcPr>
          <w:p w14:paraId="6A906A8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4154A35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3.35 </w:t>
            </w:r>
          </w:p>
        </w:tc>
        <w:tc>
          <w:tcPr>
            <w:tcW w:w="360" w:type="dxa"/>
            <w:tcBorders>
              <w:top w:val="nil"/>
              <w:left w:val="nil"/>
              <w:bottom w:val="single" w:sz="6" w:space="0" w:color="auto"/>
              <w:right w:val="single" w:sz="6" w:space="0" w:color="auto"/>
            </w:tcBorders>
            <w:shd w:val="clear" w:color="auto" w:fill="auto"/>
            <w:vAlign w:val="center"/>
            <w:hideMark/>
          </w:tcPr>
          <w:p w14:paraId="670B7E6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1.38 </w:t>
            </w:r>
          </w:p>
        </w:tc>
        <w:tc>
          <w:tcPr>
            <w:tcW w:w="677" w:type="dxa"/>
            <w:tcBorders>
              <w:top w:val="nil"/>
              <w:left w:val="nil"/>
              <w:bottom w:val="single" w:sz="6" w:space="0" w:color="auto"/>
              <w:right w:val="single" w:sz="6" w:space="0" w:color="auto"/>
            </w:tcBorders>
            <w:shd w:val="clear" w:color="auto" w:fill="auto"/>
            <w:vAlign w:val="center"/>
            <w:hideMark/>
          </w:tcPr>
          <w:p w14:paraId="3EFCEC9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-0.36 </w:t>
            </w:r>
          </w:p>
        </w:tc>
        <w:tc>
          <w:tcPr>
            <w:tcW w:w="644" w:type="dxa"/>
            <w:tcBorders>
              <w:top w:val="nil"/>
              <w:left w:val="nil"/>
              <w:bottom w:val="single" w:sz="6" w:space="0" w:color="auto"/>
              <w:right w:val="single" w:sz="6" w:space="0" w:color="auto"/>
            </w:tcBorders>
            <w:shd w:val="clear" w:color="auto" w:fill="auto"/>
            <w:vAlign w:val="center"/>
            <w:hideMark/>
          </w:tcPr>
          <w:p w14:paraId="080C448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0.718 </w:t>
            </w:r>
          </w:p>
        </w:tc>
        <w:tc>
          <w:tcPr>
            <w:tcW w:w="862" w:type="dxa"/>
            <w:tcBorders>
              <w:top w:val="nil"/>
              <w:left w:val="nil"/>
              <w:bottom w:val="single" w:sz="6" w:space="0" w:color="auto"/>
              <w:right w:val="single" w:sz="6" w:space="0" w:color="auto"/>
            </w:tcBorders>
            <w:shd w:val="clear" w:color="auto" w:fill="auto"/>
            <w:vAlign w:val="center"/>
            <w:hideMark/>
          </w:tcPr>
          <w:p w14:paraId="59ADBE5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-0.05 </w:t>
            </w:r>
          </w:p>
        </w:tc>
        <w:tc>
          <w:tcPr>
            <w:tcW w:w="603" w:type="dxa"/>
            <w:tcBorders>
              <w:top w:val="nil"/>
              <w:left w:val="nil"/>
              <w:bottom w:val="single" w:sz="6" w:space="0" w:color="auto"/>
              <w:right w:val="single" w:sz="6" w:space="0" w:color="auto"/>
            </w:tcBorders>
            <w:shd w:val="clear" w:color="auto" w:fill="auto"/>
            <w:vAlign w:val="center"/>
            <w:hideMark/>
          </w:tcPr>
          <w:p w14:paraId="796B0A0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-0.36 </w:t>
            </w:r>
          </w:p>
        </w:tc>
        <w:tc>
          <w:tcPr>
            <w:tcW w:w="604" w:type="dxa"/>
            <w:tcBorders>
              <w:top w:val="nil"/>
              <w:left w:val="nil"/>
              <w:bottom w:val="single" w:sz="6" w:space="0" w:color="auto"/>
              <w:right w:val="single" w:sz="6" w:space="0" w:color="auto"/>
            </w:tcBorders>
            <w:shd w:val="clear" w:color="auto" w:fill="auto"/>
            <w:vAlign w:val="center"/>
            <w:hideMark/>
          </w:tcPr>
          <w:p w14:paraId="1A6BCDB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0.25 </w:t>
            </w:r>
          </w:p>
        </w:tc>
        <w:tc>
          <w:tcPr>
            <w:tcW w:w="631" w:type="dxa"/>
            <w:tcBorders>
              <w:top w:val="nil"/>
              <w:left w:val="nil"/>
              <w:bottom w:val="single" w:sz="6" w:space="0" w:color="auto"/>
              <w:right w:val="single" w:sz="6" w:space="0" w:color="auto"/>
            </w:tcBorders>
            <w:shd w:val="clear" w:color="auto" w:fill="auto"/>
            <w:vAlign w:val="center"/>
            <w:hideMark/>
          </w:tcPr>
          <w:p w14:paraId="34C08B6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3 </w:t>
            </w:r>
          </w:p>
        </w:tc>
      </w:tr>
      <w:tr w:rsidR="009D68F2" w:rsidRPr="00826E1B" w14:paraId="7B4CFA91" w14:textId="77777777" w:rsidTr="00826E1B">
        <w:trPr>
          <w:trHeight w:val="264"/>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0E0E0C6D"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Q30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4BFF7089"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was unusually alert or on my guard </w:t>
            </w:r>
          </w:p>
        </w:tc>
        <w:tc>
          <w:tcPr>
            <w:tcW w:w="397" w:type="dxa"/>
            <w:tcBorders>
              <w:top w:val="nil"/>
              <w:left w:val="nil"/>
              <w:bottom w:val="single" w:sz="6" w:space="0" w:color="auto"/>
              <w:right w:val="single" w:sz="6" w:space="0" w:color="auto"/>
            </w:tcBorders>
            <w:shd w:val="clear" w:color="auto" w:fill="auto"/>
            <w:vAlign w:val="center"/>
            <w:hideMark/>
          </w:tcPr>
          <w:p w14:paraId="218D27C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3F3C391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4.35 </w:t>
            </w:r>
          </w:p>
        </w:tc>
        <w:tc>
          <w:tcPr>
            <w:tcW w:w="360" w:type="dxa"/>
            <w:tcBorders>
              <w:top w:val="nil"/>
              <w:left w:val="nil"/>
              <w:bottom w:val="single" w:sz="6" w:space="0" w:color="auto"/>
              <w:right w:val="single" w:sz="6" w:space="0" w:color="auto"/>
            </w:tcBorders>
            <w:shd w:val="clear" w:color="auto" w:fill="auto"/>
            <w:vAlign w:val="center"/>
            <w:hideMark/>
          </w:tcPr>
          <w:p w14:paraId="0465FC0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0.83 </w:t>
            </w:r>
          </w:p>
        </w:tc>
        <w:tc>
          <w:tcPr>
            <w:tcW w:w="677" w:type="dxa"/>
            <w:tcBorders>
              <w:top w:val="nil"/>
              <w:left w:val="nil"/>
              <w:bottom w:val="single" w:sz="6" w:space="0" w:color="auto"/>
              <w:right w:val="single" w:sz="6" w:space="0" w:color="auto"/>
            </w:tcBorders>
            <w:shd w:val="clear" w:color="auto" w:fill="auto"/>
            <w:vAlign w:val="center"/>
            <w:hideMark/>
          </w:tcPr>
          <w:p w14:paraId="57812FA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10.46 </w:t>
            </w:r>
          </w:p>
        </w:tc>
        <w:tc>
          <w:tcPr>
            <w:tcW w:w="644" w:type="dxa"/>
            <w:tcBorders>
              <w:top w:val="nil"/>
              <w:left w:val="nil"/>
              <w:bottom w:val="single" w:sz="6" w:space="0" w:color="auto"/>
              <w:right w:val="single" w:sz="6" w:space="0" w:color="auto"/>
            </w:tcBorders>
            <w:shd w:val="clear" w:color="auto" w:fill="auto"/>
            <w:vAlign w:val="center"/>
            <w:hideMark/>
          </w:tcPr>
          <w:p w14:paraId="120E784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50292EB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0.95 </w:t>
            </w:r>
          </w:p>
        </w:tc>
        <w:tc>
          <w:tcPr>
            <w:tcW w:w="603" w:type="dxa"/>
            <w:tcBorders>
              <w:top w:val="nil"/>
              <w:left w:val="nil"/>
              <w:bottom w:val="single" w:sz="6" w:space="0" w:color="auto"/>
              <w:right w:val="single" w:sz="6" w:space="0" w:color="auto"/>
            </w:tcBorders>
            <w:shd w:val="clear" w:color="auto" w:fill="auto"/>
            <w:vAlign w:val="center"/>
            <w:hideMark/>
          </w:tcPr>
          <w:p w14:paraId="56F2AE3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0.77 </w:t>
            </w:r>
          </w:p>
        </w:tc>
        <w:tc>
          <w:tcPr>
            <w:tcW w:w="604" w:type="dxa"/>
            <w:tcBorders>
              <w:top w:val="nil"/>
              <w:left w:val="nil"/>
              <w:bottom w:val="single" w:sz="6" w:space="0" w:color="auto"/>
              <w:right w:val="single" w:sz="6" w:space="0" w:color="auto"/>
            </w:tcBorders>
            <w:shd w:val="clear" w:color="auto" w:fill="auto"/>
            <w:vAlign w:val="center"/>
            <w:hideMark/>
          </w:tcPr>
          <w:p w14:paraId="3711B47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1.13 </w:t>
            </w:r>
          </w:p>
        </w:tc>
        <w:tc>
          <w:tcPr>
            <w:tcW w:w="631" w:type="dxa"/>
            <w:tcBorders>
              <w:top w:val="nil"/>
              <w:left w:val="nil"/>
              <w:bottom w:val="single" w:sz="6" w:space="0" w:color="auto"/>
              <w:right w:val="single" w:sz="6" w:space="0" w:color="auto"/>
            </w:tcBorders>
            <w:shd w:val="clear" w:color="auto" w:fill="auto"/>
            <w:vAlign w:val="center"/>
            <w:hideMark/>
          </w:tcPr>
          <w:p w14:paraId="3D442BB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2 </w:t>
            </w:r>
          </w:p>
        </w:tc>
      </w:tr>
      <w:tr w:rsidR="009D68F2" w:rsidRPr="00826E1B" w14:paraId="7826D6CB" w14:textId="77777777" w:rsidTr="00826E1B">
        <w:trPr>
          <w:trHeight w:val="268"/>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533581A3"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Q31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46BB38E2"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lost skills that I had before the event </w:t>
            </w:r>
          </w:p>
        </w:tc>
        <w:tc>
          <w:tcPr>
            <w:tcW w:w="397" w:type="dxa"/>
            <w:tcBorders>
              <w:top w:val="nil"/>
              <w:left w:val="nil"/>
              <w:bottom w:val="single" w:sz="6" w:space="0" w:color="auto"/>
              <w:right w:val="single" w:sz="6" w:space="0" w:color="auto"/>
            </w:tcBorders>
            <w:shd w:val="clear" w:color="auto" w:fill="auto"/>
            <w:vAlign w:val="center"/>
            <w:hideMark/>
          </w:tcPr>
          <w:p w14:paraId="17821ACF"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754B2F7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2.40 </w:t>
            </w:r>
          </w:p>
        </w:tc>
        <w:tc>
          <w:tcPr>
            <w:tcW w:w="360" w:type="dxa"/>
            <w:tcBorders>
              <w:top w:val="nil"/>
              <w:left w:val="nil"/>
              <w:bottom w:val="single" w:sz="6" w:space="0" w:color="auto"/>
              <w:right w:val="single" w:sz="6" w:space="0" w:color="auto"/>
            </w:tcBorders>
            <w:shd w:val="clear" w:color="auto" w:fill="auto"/>
            <w:vAlign w:val="center"/>
            <w:hideMark/>
          </w:tcPr>
          <w:p w14:paraId="6068F83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1.42 </w:t>
            </w:r>
          </w:p>
        </w:tc>
        <w:tc>
          <w:tcPr>
            <w:tcW w:w="677" w:type="dxa"/>
            <w:tcBorders>
              <w:top w:val="nil"/>
              <w:left w:val="nil"/>
              <w:bottom w:val="single" w:sz="6" w:space="0" w:color="auto"/>
              <w:right w:val="single" w:sz="6" w:space="0" w:color="auto"/>
            </w:tcBorders>
            <w:shd w:val="clear" w:color="auto" w:fill="auto"/>
            <w:vAlign w:val="center"/>
            <w:hideMark/>
          </w:tcPr>
          <w:p w14:paraId="360840D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-6.45 </w:t>
            </w:r>
          </w:p>
        </w:tc>
        <w:tc>
          <w:tcPr>
            <w:tcW w:w="644" w:type="dxa"/>
            <w:tcBorders>
              <w:top w:val="nil"/>
              <w:left w:val="nil"/>
              <w:bottom w:val="single" w:sz="6" w:space="0" w:color="auto"/>
              <w:right w:val="single" w:sz="6" w:space="0" w:color="auto"/>
            </w:tcBorders>
            <w:shd w:val="clear" w:color="auto" w:fill="auto"/>
            <w:vAlign w:val="center"/>
            <w:hideMark/>
          </w:tcPr>
          <w:p w14:paraId="75AD05B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09C06C5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-1.00 </w:t>
            </w:r>
          </w:p>
        </w:tc>
        <w:tc>
          <w:tcPr>
            <w:tcW w:w="603" w:type="dxa"/>
            <w:tcBorders>
              <w:top w:val="nil"/>
              <w:left w:val="nil"/>
              <w:bottom w:val="single" w:sz="6" w:space="0" w:color="auto"/>
              <w:right w:val="single" w:sz="6" w:space="0" w:color="auto"/>
            </w:tcBorders>
            <w:shd w:val="clear" w:color="auto" w:fill="auto"/>
            <w:vAlign w:val="center"/>
            <w:hideMark/>
          </w:tcPr>
          <w:p w14:paraId="3608DDA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-1.30 </w:t>
            </w:r>
          </w:p>
        </w:tc>
        <w:tc>
          <w:tcPr>
            <w:tcW w:w="604" w:type="dxa"/>
            <w:tcBorders>
              <w:top w:val="nil"/>
              <w:left w:val="nil"/>
              <w:bottom w:val="single" w:sz="6" w:space="0" w:color="auto"/>
              <w:right w:val="single" w:sz="6" w:space="0" w:color="auto"/>
            </w:tcBorders>
            <w:shd w:val="clear" w:color="auto" w:fill="auto"/>
            <w:vAlign w:val="center"/>
            <w:hideMark/>
          </w:tcPr>
          <w:p w14:paraId="0D2C5BA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-0.69 </w:t>
            </w:r>
          </w:p>
        </w:tc>
        <w:tc>
          <w:tcPr>
            <w:tcW w:w="631" w:type="dxa"/>
            <w:tcBorders>
              <w:top w:val="nil"/>
              <w:left w:val="nil"/>
              <w:bottom w:val="single" w:sz="6" w:space="0" w:color="auto"/>
              <w:right w:val="single" w:sz="6" w:space="0" w:color="auto"/>
            </w:tcBorders>
            <w:shd w:val="clear" w:color="auto" w:fill="auto"/>
            <w:vAlign w:val="center"/>
            <w:hideMark/>
          </w:tcPr>
          <w:p w14:paraId="79C43B6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3 </w:t>
            </w:r>
          </w:p>
        </w:tc>
      </w:tr>
      <w:tr w:rsidR="009D68F2" w:rsidRPr="00826E1B" w14:paraId="079B338E"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050B32F2"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Q32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19AE1182"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avoided people and activities that I would usually enjoy </w:t>
            </w:r>
          </w:p>
        </w:tc>
        <w:tc>
          <w:tcPr>
            <w:tcW w:w="397" w:type="dxa"/>
            <w:tcBorders>
              <w:top w:val="nil"/>
              <w:left w:val="nil"/>
              <w:bottom w:val="single" w:sz="6" w:space="0" w:color="auto"/>
              <w:right w:val="single" w:sz="6" w:space="0" w:color="auto"/>
            </w:tcBorders>
            <w:shd w:val="clear" w:color="auto" w:fill="auto"/>
            <w:vAlign w:val="center"/>
            <w:hideMark/>
          </w:tcPr>
          <w:p w14:paraId="45E2666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197FE79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3.60 </w:t>
            </w:r>
          </w:p>
        </w:tc>
        <w:tc>
          <w:tcPr>
            <w:tcW w:w="360" w:type="dxa"/>
            <w:tcBorders>
              <w:top w:val="nil"/>
              <w:left w:val="nil"/>
              <w:bottom w:val="single" w:sz="6" w:space="0" w:color="auto"/>
              <w:right w:val="single" w:sz="6" w:space="0" w:color="auto"/>
            </w:tcBorders>
            <w:shd w:val="clear" w:color="auto" w:fill="auto"/>
            <w:vAlign w:val="center"/>
            <w:hideMark/>
          </w:tcPr>
          <w:p w14:paraId="5AE3979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1.16 </w:t>
            </w:r>
          </w:p>
        </w:tc>
        <w:tc>
          <w:tcPr>
            <w:tcW w:w="677" w:type="dxa"/>
            <w:tcBorders>
              <w:top w:val="nil"/>
              <w:left w:val="nil"/>
              <w:bottom w:val="single" w:sz="6" w:space="0" w:color="auto"/>
              <w:right w:val="single" w:sz="6" w:space="0" w:color="auto"/>
            </w:tcBorders>
            <w:shd w:val="clear" w:color="auto" w:fill="auto"/>
            <w:vAlign w:val="center"/>
            <w:hideMark/>
          </w:tcPr>
          <w:p w14:paraId="683A731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1.54 </w:t>
            </w:r>
          </w:p>
        </w:tc>
        <w:tc>
          <w:tcPr>
            <w:tcW w:w="644" w:type="dxa"/>
            <w:tcBorders>
              <w:top w:val="nil"/>
              <w:left w:val="nil"/>
              <w:bottom w:val="single" w:sz="6" w:space="0" w:color="auto"/>
              <w:right w:val="single" w:sz="6" w:space="0" w:color="auto"/>
            </w:tcBorders>
            <w:shd w:val="clear" w:color="auto" w:fill="auto"/>
            <w:vAlign w:val="center"/>
            <w:hideMark/>
          </w:tcPr>
          <w:p w14:paraId="255EE66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0.128 </w:t>
            </w:r>
          </w:p>
        </w:tc>
        <w:tc>
          <w:tcPr>
            <w:tcW w:w="862" w:type="dxa"/>
            <w:tcBorders>
              <w:top w:val="nil"/>
              <w:left w:val="nil"/>
              <w:bottom w:val="single" w:sz="6" w:space="0" w:color="auto"/>
              <w:right w:val="single" w:sz="6" w:space="0" w:color="auto"/>
            </w:tcBorders>
            <w:shd w:val="clear" w:color="auto" w:fill="auto"/>
            <w:vAlign w:val="center"/>
            <w:hideMark/>
          </w:tcPr>
          <w:p w14:paraId="44BA6A4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0.20 </w:t>
            </w:r>
          </w:p>
        </w:tc>
        <w:tc>
          <w:tcPr>
            <w:tcW w:w="603" w:type="dxa"/>
            <w:tcBorders>
              <w:top w:val="nil"/>
              <w:left w:val="nil"/>
              <w:bottom w:val="single" w:sz="6" w:space="0" w:color="auto"/>
              <w:right w:val="single" w:sz="6" w:space="0" w:color="auto"/>
            </w:tcBorders>
            <w:shd w:val="clear" w:color="auto" w:fill="auto"/>
            <w:vAlign w:val="center"/>
            <w:hideMark/>
          </w:tcPr>
          <w:p w14:paraId="3E8B92E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-0.06 </w:t>
            </w:r>
          </w:p>
        </w:tc>
        <w:tc>
          <w:tcPr>
            <w:tcW w:w="604" w:type="dxa"/>
            <w:tcBorders>
              <w:top w:val="nil"/>
              <w:left w:val="nil"/>
              <w:bottom w:val="single" w:sz="6" w:space="0" w:color="auto"/>
              <w:right w:val="single" w:sz="6" w:space="0" w:color="auto"/>
            </w:tcBorders>
            <w:shd w:val="clear" w:color="auto" w:fill="auto"/>
            <w:vAlign w:val="center"/>
            <w:hideMark/>
          </w:tcPr>
          <w:p w14:paraId="0B8FD72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0.45 </w:t>
            </w:r>
          </w:p>
        </w:tc>
        <w:tc>
          <w:tcPr>
            <w:tcW w:w="631" w:type="dxa"/>
            <w:tcBorders>
              <w:top w:val="nil"/>
              <w:left w:val="nil"/>
              <w:bottom w:val="single" w:sz="6" w:space="0" w:color="auto"/>
              <w:right w:val="single" w:sz="6" w:space="0" w:color="auto"/>
            </w:tcBorders>
            <w:shd w:val="clear" w:color="auto" w:fill="auto"/>
            <w:vAlign w:val="center"/>
            <w:hideMark/>
          </w:tcPr>
          <w:p w14:paraId="283EADB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1 </w:t>
            </w:r>
          </w:p>
        </w:tc>
      </w:tr>
      <w:tr w:rsidR="009D68F2" w:rsidRPr="00826E1B" w14:paraId="500E69BF" w14:textId="77777777" w:rsidTr="00826E1B">
        <w:trPr>
          <w:trHeight w:val="292"/>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8157B8A"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Q33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1B315CBD"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wanted to be by myself most of the time </w:t>
            </w:r>
          </w:p>
        </w:tc>
        <w:tc>
          <w:tcPr>
            <w:tcW w:w="397" w:type="dxa"/>
            <w:tcBorders>
              <w:top w:val="nil"/>
              <w:left w:val="nil"/>
              <w:bottom w:val="single" w:sz="6" w:space="0" w:color="auto"/>
              <w:right w:val="single" w:sz="6" w:space="0" w:color="auto"/>
            </w:tcBorders>
            <w:shd w:val="clear" w:color="auto" w:fill="auto"/>
            <w:vAlign w:val="center"/>
            <w:hideMark/>
          </w:tcPr>
          <w:p w14:paraId="4FBF7EF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00760447"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3.24 </w:t>
            </w:r>
          </w:p>
        </w:tc>
        <w:tc>
          <w:tcPr>
            <w:tcW w:w="360" w:type="dxa"/>
            <w:tcBorders>
              <w:top w:val="nil"/>
              <w:left w:val="nil"/>
              <w:bottom w:val="single" w:sz="6" w:space="0" w:color="auto"/>
              <w:right w:val="single" w:sz="6" w:space="0" w:color="auto"/>
            </w:tcBorders>
            <w:shd w:val="clear" w:color="auto" w:fill="auto"/>
            <w:vAlign w:val="center"/>
            <w:hideMark/>
          </w:tcPr>
          <w:p w14:paraId="4A8EBCA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1.31 </w:t>
            </w:r>
          </w:p>
        </w:tc>
        <w:tc>
          <w:tcPr>
            <w:tcW w:w="677" w:type="dxa"/>
            <w:tcBorders>
              <w:top w:val="nil"/>
              <w:left w:val="nil"/>
              <w:bottom w:val="single" w:sz="6" w:space="0" w:color="auto"/>
              <w:right w:val="single" w:sz="6" w:space="0" w:color="auto"/>
            </w:tcBorders>
            <w:shd w:val="clear" w:color="auto" w:fill="auto"/>
            <w:vAlign w:val="center"/>
            <w:hideMark/>
          </w:tcPr>
          <w:p w14:paraId="60E860F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-1.13 </w:t>
            </w:r>
          </w:p>
        </w:tc>
        <w:tc>
          <w:tcPr>
            <w:tcW w:w="644" w:type="dxa"/>
            <w:tcBorders>
              <w:top w:val="nil"/>
              <w:left w:val="nil"/>
              <w:bottom w:val="single" w:sz="6" w:space="0" w:color="auto"/>
              <w:right w:val="single" w:sz="6" w:space="0" w:color="auto"/>
            </w:tcBorders>
            <w:shd w:val="clear" w:color="auto" w:fill="auto"/>
            <w:vAlign w:val="center"/>
            <w:hideMark/>
          </w:tcPr>
          <w:p w14:paraId="4DDC79D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0.262 </w:t>
            </w:r>
          </w:p>
        </w:tc>
        <w:tc>
          <w:tcPr>
            <w:tcW w:w="862" w:type="dxa"/>
            <w:tcBorders>
              <w:top w:val="nil"/>
              <w:left w:val="nil"/>
              <w:bottom w:val="single" w:sz="6" w:space="0" w:color="auto"/>
              <w:right w:val="single" w:sz="6" w:space="0" w:color="auto"/>
            </w:tcBorders>
            <w:shd w:val="clear" w:color="auto" w:fill="auto"/>
            <w:vAlign w:val="center"/>
            <w:hideMark/>
          </w:tcPr>
          <w:p w14:paraId="1E3AD0A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-0.16 </w:t>
            </w:r>
          </w:p>
        </w:tc>
        <w:tc>
          <w:tcPr>
            <w:tcW w:w="603" w:type="dxa"/>
            <w:tcBorders>
              <w:top w:val="nil"/>
              <w:left w:val="nil"/>
              <w:bottom w:val="single" w:sz="6" w:space="0" w:color="auto"/>
              <w:right w:val="single" w:sz="6" w:space="0" w:color="auto"/>
            </w:tcBorders>
            <w:shd w:val="clear" w:color="auto" w:fill="auto"/>
            <w:vAlign w:val="center"/>
            <w:hideMark/>
          </w:tcPr>
          <w:p w14:paraId="5162415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-0.45 </w:t>
            </w:r>
          </w:p>
        </w:tc>
        <w:tc>
          <w:tcPr>
            <w:tcW w:w="604" w:type="dxa"/>
            <w:tcBorders>
              <w:top w:val="nil"/>
              <w:left w:val="nil"/>
              <w:bottom w:val="single" w:sz="6" w:space="0" w:color="auto"/>
              <w:right w:val="single" w:sz="6" w:space="0" w:color="auto"/>
            </w:tcBorders>
            <w:shd w:val="clear" w:color="auto" w:fill="auto"/>
            <w:vAlign w:val="center"/>
            <w:hideMark/>
          </w:tcPr>
          <w:p w14:paraId="4171C827"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0.12 </w:t>
            </w:r>
          </w:p>
        </w:tc>
        <w:tc>
          <w:tcPr>
            <w:tcW w:w="631" w:type="dxa"/>
            <w:tcBorders>
              <w:top w:val="nil"/>
              <w:left w:val="nil"/>
              <w:bottom w:val="single" w:sz="6" w:space="0" w:color="auto"/>
              <w:right w:val="single" w:sz="6" w:space="0" w:color="auto"/>
            </w:tcBorders>
            <w:shd w:val="clear" w:color="auto" w:fill="auto"/>
            <w:vAlign w:val="center"/>
            <w:hideMark/>
          </w:tcPr>
          <w:p w14:paraId="45184B5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1 </w:t>
            </w:r>
          </w:p>
        </w:tc>
      </w:tr>
      <w:tr w:rsidR="009D68F2" w:rsidRPr="00826E1B" w14:paraId="3F9B22B1"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53FB9FE0"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Q34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773125E5"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was irritable without good reason and took it out on other people or things </w:t>
            </w:r>
          </w:p>
        </w:tc>
        <w:tc>
          <w:tcPr>
            <w:tcW w:w="397" w:type="dxa"/>
            <w:tcBorders>
              <w:top w:val="nil"/>
              <w:left w:val="nil"/>
              <w:bottom w:val="single" w:sz="6" w:space="0" w:color="auto"/>
              <w:right w:val="single" w:sz="6" w:space="0" w:color="auto"/>
            </w:tcBorders>
            <w:shd w:val="clear" w:color="auto" w:fill="auto"/>
            <w:vAlign w:val="center"/>
            <w:hideMark/>
          </w:tcPr>
          <w:p w14:paraId="3387B40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83 </w:t>
            </w:r>
          </w:p>
        </w:tc>
        <w:tc>
          <w:tcPr>
            <w:tcW w:w="412" w:type="dxa"/>
            <w:tcBorders>
              <w:top w:val="nil"/>
              <w:left w:val="nil"/>
              <w:bottom w:val="single" w:sz="6" w:space="0" w:color="auto"/>
              <w:right w:val="single" w:sz="6" w:space="0" w:color="auto"/>
            </w:tcBorders>
            <w:shd w:val="clear" w:color="auto" w:fill="auto"/>
            <w:vAlign w:val="center"/>
            <w:hideMark/>
          </w:tcPr>
          <w:p w14:paraId="7811874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3.04 </w:t>
            </w:r>
          </w:p>
        </w:tc>
        <w:tc>
          <w:tcPr>
            <w:tcW w:w="360" w:type="dxa"/>
            <w:tcBorders>
              <w:top w:val="nil"/>
              <w:left w:val="nil"/>
              <w:bottom w:val="single" w:sz="6" w:space="0" w:color="auto"/>
              <w:right w:val="single" w:sz="6" w:space="0" w:color="auto"/>
            </w:tcBorders>
            <w:shd w:val="clear" w:color="auto" w:fill="auto"/>
            <w:vAlign w:val="center"/>
            <w:hideMark/>
          </w:tcPr>
          <w:p w14:paraId="537F340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1.29 </w:t>
            </w:r>
          </w:p>
        </w:tc>
        <w:tc>
          <w:tcPr>
            <w:tcW w:w="677" w:type="dxa"/>
            <w:tcBorders>
              <w:top w:val="nil"/>
              <w:left w:val="nil"/>
              <w:bottom w:val="single" w:sz="6" w:space="0" w:color="auto"/>
              <w:right w:val="single" w:sz="6" w:space="0" w:color="auto"/>
            </w:tcBorders>
            <w:shd w:val="clear" w:color="auto" w:fill="auto"/>
            <w:vAlign w:val="center"/>
            <w:hideMark/>
          </w:tcPr>
          <w:p w14:paraId="51FC32A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-2.57 </w:t>
            </w:r>
          </w:p>
        </w:tc>
        <w:tc>
          <w:tcPr>
            <w:tcW w:w="644" w:type="dxa"/>
            <w:tcBorders>
              <w:top w:val="nil"/>
              <w:left w:val="nil"/>
              <w:bottom w:val="single" w:sz="6" w:space="0" w:color="auto"/>
              <w:right w:val="single" w:sz="6" w:space="0" w:color="auto"/>
            </w:tcBorders>
            <w:shd w:val="clear" w:color="auto" w:fill="auto"/>
            <w:vAlign w:val="center"/>
            <w:hideMark/>
          </w:tcPr>
          <w:p w14:paraId="53312F4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0.012* </w:t>
            </w:r>
          </w:p>
        </w:tc>
        <w:tc>
          <w:tcPr>
            <w:tcW w:w="862" w:type="dxa"/>
            <w:tcBorders>
              <w:top w:val="nil"/>
              <w:left w:val="nil"/>
              <w:bottom w:val="single" w:sz="6" w:space="0" w:color="auto"/>
              <w:right w:val="single" w:sz="6" w:space="0" w:color="auto"/>
            </w:tcBorders>
            <w:shd w:val="clear" w:color="auto" w:fill="auto"/>
            <w:vAlign w:val="center"/>
            <w:hideMark/>
          </w:tcPr>
          <w:p w14:paraId="20EE95A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-0.36 </w:t>
            </w:r>
          </w:p>
        </w:tc>
        <w:tc>
          <w:tcPr>
            <w:tcW w:w="603" w:type="dxa"/>
            <w:tcBorders>
              <w:top w:val="nil"/>
              <w:left w:val="nil"/>
              <w:bottom w:val="single" w:sz="6" w:space="0" w:color="auto"/>
              <w:right w:val="single" w:sz="6" w:space="0" w:color="auto"/>
            </w:tcBorders>
            <w:shd w:val="clear" w:color="auto" w:fill="auto"/>
            <w:vAlign w:val="center"/>
            <w:hideMark/>
          </w:tcPr>
          <w:p w14:paraId="7BEED9C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-0.65 </w:t>
            </w:r>
          </w:p>
        </w:tc>
        <w:tc>
          <w:tcPr>
            <w:tcW w:w="604" w:type="dxa"/>
            <w:tcBorders>
              <w:top w:val="nil"/>
              <w:left w:val="nil"/>
              <w:bottom w:val="single" w:sz="6" w:space="0" w:color="auto"/>
              <w:right w:val="single" w:sz="6" w:space="0" w:color="auto"/>
            </w:tcBorders>
            <w:shd w:val="clear" w:color="auto" w:fill="auto"/>
            <w:vAlign w:val="center"/>
            <w:hideMark/>
          </w:tcPr>
          <w:p w14:paraId="1525085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-0.08 </w:t>
            </w:r>
          </w:p>
        </w:tc>
        <w:tc>
          <w:tcPr>
            <w:tcW w:w="631" w:type="dxa"/>
            <w:tcBorders>
              <w:top w:val="nil"/>
              <w:left w:val="nil"/>
              <w:bottom w:val="single" w:sz="6" w:space="0" w:color="auto"/>
              <w:right w:val="single" w:sz="6" w:space="0" w:color="auto"/>
            </w:tcBorders>
            <w:shd w:val="clear" w:color="auto" w:fill="auto"/>
            <w:vAlign w:val="center"/>
            <w:hideMark/>
          </w:tcPr>
          <w:p w14:paraId="48BE179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5 </w:t>
            </w:r>
          </w:p>
        </w:tc>
      </w:tr>
      <w:tr w:rsidR="009D68F2" w:rsidRPr="00826E1B" w14:paraId="037166A8"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3D8EB44C"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Q35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26A792D7"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had serious disagreements or arguments with other people that were unusual for me </w:t>
            </w:r>
          </w:p>
        </w:tc>
        <w:tc>
          <w:tcPr>
            <w:tcW w:w="397" w:type="dxa"/>
            <w:tcBorders>
              <w:top w:val="nil"/>
              <w:left w:val="nil"/>
              <w:bottom w:val="single" w:sz="6" w:space="0" w:color="auto"/>
              <w:right w:val="single" w:sz="6" w:space="0" w:color="auto"/>
            </w:tcBorders>
            <w:shd w:val="clear" w:color="auto" w:fill="auto"/>
            <w:vAlign w:val="center"/>
            <w:hideMark/>
          </w:tcPr>
          <w:p w14:paraId="05B903A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25CE8E7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2.55 </w:t>
            </w:r>
          </w:p>
        </w:tc>
        <w:tc>
          <w:tcPr>
            <w:tcW w:w="360" w:type="dxa"/>
            <w:tcBorders>
              <w:top w:val="nil"/>
              <w:left w:val="nil"/>
              <w:bottom w:val="single" w:sz="6" w:space="0" w:color="auto"/>
              <w:right w:val="single" w:sz="6" w:space="0" w:color="auto"/>
            </w:tcBorders>
            <w:shd w:val="clear" w:color="auto" w:fill="auto"/>
            <w:vAlign w:val="center"/>
            <w:hideMark/>
          </w:tcPr>
          <w:p w14:paraId="003D2350"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1.30 </w:t>
            </w:r>
          </w:p>
        </w:tc>
        <w:tc>
          <w:tcPr>
            <w:tcW w:w="677" w:type="dxa"/>
            <w:tcBorders>
              <w:top w:val="nil"/>
              <w:left w:val="nil"/>
              <w:bottom w:val="single" w:sz="6" w:space="0" w:color="auto"/>
              <w:right w:val="single" w:sz="6" w:space="0" w:color="auto"/>
            </w:tcBorders>
            <w:shd w:val="clear" w:color="auto" w:fill="auto"/>
            <w:vAlign w:val="center"/>
            <w:hideMark/>
          </w:tcPr>
          <w:p w14:paraId="448055A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-6.00 </w:t>
            </w:r>
          </w:p>
        </w:tc>
        <w:tc>
          <w:tcPr>
            <w:tcW w:w="644" w:type="dxa"/>
            <w:tcBorders>
              <w:top w:val="nil"/>
              <w:left w:val="nil"/>
              <w:bottom w:val="single" w:sz="6" w:space="0" w:color="auto"/>
              <w:right w:val="single" w:sz="6" w:space="0" w:color="auto"/>
            </w:tcBorders>
            <w:shd w:val="clear" w:color="auto" w:fill="auto"/>
            <w:vAlign w:val="center"/>
            <w:hideMark/>
          </w:tcPr>
          <w:p w14:paraId="0A61E9B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694FECB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-0.85 </w:t>
            </w:r>
          </w:p>
        </w:tc>
        <w:tc>
          <w:tcPr>
            <w:tcW w:w="603" w:type="dxa"/>
            <w:tcBorders>
              <w:top w:val="nil"/>
              <w:left w:val="nil"/>
              <w:bottom w:val="single" w:sz="6" w:space="0" w:color="auto"/>
              <w:right w:val="single" w:sz="6" w:space="0" w:color="auto"/>
            </w:tcBorders>
            <w:shd w:val="clear" w:color="auto" w:fill="auto"/>
            <w:vAlign w:val="center"/>
            <w:hideMark/>
          </w:tcPr>
          <w:p w14:paraId="3A3A180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-1.14 </w:t>
            </w:r>
          </w:p>
        </w:tc>
        <w:tc>
          <w:tcPr>
            <w:tcW w:w="604" w:type="dxa"/>
            <w:tcBorders>
              <w:top w:val="nil"/>
              <w:left w:val="nil"/>
              <w:bottom w:val="single" w:sz="6" w:space="0" w:color="auto"/>
              <w:right w:val="single" w:sz="6" w:space="0" w:color="auto"/>
            </w:tcBorders>
            <w:shd w:val="clear" w:color="auto" w:fill="auto"/>
            <w:vAlign w:val="center"/>
            <w:hideMark/>
          </w:tcPr>
          <w:p w14:paraId="61B7B62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-0.57 </w:t>
            </w:r>
          </w:p>
        </w:tc>
        <w:tc>
          <w:tcPr>
            <w:tcW w:w="631" w:type="dxa"/>
            <w:tcBorders>
              <w:top w:val="nil"/>
              <w:left w:val="nil"/>
              <w:bottom w:val="single" w:sz="6" w:space="0" w:color="auto"/>
              <w:right w:val="single" w:sz="6" w:space="0" w:color="auto"/>
            </w:tcBorders>
            <w:shd w:val="clear" w:color="auto" w:fill="auto"/>
            <w:vAlign w:val="center"/>
            <w:hideMark/>
          </w:tcPr>
          <w:p w14:paraId="5FD4D80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5 </w:t>
            </w:r>
          </w:p>
        </w:tc>
      </w:tr>
      <w:tr w:rsidR="009D68F2" w:rsidRPr="00826E1B" w14:paraId="6ACD9E4E"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AAF968C"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Q36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6D2F6E32"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stayed away from activities, people, places or things that reminded me of the event </w:t>
            </w:r>
          </w:p>
        </w:tc>
        <w:tc>
          <w:tcPr>
            <w:tcW w:w="397" w:type="dxa"/>
            <w:tcBorders>
              <w:top w:val="nil"/>
              <w:left w:val="nil"/>
              <w:bottom w:val="single" w:sz="6" w:space="0" w:color="auto"/>
              <w:right w:val="single" w:sz="6" w:space="0" w:color="auto"/>
            </w:tcBorders>
            <w:shd w:val="clear" w:color="auto" w:fill="auto"/>
            <w:vAlign w:val="center"/>
            <w:hideMark/>
          </w:tcPr>
          <w:p w14:paraId="4FA35F3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4989705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3.85 </w:t>
            </w:r>
          </w:p>
        </w:tc>
        <w:tc>
          <w:tcPr>
            <w:tcW w:w="360" w:type="dxa"/>
            <w:tcBorders>
              <w:top w:val="nil"/>
              <w:left w:val="nil"/>
              <w:bottom w:val="single" w:sz="6" w:space="0" w:color="auto"/>
              <w:right w:val="single" w:sz="6" w:space="0" w:color="auto"/>
            </w:tcBorders>
            <w:shd w:val="clear" w:color="auto" w:fill="auto"/>
            <w:vAlign w:val="center"/>
            <w:hideMark/>
          </w:tcPr>
          <w:p w14:paraId="38A88B6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1.18 </w:t>
            </w:r>
          </w:p>
        </w:tc>
        <w:tc>
          <w:tcPr>
            <w:tcW w:w="677" w:type="dxa"/>
            <w:tcBorders>
              <w:top w:val="nil"/>
              <w:left w:val="nil"/>
              <w:bottom w:val="single" w:sz="6" w:space="0" w:color="auto"/>
              <w:right w:val="single" w:sz="6" w:space="0" w:color="auto"/>
            </w:tcBorders>
            <w:shd w:val="clear" w:color="auto" w:fill="auto"/>
            <w:vAlign w:val="center"/>
            <w:hideMark/>
          </w:tcPr>
          <w:p w14:paraId="34F8022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3.47 </w:t>
            </w:r>
          </w:p>
        </w:tc>
        <w:tc>
          <w:tcPr>
            <w:tcW w:w="644" w:type="dxa"/>
            <w:tcBorders>
              <w:top w:val="nil"/>
              <w:left w:val="nil"/>
              <w:bottom w:val="single" w:sz="6" w:space="0" w:color="auto"/>
              <w:right w:val="single" w:sz="6" w:space="0" w:color="auto"/>
            </w:tcBorders>
            <w:shd w:val="clear" w:color="auto" w:fill="auto"/>
            <w:vAlign w:val="center"/>
            <w:hideMark/>
          </w:tcPr>
          <w:p w14:paraId="2977339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0.001* </w:t>
            </w:r>
          </w:p>
        </w:tc>
        <w:tc>
          <w:tcPr>
            <w:tcW w:w="862" w:type="dxa"/>
            <w:tcBorders>
              <w:top w:val="nil"/>
              <w:left w:val="nil"/>
              <w:bottom w:val="single" w:sz="6" w:space="0" w:color="auto"/>
              <w:right w:val="single" w:sz="6" w:space="0" w:color="auto"/>
            </w:tcBorders>
            <w:shd w:val="clear" w:color="auto" w:fill="auto"/>
            <w:vAlign w:val="center"/>
            <w:hideMark/>
          </w:tcPr>
          <w:p w14:paraId="5D02DBC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0.45 </w:t>
            </w:r>
          </w:p>
        </w:tc>
        <w:tc>
          <w:tcPr>
            <w:tcW w:w="603" w:type="dxa"/>
            <w:tcBorders>
              <w:top w:val="nil"/>
              <w:left w:val="nil"/>
              <w:bottom w:val="single" w:sz="6" w:space="0" w:color="auto"/>
              <w:right w:val="single" w:sz="6" w:space="0" w:color="auto"/>
            </w:tcBorders>
            <w:shd w:val="clear" w:color="auto" w:fill="auto"/>
            <w:vAlign w:val="center"/>
            <w:hideMark/>
          </w:tcPr>
          <w:p w14:paraId="51B65CC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0.19 </w:t>
            </w:r>
          </w:p>
        </w:tc>
        <w:tc>
          <w:tcPr>
            <w:tcW w:w="604" w:type="dxa"/>
            <w:tcBorders>
              <w:top w:val="nil"/>
              <w:left w:val="nil"/>
              <w:bottom w:val="single" w:sz="6" w:space="0" w:color="auto"/>
              <w:right w:val="single" w:sz="6" w:space="0" w:color="auto"/>
            </w:tcBorders>
            <w:shd w:val="clear" w:color="auto" w:fill="auto"/>
            <w:vAlign w:val="center"/>
            <w:hideMark/>
          </w:tcPr>
          <w:p w14:paraId="5C11FEF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0.70 </w:t>
            </w:r>
          </w:p>
        </w:tc>
        <w:tc>
          <w:tcPr>
            <w:tcW w:w="631" w:type="dxa"/>
            <w:tcBorders>
              <w:top w:val="nil"/>
              <w:left w:val="nil"/>
              <w:bottom w:val="single" w:sz="6" w:space="0" w:color="auto"/>
              <w:right w:val="single" w:sz="6" w:space="0" w:color="auto"/>
            </w:tcBorders>
            <w:shd w:val="clear" w:color="auto" w:fill="auto"/>
            <w:vAlign w:val="center"/>
            <w:hideMark/>
          </w:tcPr>
          <w:p w14:paraId="396ECD7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2 </w:t>
            </w:r>
          </w:p>
        </w:tc>
      </w:tr>
      <w:tr w:rsidR="009D68F2" w:rsidRPr="00826E1B" w14:paraId="56FB65EF" w14:textId="77777777" w:rsidTr="00826E1B">
        <w:trPr>
          <w:trHeight w:val="186"/>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6D3F0022"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Q37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24F5047A"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had trouble falling asleep or staying asleep </w:t>
            </w:r>
          </w:p>
        </w:tc>
        <w:tc>
          <w:tcPr>
            <w:tcW w:w="397" w:type="dxa"/>
            <w:tcBorders>
              <w:top w:val="nil"/>
              <w:left w:val="nil"/>
              <w:bottom w:val="single" w:sz="6" w:space="0" w:color="auto"/>
              <w:right w:val="single" w:sz="6" w:space="0" w:color="auto"/>
            </w:tcBorders>
            <w:shd w:val="clear" w:color="auto" w:fill="auto"/>
            <w:vAlign w:val="center"/>
            <w:hideMark/>
          </w:tcPr>
          <w:p w14:paraId="66B973FD"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73A3AF8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3.70 </w:t>
            </w:r>
          </w:p>
        </w:tc>
        <w:tc>
          <w:tcPr>
            <w:tcW w:w="360" w:type="dxa"/>
            <w:tcBorders>
              <w:top w:val="nil"/>
              <w:left w:val="nil"/>
              <w:bottom w:val="single" w:sz="6" w:space="0" w:color="auto"/>
              <w:right w:val="single" w:sz="6" w:space="0" w:color="auto"/>
            </w:tcBorders>
            <w:shd w:val="clear" w:color="auto" w:fill="auto"/>
            <w:vAlign w:val="center"/>
            <w:hideMark/>
          </w:tcPr>
          <w:p w14:paraId="699219E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1.30 </w:t>
            </w:r>
          </w:p>
        </w:tc>
        <w:tc>
          <w:tcPr>
            <w:tcW w:w="677" w:type="dxa"/>
            <w:tcBorders>
              <w:top w:val="nil"/>
              <w:left w:val="nil"/>
              <w:bottom w:val="single" w:sz="6" w:space="0" w:color="auto"/>
              <w:right w:val="single" w:sz="6" w:space="0" w:color="auto"/>
            </w:tcBorders>
            <w:shd w:val="clear" w:color="auto" w:fill="auto"/>
            <w:vAlign w:val="center"/>
            <w:hideMark/>
          </w:tcPr>
          <w:p w14:paraId="24F9560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2.14 </w:t>
            </w:r>
          </w:p>
        </w:tc>
        <w:tc>
          <w:tcPr>
            <w:tcW w:w="644" w:type="dxa"/>
            <w:tcBorders>
              <w:top w:val="nil"/>
              <w:left w:val="nil"/>
              <w:bottom w:val="single" w:sz="6" w:space="0" w:color="auto"/>
              <w:right w:val="single" w:sz="6" w:space="0" w:color="auto"/>
            </w:tcBorders>
            <w:shd w:val="clear" w:color="auto" w:fill="auto"/>
            <w:vAlign w:val="center"/>
            <w:hideMark/>
          </w:tcPr>
          <w:p w14:paraId="0C65A4C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0.036* </w:t>
            </w:r>
          </w:p>
        </w:tc>
        <w:tc>
          <w:tcPr>
            <w:tcW w:w="862" w:type="dxa"/>
            <w:tcBorders>
              <w:top w:val="nil"/>
              <w:left w:val="nil"/>
              <w:bottom w:val="single" w:sz="6" w:space="0" w:color="auto"/>
              <w:right w:val="single" w:sz="6" w:space="0" w:color="auto"/>
            </w:tcBorders>
            <w:shd w:val="clear" w:color="auto" w:fill="auto"/>
            <w:vAlign w:val="center"/>
            <w:hideMark/>
          </w:tcPr>
          <w:p w14:paraId="326F518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0.30 </w:t>
            </w:r>
          </w:p>
        </w:tc>
        <w:tc>
          <w:tcPr>
            <w:tcW w:w="603" w:type="dxa"/>
            <w:tcBorders>
              <w:top w:val="nil"/>
              <w:left w:val="nil"/>
              <w:bottom w:val="single" w:sz="6" w:space="0" w:color="auto"/>
              <w:right w:val="single" w:sz="6" w:space="0" w:color="auto"/>
            </w:tcBorders>
            <w:shd w:val="clear" w:color="auto" w:fill="auto"/>
            <w:vAlign w:val="center"/>
            <w:hideMark/>
          </w:tcPr>
          <w:p w14:paraId="73970C0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0.02 </w:t>
            </w:r>
          </w:p>
        </w:tc>
        <w:tc>
          <w:tcPr>
            <w:tcW w:w="604" w:type="dxa"/>
            <w:tcBorders>
              <w:top w:val="nil"/>
              <w:left w:val="nil"/>
              <w:bottom w:val="single" w:sz="6" w:space="0" w:color="auto"/>
              <w:right w:val="single" w:sz="6" w:space="0" w:color="auto"/>
            </w:tcBorders>
            <w:shd w:val="clear" w:color="auto" w:fill="auto"/>
            <w:vAlign w:val="center"/>
            <w:hideMark/>
          </w:tcPr>
          <w:p w14:paraId="04B4F83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0.58 </w:t>
            </w:r>
          </w:p>
        </w:tc>
        <w:tc>
          <w:tcPr>
            <w:tcW w:w="631" w:type="dxa"/>
            <w:tcBorders>
              <w:top w:val="nil"/>
              <w:left w:val="nil"/>
              <w:bottom w:val="single" w:sz="6" w:space="0" w:color="auto"/>
              <w:right w:val="single" w:sz="6" w:space="0" w:color="auto"/>
            </w:tcBorders>
            <w:shd w:val="clear" w:color="auto" w:fill="auto"/>
            <w:vAlign w:val="center"/>
            <w:hideMark/>
          </w:tcPr>
          <w:p w14:paraId="2DA2BB6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3 </w:t>
            </w:r>
          </w:p>
        </w:tc>
      </w:tr>
      <w:tr w:rsidR="009D68F2" w:rsidRPr="00826E1B" w14:paraId="63A3923B" w14:textId="77777777" w:rsidTr="00826E1B">
        <w:trPr>
          <w:trHeight w:val="26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058258AC"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Q38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74905F9A"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was jumpy or easily startled </w:t>
            </w:r>
          </w:p>
        </w:tc>
        <w:tc>
          <w:tcPr>
            <w:tcW w:w="397" w:type="dxa"/>
            <w:tcBorders>
              <w:top w:val="nil"/>
              <w:left w:val="nil"/>
              <w:bottom w:val="single" w:sz="6" w:space="0" w:color="auto"/>
              <w:right w:val="single" w:sz="6" w:space="0" w:color="auto"/>
            </w:tcBorders>
            <w:shd w:val="clear" w:color="auto" w:fill="auto"/>
            <w:vAlign w:val="center"/>
            <w:hideMark/>
          </w:tcPr>
          <w:p w14:paraId="61B07BB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4A874DE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4.06 </w:t>
            </w:r>
          </w:p>
        </w:tc>
        <w:tc>
          <w:tcPr>
            <w:tcW w:w="360" w:type="dxa"/>
            <w:tcBorders>
              <w:top w:val="nil"/>
              <w:left w:val="nil"/>
              <w:bottom w:val="single" w:sz="6" w:space="0" w:color="auto"/>
              <w:right w:val="single" w:sz="6" w:space="0" w:color="auto"/>
            </w:tcBorders>
            <w:shd w:val="clear" w:color="auto" w:fill="auto"/>
            <w:vAlign w:val="center"/>
            <w:hideMark/>
          </w:tcPr>
          <w:p w14:paraId="43C3C39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1.14 </w:t>
            </w:r>
          </w:p>
        </w:tc>
        <w:tc>
          <w:tcPr>
            <w:tcW w:w="677" w:type="dxa"/>
            <w:tcBorders>
              <w:top w:val="nil"/>
              <w:left w:val="nil"/>
              <w:bottom w:val="single" w:sz="6" w:space="0" w:color="auto"/>
              <w:right w:val="single" w:sz="6" w:space="0" w:color="auto"/>
            </w:tcBorders>
            <w:shd w:val="clear" w:color="auto" w:fill="auto"/>
            <w:vAlign w:val="center"/>
            <w:hideMark/>
          </w:tcPr>
          <w:p w14:paraId="48339F0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5.28 </w:t>
            </w:r>
          </w:p>
        </w:tc>
        <w:tc>
          <w:tcPr>
            <w:tcW w:w="644" w:type="dxa"/>
            <w:tcBorders>
              <w:top w:val="nil"/>
              <w:left w:val="nil"/>
              <w:bottom w:val="single" w:sz="6" w:space="0" w:color="auto"/>
              <w:right w:val="single" w:sz="6" w:space="0" w:color="auto"/>
            </w:tcBorders>
            <w:shd w:val="clear" w:color="auto" w:fill="auto"/>
            <w:vAlign w:val="center"/>
            <w:hideMark/>
          </w:tcPr>
          <w:p w14:paraId="7F6865D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6318FAC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0.66 </w:t>
            </w:r>
          </w:p>
        </w:tc>
        <w:tc>
          <w:tcPr>
            <w:tcW w:w="603" w:type="dxa"/>
            <w:tcBorders>
              <w:top w:val="nil"/>
              <w:left w:val="nil"/>
              <w:bottom w:val="single" w:sz="6" w:space="0" w:color="auto"/>
              <w:right w:val="single" w:sz="6" w:space="0" w:color="auto"/>
            </w:tcBorders>
            <w:shd w:val="clear" w:color="auto" w:fill="auto"/>
            <w:vAlign w:val="center"/>
            <w:hideMark/>
          </w:tcPr>
          <w:p w14:paraId="505A356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0.41 </w:t>
            </w:r>
          </w:p>
        </w:tc>
        <w:tc>
          <w:tcPr>
            <w:tcW w:w="604" w:type="dxa"/>
            <w:tcBorders>
              <w:top w:val="nil"/>
              <w:left w:val="nil"/>
              <w:bottom w:val="single" w:sz="6" w:space="0" w:color="auto"/>
              <w:right w:val="single" w:sz="6" w:space="0" w:color="auto"/>
            </w:tcBorders>
            <w:shd w:val="clear" w:color="auto" w:fill="auto"/>
            <w:vAlign w:val="center"/>
            <w:hideMark/>
          </w:tcPr>
          <w:p w14:paraId="2FBFB3B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0.91 </w:t>
            </w:r>
          </w:p>
        </w:tc>
        <w:tc>
          <w:tcPr>
            <w:tcW w:w="631" w:type="dxa"/>
            <w:tcBorders>
              <w:top w:val="nil"/>
              <w:left w:val="nil"/>
              <w:bottom w:val="single" w:sz="6" w:space="0" w:color="auto"/>
              <w:right w:val="single" w:sz="6" w:space="0" w:color="auto"/>
            </w:tcBorders>
            <w:shd w:val="clear" w:color="auto" w:fill="auto"/>
            <w:vAlign w:val="center"/>
            <w:hideMark/>
          </w:tcPr>
          <w:p w14:paraId="685D702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2 </w:t>
            </w:r>
          </w:p>
        </w:tc>
      </w:tr>
      <w:tr w:rsidR="009D68F2" w:rsidRPr="00826E1B" w14:paraId="14AC14C5" w14:textId="77777777" w:rsidTr="00826E1B">
        <w:trPr>
          <w:trHeight w:val="264"/>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152DBF06"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Q39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1705F7A3"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had headaches </w:t>
            </w:r>
          </w:p>
        </w:tc>
        <w:tc>
          <w:tcPr>
            <w:tcW w:w="397" w:type="dxa"/>
            <w:tcBorders>
              <w:top w:val="nil"/>
              <w:left w:val="nil"/>
              <w:bottom w:val="single" w:sz="6" w:space="0" w:color="auto"/>
              <w:right w:val="single" w:sz="6" w:space="0" w:color="auto"/>
            </w:tcBorders>
            <w:shd w:val="clear" w:color="auto" w:fill="auto"/>
            <w:vAlign w:val="center"/>
            <w:hideMark/>
          </w:tcPr>
          <w:p w14:paraId="5AF9F35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83 </w:t>
            </w:r>
          </w:p>
        </w:tc>
        <w:tc>
          <w:tcPr>
            <w:tcW w:w="412" w:type="dxa"/>
            <w:tcBorders>
              <w:top w:val="nil"/>
              <w:left w:val="nil"/>
              <w:bottom w:val="single" w:sz="6" w:space="0" w:color="auto"/>
              <w:right w:val="single" w:sz="6" w:space="0" w:color="auto"/>
            </w:tcBorders>
            <w:shd w:val="clear" w:color="auto" w:fill="auto"/>
            <w:vAlign w:val="center"/>
            <w:hideMark/>
          </w:tcPr>
          <w:p w14:paraId="41FA3E1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2.87 </w:t>
            </w:r>
          </w:p>
        </w:tc>
        <w:tc>
          <w:tcPr>
            <w:tcW w:w="360" w:type="dxa"/>
            <w:tcBorders>
              <w:top w:val="nil"/>
              <w:left w:val="nil"/>
              <w:bottom w:val="single" w:sz="6" w:space="0" w:color="auto"/>
              <w:right w:val="single" w:sz="6" w:space="0" w:color="auto"/>
            </w:tcBorders>
            <w:shd w:val="clear" w:color="auto" w:fill="auto"/>
            <w:vAlign w:val="center"/>
            <w:hideMark/>
          </w:tcPr>
          <w:p w14:paraId="382D6D4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1.31 </w:t>
            </w:r>
          </w:p>
        </w:tc>
        <w:tc>
          <w:tcPr>
            <w:tcW w:w="677" w:type="dxa"/>
            <w:tcBorders>
              <w:top w:val="nil"/>
              <w:left w:val="nil"/>
              <w:bottom w:val="single" w:sz="6" w:space="0" w:color="auto"/>
              <w:right w:val="single" w:sz="6" w:space="0" w:color="auto"/>
            </w:tcBorders>
            <w:shd w:val="clear" w:color="auto" w:fill="auto"/>
            <w:vAlign w:val="center"/>
            <w:hideMark/>
          </w:tcPr>
          <w:p w14:paraId="41C6CE2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-3.69 </w:t>
            </w:r>
          </w:p>
        </w:tc>
        <w:tc>
          <w:tcPr>
            <w:tcW w:w="644" w:type="dxa"/>
            <w:tcBorders>
              <w:top w:val="nil"/>
              <w:left w:val="nil"/>
              <w:bottom w:val="single" w:sz="6" w:space="0" w:color="auto"/>
              <w:right w:val="single" w:sz="6" w:space="0" w:color="auto"/>
            </w:tcBorders>
            <w:shd w:val="clear" w:color="auto" w:fill="auto"/>
            <w:vAlign w:val="center"/>
            <w:hideMark/>
          </w:tcPr>
          <w:p w14:paraId="02DEB9CF"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358AEA4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-0.53 </w:t>
            </w:r>
          </w:p>
        </w:tc>
        <w:tc>
          <w:tcPr>
            <w:tcW w:w="603" w:type="dxa"/>
            <w:tcBorders>
              <w:top w:val="nil"/>
              <w:left w:val="nil"/>
              <w:bottom w:val="single" w:sz="6" w:space="0" w:color="auto"/>
              <w:right w:val="single" w:sz="6" w:space="0" w:color="auto"/>
            </w:tcBorders>
            <w:shd w:val="clear" w:color="auto" w:fill="auto"/>
            <w:vAlign w:val="center"/>
            <w:hideMark/>
          </w:tcPr>
          <w:p w14:paraId="2D4B7D5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-0.82 </w:t>
            </w:r>
          </w:p>
        </w:tc>
        <w:tc>
          <w:tcPr>
            <w:tcW w:w="604" w:type="dxa"/>
            <w:tcBorders>
              <w:top w:val="nil"/>
              <w:left w:val="nil"/>
              <w:bottom w:val="single" w:sz="6" w:space="0" w:color="auto"/>
              <w:right w:val="single" w:sz="6" w:space="0" w:color="auto"/>
            </w:tcBorders>
            <w:shd w:val="clear" w:color="auto" w:fill="auto"/>
            <w:vAlign w:val="center"/>
            <w:hideMark/>
          </w:tcPr>
          <w:p w14:paraId="44145CA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-0.25 </w:t>
            </w:r>
          </w:p>
        </w:tc>
        <w:tc>
          <w:tcPr>
            <w:tcW w:w="631" w:type="dxa"/>
            <w:tcBorders>
              <w:top w:val="nil"/>
              <w:left w:val="nil"/>
              <w:bottom w:val="single" w:sz="6" w:space="0" w:color="auto"/>
              <w:right w:val="single" w:sz="6" w:space="0" w:color="auto"/>
            </w:tcBorders>
            <w:shd w:val="clear" w:color="auto" w:fill="auto"/>
            <w:vAlign w:val="center"/>
            <w:hideMark/>
          </w:tcPr>
          <w:p w14:paraId="5C32672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1 </w:t>
            </w:r>
          </w:p>
        </w:tc>
      </w:tr>
      <w:tr w:rsidR="009D68F2" w:rsidRPr="00826E1B" w14:paraId="6A8DA020"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28A575A0"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Q40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6E9E4D78"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had persistent physical symptoms that I did not have before the event </w:t>
            </w:r>
          </w:p>
        </w:tc>
        <w:tc>
          <w:tcPr>
            <w:tcW w:w="397" w:type="dxa"/>
            <w:tcBorders>
              <w:top w:val="nil"/>
              <w:left w:val="nil"/>
              <w:bottom w:val="single" w:sz="6" w:space="0" w:color="auto"/>
              <w:right w:val="single" w:sz="6" w:space="0" w:color="auto"/>
            </w:tcBorders>
            <w:shd w:val="clear" w:color="auto" w:fill="auto"/>
            <w:vAlign w:val="center"/>
            <w:hideMark/>
          </w:tcPr>
          <w:p w14:paraId="4A0EE656"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38A740E4"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2.76 </w:t>
            </w:r>
          </w:p>
        </w:tc>
        <w:tc>
          <w:tcPr>
            <w:tcW w:w="360" w:type="dxa"/>
            <w:tcBorders>
              <w:top w:val="nil"/>
              <w:left w:val="nil"/>
              <w:bottom w:val="single" w:sz="6" w:space="0" w:color="auto"/>
              <w:right w:val="single" w:sz="6" w:space="0" w:color="auto"/>
            </w:tcBorders>
            <w:shd w:val="clear" w:color="auto" w:fill="auto"/>
            <w:vAlign w:val="center"/>
            <w:hideMark/>
          </w:tcPr>
          <w:p w14:paraId="037147E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1.38 </w:t>
            </w:r>
          </w:p>
        </w:tc>
        <w:tc>
          <w:tcPr>
            <w:tcW w:w="677" w:type="dxa"/>
            <w:tcBorders>
              <w:top w:val="nil"/>
              <w:left w:val="nil"/>
              <w:bottom w:val="single" w:sz="6" w:space="0" w:color="auto"/>
              <w:right w:val="single" w:sz="6" w:space="0" w:color="auto"/>
            </w:tcBorders>
            <w:shd w:val="clear" w:color="auto" w:fill="auto"/>
            <w:vAlign w:val="center"/>
            <w:hideMark/>
          </w:tcPr>
          <w:p w14:paraId="2BDFC03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-4.25 </w:t>
            </w:r>
          </w:p>
        </w:tc>
        <w:tc>
          <w:tcPr>
            <w:tcW w:w="644" w:type="dxa"/>
            <w:tcBorders>
              <w:top w:val="nil"/>
              <w:left w:val="nil"/>
              <w:bottom w:val="single" w:sz="6" w:space="0" w:color="auto"/>
              <w:right w:val="single" w:sz="6" w:space="0" w:color="auto"/>
            </w:tcBorders>
            <w:shd w:val="clear" w:color="auto" w:fill="auto"/>
            <w:vAlign w:val="center"/>
            <w:hideMark/>
          </w:tcPr>
          <w:p w14:paraId="41DE7F6F"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0FCBA3A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-0.64 </w:t>
            </w:r>
          </w:p>
        </w:tc>
        <w:tc>
          <w:tcPr>
            <w:tcW w:w="603" w:type="dxa"/>
            <w:tcBorders>
              <w:top w:val="nil"/>
              <w:left w:val="nil"/>
              <w:bottom w:val="single" w:sz="6" w:space="0" w:color="auto"/>
              <w:right w:val="single" w:sz="6" w:space="0" w:color="auto"/>
            </w:tcBorders>
            <w:shd w:val="clear" w:color="auto" w:fill="auto"/>
            <w:vAlign w:val="center"/>
            <w:hideMark/>
          </w:tcPr>
          <w:p w14:paraId="1252582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-0.94 </w:t>
            </w:r>
          </w:p>
        </w:tc>
        <w:tc>
          <w:tcPr>
            <w:tcW w:w="604" w:type="dxa"/>
            <w:tcBorders>
              <w:top w:val="nil"/>
              <w:left w:val="nil"/>
              <w:bottom w:val="single" w:sz="6" w:space="0" w:color="auto"/>
              <w:right w:val="single" w:sz="6" w:space="0" w:color="auto"/>
            </w:tcBorders>
            <w:shd w:val="clear" w:color="auto" w:fill="auto"/>
            <w:vAlign w:val="center"/>
            <w:hideMark/>
          </w:tcPr>
          <w:p w14:paraId="7C0D5849"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-0.34 </w:t>
            </w:r>
          </w:p>
        </w:tc>
        <w:tc>
          <w:tcPr>
            <w:tcW w:w="631" w:type="dxa"/>
            <w:tcBorders>
              <w:top w:val="nil"/>
              <w:left w:val="nil"/>
              <w:bottom w:val="single" w:sz="6" w:space="0" w:color="auto"/>
              <w:right w:val="single" w:sz="6" w:space="0" w:color="auto"/>
            </w:tcBorders>
            <w:shd w:val="clear" w:color="auto" w:fill="auto"/>
            <w:vAlign w:val="center"/>
            <w:hideMark/>
          </w:tcPr>
          <w:p w14:paraId="2700F397"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1 </w:t>
            </w:r>
          </w:p>
        </w:tc>
      </w:tr>
      <w:tr w:rsidR="009D68F2" w:rsidRPr="00826E1B" w14:paraId="0718887F" w14:textId="77777777" w:rsidTr="00826E1B">
        <w:trPr>
          <w:trHeight w:val="288"/>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5644D546"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Q41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29B6BC9E"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I had reduced appetite </w:t>
            </w:r>
          </w:p>
        </w:tc>
        <w:tc>
          <w:tcPr>
            <w:tcW w:w="397" w:type="dxa"/>
            <w:tcBorders>
              <w:top w:val="nil"/>
              <w:left w:val="nil"/>
              <w:bottom w:val="single" w:sz="6" w:space="0" w:color="auto"/>
              <w:right w:val="single" w:sz="6" w:space="0" w:color="auto"/>
            </w:tcBorders>
            <w:shd w:val="clear" w:color="auto" w:fill="auto"/>
            <w:vAlign w:val="center"/>
            <w:hideMark/>
          </w:tcPr>
          <w:p w14:paraId="626EB93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4CC529B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2.56 </w:t>
            </w:r>
          </w:p>
        </w:tc>
        <w:tc>
          <w:tcPr>
            <w:tcW w:w="360" w:type="dxa"/>
            <w:tcBorders>
              <w:top w:val="nil"/>
              <w:left w:val="nil"/>
              <w:bottom w:val="single" w:sz="6" w:space="0" w:color="auto"/>
              <w:right w:val="single" w:sz="6" w:space="0" w:color="auto"/>
            </w:tcBorders>
            <w:shd w:val="clear" w:color="auto" w:fill="auto"/>
            <w:vAlign w:val="center"/>
            <w:hideMark/>
          </w:tcPr>
          <w:p w14:paraId="42DDE8B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1.35 </w:t>
            </w:r>
          </w:p>
        </w:tc>
        <w:tc>
          <w:tcPr>
            <w:tcW w:w="677" w:type="dxa"/>
            <w:tcBorders>
              <w:top w:val="nil"/>
              <w:left w:val="nil"/>
              <w:bottom w:val="single" w:sz="6" w:space="0" w:color="auto"/>
              <w:right w:val="single" w:sz="6" w:space="0" w:color="auto"/>
            </w:tcBorders>
            <w:shd w:val="clear" w:color="auto" w:fill="auto"/>
            <w:vAlign w:val="center"/>
            <w:hideMark/>
          </w:tcPr>
          <w:p w14:paraId="56354D6E"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-5.72 </w:t>
            </w:r>
          </w:p>
        </w:tc>
        <w:tc>
          <w:tcPr>
            <w:tcW w:w="644" w:type="dxa"/>
            <w:tcBorders>
              <w:top w:val="nil"/>
              <w:left w:val="nil"/>
              <w:bottom w:val="single" w:sz="6" w:space="0" w:color="auto"/>
              <w:right w:val="single" w:sz="6" w:space="0" w:color="auto"/>
            </w:tcBorders>
            <w:shd w:val="clear" w:color="auto" w:fill="auto"/>
            <w:vAlign w:val="center"/>
            <w:hideMark/>
          </w:tcPr>
          <w:p w14:paraId="55E8617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 </w:t>
            </w:r>
          </w:p>
        </w:tc>
        <w:tc>
          <w:tcPr>
            <w:tcW w:w="862" w:type="dxa"/>
            <w:tcBorders>
              <w:top w:val="nil"/>
              <w:left w:val="nil"/>
              <w:bottom w:val="single" w:sz="6" w:space="0" w:color="auto"/>
              <w:right w:val="single" w:sz="6" w:space="0" w:color="auto"/>
            </w:tcBorders>
            <w:shd w:val="clear" w:color="auto" w:fill="auto"/>
            <w:vAlign w:val="center"/>
            <w:hideMark/>
          </w:tcPr>
          <w:p w14:paraId="4EEF9FF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-0.84 </w:t>
            </w:r>
          </w:p>
        </w:tc>
        <w:tc>
          <w:tcPr>
            <w:tcW w:w="603" w:type="dxa"/>
            <w:tcBorders>
              <w:top w:val="nil"/>
              <w:left w:val="nil"/>
              <w:bottom w:val="single" w:sz="6" w:space="0" w:color="auto"/>
              <w:right w:val="single" w:sz="6" w:space="0" w:color="auto"/>
            </w:tcBorders>
            <w:shd w:val="clear" w:color="auto" w:fill="auto"/>
            <w:vAlign w:val="center"/>
            <w:hideMark/>
          </w:tcPr>
          <w:p w14:paraId="59D7C39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-1.13 </w:t>
            </w:r>
          </w:p>
        </w:tc>
        <w:tc>
          <w:tcPr>
            <w:tcW w:w="604" w:type="dxa"/>
            <w:tcBorders>
              <w:top w:val="nil"/>
              <w:left w:val="nil"/>
              <w:bottom w:val="single" w:sz="6" w:space="0" w:color="auto"/>
              <w:right w:val="single" w:sz="6" w:space="0" w:color="auto"/>
            </w:tcBorders>
            <w:shd w:val="clear" w:color="auto" w:fill="auto"/>
            <w:vAlign w:val="center"/>
            <w:hideMark/>
          </w:tcPr>
          <w:p w14:paraId="4577F018"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-0.55 </w:t>
            </w:r>
          </w:p>
        </w:tc>
        <w:tc>
          <w:tcPr>
            <w:tcW w:w="631" w:type="dxa"/>
            <w:tcBorders>
              <w:top w:val="nil"/>
              <w:left w:val="nil"/>
              <w:bottom w:val="single" w:sz="6" w:space="0" w:color="auto"/>
              <w:right w:val="single" w:sz="6" w:space="0" w:color="auto"/>
            </w:tcBorders>
            <w:shd w:val="clear" w:color="auto" w:fill="auto"/>
            <w:vAlign w:val="center"/>
            <w:hideMark/>
          </w:tcPr>
          <w:p w14:paraId="254299F1"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3 </w:t>
            </w:r>
          </w:p>
        </w:tc>
      </w:tr>
      <w:tr w:rsidR="009D68F2" w:rsidRPr="00826E1B" w14:paraId="021476D9" w14:textId="77777777" w:rsidTr="00826E1B">
        <w:trPr>
          <w:trHeight w:val="390"/>
        </w:trPr>
        <w:tc>
          <w:tcPr>
            <w:tcW w:w="322" w:type="dxa"/>
            <w:tcBorders>
              <w:top w:val="nil"/>
              <w:left w:val="single" w:sz="6" w:space="0" w:color="auto"/>
              <w:bottom w:val="single" w:sz="6" w:space="0" w:color="auto"/>
              <w:right w:val="single" w:sz="6" w:space="0" w:color="auto"/>
            </w:tcBorders>
            <w:shd w:val="clear" w:color="auto" w:fill="auto"/>
            <w:vAlign w:val="center"/>
            <w:hideMark/>
          </w:tcPr>
          <w:p w14:paraId="533930B9" w14:textId="77777777" w:rsidR="009D68F2" w:rsidRPr="00161FB6" w:rsidRDefault="009D68F2"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Q42 </w:t>
            </w:r>
          </w:p>
        </w:tc>
        <w:tc>
          <w:tcPr>
            <w:tcW w:w="3498" w:type="dxa"/>
            <w:tcBorders>
              <w:top w:val="nil"/>
              <w:left w:val="single" w:sz="6" w:space="0" w:color="auto"/>
              <w:bottom w:val="single" w:sz="6" w:space="0" w:color="auto"/>
              <w:right w:val="single" w:sz="6" w:space="0" w:color="auto"/>
            </w:tcBorders>
            <w:shd w:val="clear" w:color="auto" w:fill="auto"/>
            <w:vAlign w:val="center"/>
            <w:hideMark/>
          </w:tcPr>
          <w:p w14:paraId="540F1913" w14:textId="77777777" w:rsidR="009D68F2" w:rsidRPr="00161FB6" w:rsidRDefault="009D68F2" w:rsidP="00161FB6">
            <w:pPr>
              <w:ind w:left="57"/>
              <w:textAlignment w:val="baseline"/>
              <w:rPr>
                <w:rFonts w:ascii="Calibri" w:hAnsi="Calibri" w:cs="Calibri"/>
                <w:color w:val="000000"/>
                <w:sz w:val="15"/>
                <w:szCs w:val="15"/>
              </w:rPr>
            </w:pPr>
            <w:r w:rsidRPr="00161FB6">
              <w:rPr>
                <w:rFonts w:ascii="Calibri" w:hAnsi="Calibri" w:cs="Calibri"/>
                <w:color w:val="000000"/>
                <w:sz w:val="15"/>
                <w:szCs w:val="15"/>
              </w:rPr>
              <w:t>My energy levels were lower than before the event </w:t>
            </w:r>
          </w:p>
        </w:tc>
        <w:tc>
          <w:tcPr>
            <w:tcW w:w="397" w:type="dxa"/>
            <w:tcBorders>
              <w:top w:val="nil"/>
              <w:left w:val="nil"/>
              <w:bottom w:val="single" w:sz="6" w:space="0" w:color="auto"/>
              <w:right w:val="single" w:sz="6" w:space="0" w:color="auto"/>
            </w:tcBorders>
            <w:shd w:val="clear" w:color="auto" w:fill="auto"/>
            <w:vAlign w:val="center"/>
            <w:hideMark/>
          </w:tcPr>
          <w:p w14:paraId="6241CF0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84 </w:t>
            </w:r>
          </w:p>
        </w:tc>
        <w:tc>
          <w:tcPr>
            <w:tcW w:w="412" w:type="dxa"/>
            <w:tcBorders>
              <w:top w:val="nil"/>
              <w:left w:val="nil"/>
              <w:bottom w:val="single" w:sz="6" w:space="0" w:color="auto"/>
              <w:right w:val="single" w:sz="6" w:space="0" w:color="auto"/>
            </w:tcBorders>
            <w:shd w:val="clear" w:color="auto" w:fill="auto"/>
            <w:vAlign w:val="center"/>
            <w:hideMark/>
          </w:tcPr>
          <w:p w14:paraId="11AF6927"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3.33 </w:t>
            </w:r>
          </w:p>
        </w:tc>
        <w:tc>
          <w:tcPr>
            <w:tcW w:w="360" w:type="dxa"/>
            <w:tcBorders>
              <w:top w:val="nil"/>
              <w:left w:val="nil"/>
              <w:bottom w:val="single" w:sz="6" w:space="0" w:color="auto"/>
              <w:right w:val="single" w:sz="6" w:space="0" w:color="auto"/>
            </w:tcBorders>
            <w:shd w:val="clear" w:color="auto" w:fill="auto"/>
            <w:vAlign w:val="center"/>
            <w:hideMark/>
          </w:tcPr>
          <w:p w14:paraId="1161C673"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1.43 </w:t>
            </w:r>
          </w:p>
        </w:tc>
        <w:tc>
          <w:tcPr>
            <w:tcW w:w="677" w:type="dxa"/>
            <w:tcBorders>
              <w:top w:val="nil"/>
              <w:left w:val="nil"/>
              <w:bottom w:val="single" w:sz="6" w:space="0" w:color="auto"/>
              <w:right w:val="single" w:sz="6" w:space="0" w:color="auto"/>
            </w:tcBorders>
            <w:shd w:val="clear" w:color="auto" w:fill="auto"/>
            <w:vAlign w:val="center"/>
            <w:hideMark/>
          </w:tcPr>
          <w:p w14:paraId="6F06F5FA"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-0.43 </w:t>
            </w:r>
          </w:p>
        </w:tc>
        <w:tc>
          <w:tcPr>
            <w:tcW w:w="644" w:type="dxa"/>
            <w:tcBorders>
              <w:top w:val="nil"/>
              <w:left w:val="nil"/>
              <w:bottom w:val="single" w:sz="6" w:space="0" w:color="auto"/>
              <w:right w:val="single" w:sz="6" w:space="0" w:color="auto"/>
            </w:tcBorders>
            <w:shd w:val="clear" w:color="auto" w:fill="auto"/>
            <w:vAlign w:val="center"/>
            <w:hideMark/>
          </w:tcPr>
          <w:p w14:paraId="79176D9B"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0.671 </w:t>
            </w:r>
          </w:p>
        </w:tc>
        <w:tc>
          <w:tcPr>
            <w:tcW w:w="862" w:type="dxa"/>
            <w:tcBorders>
              <w:top w:val="nil"/>
              <w:left w:val="nil"/>
              <w:bottom w:val="single" w:sz="6" w:space="0" w:color="auto"/>
              <w:right w:val="single" w:sz="6" w:space="0" w:color="auto"/>
            </w:tcBorders>
            <w:shd w:val="clear" w:color="auto" w:fill="auto"/>
            <w:vAlign w:val="center"/>
            <w:hideMark/>
          </w:tcPr>
          <w:p w14:paraId="12D4C1D5"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-0.07 </w:t>
            </w:r>
          </w:p>
        </w:tc>
        <w:tc>
          <w:tcPr>
            <w:tcW w:w="603" w:type="dxa"/>
            <w:tcBorders>
              <w:top w:val="nil"/>
              <w:left w:val="nil"/>
              <w:bottom w:val="single" w:sz="6" w:space="0" w:color="auto"/>
              <w:right w:val="single" w:sz="6" w:space="0" w:color="auto"/>
            </w:tcBorders>
            <w:shd w:val="clear" w:color="auto" w:fill="auto"/>
            <w:vAlign w:val="center"/>
            <w:hideMark/>
          </w:tcPr>
          <w:p w14:paraId="071CB8DC"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-0.38 </w:t>
            </w:r>
          </w:p>
        </w:tc>
        <w:tc>
          <w:tcPr>
            <w:tcW w:w="604" w:type="dxa"/>
            <w:tcBorders>
              <w:top w:val="nil"/>
              <w:left w:val="nil"/>
              <w:bottom w:val="single" w:sz="6" w:space="0" w:color="auto"/>
              <w:right w:val="single" w:sz="6" w:space="0" w:color="auto"/>
            </w:tcBorders>
            <w:shd w:val="clear" w:color="auto" w:fill="auto"/>
            <w:vAlign w:val="center"/>
            <w:hideMark/>
          </w:tcPr>
          <w:p w14:paraId="73EC9767"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0.24 </w:t>
            </w:r>
          </w:p>
        </w:tc>
        <w:tc>
          <w:tcPr>
            <w:tcW w:w="631" w:type="dxa"/>
            <w:tcBorders>
              <w:top w:val="nil"/>
              <w:left w:val="nil"/>
              <w:bottom w:val="single" w:sz="6" w:space="0" w:color="auto"/>
              <w:right w:val="single" w:sz="6" w:space="0" w:color="auto"/>
            </w:tcBorders>
            <w:shd w:val="clear" w:color="auto" w:fill="auto"/>
            <w:vAlign w:val="center"/>
            <w:hideMark/>
          </w:tcPr>
          <w:p w14:paraId="56792F32" w14:textId="77777777" w:rsidR="009D68F2" w:rsidRPr="00826E1B" w:rsidRDefault="009D68F2"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1 </w:t>
            </w:r>
          </w:p>
        </w:tc>
      </w:tr>
    </w:tbl>
    <w:p w14:paraId="1514748D" w14:textId="61461F92" w:rsidR="008A1DBD" w:rsidRPr="00826E1B" w:rsidRDefault="008A1DBD" w:rsidP="00C027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rPr>
      </w:pPr>
    </w:p>
    <w:p w14:paraId="56FE0CB4" w14:textId="77777777" w:rsidR="00A82E0B" w:rsidRDefault="00A82E0B" w:rsidP="00A82E0B">
      <w:pPr>
        <w:pStyle w:val="BodyA"/>
        <w:spacing w:line="360" w:lineRule="auto"/>
        <w:jc w:val="both"/>
        <w:rPr>
          <w:rFonts w:asciiTheme="minorHAnsi" w:hAnsiTheme="minorHAnsi" w:cstheme="minorHAnsi"/>
          <w:b/>
          <w:bCs/>
          <w:sz w:val="18"/>
          <w:szCs w:val="18"/>
        </w:rPr>
      </w:pPr>
      <w:r>
        <w:rPr>
          <w:rFonts w:asciiTheme="minorHAnsi" w:hAnsiTheme="minorHAnsi" w:cstheme="minorHAnsi"/>
          <w:b/>
          <w:bCs/>
          <w:sz w:val="18"/>
          <w:szCs w:val="18"/>
          <w:lang w:val="en-GB"/>
        </w:rPr>
        <w:t xml:space="preserve">Table 3S: </w:t>
      </w:r>
      <w:r>
        <w:rPr>
          <w:rFonts w:asciiTheme="minorHAnsi" w:hAnsiTheme="minorHAnsi" w:cstheme="minorHAnsi"/>
          <w:b/>
          <w:bCs/>
          <w:sz w:val="18"/>
          <w:szCs w:val="18"/>
        </w:rPr>
        <w:t>Pattern Factor Loadings for Exploratory Factor Analysis of the Post-Event Distress Questions</w:t>
      </w:r>
    </w:p>
    <w:p w14:paraId="6B3A34D9" w14:textId="3F7753E3" w:rsidR="00A82E0B" w:rsidRPr="00A82E0B" w:rsidRDefault="00A82E0B" w:rsidP="00A82E0B">
      <w:pPr>
        <w:pStyle w:val="BodyC"/>
        <w:jc w:val="both"/>
        <w:rPr>
          <w:rFonts w:asciiTheme="minorHAnsi" w:hAnsiTheme="minorHAnsi" w:cstheme="minorHAnsi"/>
          <w:sz w:val="18"/>
          <w:szCs w:val="18"/>
          <w:lang w:val="en-GB"/>
        </w:rPr>
      </w:pPr>
      <w:r w:rsidRPr="00A82E0B">
        <w:rPr>
          <w:rFonts w:asciiTheme="minorHAnsi" w:hAnsiTheme="minorHAnsi" w:cstheme="minorHAnsi"/>
          <w:sz w:val="18"/>
          <w:szCs w:val="18"/>
          <w:lang w:val="en-GB"/>
        </w:rPr>
        <w:t xml:space="preserve">We conducted a principal axis factor analysis on the 28 post-event distress items (direct </w:t>
      </w:r>
      <w:proofErr w:type="spellStart"/>
      <w:r w:rsidRPr="00A82E0B">
        <w:rPr>
          <w:rFonts w:asciiTheme="minorHAnsi" w:hAnsiTheme="minorHAnsi" w:cstheme="minorHAnsi"/>
          <w:sz w:val="18"/>
          <w:szCs w:val="18"/>
          <w:lang w:val="en-GB"/>
        </w:rPr>
        <w:t>oblimin</w:t>
      </w:r>
      <w:proofErr w:type="spellEnd"/>
      <w:r w:rsidRPr="00A82E0B">
        <w:rPr>
          <w:rFonts w:asciiTheme="minorHAnsi" w:hAnsiTheme="minorHAnsi" w:cstheme="minorHAnsi"/>
          <w:sz w:val="18"/>
          <w:szCs w:val="18"/>
          <w:lang w:val="en-GB"/>
        </w:rPr>
        <w:t>) to explore the extent to which they made up different factors. The Kaiser-Meyer-Olkin (KMO) measure verified the sampling adequacy for the analysis, KMO=0.897. Initial analysis provided eigenvalues for each factor in the data. Five factors had eigenvalues over Kaiser</w:t>
      </w:r>
      <w:r w:rsidRPr="00A82E0B">
        <w:rPr>
          <w:rFonts w:asciiTheme="minorHAnsi" w:hAnsiTheme="minorHAnsi" w:cstheme="minorHAnsi"/>
          <w:sz w:val="18"/>
          <w:szCs w:val="18"/>
          <w:rtl/>
          <w:lang w:val="en-GB"/>
        </w:rPr>
        <w:t>’</w:t>
      </w:r>
      <w:r w:rsidRPr="00A82E0B">
        <w:rPr>
          <w:rFonts w:asciiTheme="minorHAnsi" w:hAnsiTheme="minorHAnsi" w:cstheme="minorHAnsi"/>
          <w:sz w:val="18"/>
          <w:szCs w:val="18"/>
          <w:lang w:val="en-GB"/>
        </w:rPr>
        <w:t>s criterion of 1 and together explained 64% of the variance in post-event distress scores. However, the first factor alone explained 51% of the variance and had by far the largest eigenvalue. The scree plot likewise indicated one large factor.</w:t>
      </w:r>
      <w:r w:rsidRPr="00A82E0B">
        <w:rPr>
          <w:rFonts w:asciiTheme="minorHAnsi" w:eastAsia="Calibri" w:hAnsiTheme="minorHAnsi" w:cstheme="minorHAnsi"/>
          <w:sz w:val="18"/>
          <w:szCs w:val="18"/>
          <w:lang w:val="en-GB"/>
        </w:rPr>
        <w:t xml:space="preserve"> </w:t>
      </w:r>
      <w:r w:rsidRPr="00A82E0B">
        <w:rPr>
          <w:rFonts w:asciiTheme="minorHAnsi" w:hAnsiTheme="minorHAnsi" w:cstheme="minorHAnsi"/>
          <w:sz w:val="18"/>
          <w:szCs w:val="18"/>
          <w:lang w:val="en-GB"/>
        </w:rPr>
        <w:t>The factor loadings of the post-event distress items after rotation are shown in the pattern matrix</w:t>
      </w:r>
      <w:r w:rsidR="00F1551D">
        <w:rPr>
          <w:rFonts w:asciiTheme="minorHAnsi" w:hAnsiTheme="minorHAnsi" w:cstheme="minorHAnsi"/>
          <w:sz w:val="18"/>
          <w:szCs w:val="18"/>
          <w:lang w:val="en-GB"/>
        </w:rPr>
        <w:t xml:space="preserve"> below</w:t>
      </w:r>
      <w:r w:rsidRPr="00A82E0B">
        <w:rPr>
          <w:rFonts w:asciiTheme="minorHAnsi" w:hAnsiTheme="minorHAnsi" w:cstheme="minorHAnsi"/>
          <w:sz w:val="18"/>
          <w:szCs w:val="18"/>
          <w:lang w:val="en-GB"/>
        </w:rPr>
        <w:t xml:space="preserve">. Factor 1 contains 5 items, which appear to measure the construct Social Withdrawal/Physical Symptoms (e.g., ‘I had persistent physical symptoms that I did not have before the event’, ‘I wanted to be by myself most of the time’). Factor 2 contains 5 items that appear to represent Fear of Recurrence (e.g., ‘I was very worried about the risk of another terrorist attack’). Factor 3 contains 7 items that index Impaired Everyday Functioning (e.g., ‘I had problems remembering things’). Factor 4 and 5 each contain </w:t>
      </w:r>
      <w:r w:rsidRPr="00A82E0B">
        <w:rPr>
          <w:rFonts w:asciiTheme="minorHAnsi" w:hAnsiTheme="minorHAnsi" w:cstheme="minorHAnsi"/>
          <w:sz w:val="18"/>
          <w:szCs w:val="18"/>
          <w:lang w:val="en-GB"/>
        </w:rPr>
        <w:lastRenderedPageBreak/>
        <w:t xml:space="preserve">5 items, which appear to measure Changes in Affect (e.g., ‘I felt shocked’) and Intense Feelings (e.g., ‘I had angry outbursts’) respectively. </w:t>
      </w:r>
    </w:p>
    <w:p w14:paraId="330A5268" w14:textId="77777777" w:rsidR="00A82E0B" w:rsidRPr="00836435" w:rsidRDefault="00A82E0B" w:rsidP="00A82E0B">
      <w:pPr>
        <w:pStyle w:val="BodyA"/>
        <w:spacing w:line="360" w:lineRule="auto"/>
        <w:jc w:val="both"/>
        <w:rPr>
          <w:rStyle w:val="Hyperlink0"/>
          <w:rFonts w:asciiTheme="minorHAnsi" w:hAnsiTheme="minorHAnsi" w:cstheme="minorHAnsi"/>
          <w:b/>
          <w:bCs/>
          <w:sz w:val="18"/>
          <w:szCs w:val="18"/>
          <w:shd w:val="clear" w:color="auto" w:fill="FFFF00"/>
          <w:lang w:val="en-GB"/>
        </w:rPr>
      </w:pPr>
    </w:p>
    <w:tbl>
      <w:tblPr>
        <w:tblStyle w:val="TableGrid1"/>
        <w:tblW w:w="9634" w:type="dxa"/>
        <w:tblLayout w:type="fixed"/>
        <w:tblLook w:val="04A0" w:firstRow="1" w:lastRow="0" w:firstColumn="1" w:lastColumn="0" w:noHBand="0" w:noVBand="1"/>
      </w:tblPr>
      <w:tblGrid>
        <w:gridCol w:w="469"/>
        <w:gridCol w:w="4629"/>
        <w:gridCol w:w="993"/>
        <w:gridCol w:w="992"/>
        <w:gridCol w:w="850"/>
        <w:gridCol w:w="851"/>
        <w:gridCol w:w="850"/>
      </w:tblGrid>
      <w:tr w:rsidR="00A82E0B" w:rsidRPr="00CA52B9" w14:paraId="2AA9AC92" w14:textId="77777777" w:rsidTr="00AC5EB3">
        <w:trPr>
          <w:trHeight w:val="1266"/>
        </w:trPr>
        <w:tc>
          <w:tcPr>
            <w:tcW w:w="5098" w:type="dxa"/>
            <w:gridSpan w:val="2"/>
          </w:tcPr>
          <w:p w14:paraId="2E083713" w14:textId="77777777" w:rsidR="00A82E0B" w:rsidRPr="009D32CF" w:rsidRDefault="00A82E0B" w:rsidP="00AC5EB3">
            <w:pPr>
              <w:spacing w:before="120"/>
              <w:rPr>
                <w:rFonts w:asciiTheme="minorHAnsi" w:hAnsiTheme="minorHAnsi" w:cstheme="minorHAnsi"/>
                <w:b/>
                <w:bCs/>
                <w:sz w:val="15"/>
                <w:szCs w:val="15"/>
              </w:rPr>
            </w:pPr>
            <w:r w:rsidRPr="009D32CF">
              <w:rPr>
                <w:rFonts w:asciiTheme="minorHAnsi" w:hAnsiTheme="minorHAnsi" w:cstheme="minorHAnsi"/>
                <w:b/>
                <w:bCs/>
                <w:sz w:val="18"/>
                <w:szCs w:val="18"/>
              </w:rPr>
              <w:t>Questionnaire items</w:t>
            </w:r>
          </w:p>
        </w:tc>
        <w:tc>
          <w:tcPr>
            <w:tcW w:w="993" w:type="dxa"/>
          </w:tcPr>
          <w:p w14:paraId="0C359ED6"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Factor 1</w:t>
            </w:r>
          </w:p>
          <w:p w14:paraId="001B1D6F" w14:textId="77777777" w:rsidR="00A82E0B" w:rsidRPr="009D32CF" w:rsidRDefault="00A82E0B" w:rsidP="00AC5EB3">
            <w:pPr>
              <w:spacing w:before="120" w:after="120"/>
              <w:jc w:val="center"/>
              <w:rPr>
                <w:rFonts w:asciiTheme="minorHAnsi" w:hAnsiTheme="minorHAnsi" w:cstheme="minorHAnsi"/>
                <w:b/>
                <w:bCs/>
                <w:sz w:val="15"/>
                <w:szCs w:val="15"/>
              </w:rPr>
            </w:pPr>
            <w:r w:rsidRPr="009D32CF">
              <w:rPr>
                <w:rFonts w:asciiTheme="minorHAnsi" w:hAnsiTheme="minorHAnsi" w:cstheme="minorHAnsi"/>
                <w:b/>
                <w:bCs/>
                <w:sz w:val="15"/>
                <w:szCs w:val="15"/>
              </w:rPr>
              <w:t>Social withdrawal/ Physical symptoms</w:t>
            </w:r>
          </w:p>
        </w:tc>
        <w:tc>
          <w:tcPr>
            <w:tcW w:w="992" w:type="dxa"/>
          </w:tcPr>
          <w:p w14:paraId="2B44ECD0"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Factor 2</w:t>
            </w:r>
          </w:p>
          <w:p w14:paraId="0E3DB7F7"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Fear of recurrence</w:t>
            </w:r>
          </w:p>
        </w:tc>
        <w:tc>
          <w:tcPr>
            <w:tcW w:w="850" w:type="dxa"/>
          </w:tcPr>
          <w:p w14:paraId="70C73CC5"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Factor 3</w:t>
            </w:r>
          </w:p>
          <w:p w14:paraId="26733AB1"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Impaired everyday function</w:t>
            </w:r>
          </w:p>
        </w:tc>
        <w:tc>
          <w:tcPr>
            <w:tcW w:w="851" w:type="dxa"/>
          </w:tcPr>
          <w:p w14:paraId="2D9F6C26"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Factor 4</w:t>
            </w:r>
          </w:p>
          <w:p w14:paraId="5804AB18"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Change in affect</w:t>
            </w:r>
          </w:p>
        </w:tc>
        <w:tc>
          <w:tcPr>
            <w:tcW w:w="850" w:type="dxa"/>
          </w:tcPr>
          <w:p w14:paraId="4624A7E3"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Factor 5</w:t>
            </w:r>
          </w:p>
          <w:p w14:paraId="07498616" w14:textId="77777777" w:rsidR="00A82E0B" w:rsidRPr="009D32CF" w:rsidRDefault="00A82E0B" w:rsidP="00AC5EB3">
            <w:pPr>
              <w:spacing w:before="120"/>
              <w:jc w:val="center"/>
              <w:rPr>
                <w:rFonts w:asciiTheme="minorHAnsi" w:hAnsiTheme="minorHAnsi" w:cstheme="minorHAnsi"/>
                <w:b/>
                <w:bCs/>
                <w:sz w:val="15"/>
                <w:szCs w:val="15"/>
              </w:rPr>
            </w:pPr>
            <w:r w:rsidRPr="009D32CF">
              <w:rPr>
                <w:rFonts w:asciiTheme="minorHAnsi" w:hAnsiTheme="minorHAnsi" w:cstheme="minorHAnsi"/>
                <w:b/>
                <w:bCs/>
                <w:sz w:val="15"/>
                <w:szCs w:val="15"/>
              </w:rPr>
              <w:t>Intense feelings</w:t>
            </w:r>
          </w:p>
        </w:tc>
      </w:tr>
      <w:tr w:rsidR="00A82E0B" w:rsidRPr="00B14370" w14:paraId="1F7E3731" w14:textId="77777777" w:rsidTr="00AC5EB3">
        <w:trPr>
          <w:trHeight w:val="195"/>
        </w:trPr>
        <w:tc>
          <w:tcPr>
            <w:tcW w:w="469" w:type="dxa"/>
          </w:tcPr>
          <w:p w14:paraId="4A4E27D1"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Q40</w:t>
            </w:r>
          </w:p>
        </w:tc>
        <w:tc>
          <w:tcPr>
            <w:tcW w:w="4629" w:type="dxa"/>
            <w:vAlign w:val="center"/>
          </w:tcPr>
          <w:p w14:paraId="335A6168"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persistent physical symptoms that I did not have before the event</w:t>
            </w:r>
          </w:p>
        </w:tc>
        <w:tc>
          <w:tcPr>
            <w:tcW w:w="993" w:type="dxa"/>
          </w:tcPr>
          <w:p w14:paraId="2D579C83"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0.619</w:t>
            </w:r>
          </w:p>
        </w:tc>
        <w:tc>
          <w:tcPr>
            <w:tcW w:w="992" w:type="dxa"/>
          </w:tcPr>
          <w:p w14:paraId="151C1D3E" w14:textId="77777777" w:rsidR="00A82E0B" w:rsidRPr="009D32CF" w:rsidRDefault="00A82E0B" w:rsidP="00AC5EB3">
            <w:pPr>
              <w:jc w:val="center"/>
              <w:rPr>
                <w:rFonts w:asciiTheme="minorHAnsi" w:hAnsiTheme="minorHAnsi" w:cstheme="minorHAnsi"/>
                <w:sz w:val="15"/>
                <w:szCs w:val="15"/>
              </w:rPr>
            </w:pPr>
          </w:p>
        </w:tc>
        <w:tc>
          <w:tcPr>
            <w:tcW w:w="850" w:type="dxa"/>
          </w:tcPr>
          <w:p w14:paraId="729A8A38" w14:textId="77777777" w:rsidR="00A82E0B" w:rsidRPr="009D32CF" w:rsidRDefault="00A82E0B" w:rsidP="00AC5EB3">
            <w:pPr>
              <w:jc w:val="center"/>
              <w:rPr>
                <w:rFonts w:asciiTheme="minorHAnsi" w:hAnsiTheme="minorHAnsi" w:cstheme="minorHAnsi"/>
                <w:sz w:val="15"/>
                <w:szCs w:val="15"/>
              </w:rPr>
            </w:pPr>
          </w:p>
        </w:tc>
        <w:tc>
          <w:tcPr>
            <w:tcW w:w="851" w:type="dxa"/>
          </w:tcPr>
          <w:p w14:paraId="2DB5771D" w14:textId="77777777" w:rsidR="00A82E0B" w:rsidRPr="009D32CF" w:rsidRDefault="00A82E0B" w:rsidP="00AC5EB3">
            <w:pPr>
              <w:jc w:val="center"/>
              <w:rPr>
                <w:rFonts w:asciiTheme="minorHAnsi" w:hAnsiTheme="minorHAnsi" w:cstheme="minorHAnsi"/>
                <w:sz w:val="15"/>
                <w:szCs w:val="15"/>
              </w:rPr>
            </w:pPr>
          </w:p>
        </w:tc>
        <w:tc>
          <w:tcPr>
            <w:tcW w:w="850" w:type="dxa"/>
          </w:tcPr>
          <w:p w14:paraId="25A75540" w14:textId="77777777" w:rsidR="00A82E0B" w:rsidRPr="009D32CF" w:rsidRDefault="00A82E0B" w:rsidP="00AC5EB3">
            <w:pPr>
              <w:jc w:val="center"/>
              <w:rPr>
                <w:rFonts w:asciiTheme="minorHAnsi" w:hAnsiTheme="minorHAnsi" w:cstheme="minorHAnsi"/>
                <w:sz w:val="15"/>
                <w:szCs w:val="15"/>
              </w:rPr>
            </w:pPr>
          </w:p>
        </w:tc>
      </w:tr>
      <w:tr w:rsidR="00A82E0B" w:rsidRPr="00B14370" w14:paraId="7A788B77" w14:textId="77777777" w:rsidTr="00AC5EB3">
        <w:tc>
          <w:tcPr>
            <w:tcW w:w="469" w:type="dxa"/>
          </w:tcPr>
          <w:p w14:paraId="48181C75"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Q33</w:t>
            </w:r>
          </w:p>
        </w:tc>
        <w:tc>
          <w:tcPr>
            <w:tcW w:w="4629" w:type="dxa"/>
            <w:vAlign w:val="center"/>
          </w:tcPr>
          <w:p w14:paraId="60087D2F"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wanted to be by myself most of the time</w:t>
            </w:r>
          </w:p>
        </w:tc>
        <w:tc>
          <w:tcPr>
            <w:tcW w:w="993" w:type="dxa"/>
          </w:tcPr>
          <w:p w14:paraId="40B75542"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0.598</w:t>
            </w:r>
          </w:p>
        </w:tc>
        <w:tc>
          <w:tcPr>
            <w:tcW w:w="992" w:type="dxa"/>
          </w:tcPr>
          <w:p w14:paraId="544E8F01" w14:textId="77777777" w:rsidR="00A82E0B" w:rsidRPr="009D32CF" w:rsidRDefault="00A82E0B" w:rsidP="00AC5EB3">
            <w:pPr>
              <w:jc w:val="center"/>
              <w:rPr>
                <w:rFonts w:asciiTheme="minorHAnsi" w:hAnsiTheme="minorHAnsi" w:cstheme="minorHAnsi"/>
                <w:sz w:val="15"/>
                <w:szCs w:val="15"/>
              </w:rPr>
            </w:pPr>
          </w:p>
        </w:tc>
        <w:tc>
          <w:tcPr>
            <w:tcW w:w="850" w:type="dxa"/>
          </w:tcPr>
          <w:p w14:paraId="64D104E2" w14:textId="77777777" w:rsidR="00A82E0B" w:rsidRPr="009D32CF" w:rsidRDefault="00A82E0B" w:rsidP="00AC5EB3">
            <w:pPr>
              <w:jc w:val="center"/>
              <w:rPr>
                <w:rFonts w:asciiTheme="minorHAnsi" w:hAnsiTheme="minorHAnsi" w:cstheme="minorHAnsi"/>
                <w:sz w:val="15"/>
                <w:szCs w:val="15"/>
              </w:rPr>
            </w:pPr>
          </w:p>
        </w:tc>
        <w:tc>
          <w:tcPr>
            <w:tcW w:w="851" w:type="dxa"/>
          </w:tcPr>
          <w:p w14:paraId="41B5450B" w14:textId="77777777" w:rsidR="00A82E0B" w:rsidRPr="009D32CF" w:rsidRDefault="00A82E0B" w:rsidP="00AC5EB3">
            <w:pPr>
              <w:jc w:val="center"/>
              <w:rPr>
                <w:rFonts w:asciiTheme="minorHAnsi" w:hAnsiTheme="minorHAnsi" w:cstheme="minorHAnsi"/>
                <w:sz w:val="15"/>
                <w:szCs w:val="15"/>
              </w:rPr>
            </w:pPr>
          </w:p>
        </w:tc>
        <w:tc>
          <w:tcPr>
            <w:tcW w:w="850" w:type="dxa"/>
          </w:tcPr>
          <w:p w14:paraId="622682E6" w14:textId="77777777" w:rsidR="00A82E0B" w:rsidRPr="009D32CF" w:rsidRDefault="00A82E0B" w:rsidP="00AC5EB3">
            <w:pPr>
              <w:jc w:val="center"/>
              <w:rPr>
                <w:rFonts w:asciiTheme="minorHAnsi" w:hAnsiTheme="minorHAnsi" w:cstheme="minorHAnsi"/>
                <w:sz w:val="15"/>
                <w:szCs w:val="15"/>
              </w:rPr>
            </w:pPr>
          </w:p>
        </w:tc>
      </w:tr>
      <w:tr w:rsidR="00A82E0B" w:rsidRPr="00B14370" w14:paraId="366C8FE1" w14:textId="77777777" w:rsidTr="00AC5EB3">
        <w:tc>
          <w:tcPr>
            <w:tcW w:w="469" w:type="dxa"/>
          </w:tcPr>
          <w:p w14:paraId="7D8B533B"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Q39</w:t>
            </w:r>
          </w:p>
        </w:tc>
        <w:tc>
          <w:tcPr>
            <w:tcW w:w="4629" w:type="dxa"/>
            <w:vAlign w:val="center"/>
          </w:tcPr>
          <w:p w14:paraId="6504FA23"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headaches</w:t>
            </w:r>
          </w:p>
        </w:tc>
        <w:tc>
          <w:tcPr>
            <w:tcW w:w="993" w:type="dxa"/>
          </w:tcPr>
          <w:p w14:paraId="0AFD0CBA"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0.407</w:t>
            </w:r>
          </w:p>
        </w:tc>
        <w:tc>
          <w:tcPr>
            <w:tcW w:w="992" w:type="dxa"/>
          </w:tcPr>
          <w:p w14:paraId="28DDE049" w14:textId="77777777" w:rsidR="00A82E0B" w:rsidRPr="009D32CF" w:rsidRDefault="00A82E0B" w:rsidP="00AC5EB3">
            <w:pPr>
              <w:jc w:val="center"/>
              <w:rPr>
                <w:rFonts w:asciiTheme="minorHAnsi" w:hAnsiTheme="minorHAnsi" w:cstheme="minorHAnsi"/>
                <w:sz w:val="15"/>
                <w:szCs w:val="15"/>
              </w:rPr>
            </w:pPr>
          </w:p>
        </w:tc>
        <w:tc>
          <w:tcPr>
            <w:tcW w:w="850" w:type="dxa"/>
          </w:tcPr>
          <w:p w14:paraId="62F22A82" w14:textId="77777777" w:rsidR="00A82E0B" w:rsidRPr="009D32CF" w:rsidRDefault="00A82E0B" w:rsidP="00AC5EB3">
            <w:pPr>
              <w:jc w:val="center"/>
              <w:rPr>
                <w:rFonts w:asciiTheme="minorHAnsi" w:hAnsiTheme="minorHAnsi" w:cstheme="minorHAnsi"/>
                <w:sz w:val="15"/>
                <w:szCs w:val="15"/>
              </w:rPr>
            </w:pPr>
          </w:p>
        </w:tc>
        <w:tc>
          <w:tcPr>
            <w:tcW w:w="851" w:type="dxa"/>
          </w:tcPr>
          <w:p w14:paraId="7F559CD5" w14:textId="77777777" w:rsidR="00A82E0B" w:rsidRPr="009D32CF" w:rsidRDefault="00A82E0B" w:rsidP="00AC5EB3">
            <w:pPr>
              <w:jc w:val="center"/>
              <w:rPr>
                <w:rFonts w:asciiTheme="minorHAnsi" w:hAnsiTheme="minorHAnsi" w:cstheme="minorHAnsi"/>
                <w:sz w:val="15"/>
                <w:szCs w:val="15"/>
              </w:rPr>
            </w:pPr>
          </w:p>
        </w:tc>
        <w:tc>
          <w:tcPr>
            <w:tcW w:w="850" w:type="dxa"/>
          </w:tcPr>
          <w:p w14:paraId="126E8EE5" w14:textId="77777777" w:rsidR="00A82E0B" w:rsidRPr="009D32CF" w:rsidRDefault="00A82E0B" w:rsidP="00AC5EB3">
            <w:pPr>
              <w:jc w:val="center"/>
              <w:rPr>
                <w:rFonts w:asciiTheme="minorHAnsi" w:hAnsiTheme="minorHAnsi" w:cstheme="minorHAnsi"/>
                <w:sz w:val="15"/>
                <w:szCs w:val="15"/>
              </w:rPr>
            </w:pPr>
          </w:p>
        </w:tc>
      </w:tr>
      <w:tr w:rsidR="00A82E0B" w:rsidRPr="00B14370" w14:paraId="6011295B" w14:textId="77777777" w:rsidTr="00AC5EB3">
        <w:tc>
          <w:tcPr>
            <w:tcW w:w="469" w:type="dxa"/>
          </w:tcPr>
          <w:p w14:paraId="7DD8766A"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Q42</w:t>
            </w:r>
          </w:p>
        </w:tc>
        <w:tc>
          <w:tcPr>
            <w:tcW w:w="4629" w:type="dxa"/>
            <w:vAlign w:val="center"/>
          </w:tcPr>
          <w:p w14:paraId="7443ABE1"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My energy levels were lower than before the event</w:t>
            </w:r>
          </w:p>
        </w:tc>
        <w:tc>
          <w:tcPr>
            <w:tcW w:w="993" w:type="dxa"/>
          </w:tcPr>
          <w:p w14:paraId="6325BBD1"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0.393</w:t>
            </w:r>
          </w:p>
        </w:tc>
        <w:tc>
          <w:tcPr>
            <w:tcW w:w="992" w:type="dxa"/>
          </w:tcPr>
          <w:p w14:paraId="39A31C1D" w14:textId="77777777" w:rsidR="00A82E0B" w:rsidRPr="009D32CF" w:rsidRDefault="00A82E0B" w:rsidP="00AC5EB3">
            <w:pPr>
              <w:jc w:val="center"/>
              <w:rPr>
                <w:rFonts w:asciiTheme="minorHAnsi" w:hAnsiTheme="minorHAnsi" w:cstheme="minorHAnsi"/>
                <w:sz w:val="15"/>
                <w:szCs w:val="15"/>
              </w:rPr>
            </w:pPr>
          </w:p>
        </w:tc>
        <w:tc>
          <w:tcPr>
            <w:tcW w:w="850" w:type="dxa"/>
          </w:tcPr>
          <w:p w14:paraId="417A608C" w14:textId="77777777" w:rsidR="00A82E0B" w:rsidRPr="009D32CF" w:rsidRDefault="00A82E0B" w:rsidP="00AC5EB3">
            <w:pPr>
              <w:jc w:val="center"/>
              <w:rPr>
                <w:rFonts w:asciiTheme="minorHAnsi" w:hAnsiTheme="minorHAnsi" w:cstheme="minorHAnsi"/>
                <w:sz w:val="15"/>
                <w:szCs w:val="15"/>
              </w:rPr>
            </w:pPr>
          </w:p>
        </w:tc>
        <w:tc>
          <w:tcPr>
            <w:tcW w:w="851" w:type="dxa"/>
          </w:tcPr>
          <w:p w14:paraId="0ED6B6CD" w14:textId="77777777" w:rsidR="00A82E0B" w:rsidRPr="009D32CF" w:rsidRDefault="00A82E0B" w:rsidP="00AC5EB3">
            <w:pPr>
              <w:jc w:val="center"/>
              <w:rPr>
                <w:rFonts w:asciiTheme="minorHAnsi" w:hAnsiTheme="minorHAnsi" w:cstheme="minorHAnsi"/>
                <w:sz w:val="15"/>
                <w:szCs w:val="15"/>
              </w:rPr>
            </w:pPr>
          </w:p>
        </w:tc>
        <w:tc>
          <w:tcPr>
            <w:tcW w:w="850" w:type="dxa"/>
          </w:tcPr>
          <w:p w14:paraId="5E2F8514" w14:textId="77777777" w:rsidR="00A82E0B" w:rsidRPr="009D32CF" w:rsidRDefault="00A82E0B" w:rsidP="00AC5EB3">
            <w:pPr>
              <w:jc w:val="center"/>
              <w:rPr>
                <w:rFonts w:asciiTheme="minorHAnsi" w:hAnsiTheme="minorHAnsi" w:cstheme="minorHAnsi"/>
                <w:sz w:val="15"/>
                <w:szCs w:val="15"/>
              </w:rPr>
            </w:pPr>
          </w:p>
        </w:tc>
      </w:tr>
      <w:tr w:rsidR="00A82E0B" w:rsidRPr="00B14370" w14:paraId="4C6B5DA1" w14:textId="77777777" w:rsidTr="00AC5EB3">
        <w:tc>
          <w:tcPr>
            <w:tcW w:w="469" w:type="dxa"/>
          </w:tcPr>
          <w:p w14:paraId="0D6C60C7"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Q32</w:t>
            </w:r>
          </w:p>
        </w:tc>
        <w:tc>
          <w:tcPr>
            <w:tcW w:w="4629" w:type="dxa"/>
            <w:vAlign w:val="center"/>
          </w:tcPr>
          <w:p w14:paraId="11C9682B"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avoided people and activities that I would usually enjoy</w:t>
            </w:r>
          </w:p>
        </w:tc>
        <w:tc>
          <w:tcPr>
            <w:tcW w:w="993" w:type="dxa"/>
          </w:tcPr>
          <w:p w14:paraId="76AE0419"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0.365</w:t>
            </w:r>
          </w:p>
        </w:tc>
        <w:tc>
          <w:tcPr>
            <w:tcW w:w="992" w:type="dxa"/>
          </w:tcPr>
          <w:p w14:paraId="0CE0220E" w14:textId="77777777" w:rsidR="00A82E0B" w:rsidRPr="009D32CF" w:rsidRDefault="00A82E0B" w:rsidP="00AC5EB3">
            <w:pPr>
              <w:jc w:val="center"/>
              <w:rPr>
                <w:rFonts w:asciiTheme="minorHAnsi" w:hAnsiTheme="minorHAnsi" w:cstheme="minorHAnsi"/>
                <w:sz w:val="15"/>
                <w:szCs w:val="15"/>
              </w:rPr>
            </w:pPr>
          </w:p>
        </w:tc>
        <w:tc>
          <w:tcPr>
            <w:tcW w:w="850" w:type="dxa"/>
          </w:tcPr>
          <w:p w14:paraId="0D872704" w14:textId="77777777" w:rsidR="00A82E0B" w:rsidRPr="009D32CF" w:rsidRDefault="00A82E0B" w:rsidP="00AC5EB3">
            <w:pPr>
              <w:jc w:val="center"/>
              <w:rPr>
                <w:rFonts w:asciiTheme="minorHAnsi" w:hAnsiTheme="minorHAnsi" w:cstheme="minorHAnsi"/>
                <w:sz w:val="15"/>
                <w:szCs w:val="15"/>
              </w:rPr>
            </w:pPr>
          </w:p>
        </w:tc>
        <w:tc>
          <w:tcPr>
            <w:tcW w:w="851" w:type="dxa"/>
          </w:tcPr>
          <w:p w14:paraId="14F07336" w14:textId="77777777" w:rsidR="00A82E0B" w:rsidRPr="009D32CF" w:rsidRDefault="00A82E0B" w:rsidP="00AC5EB3">
            <w:pPr>
              <w:jc w:val="center"/>
              <w:rPr>
                <w:rFonts w:asciiTheme="minorHAnsi" w:hAnsiTheme="minorHAnsi" w:cstheme="minorHAnsi"/>
                <w:sz w:val="15"/>
                <w:szCs w:val="15"/>
              </w:rPr>
            </w:pPr>
          </w:p>
        </w:tc>
        <w:tc>
          <w:tcPr>
            <w:tcW w:w="850" w:type="dxa"/>
          </w:tcPr>
          <w:p w14:paraId="67809F47" w14:textId="77777777" w:rsidR="00A82E0B" w:rsidRPr="009D32CF" w:rsidRDefault="00A82E0B" w:rsidP="00AC5EB3">
            <w:pPr>
              <w:jc w:val="center"/>
              <w:rPr>
                <w:rFonts w:asciiTheme="minorHAnsi" w:hAnsiTheme="minorHAnsi" w:cstheme="minorHAnsi"/>
                <w:sz w:val="15"/>
                <w:szCs w:val="15"/>
              </w:rPr>
            </w:pPr>
          </w:p>
        </w:tc>
      </w:tr>
      <w:tr w:rsidR="00A82E0B" w:rsidRPr="00B14370" w14:paraId="6D611E78" w14:textId="77777777" w:rsidTr="00AC5EB3">
        <w:tc>
          <w:tcPr>
            <w:tcW w:w="469" w:type="dxa"/>
          </w:tcPr>
          <w:p w14:paraId="4DF3C679"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Q18</w:t>
            </w:r>
          </w:p>
        </w:tc>
        <w:tc>
          <w:tcPr>
            <w:tcW w:w="4629" w:type="dxa"/>
            <w:vAlign w:val="center"/>
          </w:tcPr>
          <w:p w14:paraId="1C11F9C2"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was very worried about the risk of another terrorist attack</w:t>
            </w:r>
          </w:p>
        </w:tc>
        <w:tc>
          <w:tcPr>
            <w:tcW w:w="993" w:type="dxa"/>
          </w:tcPr>
          <w:p w14:paraId="78A74D3B" w14:textId="77777777" w:rsidR="00A82E0B" w:rsidRPr="009D32CF" w:rsidRDefault="00A82E0B" w:rsidP="00AC5EB3">
            <w:pPr>
              <w:jc w:val="center"/>
              <w:rPr>
                <w:rFonts w:asciiTheme="minorHAnsi" w:hAnsiTheme="minorHAnsi" w:cstheme="minorHAnsi"/>
                <w:sz w:val="15"/>
                <w:szCs w:val="15"/>
              </w:rPr>
            </w:pPr>
          </w:p>
        </w:tc>
        <w:tc>
          <w:tcPr>
            <w:tcW w:w="992" w:type="dxa"/>
          </w:tcPr>
          <w:p w14:paraId="454AD4C2"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0.817</w:t>
            </w:r>
          </w:p>
        </w:tc>
        <w:tc>
          <w:tcPr>
            <w:tcW w:w="850" w:type="dxa"/>
          </w:tcPr>
          <w:p w14:paraId="62D0E7EC" w14:textId="77777777" w:rsidR="00A82E0B" w:rsidRPr="009D32CF" w:rsidRDefault="00A82E0B" w:rsidP="00AC5EB3">
            <w:pPr>
              <w:jc w:val="center"/>
              <w:rPr>
                <w:rFonts w:asciiTheme="minorHAnsi" w:hAnsiTheme="minorHAnsi" w:cstheme="minorHAnsi"/>
                <w:sz w:val="15"/>
                <w:szCs w:val="15"/>
              </w:rPr>
            </w:pPr>
          </w:p>
        </w:tc>
        <w:tc>
          <w:tcPr>
            <w:tcW w:w="851" w:type="dxa"/>
          </w:tcPr>
          <w:p w14:paraId="035E3396" w14:textId="77777777" w:rsidR="00A82E0B" w:rsidRPr="009D32CF" w:rsidRDefault="00A82E0B" w:rsidP="00AC5EB3">
            <w:pPr>
              <w:jc w:val="center"/>
              <w:rPr>
                <w:rFonts w:asciiTheme="minorHAnsi" w:hAnsiTheme="minorHAnsi" w:cstheme="minorHAnsi"/>
                <w:sz w:val="15"/>
                <w:szCs w:val="15"/>
              </w:rPr>
            </w:pPr>
          </w:p>
        </w:tc>
        <w:tc>
          <w:tcPr>
            <w:tcW w:w="850" w:type="dxa"/>
          </w:tcPr>
          <w:p w14:paraId="4FEDB5B7" w14:textId="77777777" w:rsidR="00A82E0B" w:rsidRPr="009D32CF" w:rsidRDefault="00A82E0B" w:rsidP="00AC5EB3">
            <w:pPr>
              <w:jc w:val="center"/>
              <w:rPr>
                <w:rFonts w:asciiTheme="minorHAnsi" w:hAnsiTheme="minorHAnsi" w:cstheme="minorHAnsi"/>
                <w:sz w:val="15"/>
                <w:szCs w:val="15"/>
              </w:rPr>
            </w:pPr>
          </w:p>
        </w:tc>
      </w:tr>
      <w:tr w:rsidR="00A82E0B" w:rsidRPr="00B14370" w14:paraId="72F5AED3" w14:textId="77777777" w:rsidTr="00AC5EB3">
        <w:tc>
          <w:tcPr>
            <w:tcW w:w="469" w:type="dxa"/>
          </w:tcPr>
          <w:p w14:paraId="41DADE80"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Q38</w:t>
            </w:r>
          </w:p>
        </w:tc>
        <w:tc>
          <w:tcPr>
            <w:tcW w:w="4629" w:type="dxa"/>
            <w:vAlign w:val="center"/>
          </w:tcPr>
          <w:p w14:paraId="0496A68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was jumpy or easily startled</w:t>
            </w:r>
          </w:p>
        </w:tc>
        <w:tc>
          <w:tcPr>
            <w:tcW w:w="993" w:type="dxa"/>
          </w:tcPr>
          <w:p w14:paraId="22801EBB" w14:textId="77777777" w:rsidR="00A82E0B" w:rsidRPr="009D32CF" w:rsidRDefault="00A82E0B" w:rsidP="00AC5EB3">
            <w:pPr>
              <w:jc w:val="center"/>
              <w:rPr>
                <w:rFonts w:asciiTheme="minorHAnsi" w:hAnsiTheme="minorHAnsi" w:cstheme="minorHAnsi"/>
                <w:sz w:val="15"/>
                <w:szCs w:val="15"/>
              </w:rPr>
            </w:pPr>
          </w:p>
        </w:tc>
        <w:tc>
          <w:tcPr>
            <w:tcW w:w="992" w:type="dxa"/>
          </w:tcPr>
          <w:p w14:paraId="2827A58E"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0.779</w:t>
            </w:r>
          </w:p>
        </w:tc>
        <w:tc>
          <w:tcPr>
            <w:tcW w:w="850" w:type="dxa"/>
          </w:tcPr>
          <w:p w14:paraId="14070637" w14:textId="77777777" w:rsidR="00A82E0B" w:rsidRPr="009D32CF" w:rsidRDefault="00A82E0B" w:rsidP="00AC5EB3">
            <w:pPr>
              <w:jc w:val="center"/>
              <w:rPr>
                <w:rFonts w:asciiTheme="minorHAnsi" w:hAnsiTheme="minorHAnsi" w:cstheme="minorHAnsi"/>
                <w:sz w:val="15"/>
                <w:szCs w:val="15"/>
              </w:rPr>
            </w:pPr>
          </w:p>
        </w:tc>
        <w:tc>
          <w:tcPr>
            <w:tcW w:w="851" w:type="dxa"/>
          </w:tcPr>
          <w:p w14:paraId="6C862659" w14:textId="77777777" w:rsidR="00A82E0B" w:rsidRPr="009D32CF" w:rsidRDefault="00A82E0B" w:rsidP="00AC5EB3">
            <w:pPr>
              <w:jc w:val="center"/>
              <w:rPr>
                <w:rFonts w:asciiTheme="minorHAnsi" w:hAnsiTheme="minorHAnsi" w:cstheme="minorHAnsi"/>
                <w:sz w:val="15"/>
                <w:szCs w:val="15"/>
              </w:rPr>
            </w:pPr>
          </w:p>
        </w:tc>
        <w:tc>
          <w:tcPr>
            <w:tcW w:w="850" w:type="dxa"/>
          </w:tcPr>
          <w:p w14:paraId="717A1146" w14:textId="77777777" w:rsidR="00A82E0B" w:rsidRPr="009D32CF" w:rsidRDefault="00A82E0B" w:rsidP="00AC5EB3">
            <w:pPr>
              <w:jc w:val="center"/>
              <w:rPr>
                <w:rFonts w:asciiTheme="minorHAnsi" w:hAnsiTheme="minorHAnsi" w:cstheme="minorHAnsi"/>
                <w:sz w:val="15"/>
                <w:szCs w:val="15"/>
              </w:rPr>
            </w:pPr>
          </w:p>
        </w:tc>
      </w:tr>
      <w:tr w:rsidR="00A82E0B" w:rsidRPr="00B14370" w14:paraId="0D4C7637" w14:textId="77777777" w:rsidTr="00AC5EB3">
        <w:tc>
          <w:tcPr>
            <w:tcW w:w="469" w:type="dxa"/>
          </w:tcPr>
          <w:p w14:paraId="5640D35B"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Q30</w:t>
            </w:r>
          </w:p>
        </w:tc>
        <w:tc>
          <w:tcPr>
            <w:tcW w:w="4629" w:type="dxa"/>
            <w:vAlign w:val="center"/>
          </w:tcPr>
          <w:p w14:paraId="0FF929E5"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was unusually alert or on my guard</w:t>
            </w:r>
          </w:p>
        </w:tc>
        <w:tc>
          <w:tcPr>
            <w:tcW w:w="993" w:type="dxa"/>
          </w:tcPr>
          <w:p w14:paraId="64C8F5E1" w14:textId="77777777" w:rsidR="00A82E0B" w:rsidRPr="009D32CF" w:rsidRDefault="00A82E0B" w:rsidP="00AC5EB3">
            <w:pPr>
              <w:jc w:val="center"/>
              <w:rPr>
                <w:rFonts w:asciiTheme="minorHAnsi" w:hAnsiTheme="minorHAnsi" w:cstheme="minorHAnsi"/>
                <w:sz w:val="15"/>
                <w:szCs w:val="15"/>
              </w:rPr>
            </w:pPr>
          </w:p>
        </w:tc>
        <w:tc>
          <w:tcPr>
            <w:tcW w:w="992" w:type="dxa"/>
          </w:tcPr>
          <w:p w14:paraId="0C8DA1B7"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0.690</w:t>
            </w:r>
          </w:p>
        </w:tc>
        <w:tc>
          <w:tcPr>
            <w:tcW w:w="850" w:type="dxa"/>
          </w:tcPr>
          <w:p w14:paraId="3081AF51" w14:textId="77777777" w:rsidR="00A82E0B" w:rsidRPr="009D32CF" w:rsidRDefault="00A82E0B" w:rsidP="00AC5EB3">
            <w:pPr>
              <w:jc w:val="center"/>
              <w:rPr>
                <w:rFonts w:asciiTheme="minorHAnsi" w:hAnsiTheme="minorHAnsi" w:cstheme="minorHAnsi"/>
                <w:sz w:val="15"/>
                <w:szCs w:val="15"/>
              </w:rPr>
            </w:pPr>
          </w:p>
        </w:tc>
        <w:tc>
          <w:tcPr>
            <w:tcW w:w="851" w:type="dxa"/>
          </w:tcPr>
          <w:p w14:paraId="7A2F74FD" w14:textId="77777777" w:rsidR="00A82E0B" w:rsidRPr="009D32CF" w:rsidRDefault="00A82E0B" w:rsidP="00AC5EB3">
            <w:pPr>
              <w:jc w:val="center"/>
              <w:rPr>
                <w:rFonts w:asciiTheme="minorHAnsi" w:hAnsiTheme="minorHAnsi" w:cstheme="minorHAnsi"/>
                <w:sz w:val="15"/>
                <w:szCs w:val="15"/>
              </w:rPr>
            </w:pPr>
          </w:p>
        </w:tc>
        <w:tc>
          <w:tcPr>
            <w:tcW w:w="850" w:type="dxa"/>
          </w:tcPr>
          <w:p w14:paraId="09A80174" w14:textId="77777777" w:rsidR="00A82E0B" w:rsidRPr="009D32CF" w:rsidRDefault="00A82E0B" w:rsidP="00AC5EB3">
            <w:pPr>
              <w:jc w:val="center"/>
              <w:rPr>
                <w:rFonts w:asciiTheme="minorHAnsi" w:hAnsiTheme="minorHAnsi" w:cstheme="minorHAnsi"/>
                <w:sz w:val="15"/>
                <w:szCs w:val="15"/>
              </w:rPr>
            </w:pPr>
          </w:p>
        </w:tc>
      </w:tr>
      <w:tr w:rsidR="00A82E0B" w:rsidRPr="00B14370" w14:paraId="34BA13DF" w14:textId="77777777" w:rsidTr="00AC5EB3">
        <w:tc>
          <w:tcPr>
            <w:tcW w:w="469" w:type="dxa"/>
          </w:tcPr>
          <w:p w14:paraId="495FE2D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Q16</w:t>
            </w:r>
          </w:p>
        </w:tc>
        <w:tc>
          <w:tcPr>
            <w:tcW w:w="4629" w:type="dxa"/>
            <w:vAlign w:val="center"/>
          </w:tcPr>
          <w:p w14:paraId="7E8F0BA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intensely fearful or very anxious</w:t>
            </w:r>
          </w:p>
        </w:tc>
        <w:tc>
          <w:tcPr>
            <w:tcW w:w="993" w:type="dxa"/>
          </w:tcPr>
          <w:p w14:paraId="50BFF26B" w14:textId="77777777" w:rsidR="00A82E0B" w:rsidRPr="009D32CF" w:rsidRDefault="00A82E0B" w:rsidP="00AC5EB3">
            <w:pPr>
              <w:jc w:val="center"/>
              <w:rPr>
                <w:rFonts w:asciiTheme="minorHAnsi" w:hAnsiTheme="minorHAnsi" w:cstheme="minorHAnsi"/>
                <w:sz w:val="15"/>
                <w:szCs w:val="15"/>
              </w:rPr>
            </w:pPr>
          </w:p>
        </w:tc>
        <w:tc>
          <w:tcPr>
            <w:tcW w:w="992" w:type="dxa"/>
          </w:tcPr>
          <w:p w14:paraId="6EC3D566"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0.680</w:t>
            </w:r>
          </w:p>
        </w:tc>
        <w:tc>
          <w:tcPr>
            <w:tcW w:w="850" w:type="dxa"/>
          </w:tcPr>
          <w:p w14:paraId="69DEA4C9" w14:textId="77777777" w:rsidR="00A82E0B" w:rsidRPr="009D32CF" w:rsidRDefault="00A82E0B" w:rsidP="00AC5EB3">
            <w:pPr>
              <w:jc w:val="center"/>
              <w:rPr>
                <w:rFonts w:asciiTheme="minorHAnsi" w:hAnsiTheme="minorHAnsi" w:cstheme="minorHAnsi"/>
                <w:sz w:val="15"/>
                <w:szCs w:val="15"/>
              </w:rPr>
            </w:pPr>
          </w:p>
        </w:tc>
        <w:tc>
          <w:tcPr>
            <w:tcW w:w="851" w:type="dxa"/>
          </w:tcPr>
          <w:p w14:paraId="1D64A13E" w14:textId="77777777" w:rsidR="00A82E0B" w:rsidRPr="009D32CF" w:rsidRDefault="00A82E0B" w:rsidP="00AC5EB3">
            <w:pPr>
              <w:jc w:val="center"/>
              <w:rPr>
                <w:rFonts w:asciiTheme="minorHAnsi" w:hAnsiTheme="minorHAnsi" w:cstheme="minorHAnsi"/>
                <w:sz w:val="15"/>
                <w:szCs w:val="15"/>
              </w:rPr>
            </w:pPr>
          </w:p>
        </w:tc>
        <w:tc>
          <w:tcPr>
            <w:tcW w:w="850" w:type="dxa"/>
          </w:tcPr>
          <w:p w14:paraId="388A826B" w14:textId="77777777" w:rsidR="00A82E0B" w:rsidRPr="009D32CF" w:rsidRDefault="00A82E0B" w:rsidP="00AC5EB3">
            <w:pPr>
              <w:jc w:val="center"/>
              <w:rPr>
                <w:rFonts w:asciiTheme="minorHAnsi" w:hAnsiTheme="minorHAnsi" w:cstheme="minorHAnsi"/>
                <w:sz w:val="15"/>
                <w:szCs w:val="15"/>
              </w:rPr>
            </w:pPr>
          </w:p>
        </w:tc>
      </w:tr>
      <w:tr w:rsidR="00A82E0B" w:rsidRPr="00B14370" w14:paraId="6ECA0321" w14:textId="77777777" w:rsidTr="00AC5EB3">
        <w:tc>
          <w:tcPr>
            <w:tcW w:w="469" w:type="dxa"/>
          </w:tcPr>
          <w:p w14:paraId="6199130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Q36</w:t>
            </w:r>
          </w:p>
        </w:tc>
        <w:tc>
          <w:tcPr>
            <w:tcW w:w="4629" w:type="dxa"/>
            <w:vAlign w:val="center"/>
          </w:tcPr>
          <w:p w14:paraId="487CA6A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stayed away from activities, people, places or things that reminded me of the event</w:t>
            </w:r>
          </w:p>
        </w:tc>
        <w:tc>
          <w:tcPr>
            <w:tcW w:w="993" w:type="dxa"/>
          </w:tcPr>
          <w:p w14:paraId="7113033A" w14:textId="77777777" w:rsidR="00A82E0B" w:rsidRPr="009D32CF" w:rsidRDefault="00A82E0B" w:rsidP="00AC5EB3">
            <w:pPr>
              <w:jc w:val="center"/>
              <w:rPr>
                <w:rFonts w:asciiTheme="minorHAnsi" w:hAnsiTheme="minorHAnsi" w:cstheme="minorHAnsi"/>
                <w:sz w:val="15"/>
                <w:szCs w:val="15"/>
              </w:rPr>
            </w:pPr>
          </w:p>
        </w:tc>
        <w:tc>
          <w:tcPr>
            <w:tcW w:w="992" w:type="dxa"/>
          </w:tcPr>
          <w:p w14:paraId="016FB3BF"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0.509</w:t>
            </w:r>
          </w:p>
        </w:tc>
        <w:tc>
          <w:tcPr>
            <w:tcW w:w="850" w:type="dxa"/>
          </w:tcPr>
          <w:p w14:paraId="354F5A9D" w14:textId="77777777" w:rsidR="00A82E0B" w:rsidRPr="009D32CF" w:rsidRDefault="00A82E0B" w:rsidP="00AC5EB3">
            <w:pPr>
              <w:jc w:val="center"/>
              <w:rPr>
                <w:rFonts w:asciiTheme="minorHAnsi" w:hAnsiTheme="minorHAnsi" w:cstheme="minorHAnsi"/>
                <w:sz w:val="15"/>
                <w:szCs w:val="15"/>
              </w:rPr>
            </w:pPr>
          </w:p>
        </w:tc>
        <w:tc>
          <w:tcPr>
            <w:tcW w:w="851" w:type="dxa"/>
          </w:tcPr>
          <w:p w14:paraId="405403AA" w14:textId="77777777" w:rsidR="00A82E0B" w:rsidRPr="009D32CF" w:rsidRDefault="00A82E0B" w:rsidP="00AC5EB3">
            <w:pPr>
              <w:jc w:val="center"/>
              <w:rPr>
                <w:rFonts w:asciiTheme="minorHAnsi" w:hAnsiTheme="minorHAnsi" w:cstheme="minorHAnsi"/>
                <w:sz w:val="15"/>
                <w:szCs w:val="15"/>
              </w:rPr>
            </w:pPr>
          </w:p>
        </w:tc>
        <w:tc>
          <w:tcPr>
            <w:tcW w:w="850" w:type="dxa"/>
          </w:tcPr>
          <w:p w14:paraId="721D72CC" w14:textId="77777777" w:rsidR="00A82E0B" w:rsidRPr="009D32CF" w:rsidRDefault="00A82E0B" w:rsidP="00AC5EB3">
            <w:pPr>
              <w:jc w:val="center"/>
              <w:rPr>
                <w:rFonts w:asciiTheme="minorHAnsi" w:hAnsiTheme="minorHAnsi" w:cstheme="minorHAnsi"/>
                <w:sz w:val="15"/>
                <w:szCs w:val="15"/>
              </w:rPr>
            </w:pPr>
          </w:p>
        </w:tc>
      </w:tr>
      <w:tr w:rsidR="00A82E0B" w:rsidRPr="00B14370" w14:paraId="37416B14" w14:textId="77777777" w:rsidTr="00AC5EB3">
        <w:tc>
          <w:tcPr>
            <w:tcW w:w="469" w:type="dxa"/>
          </w:tcPr>
          <w:p w14:paraId="56E6EF1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Q22</w:t>
            </w:r>
          </w:p>
        </w:tc>
        <w:tc>
          <w:tcPr>
            <w:tcW w:w="4629" w:type="dxa"/>
            <w:vAlign w:val="center"/>
          </w:tcPr>
          <w:p w14:paraId="74701B8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problems remembering things</w:t>
            </w:r>
          </w:p>
        </w:tc>
        <w:tc>
          <w:tcPr>
            <w:tcW w:w="993" w:type="dxa"/>
          </w:tcPr>
          <w:p w14:paraId="0BDDDF45" w14:textId="77777777" w:rsidR="00A82E0B" w:rsidRPr="009D32CF" w:rsidRDefault="00A82E0B" w:rsidP="00AC5EB3">
            <w:pPr>
              <w:jc w:val="center"/>
              <w:rPr>
                <w:rFonts w:asciiTheme="minorHAnsi" w:hAnsiTheme="minorHAnsi" w:cstheme="minorHAnsi"/>
                <w:sz w:val="15"/>
                <w:szCs w:val="15"/>
              </w:rPr>
            </w:pPr>
          </w:p>
        </w:tc>
        <w:tc>
          <w:tcPr>
            <w:tcW w:w="992" w:type="dxa"/>
          </w:tcPr>
          <w:p w14:paraId="59CB1509" w14:textId="77777777" w:rsidR="00A82E0B" w:rsidRPr="009D32CF" w:rsidRDefault="00A82E0B" w:rsidP="00AC5EB3">
            <w:pPr>
              <w:jc w:val="center"/>
              <w:rPr>
                <w:rFonts w:asciiTheme="minorHAnsi" w:hAnsiTheme="minorHAnsi" w:cstheme="minorHAnsi"/>
                <w:sz w:val="15"/>
                <w:szCs w:val="15"/>
              </w:rPr>
            </w:pPr>
          </w:p>
        </w:tc>
        <w:tc>
          <w:tcPr>
            <w:tcW w:w="850" w:type="dxa"/>
          </w:tcPr>
          <w:p w14:paraId="5EF2D23C"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-0.938</w:t>
            </w:r>
          </w:p>
        </w:tc>
        <w:tc>
          <w:tcPr>
            <w:tcW w:w="851" w:type="dxa"/>
          </w:tcPr>
          <w:p w14:paraId="24782B14" w14:textId="77777777" w:rsidR="00A82E0B" w:rsidRPr="009D32CF" w:rsidRDefault="00A82E0B" w:rsidP="00AC5EB3">
            <w:pPr>
              <w:jc w:val="center"/>
              <w:rPr>
                <w:rFonts w:asciiTheme="minorHAnsi" w:hAnsiTheme="minorHAnsi" w:cstheme="minorHAnsi"/>
                <w:sz w:val="15"/>
                <w:szCs w:val="15"/>
              </w:rPr>
            </w:pPr>
          </w:p>
        </w:tc>
        <w:tc>
          <w:tcPr>
            <w:tcW w:w="850" w:type="dxa"/>
          </w:tcPr>
          <w:p w14:paraId="31196B98" w14:textId="77777777" w:rsidR="00A82E0B" w:rsidRPr="009D32CF" w:rsidRDefault="00A82E0B" w:rsidP="00AC5EB3">
            <w:pPr>
              <w:jc w:val="center"/>
              <w:rPr>
                <w:rFonts w:asciiTheme="minorHAnsi" w:hAnsiTheme="minorHAnsi" w:cstheme="minorHAnsi"/>
                <w:sz w:val="15"/>
                <w:szCs w:val="15"/>
              </w:rPr>
            </w:pPr>
          </w:p>
        </w:tc>
      </w:tr>
      <w:tr w:rsidR="00A82E0B" w:rsidRPr="00B14370" w14:paraId="22E49E78" w14:textId="77777777" w:rsidTr="00AC5EB3">
        <w:tc>
          <w:tcPr>
            <w:tcW w:w="469" w:type="dxa"/>
          </w:tcPr>
          <w:p w14:paraId="63B5B555"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Q23</w:t>
            </w:r>
          </w:p>
        </w:tc>
        <w:tc>
          <w:tcPr>
            <w:tcW w:w="4629" w:type="dxa"/>
            <w:vAlign w:val="center"/>
          </w:tcPr>
          <w:p w14:paraId="4CFA5A44"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difficulties concentrating on things</w:t>
            </w:r>
          </w:p>
        </w:tc>
        <w:tc>
          <w:tcPr>
            <w:tcW w:w="993" w:type="dxa"/>
          </w:tcPr>
          <w:p w14:paraId="3B65BB1E" w14:textId="77777777" w:rsidR="00A82E0B" w:rsidRPr="009D32CF" w:rsidRDefault="00A82E0B" w:rsidP="00AC5EB3">
            <w:pPr>
              <w:jc w:val="center"/>
              <w:rPr>
                <w:rFonts w:asciiTheme="minorHAnsi" w:hAnsiTheme="minorHAnsi" w:cstheme="minorHAnsi"/>
                <w:sz w:val="15"/>
                <w:szCs w:val="15"/>
              </w:rPr>
            </w:pPr>
          </w:p>
        </w:tc>
        <w:tc>
          <w:tcPr>
            <w:tcW w:w="992" w:type="dxa"/>
          </w:tcPr>
          <w:p w14:paraId="48C854A0" w14:textId="77777777" w:rsidR="00A82E0B" w:rsidRPr="009D32CF" w:rsidRDefault="00A82E0B" w:rsidP="00AC5EB3">
            <w:pPr>
              <w:jc w:val="center"/>
              <w:rPr>
                <w:rFonts w:asciiTheme="minorHAnsi" w:hAnsiTheme="minorHAnsi" w:cstheme="minorHAnsi"/>
                <w:sz w:val="15"/>
                <w:szCs w:val="15"/>
              </w:rPr>
            </w:pPr>
          </w:p>
        </w:tc>
        <w:tc>
          <w:tcPr>
            <w:tcW w:w="850" w:type="dxa"/>
          </w:tcPr>
          <w:p w14:paraId="48635916"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-0.750</w:t>
            </w:r>
          </w:p>
        </w:tc>
        <w:tc>
          <w:tcPr>
            <w:tcW w:w="851" w:type="dxa"/>
          </w:tcPr>
          <w:p w14:paraId="265D8E77" w14:textId="77777777" w:rsidR="00A82E0B" w:rsidRPr="009D32CF" w:rsidRDefault="00A82E0B" w:rsidP="00AC5EB3">
            <w:pPr>
              <w:jc w:val="center"/>
              <w:rPr>
                <w:rFonts w:asciiTheme="minorHAnsi" w:hAnsiTheme="minorHAnsi" w:cstheme="minorHAnsi"/>
                <w:sz w:val="15"/>
                <w:szCs w:val="15"/>
              </w:rPr>
            </w:pPr>
          </w:p>
        </w:tc>
        <w:tc>
          <w:tcPr>
            <w:tcW w:w="850" w:type="dxa"/>
          </w:tcPr>
          <w:p w14:paraId="6E2F2D2A" w14:textId="77777777" w:rsidR="00A82E0B" w:rsidRPr="009D32CF" w:rsidRDefault="00A82E0B" w:rsidP="00AC5EB3">
            <w:pPr>
              <w:jc w:val="center"/>
              <w:rPr>
                <w:rFonts w:asciiTheme="minorHAnsi" w:hAnsiTheme="minorHAnsi" w:cstheme="minorHAnsi"/>
                <w:sz w:val="15"/>
                <w:szCs w:val="15"/>
              </w:rPr>
            </w:pPr>
          </w:p>
        </w:tc>
      </w:tr>
      <w:tr w:rsidR="00A82E0B" w:rsidRPr="00B14370" w14:paraId="6FA79FBB" w14:textId="77777777" w:rsidTr="00AC5EB3">
        <w:tc>
          <w:tcPr>
            <w:tcW w:w="469" w:type="dxa"/>
          </w:tcPr>
          <w:p w14:paraId="37A01EF6"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Q24</w:t>
            </w:r>
          </w:p>
        </w:tc>
        <w:tc>
          <w:tcPr>
            <w:tcW w:w="4629" w:type="dxa"/>
            <w:vAlign w:val="center"/>
          </w:tcPr>
          <w:p w14:paraId="14D09425"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confused</w:t>
            </w:r>
          </w:p>
        </w:tc>
        <w:tc>
          <w:tcPr>
            <w:tcW w:w="993" w:type="dxa"/>
          </w:tcPr>
          <w:p w14:paraId="20CFFB94" w14:textId="77777777" w:rsidR="00A82E0B" w:rsidRPr="009D32CF" w:rsidRDefault="00A82E0B" w:rsidP="00AC5EB3">
            <w:pPr>
              <w:jc w:val="center"/>
              <w:rPr>
                <w:rFonts w:asciiTheme="minorHAnsi" w:hAnsiTheme="minorHAnsi" w:cstheme="minorHAnsi"/>
                <w:sz w:val="15"/>
                <w:szCs w:val="15"/>
              </w:rPr>
            </w:pPr>
          </w:p>
        </w:tc>
        <w:tc>
          <w:tcPr>
            <w:tcW w:w="992" w:type="dxa"/>
          </w:tcPr>
          <w:p w14:paraId="65F30FB7" w14:textId="77777777" w:rsidR="00A82E0B" w:rsidRPr="009D32CF" w:rsidRDefault="00A82E0B" w:rsidP="00AC5EB3">
            <w:pPr>
              <w:jc w:val="center"/>
              <w:rPr>
                <w:rFonts w:asciiTheme="minorHAnsi" w:hAnsiTheme="minorHAnsi" w:cstheme="minorHAnsi"/>
                <w:sz w:val="15"/>
                <w:szCs w:val="15"/>
              </w:rPr>
            </w:pPr>
          </w:p>
        </w:tc>
        <w:tc>
          <w:tcPr>
            <w:tcW w:w="850" w:type="dxa"/>
          </w:tcPr>
          <w:p w14:paraId="38AECD1A"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-0.527</w:t>
            </w:r>
          </w:p>
        </w:tc>
        <w:tc>
          <w:tcPr>
            <w:tcW w:w="851" w:type="dxa"/>
          </w:tcPr>
          <w:p w14:paraId="24FF2E52"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0.306</w:t>
            </w:r>
          </w:p>
        </w:tc>
        <w:tc>
          <w:tcPr>
            <w:tcW w:w="850" w:type="dxa"/>
          </w:tcPr>
          <w:p w14:paraId="6CA0CB64" w14:textId="77777777" w:rsidR="00A82E0B" w:rsidRPr="009D32CF" w:rsidRDefault="00A82E0B" w:rsidP="00AC5EB3">
            <w:pPr>
              <w:jc w:val="center"/>
              <w:rPr>
                <w:rFonts w:asciiTheme="minorHAnsi" w:hAnsiTheme="minorHAnsi" w:cstheme="minorHAnsi"/>
                <w:sz w:val="15"/>
                <w:szCs w:val="15"/>
              </w:rPr>
            </w:pPr>
          </w:p>
        </w:tc>
      </w:tr>
      <w:tr w:rsidR="00A82E0B" w:rsidRPr="00B14370" w14:paraId="03810DFE" w14:textId="77777777" w:rsidTr="00AC5EB3">
        <w:tc>
          <w:tcPr>
            <w:tcW w:w="469" w:type="dxa"/>
          </w:tcPr>
          <w:p w14:paraId="0CA7B210"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Q37</w:t>
            </w:r>
          </w:p>
        </w:tc>
        <w:tc>
          <w:tcPr>
            <w:tcW w:w="4629" w:type="dxa"/>
            <w:vAlign w:val="center"/>
          </w:tcPr>
          <w:p w14:paraId="1866BD4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trouble falling asleep or staying asleep</w:t>
            </w:r>
          </w:p>
        </w:tc>
        <w:tc>
          <w:tcPr>
            <w:tcW w:w="993" w:type="dxa"/>
          </w:tcPr>
          <w:p w14:paraId="3878C9E7" w14:textId="77777777" w:rsidR="00A82E0B" w:rsidRPr="009D32CF" w:rsidRDefault="00A82E0B" w:rsidP="00AC5EB3">
            <w:pPr>
              <w:jc w:val="center"/>
              <w:rPr>
                <w:rFonts w:asciiTheme="minorHAnsi" w:hAnsiTheme="minorHAnsi" w:cstheme="minorHAnsi"/>
                <w:sz w:val="15"/>
                <w:szCs w:val="15"/>
              </w:rPr>
            </w:pPr>
          </w:p>
        </w:tc>
        <w:tc>
          <w:tcPr>
            <w:tcW w:w="992" w:type="dxa"/>
          </w:tcPr>
          <w:p w14:paraId="0CE66CBA" w14:textId="77777777" w:rsidR="00A82E0B" w:rsidRPr="009D32CF" w:rsidRDefault="00A82E0B" w:rsidP="00AC5EB3">
            <w:pPr>
              <w:jc w:val="center"/>
              <w:rPr>
                <w:rFonts w:asciiTheme="minorHAnsi" w:hAnsiTheme="minorHAnsi" w:cstheme="minorHAnsi"/>
                <w:sz w:val="15"/>
                <w:szCs w:val="15"/>
              </w:rPr>
            </w:pPr>
          </w:p>
        </w:tc>
        <w:tc>
          <w:tcPr>
            <w:tcW w:w="850" w:type="dxa"/>
          </w:tcPr>
          <w:p w14:paraId="7EE5CBD2"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-0.414</w:t>
            </w:r>
          </w:p>
        </w:tc>
        <w:tc>
          <w:tcPr>
            <w:tcW w:w="851" w:type="dxa"/>
          </w:tcPr>
          <w:p w14:paraId="50C93697" w14:textId="77777777" w:rsidR="00A82E0B" w:rsidRPr="009D32CF" w:rsidRDefault="00A82E0B" w:rsidP="00AC5EB3">
            <w:pPr>
              <w:jc w:val="center"/>
              <w:rPr>
                <w:rFonts w:asciiTheme="minorHAnsi" w:hAnsiTheme="minorHAnsi" w:cstheme="minorHAnsi"/>
                <w:sz w:val="15"/>
                <w:szCs w:val="15"/>
              </w:rPr>
            </w:pPr>
          </w:p>
        </w:tc>
        <w:tc>
          <w:tcPr>
            <w:tcW w:w="850" w:type="dxa"/>
          </w:tcPr>
          <w:p w14:paraId="52403012" w14:textId="77777777" w:rsidR="00A82E0B" w:rsidRPr="009D32CF" w:rsidRDefault="00A82E0B" w:rsidP="00AC5EB3">
            <w:pPr>
              <w:jc w:val="center"/>
              <w:rPr>
                <w:rFonts w:asciiTheme="minorHAnsi" w:hAnsiTheme="minorHAnsi" w:cstheme="minorHAnsi"/>
                <w:sz w:val="15"/>
                <w:szCs w:val="15"/>
              </w:rPr>
            </w:pPr>
          </w:p>
        </w:tc>
      </w:tr>
      <w:tr w:rsidR="00A82E0B" w:rsidRPr="00B14370" w14:paraId="511B47EB" w14:textId="77777777" w:rsidTr="00AC5EB3">
        <w:tc>
          <w:tcPr>
            <w:tcW w:w="469" w:type="dxa"/>
          </w:tcPr>
          <w:p w14:paraId="09026886"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Q41</w:t>
            </w:r>
          </w:p>
        </w:tc>
        <w:tc>
          <w:tcPr>
            <w:tcW w:w="4629" w:type="dxa"/>
            <w:vAlign w:val="center"/>
          </w:tcPr>
          <w:p w14:paraId="3C708657"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reduced appetite</w:t>
            </w:r>
          </w:p>
        </w:tc>
        <w:tc>
          <w:tcPr>
            <w:tcW w:w="993" w:type="dxa"/>
          </w:tcPr>
          <w:p w14:paraId="43DE9125" w14:textId="77777777" w:rsidR="00A82E0B" w:rsidRPr="009D32CF" w:rsidRDefault="00A82E0B" w:rsidP="00AC5EB3">
            <w:pPr>
              <w:jc w:val="center"/>
              <w:rPr>
                <w:rFonts w:asciiTheme="minorHAnsi" w:hAnsiTheme="minorHAnsi" w:cstheme="minorHAnsi"/>
                <w:sz w:val="15"/>
                <w:szCs w:val="15"/>
              </w:rPr>
            </w:pPr>
          </w:p>
        </w:tc>
        <w:tc>
          <w:tcPr>
            <w:tcW w:w="992" w:type="dxa"/>
          </w:tcPr>
          <w:p w14:paraId="4C73149A" w14:textId="77777777" w:rsidR="00A82E0B" w:rsidRPr="009D32CF" w:rsidRDefault="00A82E0B" w:rsidP="00AC5EB3">
            <w:pPr>
              <w:jc w:val="center"/>
              <w:rPr>
                <w:rFonts w:asciiTheme="minorHAnsi" w:hAnsiTheme="minorHAnsi" w:cstheme="minorHAnsi"/>
                <w:sz w:val="15"/>
                <w:szCs w:val="15"/>
              </w:rPr>
            </w:pPr>
          </w:p>
        </w:tc>
        <w:tc>
          <w:tcPr>
            <w:tcW w:w="850" w:type="dxa"/>
          </w:tcPr>
          <w:p w14:paraId="75EA41D1"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-0.410</w:t>
            </w:r>
          </w:p>
        </w:tc>
        <w:tc>
          <w:tcPr>
            <w:tcW w:w="851" w:type="dxa"/>
          </w:tcPr>
          <w:p w14:paraId="36EBE204" w14:textId="77777777" w:rsidR="00A82E0B" w:rsidRPr="009D32CF" w:rsidRDefault="00A82E0B" w:rsidP="00AC5EB3">
            <w:pPr>
              <w:jc w:val="center"/>
              <w:rPr>
                <w:rFonts w:asciiTheme="minorHAnsi" w:hAnsiTheme="minorHAnsi" w:cstheme="minorHAnsi"/>
                <w:sz w:val="15"/>
                <w:szCs w:val="15"/>
              </w:rPr>
            </w:pPr>
          </w:p>
        </w:tc>
        <w:tc>
          <w:tcPr>
            <w:tcW w:w="850" w:type="dxa"/>
          </w:tcPr>
          <w:p w14:paraId="124A8D4C" w14:textId="77777777" w:rsidR="00A82E0B" w:rsidRPr="009D32CF" w:rsidRDefault="00A82E0B" w:rsidP="00AC5EB3">
            <w:pPr>
              <w:jc w:val="center"/>
              <w:rPr>
                <w:rFonts w:asciiTheme="minorHAnsi" w:hAnsiTheme="minorHAnsi" w:cstheme="minorHAnsi"/>
                <w:sz w:val="15"/>
                <w:szCs w:val="15"/>
              </w:rPr>
            </w:pPr>
          </w:p>
        </w:tc>
      </w:tr>
      <w:tr w:rsidR="00A82E0B" w:rsidRPr="00B14370" w14:paraId="1DE2DA4D" w14:textId="77777777" w:rsidTr="00AC5EB3">
        <w:tc>
          <w:tcPr>
            <w:tcW w:w="469" w:type="dxa"/>
          </w:tcPr>
          <w:p w14:paraId="1EA2DBC3"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Q25</w:t>
            </w:r>
          </w:p>
        </w:tc>
        <w:tc>
          <w:tcPr>
            <w:tcW w:w="4629" w:type="dxa"/>
            <w:vAlign w:val="center"/>
          </w:tcPr>
          <w:p w14:paraId="68D59610"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was unsure about where I was or about what was the date</w:t>
            </w:r>
          </w:p>
        </w:tc>
        <w:tc>
          <w:tcPr>
            <w:tcW w:w="993" w:type="dxa"/>
          </w:tcPr>
          <w:p w14:paraId="64EAD5ED" w14:textId="77777777" w:rsidR="00A82E0B" w:rsidRPr="009D32CF" w:rsidRDefault="00A82E0B" w:rsidP="00AC5EB3">
            <w:pPr>
              <w:jc w:val="center"/>
              <w:rPr>
                <w:rFonts w:asciiTheme="minorHAnsi" w:hAnsiTheme="minorHAnsi" w:cstheme="minorHAnsi"/>
                <w:sz w:val="15"/>
                <w:szCs w:val="15"/>
              </w:rPr>
            </w:pPr>
          </w:p>
        </w:tc>
        <w:tc>
          <w:tcPr>
            <w:tcW w:w="992" w:type="dxa"/>
          </w:tcPr>
          <w:p w14:paraId="201DD771" w14:textId="77777777" w:rsidR="00A82E0B" w:rsidRPr="009D32CF" w:rsidRDefault="00A82E0B" w:rsidP="00AC5EB3">
            <w:pPr>
              <w:jc w:val="center"/>
              <w:rPr>
                <w:rFonts w:asciiTheme="minorHAnsi" w:hAnsiTheme="minorHAnsi" w:cstheme="minorHAnsi"/>
                <w:sz w:val="15"/>
                <w:szCs w:val="15"/>
              </w:rPr>
            </w:pPr>
          </w:p>
        </w:tc>
        <w:tc>
          <w:tcPr>
            <w:tcW w:w="850" w:type="dxa"/>
          </w:tcPr>
          <w:p w14:paraId="33DEC492"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-0.384</w:t>
            </w:r>
          </w:p>
        </w:tc>
        <w:tc>
          <w:tcPr>
            <w:tcW w:w="851" w:type="dxa"/>
          </w:tcPr>
          <w:p w14:paraId="0427E990" w14:textId="77777777" w:rsidR="00A82E0B" w:rsidRPr="009D32CF" w:rsidRDefault="00A82E0B" w:rsidP="00AC5EB3">
            <w:pPr>
              <w:jc w:val="center"/>
              <w:rPr>
                <w:rFonts w:asciiTheme="minorHAnsi" w:hAnsiTheme="minorHAnsi" w:cstheme="minorHAnsi"/>
                <w:sz w:val="15"/>
                <w:szCs w:val="15"/>
              </w:rPr>
            </w:pPr>
          </w:p>
        </w:tc>
        <w:tc>
          <w:tcPr>
            <w:tcW w:w="850" w:type="dxa"/>
          </w:tcPr>
          <w:p w14:paraId="0A37E899" w14:textId="77777777" w:rsidR="00A82E0B" w:rsidRPr="009D32CF" w:rsidRDefault="00A82E0B" w:rsidP="00AC5EB3">
            <w:pPr>
              <w:jc w:val="center"/>
              <w:rPr>
                <w:rFonts w:asciiTheme="minorHAnsi" w:hAnsiTheme="minorHAnsi" w:cstheme="minorHAnsi"/>
                <w:sz w:val="15"/>
                <w:szCs w:val="15"/>
              </w:rPr>
            </w:pPr>
          </w:p>
        </w:tc>
      </w:tr>
      <w:tr w:rsidR="00A82E0B" w:rsidRPr="00B14370" w14:paraId="4CB6C917" w14:textId="77777777" w:rsidTr="00AC5EB3">
        <w:tc>
          <w:tcPr>
            <w:tcW w:w="469" w:type="dxa"/>
          </w:tcPr>
          <w:p w14:paraId="22DD6F9A"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Q31</w:t>
            </w:r>
          </w:p>
        </w:tc>
        <w:tc>
          <w:tcPr>
            <w:tcW w:w="4629" w:type="dxa"/>
            <w:vAlign w:val="center"/>
          </w:tcPr>
          <w:p w14:paraId="240F2031"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lost skills that I had before the event</w:t>
            </w:r>
          </w:p>
        </w:tc>
        <w:tc>
          <w:tcPr>
            <w:tcW w:w="993" w:type="dxa"/>
          </w:tcPr>
          <w:p w14:paraId="7352C8F2" w14:textId="77777777" w:rsidR="00A82E0B" w:rsidRPr="009D32CF" w:rsidRDefault="00A82E0B" w:rsidP="00AC5EB3">
            <w:pPr>
              <w:jc w:val="center"/>
              <w:rPr>
                <w:rFonts w:asciiTheme="minorHAnsi" w:hAnsiTheme="minorHAnsi" w:cstheme="minorHAnsi"/>
                <w:sz w:val="15"/>
                <w:szCs w:val="15"/>
              </w:rPr>
            </w:pPr>
          </w:p>
        </w:tc>
        <w:tc>
          <w:tcPr>
            <w:tcW w:w="992" w:type="dxa"/>
          </w:tcPr>
          <w:p w14:paraId="49F3E140" w14:textId="77777777" w:rsidR="00A82E0B" w:rsidRPr="009D32CF" w:rsidRDefault="00A82E0B" w:rsidP="00AC5EB3">
            <w:pPr>
              <w:jc w:val="center"/>
              <w:rPr>
                <w:rFonts w:asciiTheme="minorHAnsi" w:hAnsiTheme="minorHAnsi" w:cstheme="minorHAnsi"/>
                <w:sz w:val="15"/>
                <w:szCs w:val="15"/>
              </w:rPr>
            </w:pPr>
          </w:p>
        </w:tc>
        <w:tc>
          <w:tcPr>
            <w:tcW w:w="850" w:type="dxa"/>
          </w:tcPr>
          <w:p w14:paraId="2C153F79"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-0.320</w:t>
            </w:r>
          </w:p>
        </w:tc>
        <w:tc>
          <w:tcPr>
            <w:tcW w:w="851" w:type="dxa"/>
          </w:tcPr>
          <w:p w14:paraId="4630DC06" w14:textId="77777777" w:rsidR="00A82E0B" w:rsidRPr="009D32CF" w:rsidRDefault="00A82E0B" w:rsidP="00AC5EB3">
            <w:pPr>
              <w:jc w:val="center"/>
              <w:rPr>
                <w:rFonts w:asciiTheme="minorHAnsi" w:hAnsiTheme="minorHAnsi" w:cstheme="minorHAnsi"/>
                <w:sz w:val="15"/>
                <w:szCs w:val="15"/>
              </w:rPr>
            </w:pPr>
          </w:p>
        </w:tc>
        <w:tc>
          <w:tcPr>
            <w:tcW w:w="850" w:type="dxa"/>
          </w:tcPr>
          <w:p w14:paraId="5B75AE91" w14:textId="77777777" w:rsidR="00A82E0B" w:rsidRPr="009D32CF" w:rsidRDefault="00A82E0B" w:rsidP="00AC5EB3">
            <w:pPr>
              <w:jc w:val="center"/>
              <w:rPr>
                <w:rFonts w:asciiTheme="minorHAnsi" w:hAnsiTheme="minorHAnsi" w:cstheme="minorHAnsi"/>
                <w:sz w:val="15"/>
                <w:szCs w:val="15"/>
              </w:rPr>
            </w:pPr>
          </w:p>
        </w:tc>
      </w:tr>
      <w:tr w:rsidR="00A82E0B" w:rsidRPr="00B14370" w14:paraId="0A655E60" w14:textId="77777777" w:rsidTr="00AC5EB3">
        <w:tc>
          <w:tcPr>
            <w:tcW w:w="469" w:type="dxa"/>
          </w:tcPr>
          <w:p w14:paraId="1B4D5E16"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Q28</w:t>
            </w:r>
          </w:p>
        </w:tc>
        <w:tc>
          <w:tcPr>
            <w:tcW w:w="4629" w:type="dxa"/>
            <w:vAlign w:val="center"/>
          </w:tcPr>
          <w:p w14:paraId="021F2699"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tried not to remember, talk about or have feelings about the event</w:t>
            </w:r>
          </w:p>
        </w:tc>
        <w:tc>
          <w:tcPr>
            <w:tcW w:w="993" w:type="dxa"/>
          </w:tcPr>
          <w:p w14:paraId="00185C54" w14:textId="77777777" w:rsidR="00A82E0B" w:rsidRPr="009D32CF" w:rsidRDefault="00A82E0B" w:rsidP="00AC5EB3">
            <w:pPr>
              <w:jc w:val="center"/>
              <w:rPr>
                <w:rFonts w:asciiTheme="minorHAnsi" w:hAnsiTheme="minorHAnsi" w:cstheme="minorHAnsi"/>
                <w:sz w:val="15"/>
                <w:szCs w:val="15"/>
              </w:rPr>
            </w:pPr>
          </w:p>
        </w:tc>
        <w:tc>
          <w:tcPr>
            <w:tcW w:w="992" w:type="dxa"/>
          </w:tcPr>
          <w:p w14:paraId="419AC475" w14:textId="77777777" w:rsidR="00A82E0B" w:rsidRPr="009D32CF" w:rsidRDefault="00A82E0B" w:rsidP="00AC5EB3">
            <w:pPr>
              <w:jc w:val="center"/>
              <w:rPr>
                <w:rFonts w:asciiTheme="minorHAnsi" w:hAnsiTheme="minorHAnsi" w:cstheme="minorHAnsi"/>
                <w:sz w:val="15"/>
                <w:szCs w:val="15"/>
              </w:rPr>
            </w:pPr>
          </w:p>
        </w:tc>
        <w:tc>
          <w:tcPr>
            <w:tcW w:w="850" w:type="dxa"/>
          </w:tcPr>
          <w:p w14:paraId="696F80FB" w14:textId="77777777" w:rsidR="00A82E0B" w:rsidRPr="009D32CF" w:rsidRDefault="00A82E0B" w:rsidP="00AC5EB3">
            <w:pPr>
              <w:jc w:val="center"/>
              <w:rPr>
                <w:rFonts w:asciiTheme="minorHAnsi" w:hAnsiTheme="minorHAnsi" w:cstheme="minorHAnsi"/>
                <w:sz w:val="15"/>
                <w:szCs w:val="15"/>
              </w:rPr>
            </w:pPr>
          </w:p>
        </w:tc>
        <w:tc>
          <w:tcPr>
            <w:tcW w:w="851" w:type="dxa"/>
          </w:tcPr>
          <w:p w14:paraId="75B40D33" w14:textId="77777777" w:rsidR="00A82E0B" w:rsidRPr="009D32CF" w:rsidRDefault="00A82E0B" w:rsidP="00AC5EB3">
            <w:pPr>
              <w:jc w:val="center"/>
              <w:rPr>
                <w:rFonts w:asciiTheme="minorHAnsi" w:hAnsiTheme="minorHAnsi" w:cstheme="minorHAnsi"/>
                <w:sz w:val="15"/>
                <w:szCs w:val="15"/>
              </w:rPr>
            </w:pPr>
          </w:p>
        </w:tc>
        <w:tc>
          <w:tcPr>
            <w:tcW w:w="850" w:type="dxa"/>
          </w:tcPr>
          <w:p w14:paraId="176B4C93" w14:textId="77777777" w:rsidR="00A82E0B" w:rsidRPr="009D32CF" w:rsidRDefault="00A82E0B" w:rsidP="00AC5EB3">
            <w:pPr>
              <w:jc w:val="center"/>
              <w:rPr>
                <w:rFonts w:asciiTheme="minorHAnsi" w:hAnsiTheme="minorHAnsi" w:cstheme="minorHAnsi"/>
                <w:sz w:val="15"/>
                <w:szCs w:val="15"/>
              </w:rPr>
            </w:pPr>
          </w:p>
        </w:tc>
      </w:tr>
      <w:tr w:rsidR="00A82E0B" w:rsidRPr="00B14370" w14:paraId="38FD469E" w14:textId="77777777" w:rsidTr="00AC5EB3">
        <w:tc>
          <w:tcPr>
            <w:tcW w:w="469" w:type="dxa"/>
          </w:tcPr>
          <w:p w14:paraId="6DE23A7A"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Q15</w:t>
            </w:r>
          </w:p>
        </w:tc>
        <w:tc>
          <w:tcPr>
            <w:tcW w:w="4629" w:type="dxa"/>
            <w:vAlign w:val="center"/>
          </w:tcPr>
          <w:p w14:paraId="1AEA3D9A"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shocked</w:t>
            </w:r>
          </w:p>
        </w:tc>
        <w:tc>
          <w:tcPr>
            <w:tcW w:w="993" w:type="dxa"/>
          </w:tcPr>
          <w:p w14:paraId="274A0A59" w14:textId="77777777" w:rsidR="00A82E0B" w:rsidRPr="009D32CF" w:rsidRDefault="00A82E0B" w:rsidP="00AC5EB3">
            <w:pPr>
              <w:jc w:val="center"/>
              <w:rPr>
                <w:rFonts w:asciiTheme="minorHAnsi" w:hAnsiTheme="minorHAnsi" w:cstheme="minorHAnsi"/>
                <w:sz w:val="15"/>
                <w:szCs w:val="15"/>
              </w:rPr>
            </w:pPr>
          </w:p>
        </w:tc>
        <w:tc>
          <w:tcPr>
            <w:tcW w:w="992" w:type="dxa"/>
          </w:tcPr>
          <w:p w14:paraId="5E7BC428" w14:textId="77777777" w:rsidR="00A82E0B" w:rsidRPr="009D32CF" w:rsidRDefault="00A82E0B" w:rsidP="00AC5EB3">
            <w:pPr>
              <w:jc w:val="center"/>
              <w:rPr>
                <w:rFonts w:asciiTheme="minorHAnsi" w:hAnsiTheme="minorHAnsi" w:cstheme="minorHAnsi"/>
                <w:sz w:val="15"/>
                <w:szCs w:val="15"/>
              </w:rPr>
            </w:pPr>
          </w:p>
        </w:tc>
        <w:tc>
          <w:tcPr>
            <w:tcW w:w="850" w:type="dxa"/>
          </w:tcPr>
          <w:p w14:paraId="4D212BD7" w14:textId="77777777" w:rsidR="00A82E0B" w:rsidRPr="009D32CF" w:rsidRDefault="00A82E0B" w:rsidP="00AC5EB3">
            <w:pPr>
              <w:jc w:val="center"/>
              <w:rPr>
                <w:rFonts w:asciiTheme="minorHAnsi" w:hAnsiTheme="minorHAnsi" w:cstheme="minorHAnsi"/>
                <w:sz w:val="15"/>
                <w:szCs w:val="15"/>
              </w:rPr>
            </w:pPr>
          </w:p>
        </w:tc>
        <w:tc>
          <w:tcPr>
            <w:tcW w:w="851" w:type="dxa"/>
          </w:tcPr>
          <w:p w14:paraId="0C9BB3DF"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0.719</w:t>
            </w:r>
          </w:p>
        </w:tc>
        <w:tc>
          <w:tcPr>
            <w:tcW w:w="850" w:type="dxa"/>
          </w:tcPr>
          <w:p w14:paraId="4C50208B" w14:textId="77777777" w:rsidR="00A82E0B" w:rsidRPr="009D32CF" w:rsidRDefault="00A82E0B" w:rsidP="00AC5EB3">
            <w:pPr>
              <w:jc w:val="center"/>
              <w:rPr>
                <w:rFonts w:asciiTheme="minorHAnsi" w:hAnsiTheme="minorHAnsi" w:cstheme="minorHAnsi"/>
                <w:sz w:val="15"/>
                <w:szCs w:val="15"/>
              </w:rPr>
            </w:pPr>
          </w:p>
        </w:tc>
      </w:tr>
      <w:tr w:rsidR="00A82E0B" w:rsidRPr="00B14370" w14:paraId="463D8D39" w14:textId="77777777" w:rsidTr="00AC5EB3">
        <w:tc>
          <w:tcPr>
            <w:tcW w:w="469" w:type="dxa"/>
          </w:tcPr>
          <w:p w14:paraId="678AF83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Q14</w:t>
            </w:r>
          </w:p>
        </w:tc>
        <w:tc>
          <w:tcPr>
            <w:tcW w:w="4629" w:type="dxa"/>
            <w:vAlign w:val="center"/>
          </w:tcPr>
          <w:p w14:paraId="5961F1A8"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numb</w:t>
            </w:r>
          </w:p>
        </w:tc>
        <w:tc>
          <w:tcPr>
            <w:tcW w:w="993" w:type="dxa"/>
          </w:tcPr>
          <w:p w14:paraId="1D80AE66" w14:textId="77777777" w:rsidR="00A82E0B" w:rsidRPr="009D32CF" w:rsidRDefault="00A82E0B" w:rsidP="00AC5EB3">
            <w:pPr>
              <w:jc w:val="center"/>
              <w:rPr>
                <w:rFonts w:asciiTheme="minorHAnsi" w:hAnsiTheme="minorHAnsi" w:cstheme="minorHAnsi"/>
                <w:sz w:val="15"/>
                <w:szCs w:val="15"/>
              </w:rPr>
            </w:pPr>
          </w:p>
        </w:tc>
        <w:tc>
          <w:tcPr>
            <w:tcW w:w="992" w:type="dxa"/>
          </w:tcPr>
          <w:p w14:paraId="6CAF35E6" w14:textId="77777777" w:rsidR="00A82E0B" w:rsidRPr="009D32CF" w:rsidRDefault="00A82E0B" w:rsidP="00AC5EB3">
            <w:pPr>
              <w:jc w:val="center"/>
              <w:rPr>
                <w:rFonts w:asciiTheme="minorHAnsi" w:hAnsiTheme="minorHAnsi" w:cstheme="minorHAnsi"/>
                <w:sz w:val="15"/>
                <w:szCs w:val="15"/>
              </w:rPr>
            </w:pPr>
          </w:p>
        </w:tc>
        <w:tc>
          <w:tcPr>
            <w:tcW w:w="850" w:type="dxa"/>
          </w:tcPr>
          <w:p w14:paraId="18B3B743" w14:textId="77777777" w:rsidR="00A82E0B" w:rsidRPr="009D32CF" w:rsidRDefault="00A82E0B" w:rsidP="00AC5EB3">
            <w:pPr>
              <w:jc w:val="center"/>
              <w:rPr>
                <w:rFonts w:asciiTheme="minorHAnsi" w:hAnsiTheme="minorHAnsi" w:cstheme="minorHAnsi"/>
                <w:sz w:val="15"/>
                <w:szCs w:val="15"/>
              </w:rPr>
            </w:pPr>
          </w:p>
        </w:tc>
        <w:tc>
          <w:tcPr>
            <w:tcW w:w="851" w:type="dxa"/>
          </w:tcPr>
          <w:p w14:paraId="418A3ECF"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0.593</w:t>
            </w:r>
          </w:p>
        </w:tc>
        <w:tc>
          <w:tcPr>
            <w:tcW w:w="850" w:type="dxa"/>
          </w:tcPr>
          <w:p w14:paraId="6F987140" w14:textId="77777777" w:rsidR="00A82E0B" w:rsidRPr="009D32CF" w:rsidRDefault="00A82E0B" w:rsidP="00AC5EB3">
            <w:pPr>
              <w:jc w:val="center"/>
              <w:rPr>
                <w:rFonts w:asciiTheme="minorHAnsi" w:hAnsiTheme="minorHAnsi" w:cstheme="minorHAnsi"/>
                <w:sz w:val="15"/>
                <w:szCs w:val="15"/>
              </w:rPr>
            </w:pPr>
          </w:p>
        </w:tc>
      </w:tr>
      <w:tr w:rsidR="00A82E0B" w:rsidRPr="00B14370" w14:paraId="03A42421" w14:textId="77777777" w:rsidTr="00AC5EB3">
        <w:tc>
          <w:tcPr>
            <w:tcW w:w="469" w:type="dxa"/>
          </w:tcPr>
          <w:p w14:paraId="425FAFFB"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Q21</w:t>
            </w:r>
          </w:p>
        </w:tc>
        <w:tc>
          <w:tcPr>
            <w:tcW w:w="4629" w:type="dxa"/>
            <w:vAlign w:val="center"/>
          </w:tcPr>
          <w:p w14:paraId="6BEEF5B7"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could not feel pleasure in activities that were usually pleasurable for me</w:t>
            </w:r>
          </w:p>
        </w:tc>
        <w:tc>
          <w:tcPr>
            <w:tcW w:w="993" w:type="dxa"/>
          </w:tcPr>
          <w:p w14:paraId="49555CE6" w14:textId="77777777" w:rsidR="00A82E0B" w:rsidRPr="009D32CF" w:rsidRDefault="00A82E0B" w:rsidP="00AC5EB3">
            <w:pPr>
              <w:jc w:val="center"/>
              <w:rPr>
                <w:rFonts w:asciiTheme="minorHAnsi" w:hAnsiTheme="minorHAnsi" w:cstheme="minorHAnsi"/>
                <w:sz w:val="15"/>
                <w:szCs w:val="15"/>
              </w:rPr>
            </w:pPr>
          </w:p>
        </w:tc>
        <w:tc>
          <w:tcPr>
            <w:tcW w:w="992" w:type="dxa"/>
          </w:tcPr>
          <w:p w14:paraId="6AD9C14A" w14:textId="77777777" w:rsidR="00A82E0B" w:rsidRPr="009D32CF" w:rsidRDefault="00A82E0B" w:rsidP="00AC5EB3">
            <w:pPr>
              <w:jc w:val="center"/>
              <w:rPr>
                <w:rFonts w:asciiTheme="minorHAnsi" w:hAnsiTheme="minorHAnsi" w:cstheme="minorHAnsi"/>
                <w:sz w:val="15"/>
                <w:szCs w:val="15"/>
              </w:rPr>
            </w:pPr>
          </w:p>
        </w:tc>
        <w:tc>
          <w:tcPr>
            <w:tcW w:w="850" w:type="dxa"/>
          </w:tcPr>
          <w:p w14:paraId="3ED916A4" w14:textId="77777777" w:rsidR="00A82E0B" w:rsidRPr="009D32CF" w:rsidRDefault="00A82E0B" w:rsidP="00AC5EB3">
            <w:pPr>
              <w:jc w:val="center"/>
              <w:rPr>
                <w:rFonts w:asciiTheme="minorHAnsi" w:hAnsiTheme="minorHAnsi" w:cstheme="minorHAnsi"/>
                <w:sz w:val="15"/>
                <w:szCs w:val="15"/>
              </w:rPr>
            </w:pPr>
          </w:p>
        </w:tc>
        <w:tc>
          <w:tcPr>
            <w:tcW w:w="851" w:type="dxa"/>
          </w:tcPr>
          <w:p w14:paraId="294654A4"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0.458</w:t>
            </w:r>
          </w:p>
        </w:tc>
        <w:tc>
          <w:tcPr>
            <w:tcW w:w="850" w:type="dxa"/>
          </w:tcPr>
          <w:p w14:paraId="0A29E0DD" w14:textId="77777777" w:rsidR="00A82E0B" w:rsidRPr="009D32CF" w:rsidRDefault="00A82E0B" w:rsidP="00AC5EB3">
            <w:pPr>
              <w:jc w:val="center"/>
              <w:rPr>
                <w:rFonts w:asciiTheme="minorHAnsi" w:hAnsiTheme="minorHAnsi" w:cstheme="minorHAnsi"/>
                <w:sz w:val="15"/>
                <w:szCs w:val="15"/>
              </w:rPr>
            </w:pPr>
          </w:p>
        </w:tc>
      </w:tr>
      <w:tr w:rsidR="00A82E0B" w:rsidRPr="00B14370" w14:paraId="6A9837CB" w14:textId="77777777" w:rsidTr="00AC5EB3">
        <w:tc>
          <w:tcPr>
            <w:tcW w:w="469" w:type="dxa"/>
          </w:tcPr>
          <w:p w14:paraId="4B0AAF0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Q26</w:t>
            </w:r>
          </w:p>
        </w:tc>
        <w:tc>
          <w:tcPr>
            <w:tcW w:w="4629" w:type="dxa"/>
            <w:vAlign w:val="center"/>
          </w:tcPr>
          <w:p w14:paraId="73EA4DE0"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upsetting thoughts or images in my mind about the event</w:t>
            </w:r>
          </w:p>
        </w:tc>
        <w:tc>
          <w:tcPr>
            <w:tcW w:w="993" w:type="dxa"/>
          </w:tcPr>
          <w:p w14:paraId="7EBA8780" w14:textId="77777777" w:rsidR="00A82E0B" w:rsidRPr="009D32CF" w:rsidRDefault="00A82E0B" w:rsidP="00AC5EB3">
            <w:pPr>
              <w:jc w:val="center"/>
              <w:rPr>
                <w:rFonts w:asciiTheme="minorHAnsi" w:hAnsiTheme="minorHAnsi" w:cstheme="minorHAnsi"/>
                <w:sz w:val="15"/>
                <w:szCs w:val="15"/>
              </w:rPr>
            </w:pPr>
          </w:p>
        </w:tc>
        <w:tc>
          <w:tcPr>
            <w:tcW w:w="992" w:type="dxa"/>
          </w:tcPr>
          <w:p w14:paraId="54ED46E4" w14:textId="77777777" w:rsidR="00A82E0B" w:rsidRPr="009D32CF" w:rsidRDefault="00A82E0B" w:rsidP="00AC5EB3">
            <w:pPr>
              <w:jc w:val="center"/>
              <w:rPr>
                <w:rFonts w:asciiTheme="minorHAnsi" w:hAnsiTheme="minorHAnsi" w:cstheme="minorHAnsi"/>
                <w:sz w:val="15"/>
                <w:szCs w:val="15"/>
              </w:rPr>
            </w:pPr>
          </w:p>
        </w:tc>
        <w:tc>
          <w:tcPr>
            <w:tcW w:w="850" w:type="dxa"/>
          </w:tcPr>
          <w:p w14:paraId="2DC56961" w14:textId="77777777" w:rsidR="00A82E0B" w:rsidRPr="009D32CF" w:rsidRDefault="00A82E0B" w:rsidP="00AC5EB3">
            <w:pPr>
              <w:jc w:val="center"/>
              <w:rPr>
                <w:rFonts w:asciiTheme="minorHAnsi" w:hAnsiTheme="minorHAnsi" w:cstheme="minorHAnsi"/>
                <w:sz w:val="15"/>
                <w:szCs w:val="15"/>
              </w:rPr>
            </w:pPr>
          </w:p>
        </w:tc>
        <w:tc>
          <w:tcPr>
            <w:tcW w:w="851" w:type="dxa"/>
          </w:tcPr>
          <w:p w14:paraId="09686BD5"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0.445</w:t>
            </w:r>
          </w:p>
        </w:tc>
        <w:tc>
          <w:tcPr>
            <w:tcW w:w="850" w:type="dxa"/>
          </w:tcPr>
          <w:p w14:paraId="05FD89B2" w14:textId="77777777" w:rsidR="00A82E0B" w:rsidRPr="009D32CF" w:rsidRDefault="00A82E0B" w:rsidP="00AC5EB3">
            <w:pPr>
              <w:jc w:val="center"/>
              <w:rPr>
                <w:rFonts w:asciiTheme="minorHAnsi" w:hAnsiTheme="minorHAnsi" w:cstheme="minorHAnsi"/>
                <w:sz w:val="15"/>
                <w:szCs w:val="15"/>
              </w:rPr>
            </w:pPr>
          </w:p>
        </w:tc>
      </w:tr>
      <w:tr w:rsidR="00A82E0B" w:rsidRPr="00B14370" w14:paraId="5FBC899C" w14:textId="77777777" w:rsidTr="00AC5EB3">
        <w:tc>
          <w:tcPr>
            <w:tcW w:w="469" w:type="dxa"/>
          </w:tcPr>
          <w:p w14:paraId="6CA1678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Q17</w:t>
            </w:r>
          </w:p>
        </w:tc>
        <w:tc>
          <w:tcPr>
            <w:tcW w:w="4629" w:type="dxa"/>
            <w:vAlign w:val="center"/>
          </w:tcPr>
          <w:p w14:paraId="070E48EB"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helpless or hopeless about myself, other people or the world</w:t>
            </w:r>
          </w:p>
        </w:tc>
        <w:tc>
          <w:tcPr>
            <w:tcW w:w="993" w:type="dxa"/>
          </w:tcPr>
          <w:p w14:paraId="4A1017F1" w14:textId="77777777" w:rsidR="00A82E0B" w:rsidRPr="009D32CF" w:rsidRDefault="00A82E0B" w:rsidP="00AC5EB3">
            <w:pPr>
              <w:jc w:val="center"/>
              <w:rPr>
                <w:rFonts w:asciiTheme="minorHAnsi" w:hAnsiTheme="minorHAnsi" w:cstheme="minorHAnsi"/>
                <w:sz w:val="15"/>
                <w:szCs w:val="15"/>
              </w:rPr>
            </w:pPr>
          </w:p>
        </w:tc>
        <w:tc>
          <w:tcPr>
            <w:tcW w:w="992" w:type="dxa"/>
          </w:tcPr>
          <w:p w14:paraId="667357B5" w14:textId="77777777" w:rsidR="00A82E0B" w:rsidRPr="009D32CF" w:rsidRDefault="00A82E0B" w:rsidP="00AC5EB3">
            <w:pPr>
              <w:jc w:val="center"/>
              <w:rPr>
                <w:rFonts w:asciiTheme="minorHAnsi" w:hAnsiTheme="minorHAnsi" w:cstheme="minorHAnsi"/>
                <w:sz w:val="15"/>
                <w:szCs w:val="15"/>
              </w:rPr>
            </w:pPr>
          </w:p>
        </w:tc>
        <w:tc>
          <w:tcPr>
            <w:tcW w:w="850" w:type="dxa"/>
          </w:tcPr>
          <w:p w14:paraId="71F8AED1" w14:textId="77777777" w:rsidR="00A82E0B" w:rsidRPr="009D32CF" w:rsidRDefault="00A82E0B" w:rsidP="00AC5EB3">
            <w:pPr>
              <w:jc w:val="center"/>
              <w:rPr>
                <w:rFonts w:asciiTheme="minorHAnsi" w:hAnsiTheme="minorHAnsi" w:cstheme="minorHAnsi"/>
                <w:sz w:val="15"/>
                <w:szCs w:val="15"/>
              </w:rPr>
            </w:pPr>
          </w:p>
        </w:tc>
        <w:tc>
          <w:tcPr>
            <w:tcW w:w="851" w:type="dxa"/>
          </w:tcPr>
          <w:p w14:paraId="6C576FA0"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0.390</w:t>
            </w:r>
          </w:p>
        </w:tc>
        <w:tc>
          <w:tcPr>
            <w:tcW w:w="850" w:type="dxa"/>
          </w:tcPr>
          <w:p w14:paraId="716235F2" w14:textId="77777777" w:rsidR="00A82E0B" w:rsidRPr="009D32CF" w:rsidRDefault="00A82E0B" w:rsidP="00AC5EB3">
            <w:pPr>
              <w:jc w:val="center"/>
              <w:rPr>
                <w:rFonts w:asciiTheme="minorHAnsi" w:hAnsiTheme="minorHAnsi" w:cstheme="minorHAnsi"/>
                <w:sz w:val="15"/>
                <w:szCs w:val="15"/>
              </w:rPr>
            </w:pPr>
          </w:p>
        </w:tc>
      </w:tr>
      <w:tr w:rsidR="00A82E0B" w:rsidRPr="00B14370" w14:paraId="24D02C75" w14:textId="77777777" w:rsidTr="00AC5EB3">
        <w:tc>
          <w:tcPr>
            <w:tcW w:w="469" w:type="dxa"/>
          </w:tcPr>
          <w:p w14:paraId="5EF819E2"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Q27</w:t>
            </w:r>
          </w:p>
        </w:tc>
        <w:tc>
          <w:tcPr>
            <w:tcW w:w="4629" w:type="dxa"/>
            <w:vAlign w:val="center"/>
          </w:tcPr>
          <w:p w14:paraId="6F05E8B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distant or cut off from people around me</w:t>
            </w:r>
          </w:p>
        </w:tc>
        <w:tc>
          <w:tcPr>
            <w:tcW w:w="993" w:type="dxa"/>
          </w:tcPr>
          <w:p w14:paraId="50BE7B3E" w14:textId="77777777" w:rsidR="00A82E0B" w:rsidRPr="009D32CF" w:rsidRDefault="00A82E0B" w:rsidP="00AC5EB3">
            <w:pPr>
              <w:jc w:val="center"/>
              <w:rPr>
                <w:rFonts w:asciiTheme="minorHAnsi" w:hAnsiTheme="minorHAnsi" w:cstheme="minorHAnsi"/>
                <w:sz w:val="15"/>
                <w:szCs w:val="15"/>
              </w:rPr>
            </w:pPr>
          </w:p>
        </w:tc>
        <w:tc>
          <w:tcPr>
            <w:tcW w:w="992" w:type="dxa"/>
          </w:tcPr>
          <w:p w14:paraId="368AD89C" w14:textId="77777777" w:rsidR="00A82E0B" w:rsidRPr="009D32CF" w:rsidRDefault="00A82E0B" w:rsidP="00AC5EB3">
            <w:pPr>
              <w:jc w:val="center"/>
              <w:rPr>
                <w:rFonts w:asciiTheme="minorHAnsi" w:hAnsiTheme="minorHAnsi" w:cstheme="minorHAnsi"/>
                <w:sz w:val="15"/>
                <w:szCs w:val="15"/>
              </w:rPr>
            </w:pPr>
          </w:p>
        </w:tc>
        <w:tc>
          <w:tcPr>
            <w:tcW w:w="850" w:type="dxa"/>
          </w:tcPr>
          <w:p w14:paraId="07A49F68" w14:textId="77777777" w:rsidR="00A82E0B" w:rsidRPr="009D32CF" w:rsidRDefault="00A82E0B" w:rsidP="00AC5EB3">
            <w:pPr>
              <w:jc w:val="center"/>
              <w:rPr>
                <w:rFonts w:asciiTheme="minorHAnsi" w:hAnsiTheme="minorHAnsi" w:cstheme="minorHAnsi"/>
                <w:sz w:val="15"/>
                <w:szCs w:val="15"/>
              </w:rPr>
            </w:pPr>
          </w:p>
        </w:tc>
        <w:tc>
          <w:tcPr>
            <w:tcW w:w="851" w:type="dxa"/>
          </w:tcPr>
          <w:p w14:paraId="51841E3D" w14:textId="77777777" w:rsidR="00A82E0B" w:rsidRPr="009D32CF" w:rsidRDefault="00A82E0B" w:rsidP="00AC5EB3">
            <w:pPr>
              <w:jc w:val="center"/>
              <w:rPr>
                <w:rFonts w:asciiTheme="minorHAnsi" w:hAnsiTheme="minorHAnsi" w:cstheme="minorHAnsi"/>
                <w:sz w:val="15"/>
                <w:szCs w:val="15"/>
              </w:rPr>
            </w:pPr>
          </w:p>
        </w:tc>
        <w:tc>
          <w:tcPr>
            <w:tcW w:w="850" w:type="dxa"/>
          </w:tcPr>
          <w:p w14:paraId="5488F29C" w14:textId="77777777" w:rsidR="00A82E0B" w:rsidRPr="009D32CF" w:rsidRDefault="00A82E0B" w:rsidP="00AC5EB3">
            <w:pPr>
              <w:jc w:val="center"/>
              <w:rPr>
                <w:rFonts w:asciiTheme="minorHAnsi" w:hAnsiTheme="minorHAnsi" w:cstheme="minorHAnsi"/>
                <w:sz w:val="15"/>
                <w:szCs w:val="15"/>
              </w:rPr>
            </w:pPr>
          </w:p>
        </w:tc>
      </w:tr>
      <w:tr w:rsidR="00A82E0B" w:rsidRPr="00B14370" w14:paraId="58C26961" w14:textId="77777777" w:rsidTr="00AC5EB3">
        <w:tc>
          <w:tcPr>
            <w:tcW w:w="469" w:type="dxa"/>
          </w:tcPr>
          <w:p w14:paraId="6146398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Q20</w:t>
            </w:r>
          </w:p>
        </w:tc>
        <w:tc>
          <w:tcPr>
            <w:tcW w:w="4629" w:type="dxa"/>
            <w:vAlign w:val="center"/>
          </w:tcPr>
          <w:p w14:paraId="5E1AC723"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angry outbursts</w:t>
            </w:r>
          </w:p>
        </w:tc>
        <w:tc>
          <w:tcPr>
            <w:tcW w:w="993" w:type="dxa"/>
          </w:tcPr>
          <w:p w14:paraId="44567FA7" w14:textId="77777777" w:rsidR="00A82E0B" w:rsidRPr="009D32CF" w:rsidRDefault="00A82E0B" w:rsidP="00AC5EB3">
            <w:pPr>
              <w:jc w:val="center"/>
              <w:rPr>
                <w:rFonts w:asciiTheme="minorHAnsi" w:hAnsiTheme="minorHAnsi" w:cstheme="minorHAnsi"/>
                <w:sz w:val="15"/>
                <w:szCs w:val="15"/>
              </w:rPr>
            </w:pPr>
          </w:p>
        </w:tc>
        <w:tc>
          <w:tcPr>
            <w:tcW w:w="992" w:type="dxa"/>
          </w:tcPr>
          <w:p w14:paraId="456BFFC3" w14:textId="77777777" w:rsidR="00A82E0B" w:rsidRPr="009D32CF" w:rsidRDefault="00A82E0B" w:rsidP="00AC5EB3">
            <w:pPr>
              <w:jc w:val="center"/>
              <w:rPr>
                <w:rFonts w:asciiTheme="minorHAnsi" w:hAnsiTheme="minorHAnsi" w:cstheme="minorHAnsi"/>
                <w:sz w:val="15"/>
                <w:szCs w:val="15"/>
              </w:rPr>
            </w:pPr>
          </w:p>
        </w:tc>
        <w:tc>
          <w:tcPr>
            <w:tcW w:w="850" w:type="dxa"/>
          </w:tcPr>
          <w:p w14:paraId="5B3FAA5D" w14:textId="77777777" w:rsidR="00A82E0B" w:rsidRPr="009D32CF" w:rsidRDefault="00A82E0B" w:rsidP="00AC5EB3">
            <w:pPr>
              <w:jc w:val="center"/>
              <w:rPr>
                <w:rFonts w:asciiTheme="minorHAnsi" w:hAnsiTheme="minorHAnsi" w:cstheme="minorHAnsi"/>
                <w:sz w:val="15"/>
                <w:szCs w:val="15"/>
              </w:rPr>
            </w:pPr>
          </w:p>
        </w:tc>
        <w:tc>
          <w:tcPr>
            <w:tcW w:w="851" w:type="dxa"/>
          </w:tcPr>
          <w:p w14:paraId="34779969" w14:textId="77777777" w:rsidR="00A82E0B" w:rsidRPr="009D32CF" w:rsidRDefault="00A82E0B" w:rsidP="00AC5EB3">
            <w:pPr>
              <w:jc w:val="center"/>
              <w:rPr>
                <w:rFonts w:asciiTheme="minorHAnsi" w:hAnsiTheme="minorHAnsi" w:cstheme="minorHAnsi"/>
                <w:sz w:val="15"/>
                <w:szCs w:val="15"/>
              </w:rPr>
            </w:pPr>
          </w:p>
        </w:tc>
        <w:tc>
          <w:tcPr>
            <w:tcW w:w="850" w:type="dxa"/>
          </w:tcPr>
          <w:p w14:paraId="6B453300"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0.934</w:t>
            </w:r>
          </w:p>
        </w:tc>
      </w:tr>
      <w:tr w:rsidR="00A82E0B" w:rsidRPr="00B14370" w14:paraId="08755F48" w14:textId="77777777" w:rsidTr="00AC5EB3">
        <w:tc>
          <w:tcPr>
            <w:tcW w:w="469" w:type="dxa"/>
          </w:tcPr>
          <w:p w14:paraId="35519B1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Q34</w:t>
            </w:r>
          </w:p>
        </w:tc>
        <w:tc>
          <w:tcPr>
            <w:tcW w:w="4629" w:type="dxa"/>
            <w:vAlign w:val="center"/>
          </w:tcPr>
          <w:p w14:paraId="16B85817"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was irritable without good reason and took it out on other people or things</w:t>
            </w:r>
          </w:p>
        </w:tc>
        <w:tc>
          <w:tcPr>
            <w:tcW w:w="993" w:type="dxa"/>
          </w:tcPr>
          <w:p w14:paraId="391838CE" w14:textId="77777777" w:rsidR="00A82E0B" w:rsidRPr="009D32CF" w:rsidRDefault="00A82E0B" w:rsidP="00AC5EB3">
            <w:pPr>
              <w:jc w:val="center"/>
              <w:rPr>
                <w:rFonts w:asciiTheme="minorHAnsi" w:hAnsiTheme="minorHAnsi" w:cstheme="minorHAnsi"/>
                <w:sz w:val="15"/>
                <w:szCs w:val="15"/>
              </w:rPr>
            </w:pPr>
          </w:p>
        </w:tc>
        <w:tc>
          <w:tcPr>
            <w:tcW w:w="992" w:type="dxa"/>
          </w:tcPr>
          <w:p w14:paraId="7148177E" w14:textId="77777777" w:rsidR="00A82E0B" w:rsidRPr="009D32CF" w:rsidRDefault="00A82E0B" w:rsidP="00AC5EB3">
            <w:pPr>
              <w:jc w:val="center"/>
              <w:rPr>
                <w:rFonts w:asciiTheme="minorHAnsi" w:hAnsiTheme="minorHAnsi" w:cstheme="minorHAnsi"/>
                <w:sz w:val="15"/>
                <w:szCs w:val="15"/>
              </w:rPr>
            </w:pPr>
          </w:p>
        </w:tc>
        <w:tc>
          <w:tcPr>
            <w:tcW w:w="850" w:type="dxa"/>
          </w:tcPr>
          <w:p w14:paraId="75BA22BF" w14:textId="77777777" w:rsidR="00A82E0B" w:rsidRPr="009D32CF" w:rsidRDefault="00A82E0B" w:rsidP="00AC5EB3">
            <w:pPr>
              <w:jc w:val="center"/>
              <w:rPr>
                <w:rFonts w:asciiTheme="minorHAnsi" w:hAnsiTheme="minorHAnsi" w:cstheme="minorHAnsi"/>
                <w:sz w:val="15"/>
                <w:szCs w:val="15"/>
              </w:rPr>
            </w:pPr>
          </w:p>
        </w:tc>
        <w:tc>
          <w:tcPr>
            <w:tcW w:w="851" w:type="dxa"/>
          </w:tcPr>
          <w:p w14:paraId="00D401D6" w14:textId="77777777" w:rsidR="00A82E0B" w:rsidRPr="009D32CF" w:rsidRDefault="00A82E0B" w:rsidP="00AC5EB3">
            <w:pPr>
              <w:jc w:val="center"/>
              <w:rPr>
                <w:rFonts w:asciiTheme="minorHAnsi" w:hAnsiTheme="minorHAnsi" w:cstheme="minorHAnsi"/>
                <w:sz w:val="15"/>
                <w:szCs w:val="15"/>
              </w:rPr>
            </w:pPr>
          </w:p>
        </w:tc>
        <w:tc>
          <w:tcPr>
            <w:tcW w:w="850" w:type="dxa"/>
          </w:tcPr>
          <w:p w14:paraId="60571960"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0.649</w:t>
            </w:r>
          </w:p>
        </w:tc>
      </w:tr>
      <w:tr w:rsidR="00A82E0B" w:rsidRPr="00B14370" w14:paraId="64717A28" w14:textId="77777777" w:rsidTr="00AC5EB3">
        <w:tc>
          <w:tcPr>
            <w:tcW w:w="469" w:type="dxa"/>
          </w:tcPr>
          <w:p w14:paraId="19D4FF36"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Q35</w:t>
            </w:r>
          </w:p>
        </w:tc>
        <w:tc>
          <w:tcPr>
            <w:tcW w:w="4629" w:type="dxa"/>
            <w:vAlign w:val="center"/>
          </w:tcPr>
          <w:p w14:paraId="1B4F7AFC"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serious disagreements or arguments with other people that were unusual for me</w:t>
            </w:r>
          </w:p>
        </w:tc>
        <w:tc>
          <w:tcPr>
            <w:tcW w:w="993" w:type="dxa"/>
          </w:tcPr>
          <w:p w14:paraId="532DCA25" w14:textId="77777777" w:rsidR="00A82E0B" w:rsidRPr="009D32CF" w:rsidRDefault="00A82E0B" w:rsidP="00AC5EB3">
            <w:pPr>
              <w:jc w:val="center"/>
              <w:rPr>
                <w:rFonts w:asciiTheme="minorHAnsi" w:hAnsiTheme="minorHAnsi" w:cstheme="minorHAnsi"/>
                <w:sz w:val="15"/>
                <w:szCs w:val="15"/>
              </w:rPr>
            </w:pPr>
          </w:p>
        </w:tc>
        <w:tc>
          <w:tcPr>
            <w:tcW w:w="992" w:type="dxa"/>
          </w:tcPr>
          <w:p w14:paraId="1EB0DAEA" w14:textId="77777777" w:rsidR="00A82E0B" w:rsidRPr="009D32CF" w:rsidRDefault="00A82E0B" w:rsidP="00AC5EB3">
            <w:pPr>
              <w:jc w:val="center"/>
              <w:rPr>
                <w:rFonts w:asciiTheme="minorHAnsi" w:hAnsiTheme="minorHAnsi" w:cstheme="minorHAnsi"/>
                <w:sz w:val="15"/>
                <w:szCs w:val="15"/>
              </w:rPr>
            </w:pPr>
          </w:p>
        </w:tc>
        <w:tc>
          <w:tcPr>
            <w:tcW w:w="850" w:type="dxa"/>
          </w:tcPr>
          <w:p w14:paraId="01CB04F3" w14:textId="77777777" w:rsidR="00A82E0B" w:rsidRPr="009D32CF" w:rsidRDefault="00A82E0B" w:rsidP="00AC5EB3">
            <w:pPr>
              <w:jc w:val="center"/>
              <w:rPr>
                <w:rFonts w:asciiTheme="minorHAnsi" w:hAnsiTheme="minorHAnsi" w:cstheme="minorHAnsi"/>
                <w:sz w:val="15"/>
                <w:szCs w:val="15"/>
              </w:rPr>
            </w:pPr>
          </w:p>
        </w:tc>
        <w:tc>
          <w:tcPr>
            <w:tcW w:w="851" w:type="dxa"/>
          </w:tcPr>
          <w:p w14:paraId="64898BC2" w14:textId="77777777" w:rsidR="00A82E0B" w:rsidRPr="009D32CF" w:rsidRDefault="00A82E0B" w:rsidP="00AC5EB3">
            <w:pPr>
              <w:jc w:val="center"/>
              <w:rPr>
                <w:rFonts w:asciiTheme="minorHAnsi" w:hAnsiTheme="minorHAnsi" w:cstheme="minorHAnsi"/>
                <w:sz w:val="15"/>
                <w:szCs w:val="15"/>
              </w:rPr>
            </w:pPr>
          </w:p>
        </w:tc>
        <w:tc>
          <w:tcPr>
            <w:tcW w:w="850" w:type="dxa"/>
          </w:tcPr>
          <w:p w14:paraId="0BC37523"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0.572</w:t>
            </w:r>
          </w:p>
        </w:tc>
      </w:tr>
      <w:tr w:rsidR="00A82E0B" w:rsidRPr="00B14370" w14:paraId="3ECB669F" w14:textId="77777777" w:rsidTr="00AC5EB3">
        <w:tc>
          <w:tcPr>
            <w:tcW w:w="469" w:type="dxa"/>
          </w:tcPr>
          <w:p w14:paraId="70684471"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Q29</w:t>
            </w:r>
          </w:p>
        </w:tc>
        <w:tc>
          <w:tcPr>
            <w:tcW w:w="4629" w:type="dxa"/>
            <w:vAlign w:val="center"/>
          </w:tcPr>
          <w:p w14:paraId="6B16A32D"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had lower confidence in myself than usual</w:t>
            </w:r>
          </w:p>
        </w:tc>
        <w:tc>
          <w:tcPr>
            <w:tcW w:w="993" w:type="dxa"/>
          </w:tcPr>
          <w:p w14:paraId="5E7EE690" w14:textId="77777777" w:rsidR="00A82E0B" w:rsidRPr="009D32CF" w:rsidRDefault="00A82E0B" w:rsidP="00AC5EB3">
            <w:pPr>
              <w:jc w:val="center"/>
              <w:rPr>
                <w:rFonts w:asciiTheme="minorHAnsi" w:hAnsiTheme="minorHAnsi" w:cstheme="minorHAnsi"/>
                <w:sz w:val="15"/>
                <w:szCs w:val="15"/>
              </w:rPr>
            </w:pPr>
          </w:p>
        </w:tc>
        <w:tc>
          <w:tcPr>
            <w:tcW w:w="992" w:type="dxa"/>
          </w:tcPr>
          <w:p w14:paraId="45600DD6" w14:textId="77777777" w:rsidR="00A82E0B" w:rsidRPr="009D32CF" w:rsidRDefault="00A82E0B" w:rsidP="00AC5EB3">
            <w:pPr>
              <w:jc w:val="center"/>
              <w:rPr>
                <w:rFonts w:asciiTheme="minorHAnsi" w:hAnsiTheme="minorHAnsi" w:cstheme="minorHAnsi"/>
                <w:sz w:val="15"/>
                <w:szCs w:val="15"/>
              </w:rPr>
            </w:pPr>
          </w:p>
        </w:tc>
        <w:tc>
          <w:tcPr>
            <w:tcW w:w="850" w:type="dxa"/>
          </w:tcPr>
          <w:p w14:paraId="10FF9752" w14:textId="77777777" w:rsidR="00A82E0B" w:rsidRPr="009D32CF" w:rsidRDefault="00A82E0B" w:rsidP="00AC5EB3">
            <w:pPr>
              <w:jc w:val="center"/>
              <w:rPr>
                <w:rFonts w:asciiTheme="minorHAnsi" w:hAnsiTheme="minorHAnsi" w:cstheme="minorHAnsi"/>
                <w:sz w:val="15"/>
                <w:szCs w:val="15"/>
              </w:rPr>
            </w:pPr>
          </w:p>
        </w:tc>
        <w:tc>
          <w:tcPr>
            <w:tcW w:w="851" w:type="dxa"/>
          </w:tcPr>
          <w:p w14:paraId="385CF0B1" w14:textId="77777777" w:rsidR="00A82E0B" w:rsidRPr="009D32CF" w:rsidRDefault="00A82E0B" w:rsidP="00AC5EB3">
            <w:pPr>
              <w:jc w:val="center"/>
              <w:rPr>
                <w:rFonts w:asciiTheme="minorHAnsi" w:hAnsiTheme="minorHAnsi" w:cstheme="minorHAnsi"/>
                <w:sz w:val="15"/>
                <w:szCs w:val="15"/>
              </w:rPr>
            </w:pPr>
          </w:p>
        </w:tc>
        <w:tc>
          <w:tcPr>
            <w:tcW w:w="850" w:type="dxa"/>
          </w:tcPr>
          <w:p w14:paraId="608A9037"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0.308</w:t>
            </w:r>
          </w:p>
        </w:tc>
      </w:tr>
      <w:tr w:rsidR="00A82E0B" w:rsidRPr="00B14370" w14:paraId="0BC3E2BC" w14:textId="77777777" w:rsidTr="00AC5EB3">
        <w:tc>
          <w:tcPr>
            <w:tcW w:w="469" w:type="dxa"/>
          </w:tcPr>
          <w:p w14:paraId="1C2CB708"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Q19</w:t>
            </w:r>
          </w:p>
        </w:tc>
        <w:tc>
          <w:tcPr>
            <w:tcW w:w="4629" w:type="dxa"/>
            <w:vAlign w:val="center"/>
          </w:tcPr>
          <w:p w14:paraId="7A767C81" w14:textId="77777777" w:rsidR="00A82E0B" w:rsidRPr="009D32CF" w:rsidRDefault="00A82E0B" w:rsidP="00AC5EB3">
            <w:pPr>
              <w:rPr>
                <w:rFonts w:asciiTheme="minorHAnsi" w:hAnsiTheme="minorHAnsi" w:cstheme="minorHAnsi"/>
                <w:sz w:val="15"/>
                <w:szCs w:val="15"/>
              </w:rPr>
            </w:pPr>
            <w:r w:rsidRPr="009D32CF">
              <w:rPr>
                <w:rFonts w:asciiTheme="minorHAnsi" w:hAnsiTheme="minorHAnsi" w:cstheme="minorHAnsi"/>
                <w:sz w:val="15"/>
                <w:szCs w:val="15"/>
              </w:rPr>
              <w:t>I felt guilt, ashamed or in some way to blame</w:t>
            </w:r>
          </w:p>
        </w:tc>
        <w:tc>
          <w:tcPr>
            <w:tcW w:w="993" w:type="dxa"/>
          </w:tcPr>
          <w:p w14:paraId="2E934F75" w14:textId="77777777" w:rsidR="00A82E0B" w:rsidRPr="009D32CF" w:rsidRDefault="00A82E0B" w:rsidP="00AC5EB3">
            <w:pPr>
              <w:jc w:val="center"/>
              <w:rPr>
                <w:rFonts w:asciiTheme="minorHAnsi" w:hAnsiTheme="minorHAnsi" w:cstheme="minorHAnsi"/>
                <w:sz w:val="15"/>
                <w:szCs w:val="15"/>
              </w:rPr>
            </w:pPr>
          </w:p>
        </w:tc>
        <w:tc>
          <w:tcPr>
            <w:tcW w:w="992" w:type="dxa"/>
          </w:tcPr>
          <w:p w14:paraId="645C193D" w14:textId="77777777" w:rsidR="00A82E0B" w:rsidRPr="009D32CF" w:rsidRDefault="00A82E0B" w:rsidP="00AC5EB3">
            <w:pPr>
              <w:jc w:val="center"/>
              <w:rPr>
                <w:rFonts w:asciiTheme="minorHAnsi" w:hAnsiTheme="minorHAnsi" w:cstheme="minorHAnsi"/>
                <w:sz w:val="15"/>
                <w:szCs w:val="15"/>
              </w:rPr>
            </w:pPr>
          </w:p>
        </w:tc>
        <w:tc>
          <w:tcPr>
            <w:tcW w:w="850" w:type="dxa"/>
          </w:tcPr>
          <w:p w14:paraId="3C411BEB" w14:textId="77777777" w:rsidR="00A82E0B" w:rsidRPr="009D32CF" w:rsidRDefault="00A82E0B" w:rsidP="00AC5EB3">
            <w:pPr>
              <w:jc w:val="center"/>
              <w:rPr>
                <w:rFonts w:asciiTheme="minorHAnsi" w:hAnsiTheme="minorHAnsi" w:cstheme="minorHAnsi"/>
                <w:sz w:val="15"/>
                <w:szCs w:val="15"/>
              </w:rPr>
            </w:pPr>
          </w:p>
        </w:tc>
        <w:tc>
          <w:tcPr>
            <w:tcW w:w="851" w:type="dxa"/>
          </w:tcPr>
          <w:p w14:paraId="28D8C949" w14:textId="77777777" w:rsidR="00A82E0B" w:rsidRPr="009D32CF" w:rsidRDefault="00A82E0B" w:rsidP="00AC5EB3">
            <w:pPr>
              <w:jc w:val="center"/>
              <w:rPr>
                <w:rFonts w:asciiTheme="minorHAnsi" w:hAnsiTheme="minorHAnsi" w:cstheme="minorHAnsi"/>
                <w:sz w:val="15"/>
                <w:szCs w:val="15"/>
              </w:rPr>
            </w:pPr>
          </w:p>
        </w:tc>
        <w:tc>
          <w:tcPr>
            <w:tcW w:w="850" w:type="dxa"/>
          </w:tcPr>
          <w:p w14:paraId="1FAEB0DD" w14:textId="77777777" w:rsidR="00A82E0B" w:rsidRPr="009D32CF" w:rsidRDefault="00A82E0B" w:rsidP="00AC5EB3">
            <w:pPr>
              <w:jc w:val="center"/>
              <w:rPr>
                <w:rFonts w:asciiTheme="minorHAnsi" w:hAnsiTheme="minorHAnsi" w:cstheme="minorHAnsi"/>
                <w:sz w:val="15"/>
                <w:szCs w:val="15"/>
              </w:rPr>
            </w:pPr>
            <w:r w:rsidRPr="009D32CF">
              <w:rPr>
                <w:rFonts w:asciiTheme="minorHAnsi" w:hAnsiTheme="minorHAnsi" w:cstheme="minorHAnsi"/>
                <w:sz w:val="15"/>
                <w:szCs w:val="15"/>
              </w:rPr>
              <w:t>0.304</w:t>
            </w:r>
          </w:p>
        </w:tc>
      </w:tr>
      <w:tr w:rsidR="00A82E0B" w:rsidRPr="00B14370" w14:paraId="7BA3C2CA" w14:textId="77777777" w:rsidTr="00AC5EB3">
        <w:tc>
          <w:tcPr>
            <w:tcW w:w="5098" w:type="dxa"/>
            <w:gridSpan w:val="2"/>
          </w:tcPr>
          <w:p w14:paraId="74DDEE9B" w14:textId="77777777" w:rsidR="00A82E0B" w:rsidRPr="007666EF" w:rsidRDefault="00A82E0B" w:rsidP="00AC5EB3">
            <w:pPr>
              <w:rPr>
                <w:rFonts w:asciiTheme="minorHAnsi" w:hAnsiTheme="minorHAnsi" w:cstheme="minorHAnsi"/>
                <w:b/>
                <w:bCs/>
                <w:sz w:val="15"/>
                <w:szCs w:val="15"/>
              </w:rPr>
            </w:pPr>
            <w:r>
              <w:rPr>
                <w:rFonts w:asciiTheme="minorHAnsi" w:hAnsiTheme="minorHAnsi" w:cstheme="minorHAnsi"/>
                <w:b/>
                <w:bCs/>
                <w:sz w:val="15"/>
                <w:szCs w:val="15"/>
              </w:rPr>
              <w:t>Eigen Values</w:t>
            </w:r>
          </w:p>
        </w:tc>
        <w:tc>
          <w:tcPr>
            <w:tcW w:w="993" w:type="dxa"/>
          </w:tcPr>
          <w:p w14:paraId="0117A5E0" w14:textId="77777777" w:rsidR="00A82E0B" w:rsidRPr="007666EF" w:rsidRDefault="00A82E0B" w:rsidP="00AC5EB3">
            <w:pPr>
              <w:jc w:val="center"/>
              <w:rPr>
                <w:rFonts w:asciiTheme="minorHAnsi" w:hAnsiTheme="minorHAnsi" w:cstheme="minorHAnsi"/>
                <w:b/>
                <w:bCs/>
                <w:sz w:val="15"/>
                <w:szCs w:val="15"/>
              </w:rPr>
            </w:pPr>
            <w:r w:rsidRPr="007666EF">
              <w:rPr>
                <w:rFonts w:asciiTheme="minorHAnsi" w:hAnsiTheme="minorHAnsi" w:cstheme="minorHAnsi"/>
                <w:b/>
                <w:bCs/>
                <w:sz w:val="15"/>
                <w:szCs w:val="15"/>
              </w:rPr>
              <w:t>15.2</w:t>
            </w:r>
          </w:p>
        </w:tc>
        <w:tc>
          <w:tcPr>
            <w:tcW w:w="992" w:type="dxa"/>
          </w:tcPr>
          <w:p w14:paraId="034335B4" w14:textId="77777777" w:rsidR="00A82E0B" w:rsidRPr="007666EF" w:rsidRDefault="00A82E0B" w:rsidP="00AC5EB3">
            <w:pPr>
              <w:jc w:val="center"/>
              <w:rPr>
                <w:rFonts w:asciiTheme="minorHAnsi" w:hAnsiTheme="minorHAnsi" w:cstheme="minorHAnsi"/>
                <w:b/>
                <w:bCs/>
                <w:sz w:val="15"/>
                <w:szCs w:val="15"/>
              </w:rPr>
            </w:pPr>
            <w:r w:rsidRPr="007666EF">
              <w:rPr>
                <w:rFonts w:asciiTheme="minorHAnsi" w:hAnsiTheme="minorHAnsi" w:cstheme="minorHAnsi"/>
                <w:b/>
                <w:bCs/>
                <w:sz w:val="15"/>
                <w:szCs w:val="15"/>
              </w:rPr>
              <w:t>1.65</w:t>
            </w:r>
          </w:p>
        </w:tc>
        <w:tc>
          <w:tcPr>
            <w:tcW w:w="850" w:type="dxa"/>
          </w:tcPr>
          <w:p w14:paraId="446FFE21" w14:textId="77777777" w:rsidR="00A82E0B" w:rsidRPr="007666EF" w:rsidRDefault="00A82E0B" w:rsidP="00AC5EB3">
            <w:pPr>
              <w:jc w:val="center"/>
              <w:rPr>
                <w:rFonts w:asciiTheme="minorHAnsi" w:hAnsiTheme="minorHAnsi" w:cstheme="minorHAnsi"/>
                <w:b/>
                <w:bCs/>
                <w:sz w:val="15"/>
                <w:szCs w:val="15"/>
              </w:rPr>
            </w:pPr>
            <w:r w:rsidRPr="007666EF">
              <w:rPr>
                <w:rFonts w:asciiTheme="minorHAnsi" w:hAnsiTheme="minorHAnsi" w:cstheme="minorHAnsi"/>
                <w:b/>
                <w:bCs/>
                <w:sz w:val="15"/>
                <w:szCs w:val="15"/>
              </w:rPr>
              <w:t>1.25</w:t>
            </w:r>
          </w:p>
        </w:tc>
        <w:tc>
          <w:tcPr>
            <w:tcW w:w="851" w:type="dxa"/>
          </w:tcPr>
          <w:p w14:paraId="1774FEC2" w14:textId="77777777" w:rsidR="00A82E0B" w:rsidRPr="007666EF" w:rsidRDefault="00A82E0B" w:rsidP="00AC5EB3">
            <w:pPr>
              <w:jc w:val="center"/>
              <w:rPr>
                <w:rFonts w:asciiTheme="minorHAnsi" w:hAnsiTheme="minorHAnsi" w:cstheme="minorHAnsi"/>
                <w:b/>
                <w:bCs/>
                <w:sz w:val="15"/>
                <w:szCs w:val="15"/>
              </w:rPr>
            </w:pPr>
            <w:r w:rsidRPr="007666EF">
              <w:rPr>
                <w:rFonts w:asciiTheme="minorHAnsi" w:hAnsiTheme="minorHAnsi" w:cstheme="minorHAnsi"/>
                <w:b/>
                <w:bCs/>
                <w:sz w:val="15"/>
                <w:szCs w:val="15"/>
              </w:rPr>
              <w:t>1.17</w:t>
            </w:r>
          </w:p>
        </w:tc>
        <w:tc>
          <w:tcPr>
            <w:tcW w:w="850" w:type="dxa"/>
          </w:tcPr>
          <w:p w14:paraId="7E5E1DA2" w14:textId="77777777" w:rsidR="00A82E0B" w:rsidRPr="007666EF" w:rsidRDefault="00A82E0B" w:rsidP="00AC5EB3">
            <w:pPr>
              <w:jc w:val="center"/>
              <w:rPr>
                <w:rFonts w:asciiTheme="minorHAnsi" w:hAnsiTheme="minorHAnsi" w:cstheme="minorHAnsi"/>
                <w:b/>
                <w:bCs/>
                <w:sz w:val="15"/>
                <w:szCs w:val="15"/>
              </w:rPr>
            </w:pPr>
            <w:r w:rsidRPr="007666EF">
              <w:rPr>
                <w:rFonts w:asciiTheme="minorHAnsi" w:hAnsiTheme="minorHAnsi" w:cstheme="minorHAnsi"/>
                <w:b/>
                <w:bCs/>
                <w:sz w:val="15"/>
                <w:szCs w:val="15"/>
              </w:rPr>
              <w:t>1.00</w:t>
            </w:r>
          </w:p>
        </w:tc>
      </w:tr>
      <w:tr w:rsidR="00A82E0B" w:rsidRPr="00B14370" w14:paraId="17942E46" w14:textId="77777777" w:rsidTr="00AC5EB3">
        <w:tc>
          <w:tcPr>
            <w:tcW w:w="5098" w:type="dxa"/>
            <w:gridSpan w:val="2"/>
          </w:tcPr>
          <w:p w14:paraId="5474B1CC" w14:textId="77777777" w:rsidR="00A82E0B" w:rsidRDefault="00A82E0B" w:rsidP="00AC5EB3">
            <w:pPr>
              <w:rPr>
                <w:rFonts w:asciiTheme="minorHAnsi" w:hAnsiTheme="minorHAnsi" w:cstheme="minorHAnsi"/>
                <w:b/>
                <w:bCs/>
                <w:sz w:val="15"/>
                <w:szCs w:val="15"/>
              </w:rPr>
            </w:pPr>
            <w:r>
              <w:rPr>
                <w:rFonts w:asciiTheme="minorHAnsi" w:hAnsiTheme="minorHAnsi" w:cstheme="minorHAnsi"/>
                <w:b/>
                <w:bCs/>
                <w:sz w:val="15"/>
                <w:szCs w:val="15"/>
              </w:rPr>
              <w:t>% of Variance</w:t>
            </w:r>
          </w:p>
        </w:tc>
        <w:tc>
          <w:tcPr>
            <w:tcW w:w="993" w:type="dxa"/>
          </w:tcPr>
          <w:p w14:paraId="1BD5C70A" w14:textId="77777777" w:rsidR="00A82E0B" w:rsidRPr="007666EF" w:rsidRDefault="00A82E0B" w:rsidP="00AC5EB3">
            <w:pPr>
              <w:jc w:val="center"/>
              <w:rPr>
                <w:rFonts w:asciiTheme="minorHAnsi" w:hAnsiTheme="minorHAnsi" w:cstheme="minorHAnsi"/>
                <w:b/>
                <w:bCs/>
                <w:sz w:val="15"/>
                <w:szCs w:val="15"/>
              </w:rPr>
            </w:pPr>
            <w:r w:rsidRPr="007666EF">
              <w:rPr>
                <w:rFonts w:asciiTheme="minorHAnsi" w:hAnsiTheme="minorHAnsi" w:cstheme="minorHAnsi"/>
                <w:b/>
                <w:bCs/>
                <w:sz w:val="15"/>
                <w:szCs w:val="15"/>
              </w:rPr>
              <w:t>5</w:t>
            </w:r>
            <w:r>
              <w:rPr>
                <w:rFonts w:asciiTheme="minorHAnsi" w:hAnsiTheme="minorHAnsi" w:cstheme="minorHAnsi"/>
                <w:b/>
                <w:bCs/>
                <w:sz w:val="15"/>
                <w:szCs w:val="15"/>
              </w:rPr>
              <w:t>1.1</w:t>
            </w:r>
          </w:p>
        </w:tc>
        <w:tc>
          <w:tcPr>
            <w:tcW w:w="992" w:type="dxa"/>
          </w:tcPr>
          <w:p w14:paraId="73417BA2" w14:textId="77777777" w:rsidR="00A82E0B" w:rsidRPr="007666EF" w:rsidRDefault="00A82E0B" w:rsidP="00AC5EB3">
            <w:pPr>
              <w:jc w:val="center"/>
              <w:rPr>
                <w:rFonts w:asciiTheme="minorHAnsi" w:hAnsiTheme="minorHAnsi" w:cstheme="minorHAnsi"/>
                <w:b/>
                <w:bCs/>
                <w:sz w:val="15"/>
                <w:szCs w:val="15"/>
              </w:rPr>
            </w:pPr>
            <w:r>
              <w:rPr>
                <w:rFonts w:asciiTheme="minorHAnsi" w:hAnsiTheme="minorHAnsi" w:cstheme="minorHAnsi"/>
                <w:b/>
                <w:bCs/>
                <w:sz w:val="15"/>
                <w:szCs w:val="15"/>
              </w:rPr>
              <w:t>4.56</w:t>
            </w:r>
          </w:p>
        </w:tc>
        <w:tc>
          <w:tcPr>
            <w:tcW w:w="850" w:type="dxa"/>
          </w:tcPr>
          <w:p w14:paraId="3230EE1D" w14:textId="77777777" w:rsidR="00A82E0B" w:rsidRPr="007666EF" w:rsidRDefault="00A82E0B" w:rsidP="00AC5EB3">
            <w:pPr>
              <w:jc w:val="center"/>
              <w:rPr>
                <w:rFonts w:asciiTheme="minorHAnsi" w:hAnsiTheme="minorHAnsi" w:cstheme="minorHAnsi"/>
                <w:b/>
                <w:bCs/>
                <w:sz w:val="15"/>
                <w:szCs w:val="15"/>
              </w:rPr>
            </w:pPr>
            <w:r>
              <w:rPr>
                <w:rFonts w:asciiTheme="minorHAnsi" w:hAnsiTheme="minorHAnsi" w:cstheme="minorHAnsi"/>
                <w:b/>
                <w:bCs/>
                <w:sz w:val="15"/>
                <w:szCs w:val="15"/>
              </w:rPr>
              <w:t>3.04</w:t>
            </w:r>
          </w:p>
        </w:tc>
        <w:tc>
          <w:tcPr>
            <w:tcW w:w="851" w:type="dxa"/>
          </w:tcPr>
          <w:p w14:paraId="1A2B968B" w14:textId="77777777" w:rsidR="00A82E0B" w:rsidRPr="007666EF" w:rsidRDefault="00A82E0B" w:rsidP="00AC5EB3">
            <w:pPr>
              <w:jc w:val="center"/>
              <w:rPr>
                <w:rFonts w:asciiTheme="minorHAnsi" w:hAnsiTheme="minorHAnsi" w:cstheme="minorHAnsi"/>
                <w:b/>
                <w:bCs/>
                <w:sz w:val="15"/>
                <w:szCs w:val="15"/>
              </w:rPr>
            </w:pPr>
            <w:r>
              <w:rPr>
                <w:rFonts w:asciiTheme="minorHAnsi" w:hAnsiTheme="minorHAnsi" w:cstheme="minorHAnsi"/>
                <w:b/>
                <w:bCs/>
                <w:sz w:val="15"/>
                <w:szCs w:val="15"/>
              </w:rPr>
              <w:t>2.95</w:t>
            </w:r>
          </w:p>
        </w:tc>
        <w:tc>
          <w:tcPr>
            <w:tcW w:w="850" w:type="dxa"/>
          </w:tcPr>
          <w:p w14:paraId="153B1B54" w14:textId="77777777" w:rsidR="00A82E0B" w:rsidRPr="007666EF" w:rsidRDefault="00A82E0B" w:rsidP="00AC5EB3">
            <w:pPr>
              <w:jc w:val="center"/>
              <w:rPr>
                <w:rFonts w:asciiTheme="minorHAnsi" w:hAnsiTheme="minorHAnsi" w:cstheme="minorHAnsi"/>
                <w:b/>
                <w:bCs/>
                <w:sz w:val="15"/>
                <w:szCs w:val="15"/>
              </w:rPr>
            </w:pPr>
            <w:r>
              <w:rPr>
                <w:rFonts w:asciiTheme="minorHAnsi" w:hAnsiTheme="minorHAnsi" w:cstheme="minorHAnsi"/>
                <w:b/>
                <w:bCs/>
                <w:sz w:val="15"/>
                <w:szCs w:val="15"/>
              </w:rPr>
              <w:t>2.24</w:t>
            </w:r>
          </w:p>
        </w:tc>
      </w:tr>
    </w:tbl>
    <w:p w14:paraId="2ABFF538" w14:textId="77777777" w:rsidR="00A82E0B" w:rsidRDefault="00A82E0B" w:rsidP="00A82E0B">
      <w:pPr>
        <w:rPr>
          <w:rFonts w:asciiTheme="minorHAnsi" w:hAnsiTheme="minorHAnsi" w:cstheme="minorHAnsi"/>
          <w:sz w:val="15"/>
          <w:szCs w:val="15"/>
        </w:rPr>
      </w:pPr>
    </w:p>
    <w:p w14:paraId="212F2B41" w14:textId="77777777" w:rsidR="00A82E0B" w:rsidRDefault="00A82E0B" w:rsidP="00A82E0B">
      <w:pPr>
        <w:pStyle w:val="BodyC"/>
        <w:widowControl w:val="0"/>
        <w:ind w:left="216" w:hanging="216"/>
        <w:rPr>
          <w:rStyle w:val="Hyperlink0"/>
          <w:rFonts w:asciiTheme="minorHAnsi" w:eastAsia="Calibri" w:hAnsiTheme="minorHAnsi" w:cstheme="minorHAnsi"/>
          <w:sz w:val="15"/>
          <w:szCs w:val="15"/>
          <w:lang w:val="en-GB"/>
        </w:rPr>
      </w:pPr>
      <w:r w:rsidRPr="00212457">
        <w:rPr>
          <w:rStyle w:val="Hyperlink0"/>
          <w:rFonts w:asciiTheme="minorHAnsi" w:eastAsia="Calibri" w:hAnsiTheme="minorHAnsi" w:cstheme="minorHAnsi"/>
          <w:sz w:val="15"/>
          <w:szCs w:val="15"/>
          <w:lang w:val="en-GB"/>
        </w:rPr>
        <w:t>Extraction Method</w:t>
      </w:r>
      <w:r>
        <w:rPr>
          <w:rStyle w:val="Hyperlink0"/>
          <w:rFonts w:asciiTheme="minorHAnsi" w:eastAsia="Calibri" w:hAnsiTheme="minorHAnsi" w:cstheme="minorHAnsi"/>
          <w:sz w:val="15"/>
          <w:szCs w:val="15"/>
          <w:lang w:val="en-GB"/>
        </w:rPr>
        <w:t>: Principal Axis Factoring</w:t>
      </w:r>
    </w:p>
    <w:p w14:paraId="299B2226" w14:textId="77777777" w:rsidR="00A82E0B" w:rsidRDefault="00A82E0B" w:rsidP="00A82E0B">
      <w:pPr>
        <w:pStyle w:val="BodyC"/>
        <w:widowControl w:val="0"/>
        <w:ind w:left="216" w:hanging="216"/>
        <w:rPr>
          <w:rStyle w:val="Hyperlink0"/>
          <w:rFonts w:asciiTheme="minorHAnsi" w:eastAsia="Calibri" w:hAnsiTheme="minorHAnsi" w:cstheme="minorHAnsi"/>
          <w:sz w:val="15"/>
          <w:szCs w:val="15"/>
          <w:lang w:val="en-GB"/>
        </w:rPr>
      </w:pPr>
      <w:r>
        <w:rPr>
          <w:rStyle w:val="Hyperlink0"/>
          <w:rFonts w:asciiTheme="minorHAnsi" w:eastAsia="Calibri" w:hAnsiTheme="minorHAnsi" w:cstheme="minorHAnsi"/>
          <w:sz w:val="15"/>
          <w:szCs w:val="15"/>
          <w:lang w:val="en-GB"/>
        </w:rPr>
        <w:t xml:space="preserve">Rotation Method: </w:t>
      </w:r>
      <w:proofErr w:type="spellStart"/>
      <w:r>
        <w:rPr>
          <w:rStyle w:val="Hyperlink0"/>
          <w:rFonts w:asciiTheme="minorHAnsi" w:eastAsia="Calibri" w:hAnsiTheme="minorHAnsi" w:cstheme="minorHAnsi"/>
          <w:sz w:val="15"/>
          <w:szCs w:val="15"/>
          <w:lang w:val="en-GB"/>
        </w:rPr>
        <w:t>Oblimin</w:t>
      </w:r>
      <w:proofErr w:type="spellEnd"/>
      <w:r>
        <w:rPr>
          <w:rStyle w:val="Hyperlink0"/>
          <w:rFonts w:asciiTheme="minorHAnsi" w:eastAsia="Calibri" w:hAnsiTheme="minorHAnsi" w:cstheme="minorHAnsi"/>
          <w:sz w:val="15"/>
          <w:szCs w:val="15"/>
          <w:lang w:val="en-GB"/>
        </w:rPr>
        <w:t xml:space="preserve"> with Kaiser Normalisation</w:t>
      </w:r>
    </w:p>
    <w:p w14:paraId="3F79D4DC" w14:textId="77777777" w:rsidR="00A82E0B" w:rsidRPr="00212457" w:rsidRDefault="00A82E0B" w:rsidP="00A82E0B">
      <w:pPr>
        <w:pStyle w:val="BodyC"/>
        <w:widowControl w:val="0"/>
        <w:ind w:left="216" w:hanging="216"/>
        <w:rPr>
          <w:rStyle w:val="Hyperlink0"/>
          <w:rFonts w:asciiTheme="minorHAnsi" w:eastAsia="Calibri" w:hAnsiTheme="minorHAnsi" w:cstheme="minorHAnsi"/>
          <w:sz w:val="15"/>
          <w:szCs w:val="15"/>
          <w:lang w:val="en-GB"/>
        </w:rPr>
      </w:pPr>
      <w:r w:rsidRPr="008C7D36">
        <w:rPr>
          <w:rStyle w:val="Hyperlink0"/>
          <w:rFonts w:asciiTheme="minorHAnsi" w:eastAsia="Calibri" w:hAnsiTheme="minorHAnsi" w:cstheme="minorHAnsi"/>
          <w:i/>
          <w:iCs/>
          <w:sz w:val="15"/>
          <w:szCs w:val="15"/>
          <w:lang w:val="en-GB"/>
        </w:rPr>
        <w:t>Note</w:t>
      </w:r>
      <w:r>
        <w:rPr>
          <w:rStyle w:val="Hyperlink0"/>
          <w:rFonts w:asciiTheme="minorHAnsi" w:eastAsia="Calibri" w:hAnsiTheme="minorHAnsi" w:cstheme="minorHAnsi"/>
          <w:sz w:val="15"/>
          <w:szCs w:val="15"/>
          <w:lang w:val="en-GB"/>
        </w:rPr>
        <w:t>. Loadings &lt; .30 are omitted</w:t>
      </w:r>
    </w:p>
    <w:p w14:paraId="3FE7D995" w14:textId="77777777" w:rsidR="00A82E0B" w:rsidRDefault="00A82E0B" w:rsidP="00A82E0B">
      <w:pPr>
        <w:pStyle w:val="BodyC"/>
        <w:spacing w:line="360" w:lineRule="auto"/>
        <w:jc w:val="both"/>
        <w:rPr>
          <w:rFonts w:ascii="Calibri" w:hAnsi="Calibri" w:cs="Calibri"/>
          <w:b/>
          <w:bCs/>
          <w:sz w:val="18"/>
          <w:szCs w:val="18"/>
          <w:lang w:val="en-GB"/>
        </w:rPr>
      </w:pPr>
    </w:p>
    <w:p w14:paraId="33993A57" w14:textId="10B85EE2" w:rsidR="00300084" w:rsidRPr="00E75E3C" w:rsidRDefault="00300084" w:rsidP="00E75E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sz w:val="18"/>
          <w:szCs w:val="18"/>
        </w:rPr>
      </w:pPr>
      <w:r w:rsidRPr="00176C21">
        <w:rPr>
          <w:rFonts w:asciiTheme="minorHAnsi" w:hAnsiTheme="minorHAnsi" w:cstheme="minorHAnsi"/>
          <w:b/>
          <w:bCs/>
          <w:sz w:val="18"/>
          <w:szCs w:val="18"/>
        </w:rPr>
        <w:t xml:space="preserve">Table </w:t>
      </w:r>
      <w:r w:rsidR="009C6037">
        <w:rPr>
          <w:rFonts w:asciiTheme="minorHAnsi" w:hAnsiTheme="minorHAnsi" w:cstheme="minorHAnsi"/>
          <w:b/>
          <w:bCs/>
          <w:sz w:val="18"/>
          <w:szCs w:val="18"/>
        </w:rPr>
        <w:t>4</w:t>
      </w:r>
      <w:r w:rsidR="009D68F2" w:rsidRPr="00176C21">
        <w:rPr>
          <w:rFonts w:asciiTheme="minorHAnsi" w:hAnsiTheme="minorHAnsi" w:cstheme="minorHAnsi"/>
          <w:b/>
          <w:bCs/>
          <w:sz w:val="18"/>
          <w:szCs w:val="18"/>
        </w:rPr>
        <w:t>S</w:t>
      </w:r>
      <w:r w:rsidRPr="00176C21">
        <w:rPr>
          <w:rFonts w:asciiTheme="minorHAnsi" w:hAnsiTheme="minorHAnsi" w:cstheme="minorHAnsi"/>
          <w:b/>
          <w:bCs/>
          <w:sz w:val="18"/>
          <w:szCs w:val="18"/>
        </w:rPr>
        <w:t>: Response Categorisation at Initial screening for Survey Responders v All Hub Registrants</w:t>
      </w:r>
      <w:r w:rsidRPr="00176C21">
        <w:rPr>
          <w:rFonts w:asciiTheme="minorHAnsi" w:hAnsiTheme="minorHAnsi" w:cstheme="minorHAns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660"/>
        <w:gridCol w:w="465"/>
        <w:gridCol w:w="420"/>
        <w:gridCol w:w="435"/>
        <w:gridCol w:w="660"/>
        <w:gridCol w:w="465"/>
        <w:gridCol w:w="420"/>
        <w:gridCol w:w="435"/>
        <w:gridCol w:w="615"/>
        <w:gridCol w:w="510"/>
        <w:gridCol w:w="420"/>
        <w:gridCol w:w="435"/>
        <w:gridCol w:w="660"/>
        <w:gridCol w:w="465"/>
        <w:gridCol w:w="420"/>
        <w:gridCol w:w="435"/>
      </w:tblGrid>
      <w:tr w:rsidR="00300084" w:rsidRPr="00826E1B" w14:paraId="0821342A" w14:textId="77777777" w:rsidTr="00300084">
        <w:trPr>
          <w:trHeight w:val="570"/>
        </w:trPr>
        <w:tc>
          <w:tcPr>
            <w:tcW w:w="10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85FD9B9"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Distress at 3 or 6 months </w:t>
            </w:r>
          </w:p>
        </w:tc>
        <w:tc>
          <w:tcPr>
            <w:tcW w:w="1980" w:type="dxa"/>
            <w:gridSpan w:val="4"/>
            <w:tcBorders>
              <w:top w:val="single" w:sz="6" w:space="0" w:color="auto"/>
              <w:left w:val="nil"/>
              <w:bottom w:val="single" w:sz="6" w:space="0" w:color="auto"/>
              <w:right w:val="single" w:sz="6" w:space="0" w:color="auto"/>
            </w:tcBorders>
            <w:shd w:val="clear" w:color="auto" w:fill="auto"/>
            <w:hideMark/>
          </w:tcPr>
          <w:p w14:paraId="303057F0"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PHQ9 (Chi</w:t>
            </w:r>
            <w:r w:rsidRPr="008D453F">
              <w:rPr>
                <w:rFonts w:asciiTheme="minorHAnsi" w:hAnsiTheme="minorHAnsi" w:cstheme="minorHAnsi"/>
                <w:b/>
                <w:bCs/>
                <w:sz w:val="16"/>
                <w:szCs w:val="16"/>
                <w:vertAlign w:val="superscript"/>
              </w:rPr>
              <w:t>2</w:t>
            </w:r>
            <w:r w:rsidRPr="008D453F">
              <w:rPr>
                <w:rFonts w:asciiTheme="minorHAnsi" w:hAnsiTheme="minorHAnsi" w:cstheme="minorHAnsi"/>
                <w:b/>
                <w:bCs/>
                <w:sz w:val="16"/>
                <w:szCs w:val="16"/>
              </w:rPr>
              <w:t>=6.32, p=0.042) </w:t>
            </w:r>
          </w:p>
        </w:tc>
        <w:tc>
          <w:tcPr>
            <w:tcW w:w="1980" w:type="dxa"/>
            <w:gridSpan w:val="4"/>
            <w:tcBorders>
              <w:top w:val="single" w:sz="6" w:space="0" w:color="auto"/>
              <w:left w:val="nil"/>
              <w:bottom w:val="single" w:sz="6" w:space="0" w:color="auto"/>
              <w:right w:val="single" w:sz="6" w:space="0" w:color="auto"/>
            </w:tcBorders>
            <w:shd w:val="clear" w:color="auto" w:fill="auto"/>
            <w:hideMark/>
          </w:tcPr>
          <w:p w14:paraId="49AA61D6"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GAD7 (Chi</w:t>
            </w:r>
            <w:r w:rsidRPr="008D453F">
              <w:rPr>
                <w:rFonts w:asciiTheme="minorHAnsi" w:hAnsiTheme="minorHAnsi" w:cstheme="minorHAnsi"/>
                <w:b/>
                <w:bCs/>
                <w:sz w:val="16"/>
                <w:szCs w:val="16"/>
                <w:vertAlign w:val="superscript"/>
              </w:rPr>
              <w:t>2</w:t>
            </w:r>
            <w:r w:rsidRPr="008D453F">
              <w:rPr>
                <w:rFonts w:asciiTheme="minorHAnsi" w:hAnsiTheme="minorHAnsi" w:cstheme="minorHAnsi"/>
                <w:b/>
                <w:bCs/>
                <w:sz w:val="16"/>
                <w:szCs w:val="16"/>
              </w:rPr>
              <w:t>=0.001, p=1.00) </w:t>
            </w:r>
          </w:p>
        </w:tc>
        <w:tc>
          <w:tcPr>
            <w:tcW w:w="1980" w:type="dxa"/>
            <w:gridSpan w:val="4"/>
            <w:tcBorders>
              <w:top w:val="single" w:sz="6" w:space="0" w:color="auto"/>
              <w:left w:val="nil"/>
              <w:bottom w:val="single" w:sz="6" w:space="0" w:color="auto"/>
              <w:right w:val="single" w:sz="6" w:space="0" w:color="auto"/>
            </w:tcBorders>
            <w:shd w:val="clear" w:color="auto" w:fill="auto"/>
            <w:hideMark/>
          </w:tcPr>
          <w:p w14:paraId="28782BCE"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TSQ (Chi</w:t>
            </w:r>
            <w:r w:rsidRPr="008D453F">
              <w:rPr>
                <w:rFonts w:asciiTheme="minorHAnsi" w:hAnsiTheme="minorHAnsi" w:cstheme="minorHAnsi"/>
                <w:b/>
                <w:bCs/>
                <w:sz w:val="16"/>
                <w:szCs w:val="16"/>
                <w:vertAlign w:val="superscript"/>
              </w:rPr>
              <w:t>2</w:t>
            </w:r>
            <w:r w:rsidRPr="008D453F">
              <w:rPr>
                <w:rFonts w:asciiTheme="minorHAnsi" w:hAnsiTheme="minorHAnsi" w:cstheme="minorHAnsi"/>
                <w:b/>
                <w:bCs/>
                <w:sz w:val="16"/>
                <w:szCs w:val="16"/>
              </w:rPr>
              <w:t>=5.76, p=0.056) </w:t>
            </w:r>
          </w:p>
        </w:tc>
        <w:tc>
          <w:tcPr>
            <w:tcW w:w="1980" w:type="dxa"/>
            <w:gridSpan w:val="4"/>
            <w:tcBorders>
              <w:top w:val="single" w:sz="6" w:space="0" w:color="auto"/>
              <w:left w:val="nil"/>
              <w:bottom w:val="single" w:sz="6" w:space="0" w:color="auto"/>
              <w:right w:val="single" w:sz="6" w:space="0" w:color="auto"/>
            </w:tcBorders>
            <w:shd w:val="clear" w:color="auto" w:fill="auto"/>
            <w:hideMark/>
          </w:tcPr>
          <w:p w14:paraId="2535483E"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WSAS (Chi</w:t>
            </w:r>
            <w:r w:rsidRPr="008D453F">
              <w:rPr>
                <w:rFonts w:asciiTheme="minorHAnsi" w:hAnsiTheme="minorHAnsi" w:cstheme="minorHAnsi"/>
                <w:b/>
                <w:bCs/>
                <w:sz w:val="16"/>
                <w:szCs w:val="16"/>
                <w:vertAlign w:val="superscript"/>
              </w:rPr>
              <w:t>2</w:t>
            </w:r>
            <w:r w:rsidRPr="008D453F">
              <w:rPr>
                <w:rFonts w:asciiTheme="minorHAnsi" w:hAnsiTheme="minorHAnsi" w:cstheme="minorHAnsi"/>
                <w:b/>
                <w:bCs/>
                <w:sz w:val="16"/>
                <w:szCs w:val="16"/>
              </w:rPr>
              <w:t>=10.76, p=0.005) </w:t>
            </w:r>
          </w:p>
        </w:tc>
      </w:tr>
      <w:tr w:rsidR="00300084" w:rsidRPr="00826E1B" w14:paraId="3B6AB100" w14:textId="77777777" w:rsidTr="00300084">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DAE73A" w14:textId="77777777" w:rsidR="00300084" w:rsidRPr="008D453F" w:rsidRDefault="00300084" w:rsidP="008D453F">
            <w:pPr>
              <w:ind w:left="57"/>
              <w:rPr>
                <w:rFonts w:asciiTheme="minorHAnsi" w:hAnsiTheme="minorHAnsi" w:cstheme="minorHAnsi"/>
                <w:sz w:val="18"/>
                <w:szCs w:val="18"/>
              </w:rPr>
            </w:pPr>
          </w:p>
        </w:tc>
        <w:tc>
          <w:tcPr>
            <w:tcW w:w="1125" w:type="dxa"/>
            <w:gridSpan w:val="2"/>
            <w:tcBorders>
              <w:top w:val="nil"/>
              <w:left w:val="nil"/>
              <w:bottom w:val="single" w:sz="6" w:space="0" w:color="auto"/>
              <w:right w:val="single" w:sz="6" w:space="0" w:color="auto"/>
            </w:tcBorders>
            <w:shd w:val="clear" w:color="auto" w:fill="auto"/>
            <w:hideMark/>
          </w:tcPr>
          <w:p w14:paraId="74E59035"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Hub Registrants </w:t>
            </w:r>
          </w:p>
        </w:tc>
        <w:tc>
          <w:tcPr>
            <w:tcW w:w="840" w:type="dxa"/>
            <w:gridSpan w:val="2"/>
            <w:tcBorders>
              <w:top w:val="nil"/>
              <w:left w:val="nil"/>
              <w:bottom w:val="single" w:sz="6" w:space="0" w:color="auto"/>
              <w:right w:val="single" w:sz="6" w:space="0" w:color="auto"/>
            </w:tcBorders>
            <w:shd w:val="clear" w:color="auto" w:fill="auto"/>
            <w:hideMark/>
          </w:tcPr>
          <w:p w14:paraId="25DA3013"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SIRE  </w:t>
            </w:r>
          </w:p>
        </w:tc>
        <w:tc>
          <w:tcPr>
            <w:tcW w:w="1125" w:type="dxa"/>
            <w:gridSpan w:val="2"/>
            <w:tcBorders>
              <w:top w:val="nil"/>
              <w:left w:val="nil"/>
              <w:bottom w:val="single" w:sz="6" w:space="0" w:color="auto"/>
              <w:right w:val="single" w:sz="6" w:space="0" w:color="auto"/>
            </w:tcBorders>
            <w:shd w:val="clear" w:color="auto" w:fill="auto"/>
            <w:hideMark/>
          </w:tcPr>
          <w:p w14:paraId="3E731541"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Hub Registrants </w:t>
            </w:r>
          </w:p>
        </w:tc>
        <w:tc>
          <w:tcPr>
            <w:tcW w:w="840" w:type="dxa"/>
            <w:gridSpan w:val="2"/>
            <w:tcBorders>
              <w:top w:val="nil"/>
              <w:left w:val="nil"/>
              <w:bottom w:val="single" w:sz="6" w:space="0" w:color="auto"/>
              <w:right w:val="single" w:sz="6" w:space="0" w:color="auto"/>
            </w:tcBorders>
            <w:shd w:val="clear" w:color="auto" w:fill="auto"/>
            <w:hideMark/>
          </w:tcPr>
          <w:p w14:paraId="60033BF9"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SIRE </w:t>
            </w:r>
          </w:p>
        </w:tc>
        <w:tc>
          <w:tcPr>
            <w:tcW w:w="1125" w:type="dxa"/>
            <w:gridSpan w:val="2"/>
            <w:tcBorders>
              <w:top w:val="nil"/>
              <w:left w:val="nil"/>
              <w:bottom w:val="single" w:sz="6" w:space="0" w:color="auto"/>
              <w:right w:val="single" w:sz="6" w:space="0" w:color="auto"/>
            </w:tcBorders>
            <w:shd w:val="clear" w:color="auto" w:fill="auto"/>
            <w:hideMark/>
          </w:tcPr>
          <w:p w14:paraId="7720A5BB"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Hub Registrants </w:t>
            </w:r>
          </w:p>
        </w:tc>
        <w:tc>
          <w:tcPr>
            <w:tcW w:w="840" w:type="dxa"/>
            <w:gridSpan w:val="2"/>
            <w:tcBorders>
              <w:top w:val="nil"/>
              <w:left w:val="nil"/>
              <w:bottom w:val="single" w:sz="6" w:space="0" w:color="auto"/>
              <w:right w:val="single" w:sz="6" w:space="0" w:color="auto"/>
            </w:tcBorders>
            <w:shd w:val="clear" w:color="auto" w:fill="auto"/>
            <w:hideMark/>
          </w:tcPr>
          <w:p w14:paraId="3A82F4D0"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SIRE </w:t>
            </w:r>
          </w:p>
        </w:tc>
        <w:tc>
          <w:tcPr>
            <w:tcW w:w="1125" w:type="dxa"/>
            <w:gridSpan w:val="2"/>
            <w:tcBorders>
              <w:top w:val="nil"/>
              <w:left w:val="nil"/>
              <w:bottom w:val="single" w:sz="6" w:space="0" w:color="auto"/>
              <w:right w:val="single" w:sz="6" w:space="0" w:color="auto"/>
            </w:tcBorders>
            <w:shd w:val="clear" w:color="auto" w:fill="auto"/>
            <w:hideMark/>
          </w:tcPr>
          <w:p w14:paraId="4CF6AF65"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Hub Registrants </w:t>
            </w:r>
          </w:p>
        </w:tc>
        <w:tc>
          <w:tcPr>
            <w:tcW w:w="840" w:type="dxa"/>
            <w:gridSpan w:val="2"/>
            <w:tcBorders>
              <w:top w:val="nil"/>
              <w:left w:val="nil"/>
              <w:bottom w:val="single" w:sz="6" w:space="0" w:color="auto"/>
              <w:right w:val="single" w:sz="6" w:space="0" w:color="auto"/>
            </w:tcBorders>
            <w:shd w:val="clear" w:color="auto" w:fill="auto"/>
            <w:hideMark/>
          </w:tcPr>
          <w:p w14:paraId="2EB39BBF" w14:textId="77777777" w:rsidR="00300084" w:rsidRPr="008D453F" w:rsidRDefault="00300084" w:rsidP="008D453F">
            <w:pPr>
              <w:spacing w:before="120"/>
              <w:ind w:left="57"/>
              <w:rPr>
                <w:rFonts w:asciiTheme="minorHAnsi" w:hAnsiTheme="minorHAnsi" w:cstheme="minorHAnsi"/>
                <w:b/>
                <w:bCs/>
                <w:sz w:val="16"/>
                <w:szCs w:val="16"/>
              </w:rPr>
            </w:pPr>
            <w:r w:rsidRPr="008D453F">
              <w:rPr>
                <w:rFonts w:asciiTheme="minorHAnsi" w:hAnsiTheme="minorHAnsi" w:cstheme="minorHAnsi"/>
                <w:b/>
                <w:bCs/>
                <w:sz w:val="16"/>
                <w:szCs w:val="16"/>
              </w:rPr>
              <w:t>SIRE </w:t>
            </w:r>
          </w:p>
        </w:tc>
      </w:tr>
      <w:tr w:rsidR="00300084" w:rsidRPr="00826E1B" w14:paraId="517E68A2" w14:textId="77777777" w:rsidTr="008D453F">
        <w:trPr>
          <w:trHeight w:val="3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1512D6" w14:textId="77777777" w:rsidR="00300084" w:rsidRPr="00826E1B" w:rsidRDefault="00300084" w:rsidP="008D453F">
            <w:pPr>
              <w:ind w:left="57"/>
              <w:rPr>
                <w:rFonts w:asciiTheme="minorHAnsi" w:hAnsiTheme="minorHAnsi" w:cstheme="minorHAnsi"/>
                <w:sz w:val="16"/>
                <w:szCs w:val="16"/>
              </w:rPr>
            </w:pPr>
          </w:p>
        </w:tc>
        <w:tc>
          <w:tcPr>
            <w:tcW w:w="660" w:type="dxa"/>
            <w:tcBorders>
              <w:top w:val="nil"/>
              <w:left w:val="nil"/>
              <w:bottom w:val="single" w:sz="6" w:space="0" w:color="auto"/>
              <w:right w:val="single" w:sz="6" w:space="0" w:color="auto"/>
            </w:tcBorders>
            <w:shd w:val="clear" w:color="auto" w:fill="auto"/>
            <w:vAlign w:val="center"/>
            <w:hideMark/>
          </w:tcPr>
          <w:p w14:paraId="4E805A4F" w14:textId="04C05FCC"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50" w:type="dxa"/>
            <w:tcBorders>
              <w:top w:val="nil"/>
              <w:left w:val="nil"/>
              <w:bottom w:val="single" w:sz="6" w:space="0" w:color="auto"/>
              <w:right w:val="single" w:sz="6" w:space="0" w:color="auto"/>
            </w:tcBorders>
            <w:shd w:val="clear" w:color="auto" w:fill="auto"/>
            <w:vAlign w:val="center"/>
            <w:hideMark/>
          </w:tcPr>
          <w:p w14:paraId="2D1555E0" w14:textId="6327D672"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420" w:type="dxa"/>
            <w:tcBorders>
              <w:top w:val="nil"/>
              <w:left w:val="nil"/>
              <w:bottom w:val="single" w:sz="6" w:space="0" w:color="auto"/>
              <w:right w:val="single" w:sz="6" w:space="0" w:color="auto"/>
            </w:tcBorders>
            <w:shd w:val="clear" w:color="auto" w:fill="auto"/>
            <w:vAlign w:val="center"/>
            <w:hideMark/>
          </w:tcPr>
          <w:p w14:paraId="268C4FAA" w14:textId="0A5ABC3E"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20" w:type="dxa"/>
            <w:tcBorders>
              <w:top w:val="nil"/>
              <w:left w:val="nil"/>
              <w:bottom w:val="single" w:sz="6" w:space="0" w:color="auto"/>
              <w:right w:val="single" w:sz="6" w:space="0" w:color="auto"/>
            </w:tcBorders>
            <w:shd w:val="clear" w:color="auto" w:fill="auto"/>
            <w:vAlign w:val="center"/>
            <w:hideMark/>
          </w:tcPr>
          <w:p w14:paraId="6FD8E5B3" w14:textId="55F44E6B"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660" w:type="dxa"/>
            <w:tcBorders>
              <w:top w:val="nil"/>
              <w:left w:val="nil"/>
              <w:bottom w:val="single" w:sz="6" w:space="0" w:color="auto"/>
              <w:right w:val="single" w:sz="6" w:space="0" w:color="auto"/>
            </w:tcBorders>
            <w:shd w:val="clear" w:color="auto" w:fill="auto"/>
            <w:vAlign w:val="center"/>
            <w:hideMark/>
          </w:tcPr>
          <w:p w14:paraId="6EF10607" w14:textId="18714C0B"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50" w:type="dxa"/>
            <w:tcBorders>
              <w:top w:val="nil"/>
              <w:left w:val="nil"/>
              <w:bottom w:val="single" w:sz="6" w:space="0" w:color="auto"/>
              <w:right w:val="single" w:sz="6" w:space="0" w:color="auto"/>
            </w:tcBorders>
            <w:shd w:val="clear" w:color="auto" w:fill="auto"/>
            <w:vAlign w:val="center"/>
            <w:hideMark/>
          </w:tcPr>
          <w:p w14:paraId="2F811A14" w14:textId="4D7F0E6C"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420" w:type="dxa"/>
            <w:tcBorders>
              <w:top w:val="nil"/>
              <w:left w:val="nil"/>
              <w:bottom w:val="single" w:sz="6" w:space="0" w:color="auto"/>
              <w:right w:val="single" w:sz="6" w:space="0" w:color="auto"/>
            </w:tcBorders>
            <w:shd w:val="clear" w:color="auto" w:fill="auto"/>
            <w:vAlign w:val="center"/>
            <w:hideMark/>
          </w:tcPr>
          <w:p w14:paraId="06D23B86" w14:textId="1E592991"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20" w:type="dxa"/>
            <w:tcBorders>
              <w:top w:val="nil"/>
              <w:left w:val="nil"/>
              <w:bottom w:val="single" w:sz="6" w:space="0" w:color="auto"/>
              <w:right w:val="single" w:sz="6" w:space="0" w:color="auto"/>
            </w:tcBorders>
            <w:shd w:val="clear" w:color="auto" w:fill="auto"/>
            <w:vAlign w:val="center"/>
            <w:hideMark/>
          </w:tcPr>
          <w:p w14:paraId="4A423761" w14:textId="5D9C5B78"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615" w:type="dxa"/>
            <w:tcBorders>
              <w:top w:val="nil"/>
              <w:left w:val="nil"/>
              <w:bottom w:val="single" w:sz="6" w:space="0" w:color="auto"/>
              <w:right w:val="single" w:sz="6" w:space="0" w:color="auto"/>
            </w:tcBorders>
            <w:shd w:val="clear" w:color="auto" w:fill="auto"/>
            <w:vAlign w:val="center"/>
            <w:hideMark/>
          </w:tcPr>
          <w:p w14:paraId="69536AD0" w14:textId="526DE27C"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510" w:type="dxa"/>
            <w:tcBorders>
              <w:top w:val="nil"/>
              <w:left w:val="nil"/>
              <w:bottom w:val="single" w:sz="6" w:space="0" w:color="auto"/>
              <w:right w:val="single" w:sz="6" w:space="0" w:color="auto"/>
            </w:tcBorders>
            <w:shd w:val="clear" w:color="auto" w:fill="auto"/>
            <w:vAlign w:val="center"/>
            <w:hideMark/>
          </w:tcPr>
          <w:p w14:paraId="4035A0F4" w14:textId="5C968B5B"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420" w:type="dxa"/>
            <w:tcBorders>
              <w:top w:val="nil"/>
              <w:left w:val="nil"/>
              <w:bottom w:val="single" w:sz="6" w:space="0" w:color="auto"/>
              <w:right w:val="single" w:sz="6" w:space="0" w:color="auto"/>
            </w:tcBorders>
            <w:shd w:val="clear" w:color="auto" w:fill="auto"/>
            <w:vAlign w:val="center"/>
            <w:hideMark/>
          </w:tcPr>
          <w:p w14:paraId="646C7FFD" w14:textId="166D19DF"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20" w:type="dxa"/>
            <w:tcBorders>
              <w:top w:val="nil"/>
              <w:left w:val="nil"/>
              <w:bottom w:val="single" w:sz="6" w:space="0" w:color="auto"/>
              <w:right w:val="single" w:sz="6" w:space="0" w:color="auto"/>
            </w:tcBorders>
            <w:shd w:val="clear" w:color="auto" w:fill="auto"/>
            <w:vAlign w:val="center"/>
            <w:hideMark/>
          </w:tcPr>
          <w:p w14:paraId="3176F476" w14:textId="7286447E"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660" w:type="dxa"/>
            <w:tcBorders>
              <w:top w:val="nil"/>
              <w:left w:val="nil"/>
              <w:bottom w:val="single" w:sz="6" w:space="0" w:color="auto"/>
              <w:right w:val="single" w:sz="6" w:space="0" w:color="auto"/>
            </w:tcBorders>
            <w:shd w:val="clear" w:color="auto" w:fill="auto"/>
            <w:vAlign w:val="center"/>
            <w:hideMark/>
          </w:tcPr>
          <w:p w14:paraId="3B8D2DC1" w14:textId="23FE96BA"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50" w:type="dxa"/>
            <w:tcBorders>
              <w:top w:val="nil"/>
              <w:left w:val="nil"/>
              <w:bottom w:val="single" w:sz="6" w:space="0" w:color="auto"/>
              <w:right w:val="single" w:sz="6" w:space="0" w:color="auto"/>
            </w:tcBorders>
            <w:shd w:val="clear" w:color="auto" w:fill="auto"/>
            <w:vAlign w:val="center"/>
            <w:hideMark/>
          </w:tcPr>
          <w:p w14:paraId="32212B9E" w14:textId="78E92845"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c>
          <w:tcPr>
            <w:tcW w:w="420" w:type="dxa"/>
            <w:tcBorders>
              <w:top w:val="nil"/>
              <w:left w:val="nil"/>
              <w:bottom w:val="single" w:sz="6" w:space="0" w:color="auto"/>
              <w:right w:val="single" w:sz="6" w:space="0" w:color="auto"/>
            </w:tcBorders>
            <w:shd w:val="clear" w:color="auto" w:fill="auto"/>
            <w:vAlign w:val="center"/>
            <w:hideMark/>
          </w:tcPr>
          <w:p w14:paraId="3D931275" w14:textId="23BAE2F1"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N</w:t>
            </w:r>
          </w:p>
        </w:tc>
        <w:tc>
          <w:tcPr>
            <w:tcW w:w="420" w:type="dxa"/>
            <w:tcBorders>
              <w:top w:val="nil"/>
              <w:left w:val="nil"/>
              <w:bottom w:val="single" w:sz="6" w:space="0" w:color="auto"/>
              <w:right w:val="single" w:sz="6" w:space="0" w:color="auto"/>
            </w:tcBorders>
            <w:shd w:val="clear" w:color="auto" w:fill="auto"/>
            <w:vAlign w:val="center"/>
            <w:hideMark/>
          </w:tcPr>
          <w:p w14:paraId="4E37E5F9" w14:textId="53A10567" w:rsidR="00300084" w:rsidRPr="008D453F" w:rsidRDefault="00300084" w:rsidP="008D453F">
            <w:pPr>
              <w:ind w:left="57"/>
              <w:jc w:val="center"/>
              <w:rPr>
                <w:rFonts w:asciiTheme="minorHAnsi" w:hAnsiTheme="minorHAnsi" w:cstheme="minorHAnsi"/>
                <w:sz w:val="13"/>
                <w:szCs w:val="13"/>
              </w:rPr>
            </w:pPr>
            <w:r w:rsidRPr="008D453F">
              <w:rPr>
                <w:rFonts w:asciiTheme="minorHAnsi" w:hAnsiTheme="minorHAnsi" w:cstheme="minorHAnsi"/>
                <w:sz w:val="13"/>
                <w:szCs w:val="13"/>
              </w:rPr>
              <w:t>%</w:t>
            </w:r>
          </w:p>
        </w:tc>
      </w:tr>
      <w:tr w:rsidR="00300084" w:rsidRPr="00826E1B" w14:paraId="7CFAEAB1" w14:textId="77777777" w:rsidTr="008D453F">
        <w:trPr>
          <w:trHeight w:val="172"/>
        </w:trPr>
        <w:tc>
          <w:tcPr>
            <w:tcW w:w="1035" w:type="dxa"/>
            <w:tcBorders>
              <w:top w:val="nil"/>
              <w:left w:val="single" w:sz="6" w:space="0" w:color="auto"/>
              <w:bottom w:val="single" w:sz="6" w:space="0" w:color="auto"/>
              <w:right w:val="single" w:sz="6" w:space="0" w:color="auto"/>
            </w:tcBorders>
            <w:shd w:val="clear" w:color="auto" w:fill="auto"/>
            <w:vAlign w:val="center"/>
            <w:hideMark/>
          </w:tcPr>
          <w:p w14:paraId="7980ED42" w14:textId="77777777" w:rsidR="00300084" w:rsidRPr="00826E1B" w:rsidRDefault="00300084" w:rsidP="008D453F">
            <w:pPr>
              <w:ind w:left="57"/>
              <w:rPr>
                <w:rFonts w:asciiTheme="minorHAnsi" w:hAnsiTheme="minorHAnsi" w:cstheme="minorHAnsi"/>
                <w:sz w:val="18"/>
                <w:szCs w:val="18"/>
              </w:rPr>
            </w:pPr>
            <w:r w:rsidRPr="00826E1B">
              <w:rPr>
                <w:rFonts w:asciiTheme="minorHAnsi" w:hAnsiTheme="minorHAnsi" w:cstheme="minorHAnsi"/>
                <w:sz w:val="18"/>
                <w:szCs w:val="18"/>
              </w:rPr>
              <w:t>Mild </w:t>
            </w:r>
          </w:p>
        </w:tc>
        <w:tc>
          <w:tcPr>
            <w:tcW w:w="660" w:type="dxa"/>
            <w:tcBorders>
              <w:top w:val="nil"/>
              <w:left w:val="nil"/>
              <w:bottom w:val="single" w:sz="6" w:space="0" w:color="auto"/>
              <w:right w:val="single" w:sz="6" w:space="0" w:color="auto"/>
            </w:tcBorders>
            <w:shd w:val="clear" w:color="auto" w:fill="auto"/>
            <w:vAlign w:val="center"/>
            <w:hideMark/>
          </w:tcPr>
          <w:p w14:paraId="621AF815" w14:textId="63590FB1"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1209</w:t>
            </w:r>
          </w:p>
        </w:tc>
        <w:tc>
          <w:tcPr>
            <w:tcW w:w="450" w:type="dxa"/>
            <w:tcBorders>
              <w:top w:val="nil"/>
              <w:left w:val="nil"/>
              <w:bottom w:val="single" w:sz="6" w:space="0" w:color="auto"/>
              <w:right w:val="single" w:sz="6" w:space="0" w:color="auto"/>
            </w:tcBorders>
            <w:shd w:val="clear" w:color="auto" w:fill="auto"/>
            <w:vAlign w:val="center"/>
            <w:hideMark/>
          </w:tcPr>
          <w:p w14:paraId="3FAC2841" w14:textId="6ABBD9E2"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64</w:t>
            </w:r>
          </w:p>
        </w:tc>
        <w:tc>
          <w:tcPr>
            <w:tcW w:w="420" w:type="dxa"/>
            <w:tcBorders>
              <w:top w:val="nil"/>
              <w:left w:val="nil"/>
              <w:bottom w:val="single" w:sz="6" w:space="0" w:color="auto"/>
              <w:right w:val="single" w:sz="6" w:space="0" w:color="auto"/>
            </w:tcBorders>
            <w:shd w:val="clear" w:color="auto" w:fill="auto"/>
            <w:vAlign w:val="center"/>
            <w:hideMark/>
          </w:tcPr>
          <w:p w14:paraId="4A910B4C" w14:textId="43A2921C"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54</w:t>
            </w:r>
          </w:p>
        </w:tc>
        <w:tc>
          <w:tcPr>
            <w:tcW w:w="420" w:type="dxa"/>
            <w:tcBorders>
              <w:top w:val="nil"/>
              <w:left w:val="nil"/>
              <w:bottom w:val="single" w:sz="6" w:space="0" w:color="auto"/>
              <w:right w:val="single" w:sz="6" w:space="0" w:color="auto"/>
            </w:tcBorders>
            <w:shd w:val="clear" w:color="auto" w:fill="auto"/>
            <w:vAlign w:val="center"/>
            <w:hideMark/>
          </w:tcPr>
          <w:p w14:paraId="396B399A" w14:textId="4ECC224C"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64</w:t>
            </w:r>
          </w:p>
        </w:tc>
        <w:tc>
          <w:tcPr>
            <w:tcW w:w="660" w:type="dxa"/>
            <w:tcBorders>
              <w:top w:val="nil"/>
              <w:left w:val="nil"/>
              <w:bottom w:val="single" w:sz="6" w:space="0" w:color="auto"/>
              <w:right w:val="single" w:sz="6" w:space="0" w:color="auto"/>
            </w:tcBorders>
            <w:shd w:val="clear" w:color="auto" w:fill="auto"/>
            <w:vAlign w:val="center"/>
            <w:hideMark/>
          </w:tcPr>
          <w:p w14:paraId="618D9E5D" w14:textId="084CAD8E"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1172</w:t>
            </w:r>
          </w:p>
        </w:tc>
        <w:tc>
          <w:tcPr>
            <w:tcW w:w="450" w:type="dxa"/>
            <w:tcBorders>
              <w:top w:val="nil"/>
              <w:left w:val="nil"/>
              <w:bottom w:val="single" w:sz="6" w:space="0" w:color="auto"/>
              <w:right w:val="single" w:sz="6" w:space="0" w:color="auto"/>
            </w:tcBorders>
            <w:shd w:val="clear" w:color="auto" w:fill="auto"/>
            <w:vAlign w:val="center"/>
            <w:hideMark/>
          </w:tcPr>
          <w:p w14:paraId="11013253" w14:textId="00AAE24D"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62</w:t>
            </w:r>
          </w:p>
        </w:tc>
        <w:tc>
          <w:tcPr>
            <w:tcW w:w="420" w:type="dxa"/>
            <w:tcBorders>
              <w:top w:val="nil"/>
              <w:left w:val="nil"/>
              <w:bottom w:val="single" w:sz="6" w:space="0" w:color="auto"/>
              <w:right w:val="single" w:sz="6" w:space="0" w:color="auto"/>
            </w:tcBorders>
            <w:shd w:val="clear" w:color="auto" w:fill="auto"/>
            <w:vAlign w:val="center"/>
            <w:hideMark/>
          </w:tcPr>
          <w:p w14:paraId="75F45A23" w14:textId="36B862EA"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52</w:t>
            </w:r>
          </w:p>
        </w:tc>
        <w:tc>
          <w:tcPr>
            <w:tcW w:w="420" w:type="dxa"/>
            <w:tcBorders>
              <w:top w:val="nil"/>
              <w:left w:val="nil"/>
              <w:bottom w:val="single" w:sz="6" w:space="0" w:color="auto"/>
              <w:right w:val="single" w:sz="6" w:space="0" w:color="auto"/>
            </w:tcBorders>
            <w:shd w:val="clear" w:color="auto" w:fill="auto"/>
            <w:vAlign w:val="center"/>
            <w:hideMark/>
          </w:tcPr>
          <w:p w14:paraId="3A32F590" w14:textId="5AB774AA"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62</w:t>
            </w:r>
          </w:p>
        </w:tc>
        <w:tc>
          <w:tcPr>
            <w:tcW w:w="615" w:type="dxa"/>
            <w:tcBorders>
              <w:top w:val="nil"/>
              <w:left w:val="nil"/>
              <w:bottom w:val="single" w:sz="6" w:space="0" w:color="auto"/>
              <w:right w:val="single" w:sz="6" w:space="0" w:color="auto"/>
            </w:tcBorders>
            <w:shd w:val="clear" w:color="auto" w:fill="auto"/>
            <w:vAlign w:val="center"/>
            <w:hideMark/>
          </w:tcPr>
          <w:p w14:paraId="50037119" w14:textId="4B0371E7"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892</w:t>
            </w:r>
          </w:p>
        </w:tc>
        <w:tc>
          <w:tcPr>
            <w:tcW w:w="510" w:type="dxa"/>
            <w:tcBorders>
              <w:top w:val="nil"/>
              <w:left w:val="nil"/>
              <w:bottom w:val="single" w:sz="6" w:space="0" w:color="auto"/>
              <w:right w:val="single" w:sz="6" w:space="0" w:color="auto"/>
            </w:tcBorders>
            <w:shd w:val="clear" w:color="auto" w:fill="auto"/>
            <w:vAlign w:val="center"/>
            <w:hideMark/>
          </w:tcPr>
          <w:p w14:paraId="2F16B97B" w14:textId="5E358415"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47</w:t>
            </w:r>
          </w:p>
        </w:tc>
        <w:tc>
          <w:tcPr>
            <w:tcW w:w="420" w:type="dxa"/>
            <w:tcBorders>
              <w:top w:val="nil"/>
              <w:left w:val="nil"/>
              <w:bottom w:val="single" w:sz="6" w:space="0" w:color="auto"/>
              <w:right w:val="single" w:sz="6" w:space="0" w:color="auto"/>
            </w:tcBorders>
            <w:shd w:val="clear" w:color="auto" w:fill="auto"/>
            <w:vAlign w:val="center"/>
            <w:hideMark/>
          </w:tcPr>
          <w:p w14:paraId="15D65EA8" w14:textId="4618F950"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29</w:t>
            </w:r>
          </w:p>
        </w:tc>
        <w:tc>
          <w:tcPr>
            <w:tcW w:w="420" w:type="dxa"/>
            <w:tcBorders>
              <w:top w:val="nil"/>
              <w:left w:val="nil"/>
              <w:bottom w:val="single" w:sz="6" w:space="0" w:color="auto"/>
              <w:right w:val="single" w:sz="6" w:space="0" w:color="auto"/>
            </w:tcBorders>
            <w:shd w:val="clear" w:color="auto" w:fill="auto"/>
            <w:vAlign w:val="center"/>
            <w:hideMark/>
          </w:tcPr>
          <w:p w14:paraId="5BFA04A2" w14:textId="47214A2E"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35</w:t>
            </w:r>
          </w:p>
        </w:tc>
        <w:tc>
          <w:tcPr>
            <w:tcW w:w="660" w:type="dxa"/>
            <w:tcBorders>
              <w:top w:val="nil"/>
              <w:left w:val="nil"/>
              <w:bottom w:val="single" w:sz="6" w:space="0" w:color="auto"/>
              <w:right w:val="single" w:sz="6" w:space="0" w:color="auto"/>
            </w:tcBorders>
            <w:shd w:val="clear" w:color="auto" w:fill="auto"/>
            <w:vAlign w:val="center"/>
            <w:hideMark/>
          </w:tcPr>
          <w:p w14:paraId="21909E22" w14:textId="63279190"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1169</w:t>
            </w:r>
          </w:p>
        </w:tc>
        <w:tc>
          <w:tcPr>
            <w:tcW w:w="450" w:type="dxa"/>
            <w:tcBorders>
              <w:top w:val="nil"/>
              <w:left w:val="nil"/>
              <w:bottom w:val="single" w:sz="6" w:space="0" w:color="auto"/>
              <w:right w:val="single" w:sz="6" w:space="0" w:color="auto"/>
            </w:tcBorders>
            <w:shd w:val="clear" w:color="auto" w:fill="auto"/>
            <w:vAlign w:val="center"/>
            <w:hideMark/>
          </w:tcPr>
          <w:p w14:paraId="440F4BAD" w14:textId="00082CC4"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62</w:t>
            </w:r>
          </w:p>
        </w:tc>
        <w:tc>
          <w:tcPr>
            <w:tcW w:w="420" w:type="dxa"/>
            <w:tcBorders>
              <w:top w:val="nil"/>
              <w:left w:val="nil"/>
              <w:bottom w:val="single" w:sz="6" w:space="0" w:color="auto"/>
              <w:right w:val="single" w:sz="6" w:space="0" w:color="auto"/>
            </w:tcBorders>
            <w:shd w:val="clear" w:color="auto" w:fill="auto"/>
            <w:vAlign w:val="center"/>
            <w:hideMark/>
          </w:tcPr>
          <w:p w14:paraId="19D71713" w14:textId="54A9FA73"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44</w:t>
            </w:r>
          </w:p>
        </w:tc>
        <w:tc>
          <w:tcPr>
            <w:tcW w:w="420" w:type="dxa"/>
            <w:tcBorders>
              <w:top w:val="nil"/>
              <w:left w:val="nil"/>
              <w:bottom w:val="single" w:sz="6" w:space="0" w:color="auto"/>
              <w:right w:val="single" w:sz="6" w:space="0" w:color="auto"/>
            </w:tcBorders>
            <w:shd w:val="clear" w:color="auto" w:fill="auto"/>
            <w:vAlign w:val="center"/>
            <w:hideMark/>
          </w:tcPr>
          <w:p w14:paraId="6B9CE49A" w14:textId="17F9DDCE"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52</w:t>
            </w:r>
          </w:p>
        </w:tc>
      </w:tr>
      <w:tr w:rsidR="00300084" w:rsidRPr="00826E1B" w14:paraId="0365AB22" w14:textId="77777777" w:rsidTr="008D453F">
        <w:trPr>
          <w:trHeight w:val="270"/>
        </w:trPr>
        <w:tc>
          <w:tcPr>
            <w:tcW w:w="1035" w:type="dxa"/>
            <w:tcBorders>
              <w:top w:val="nil"/>
              <w:left w:val="single" w:sz="6" w:space="0" w:color="auto"/>
              <w:bottom w:val="single" w:sz="6" w:space="0" w:color="auto"/>
              <w:right w:val="single" w:sz="6" w:space="0" w:color="auto"/>
            </w:tcBorders>
            <w:shd w:val="clear" w:color="auto" w:fill="auto"/>
            <w:vAlign w:val="center"/>
            <w:hideMark/>
          </w:tcPr>
          <w:p w14:paraId="410A8728" w14:textId="77777777" w:rsidR="00300084" w:rsidRPr="00826E1B" w:rsidRDefault="00300084" w:rsidP="008D453F">
            <w:pPr>
              <w:ind w:left="57"/>
              <w:rPr>
                <w:rFonts w:asciiTheme="minorHAnsi" w:hAnsiTheme="minorHAnsi" w:cstheme="minorHAnsi"/>
                <w:sz w:val="18"/>
                <w:szCs w:val="18"/>
              </w:rPr>
            </w:pPr>
            <w:r w:rsidRPr="00826E1B">
              <w:rPr>
                <w:rFonts w:asciiTheme="minorHAnsi" w:hAnsiTheme="minorHAnsi" w:cstheme="minorHAnsi"/>
                <w:sz w:val="18"/>
                <w:szCs w:val="18"/>
              </w:rPr>
              <w:t>Moderate </w:t>
            </w:r>
          </w:p>
        </w:tc>
        <w:tc>
          <w:tcPr>
            <w:tcW w:w="660" w:type="dxa"/>
            <w:tcBorders>
              <w:top w:val="nil"/>
              <w:left w:val="nil"/>
              <w:bottom w:val="single" w:sz="6" w:space="0" w:color="auto"/>
              <w:right w:val="single" w:sz="6" w:space="0" w:color="auto"/>
            </w:tcBorders>
            <w:shd w:val="clear" w:color="auto" w:fill="auto"/>
            <w:vAlign w:val="center"/>
            <w:hideMark/>
          </w:tcPr>
          <w:p w14:paraId="4BEFD0F0" w14:textId="67BEE8A6"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532</w:t>
            </w:r>
          </w:p>
        </w:tc>
        <w:tc>
          <w:tcPr>
            <w:tcW w:w="450" w:type="dxa"/>
            <w:tcBorders>
              <w:top w:val="nil"/>
              <w:left w:val="nil"/>
              <w:bottom w:val="single" w:sz="6" w:space="0" w:color="auto"/>
              <w:right w:val="single" w:sz="6" w:space="0" w:color="auto"/>
            </w:tcBorders>
            <w:shd w:val="clear" w:color="auto" w:fill="auto"/>
            <w:vAlign w:val="center"/>
            <w:hideMark/>
          </w:tcPr>
          <w:p w14:paraId="4A2F64FF" w14:textId="21F006B7"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28</w:t>
            </w:r>
          </w:p>
        </w:tc>
        <w:tc>
          <w:tcPr>
            <w:tcW w:w="420" w:type="dxa"/>
            <w:tcBorders>
              <w:top w:val="nil"/>
              <w:left w:val="nil"/>
              <w:bottom w:val="single" w:sz="6" w:space="0" w:color="auto"/>
              <w:right w:val="single" w:sz="6" w:space="0" w:color="auto"/>
            </w:tcBorders>
            <w:shd w:val="clear" w:color="auto" w:fill="auto"/>
            <w:vAlign w:val="center"/>
            <w:hideMark/>
          </w:tcPr>
          <w:p w14:paraId="1742745D" w14:textId="103E6F3A"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18</w:t>
            </w:r>
          </w:p>
        </w:tc>
        <w:tc>
          <w:tcPr>
            <w:tcW w:w="420" w:type="dxa"/>
            <w:tcBorders>
              <w:top w:val="nil"/>
              <w:left w:val="nil"/>
              <w:bottom w:val="single" w:sz="6" w:space="0" w:color="auto"/>
              <w:right w:val="single" w:sz="6" w:space="0" w:color="auto"/>
            </w:tcBorders>
            <w:shd w:val="clear" w:color="auto" w:fill="auto"/>
            <w:vAlign w:val="center"/>
            <w:hideMark/>
          </w:tcPr>
          <w:p w14:paraId="6B76D293" w14:textId="463DC841"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21</w:t>
            </w:r>
          </w:p>
        </w:tc>
        <w:tc>
          <w:tcPr>
            <w:tcW w:w="660" w:type="dxa"/>
            <w:tcBorders>
              <w:top w:val="nil"/>
              <w:left w:val="nil"/>
              <w:bottom w:val="single" w:sz="6" w:space="0" w:color="auto"/>
              <w:right w:val="single" w:sz="6" w:space="0" w:color="auto"/>
            </w:tcBorders>
            <w:shd w:val="clear" w:color="auto" w:fill="auto"/>
            <w:vAlign w:val="center"/>
            <w:hideMark/>
          </w:tcPr>
          <w:p w14:paraId="4879337C" w14:textId="4B384AB1"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313</w:t>
            </w:r>
          </w:p>
        </w:tc>
        <w:tc>
          <w:tcPr>
            <w:tcW w:w="450" w:type="dxa"/>
            <w:tcBorders>
              <w:top w:val="nil"/>
              <w:left w:val="nil"/>
              <w:bottom w:val="single" w:sz="6" w:space="0" w:color="auto"/>
              <w:right w:val="single" w:sz="6" w:space="0" w:color="auto"/>
            </w:tcBorders>
            <w:shd w:val="clear" w:color="auto" w:fill="auto"/>
            <w:vAlign w:val="center"/>
            <w:hideMark/>
          </w:tcPr>
          <w:p w14:paraId="6CB8ED0B" w14:textId="4996436A"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17</w:t>
            </w:r>
          </w:p>
        </w:tc>
        <w:tc>
          <w:tcPr>
            <w:tcW w:w="420" w:type="dxa"/>
            <w:tcBorders>
              <w:top w:val="nil"/>
              <w:left w:val="nil"/>
              <w:bottom w:val="single" w:sz="6" w:space="0" w:color="auto"/>
              <w:right w:val="single" w:sz="6" w:space="0" w:color="auto"/>
            </w:tcBorders>
            <w:shd w:val="clear" w:color="auto" w:fill="auto"/>
            <w:vAlign w:val="center"/>
            <w:hideMark/>
          </w:tcPr>
          <w:p w14:paraId="0D6AA667" w14:textId="24A50E8E"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14</w:t>
            </w:r>
          </w:p>
        </w:tc>
        <w:tc>
          <w:tcPr>
            <w:tcW w:w="420" w:type="dxa"/>
            <w:tcBorders>
              <w:top w:val="nil"/>
              <w:left w:val="nil"/>
              <w:bottom w:val="single" w:sz="6" w:space="0" w:color="auto"/>
              <w:right w:val="single" w:sz="6" w:space="0" w:color="auto"/>
            </w:tcBorders>
            <w:shd w:val="clear" w:color="auto" w:fill="auto"/>
            <w:vAlign w:val="center"/>
            <w:hideMark/>
          </w:tcPr>
          <w:p w14:paraId="4F7E6401" w14:textId="6B2C1747"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17</w:t>
            </w:r>
          </w:p>
        </w:tc>
        <w:tc>
          <w:tcPr>
            <w:tcW w:w="615" w:type="dxa"/>
            <w:tcBorders>
              <w:top w:val="nil"/>
              <w:left w:val="nil"/>
              <w:bottom w:val="single" w:sz="6" w:space="0" w:color="auto"/>
              <w:right w:val="single" w:sz="6" w:space="0" w:color="auto"/>
            </w:tcBorders>
            <w:shd w:val="clear" w:color="auto" w:fill="auto"/>
            <w:vAlign w:val="center"/>
            <w:hideMark/>
          </w:tcPr>
          <w:p w14:paraId="3ECF691C" w14:textId="1585F9C1"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214</w:t>
            </w:r>
          </w:p>
        </w:tc>
        <w:tc>
          <w:tcPr>
            <w:tcW w:w="510" w:type="dxa"/>
            <w:tcBorders>
              <w:top w:val="nil"/>
              <w:left w:val="nil"/>
              <w:bottom w:val="single" w:sz="6" w:space="0" w:color="auto"/>
              <w:right w:val="single" w:sz="6" w:space="0" w:color="auto"/>
            </w:tcBorders>
            <w:shd w:val="clear" w:color="auto" w:fill="auto"/>
            <w:vAlign w:val="center"/>
            <w:hideMark/>
          </w:tcPr>
          <w:p w14:paraId="36001C7B" w14:textId="4FCB1770"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11</w:t>
            </w:r>
          </w:p>
        </w:tc>
        <w:tc>
          <w:tcPr>
            <w:tcW w:w="420" w:type="dxa"/>
            <w:tcBorders>
              <w:top w:val="nil"/>
              <w:left w:val="nil"/>
              <w:bottom w:val="single" w:sz="6" w:space="0" w:color="auto"/>
              <w:right w:val="single" w:sz="6" w:space="0" w:color="auto"/>
            </w:tcBorders>
            <w:shd w:val="clear" w:color="auto" w:fill="auto"/>
            <w:vAlign w:val="center"/>
            <w:hideMark/>
          </w:tcPr>
          <w:p w14:paraId="3D517533" w14:textId="3D4EF19D"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14</w:t>
            </w:r>
          </w:p>
        </w:tc>
        <w:tc>
          <w:tcPr>
            <w:tcW w:w="420" w:type="dxa"/>
            <w:tcBorders>
              <w:top w:val="nil"/>
              <w:left w:val="nil"/>
              <w:bottom w:val="single" w:sz="6" w:space="0" w:color="auto"/>
              <w:right w:val="single" w:sz="6" w:space="0" w:color="auto"/>
            </w:tcBorders>
            <w:shd w:val="clear" w:color="auto" w:fill="auto"/>
            <w:vAlign w:val="center"/>
            <w:hideMark/>
          </w:tcPr>
          <w:p w14:paraId="7909E92F" w14:textId="1897EA48"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17</w:t>
            </w:r>
          </w:p>
        </w:tc>
        <w:tc>
          <w:tcPr>
            <w:tcW w:w="660" w:type="dxa"/>
            <w:tcBorders>
              <w:top w:val="nil"/>
              <w:left w:val="nil"/>
              <w:bottom w:val="single" w:sz="6" w:space="0" w:color="auto"/>
              <w:right w:val="single" w:sz="6" w:space="0" w:color="auto"/>
            </w:tcBorders>
            <w:shd w:val="clear" w:color="auto" w:fill="auto"/>
            <w:vAlign w:val="center"/>
            <w:hideMark/>
          </w:tcPr>
          <w:p w14:paraId="0C43B11B" w14:textId="17038242"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466</w:t>
            </w:r>
          </w:p>
        </w:tc>
        <w:tc>
          <w:tcPr>
            <w:tcW w:w="450" w:type="dxa"/>
            <w:tcBorders>
              <w:top w:val="nil"/>
              <w:left w:val="nil"/>
              <w:bottom w:val="single" w:sz="6" w:space="0" w:color="auto"/>
              <w:right w:val="single" w:sz="6" w:space="0" w:color="auto"/>
            </w:tcBorders>
            <w:shd w:val="clear" w:color="auto" w:fill="auto"/>
            <w:vAlign w:val="center"/>
            <w:hideMark/>
          </w:tcPr>
          <w:p w14:paraId="1BEE0432" w14:textId="7CA8D6FE"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25</w:t>
            </w:r>
          </w:p>
        </w:tc>
        <w:tc>
          <w:tcPr>
            <w:tcW w:w="420" w:type="dxa"/>
            <w:tcBorders>
              <w:top w:val="nil"/>
              <w:left w:val="nil"/>
              <w:bottom w:val="single" w:sz="6" w:space="0" w:color="auto"/>
              <w:right w:val="single" w:sz="6" w:space="0" w:color="auto"/>
            </w:tcBorders>
            <w:shd w:val="clear" w:color="auto" w:fill="auto"/>
            <w:vAlign w:val="center"/>
            <w:hideMark/>
          </w:tcPr>
          <w:p w14:paraId="1523AC29" w14:textId="744CD73D"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18</w:t>
            </w:r>
          </w:p>
        </w:tc>
        <w:tc>
          <w:tcPr>
            <w:tcW w:w="420" w:type="dxa"/>
            <w:tcBorders>
              <w:top w:val="nil"/>
              <w:left w:val="nil"/>
              <w:bottom w:val="single" w:sz="6" w:space="0" w:color="auto"/>
              <w:right w:val="single" w:sz="6" w:space="0" w:color="auto"/>
            </w:tcBorders>
            <w:shd w:val="clear" w:color="auto" w:fill="auto"/>
            <w:vAlign w:val="center"/>
            <w:hideMark/>
          </w:tcPr>
          <w:p w14:paraId="14906B00" w14:textId="42EA40DC"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21</w:t>
            </w:r>
          </w:p>
        </w:tc>
      </w:tr>
      <w:tr w:rsidR="00300084" w:rsidRPr="00826E1B" w14:paraId="38E9ADC1" w14:textId="77777777" w:rsidTr="008D453F">
        <w:trPr>
          <w:trHeight w:val="302"/>
        </w:trPr>
        <w:tc>
          <w:tcPr>
            <w:tcW w:w="1035" w:type="dxa"/>
            <w:tcBorders>
              <w:top w:val="nil"/>
              <w:left w:val="single" w:sz="6" w:space="0" w:color="auto"/>
              <w:bottom w:val="single" w:sz="6" w:space="0" w:color="auto"/>
              <w:right w:val="single" w:sz="6" w:space="0" w:color="auto"/>
            </w:tcBorders>
            <w:shd w:val="clear" w:color="auto" w:fill="auto"/>
            <w:vAlign w:val="center"/>
            <w:hideMark/>
          </w:tcPr>
          <w:p w14:paraId="6E62D971" w14:textId="77777777" w:rsidR="00300084" w:rsidRPr="00826E1B" w:rsidRDefault="00300084" w:rsidP="008D453F">
            <w:pPr>
              <w:ind w:left="57"/>
              <w:rPr>
                <w:rFonts w:asciiTheme="minorHAnsi" w:hAnsiTheme="minorHAnsi" w:cstheme="minorHAnsi"/>
                <w:sz w:val="18"/>
                <w:szCs w:val="18"/>
              </w:rPr>
            </w:pPr>
            <w:r w:rsidRPr="00826E1B">
              <w:rPr>
                <w:rFonts w:asciiTheme="minorHAnsi" w:hAnsiTheme="minorHAnsi" w:cstheme="minorHAnsi"/>
                <w:sz w:val="18"/>
                <w:szCs w:val="18"/>
              </w:rPr>
              <w:t>Severe </w:t>
            </w:r>
          </w:p>
        </w:tc>
        <w:tc>
          <w:tcPr>
            <w:tcW w:w="660" w:type="dxa"/>
            <w:tcBorders>
              <w:top w:val="nil"/>
              <w:left w:val="nil"/>
              <w:bottom w:val="single" w:sz="6" w:space="0" w:color="auto"/>
              <w:right w:val="single" w:sz="6" w:space="0" w:color="auto"/>
            </w:tcBorders>
            <w:shd w:val="clear" w:color="auto" w:fill="auto"/>
            <w:vAlign w:val="center"/>
            <w:hideMark/>
          </w:tcPr>
          <w:p w14:paraId="613CB6B0" w14:textId="2FC721F2"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139</w:t>
            </w:r>
          </w:p>
        </w:tc>
        <w:tc>
          <w:tcPr>
            <w:tcW w:w="450" w:type="dxa"/>
            <w:tcBorders>
              <w:top w:val="nil"/>
              <w:left w:val="nil"/>
              <w:bottom w:val="single" w:sz="6" w:space="0" w:color="auto"/>
              <w:right w:val="single" w:sz="6" w:space="0" w:color="auto"/>
            </w:tcBorders>
            <w:shd w:val="clear" w:color="auto" w:fill="auto"/>
            <w:vAlign w:val="center"/>
            <w:hideMark/>
          </w:tcPr>
          <w:p w14:paraId="71397AD7" w14:textId="056E1B95"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7</w:t>
            </w:r>
          </w:p>
        </w:tc>
        <w:tc>
          <w:tcPr>
            <w:tcW w:w="420" w:type="dxa"/>
            <w:tcBorders>
              <w:top w:val="nil"/>
              <w:left w:val="nil"/>
              <w:bottom w:val="single" w:sz="6" w:space="0" w:color="auto"/>
              <w:right w:val="single" w:sz="6" w:space="0" w:color="auto"/>
            </w:tcBorders>
            <w:shd w:val="clear" w:color="auto" w:fill="auto"/>
            <w:vAlign w:val="center"/>
            <w:hideMark/>
          </w:tcPr>
          <w:p w14:paraId="452A8271" w14:textId="6C24CE5C"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12</w:t>
            </w:r>
          </w:p>
        </w:tc>
        <w:tc>
          <w:tcPr>
            <w:tcW w:w="420" w:type="dxa"/>
            <w:tcBorders>
              <w:top w:val="nil"/>
              <w:left w:val="nil"/>
              <w:bottom w:val="single" w:sz="6" w:space="0" w:color="auto"/>
              <w:right w:val="single" w:sz="6" w:space="0" w:color="auto"/>
            </w:tcBorders>
            <w:shd w:val="clear" w:color="auto" w:fill="auto"/>
            <w:vAlign w:val="center"/>
            <w:hideMark/>
          </w:tcPr>
          <w:p w14:paraId="0ADAF81B" w14:textId="5B0D9834"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14</w:t>
            </w:r>
          </w:p>
        </w:tc>
        <w:tc>
          <w:tcPr>
            <w:tcW w:w="660" w:type="dxa"/>
            <w:tcBorders>
              <w:top w:val="nil"/>
              <w:left w:val="nil"/>
              <w:bottom w:val="single" w:sz="6" w:space="0" w:color="auto"/>
              <w:right w:val="single" w:sz="6" w:space="0" w:color="auto"/>
            </w:tcBorders>
            <w:shd w:val="clear" w:color="auto" w:fill="auto"/>
            <w:vAlign w:val="center"/>
            <w:hideMark/>
          </w:tcPr>
          <w:p w14:paraId="0D6CC920" w14:textId="3394FB9A"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406</w:t>
            </w:r>
          </w:p>
        </w:tc>
        <w:tc>
          <w:tcPr>
            <w:tcW w:w="450" w:type="dxa"/>
            <w:tcBorders>
              <w:top w:val="nil"/>
              <w:left w:val="nil"/>
              <w:bottom w:val="single" w:sz="6" w:space="0" w:color="auto"/>
              <w:right w:val="single" w:sz="6" w:space="0" w:color="auto"/>
            </w:tcBorders>
            <w:shd w:val="clear" w:color="auto" w:fill="auto"/>
            <w:vAlign w:val="center"/>
            <w:hideMark/>
          </w:tcPr>
          <w:p w14:paraId="216C95A3" w14:textId="75850E52"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22</w:t>
            </w:r>
          </w:p>
        </w:tc>
        <w:tc>
          <w:tcPr>
            <w:tcW w:w="420" w:type="dxa"/>
            <w:tcBorders>
              <w:top w:val="nil"/>
              <w:left w:val="nil"/>
              <w:bottom w:val="single" w:sz="6" w:space="0" w:color="auto"/>
              <w:right w:val="single" w:sz="6" w:space="0" w:color="auto"/>
            </w:tcBorders>
            <w:shd w:val="clear" w:color="auto" w:fill="auto"/>
            <w:vAlign w:val="center"/>
            <w:hideMark/>
          </w:tcPr>
          <w:p w14:paraId="5DB54CDA" w14:textId="0C8355A8"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18</w:t>
            </w:r>
          </w:p>
        </w:tc>
        <w:tc>
          <w:tcPr>
            <w:tcW w:w="420" w:type="dxa"/>
            <w:tcBorders>
              <w:top w:val="nil"/>
              <w:left w:val="nil"/>
              <w:bottom w:val="single" w:sz="6" w:space="0" w:color="auto"/>
              <w:right w:val="single" w:sz="6" w:space="0" w:color="auto"/>
            </w:tcBorders>
            <w:shd w:val="clear" w:color="auto" w:fill="auto"/>
            <w:vAlign w:val="center"/>
            <w:hideMark/>
          </w:tcPr>
          <w:p w14:paraId="0F5241B5" w14:textId="2579B6DE"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21</w:t>
            </w:r>
          </w:p>
        </w:tc>
        <w:tc>
          <w:tcPr>
            <w:tcW w:w="615" w:type="dxa"/>
            <w:tcBorders>
              <w:top w:val="nil"/>
              <w:left w:val="nil"/>
              <w:bottom w:val="single" w:sz="6" w:space="0" w:color="auto"/>
              <w:right w:val="single" w:sz="6" w:space="0" w:color="auto"/>
            </w:tcBorders>
            <w:shd w:val="clear" w:color="auto" w:fill="auto"/>
            <w:vAlign w:val="center"/>
            <w:hideMark/>
          </w:tcPr>
          <w:p w14:paraId="61AF6F8E" w14:textId="49693C43"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786</w:t>
            </w:r>
          </w:p>
        </w:tc>
        <w:tc>
          <w:tcPr>
            <w:tcW w:w="510" w:type="dxa"/>
            <w:tcBorders>
              <w:top w:val="nil"/>
              <w:left w:val="nil"/>
              <w:bottom w:val="single" w:sz="6" w:space="0" w:color="auto"/>
              <w:right w:val="single" w:sz="6" w:space="0" w:color="auto"/>
            </w:tcBorders>
            <w:shd w:val="clear" w:color="auto" w:fill="auto"/>
            <w:vAlign w:val="center"/>
            <w:hideMark/>
          </w:tcPr>
          <w:p w14:paraId="22577A46" w14:textId="6539B978"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42</w:t>
            </w:r>
          </w:p>
        </w:tc>
        <w:tc>
          <w:tcPr>
            <w:tcW w:w="420" w:type="dxa"/>
            <w:tcBorders>
              <w:top w:val="nil"/>
              <w:left w:val="nil"/>
              <w:bottom w:val="single" w:sz="6" w:space="0" w:color="auto"/>
              <w:right w:val="single" w:sz="6" w:space="0" w:color="auto"/>
            </w:tcBorders>
            <w:shd w:val="clear" w:color="auto" w:fill="auto"/>
            <w:vAlign w:val="center"/>
            <w:hideMark/>
          </w:tcPr>
          <w:p w14:paraId="10FA812F" w14:textId="728D1658"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41</w:t>
            </w:r>
          </w:p>
        </w:tc>
        <w:tc>
          <w:tcPr>
            <w:tcW w:w="420" w:type="dxa"/>
            <w:tcBorders>
              <w:top w:val="nil"/>
              <w:left w:val="nil"/>
              <w:bottom w:val="single" w:sz="6" w:space="0" w:color="auto"/>
              <w:right w:val="single" w:sz="6" w:space="0" w:color="auto"/>
            </w:tcBorders>
            <w:shd w:val="clear" w:color="auto" w:fill="auto"/>
            <w:vAlign w:val="center"/>
            <w:hideMark/>
          </w:tcPr>
          <w:p w14:paraId="753AB2ED" w14:textId="299F216F"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49</w:t>
            </w:r>
          </w:p>
        </w:tc>
        <w:tc>
          <w:tcPr>
            <w:tcW w:w="660" w:type="dxa"/>
            <w:tcBorders>
              <w:top w:val="nil"/>
              <w:left w:val="nil"/>
              <w:bottom w:val="single" w:sz="6" w:space="0" w:color="auto"/>
              <w:right w:val="single" w:sz="6" w:space="0" w:color="auto"/>
            </w:tcBorders>
            <w:shd w:val="clear" w:color="auto" w:fill="auto"/>
            <w:vAlign w:val="center"/>
            <w:hideMark/>
          </w:tcPr>
          <w:p w14:paraId="67EF198B" w14:textId="58D275B7"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255</w:t>
            </w:r>
          </w:p>
        </w:tc>
        <w:tc>
          <w:tcPr>
            <w:tcW w:w="450" w:type="dxa"/>
            <w:tcBorders>
              <w:top w:val="nil"/>
              <w:left w:val="nil"/>
              <w:bottom w:val="single" w:sz="6" w:space="0" w:color="auto"/>
              <w:right w:val="single" w:sz="6" w:space="0" w:color="auto"/>
            </w:tcBorders>
            <w:shd w:val="clear" w:color="auto" w:fill="auto"/>
            <w:vAlign w:val="center"/>
            <w:hideMark/>
          </w:tcPr>
          <w:p w14:paraId="5AB3D59E" w14:textId="1CFAD7E2"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14</w:t>
            </w:r>
          </w:p>
        </w:tc>
        <w:tc>
          <w:tcPr>
            <w:tcW w:w="420" w:type="dxa"/>
            <w:tcBorders>
              <w:top w:val="nil"/>
              <w:left w:val="nil"/>
              <w:bottom w:val="single" w:sz="6" w:space="0" w:color="auto"/>
              <w:right w:val="single" w:sz="6" w:space="0" w:color="auto"/>
            </w:tcBorders>
            <w:shd w:val="clear" w:color="auto" w:fill="auto"/>
            <w:vAlign w:val="center"/>
            <w:hideMark/>
          </w:tcPr>
          <w:p w14:paraId="4016EC5C" w14:textId="5E38A9E1"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22</w:t>
            </w:r>
          </w:p>
        </w:tc>
        <w:tc>
          <w:tcPr>
            <w:tcW w:w="420" w:type="dxa"/>
            <w:tcBorders>
              <w:top w:val="nil"/>
              <w:left w:val="nil"/>
              <w:bottom w:val="single" w:sz="6" w:space="0" w:color="auto"/>
              <w:right w:val="single" w:sz="6" w:space="0" w:color="auto"/>
            </w:tcBorders>
            <w:shd w:val="clear" w:color="auto" w:fill="auto"/>
            <w:vAlign w:val="center"/>
            <w:hideMark/>
          </w:tcPr>
          <w:p w14:paraId="4A7656B8" w14:textId="3EDA0018" w:rsidR="00300084" w:rsidRPr="008D453F" w:rsidRDefault="00300084" w:rsidP="008D453F">
            <w:pPr>
              <w:ind w:left="57"/>
              <w:jc w:val="center"/>
              <w:rPr>
                <w:rFonts w:asciiTheme="minorHAnsi" w:hAnsiTheme="minorHAnsi" w:cstheme="minorHAnsi"/>
                <w:sz w:val="15"/>
                <w:szCs w:val="15"/>
              </w:rPr>
            </w:pPr>
            <w:r w:rsidRPr="008D453F">
              <w:rPr>
                <w:rFonts w:asciiTheme="minorHAnsi" w:hAnsiTheme="minorHAnsi" w:cstheme="minorHAnsi"/>
                <w:sz w:val="15"/>
                <w:szCs w:val="15"/>
              </w:rPr>
              <w:t>26</w:t>
            </w:r>
          </w:p>
        </w:tc>
      </w:tr>
    </w:tbl>
    <w:p w14:paraId="5A1518BE" w14:textId="77777777" w:rsidR="00E75E3C" w:rsidRDefault="00300084" w:rsidP="008D453F">
      <w:pPr>
        <w:rPr>
          <w:rFonts w:asciiTheme="minorHAnsi" w:hAnsiTheme="minorHAnsi" w:cstheme="minorHAnsi"/>
        </w:rPr>
      </w:pPr>
      <w:r w:rsidRPr="00826E1B">
        <w:rPr>
          <w:rFonts w:asciiTheme="minorHAnsi" w:hAnsiTheme="minorHAnsi" w:cstheme="minorHAnsi"/>
        </w:rPr>
        <w:t> </w:t>
      </w:r>
    </w:p>
    <w:p w14:paraId="4DA21790" w14:textId="77777777" w:rsidR="00161FB6" w:rsidRDefault="00161FB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sz w:val="18"/>
          <w:szCs w:val="18"/>
        </w:rPr>
      </w:pPr>
      <w:r>
        <w:rPr>
          <w:rFonts w:asciiTheme="minorHAnsi" w:hAnsiTheme="minorHAnsi" w:cstheme="minorHAnsi"/>
          <w:b/>
          <w:bCs/>
          <w:sz w:val="18"/>
          <w:szCs w:val="18"/>
        </w:rPr>
        <w:br w:type="page"/>
      </w:r>
    </w:p>
    <w:p w14:paraId="54436265" w14:textId="59708B6F" w:rsidR="00A01F26" w:rsidRPr="00E75E3C" w:rsidRDefault="00A01F26" w:rsidP="00161FB6">
      <w:pPr>
        <w:spacing w:after="120"/>
        <w:rPr>
          <w:rFonts w:asciiTheme="minorHAnsi" w:hAnsiTheme="minorHAnsi" w:cstheme="minorHAnsi"/>
        </w:rPr>
      </w:pPr>
      <w:r w:rsidRPr="00C33E36">
        <w:rPr>
          <w:rFonts w:asciiTheme="minorHAnsi" w:hAnsiTheme="minorHAnsi" w:cstheme="minorHAnsi"/>
          <w:b/>
          <w:bCs/>
          <w:sz w:val="18"/>
          <w:szCs w:val="18"/>
        </w:rPr>
        <w:lastRenderedPageBreak/>
        <w:t>Figure 1</w:t>
      </w:r>
      <w:r>
        <w:rPr>
          <w:rFonts w:asciiTheme="minorHAnsi" w:hAnsiTheme="minorHAnsi" w:cstheme="minorHAnsi"/>
          <w:b/>
          <w:bCs/>
          <w:sz w:val="18"/>
          <w:szCs w:val="18"/>
        </w:rPr>
        <w:t>S</w:t>
      </w:r>
      <w:r w:rsidRPr="00C33E36">
        <w:rPr>
          <w:rFonts w:asciiTheme="minorHAnsi" w:hAnsiTheme="minorHAnsi" w:cstheme="minorHAnsi"/>
          <w:b/>
          <w:bCs/>
          <w:sz w:val="18"/>
          <w:szCs w:val="18"/>
        </w:rPr>
        <w:t xml:space="preserve">: Change in Mean Scores </w:t>
      </w:r>
      <w:r>
        <w:rPr>
          <w:rFonts w:asciiTheme="minorHAnsi" w:hAnsiTheme="minorHAnsi" w:cstheme="minorHAnsi"/>
          <w:b/>
          <w:bCs/>
          <w:sz w:val="18"/>
          <w:szCs w:val="18"/>
        </w:rPr>
        <w:t xml:space="preserve">on Hub metrics </w:t>
      </w:r>
      <w:r w:rsidRPr="00C33E36">
        <w:rPr>
          <w:rFonts w:asciiTheme="minorHAnsi" w:hAnsiTheme="minorHAnsi" w:cstheme="minorHAnsi"/>
          <w:b/>
          <w:bCs/>
          <w:sz w:val="18"/>
          <w:szCs w:val="18"/>
        </w:rPr>
        <w:t>for the Participants in the Mild, Moderate and Severe Groups of Respon</w:t>
      </w:r>
      <w:r>
        <w:rPr>
          <w:rFonts w:asciiTheme="minorHAnsi" w:hAnsiTheme="minorHAnsi" w:cstheme="minorHAnsi"/>
          <w:b/>
          <w:bCs/>
          <w:sz w:val="18"/>
          <w:szCs w:val="18"/>
        </w:rPr>
        <w:t>se</w:t>
      </w:r>
    </w:p>
    <w:p w14:paraId="1766A57C" w14:textId="7F90B9EF" w:rsidR="00C33E36" w:rsidRPr="00C33E36" w:rsidRDefault="00C33E36" w:rsidP="00C33E36">
      <w:pPr>
        <w:spacing w:after="120"/>
        <w:rPr>
          <w:rFonts w:asciiTheme="minorHAnsi" w:hAnsiTheme="minorHAnsi" w:cstheme="minorHAnsi"/>
          <w:b/>
          <w:bCs/>
          <w:sz w:val="18"/>
          <w:szCs w:val="18"/>
        </w:rPr>
      </w:pPr>
      <w:r w:rsidRPr="00C33E36">
        <w:rPr>
          <w:rFonts w:asciiTheme="minorHAnsi" w:hAnsiTheme="minorHAnsi" w:cstheme="minorHAnsi"/>
          <w:b/>
          <w:bCs/>
          <w:noProof/>
          <w:sz w:val="18"/>
          <w:szCs w:val="18"/>
        </w:rPr>
        <w:drawing>
          <wp:inline distT="0" distB="0" distL="0" distR="0" wp14:anchorId="2DDD8EE5" wp14:editId="27BFBE56">
            <wp:extent cx="2878455" cy="1862947"/>
            <wp:effectExtent l="0" t="0" r="4445" b="444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5851" cy="1958342"/>
                    </a:xfrm>
                    <a:prstGeom prst="rect">
                      <a:avLst/>
                    </a:prstGeom>
                  </pic:spPr>
                </pic:pic>
              </a:graphicData>
            </a:graphic>
          </wp:inline>
        </w:drawing>
      </w:r>
      <w:r w:rsidRPr="00C33E36">
        <w:rPr>
          <w:rFonts w:asciiTheme="minorHAnsi" w:hAnsiTheme="minorHAnsi" w:cstheme="minorHAnsi"/>
          <w:b/>
          <w:bCs/>
          <w:noProof/>
          <w:sz w:val="18"/>
          <w:szCs w:val="18"/>
        </w:rPr>
        <w:drawing>
          <wp:inline distT="0" distB="0" distL="0" distR="0" wp14:anchorId="01F5A63D" wp14:editId="47F72017">
            <wp:extent cx="2838528" cy="1867474"/>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0261" cy="1973879"/>
                    </a:xfrm>
                    <a:prstGeom prst="rect">
                      <a:avLst/>
                    </a:prstGeom>
                  </pic:spPr>
                </pic:pic>
              </a:graphicData>
            </a:graphic>
          </wp:inline>
        </w:drawing>
      </w:r>
    </w:p>
    <w:p w14:paraId="57E75253" w14:textId="77777777" w:rsidR="00C33E36" w:rsidRPr="00C33E36" w:rsidRDefault="00C33E36" w:rsidP="00C33E36">
      <w:pPr>
        <w:spacing w:after="120"/>
        <w:rPr>
          <w:rFonts w:asciiTheme="minorHAnsi" w:hAnsiTheme="minorHAnsi" w:cstheme="minorHAnsi"/>
          <w:b/>
          <w:bCs/>
          <w:sz w:val="18"/>
          <w:szCs w:val="18"/>
        </w:rPr>
      </w:pPr>
      <w:r w:rsidRPr="00C33E36">
        <w:rPr>
          <w:rFonts w:asciiTheme="minorHAnsi" w:hAnsiTheme="minorHAnsi" w:cstheme="minorHAnsi"/>
          <w:b/>
          <w:bCs/>
          <w:noProof/>
          <w:sz w:val="18"/>
          <w:szCs w:val="18"/>
        </w:rPr>
        <w:drawing>
          <wp:inline distT="0" distB="0" distL="0" distR="0" wp14:anchorId="6E96F975" wp14:editId="30ECEBF3">
            <wp:extent cx="2878885" cy="1763038"/>
            <wp:effectExtent l="0" t="0" r="4445" b="254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9934" cy="1812673"/>
                    </a:xfrm>
                    <a:prstGeom prst="rect">
                      <a:avLst/>
                    </a:prstGeom>
                  </pic:spPr>
                </pic:pic>
              </a:graphicData>
            </a:graphic>
          </wp:inline>
        </w:drawing>
      </w:r>
      <w:r w:rsidRPr="00C33E36">
        <w:rPr>
          <w:rFonts w:asciiTheme="minorHAnsi" w:hAnsiTheme="minorHAnsi" w:cstheme="minorHAnsi"/>
          <w:b/>
          <w:bCs/>
          <w:noProof/>
          <w:sz w:val="18"/>
          <w:szCs w:val="18"/>
        </w:rPr>
        <w:drawing>
          <wp:inline distT="0" distB="0" distL="0" distR="0" wp14:anchorId="0C24993B" wp14:editId="731718A3">
            <wp:extent cx="2838450" cy="1762615"/>
            <wp:effectExtent l="0" t="0" r="0" b="317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7513" cy="1867599"/>
                    </a:xfrm>
                    <a:prstGeom prst="rect">
                      <a:avLst/>
                    </a:prstGeom>
                  </pic:spPr>
                </pic:pic>
              </a:graphicData>
            </a:graphic>
          </wp:inline>
        </w:drawing>
      </w:r>
    </w:p>
    <w:p w14:paraId="604E108B" w14:textId="77777777" w:rsidR="00C33E36" w:rsidRPr="00C33E36" w:rsidRDefault="00C33E36" w:rsidP="00C33E36">
      <w:pPr>
        <w:spacing w:after="120"/>
        <w:rPr>
          <w:rFonts w:asciiTheme="minorHAnsi" w:hAnsiTheme="minorHAnsi" w:cstheme="minorHAnsi"/>
          <w:b/>
          <w:bCs/>
          <w:sz w:val="18"/>
          <w:szCs w:val="18"/>
        </w:rPr>
      </w:pPr>
    </w:p>
    <w:p w14:paraId="3BEFB82B" w14:textId="77777777" w:rsidR="00C33E36" w:rsidRDefault="00C33E36" w:rsidP="0095046F">
      <w:pPr>
        <w:spacing w:after="120"/>
        <w:rPr>
          <w:rFonts w:asciiTheme="minorHAnsi" w:hAnsiTheme="minorHAnsi" w:cstheme="minorHAnsi"/>
          <w:b/>
          <w:bCs/>
          <w:sz w:val="18"/>
          <w:szCs w:val="18"/>
        </w:rPr>
      </w:pPr>
    </w:p>
    <w:p w14:paraId="4F90333D" w14:textId="278A07CA" w:rsidR="00E35D79" w:rsidRDefault="00E35D79" w:rsidP="0095046F">
      <w:pPr>
        <w:spacing w:after="120"/>
        <w:rPr>
          <w:rFonts w:asciiTheme="minorHAnsi" w:hAnsiTheme="minorHAnsi" w:cstheme="minorHAnsi"/>
          <w:b/>
          <w:bCs/>
          <w:sz w:val="18"/>
          <w:szCs w:val="18"/>
        </w:rPr>
      </w:pPr>
      <w:r w:rsidRPr="00176C21">
        <w:rPr>
          <w:rFonts w:asciiTheme="minorHAnsi" w:hAnsiTheme="minorHAnsi" w:cstheme="minorHAnsi"/>
          <w:b/>
          <w:bCs/>
          <w:sz w:val="18"/>
          <w:szCs w:val="18"/>
        </w:rPr>
        <w:t xml:space="preserve">Table </w:t>
      </w:r>
      <w:r w:rsidR="001C442D">
        <w:rPr>
          <w:rFonts w:asciiTheme="minorHAnsi" w:hAnsiTheme="minorHAnsi" w:cstheme="minorHAnsi"/>
          <w:b/>
          <w:bCs/>
          <w:sz w:val="18"/>
          <w:szCs w:val="18"/>
        </w:rPr>
        <w:t>5</w:t>
      </w:r>
      <w:r w:rsidR="009D68F2" w:rsidRPr="00176C21">
        <w:rPr>
          <w:rFonts w:asciiTheme="minorHAnsi" w:hAnsiTheme="minorHAnsi" w:cstheme="minorHAnsi"/>
          <w:b/>
          <w:bCs/>
          <w:sz w:val="18"/>
          <w:szCs w:val="18"/>
        </w:rPr>
        <w:t>S</w:t>
      </w:r>
      <w:r w:rsidR="00826E1B" w:rsidRPr="00176C21">
        <w:rPr>
          <w:rFonts w:asciiTheme="minorHAnsi" w:hAnsiTheme="minorHAnsi" w:cstheme="minorHAnsi"/>
          <w:b/>
          <w:bCs/>
          <w:sz w:val="18"/>
          <w:szCs w:val="18"/>
        </w:rPr>
        <w:t xml:space="preserve">: </w:t>
      </w:r>
      <w:r w:rsidRPr="00176C21">
        <w:rPr>
          <w:rFonts w:asciiTheme="minorHAnsi" w:hAnsiTheme="minorHAnsi" w:cstheme="minorHAnsi"/>
          <w:b/>
          <w:bCs/>
          <w:sz w:val="18"/>
          <w:szCs w:val="18"/>
        </w:rPr>
        <w:t xml:space="preserve">Linear </w:t>
      </w:r>
      <w:r w:rsidR="00826E1B" w:rsidRPr="00176C21">
        <w:rPr>
          <w:rFonts w:asciiTheme="minorHAnsi" w:hAnsiTheme="minorHAnsi" w:cstheme="minorHAnsi"/>
          <w:b/>
          <w:bCs/>
          <w:sz w:val="18"/>
          <w:szCs w:val="18"/>
        </w:rPr>
        <w:t xml:space="preserve">Regression </w:t>
      </w:r>
      <w:r w:rsidR="00B12735">
        <w:rPr>
          <w:rFonts w:asciiTheme="minorHAnsi" w:hAnsiTheme="minorHAnsi" w:cstheme="minorHAnsi"/>
          <w:b/>
          <w:bCs/>
          <w:sz w:val="18"/>
          <w:szCs w:val="18"/>
        </w:rPr>
        <w:t>f</w:t>
      </w:r>
      <w:r w:rsidR="00826E1B" w:rsidRPr="00176C21">
        <w:rPr>
          <w:rFonts w:asciiTheme="minorHAnsi" w:hAnsiTheme="minorHAnsi" w:cstheme="minorHAnsi"/>
          <w:b/>
          <w:bCs/>
          <w:sz w:val="18"/>
          <w:szCs w:val="18"/>
        </w:rPr>
        <w:t xml:space="preserve">or Mild, Moderate and Severe Groups </w:t>
      </w:r>
      <w:r w:rsidR="003A3975">
        <w:rPr>
          <w:rFonts w:asciiTheme="minorHAnsi" w:hAnsiTheme="minorHAnsi" w:cstheme="minorHAnsi"/>
          <w:b/>
          <w:bCs/>
          <w:sz w:val="18"/>
          <w:szCs w:val="18"/>
        </w:rPr>
        <w:t>in Hub scores over 3 years</w:t>
      </w:r>
    </w:p>
    <w:tbl>
      <w:tblPr>
        <w:tblW w:w="6835" w:type="dxa"/>
        <w:tblLook w:val="04A0" w:firstRow="1" w:lastRow="0" w:firstColumn="1" w:lastColumn="0" w:noHBand="0" w:noVBand="1"/>
      </w:tblPr>
      <w:tblGrid>
        <w:gridCol w:w="1149"/>
        <w:gridCol w:w="919"/>
        <w:gridCol w:w="919"/>
        <w:gridCol w:w="919"/>
        <w:gridCol w:w="919"/>
        <w:gridCol w:w="938"/>
        <w:gridCol w:w="1072"/>
      </w:tblGrid>
      <w:tr w:rsidR="000E745D" w:rsidRPr="00E75E3C" w14:paraId="74D540E4" w14:textId="77777777" w:rsidTr="000E745D">
        <w:trPr>
          <w:trHeight w:val="522"/>
        </w:trPr>
        <w:tc>
          <w:tcPr>
            <w:tcW w:w="114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88A36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Measure</w:t>
            </w:r>
          </w:p>
        </w:tc>
        <w:tc>
          <w:tcPr>
            <w:tcW w:w="919" w:type="dxa"/>
            <w:tcBorders>
              <w:top w:val="single" w:sz="4" w:space="0" w:color="auto"/>
              <w:left w:val="nil"/>
              <w:bottom w:val="nil"/>
              <w:right w:val="single" w:sz="4" w:space="0" w:color="auto"/>
            </w:tcBorders>
            <w:shd w:val="clear" w:color="000000" w:fill="D9D9D9"/>
            <w:vAlign w:val="center"/>
            <w:hideMark/>
          </w:tcPr>
          <w:p w14:paraId="1AF16A0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Pearson</w:t>
            </w:r>
          </w:p>
        </w:tc>
        <w:tc>
          <w:tcPr>
            <w:tcW w:w="919" w:type="dxa"/>
            <w:tcBorders>
              <w:top w:val="single" w:sz="4" w:space="0" w:color="auto"/>
              <w:left w:val="nil"/>
              <w:bottom w:val="nil"/>
              <w:right w:val="single" w:sz="4" w:space="0" w:color="auto"/>
            </w:tcBorders>
            <w:shd w:val="clear" w:color="000000" w:fill="D9D9D9"/>
            <w:vAlign w:val="center"/>
            <w:hideMark/>
          </w:tcPr>
          <w:p w14:paraId="3A7C7C0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R square</w:t>
            </w:r>
          </w:p>
        </w:tc>
        <w:tc>
          <w:tcPr>
            <w:tcW w:w="919" w:type="dxa"/>
            <w:tcBorders>
              <w:top w:val="single" w:sz="4" w:space="0" w:color="auto"/>
              <w:left w:val="nil"/>
              <w:bottom w:val="nil"/>
              <w:right w:val="single" w:sz="4" w:space="0" w:color="auto"/>
            </w:tcBorders>
            <w:shd w:val="clear" w:color="000000" w:fill="D9D9D9"/>
            <w:vAlign w:val="center"/>
            <w:hideMark/>
          </w:tcPr>
          <w:p w14:paraId="54B0212B"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B</w:t>
            </w:r>
          </w:p>
        </w:tc>
        <w:tc>
          <w:tcPr>
            <w:tcW w:w="919" w:type="dxa"/>
            <w:tcBorders>
              <w:top w:val="single" w:sz="4" w:space="0" w:color="auto"/>
              <w:left w:val="nil"/>
              <w:bottom w:val="nil"/>
              <w:right w:val="single" w:sz="4" w:space="0" w:color="auto"/>
            </w:tcBorders>
            <w:shd w:val="clear" w:color="000000" w:fill="D9D9D9"/>
            <w:vAlign w:val="center"/>
            <w:hideMark/>
          </w:tcPr>
          <w:p w14:paraId="03F540A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Lower 95% CI</w:t>
            </w:r>
          </w:p>
        </w:tc>
        <w:tc>
          <w:tcPr>
            <w:tcW w:w="938" w:type="dxa"/>
            <w:tcBorders>
              <w:top w:val="single" w:sz="4" w:space="0" w:color="auto"/>
              <w:left w:val="nil"/>
              <w:bottom w:val="nil"/>
              <w:right w:val="single" w:sz="4" w:space="0" w:color="auto"/>
            </w:tcBorders>
            <w:shd w:val="clear" w:color="000000" w:fill="D9D9D9"/>
            <w:vAlign w:val="center"/>
            <w:hideMark/>
          </w:tcPr>
          <w:p w14:paraId="72BEB5F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Upper 95% CI</w:t>
            </w:r>
          </w:p>
        </w:tc>
        <w:tc>
          <w:tcPr>
            <w:tcW w:w="1072" w:type="dxa"/>
            <w:tcBorders>
              <w:top w:val="single" w:sz="4" w:space="0" w:color="auto"/>
              <w:left w:val="nil"/>
              <w:bottom w:val="nil"/>
              <w:right w:val="single" w:sz="4" w:space="0" w:color="auto"/>
            </w:tcBorders>
            <w:shd w:val="clear" w:color="000000" w:fill="D9D9D9"/>
            <w:vAlign w:val="center"/>
            <w:hideMark/>
          </w:tcPr>
          <w:p w14:paraId="19588AE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Sig (p)</w:t>
            </w:r>
          </w:p>
        </w:tc>
      </w:tr>
      <w:tr w:rsidR="00767BE1" w:rsidRPr="00E75E3C" w14:paraId="362D8B35"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3427528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xml:space="preserve">PHQ9                    </w:t>
            </w:r>
          </w:p>
        </w:tc>
        <w:tc>
          <w:tcPr>
            <w:tcW w:w="919" w:type="dxa"/>
            <w:tcBorders>
              <w:top w:val="single" w:sz="4" w:space="0" w:color="auto"/>
              <w:left w:val="nil"/>
              <w:bottom w:val="nil"/>
              <w:right w:val="single" w:sz="4" w:space="0" w:color="auto"/>
            </w:tcBorders>
            <w:shd w:val="clear" w:color="auto" w:fill="auto"/>
            <w:vAlign w:val="center"/>
            <w:hideMark/>
          </w:tcPr>
          <w:p w14:paraId="6395EDD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09D33BE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07AE207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3E1FCE91"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w:t>
            </w:r>
          </w:p>
        </w:tc>
        <w:tc>
          <w:tcPr>
            <w:tcW w:w="938" w:type="dxa"/>
            <w:tcBorders>
              <w:top w:val="single" w:sz="4" w:space="0" w:color="auto"/>
              <w:left w:val="nil"/>
              <w:bottom w:val="nil"/>
              <w:right w:val="single" w:sz="4" w:space="0" w:color="auto"/>
            </w:tcBorders>
            <w:shd w:val="clear" w:color="auto" w:fill="auto"/>
            <w:vAlign w:val="center"/>
            <w:hideMark/>
          </w:tcPr>
          <w:p w14:paraId="65447501"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w:t>
            </w:r>
          </w:p>
        </w:tc>
        <w:tc>
          <w:tcPr>
            <w:tcW w:w="1072" w:type="dxa"/>
            <w:tcBorders>
              <w:top w:val="single" w:sz="4" w:space="0" w:color="auto"/>
              <w:left w:val="nil"/>
              <w:bottom w:val="nil"/>
              <w:right w:val="single" w:sz="4" w:space="0" w:color="auto"/>
            </w:tcBorders>
            <w:shd w:val="clear" w:color="auto" w:fill="auto"/>
            <w:vAlign w:val="center"/>
            <w:hideMark/>
          </w:tcPr>
          <w:p w14:paraId="0E498986"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w:t>
            </w:r>
          </w:p>
        </w:tc>
      </w:tr>
      <w:tr w:rsidR="00767BE1" w:rsidRPr="00E75E3C" w14:paraId="6142F3D6" w14:textId="77777777" w:rsidTr="000E745D">
        <w:trPr>
          <w:trHeight w:val="272"/>
        </w:trPr>
        <w:tc>
          <w:tcPr>
            <w:tcW w:w="1149" w:type="dxa"/>
            <w:tcBorders>
              <w:top w:val="nil"/>
              <w:left w:val="single" w:sz="4" w:space="0" w:color="auto"/>
              <w:bottom w:val="nil"/>
              <w:right w:val="single" w:sz="4" w:space="0" w:color="auto"/>
            </w:tcBorders>
            <w:shd w:val="clear" w:color="auto" w:fill="auto"/>
            <w:noWrap/>
            <w:vAlign w:val="bottom"/>
            <w:hideMark/>
          </w:tcPr>
          <w:p w14:paraId="0C424C9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Mild</w:t>
            </w:r>
          </w:p>
        </w:tc>
        <w:tc>
          <w:tcPr>
            <w:tcW w:w="919" w:type="dxa"/>
            <w:tcBorders>
              <w:top w:val="nil"/>
              <w:left w:val="nil"/>
              <w:bottom w:val="nil"/>
              <w:right w:val="single" w:sz="4" w:space="0" w:color="auto"/>
            </w:tcBorders>
            <w:shd w:val="clear" w:color="auto" w:fill="auto"/>
            <w:vAlign w:val="bottom"/>
            <w:hideMark/>
          </w:tcPr>
          <w:p w14:paraId="6680281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-0.12</w:t>
            </w:r>
          </w:p>
        </w:tc>
        <w:tc>
          <w:tcPr>
            <w:tcW w:w="919" w:type="dxa"/>
            <w:tcBorders>
              <w:top w:val="nil"/>
              <w:left w:val="nil"/>
              <w:bottom w:val="nil"/>
              <w:right w:val="single" w:sz="4" w:space="0" w:color="auto"/>
            </w:tcBorders>
            <w:shd w:val="clear" w:color="auto" w:fill="auto"/>
            <w:vAlign w:val="bottom"/>
            <w:hideMark/>
          </w:tcPr>
          <w:p w14:paraId="5D90181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0.014</w:t>
            </w:r>
          </w:p>
        </w:tc>
        <w:tc>
          <w:tcPr>
            <w:tcW w:w="919" w:type="dxa"/>
            <w:tcBorders>
              <w:top w:val="nil"/>
              <w:left w:val="nil"/>
              <w:bottom w:val="nil"/>
              <w:right w:val="single" w:sz="4" w:space="0" w:color="auto"/>
            </w:tcBorders>
            <w:shd w:val="clear" w:color="auto" w:fill="auto"/>
            <w:vAlign w:val="bottom"/>
            <w:hideMark/>
          </w:tcPr>
          <w:p w14:paraId="7BF9C4C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-0.059</w:t>
            </w:r>
          </w:p>
        </w:tc>
        <w:tc>
          <w:tcPr>
            <w:tcW w:w="919" w:type="dxa"/>
            <w:tcBorders>
              <w:top w:val="nil"/>
              <w:left w:val="nil"/>
              <w:bottom w:val="nil"/>
              <w:right w:val="single" w:sz="4" w:space="0" w:color="auto"/>
            </w:tcBorders>
            <w:shd w:val="clear" w:color="auto" w:fill="auto"/>
            <w:vAlign w:val="bottom"/>
            <w:hideMark/>
          </w:tcPr>
          <w:p w14:paraId="37FE377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-0.12</w:t>
            </w:r>
          </w:p>
        </w:tc>
        <w:tc>
          <w:tcPr>
            <w:tcW w:w="938" w:type="dxa"/>
            <w:tcBorders>
              <w:top w:val="nil"/>
              <w:left w:val="nil"/>
              <w:bottom w:val="nil"/>
              <w:right w:val="single" w:sz="4" w:space="0" w:color="auto"/>
            </w:tcBorders>
            <w:shd w:val="clear" w:color="auto" w:fill="auto"/>
            <w:vAlign w:val="bottom"/>
            <w:hideMark/>
          </w:tcPr>
          <w:p w14:paraId="2EA2CD2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0.002</w:t>
            </w:r>
          </w:p>
        </w:tc>
        <w:tc>
          <w:tcPr>
            <w:tcW w:w="1072" w:type="dxa"/>
            <w:tcBorders>
              <w:top w:val="nil"/>
              <w:left w:val="nil"/>
              <w:bottom w:val="nil"/>
              <w:right w:val="single" w:sz="4" w:space="0" w:color="auto"/>
            </w:tcBorders>
            <w:shd w:val="clear" w:color="auto" w:fill="auto"/>
            <w:vAlign w:val="bottom"/>
            <w:hideMark/>
          </w:tcPr>
          <w:p w14:paraId="36A489B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0.058</w:t>
            </w:r>
          </w:p>
        </w:tc>
      </w:tr>
      <w:tr w:rsidR="00767BE1" w:rsidRPr="00E75E3C" w14:paraId="6758D917"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60913CD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xml:space="preserve">Moderate </w:t>
            </w:r>
          </w:p>
        </w:tc>
        <w:tc>
          <w:tcPr>
            <w:tcW w:w="919" w:type="dxa"/>
            <w:tcBorders>
              <w:top w:val="nil"/>
              <w:left w:val="nil"/>
              <w:bottom w:val="nil"/>
              <w:right w:val="single" w:sz="4" w:space="0" w:color="auto"/>
            </w:tcBorders>
            <w:shd w:val="clear" w:color="auto" w:fill="auto"/>
            <w:vAlign w:val="center"/>
            <w:hideMark/>
          </w:tcPr>
          <w:p w14:paraId="3ED81E1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-0.27</w:t>
            </w:r>
          </w:p>
        </w:tc>
        <w:tc>
          <w:tcPr>
            <w:tcW w:w="919" w:type="dxa"/>
            <w:tcBorders>
              <w:top w:val="nil"/>
              <w:left w:val="nil"/>
              <w:bottom w:val="nil"/>
              <w:right w:val="single" w:sz="4" w:space="0" w:color="auto"/>
            </w:tcBorders>
            <w:shd w:val="clear" w:color="auto" w:fill="auto"/>
            <w:vAlign w:val="center"/>
            <w:hideMark/>
          </w:tcPr>
          <w:p w14:paraId="0406EFE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0.073</w:t>
            </w:r>
          </w:p>
        </w:tc>
        <w:tc>
          <w:tcPr>
            <w:tcW w:w="919" w:type="dxa"/>
            <w:tcBorders>
              <w:top w:val="nil"/>
              <w:left w:val="nil"/>
              <w:bottom w:val="nil"/>
              <w:right w:val="single" w:sz="4" w:space="0" w:color="auto"/>
            </w:tcBorders>
            <w:shd w:val="clear" w:color="auto" w:fill="auto"/>
            <w:vAlign w:val="center"/>
            <w:hideMark/>
          </w:tcPr>
          <w:p w14:paraId="192D8C4B"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-0.127</w:t>
            </w:r>
          </w:p>
        </w:tc>
        <w:tc>
          <w:tcPr>
            <w:tcW w:w="919" w:type="dxa"/>
            <w:tcBorders>
              <w:top w:val="nil"/>
              <w:left w:val="nil"/>
              <w:bottom w:val="nil"/>
              <w:right w:val="single" w:sz="4" w:space="0" w:color="auto"/>
            </w:tcBorders>
            <w:shd w:val="clear" w:color="auto" w:fill="auto"/>
            <w:vAlign w:val="center"/>
            <w:hideMark/>
          </w:tcPr>
          <w:p w14:paraId="036BCEE6"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-0.228</w:t>
            </w:r>
          </w:p>
        </w:tc>
        <w:tc>
          <w:tcPr>
            <w:tcW w:w="938" w:type="dxa"/>
            <w:tcBorders>
              <w:top w:val="nil"/>
              <w:left w:val="nil"/>
              <w:bottom w:val="nil"/>
              <w:right w:val="single" w:sz="4" w:space="0" w:color="auto"/>
            </w:tcBorders>
            <w:shd w:val="clear" w:color="auto" w:fill="auto"/>
            <w:vAlign w:val="center"/>
            <w:hideMark/>
          </w:tcPr>
          <w:p w14:paraId="59ED0321"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-0.026</w:t>
            </w:r>
          </w:p>
        </w:tc>
        <w:tc>
          <w:tcPr>
            <w:tcW w:w="1072" w:type="dxa"/>
            <w:tcBorders>
              <w:top w:val="nil"/>
              <w:left w:val="nil"/>
              <w:bottom w:val="nil"/>
              <w:right w:val="single" w:sz="4" w:space="0" w:color="auto"/>
            </w:tcBorders>
            <w:shd w:val="clear" w:color="auto" w:fill="auto"/>
            <w:vAlign w:val="center"/>
            <w:hideMark/>
          </w:tcPr>
          <w:p w14:paraId="749DDDF4"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0.014</w:t>
            </w:r>
          </w:p>
        </w:tc>
      </w:tr>
      <w:tr w:rsidR="00767BE1" w:rsidRPr="00E75E3C" w14:paraId="2040B837"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568D468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Severe</w:t>
            </w:r>
          </w:p>
        </w:tc>
        <w:tc>
          <w:tcPr>
            <w:tcW w:w="919" w:type="dxa"/>
            <w:tcBorders>
              <w:top w:val="nil"/>
              <w:left w:val="nil"/>
              <w:bottom w:val="nil"/>
              <w:right w:val="single" w:sz="4" w:space="0" w:color="auto"/>
            </w:tcBorders>
            <w:shd w:val="clear" w:color="auto" w:fill="auto"/>
            <w:vAlign w:val="center"/>
            <w:hideMark/>
          </w:tcPr>
          <w:p w14:paraId="04D6CC7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0.018</w:t>
            </w:r>
          </w:p>
        </w:tc>
        <w:tc>
          <w:tcPr>
            <w:tcW w:w="919" w:type="dxa"/>
            <w:tcBorders>
              <w:top w:val="nil"/>
              <w:left w:val="nil"/>
              <w:bottom w:val="nil"/>
              <w:right w:val="single" w:sz="4" w:space="0" w:color="auto"/>
            </w:tcBorders>
            <w:shd w:val="clear" w:color="auto" w:fill="auto"/>
            <w:vAlign w:val="center"/>
            <w:hideMark/>
          </w:tcPr>
          <w:p w14:paraId="3F6D84AF" w14:textId="619CC25B"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0.000</w:t>
            </w:r>
          </w:p>
        </w:tc>
        <w:tc>
          <w:tcPr>
            <w:tcW w:w="919" w:type="dxa"/>
            <w:tcBorders>
              <w:top w:val="nil"/>
              <w:left w:val="nil"/>
              <w:bottom w:val="nil"/>
              <w:right w:val="single" w:sz="4" w:space="0" w:color="auto"/>
            </w:tcBorders>
            <w:shd w:val="clear" w:color="auto" w:fill="auto"/>
            <w:vAlign w:val="center"/>
            <w:hideMark/>
          </w:tcPr>
          <w:p w14:paraId="6787F68D"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0.011</w:t>
            </w:r>
          </w:p>
        </w:tc>
        <w:tc>
          <w:tcPr>
            <w:tcW w:w="919" w:type="dxa"/>
            <w:tcBorders>
              <w:top w:val="nil"/>
              <w:left w:val="nil"/>
              <w:bottom w:val="nil"/>
              <w:right w:val="single" w:sz="4" w:space="0" w:color="auto"/>
            </w:tcBorders>
            <w:shd w:val="clear" w:color="auto" w:fill="auto"/>
            <w:vAlign w:val="center"/>
            <w:hideMark/>
          </w:tcPr>
          <w:p w14:paraId="660A7C4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-0.141</w:t>
            </w:r>
          </w:p>
        </w:tc>
        <w:tc>
          <w:tcPr>
            <w:tcW w:w="938" w:type="dxa"/>
            <w:tcBorders>
              <w:top w:val="nil"/>
              <w:left w:val="nil"/>
              <w:bottom w:val="nil"/>
              <w:right w:val="single" w:sz="4" w:space="0" w:color="auto"/>
            </w:tcBorders>
            <w:shd w:val="clear" w:color="auto" w:fill="auto"/>
            <w:vAlign w:val="center"/>
            <w:hideMark/>
          </w:tcPr>
          <w:p w14:paraId="3B4E8FB4"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0.164</w:t>
            </w:r>
          </w:p>
        </w:tc>
        <w:tc>
          <w:tcPr>
            <w:tcW w:w="1072" w:type="dxa"/>
            <w:tcBorders>
              <w:top w:val="nil"/>
              <w:left w:val="nil"/>
              <w:bottom w:val="nil"/>
              <w:right w:val="single" w:sz="4" w:space="0" w:color="auto"/>
            </w:tcBorders>
            <w:shd w:val="clear" w:color="auto" w:fill="auto"/>
            <w:vAlign w:val="center"/>
            <w:hideMark/>
          </w:tcPr>
          <w:p w14:paraId="4FEBB30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0.882</w:t>
            </w:r>
          </w:p>
        </w:tc>
      </w:tr>
      <w:tr w:rsidR="00767BE1" w:rsidRPr="00E75E3C" w14:paraId="30916505" w14:textId="77777777" w:rsidTr="000E745D">
        <w:trPr>
          <w:trHeight w:val="272"/>
        </w:trPr>
        <w:tc>
          <w:tcPr>
            <w:tcW w:w="1149" w:type="dxa"/>
            <w:tcBorders>
              <w:top w:val="single" w:sz="4" w:space="0" w:color="auto"/>
              <w:left w:val="single" w:sz="4" w:space="0" w:color="auto"/>
              <w:bottom w:val="nil"/>
              <w:right w:val="single" w:sz="4" w:space="0" w:color="auto"/>
            </w:tcBorders>
            <w:shd w:val="clear" w:color="auto" w:fill="auto"/>
            <w:vAlign w:val="center"/>
            <w:hideMark/>
          </w:tcPr>
          <w:p w14:paraId="6DE7DC3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xml:space="preserve">GAD7               </w:t>
            </w:r>
          </w:p>
        </w:tc>
        <w:tc>
          <w:tcPr>
            <w:tcW w:w="919" w:type="dxa"/>
            <w:tcBorders>
              <w:top w:val="single" w:sz="4" w:space="0" w:color="auto"/>
              <w:left w:val="nil"/>
              <w:bottom w:val="nil"/>
              <w:right w:val="single" w:sz="4" w:space="0" w:color="auto"/>
            </w:tcBorders>
            <w:shd w:val="clear" w:color="auto" w:fill="auto"/>
            <w:vAlign w:val="center"/>
            <w:hideMark/>
          </w:tcPr>
          <w:p w14:paraId="72F6FED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089B836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510CE5A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76D30C5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38" w:type="dxa"/>
            <w:tcBorders>
              <w:top w:val="single" w:sz="4" w:space="0" w:color="auto"/>
              <w:left w:val="nil"/>
              <w:bottom w:val="nil"/>
              <w:right w:val="single" w:sz="4" w:space="0" w:color="auto"/>
            </w:tcBorders>
            <w:shd w:val="clear" w:color="auto" w:fill="auto"/>
            <w:vAlign w:val="center"/>
            <w:hideMark/>
          </w:tcPr>
          <w:p w14:paraId="198D22D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1072" w:type="dxa"/>
            <w:tcBorders>
              <w:top w:val="single" w:sz="4" w:space="0" w:color="auto"/>
              <w:left w:val="nil"/>
              <w:bottom w:val="nil"/>
              <w:right w:val="single" w:sz="4" w:space="0" w:color="auto"/>
            </w:tcBorders>
            <w:shd w:val="clear" w:color="auto" w:fill="auto"/>
            <w:vAlign w:val="center"/>
            <w:hideMark/>
          </w:tcPr>
          <w:p w14:paraId="567DBB9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r>
      <w:tr w:rsidR="00767BE1" w:rsidRPr="00E75E3C" w14:paraId="39BE428A" w14:textId="77777777" w:rsidTr="000E745D">
        <w:trPr>
          <w:trHeight w:val="283"/>
        </w:trPr>
        <w:tc>
          <w:tcPr>
            <w:tcW w:w="1149" w:type="dxa"/>
            <w:tcBorders>
              <w:top w:val="nil"/>
              <w:left w:val="single" w:sz="4" w:space="0" w:color="auto"/>
              <w:bottom w:val="nil"/>
              <w:right w:val="single" w:sz="4" w:space="0" w:color="auto"/>
            </w:tcBorders>
            <w:shd w:val="clear" w:color="auto" w:fill="auto"/>
            <w:vAlign w:val="bottom"/>
            <w:hideMark/>
          </w:tcPr>
          <w:p w14:paraId="54DD454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 xml:space="preserve">                     </w:t>
            </w:r>
            <w:r w:rsidRPr="00E75E3C">
              <w:rPr>
                <w:rFonts w:asciiTheme="minorHAnsi" w:eastAsia="Times New Roman" w:hAnsiTheme="minorHAnsi" w:cstheme="minorHAnsi"/>
                <w:color w:val="000000"/>
                <w:sz w:val="15"/>
                <w:szCs w:val="15"/>
                <w:bdr w:val="none" w:sz="0" w:space="0" w:color="auto"/>
                <w:lang w:eastAsia="en-GB"/>
              </w:rPr>
              <w:t xml:space="preserve">Mild </w:t>
            </w:r>
          </w:p>
        </w:tc>
        <w:tc>
          <w:tcPr>
            <w:tcW w:w="919" w:type="dxa"/>
            <w:tcBorders>
              <w:top w:val="nil"/>
              <w:left w:val="nil"/>
              <w:bottom w:val="nil"/>
              <w:right w:val="single" w:sz="4" w:space="0" w:color="auto"/>
            </w:tcBorders>
            <w:shd w:val="clear" w:color="auto" w:fill="auto"/>
            <w:vAlign w:val="center"/>
            <w:hideMark/>
          </w:tcPr>
          <w:p w14:paraId="47B6EA04"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-0.191</w:t>
            </w:r>
          </w:p>
        </w:tc>
        <w:tc>
          <w:tcPr>
            <w:tcW w:w="919" w:type="dxa"/>
            <w:tcBorders>
              <w:top w:val="nil"/>
              <w:left w:val="nil"/>
              <w:bottom w:val="nil"/>
              <w:right w:val="single" w:sz="4" w:space="0" w:color="auto"/>
            </w:tcBorders>
            <w:shd w:val="clear" w:color="auto" w:fill="auto"/>
            <w:vAlign w:val="center"/>
            <w:hideMark/>
          </w:tcPr>
          <w:p w14:paraId="4F3C6AA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0.036</w:t>
            </w:r>
          </w:p>
        </w:tc>
        <w:tc>
          <w:tcPr>
            <w:tcW w:w="919" w:type="dxa"/>
            <w:tcBorders>
              <w:top w:val="nil"/>
              <w:left w:val="nil"/>
              <w:bottom w:val="nil"/>
              <w:right w:val="single" w:sz="4" w:space="0" w:color="auto"/>
            </w:tcBorders>
            <w:shd w:val="clear" w:color="auto" w:fill="auto"/>
            <w:vAlign w:val="center"/>
            <w:hideMark/>
          </w:tcPr>
          <w:p w14:paraId="5BD4624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-0.083</w:t>
            </w:r>
          </w:p>
        </w:tc>
        <w:tc>
          <w:tcPr>
            <w:tcW w:w="919" w:type="dxa"/>
            <w:tcBorders>
              <w:top w:val="nil"/>
              <w:left w:val="nil"/>
              <w:bottom w:val="nil"/>
              <w:right w:val="single" w:sz="4" w:space="0" w:color="auto"/>
            </w:tcBorders>
            <w:shd w:val="clear" w:color="auto" w:fill="auto"/>
            <w:vAlign w:val="center"/>
            <w:hideMark/>
          </w:tcPr>
          <w:p w14:paraId="7DCB474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-0.137</w:t>
            </w:r>
          </w:p>
        </w:tc>
        <w:tc>
          <w:tcPr>
            <w:tcW w:w="938" w:type="dxa"/>
            <w:tcBorders>
              <w:top w:val="nil"/>
              <w:left w:val="nil"/>
              <w:bottom w:val="nil"/>
              <w:right w:val="single" w:sz="4" w:space="0" w:color="auto"/>
            </w:tcBorders>
            <w:shd w:val="clear" w:color="auto" w:fill="auto"/>
            <w:vAlign w:val="center"/>
            <w:hideMark/>
          </w:tcPr>
          <w:p w14:paraId="7A7AA14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-0.03</w:t>
            </w:r>
          </w:p>
        </w:tc>
        <w:tc>
          <w:tcPr>
            <w:tcW w:w="1072" w:type="dxa"/>
            <w:tcBorders>
              <w:top w:val="nil"/>
              <w:left w:val="nil"/>
              <w:bottom w:val="nil"/>
              <w:right w:val="single" w:sz="4" w:space="0" w:color="auto"/>
            </w:tcBorders>
            <w:shd w:val="clear" w:color="auto" w:fill="auto"/>
            <w:vAlign w:val="center"/>
            <w:hideMark/>
          </w:tcPr>
          <w:p w14:paraId="4D89C7A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0.002</w:t>
            </w:r>
          </w:p>
        </w:tc>
      </w:tr>
      <w:tr w:rsidR="00767BE1" w:rsidRPr="00E75E3C" w14:paraId="2049B3CD"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530B8A4A"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xml:space="preserve">Moderate </w:t>
            </w:r>
          </w:p>
        </w:tc>
        <w:tc>
          <w:tcPr>
            <w:tcW w:w="919" w:type="dxa"/>
            <w:tcBorders>
              <w:top w:val="nil"/>
              <w:left w:val="nil"/>
              <w:bottom w:val="nil"/>
              <w:right w:val="single" w:sz="4" w:space="0" w:color="auto"/>
            </w:tcBorders>
            <w:shd w:val="clear" w:color="auto" w:fill="auto"/>
            <w:vAlign w:val="center"/>
            <w:hideMark/>
          </w:tcPr>
          <w:p w14:paraId="7CC510C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-0.18</w:t>
            </w:r>
          </w:p>
        </w:tc>
        <w:tc>
          <w:tcPr>
            <w:tcW w:w="919" w:type="dxa"/>
            <w:tcBorders>
              <w:top w:val="nil"/>
              <w:left w:val="nil"/>
              <w:bottom w:val="nil"/>
              <w:right w:val="single" w:sz="4" w:space="0" w:color="auto"/>
            </w:tcBorders>
            <w:shd w:val="clear" w:color="auto" w:fill="auto"/>
            <w:vAlign w:val="center"/>
            <w:hideMark/>
          </w:tcPr>
          <w:p w14:paraId="2F21583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0.033</w:t>
            </w:r>
          </w:p>
        </w:tc>
        <w:tc>
          <w:tcPr>
            <w:tcW w:w="919" w:type="dxa"/>
            <w:tcBorders>
              <w:top w:val="nil"/>
              <w:left w:val="nil"/>
              <w:bottom w:val="nil"/>
              <w:right w:val="single" w:sz="4" w:space="0" w:color="auto"/>
            </w:tcBorders>
            <w:shd w:val="clear" w:color="auto" w:fill="auto"/>
            <w:vAlign w:val="center"/>
            <w:hideMark/>
          </w:tcPr>
          <w:p w14:paraId="2D4313F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-0.078</w:t>
            </w:r>
          </w:p>
        </w:tc>
        <w:tc>
          <w:tcPr>
            <w:tcW w:w="919" w:type="dxa"/>
            <w:tcBorders>
              <w:top w:val="nil"/>
              <w:left w:val="nil"/>
              <w:bottom w:val="nil"/>
              <w:right w:val="single" w:sz="4" w:space="0" w:color="auto"/>
            </w:tcBorders>
            <w:shd w:val="clear" w:color="auto" w:fill="auto"/>
            <w:vAlign w:val="center"/>
            <w:hideMark/>
          </w:tcPr>
          <w:p w14:paraId="0161FBF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-0.175</w:t>
            </w:r>
          </w:p>
        </w:tc>
        <w:tc>
          <w:tcPr>
            <w:tcW w:w="938" w:type="dxa"/>
            <w:tcBorders>
              <w:top w:val="nil"/>
              <w:left w:val="nil"/>
              <w:bottom w:val="nil"/>
              <w:right w:val="single" w:sz="4" w:space="0" w:color="auto"/>
            </w:tcBorders>
            <w:shd w:val="clear" w:color="auto" w:fill="auto"/>
            <w:vAlign w:val="center"/>
            <w:hideMark/>
          </w:tcPr>
          <w:p w14:paraId="270B2724"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0.018</w:t>
            </w:r>
          </w:p>
        </w:tc>
        <w:tc>
          <w:tcPr>
            <w:tcW w:w="1072" w:type="dxa"/>
            <w:tcBorders>
              <w:top w:val="nil"/>
              <w:left w:val="nil"/>
              <w:bottom w:val="nil"/>
              <w:right w:val="single" w:sz="4" w:space="0" w:color="auto"/>
            </w:tcBorders>
            <w:shd w:val="clear" w:color="auto" w:fill="auto"/>
            <w:vAlign w:val="center"/>
            <w:hideMark/>
          </w:tcPr>
          <w:p w14:paraId="71E95AB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0.109</w:t>
            </w:r>
          </w:p>
        </w:tc>
      </w:tr>
      <w:tr w:rsidR="00767BE1" w:rsidRPr="00E75E3C" w14:paraId="1153BD45"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468379D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Severe</w:t>
            </w:r>
          </w:p>
        </w:tc>
        <w:tc>
          <w:tcPr>
            <w:tcW w:w="919" w:type="dxa"/>
            <w:tcBorders>
              <w:top w:val="nil"/>
              <w:left w:val="nil"/>
              <w:bottom w:val="nil"/>
              <w:right w:val="single" w:sz="4" w:space="0" w:color="auto"/>
            </w:tcBorders>
            <w:shd w:val="clear" w:color="auto" w:fill="auto"/>
            <w:vAlign w:val="center"/>
            <w:hideMark/>
          </w:tcPr>
          <w:p w14:paraId="3CE61A0D"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-0.002</w:t>
            </w:r>
          </w:p>
        </w:tc>
        <w:tc>
          <w:tcPr>
            <w:tcW w:w="919" w:type="dxa"/>
            <w:tcBorders>
              <w:top w:val="nil"/>
              <w:left w:val="nil"/>
              <w:bottom w:val="nil"/>
              <w:right w:val="single" w:sz="4" w:space="0" w:color="auto"/>
            </w:tcBorders>
            <w:shd w:val="clear" w:color="auto" w:fill="auto"/>
            <w:vAlign w:val="center"/>
            <w:hideMark/>
          </w:tcPr>
          <w:p w14:paraId="6282429B" w14:textId="4F2C0E72"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0.000</w:t>
            </w:r>
          </w:p>
        </w:tc>
        <w:tc>
          <w:tcPr>
            <w:tcW w:w="919" w:type="dxa"/>
            <w:tcBorders>
              <w:top w:val="nil"/>
              <w:left w:val="nil"/>
              <w:bottom w:val="nil"/>
              <w:right w:val="single" w:sz="4" w:space="0" w:color="auto"/>
            </w:tcBorders>
            <w:shd w:val="clear" w:color="auto" w:fill="auto"/>
            <w:vAlign w:val="center"/>
            <w:hideMark/>
          </w:tcPr>
          <w:p w14:paraId="3A42250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-0.001</w:t>
            </w:r>
          </w:p>
        </w:tc>
        <w:tc>
          <w:tcPr>
            <w:tcW w:w="919" w:type="dxa"/>
            <w:tcBorders>
              <w:top w:val="nil"/>
              <w:left w:val="nil"/>
              <w:bottom w:val="nil"/>
              <w:right w:val="single" w:sz="4" w:space="0" w:color="auto"/>
            </w:tcBorders>
            <w:shd w:val="clear" w:color="auto" w:fill="auto"/>
            <w:vAlign w:val="center"/>
            <w:hideMark/>
          </w:tcPr>
          <w:p w14:paraId="1692520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-0.122</w:t>
            </w:r>
          </w:p>
        </w:tc>
        <w:tc>
          <w:tcPr>
            <w:tcW w:w="938" w:type="dxa"/>
            <w:tcBorders>
              <w:top w:val="nil"/>
              <w:left w:val="nil"/>
              <w:bottom w:val="nil"/>
              <w:right w:val="single" w:sz="4" w:space="0" w:color="auto"/>
            </w:tcBorders>
            <w:shd w:val="clear" w:color="auto" w:fill="auto"/>
            <w:vAlign w:val="center"/>
            <w:hideMark/>
          </w:tcPr>
          <w:p w14:paraId="0661DF5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0.12</w:t>
            </w:r>
          </w:p>
        </w:tc>
        <w:tc>
          <w:tcPr>
            <w:tcW w:w="1072" w:type="dxa"/>
            <w:tcBorders>
              <w:top w:val="nil"/>
              <w:left w:val="nil"/>
              <w:bottom w:val="nil"/>
              <w:right w:val="single" w:sz="4" w:space="0" w:color="auto"/>
            </w:tcBorders>
            <w:shd w:val="clear" w:color="auto" w:fill="auto"/>
            <w:vAlign w:val="center"/>
            <w:hideMark/>
          </w:tcPr>
          <w:p w14:paraId="73C2C02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0.987</w:t>
            </w:r>
          </w:p>
        </w:tc>
      </w:tr>
      <w:tr w:rsidR="00767BE1" w:rsidRPr="00E75E3C" w14:paraId="0014A7E3" w14:textId="77777777" w:rsidTr="000E745D">
        <w:trPr>
          <w:trHeight w:val="272"/>
        </w:trPr>
        <w:tc>
          <w:tcPr>
            <w:tcW w:w="1149" w:type="dxa"/>
            <w:tcBorders>
              <w:top w:val="single" w:sz="4" w:space="0" w:color="auto"/>
              <w:left w:val="single" w:sz="4" w:space="0" w:color="auto"/>
              <w:bottom w:val="nil"/>
              <w:right w:val="single" w:sz="4" w:space="0" w:color="auto"/>
            </w:tcBorders>
            <w:shd w:val="clear" w:color="auto" w:fill="auto"/>
            <w:vAlign w:val="center"/>
            <w:hideMark/>
          </w:tcPr>
          <w:p w14:paraId="5490ACA6"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TSQ</w:t>
            </w:r>
            <w:r w:rsidRPr="00E75E3C">
              <w:rPr>
                <w:rFonts w:asciiTheme="minorHAnsi" w:eastAsia="Times New Roman" w:hAnsiTheme="minorHAnsi" w:cstheme="minorHAnsi"/>
                <w:color w:val="000000"/>
                <w:sz w:val="15"/>
                <w:szCs w:val="15"/>
                <w:bdr w:val="none" w:sz="0" w:space="0" w:color="auto"/>
                <w:lang w:eastAsia="en-GB"/>
              </w:rPr>
              <w:t xml:space="preserve">                </w:t>
            </w:r>
          </w:p>
        </w:tc>
        <w:tc>
          <w:tcPr>
            <w:tcW w:w="919" w:type="dxa"/>
            <w:tcBorders>
              <w:top w:val="single" w:sz="4" w:space="0" w:color="auto"/>
              <w:left w:val="nil"/>
              <w:bottom w:val="nil"/>
              <w:right w:val="single" w:sz="4" w:space="0" w:color="auto"/>
            </w:tcBorders>
            <w:shd w:val="clear" w:color="auto" w:fill="auto"/>
            <w:vAlign w:val="center"/>
            <w:hideMark/>
          </w:tcPr>
          <w:p w14:paraId="4D3C3911"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1A66161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596982A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3FC66A3B"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38" w:type="dxa"/>
            <w:tcBorders>
              <w:top w:val="single" w:sz="4" w:space="0" w:color="auto"/>
              <w:left w:val="nil"/>
              <w:bottom w:val="nil"/>
              <w:right w:val="single" w:sz="4" w:space="0" w:color="auto"/>
            </w:tcBorders>
            <w:shd w:val="clear" w:color="auto" w:fill="auto"/>
            <w:vAlign w:val="center"/>
            <w:hideMark/>
          </w:tcPr>
          <w:p w14:paraId="39E6354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1072" w:type="dxa"/>
            <w:tcBorders>
              <w:top w:val="single" w:sz="4" w:space="0" w:color="auto"/>
              <w:left w:val="nil"/>
              <w:bottom w:val="nil"/>
              <w:right w:val="single" w:sz="4" w:space="0" w:color="auto"/>
            </w:tcBorders>
            <w:shd w:val="clear" w:color="auto" w:fill="auto"/>
            <w:vAlign w:val="center"/>
            <w:hideMark/>
          </w:tcPr>
          <w:p w14:paraId="4F97729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r>
      <w:tr w:rsidR="00767BE1" w:rsidRPr="00E75E3C" w14:paraId="3567B8B0"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33796171"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Mild</w:t>
            </w:r>
          </w:p>
        </w:tc>
        <w:tc>
          <w:tcPr>
            <w:tcW w:w="919" w:type="dxa"/>
            <w:tcBorders>
              <w:top w:val="nil"/>
              <w:left w:val="nil"/>
              <w:bottom w:val="nil"/>
              <w:right w:val="single" w:sz="4" w:space="0" w:color="auto"/>
            </w:tcBorders>
            <w:shd w:val="clear" w:color="auto" w:fill="auto"/>
            <w:vAlign w:val="center"/>
            <w:hideMark/>
          </w:tcPr>
          <w:p w14:paraId="529C0BC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-0.288</w:t>
            </w:r>
          </w:p>
        </w:tc>
        <w:tc>
          <w:tcPr>
            <w:tcW w:w="919" w:type="dxa"/>
            <w:tcBorders>
              <w:top w:val="nil"/>
              <w:left w:val="nil"/>
              <w:bottom w:val="nil"/>
              <w:right w:val="single" w:sz="4" w:space="0" w:color="auto"/>
            </w:tcBorders>
            <w:shd w:val="clear" w:color="auto" w:fill="auto"/>
            <w:vAlign w:val="center"/>
            <w:hideMark/>
          </w:tcPr>
          <w:p w14:paraId="477DF0E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0.083</w:t>
            </w:r>
          </w:p>
        </w:tc>
        <w:tc>
          <w:tcPr>
            <w:tcW w:w="919" w:type="dxa"/>
            <w:tcBorders>
              <w:top w:val="nil"/>
              <w:left w:val="nil"/>
              <w:bottom w:val="nil"/>
              <w:right w:val="single" w:sz="4" w:space="0" w:color="auto"/>
            </w:tcBorders>
            <w:shd w:val="clear" w:color="auto" w:fill="auto"/>
            <w:vAlign w:val="center"/>
            <w:hideMark/>
          </w:tcPr>
          <w:p w14:paraId="459056B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-0.072</w:t>
            </w:r>
          </w:p>
        </w:tc>
        <w:tc>
          <w:tcPr>
            <w:tcW w:w="919" w:type="dxa"/>
            <w:tcBorders>
              <w:top w:val="nil"/>
              <w:left w:val="nil"/>
              <w:bottom w:val="nil"/>
              <w:right w:val="single" w:sz="4" w:space="0" w:color="auto"/>
            </w:tcBorders>
            <w:shd w:val="clear" w:color="auto" w:fill="auto"/>
            <w:vAlign w:val="center"/>
            <w:hideMark/>
          </w:tcPr>
          <w:p w14:paraId="4D5B812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-0.102</w:t>
            </w:r>
          </w:p>
        </w:tc>
        <w:tc>
          <w:tcPr>
            <w:tcW w:w="938" w:type="dxa"/>
            <w:tcBorders>
              <w:top w:val="nil"/>
              <w:left w:val="nil"/>
              <w:bottom w:val="nil"/>
              <w:right w:val="single" w:sz="4" w:space="0" w:color="auto"/>
            </w:tcBorders>
            <w:shd w:val="clear" w:color="auto" w:fill="auto"/>
            <w:vAlign w:val="center"/>
            <w:hideMark/>
          </w:tcPr>
          <w:p w14:paraId="4A7754E4"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-0.042</w:t>
            </w:r>
          </w:p>
        </w:tc>
        <w:tc>
          <w:tcPr>
            <w:tcW w:w="1072" w:type="dxa"/>
            <w:tcBorders>
              <w:top w:val="nil"/>
              <w:left w:val="nil"/>
              <w:bottom w:val="nil"/>
              <w:right w:val="single" w:sz="4" w:space="0" w:color="auto"/>
            </w:tcBorders>
            <w:shd w:val="clear" w:color="auto" w:fill="auto"/>
            <w:vAlign w:val="center"/>
            <w:hideMark/>
          </w:tcPr>
          <w:p w14:paraId="5F009BD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&lt;0.001</w:t>
            </w:r>
          </w:p>
        </w:tc>
      </w:tr>
      <w:tr w:rsidR="00767BE1" w:rsidRPr="00E75E3C" w14:paraId="3784B249"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6724FE2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xml:space="preserve">Moderate </w:t>
            </w:r>
          </w:p>
        </w:tc>
        <w:tc>
          <w:tcPr>
            <w:tcW w:w="919" w:type="dxa"/>
            <w:tcBorders>
              <w:top w:val="nil"/>
              <w:left w:val="nil"/>
              <w:bottom w:val="nil"/>
              <w:right w:val="single" w:sz="4" w:space="0" w:color="auto"/>
            </w:tcBorders>
            <w:shd w:val="clear" w:color="auto" w:fill="auto"/>
            <w:vAlign w:val="center"/>
            <w:hideMark/>
          </w:tcPr>
          <w:p w14:paraId="1136B2DA"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-0.266</w:t>
            </w:r>
          </w:p>
        </w:tc>
        <w:tc>
          <w:tcPr>
            <w:tcW w:w="919" w:type="dxa"/>
            <w:tcBorders>
              <w:top w:val="nil"/>
              <w:left w:val="nil"/>
              <w:bottom w:val="nil"/>
              <w:right w:val="single" w:sz="4" w:space="0" w:color="auto"/>
            </w:tcBorders>
            <w:shd w:val="clear" w:color="auto" w:fill="auto"/>
            <w:vAlign w:val="center"/>
            <w:hideMark/>
          </w:tcPr>
          <w:p w14:paraId="7A780DC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0.071</w:t>
            </w:r>
          </w:p>
        </w:tc>
        <w:tc>
          <w:tcPr>
            <w:tcW w:w="919" w:type="dxa"/>
            <w:tcBorders>
              <w:top w:val="nil"/>
              <w:left w:val="nil"/>
              <w:bottom w:val="nil"/>
              <w:right w:val="single" w:sz="4" w:space="0" w:color="auto"/>
            </w:tcBorders>
            <w:shd w:val="clear" w:color="auto" w:fill="auto"/>
            <w:vAlign w:val="center"/>
            <w:hideMark/>
          </w:tcPr>
          <w:p w14:paraId="6AB4F75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-0.057</w:t>
            </w:r>
          </w:p>
        </w:tc>
        <w:tc>
          <w:tcPr>
            <w:tcW w:w="919" w:type="dxa"/>
            <w:tcBorders>
              <w:top w:val="nil"/>
              <w:left w:val="nil"/>
              <w:bottom w:val="nil"/>
              <w:right w:val="single" w:sz="4" w:space="0" w:color="auto"/>
            </w:tcBorders>
            <w:shd w:val="clear" w:color="auto" w:fill="auto"/>
            <w:vAlign w:val="center"/>
            <w:hideMark/>
          </w:tcPr>
          <w:p w14:paraId="3B8278A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-0.103</w:t>
            </w:r>
          </w:p>
        </w:tc>
        <w:tc>
          <w:tcPr>
            <w:tcW w:w="938" w:type="dxa"/>
            <w:tcBorders>
              <w:top w:val="nil"/>
              <w:left w:val="nil"/>
              <w:bottom w:val="nil"/>
              <w:right w:val="single" w:sz="4" w:space="0" w:color="auto"/>
            </w:tcBorders>
            <w:shd w:val="clear" w:color="auto" w:fill="auto"/>
            <w:vAlign w:val="center"/>
            <w:hideMark/>
          </w:tcPr>
          <w:p w14:paraId="175AD47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w:t>
            </w:r>
          </w:p>
        </w:tc>
        <w:tc>
          <w:tcPr>
            <w:tcW w:w="1072" w:type="dxa"/>
            <w:tcBorders>
              <w:top w:val="nil"/>
              <w:left w:val="nil"/>
              <w:bottom w:val="nil"/>
              <w:right w:val="single" w:sz="4" w:space="0" w:color="auto"/>
            </w:tcBorders>
            <w:shd w:val="clear" w:color="auto" w:fill="auto"/>
            <w:vAlign w:val="center"/>
            <w:hideMark/>
          </w:tcPr>
          <w:p w14:paraId="12969FF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0.018</w:t>
            </w:r>
          </w:p>
        </w:tc>
      </w:tr>
      <w:tr w:rsidR="00767BE1" w:rsidRPr="00E75E3C" w14:paraId="3DB00FBE"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78B85A4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Severe</w:t>
            </w:r>
          </w:p>
        </w:tc>
        <w:tc>
          <w:tcPr>
            <w:tcW w:w="919" w:type="dxa"/>
            <w:tcBorders>
              <w:top w:val="nil"/>
              <w:left w:val="nil"/>
              <w:bottom w:val="nil"/>
              <w:right w:val="single" w:sz="4" w:space="0" w:color="auto"/>
            </w:tcBorders>
            <w:shd w:val="clear" w:color="auto" w:fill="auto"/>
            <w:vAlign w:val="center"/>
            <w:hideMark/>
          </w:tcPr>
          <w:p w14:paraId="536C6C1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0.122</w:t>
            </w:r>
          </w:p>
        </w:tc>
        <w:tc>
          <w:tcPr>
            <w:tcW w:w="919" w:type="dxa"/>
            <w:tcBorders>
              <w:top w:val="nil"/>
              <w:left w:val="nil"/>
              <w:bottom w:val="nil"/>
              <w:right w:val="single" w:sz="4" w:space="0" w:color="auto"/>
            </w:tcBorders>
            <w:shd w:val="clear" w:color="auto" w:fill="auto"/>
            <w:vAlign w:val="center"/>
            <w:hideMark/>
          </w:tcPr>
          <w:p w14:paraId="017BE35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0.015</w:t>
            </w:r>
          </w:p>
        </w:tc>
        <w:tc>
          <w:tcPr>
            <w:tcW w:w="919" w:type="dxa"/>
            <w:tcBorders>
              <w:top w:val="nil"/>
              <w:left w:val="nil"/>
              <w:bottom w:val="nil"/>
              <w:right w:val="single" w:sz="4" w:space="0" w:color="auto"/>
            </w:tcBorders>
            <w:shd w:val="clear" w:color="auto" w:fill="auto"/>
            <w:vAlign w:val="center"/>
            <w:hideMark/>
          </w:tcPr>
          <w:p w14:paraId="08CC1A94"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0.024</w:t>
            </w:r>
          </w:p>
        </w:tc>
        <w:tc>
          <w:tcPr>
            <w:tcW w:w="919" w:type="dxa"/>
            <w:tcBorders>
              <w:top w:val="nil"/>
              <w:left w:val="nil"/>
              <w:bottom w:val="nil"/>
              <w:right w:val="single" w:sz="4" w:space="0" w:color="auto"/>
            </w:tcBorders>
            <w:shd w:val="clear" w:color="auto" w:fill="auto"/>
            <w:vAlign w:val="center"/>
            <w:hideMark/>
          </w:tcPr>
          <w:p w14:paraId="1924612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-0.025</w:t>
            </w:r>
          </w:p>
        </w:tc>
        <w:tc>
          <w:tcPr>
            <w:tcW w:w="938" w:type="dxa"/>
            <w:tcBorders>
              <w:top w:val="nil"/>
              <w:left w:val="nil"/>
              <w:bottom w:val="nil"/>
              <w:right w:val="single" w:sz="4" w:space="0" w:color="auto"/>
            </w:tcBorders>
            <w:shd w:val="clear" w:color="auto" w:fill="auto"/>
            <w:vAlign w:val="center"/>
            <w:hideMark/>
          </w:tcPr>
          <w:p w14:paraId="23B0F6A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0.073</w:t>
            </w:r>
          </w:p>
        </w:tc>
        <w:tc>
          <w:tcPr>
            <w:tcW w:w="1072" w:type="dxa"/>
            <w:tcBorders>
              <w:top w:val="nil"/>
              <w:left w:val="nil"/>
              <w:bottom w:val="nil"/>
              <w:right w:val="single" w:sz="4" w:space="0" w:color="auto"/>
            </w:tcBorders>
            <w:shd w:val="clear" w:color="auto" w:fill="auto"/>
            <w:vAlign w:val="center"/>
            <w:hideMark/>
          </w:tcPr>
          <w:p w14:paraId="56F2DA5D"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0.337</w:t>
            </w:r>
          </w:p>
        </w:tc>
      </w:tr>
      <w:tr w:rsidR="00767BE1" w:rsidRPr="00E75E3C" w14:paraId="388E324E" w14:textId="77777777" w:rsidTr="000E745D">
        <w:trPr>
          <w:trHeight w:val="272"/>
        </w:trPr>
        <w:tc>
          <w:tcPr>
            <w:tcW w:w="1149" w:type="dxa"/>
            <w:tcBorders>
              <w:top w:val="single" w:sz="4" w:space="0" w:color="auto"/>
              <w:left w:val="single" w:sz="4" w:space="0" w:color="auto"/>
              <w:bottom w:val="nil"/>
              <w:right w:val="single" w:sz="4" w:space="0" w:color="auto"/>
            </w:tcBorders>
            <w:shd w:val="clear" w:color="auto" w:fill="auto"/>
            <w:vAlign w:val="center"/>
            <w:hideMark/>
          </w:tcPr>
          <w:p w14:paraId="2658C80A"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5"/>
                <w:szCs w:val="15"/>
                <w:bdr w:val="none" w:sz="0" w:space="0" w:color="auto"/>
                <w:lang w:eastAsia="en-GB"/>
              </w:rPr>
            </w:pPr>
            <w:r w:rsidRPr="00E75E3C">
              <w:rPr>
                <w:rFonts w:asciiTheme="minorHAnsi" w:eastAsia="Times New Roman" w:hAnsiTheme="minorHAnsi" w:cstheme="minorHAnsi"/>
                <w:b/>
                <w:bCs/>
                <w:color w:val="000000"/>
                <w:sz w:val="15"/>
                <w:szCs w:val="15"/>
                <w:bdr w:val="none" w:sz="0" w:space="0" w:color="auto"/>
                <w:lang w:eastAsia="en-GB"/>
              </w:rPr>
              <w:t>WSAS</w:t>
            </w:r>
            <w:r w:rsidRPr="00E75E3C">
              <w:rPr>
                <w:rFonts w:asciiTheme="minorHAnsi" w:eastAsia="Times New Roman" w:hAnsiTheme="minorHAnsi" w:cstheme="minorHAnsi"/>
                <w:color w:val="000000"/>
                <w:sz w:val="15"/>
                <w:szCs w:val="15"/>
                <w:bdr w:val="none" w:sz="0" w:space="0" w:color="auto"/>
                <w:lang w:eastAsia="en-GB"/>
              </w:rPr>
              <w:t xml:space="preserve">         </w:t>
            </w:r>
          </w:p>
        </w:tc>
        <w:tc>
          <w:tcPr>
            <w:tcW w:w="919" w:type="dxa"/>
            <w:tcBorders>
              <w:top w:val="single" w:sz="4" w:space="0" w:color="auto"/>
              <w:left w:val="nil"/>
              <w:bottom w:val="nil"/>
              <w:right w:val="single" w:sz="4" w:space="0" w:color="auto"/>
            </w:tcBorders>
            <w:shd w:val="clear" w:color="auto" w:fill="auto"/>
            <w:vAlign w:val="center"/>
            <w:hideMark/>
          </w:tcPr>
          <w:p w14:paraId="36FEDD35"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6A790F3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4149D6C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19" w:type="dxa"/>
            <w:tcBorders>
              <w:top w:val="single" w:sz="4" w:space="0" w:color="auto"/>
              <w:left w:val="nil"/>
              <w:bottom w:val="nil"/>
              <w:right w:val="single" w:sz="4" w:space="0" w:color="auto"/>
            </w:tcBorders>
            <w:shd w:val="clear" w:color="auto" w:fill="auto"/>
            <w:vAlign w:val="center"/>
            <w:hideMark/>
          </w:tcPr>
          <w:p w14:paraId="48C228D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938" w:type="dxa"/>
            <w:tcBorders>
              <w:top w:val="single" w:sz="4" w:space="0" w:color="auto"/>
              <w:left w:val="nil"/>
              <w:bottom w:val="nil"/>
              <w:right w:val="single" w:sz="4" w:space="0" w:color="auto"/>
            </w:tcBorders>
            <w:shd w:val="clear" w:color="auto" w:fill="auto"/>
            <w:vAlign w:val="center"/>
            <w:hideMark/>
          </w:tcPr>
          <w:p w14:paraId="5BA502E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c>
          <w:tcPr>
            <w:tcW w:w="1072" w:type="dxa"/>
            <w:tcBorders>
              <w:top w:val="single" w:sz="4" w:space="0" w:color="auto"/>
              <w:left w:val="nil"/>
              <w:bottom w:val="nil"/>
              <w:right w:val="single" w:sz="4" w:space="0" w:color="auto"/>
            </w:tcBorders>
            <w:shd w:val="clear" w:color="auto" w:fill="auto"/>
            <w:vAlign w:val="center"/>
            <w:hideMark/>
          </w:tcPr>
          <w:p w14:paraId="646CAF4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w:t>
            </w:r>
          </w:p>
        </w:tc>
      </w:tr>
      <w:tr w:rsidR="00767BE1" w:rsidRPr="00E75E3C" w14:paraId="560338B6"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422CB48D"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xml:space="preserve">  Mild </w:t>
            </w:r>
          </w:p>
        </w:tc>
        <w:tc>
          <w:tcPr>
            <w:tcW w:w="919" w:type="dxa"/>
            <w:tcBorders>
              <w:top w:val="nil"/>
              <w:left w:val="nil"/>
              <w:bottom w:val="nil"/>
              <w:right w:val="single" w:sz="4" w:space="0" w:color="auto"/>
            </w:tcBorders>
            <w:shd w:val="clear" w:color="auto" w:fill="auto"/>
            <w:vAlign w:val="center"/>
            <w:hideMark/>
          </w:tcPr>
          <w:p w14:paraId="4817535F"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-0.112</w:t>
            </w:r>
          </w:p>
        </w:tc>
        <w:tc>
          <w:tcPr>
            <w:tcW w:w="919" w:type="dxa"/>
            <w:tcBorders>
              <w:top w:val="nil"/>
              <w:left w:val="nil"/>
              <w:bottom w:val="nil"/>
              <w:right w:val="single" w:sz="4" w:space="0" w:color="auto"/>
            </w:tcBorders>
            <w:shd w:val="clear" w:color="auto" w:fill="auto"/>
            <w:vAlign w:val="center"/>
            <w:hideMark/>
          </w:tcPr>
          <w:p w14:paraId="41E64EA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0.013</w:t>
            </w:r>
          </w:p>
        </w:tc>
        <w:tc>
          <w:tcPr>
            <w:tcW w:w="919" w:type="dxa"/>
            <w:tcBorders>
              <w:top w:val="nil"/>
              <w:left w:val="nil"/>
              <w:bottom w:val="nil"/>
              <w:right w:val="single" w:sz="4" w:space="0" w:color="auto"/>
            </w:tcBorders>
            <w:shd w:val="clear" w:color="auto" w:fill="auto"/>
            <w:vAlign w:val="center"/>
            <w:hideMark/>
          </w:tcPr>
          <w:p w14:paraId="3B64797E"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-0.075</w:t>
            </w:r>
          </w:p>
        </w:tc>
        <w:tc>
          <w:tcPr>
            <w:tcW w:w="919" w:type="dxa"/>
            <w:tcBorders>
              <w:top w:val="nil"/>
              <w:left w:val="nil"/>
              <w:bottom w:val="nil"/>
              <w:right w:val="single" w:sz="4" w:space="0" w:color="auto"/>
            </w:tcBorders>
            <w:shd w:val="clear" w:color="auto" w:fill="auto"/>
            <w:vAlign w:val="center"/>
            <w:hideMark/>
          </w:tcPr>
          <w:p w14:paraId="1895B74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-0.158</w:t>
            </w:r>
          </w:p>
        </w:tc>
        <w:tc>
          <w:tcPr>
            <w:tcW w:w="938" w:type="dxa"/>
            <w:tcBorders>
              <w:top w:val="nil"/>
              <w:left w:val="nil"/>
              <w:bottom w:val="nil"/>
              <w:right w:val="single" w:sz="4" w:space="0" w:color="auto"/>
            </w:tcBorders>
            <w:shd w:val="clear" w:color="auto" w:fill="auto"/>
            <w:vAlign w:val="center"/>
            <w:hideMark/>
          </w:tcPr>
          <w:p w14:paraId="42A51D3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0.009</w:t>
            </w:r>
          </w:p>
        </w:tc>
        <w:tc>
          <w:tcPr>
            <w:tcW w:w="1072" w:type="dxa"/>
            <w:tcBorders>
              <w:top w:val="nil"/>
              <w:left w:val="nil"/>
              <w:bottom w:val="nil"/>
              <w:right w:val="single" w:sz="4" w:space="0" w:color="auto"/>
            </w:tcBorders>
            <w:shd w:val="clear" w:color="auto" w:fill="auto"/>
            <w:vAlign w:val="center"/>
            <w:hideMark/>
          </w:tcPr>
          <w:p w14:paraId="535DF16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0.81</w:t>
            </w:r>
          </w:p>
        </w:tc>
      </w:tr>
      <w:tr w:rsidR="00767BE1" w:rsidRPr="00E75E3C" w14:paraId="7260B647" w14:textId="77777777" w:rsidTr="000E745D">
        <w:trPr>
          <w:trHeight w:val="272"/>
        </w:trPr>
        <w:tc>
          <w:tcPr>
            <w:tcW w:w="1149" w:type="dxa"/>
            <w:tcBorders>
              <w:top w:val="nil"/>
              <w:left w:val="single" w:sz="4" w:space="0" w:color="auto"/>
              <w:bottom w:val="nil"/>
              <w:right w:val="single" w:sz="4" w:space="0" w:color="auto"/>
            </w:tcBorders>
            <w:shd w:val="clear" w:color="auto" w:fill="auto"/>
            <w:vAlign w:val="center"/>
            <w:hideMark/>
          </w:tcPr>
          <w:p w14:paraId="54A389B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 xml:space="preserve">Moderate </w:t>
            </w:r>
          </w:p>
        </w:tc>
        <w:tc>
          <w:tcPr>
            <w:tcW w:w="919" w:type="dxa"/>
            <w:tcBorders>
              <w:top w:val="nil"/>
              <w:left w:val="nil"/>
              <w:bottom w:val="nil"/>
              <w:right w:val="single" w:sz="4" w:space="0" w:color="auto"/>
            </w:tcBorders>
            <w:shd w:val="clear" w:color="auto" w:fill="auto"/>
            <w:vAlign w:val="center"/>
            <w:hideMark/>
          </w:tcPr>
          <w:p w14:paraId="20E7050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-0.051</w:t>
            </w:r>
          </w:p>
        </w:tc>
        <w:tc>
          <w:tcPr>
            <w:tcW w:w="919" w:type="dxa"/>
            <w:tcBorders>
              <w:top w:val="nil"/>
              <w:left w:val="nil"/>
              <w:bottom w:val="nil"/>
              <w:right w:val="single" w:sz="4" w:space="0" w:color="auto"/>
            </w:tcBorders>
            <w:shd w:val="clear" w:color="auto" w:fill="auto"/>
            <w:vAlign w:val="center"/>
            <w:hideMark/>
          </w:tcPr>
          <w:p w14:paraId="59B8A553"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0.003</w:t>
            </w:r>
          </w:p>
        </w:tc>
        <w:tc>
          <w:tcPr>
            <w:tcW w:w="919" w:type="dxa"/>
            <w:tcBorders>
              <w:top w:val="nil"/>
              <w:left w:val="nil"/>
              <w:bottom w:val="nil"/>
              <w:right w:val="single" w:sz="4" w:space="0" w:color="auto"/>
            </w:tcBorders>
            <w:shd w:val="clear" w:color="auto" w:fill="auto"/>
            <w:vAlign w:val="center"/>
            <w:hideMark/>
          </w:tcPr>
          <w:p w14:paraId="1BAB3B72"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-0.029</w:t>
            </w:r>
          </w:p>
        </w:tc>
        <w:tc>
          <w:tcPr>
            <w:tcW w:w="919" w:type="dxa"/>
            <w:tcBorders>
              <w:top w:val="nil"/>
              <w:left w:val="nil"/>
              <w:bottom w:val="nil"/>
              <w:right w:val="single" w:sz="4" w:space="0" w:color="auto"/>
            </w:tcBorders>
            <w:shd w:val="clear" w:color="auto" w:fill="auto"/>
            <w:vAlign w:val="center"/>
            <w:hideMark/>
          </w:tcPr>
          <w:p w14:paraId="1314332C"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-0.161</w:t>
            </w:r>
          </w:p>
        </w:tc>
        <w:tc>
          <w:tcPr>
            <w:tcW w:w="938" w:type="dxa"/>
            <w:tcBorders>
              <w:top w:val="nil"/>
              <w:left w:val="nil"/>
              <w:bottom w:val="nil"/>
              <w:right w:val="single" w:sz="4" w:space="0" w:color="auto"/>
            </w:tcBorders>
            <w:shd w:val="clear" w:color="auto" w:fill="auto"/>
            <w:vAlign w:val="center"/>
            <w:hideMark/>
          </w:tcPr>
          <w:p w14:paraId="08FBDFA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0.102</w:t>
            </w:r>
          </w:p>
        </w:tc>
        <w:tc>
          <w:tcPr>
            <w:tcW w:w="1072" w:type="dxa"/>
            <w:tcBorders>
              <w:top w:val="nil"/>
              <w:left w:val="nil"/>
              <w:bottom w:val="nil"/>
              <w:right w:val="single" w:sz="4" w:space="0" w:color="auto"/>
            </w:tcBorders>
            <w:shd w:val="clear" w:color="auto" w:fill="auto"/>
            <w:vAlign w:val="center"/>
            <w:hideMark/>
          </w:tcPr>
          <w:p w14:paraId="41BFB3C7"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0.657</w:t>
            </w:r>
          </w:p>
        </w:tc>
      </w:tr>
      <w:tr w:rsidR="00767BE1" w:rsidRPr="00E75E3C" w14:paraId="5192EE1E" w14:textId="77777777" w:rsidTr="000E745D">
        <w:trPr>
          <w:trHeight w:val="272"/>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33DAB9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Severe</w:t>
            </w:r>
          </w:p>
        </w:tc>
        <w:tc>
          <w:tcPr>
            <w:tcW w:w="919" w:type="dxa"/>
            <w:tcBorders>
              <w:top w:val="nil"/>
              <w:left w:val="nil"/>
              <w:bottom w:val="single" w:sz="4" w:space="0" w:color="auto"/>
              <w:right w:val="single" w:sz="4" w:space="0" w:color="auto"/>
            </w:tcBorders>
            <w:shd w:val="clear" w:color="auto" w:fill="auto"/>
            <w:vAlign w:val="center"/>
            <w:hideMark/>
          </w:tcPr>
          <w:p w14:paraId="6FECABF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0.074</w:t>
            </w:r>
          </w:p>
        </w:tc>
        <w:tc>
          <w:tcPr>
            <w:tcW w:w="919" w:type="dxa"/>
            <w:tcBorders>
              <w:top w:val="nil"/>
              <w:left w:val="nil"/>
              <w:bottom w:val="single" w:sz="4" w:space="0" w:color="auto"/>
              <w:right w:val="single" w:sz="4" w:space="0" w:color="auto"/>
            </w:tcBorders>
            <w:shd w:val="clear" w:color="auto" w:fill="auto"/>
            <w:vAlign w:val="center"/>
            <w:hideMark/>
          </w:tcPr>
          <w:p w14:paraId="658E73C8"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0.005</w:t>
            </w:r>
          </w:p>
        </w:tc>
        <w:tc>
          <w:tcPr>
            <w:tcW w:w="919" w:type="dxa"/>
            <w:tcBorders>
              <w:top w:val="nil"/>
              <w:left w:val="nil"/>
              <w:bottom w:val="single" w:sz="4" w:space="0" w:color="auto"/>
              <w:right w:val="single" w:sz="4" w:space="0" w:color="auto"/>
            </w:tcBorders>
            <w:shd w:val="clear" w:color="auto" w:fill="auto"/>
            <w:vAlign w:val="center"/>
            <w:hideMark/>
          </w:tcPr>
          <w:p w14:paraId="24FCA80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0.062</w:t>
            </w:r>
          </w:p>
        </w:tc>
        <w:tc>
          <w:tcPr>
            <w:tcW w:w="919" w:type="dxa"/>
            <w:tcBorders>
              <w:top w:val="nil"/>
              <w:left w:val="nil"/>
              <w:bottom w:val="single" w:sz="4" w:space="0" w:color="auto"/>
              <w:right w:val="single" w:sz="4" w:space="0" w:color="auto"/>
            </w:tcBorders>
            <w:shd w:val="clear" w:color="auto" w:fill="auto"/>
            <w:vAlign w:val="center"/>
            <w:hideMark/>
          </w:tcPr>
          <w:p w14:paraId="0BC715B9"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-0.153</w:t>
            </w:r>
          </w:p>
        </w:tc>
        <w:tc>
          <w:tcPr>
            <w:tcW w:w="938" w:type="dxa"/>
            <w:tcBorders>
              <w:top w:val="nil"/>
              <w:left w:val="nil"/>
              <w:bottom w:val="single" w:sz="4" w:space="0" w:color="auto"/>
              <w:right w:val="single" w:sz="4" w:space="0" w:color="auto"/>
            </w:tcBorders>
            <w:shd w:val="clear" w:color="auto" w:fill="auto"/>
            <w:vAlign w:val="center"/>
            <w:hideMark/>
          </w:tcPr>
          <w:p w14:paraId="6F991360"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0.278</w:t>
            </w:r>
          </w:p>
        </w:tc>
        <w:tc>
          <w:tcPr>
            <w:tcW w:w="1072" w:type="dxa"/>
            <w:tcBorders>
              <w:top w:val="nil"/>
              <w:left w:val="nil"/>
              <w:bottom w:val="single" w:sz="4" w:space="0" w:color="auto"/>
              <w:right w:val="single" w:sz="4" w:space="0" w:color="auto"/>
            </w:tcBorders>
            <w:shd w:val="clear" w:color="auto" w:fill="auto"/>
            <w:vAlign w:val="center"/>
            <w:hideMark/>
          </w:tcPr>
          <w:p w14:paraId="5E893A6A" w14:textId="77777777" w:rsidR="00767BE1" w:rsidRPr="00E75E3C" w:rsidRDefault="00767BE1" w:rsidP="00767B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5"/>
                <w:szCs w:val="15"/>
                <w:bdr w:val="none" w:sz="0" w:space="0" w:color="auto"/>
                <w:lang w:eastAsia="en-GB"/>
              </w:rPr>
            </w:pPr>
            <w:r w:rsidRPr="00E75E3C">
              <w:rPr>
                <w:rFonts w:asciiTheme="minorHAnsi" w:eastAsia="Times New Roman" w:hAnsiTheme="minorHAnsi" w:cstheme="minorHAnsi"/>
                <w:color w:val="000000"/>
                <w:sz w:val="15"/>
                <w:szCs w:val="15"/>
                <w:bdr w:val="none" w:sz="0" w:space="0" w:color="auto"/>
                <w:lang w:eastAsia="en-GB"/>
              </w:rPr>
              <w:t>0.565</w:t>
            </w:r>
          </w:p>
        </w:tc>
      </w:tr>
    </w:tbl>
    <w:p w14:paraId="7559AAD1" w14:textId="0BFB1D59" w:rsidR="00767BE1" w:rsidRPr="00E75E3C" w:rsidRDefault="00767BE1" w:rsidP="0095046F">
      <w:pPr>
        <w:spacing w:after="120"/>
        <w:rPr>
          <w:rFonts w:asciiTheme="minorHAnsi" w:hAnsiTheme="minorHAnsi" w:cstheme="minorHAnsi"/>
          <w:b/>
          <w:bCs/>
          <w:sz w:val="15"/>
          <w:szCs w:val="15"/>
        </w:rPr>
      </w:pPr>
    </w:p>
    <w:p w14:paraId="3BA197E7" w14:textId="2E81931E" w:rsidR="00767BE1" w:rsidRPr="00E75E3C" w:rsidRDefault="00767BE1" w:rsidP="0095046F">
      <w:pPr>
        <w:spacing w:after="120"/>
        <w:rPr>
          <w:rFonts w:asciiTheme="minorHAnsi" w:hAnsiTheme="minorHAnsi" w:cstheme="minorHAnsi"/>
          <w:b/>
          <w:bCs/>
          <w:sz w:val="15"/>
          <w:szCs w:val="15"/>
        </w:rPr>
      </w:pPr>
    </w:p>
    <w:p w14:paraId="3BF5C116" w14:textId="5DF69270" w:rsidR="00767BE1" w:rsidRDefault="00767BE1" w:rsidP="0095046F">
      <w:pPr>
        <w:spacing w:after="120"/>
        <w:rPr>
          <w:rFonts w:asciiTheme="minorHAnsi" w:hAnsiTheme="minorHAnsi" w:cstheme="minorHAnsi"/>
          <w:b/>
          <w:bCs/>
          <w:sz w:val="18"/>
          <w:szCs w:val="18"/>
        </w:rPr>
      </w:pPr>
    </w:p>
    <w:p w14:paraId="6A0CEF56" w14:textId="77777777" w:rsidR="00E75E3C" w:rsidRDefault="00E75E3C" w:rsidP="008D7D1C">
      <w:pPr>
        <w:spacing w:after="120"/>
        <w:ind w:right="1418"/>
        <w:rPr>
          <w:rFonts w:asciiTheme="minorHAnsi" w:hAnsiTheme="minorHAnsi" w:cstheme="minorHAnsi"/>
          <w:b/>
          <w:bCs/>
          <w:sz w:val="18"/>
          <w:szCs w:val="18"/>
        </w:rPr>
      </w:pPr>
    </w:p>
    <w:p w14:paraId="67FCCA6C" w14:textId="664E6F33" w:rsidR="008D7D1C" w:rsidRPr="009375F5" w:rsidRDefault="008D7D1C" w:rsidP="008D7D1C">
      <w:pPr>
        <w:spacing w:after="120"/>
        <w:ind w:right="1418"/>
        <w:rPr>
          <w:rFonts w:asciiTheme="minorHAnsi" w:hAnsiTheme="minorHAnsi" w:cstheme="minorHAnsi"/>
          <w:b/>
          <w:bCs/>
          <w:color w:val="000000"/>
          <w:sz w:val="18"/>
          <w:szCs w:val="18"/>
          <w:u w:color="000000"/>
          <w14:textOutline w14:w="12700" w14:cap="flat" w14:cmpd="sng" w14:algn="ctr">
            <w14:noFill/>
            <w14:prstDash w14:val="solid"/>
            <w14:miter w14:lim="400000"/>
          </w14:textOutline>
        </w:rPr>
      </w:pPr>
      <w:r w:rsidRPr="009375F5">
        <w:rPr>
          <w:rFonts w:asciiTheme="minorHAnsi" w:hAnsiTheme="minorHAnsi" w:cstheme="minorHAnsi"/>
          <w:b/>
          <w:bCs/>
          <w:sz w:val="18"/>
          <w:szCs w:val="18"/>
        </w:rPr>
        <w:lastRenderedPageBreak/>
        <w:t>Table</w:t>
      </w:r>
      <w:r w:rsidR="00925BB4">
        <w:rPr>
          <w:rFonts w:asciiTheme="minorHAnsi" w:hAnsiTheme="minorHAnsi" w:cstheme="minorHAnsi"/>
          <w:b/>
          <w:bCs/>
          <w:sz w:val="18"/>
          <w:szCs w:val="18"/>
        </w:rPr>
        <w:t xml:space="preserve"> </w:t>
      </w:r>
      <w:r w:rsidR="00E75E3C">
        <w:rPr>
          <w:rFonts w:asciiTheme="minorHAnsi" w:hAnsiTheme="minorHAnsi" w:cstheme="minorHAnsi"/>
          <w:b/>
          <w:bCs/>
          <w:sz w:val="18"/>
          <w:szCs w:val="18"/>
        </w:rPr>
        <w:t>6</w:t>
      </w:r>
      <w:r w:rsidR="00925BB4">
        <w:rPr>
          <w:rFonts w:asciiTheme="minorHAnsi" w:hAnsiTheme="minorHAnsi" w:cstheme="minorHAnsi"/>
          <w:b/>
          <w:bCs/>
          <w:sz w:val="18"/>
          <w:szCs w:val="18"/>
        </w:rPr>
        <w:t>S</w:t>
      </w:r>
      <w:r w:rsidRPr="009375F5">
        <w:rPr>
          <w:rFonts w:asciiTheme="minorHAnsi" w:hAnsiTheme="minorHAnsi" w:cstheme="minorHAnsi"/>
          <w:b/>
          <w:bCs/>
          <w:sz w:val="18"/>
          <w:szCs w:val="18"/>
        </w:rPr>
        <w:t>:  WEMWBS and Post-event Distress Scores and their Correlations with Hub Scores</w:t>
      </w:r>
    </w:p>
    <w:tbl>
      <w:tblPr>
        <w:tblW w:w="80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0"/>
        <w:gridCol w:w="708"/>
        <w:gridCol w:w="1560"/>
        <w:gridCol w:w="1275"/>
        <w:gridCol w:w="1560"/>
        <w:gridCol w:w="1417"/>
      </w:tblGrid>
      <w:tr w:rsidR="008D7D1C" w:rsidRPr="00132B07" w14:paraId="44825C0D" w14:textId="77777777" w:rsidTr="00902299">
        <w:trPr>
          <w:trHeight w:val="322"/>
        </w:trPr>
        <w:tc>
          <w:tcPr>
            <w:tcW w:w="8080" w:type="dxa"/>
            <w:gridSpan w:val="6"/>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7EE8572" w14:textId="77777777" w:rsidR="008D7D1C" w:rsidRPr="00132B07" w:rsidRDefault="008D7D1C" w:rsidP="00902299">
            <w:pPr>
              <w:pStyle w:val="BodyC"/>
              <w:rPr>
                <w:lang w:val="en-GB"/>
              </w:rPr>
            </w:pPr>
            <w:r w:rsidRPr="00132B07">
              <w:rPr>
                <w:rFonts w:ascii="Calibri" w:hAnsi="Calibri"/>
                <w:sz w:val="22"/>
                <w:szCs w:val="22"/>
                <w:lang w:val="en-GB"/>
              </w:rPr>
              <w:t> </w:t>
            </w:r>
            <w:r w:rsidRPr="00132B07">
              <w:rPr>
                <w:rFonts w:ascii="Calibri" w:hAnsi="Calibri"/>
                <w:b/>
                <w:bCs/>
                <w:sz w:val="20"/>
                <w:szCs w:val="20"/>
                <w:lang w:val="en-GB"/>
              </w:rPr>
              <w:t>All Participants</w:t>
            </w:r>
            <w:r w:rsidRPr="00132B07">
              <w:rPr>
                <w:rFonts w:ascii="Calibri" w:hAnsi="Calibri"/>
                <w:sz w:val="20"/>
                <w:szCs w:val="20"/>
                <w:lang w:val="en-GB"/>
              </w:rPr>
              <w:t xml:space="preserve"> (N=84)</w:t>
            </w:r>
          </w:p>
        </w:tc>
      </w:tr>
      <w:tr w:rsidR="008D7D1C" w:rsidRPr="00132B07" w14:paraId="523D08A9" w14:textId="77777777" w:rsidTr="00902299">
        <w:trPr>
          <w:trHeight w:val="245"/>
        </w:trPr>
        <w:tc>
          <w:tcPr>
            <w:tcW w:w="2268" w:type="dxa"/>
            <w:gridSpan w:val="2"/>
            <w:vMerge w:val="restart"/>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58123F4E" w14:textId="77777777" w:rsidR="008D7D1C" w:rsidRPr="00132B07" w:rsidRDefault="008D7D1C" w:rsidP="00902299">
            <w:pPr>
              <w:pStyle w:val="BodyC"/>
              <w:rPr>
                <w:b/>
                <w:bCs/>
                <w:sz w:val="18"/>
                <w:szCs w:val="18"/>
                <w:lang w:val="en-GB"/>
              </w:rPr>
            </w:pPr>
            <w:r w:rsidRPr="00132B07">
              <w:rPr>
                <w:rFonts w:ascii="Calibri" w:hAnsi="Calibri"/>
                <w:b/>
                <w:bCs/>
                <w:sz w:val="18"/>
                <w:szCs w:val="18"/>
                <w:lang w:val="en-GB"/>
              </w:rPr>
              <w:t>Hub measures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37258" w14:textId="77777777" w:rsidR="008D7D1C" w:rsidRPr="00132B07" w:rsidRDefault="008D7D1C" w:rsidP="00902299">
            <w:pPr>
              <w:pStyle w:val="BodyC"/>
              <w:rPr>
                <w:b/>
                <w:bCs/>
                <w:sz w:val="18"/>
                <w:szCs w:val="18"/>
                <w:lang w:val="en-GB"/>
              </w:rPr>
            </w:pPr>
            <w:r w:rsidRPr="00132B07">
              <w:rPr>
                <w:rFonts w:ascii="Calibri" w:hAnsi="Calibri"/>
                <w:b/>
                <w:bCs/>
                <w:sz w:val="18"/>
                <w:szCs w:val="18"/>
                <w:lang w:val="en-GB"/>
              </w:rPr>
              <w:t>WEMWBS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168019" w14:textId="77777777" w:rsidR="008D7D1C" w:rsidRPr="00132B07" w:rsidRDefault="008D7D1C" w:rsidP="00902299">
            <w:pPr>
              <w:pStyle w:val="BodyC"/>
              <w:rPr>
                <w:b/>
                <w:bCs/>
                <w:sz w:val="18"/>
                <w:szCs w:val="18"/>
                <w:lang w:val="en-GB"/>
              </w:rPr>
            </w:pPr>
            <w:r w:rsidRPr="00132B07">
              <w:rPr>
                <w:rFonts w:ascii="Calibri" w:hAnsi="Calibri"/>
                <w:b/>
                <w:bCs/>
                <w:sz w:val="18"/>
                <w:szCs w:val="18"/>
                <w:lang w:val="en-GB"/>
              </w:rPr>
              <w:t>Post-event Distress</w:t>
            </w:r>
          </w:p>
        </w:tc>
      </w:tr>
      <w:tr w:rsidR="008D7D1C" w:rsidRPr="00132B07" w14:paraId="06151598" w14:textId="77777777" w:rsidTr="00902299">
        <w:trPr>
          <w:trHeight w:val="202"/>
        </w:trPr>
        <w:tc>
          <w:tcPr>
            <w:tcW w:w="2268" w:type="dxa"/>
            <w:gridSpan w:val="2"/>
            <w:vMerge/>
            <w:tcBorders>
              <w:top w:val="single" w:sz="4" w:space="0" w:color="auto"/>
              <w:left w:val="single" w:sz="4" w:space="0" w:color="000000"/>
              <w:bottom w:val="single" w:sz="4" w:space="0" w:color="auto"/>
              <w:right w:val="single" w:sz="4" w:space="0" w:color="000000"/>
            </w:tcBorders>
            <w:shd w:val="clear" w:color="auto" w:fill="FFFFFF"/>
          </w:tcPr>
          <w:p w14:paraId="0A822379" w14:textId="77777777" w:rsidR="008D7D1C" w:rsidRPr="00132B07" w:rsidRDefault="008D7D1C" w:rsidP="00902299">
            <w:pPr>
              <w:rPr>
                <w:b/>
                <w:bCs/>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9797E6" w14:textId="77777777" w:rsidR="008D7D1C" w:rsidRPr="00C66180" w:rsidRDefault="008D7D1C" w:rsidP="00902299">
            <w:pPr>
              <w:pStyle w:val="BodyC"/>
              <w:jc w:val="center"/>
              <w:rPr>
                <w:b/>
                <w:bCs/>
                <w:sz w:val="15"/>
                <w:szCs w:val="15"/>
                <w:lang w:val="en-GB"/>
              </w:rPr>
            </w:pPr>
            <w:r w:rsidRPr="00C66180">
              <w:rPr>
                <w:rFonts w:ascii="Calibri" w:hAnsi="Calibri"/>
                <w:b/>
                <w:bCs/>
                <w:sz w:val="15"/>
                <w:szCs w:val="15"/>
                <w:lang w:val="en-GB"/>
              </w:rPr>
              <w:t>Pearson Correlation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AB1C35" w14:textId="77777777" w:rsidR="008D7D1C" w:rsidRPr="00C66180" w:rsidRDefault="008D7D1C" w:rsidP="00902299">
            <w:pPr>
              <w:pStyle w:val="BodyC"/>
              <w:jc w:val="center"/>
              <w:rPr>
                <w:b/>
                <w:bCs/>
                <w:sz w:val="15"/>
                <w:szCs w:val="15"/>
                <w:lang w:val="en-GB"/>
              </w:rPr>
            </w:pPr>
            <w:r w:rsidRPr="00C66180">
              <w:rPr>
                <w:rFonts w:ascii="Calibri" w:hAnsi="Calibri"/>
                <w:b/>
                <w:bCs/>
                <w:sz w:val="15"/>
                <w:szCs w:val="15"/>
                <w:lang w:val="en-GB"/>
              </w:rPr>
              <w:t>Significance (p)</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660C4C" w14:textId="77777777" w:rsidR="008D7D1C" w:rsidRPr="00C66180" w:rsidRDefault="008D7D1C" w:rsidP="00902299">
            <w:pPr>
              <w:pStyle w:val="BodyC"/>
              <w:jc w:val="center"/>
              <w:rPr>
                <w:b/>
                <w:bCs/>
                <w:sz w:val="15"/>
                <w:szCs w:val="15"/>
                <w:lang w:val="en-GB"/>
              </w:rPr>
            </w:pPr>
            <w:r w:rsidRPr="00C66180">
              <w:rPr>
                <w:rFonts w:ascii="Calibri" w:hAnsi="Calibri"/>
                <w:b/>
                <w:bCs/>
                <w:sz w:val="15"/>
                <w:szCs w:val="15"/>
                <w:lang w:val="en-GB"/>
              </w:rPr>
              <w:t>Pearson Correlation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F2A0F1" w14:textId="77777777" w:rsidR="008D7D1C" w:rsidRPr="00C66180" w:rsidRDefault="008D7D1C" w:rsidP="00902299">
            <w:pPr>
              <w:pStyle w:val="BodyC"/>
              <w:jc w:val="center"/>
              <w:rPr>
                <w:b/>
                <w:bCs/>
                <w:sz w:val="15"/>
                <w:szCs w:val="15"/>
                <w:lang w:val="en-GB"/>
              </w:rPr>
            </w:pPr>
            <w:r w:rsidRPr="00C66180">
              <w:rPr>
                <w:rFonts w:ascii="Calibri" w:hAnsi="Calibri"/>
                <w:b/>
                <w:bCs/>
                <w:sz w:val="15"/>
                <w:szCs w:val="15"/>
                <w:lang w:val="en-GB"/>
              </w:rPr>
              <w:t>Significance (p)</w:t>
            </w:r>
          </w:p>
        </w:tc>
      </w:tr>
      <w:tr w:rsidR="008D7D1C" w:rsidRPr="00132B07" w14:paraId="64BDFAFF" w14:textId="77777777" w:rsidTr="00902299">
        <w:trPr>
          <w:trHeight w:val="109"/>
        </w:trPr>
        <w:tc>
          <w:tcPr>
            <w:tcW w:w="1560" w:type="dxa"/>
            <w:vMerge w:val="restart"/>
            <w:tcBorders>
              <w:top w:val="single" w:sz="4" w:space="0" w:color="auto"/>
              <w:left w:val="single" w:sz="4" w:space="0" w:color="000000"/>
              <w:right w:val="single" w:sz="4" w:space="0" w:color="000000"/>
            </w:tcBorders>
            <w:shd w:val="clear" w:color="auto" w:fill="FFFFFF"/>
            <w:tcMar>
              <w:top w:w="80" w:type="dxa"/>
              <w:left w:w="80" w:type="dxa"/>
              <w:bottom w:w="80" w:type="dxa"/>
              <w:right w:w="80" w:type="dxa"/>
            </w:tcMar>
          </w:tcPr>
          <w:p w14:paraId="71EA2C1A"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color w:val="000000" w:themeColor="text1"/>
                <w:sz w:val="16"/>
                <w:szCs w:val="16"/>
                <w:lang w:val="en-GB"/>
              </w:rPr>
              <w:t>3-month</w:t>
            </w:r>
            <w:r w:rsidRPr="00C66180">
              <w:rPr>
                <w:rFonts w:asciiTheme="minorHAnsi" w:hAnsiTheme="minorHAnsi" w:cstheme="minorHAnsi"/>
                <w:sz w:val="16"/>
                <w:szCs w:val="16"/>
                <w:lang w:val="en-GB"/>
              </w:rPr>
              <w:t xml:space="preserve"> scores</w:t>
            </w:r>
          </w:p>
          <w:p w14:paraId="3FAAD104"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p w14:paraId="17214BC4"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p w14:paraId="7364525A"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tc>
        <w:tc>
          <w:tcPr>
            <w:tcW w:w="708"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830B7"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PHQ9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31DD95"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-0.394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0E75B3"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C5FBF7"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0.646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600574"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15569574" w14:textId="77777777" w:rsidTr="00902299">
        <w:trPr>
          <w:trHeight w:val="171"/>
        </w:trPr>
        <w:tc>
          <w:tcPr>
            <w:tcW w:w="1560" w:type="dxa"/>
            <w:vMerge/>
            <w:tcBorders>
              <w:left w:val="single" w:sz="4" w:space="0" w:color="000000"/>
              <w:right w:val="single" w:sz="4" w:space="0" w:color="000000"/>
            </w:tcBorders>
            <w:shd w:val="clear" w:color="auto" w:fill="FFFFFF"/>
            <w:tcMar>
              <w:top w:w="80" w:type="dxa"/>
              <w:left w:w="80" w:type="dxa"/>
              <w:bottom w:w="80" w:type="dxa"/>
              <w:right w:w="80" w:type="dxa"/>
            </w:tcMar>
          </w:tcPr>
          <w:p w14:paraId="6752E9E4" w14:textId="77777777" w:rsidR="008D7D1C" w:rsidRPr="00C66180" w:rsidRDefault="008D7D1C" w:rsidP="00902299">
            <w:pPr>
              <w:pStyle w:val="BodyC"/>
              <w:rPr>
                <w:rFonts w:asciiTheme="minorHAnsi" w:hAnsiTheme="minorHAnsi" w:cstheme="minorHAnsi"/>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E3C730"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GAD7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5D63D7"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-0.283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CBFC0F"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9193D4"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0.677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E117B0"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3800DF0A" w14:textId="77777777" w:rsidTr="00902299">
        <w:trPr>
          <w:trHeight w:val="77"/>
        </w:trPr>
        <w:tc>
          <w:tcPr>
            <w:tcW w:w="1560" w:type="dxa"/>
            <w:vMerge/>
            <w:tcBorders>
              <w:left w:val="single" w:sz="4" w:space="0" w:color="000000"/>
              <w:right w:val="single" w:sz="4" w:space="0" w:color="000000"/>
            </w:tcBorders>
            <w:shd w:val="clear" w:color="auto" w:fill="FFFFFF"/>
            <w:tcMar>
              <w:top w:w="80" w:type="dxa"/>
              <w:left w:w="80" w:type="dxa"/>
              <w:bottom w:w="80" w:type="dxa"/>
              <w:right w:w="80" w:type="dxa"/>
            </w:tcMar>
          </w:tcPr>
          <w:p w14:paraId="35B046CD" w14:textId="77777777" w:rsidR="008D7D1C" w:rsidRPr="00C66180" w:rsidRDefault="008D7D1C" w:rsidP="00902299">
            <w:pPr>
              <w:pStyle w:val="BodyC"/>
              <w:rPr>
                <w:rFonts w:asciiTheme="minorHAnsi" w:hAnsiTheme="minorHAnsi" w:cstheme="minorHAnsi"/>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990123"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TSQ</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CD6D4F"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-0.225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E7687C"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A02F64"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470112"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7D1509F9" w14:textId="77777777" w:rsidTr="00902299">
        <w:trPr>
          <w:trHeight w:val="139"/>
        </w:trPr>
        <w:tc>
          <w:tcPr>
            <w:tcW w:w="156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7951C3" w14:textId="77777777" w:rsidR="008D7D1C" w:rsidRPr="00C66180" w:rsidRDefault="008D7D1C" w:rsidP="00902299">
            <w:pPr>
              <w:pStyle w:val="BodyC"/>
              <w:rPr>
                <w:rFonts w:asciiTheme="minorHAnsi" w:hAnsiTheme="minorHAnsi" w:cstheme="minorHAnsi"/>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425220"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WSAS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555683"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-0.433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E4C4F8"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652EB8"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0.684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BE0D68"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4701D63E" w14:textId="77777777" w:rsidTr="00902299">
        <w:trPr>
          <w:trHeight w:val="201"/>
        </w:trPr>
        <w:tc>
          <w:tcPr>
            <w:tcW w:w="156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2B2C8254"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6-month scores</w:t>
            </w:r>
          </w:p>
          <w:p w14:paraId="6590A781"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p w14:paraId="7976FBA4"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p w14:paraId="64A0C57A"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r>
              <w:rPr>
                <w:rFonts w:asciiTheme="minorHAnsi" w:hAnsiTheme="minorHAnsi" w:cstheme="minorHAnsi"/>
                <w:sz w:val="16"/>
                <w:szCs w:val="16"/>
                <w:lang w:val="en-GB"/>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C4BFC0"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PHQ9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FCE7D7"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-0.326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56FAB3"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DC6577"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0.512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2D6829"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19B0CEA8" w14:textId="77777777" w:rsidTr="00902299">
        <w:trPr>
          <w:trHeight w:val="121"/>
        </w:trPr>
        <w:tc>
          <w:tcPr>
            <w:tcW w:w="1560" w:type="dxa"/>
            <w:vMerge/>
            <w:tcBorders>
              <w:left w:val="single" w:sz="4" w:space="0" w:color="000000"/>
              <w:right w:val="single" w:sz="4" w:space="0" w:color="000000"/>
            </w:tcBorders>
            <w:shd w:val="clear" w:color="auto" w:fill="FFFFFF"/>
            <w:tcMar>
              <w:top w:w="80" w:type="dxa"/>
              <w:left w:w="80" w:type="dxa"/>
              <w:bottom w:w="80" w:type="dxa"/>
              <w:right w:w="80" w:type="dxa"/>
            </w:tcMar>
          </w:tcPr>
          <w:p w14:paraId="2C84F15A" w14:textId="77777777" w:rsidR="008D7D1C" w:rsidRPr="00C66180" w:rsidRDefault="008D7D1C" w:rsidP="00902299">
            <w:pPr>
              <w:pStyle w:val="BodyC"/>
              <w:rPr>
                <w:rFonts w:asciiTheme="minorHAnsi" w:hAnsiTheme="minorHAnsi" w:cstheme="minorHAnsi"/>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2BC199"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GAD7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AEAB07"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-0.237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E3F7FA"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ACE06D"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0.562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2A8EB0"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6570D016" w14:textId="77777777" w:rsidTr="00902299">
        <w:trPr>
          <w:trHeight w:val="169"/>
        </w:trPr>
        <w:tc>
          <w:tcPr>
            <w:tcW w:w="1560" w:type="dxa"/>
            <w:vMerge/>
            <w:tcBorders>
              <w:left w:val="single" w:sz="4" w:space="0" w:color="000000"/>
              <w:right w:val="single" w:sz="4" w:space="0" w:color="000000"/>
            </w:tcBorders>
            <w:shd w:val="clear" w:color="auto" w:fill="FFFFFF"/>
            <w:tcMar>
              <w:top w:w="80" w:type="dxa"/>
              <w:left w:w="80" w:type="dxa"/>
              <w:bottom w:w="80" w:type="dxa"/>
              <w:right w:w="80" w:type="dxa"/>
            </w:tcMar>
          </w:tcPr>
          <w:p w14:paraId="2EF4B8E8" w14:textId="77777777" w:rsidR="008D7D1C" w:rsidRPr="00C66180" w:rsidRDefault="008D7D1C" w:rsidP="00902299">
            <w:pPr>
              <w:pStyle w:val="BodyC"/>
              <w:rPr>
                <w:rFonts w:asciiTheme="minorHAnsi" w:hAnsiTheme="minorHAnsi" w:cstheme="minorHAnsi"/>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666C2"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TSQ</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810F72"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-0.197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3A62B3"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0.135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E96883"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0.642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5B2A42"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1B1609E7" w14:textId="77777777" w:rsidTr="00902299">
        <w:trPr>
          <w:trHeight w:val="90"/>
        </w:trPr>
        <w:tc>
          <w:tcPr>
            <w:tcW w:w="156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EBC47B" w14:textId="77777777" w:rsidR="008D7D1C" w:rsidRPr="00C66180" w:rsidRDefault="008D7D1C" w:rsidP="00902299">
            <w:pPr>
              <w:pStyle w:val="BodyC"/>
              <w:rPr>
                <w:rFonts w:asciiTheme="minorHAnsi" w:hAnsiTheme="minorHAnsi" w:cstheme="minorHAnsi"/>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DD74CD"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WSAS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D6DFAD"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-0.285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4FA56C"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89F534"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0.599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90A4FA"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6EB24B34" w14:textId="77777777" w:rsidTr="00902299">
        <w:trPr>
          <w:trHeight w:val="151"/>
        </w:trPr>
        <w:tc>
          <w:tcPr>
            <w:tcW w:w="156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378698CB"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36-month scores</w:t>
            </w:r>
          </w:p>
          <w:p w14:paraId="41A06E3A"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p w14:paraId="42B16FAD"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p w14:paraId="2C161A10" w14:textId="77777777" w:rsidR="008D7D1C" w:rsidRPr="00C66180" w:rsidRDefault="008D7D1C" w:rsidP="00902299">
            <w:pPr>
              <w:pStyle w:val="BodyC"/>
              <w:rPr>
                <w:rFonts w:asciiTheme="minorHAnsi" w:hAnsiTheme="minorHAnsi" w:cstheme="minorHAnsi"/>
                <w:sz w:val="16"/>
                <w:szCs w:val="16"/>
                <w:lang w:val="en-GB"/>
              </w:rPr>
            </w:pPr>
            <w:r w:rsidRPr="00C66180">
              <w:rPr>
                <w:rFonts w:asciiTheme="minorHAnsi" w:hAnsiTheme="minorHAnsi" w:cstheme="minorHAnsi"/>
                <w:sz w:val="16"/>
                <w:szCs w:val="16"/>
                <w:lang w:val="en-GB"/>
              </w:rPr>
              <w:t>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2A5F6"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PHQ9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D5B985"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-0.638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3ACD0C"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D94C3B"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0.42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4E4B79"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0.003*</w:t>
            </w:r>
          </w:p>
        </w:tc>
      </w:tr>
      <w:tr w:rsidR="008D7D1C" w:rsidRPr="00132B07" w14:paraId="63F30F67" w14:textId="77777777" w:rsidTr="00902299">
        <w:trPr>
          <w:trHeight w:val="71"/>
        </w:trPr>
        <w:tc>
          <w:tcPr>
            <w:tcW w:w="1560" w:type="dxa"/>
            <w:vMerge/>
            <w:tcBorders>
              <w:left w:val="single" w:sz="4" w:space="0" w:color="000000"/>
              <w:right w:val="single" w:sz="4" w:space="0" w:color="000000"/>
            </w:tcBorders>
            <w:shd w:val="clear" w:color="auto" w:fill="FFFFFF"/>
            <w:tcMar>
              <w:top w:w="80" w:type="dxa"/>
              <w:left w:w="80" w:type="dxa"/>
              <w:bottom w:w="80" w:type="dxa"/>
              <w:right w:w="80" w:type="dxa"/>
            </w:tcMar>
          </w:tcPr>
          <w:p w14:paraId="48FBF99C" w14:textId="77777777" w:rsidR="008D7D1C" w:rsidRPr="00C66180" w:rsidRDefault="008D7D1C" w:rsidP="00902299">
            <w:pPr>
              <w:pStyle w:val="BodyC"/>
              <w:rPr>
                <w:rFonts w:asciiTheme="minorHAnsi" w:hAnsiTheme="minorHAnsi" w:cstheme="minorHAnsi"/>
                <w:sz w:val="13"/>
                <w:szCs w:val="13"/>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A3A8EC"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GAD7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9411A4"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-0.647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75AB5A"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3B6F63"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0.476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2D250C"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0.001*</w:t>
            </w:r>
          </w:p>
        </w:tc>
      </w:tr>
      <w:tr w:rsidR="008D7D1C" w:rsidRPr="00132B07" w14:paraId="5DCC68F4" w14:textId="77777777" w:rsidTr="00902299">
        <w:trPr>
          <w:trHeight w:val="134"/>
        </w:trPr>
        <w:tc>
          <w:tcPr>
            <w:tcW w:w="1560" w:type="dxa"/>
            <w:vMerge/>
            <w:tcBorders>
              <w:left w:val="single" w:sz="4" w:space="0" w:color="000000"/>
              <w:right w:val="single" w:sz="4" w:space="0" w:color="000000"/>
            </w:tcBorders>
            <w:shd w:val="clear" w:color="auto" w:fill="FFFFFF"/>
            <w:tcMar>
              <w:top w:w="80" w:type="dxa"/>
              <w:left w:w="80" w:type="dxa"/>
              <w:bottom w:w="80" w:type="dxa"/>
              <w:right w:w="80" w:type="dxa"/>
            </w:tcMar>
          </w:tcPr>
          <w:p w14:paraId="7EA2DEA5" w14:textId="77777777" w:rsidR="008D7D1C" w:rsidRPr="00C66180" w:rsidRDefault="008D7D1C" w:rsidP="00902299">
            <w:pPr>
              <w:pStyle w:val="BodyC"/>
              <w:rPr>
                <w:rFonts w:asciiTheme="minorHAnsi" w:hAnsiTheme="minorHAnsi" w:cstheme="minorHAnsi"/>
                <w:sz w:val="13"/>
                <w:szCs w:val="13"/>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44664A"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TSQ</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14F295"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-0.483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AB25D5"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D71ED8"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0.614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C6FC5E"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r w:rsidR="008D7D1C" w:rsidRPr="00132B07" w14:paraId="36847A19" w14:textId="77777777" w:rsidTr="00902299">
        <w:trPr>
          <w:trHeight w:val="53"/>
        </w:trPr>
        <w:tc>
          <w:tcPr>
            <w:tcW w:w="156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E34B6F" w14:textId="77777777" w:rsidR="008D7D1C" w:rsidRPr="00C66180" w:rsidRDefault="008D7D1C" w:rsidP="00902299">
            <w:pPr>
              <w:pStyle w:val="BodyC"/>
              <w:rPr>
                <w:rFonts w:asciiTheme="minorHAnsi" w:hAnsiTheme="minorHAnsi" w:cstheme="minorHAnsi"/>
                <w:sz w:val="13"/>
                <w:szCs w:val="13"/>
                <w:lang w:val="en-GB"/>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D19F49" w14:textId="77777777" w:rsidR="008D7D1C" w:rsidRPr="00C66180" w:rsidRDefault="008D7D1C" w:rsidP="00902299">
            <w:pPr>
              <w:pStyle w:val="BodyC"/>
              <w:rPr>
                <w:rFonts w:asciiTheme="minorHAnsi" w:hAnsiTheme="minorHAnsi" w:cstheme="minorHAnsi"/>
                <w:sz w:val="15"/>
                <w:szCs w:val="15"/>
                <w:lang w:val="en-GB"/>
              </w:rPr>
            </w:pPr>
            <w:r w:rsidRPr="00C66180">
              <w:rPr>
                <w:rFonts w:asciiTheme="minorHAnsi" w:hAnsiTheme="minorHAnsi" w:cstheme="minorHAnsi"/>
                <w:sz w:val="15"/>
                <w:szCs w:val="15"/>
                <w:lang w:val="en-GB"/>
              </w:rPr>
              <w:t>WSAS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D8BC0A"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-0.596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B2A3AD"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3DE7BC"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0.526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EFE081" w14:textId="77777777" w:rsidR="008D7D1C" w:rsidRPr="00C66180" w:rsidRDefault="008D7D1C" w:rsidP="00902299">
            <w:pPr>
              <w:pStyle w:val="BodyC"/>
              <w:jc w:val="center"/>
              <w:rPr>
                <w:rFonts w:asciiTheme="minorHAnsi" w:hAnsiTheme="minorHAnsi" w:cstheme="minorHAnsi"/>
                <w:sz w:val="15"/>
                <w:szCs w:val="15"/>
                <w:lang w:val="en-GB"/>
              </w:rPr>
            </w:pPr>
            <w:r w:rsidRPr="00C66180">
              <w:rPr>
                <w:rFonts w:asciiTheme="minorHAnsi" w:hAnsiTheme="minorHAnsi" w:cstheme="minorHAnsi"/>
                <w:sz w:val="15"/>
                <w:szCs w:val="15"/>
                <w:lang w:val="en-GB"/>
              </w:rPr>
              <w:t>&lt;0.001*</w:t>
            </w:r>
          </w:p>
        </w:tc>
      </w:tr>
    </w:tbl>
    <w:p w14:paraId="76C80560" w14:textId="77777777" w:rsidR="006172D0" w:rsidRPr="00826E1B" w:rsidRDefault="006172D0" w:rsidP="006172D0">
      <w:pPr>
        <w:rPr>
          <w:rFonts w:asciiTheme="minorHAnsi" w:eastAsia="Calibri" w:hAnsiTheme="minorHAnsi" w:cstheme="minorHAnsi"/>
        </w:rPr>
      </w:pPr>
    </w:p>
    <w:p w14:paraId="044C3F76" w14:textId="77777777" w:rsidR="00161FB6" w:rsidRDefault="00161FB6" w:rsidP="005523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bCs/>
          <w:sz w:val="18"/>
          <w:szCs w:val="18"/>
        </w:rPr>
      </w:pPr>
    </w:p>
    <w:p w14:paraId="6A57A39B" w14:textId="5C5D59D6" w:rsidR="00F546D9" w:rsidRPr="00E75E3C" w:rsidRDefault="00F546D9" w:rsidP="005523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bCs/>
          <w:sz w:val="18"/>
          <w:szCs w:val="18"/>
        </w:rPr>
      </w:pPr>
      <w:r w:rsidRPr="0016128E">
        <w:rPr>
          <w:rFonts w:ascii="Calibri" w:hAnsi="Calibri" w:cs="Calibri"/>
          <w:b/>
          <w:bCs/>
          <w:sz w:val="18"/>
          <w:szCs w:val="18"/>
        </w:rPr>
        <w:t xml:space="preserve">Table </w:t>
      </w:r>
      <w:r w:rsidR="00E75E3C">
        <w:rPr>
          <w:rFonts w:ascii="Calibri" w:hAnsi="Calibri" w:cs="Calibri"/>
          <w:b/>
          <w:bCs/>
          <w:sz w:val="18"/>
          <w:szCs w:val="18"/>
        </w:rPr>
        <w:t>7</w:t>
      </w:r>
      <w:r w:rsidRPr="0016128E">
        <w:rPr>
          <w:rFonts w:ascii="Calibri" w:hAnsi="Calibri" w:cs="Calibri"/>
          <w:b/>
          <w:bCs/>
          <w:sz w:val="18"/>
          <w:szCs w:val="18"/>
        </w:rPr>
        <w:t xml:space="preserve">S: Mean Difference </w:t>
      </w:r>
      <w:r>
        <w:rPr>
          <w:rFonts w:ascii="Calibri" w:hAnsi="Calibri" w:cs="Calibri"/>
          <w:b/>
          <w:bCs/>
          <w:sz w:val="18"/>
          <w:szCs w:val="18"/>
        </w:rPr>
        <w:t>o</w:t>
      </w:r>
      <w:r w:rsidRPr="0016128E">
        <w:rPr>
          <w:rFonts w:ascii="Calibri" w:hAnsi="Calibri" w:cs="Calibri"/>
          <w:b/>
          <w:bCs/>
          <w:sz w:val="18"/>
          <w:szCs w:val="18"/>
        </w:rPr>
        <w:t xml:space="preserve">f </w:t>
      </w:r>
      <w:r>
        <w:rPr>
          <w:rFonts w:ascii="Calibri" w:hAnsi="Calibri" w:cs="Calibri"/>
          <w:b/>
          <w:bCs/>
          <w:sz w:val="18"/>
          <w:szCs w:val="18"/>
        </w:rPr>
        <w:t>Each</w:t>
      </w:r>
      <w:r w:rsidRPr="0016128E">
        <w:rPr>
          <w:rFonts w:ascii="Calibri" w:hAnsi="Calibri" w:cs="Calibri"/>
          <w:b/>
          <w:bCs/>
          <w:sz w:val="18"/>
          <w:szCs w:val="18"/>
        </w:rPr>
        <w:t xml:space="preserve"> Secondary Stressor Item </w:t>
      </w:r>
      <w:r>
        <w:rPr>
          <w:rFonts w:ascii="Calibri" w:hAnsi="Calibri" w:cs="Calibri"/>
          <w:b/>
          <w:bCs/>
          <w:sz w:val="18"/>
          <w:szCs w:val="18"/>
        </w:rPr>
        <w:t>a</w:t>
      </w:r>
      <w:r w:rsidRPr="0016128E">
        <w:rPr>
          <w:rFonts w:ascii="Calibri" w:hAnsi="Calibri" w:cs="Calibri"/>
          <w:b/>
          <w:bCs/>
          <w:sz w:val="18"/>
          <w:szCs w:val="18"/>
        </w:rPr>
        <w:t xml:space="preserve">nd </w:t>
      </w:r>
      <w:r>
        <w:rPr>
          <w:rFonts w:ascii="Calibri" w:hAnsi="Calibri" w:cs="Calibri"/>
          <w:b/>
          <w:bCs/>
          <w:sz w:val="18"/>
          <w:szCs w:val="18"/>
        </w:rPr>
        <w:t>t</w:t>
      </w:r>
      <w:r w:rsidRPr="0016128E">
        <w:rPr>
          <w:rFonts w:ascii="Calibri" w:hAnsi="Calibri" w:cs="Calibri"/>
          <w:b/>
          <w:bCs/>
          <w:sz w:val="18"/>
          <w:szCs w:val="18"/>
        </w:rPr>
        <w:t>he Full-</w:t>
      </w:r>
      <w:r>
        <w:rPr>
          <w:rFonts w:ascii="Calibri" w:hAnsi="Calibri" w:cs="Calibri"/>
          <w:b/>
          <w:bCs/>
          <w:sz w:val="18"/>
          <w:szCs w:val="18"/>
        </w:rPr>
        <w:t>s</w:t>
      </w:r>
      <w:r w:rsidRPr="0016128E">
        <w:rPr>
          <w:rFonts w:ascii="Calibri" w:hAnsi="Calibri" w:cs="Calibri"/>
          <w:b/>
          <w:bCs/>
          <w:sz w:val="18"/>
          <w:szCs w:val="18"/>
        </w:rPr>
        <w:t>cale Scores</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420"/>
        <w:gridCol w:w="705"/>
        <w:gridCol w:w="555"/>
        <w:gridCol w:w="555"/>
        <w:gridCol w:w="705"/>
        <w:gridCol w:w="895"/>
        <w:gridCol w:w="567"/>
        <w:gridCol w:w="567"/>
        <w:gridCol w:w="708"/>
      </w:tblGrid>
      <w:tr w:rsidR="00F546D9" w:rsidRPr="00826E1B" w14:paraId="0C229AB1" w14:textId="77777777" w:rsidTr="00902299">
        <w:trPr>
          <w:trHeight w:val="450"/>
        </w:trPr>
        <w:tc>
          <w:tcPr>
            <w:tcW w:w="2820"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2C55F0" w14:textId="77777777" w:rsidR="00F546D9" w:rsidRPr="00826E1B" w:rsidRDefault="00F546D9" w:rsidP="00902299">
            <w:pPr>
              <w:textAlignment w:val="baseline"/>
              <w:rPr>
                <w:rFonts w:ascii="Segoe UI" w:hAnsi="Segoe UI" w:cs="Segoe UI"/>
                <w:color w:val="2F5496"/>
                <w:sz w:val="18"/>
                <w:szCs w:val="18"/>
              </w:rPr>
            </w:pPr>
            <w:r w:rsidRPr="00826E1B">
              <w:rPr>
                <w:rFonts w:ascii="Calibri" w:hAnsi="Calibri" w:cs="Calibri"/>
                <w:b/>
                <w:bCs/>
                <w:color w:val="000000"/>
                <w:sz w:val="18"/>
                <w:szCs w:val="18"/>
              </w:rPr>
              <w:t>Secondary Stressor Questions</w:t>
            </w:r>
            <w:r w:rsidRPr="00826E1B">
              <w:rPr>
                <w:rFonts w:ascii="Calibri" w:hAnsi="Calibri" w:cs="Calibri"/>
                <w:color w:val="000000"/>
                <w:sz w:val="18"/>
                <w:szCs w:val="18"/>
              </w:rPr>
              <w:t> </w:t>
            </w:r>
          </w:p>
        </w:tc>
        <w:tc>
          <w:tcPr>
            <w:tcW w:w="420"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E9AFDB"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N</w:t>
            </w:r>
          </w:p>
        </w:tc>
        <w:tc>
          <w:tcPr>
            <w:tcW w:w="70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0C2BF6"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Mean</w:t>
            </w:r>
          </w:p>
        </w:tc>
        <w:tc>
          <w:tcPr>
            <w:tcW w:w="55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FF808B"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SD</w:t>
            </w:r>
          </w:p>
        </w:tc>
        <w:tc>
          <w:tcPr>
            <w:tcW w:w="55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7F317DB"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T Test</w:t>
            </w:r>
          </w:p>
        </w:tc>
        <w:tc>
          <w:tcPr>
            <w:tcW w:w="70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3E711B6"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P</w:t>
            </w:r>
          </w:p>
        </w:tc>
        <w:tc>
          <w:tcPr>
            <w:tcW w:w="89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29F5532" w14:textId="18F90F6D"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 xml:space="preserve">Mean difference from scale mean </w:t>
            </w:r>
          </w:p>
        </w:tc>
        <w:tc>
          <w:tcPr>
            <w:tcW w:w="1134" w:type="dxa"/>
            <w:gridSpan w:val="2"/>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945674"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95% CI</w:t>
            </w:r>
          </w:p>
        </w:tc>
        <w:tc>
          <w:tcPr>
            <w:tcW w:w="708"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C55A35"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8"/>
                <w:szCs w:val="18"/>
              </w:rPr>
              <w:t>SS Factor</w:t>
            </w:r>
          </w:p>
        </w:tc>
      </w:tr>
      <w:tr w:rsidR="00F546D9" w:rsidRPr="00826E1B" w14:paraId="4E306A5B" w14:textId="77777777" w:rsidTr="00902299">
        <w:trPr>
          <w:trHeight w:val="450"/>
        </w:trPr>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954075" w14:textId="77777777" w:rsidR="00F546D9" w:rsidRPr="00826E1B" w:rsidRDefault="00F546D9" w:rsidP="00902299">
            <w:pPr>
              <w:rPr>
                <w:rFonts w:ascii="Segoe UI" w:hAnsi="Segoe UI" w:cs="Segoe UI"/>
                <w:color w:val="2F5496"/>
                <w:sz w:val="18"/>
                <w:szCs w:val="18"/>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6D69F45" w14:textId="77777777" w:rsidR="00F546D9" w:rsidRPr="00826E1B" w:rsidRDefault="00F546D9" w:rsidP="00902299">
            <w:pPr>
              <w:rPr>
                <w:rFonts w:ascii="Segoe UI" w:hAnsi="Segoe UI" w:cs="Segoe UI"/>
                <w:color w:val="2F5496"/>
                <w:sz w:val="18"/>
                <w:szCs w:val="18"/>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2A900F2" w14:textId="77777777" w:rsidR="00F546D9" w:rsidRPr="00826E1B" w:rsidRDefault="00F546D9" w:rsidP="00902299">
            <w:pPr>
              <w:rPr>
                <w:rFonts w:ascii="Segoe UI" w:hAnsi="Segoe UI" w:cs="Segoe UI"/>
                <w:color w:val="2F5496"/>
                <w:sz w:val="18"/>
                <w:szCs w:val="18"/>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8960674" w14:textId="77777777" w:rsidR="00F546D9" w:rsidRPr="00826E1B" w:rsidRDefault="00F546D9" w:rsidP="00902299">
            <w:pPr>
              <w:rPr>
                <w:rFonts w:ascii="Segoe UI" w:hAnsi="Segoe UI" w:cs="Segoe UI"/>
                <w:color w:val="2F5496"/>
                <w:sz w:val="18"/>
                <w:szCs w:val="18"/>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824F01" w14:textId="77777777" w:rsidR="00F546D9" w:rsidRPr="00826E1B" w:rsidRDefault="00F546D9" w:rsidP="00902299">
            <w:pPr>
              <w:rPr>
                <w:rFonts w:ascii="Segoe UI" w:hAnsi="Segoe UI" w:cs="Segoe UI"/>
                <w:color w:val="2F5496"/>
                <w:sz w:val="18"/>
                <w:szCs w:val="18"/>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81DC269" w14:textId="77777777" w:rsidR="00F546D9" w:rsidRPr="00826E1B" w:rsidRDefault="00F546D9" w:rsidP="00902299">
            <w:pPr>
              <w:rPr>
                <w:rFonts w:ascii="Segoe UI" w:hAnsi="Segoe UI" w:cs="Segoe UI"/>
                <w:color w:val="2F5496"/>
                <w:sz w:val="18"/>
                <w:szCs w:val="18"/>
              </w:rPr>
            </w:pPr>
          </w:p>
        </w:tc>
        <w:tc>
          <w:tcPr>
            <w:tcW w:w="895"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8B82950" w14:textId="77777777" w:rsidR="00F546D9" w:rsidRPr="00826E1B" w:rsidRDefault="00F546D9" w:rsidP="00902299">
            <w:pPr>
              <w:rPr>
                <w:rFonts w:ascii="Segoe UI" w:hAnsi="Segoe UI" w:cs="Segoe UI"/>
                <w:color w:val="2F5496"/>
                <w:sz w:val="18"/>
                <w:szCs w:val="18"/>
              </w:rPr>
            </w:pP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C159C95"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6"/>
                <w:szCs w:val="16"/>
              </w:rPr>
              <w:t>Lower</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24D4A6" w14:textId="77777777" w:rsidR="00F546D9" w:rsidRPr="00826E1B" w:rsidRDefault="00F546D9" w:rsidP="00902299">
            <w:pPr>
              <w:jc w:val="center"/>
              <w:textAlignment w:val="baseline"/>
              <w:rPr>
                <w:rFonts w:ascii="Segoe UI" w:hAnsi="Segoe UI" w:cs="Segoe UI"/>
                <w:color w:val="2F5496"/>
                <w:sz w:val="18"/>
                <w:szCs w:val="18"/>
              </w:rPr>
            </w:pPr>
            <w:r w:rsidRPr="00826E1B">
              <w:rPr>
                <w:rFonts w:ascii="Calibri" w:hAnsi="Calibri" w:cs="Calibri"/>
                <w:b/>
                <w:bCs/>
                <w:color w:val="000000"/>
                <w:sz w:val="16"/>
                <w:szCs w:val="16"/>
              </w:rPr>
              <w:t>Upper</w:t>
            </w:r>
          </w:p>
        </w:tc>
        <w:tc>
          <w:tcPr>
            <w:tcW w:w="708"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FEB9F3" w14:textId="77777777" w:rsidR="00F546D9" w:rsidRPr="00826E1B" w:rsidRDefault="00F546D9" w:rsidP="00902299">
            <w:pPr>
              <w:rPr>
                <w:rFonts w:ascii="Segoe UI" w:hAnsi="Segoe UI" w:cs="Segoe UI"/>
                <w:color w:val="2F5496"/>
                <w:sz w:val="18"/>
                <w:szCs w:val="18"/>
              </w:rPr>
            </w:pPr>
          </w:p>
        </w:tc>
      </w:tr>
      <w:tr w:rsidR="00F546D9" w:rsidRPr="00826E1B" w14:paraId="086C5B7F" w14:textId="77777777" w:rsidTr="00161FB6">
        <w:trPr>
          <w:trHeight w:val="212"/>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26CFF0C"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Loss of income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A814EF8"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DBF513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1.94</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F9C867F"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1.33</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2E0A15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-4.75</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9B1D7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FC720C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-0.69</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5420A87"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-0.98</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19A9D68"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-0.40</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9579BF"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3</w:t>
            </w:r>
          </w:p>
        </w:tc>
      </w:tr>
      <w:tr w:rsidR="00F546D9" w:rsidRPr="00826E1B" w14:paraId="0C65867F" w14:textId="77777777" w:rsidTr="00161FB6">
        <w:trPr>
          <w:trHeight w:val="272"/>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FED913"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Loss or lack of employment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DA81C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FB0600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1.88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614FC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1.28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C3F4217"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-5.35</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D7454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A8A3F64"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-0.75</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4AE9D7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-1.03</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DAE824"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-0.47</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E08A317"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3</w:t>
            </w:r>
          </w:p>
        </w:tc>
      </w:tr>
      <w:tr w:rsidR="00F546D9" w:rsidRPr="00826E1B" w14:paraId="109E19B2" w14:textId="77777777" w:rsidTr="00161FB6">
        <w:trPr>
          <w:trHeight w:val="262"/>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DE56126"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New or additional pressures on me at work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3CCAC5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DFBA47F"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2.63</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9E28CC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1.45</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3EA241"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-0.02</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E35EC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0.982</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1B88104"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0.00</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E3A462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-0.32</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A3106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0.31</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B81F85"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3</w:t>
            </w:r>
          </w:p>
        </w:tc>
      </w:tr>
      <w:tr w:rsidR="00F546D9" w:rsidRPr="00826E1B" w14:paraId="7CABB0E3" w14:textId="77777777" w:rsidTr="00902299">
        <w:trPr>
          <w:trHeight w:val="390"/>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C4C7631"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Difficulties with making an application to the compensation scheme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C5EF5F1"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0DE49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2.10</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A080825"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1.63</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12D344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-3.00</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E3A8005"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0.004*</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54E3AE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-0.53</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375A5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-0.89</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792411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-0.18</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D87FC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4</w:t>
            </w:r>
          </w:p>
        </w:tc>
      </w:tr>
      <w:tr w:rsidR="00F546D9" w:rsidRPr="00826E1B" w14:paraId="3C6FE713" w14:textId="77777777" w:rsidTr="00902299">
        <w:trPr>
          <w:trHeight w:val="390"/>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ADF75D"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Difficulties with the unfairness of the compensation scheme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9F79136"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98AAA1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2.12</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7AB4C2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1.64</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19474CA"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7514B5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0.005*</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C3256A"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-0.51</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7F15F8"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-0.87</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F7AA95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-0.16</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BFCEDE"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4</w:t>
            </w:r>
          </w:p>
        </w:tc>
      </w:tr>
      <w:tr w:rsidR="00F546D9" w:rsidRPr="00826E1B" w14:paraId="69841303" w14:textId="77777777" w:rsidTr="00161FB6">
        <w:trPr>
          <w:trHeight w:val="320"/>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00A83C"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New or continuing physical health problems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42C197"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C0995C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2.48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C29CB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1.51</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3025079"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-0.93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AD61CCF"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0.353</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31BE56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-0.15</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03D513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-0.48</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B61F49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0.17</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F1FD03"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5</w:t>
            </w:r>
          </w:p>
        </w:tc>
      </w:tr>
      <w:tr w:rsidR="00F546D9" w:rsidRPr="00826E1B" w14:paraId="41F179CD" w14:textId="77777777" w:rsidTr="00161FB6">
        <w:trPr>
          <w:trHeight w:val="268"/>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ADA3967"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New or continuing mental health problems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D8D9B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A243AC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3.67</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AEF0E33"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1.13</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009FAE"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8.38</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2FAB871"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782A5F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1.04</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2693B4"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0.79</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FD5475"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1.28</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59DCDEA"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w:t>
            </w:r>
          </w:p>
        </w:tc>
      </w:tr>
      <w:tr w:rsidR="00F546D9" w:rsidRPr="00826E1B" w14:paraId="44ED8FD4" w14:textId="77777777" w:rsidTr="00161FB6">
        <w:trPr>
          <w:trHeight w:val="272"/>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7DA879C"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Lack of access to the physical healthcare I need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915938"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18823F"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1.75</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B49A0F9"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1.03</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2B1547E"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-7.84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80305C4"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011F8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-0.88</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242B8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0.30</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3A7BD6E"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-0.66</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1AEC7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5</w:t>
            </w:r>
          </w:p>
        </w:tc>
      </w:tr>
      <w:tr w:rsidR="00F546D9" w:rsidRPr="00826E1B" w14:paraId="734294B2" w14:textId="77777777" w:rsidTr="00161FB6">
        <w:trPr>
          <w:trHeight w:val="262"/>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8B39D9E"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Lack of access to the mental healthcare I need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B29BE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814B1A8"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2.47</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F05CB7"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1.40</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C21946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-1.04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F47D910"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0.300</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25F0EE3"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-0.16</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3CAC64C"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-0.47</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5263569"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0.15</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5DBFB3F"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w:t>
            </w:r>
          </w:p>
        </w:tc>
      </w:tr>
      <w:tr w:rsidR="00F546D9" w:rsidRPr="00826E1B" w14:paraId="2442E653" w14:textId="77777777" w:rsidTr="00161FB6">
        <w:trPr>
          <w:trHeight w:val="266"/>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4F77AF" w14:textId="77777777" w:rsidR="00F546D9" w:rsidRPr="00161FB6" w:rsidRDefault="00F546D9" w:rsidP="00161FB6">
            <w:pPr>
              <w:ind w:left="57"/>
              <w:textAlignment w:val="baseline"/>
              <w:rPr>
                <w:rFonts w:ascii="Segoe UI" w:hAnsi="Segoe UI" w:cs="Segoe UI"/>
                <w:color w:val="2F5496"/>
                <w:sz w:val="13"/>
                <w:szCs w:val="13"/>
              </w:rPr>
            </w:pPr>
            <w:r w:rsidRPr="00161FB6">
              <w:rPr>
                <w:rFonts w:ascii="Calibri" w:hAnsi="Calibri" w:cs="Calibri"/>
                <w:color w:val="000000"/>
                <w:sz w:val="13"/>
                <w:szCs w:val="13"/>
              </w:rPr>
              <w:t>Difficulties with finding information and support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FAF5AB3"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3774F9"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2.46</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8F3652"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1.17</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23B4A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-1.34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4D6C588"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0.184</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64E234"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-0.17</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F4698AB"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-0.43</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25B9F4D"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0.08</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FB3C3E" w14:textId="77777777" w:rsidR="00F546D9" w:rsidRPr="00161FB6" w:rsidRDefault="00F546D9" w:rsidP="00902299">
            <w:pPr>
              <w:jc w:val="center"/>
              <w:textAlignment w:val="baseline"/>
              <w:rPr>
                <w:rFonts w:asciiTheme="minorHAnsi" w:hAnsiTheme="minorHAnsi" w:cstheme="minorHAnsi"/>
                <w:color w:val="2F5496"/>
                <w:sz w:val="13"/>
                <w:szCs w:val="13"/>
              </w:rPr>
            </w:pPr>
            <w:r w:rsidRPr="00161FB6">
              <w:rPr>
                <w:rFonts w:asciiTheme="minorHAnsi" w:hAnsiTheme="minorHAnsi" w:cstheme="minorHAnsi"/>
                <w:color w:val="000000"/>
                <w:sz w:val="13"/>
                <w:szCs w:val="13"/>
              </w:rPr>
              <w:t>2</w:t>
            </w:r>
          </w:p>
        </w:tc>
      </w:tr>
      <w:tr w:rsidR="00F546D9" w:rsidRPr="00826E1B" w14:paraId="18A89748" w14:textId="77777777" w:rsidTr="00161FB6">
        <w:trPr>
          <w:trHeight w:val="270"/>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8AC2CA"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Lack of education opportunities or facilities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75F818C"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F99A40"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1.86</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39F3A2E"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1.16</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87C1A4"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-6.09</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91C7CA2"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4E61457"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-0.77</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9A71E01"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-1.03</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36E262"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-0.52</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3979128"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_</w:t>
            </w:r>
          </w:p>
        </w:tc>
      </w:tr>
      <w:tr w:rsidR="00F546D9" w:rsidRPr="00826E1B" w14:paraId="6BC540D7" w14:textId="77777777" w:rsidTr="00161FB6">
        <w:trPr>
          <w:trHeight w:val="274"/>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6C0606D"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Exposure to negative reports in the news media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D400312"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BC2C2B3"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3.88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9B41BEE"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1.08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DA03733"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10.62</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729324"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483B055"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1.25</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B108811"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1.02</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40D031"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1.49</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57F9D5F"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_</w:t>
            </w:r>
          </w:p>
        </w:tc>
      </w:tr>
      <w:tr w:rsidR="00F546D9" w:rsidRPr="00826E1B" w14:paraId="49A1239E" w14:textId="77777777" w:rsidTr="00161FB6">
        <w:trPr>
          <w:trHeight w:val="264"/>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9557790"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Social media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D881BE"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82</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2F612DE"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3.55</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53E9501"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1.20</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E736B4"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6.94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2A9498"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5937923"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0.92</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9B1F76"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0.66</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B12D380"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1.18</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C48A2FA"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_</w:t>
            </w:r>
          </w:p>
        </w:tc>
      </w:tr>
      <w:tr w:rsidR="00F546D9" w:rsidRPr="00826E1B" w14:paraId="624BA73F" w14:textId="77777777" w:rsidTr="00161FB6">
        <w:trPr>
          <w:trHeight w:val="268"/>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E03339"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The response from the community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19EED8"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EECA5D8"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2.81</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7A30CFD"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1.38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35FE42"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1.19</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367F43A"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0.238</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11557F"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0.18</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209CFDE"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-0.12</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D782C53"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0.48</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493A3B" w14:textId="77777777" w:rsidR="00F546D9" w:rsidRPr="00161FB6" w:rsidRDefault="00F546D9" w:rsidP="00902299">
            <w:pPr>
              <w:jc w:val="center"/>
              <w:textAlignment w:val="baseline"/>
              <w:rPr>
                <w:rFonts w:asciiTheme="minorHAnsi" w:hAnsiTheme="minorHAnsi" w:cstheme="minorHAnsi"/>
                <w:color w:val="000000"/>
                <w:sz w:val="13"/>
                <w:szCs w:val="13"/>
              </w:rPr>
            </w:pPr>
            <w:r w:rsidRPr="00161FB6">
              <w:rPr>
                <w:rFonts w:asciiTheme="minorHAnsi" w:hAnsiTheme="minorHAnsi" w:cstheme="minorHAnsi"/>
                <w:color w:val="000000"/>
                <w:sz w:val="13"/>
                <w:szCs w:val="13"/>
              </w:rPr>
              <w:t>2</w:t>
            </w:r>
          </w:p>
        </w:tc>
      </w:tr>
      <w:tr w:rsidR="00F546D9" w:rsidRPr="00826E1B" w14:paraId="04FADB93" w14:textId="77777777" w:rsidTr="00161FB6">
        <w:trPr>
          <w:trHeight w:val="272"/>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B5C1679"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Disruption to relationships with my friends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D6D9BA"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B6B9022"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2.88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88540D7"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1.30</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B1565CD"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1.75</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EEF4051"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0.084</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B832AE7"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0.25</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211EB0F"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-0.03</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738421"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0.53</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A0AC32"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w:t>
            </w:r>
          </w:p>
        </w:tc>
      </w:tr>
      <w:tr w:rsidR="00F546D9" w:rsidRPr="00826E1B" w14:paraId="0BE689A3" w14:textId="77777777" w:rsidTr="00161FB6">
        <w:trPr>
          <w:trHeight w:val="276"/>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C64EFA"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Disruption to relationships within my family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0D0859E"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A2CC19"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2.81</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27CC2C8"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1.27</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7495B7C"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1.27</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475BF1"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0.208</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9F19B8"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0.18</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AA9AB6"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-0.10</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5FDFD21"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0.46</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BE499A0"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w:t>
            </w:r>
          </w:p>
        </w:tc>
      </w:tr>
      <w:tr w:rsidR="00F546D9" w:rsidRPr="00826E1B" w14:paraId="2E918121" w14:textId="77777777" w:rsidTr="00161FB6">
        <w:trPr>
          <w:trHeight w:val="266"/>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3AE518"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Disruption to my leisure and relaxation activities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C738A02"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83</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78242B9"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3.29</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B467E70"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1.29</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6D503F"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4.64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AC7E9E"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&lt;0.001*</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A824572"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0.66</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2AEFC49"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0.38</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E113625"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0.94</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56D0B5"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w:t>
            </w:r>
          </w:p>
        </w:tc>
      </w:tr>
      <w:tr w:rsidR="00F546D9" w:rsidRPr="00826E1B" w14:paraId="21879355" w14:textId="77777777" w:rsidTr="00161FB6">
        <w:trPr>
          <w:trHeight w:val="390"/>
        </w:trPr>
        <w:tc>
          <w:tcPr>
            <w:tcW w:w="28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F138C82" w14:textId="77777777" w:rsidR="00F546D9" w:rsidRPr="00161FB6" w:rsidRDefault="00F546D9" w:rsidP="00161FB6">
            <w:pPr>
              <w:ind w:left="57"/>
              <w:textAlignment w:val="baseline"/>
              <w:rPr>
                <w:rFonts w:ascii="Calibri" w:hAnsi="Calibri" w:cs="Calibri"/>
                <w:color w:val="000000"/>
                <w:sz w:val="13"/>
                <w:szCs w:val="13"/>
              </w:rPr>
            </w:pPr>
            <w:r w:rsidRPr="00161FB6">
              <w:rPr>
                <w:rFonts w:ascii="Calibri" w:hAnsi="Calibri" w:cs="Calibri"/>
                <w:color w:val="000000"/>
                <w:sz w:val="13"/>
                <w:szCs w:val="13"/>
              </w:rPr>
              <w:t>Spending more time helping my family, friends or other people in the community </w:t>
            </w:r>
          </w:p>
        </w:tc>
        <w:tc>
          <w:tcPr>
            <w:tcW w:w="4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C020F92"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84</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61C44A9"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2.79</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582BB19"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1.28</w:t>
            </w:r>
          </w:p>
        </w:tc>
        <w:tc>
          <w:tcPr>
            <w:tcW w:w="55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3506E4D"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1.11</w:t>
            </w:r>
          </w:p>
        </w:tc>
        <w:tc>
          <w:tcPr>
            <w:tcW w:w="7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FA426A3"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0.268</w:t>
            </w:r>
          </w:p>
        </w:tc>
        <w:tc>
          <w:tcPr>
            <w:tcW w:w="89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76B0A92"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0.16</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08134DF"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-0.12</w:t>
            </w:r>
          </w:p>
        </w:tc>
        <w:tc>
          <w:tcPr>
            <w:tcW w:w="567"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7D5FA78"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0.43</w:t>
            </w:r>
          </w:p>
        </w:tc>
        <w:tc>
          <w:tcPr>
            <w:tcW w:w="70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F6B4EB" w14:textId="77777777" w:rsidR="00F546D9" w:rsidRPr="00826E1B" w:rsidRDefault="00F546D9" w:rsidP="00902299">
            <w:pPr>
              <w:jc w:val="center"/>
              <w:textAlignment w:val="baseline"/>
              <w:rPr>
                <w:rFonts w:ascii="Calibri" w:hAnsi="Calibri" w:cs="Calibri"/>
                <w:color w:val="000000"/>
                <w:sz w:val="15"/>
                <w:szCs w:val="15"/>
              </w:rPr>
            </w:pPr>
            <w:r w:rsidRPr="00826E1B">
              <w:rPr>
                <w:rFonts w:ascii="Calibri" w:hAnsi="Calibri" w:cs="Calibri"/>
                <w:color w:val="000000"/>
                <w:sz w:val="15"/>
                <w:szCs w:val="15"/>
              </w:rPr>
              <w:t>1</w:t>
            </w:r>
          </w:p>
        </w:tc>
      </w:tr>
    </w:tbl>
    <w:p w14:paraId="692BF64C" w14:textId="77777777" w:rsidR="00F546D9" w:rsidRPr="00826E1B" w:rsidRDefault="00F546D9" w:rsidP="00F546D9"/>
    <w:p w14:paraId="4809FE25" w14:textId="5694BA51" w:rsidR="00F546D9" w:rsidRDefault="00F546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15"/>
          <w:szCs w:val="15"/>
        </w:rPr>
      </w:pPr>
      <w:r>
        <w:rPr>
          <w:rFonts w:asciiTheme="minorHAnsi" w:hAnsiTheme="minorHAnsi" w:cstheme="minorHAnsi"/>
          <w:sz w:val="15"/>
          <w:szCs w:val="15"/>
        </w:rPr>
        <w:br w:type="page"/>
      </w:r>
    </w:p>
    <w:p w14:paraId="54B92F61" w14:textId="42E65A04" w:rsidR="00BA7B73" w:rsidRDefault="00F546D9" w:rsidP="00BA7B73">
      <w:pPr>
        <w:pStyle w:val="BodyA"/>
        <w:rPr>
          <w:rFonts w:ascii="Calibri" w:hAnsi="Calibri" w:cs="Calibri"/>
          <w:lang w:val="en-GB"/>
        </w:rPr>
      </w:pPr>
      <w:r w:rsidRPr="00394674">
        <w:rPr>
          <w:rFonts w:asciiTheme="minorHAnsi" w:hAnsiTheme="minorHAnsi" w:cstheme="minorHAnsi"/>
          <w:b/>
          <w:bCs/>
          <w:sz w:val="18"/>
          <w:szCs w:val="18"/>
        </w:rPr>
        <w:lastRenderedPageBreak/>
        <w:t xml:space="preserve">Table </w:t>
      </w:r>
      <w:r w:rsidR="00E75E3C">
        <w:rPr>
          <w:rFonts w:asciiTheme="minorHAnsi" w:hAnsiTheme="minorHAnsi" w:cstheme="minorHAnsi"/>
          <w:b/>
          <w:bCs/>
          <w:sz w:val="18"/>
          <w:szCs w:val="18"/>
        </w:rPr>
        <w:t>8</w:t>
      </w:r>
      <w:r w:rsidRPr="00394674">
        <w:rPr>
          <w:rFonts w:asciiTheme="minorHAnsi" w:hAnsiTheme="minorHAnsi" w:cstheme="minorHAnsi"/>
          <w:b/>
          <w:bCs/>
          <w:sz w:val="18"/>
          <w:szCs w:val="18"/>
        </w:rPr>
        <w:t xml:space="preserve">S: </w:t>
      </w:r>
      <w:r w:rsidR="001C221B">
        <w:rPr>
          <w:rFonts w:asciiTheme="minorHAnsi" w:hAnsiTheme="minorHAnsi" w:cstheme="minorHAnsi"/>
          <w:b/>
          <w:bCs/>
          <w:sz w:val="18"/>
          <w:szCs w:val="18"/>
        </w:rPr>
        <w:t xml:space="preserve">Pattern Factor Loadings for Exploratory Factor Analysis of Secondary Stressor </w:t>
      </w:r>
      <w:r w:rsidR="008C7D36">
        <w:rPr>
          <w:rFonts w:asciiTheme="minorHAnsi" w:hAnsiTheme="minorHAnsi" w:cstheme="minorHAnsi"/>
          <w:b/>
          <w:bCs/>
          <w:sz w:val="18"/>
          <w:szCs w:val="18"/>
        </w:rPr>
        <w:t>Questions</w:t>
      </w:r>
      <w:r w:rsidR="00BA7B73" w:rsidRPr="00BA7B73">
        <w:rPr>
          <w:rFonts w:ascii="Calibri" w:hAnsi="Calibri" w:cs="Calibri"/>
          <w:lang w:val="en-GB"/>
        </w:rPr>
        <w:t xml:space="preserve"> </w:t>
      </w:r>
    </w:p>
    <w:p w14:paraId="54577D38" w14:textId="77777777" w:rsidR="00BA7B73" w:rsidRDefault="00BA7B73" w:rsidP="00BA7B73">
      <w:pPr>
        <w:pStyle w:val="BodyA"/>
        <w:rPr>
          <w:rFonts w:ascii="Calibri" w:hAnsi="Calibri" w:cs="Calibri"/>
          <w:lang w:val="en-GB"/>
        </w:rPr>
      </w:pPr>
    </w:p>
    <w:p w14:paraId="2165ED9E" w14:textId="33A160D1" w:rsidR="00BA7B73" w:rsidRPr="00BA7B73" w:rsidRDefault="00BA7B73" w:rsidP="00161FB6">
      <w:pPr>
        <w:pStyle w:val="BodyA"/>
        <w:jc w:val="both"/>
        <w:rPr>
          <w:rFonts w:asciiTheme="minorHAnsi" w:hAnsiTheme="minorHAnsi" w:cstheme="minorHAnsi"/>
          <w:sz w:val="18"/>
          <w:szCs w:val="18"/>
          <w:lang w:val="en-GB"/>
        </w:rPr>
      </w:pPr>
      <w:r w:rsidRPr="00BA7B73">
        <w:rPr>
          <w:rFonts w:asciiTheme="minorHAnsi" w:hAnsiTheme="minorHAnsi" w:cstheme="minorHAnsi"/>
          <w:sz w:val="18"/>
          <w:szCs w:val="18"/>
          <w:lang w:val="en-GB"/>
        </w:rPr>
        <w:t xml:space="preserve">We conducted a principal axis factor analysis on the 18 items (varimax) in order to explore the extent to which the items in the secondary stressors scale clustered. The Kaiser-Meyer-Olkin (KMO) measure verified the sampling adequacy for the analysis, KMO=0.845.[42] Initial analysis provided eigenvalues for each factor in the data. Five factors had eigenvalues over Kaiser’s criterion of 1 and in combination explained 65% of the variance. We retained all five factors, though the scree plot did not clearly suggest five and only indicated two. Table </w:t>
      </w:r>
      <w:r w:rsidR="00F1551D">
        <w:rPr>
          <w:rFonts w:asciiTheme="minorHAnsi" w:hAnsiTheme="minorHAnsi" w:cstheme="minorHAnsi"/>
          <w:sz w:val="18"/>
          <w:szCs w:val="18"/>
          <w:lang w:val="en-GB"/>
        </w:rPr>
        <w:t>8S</w:t>
      </w:r>
      <w:r w:rsidRPr="00BA7B73">
        <w:rPr>
          <w:rFonts w:asciiTheme="minorHAnsi" w:hAnsiTheme="minorHAnsi" w:cstheme="minorHAnsi"/>
          <w:sz w:val="18"/>
          <w:szCs w:val="18"/>
          <w:lang w:val="en-GB"/>
        </w:rPr>
        <w:t xml:space="preserve"> shows the factor loadings after rotation. The items that cluster on the same factor suggest that: Factor 1 </w:t>
      </w:r>
      <w:r>
        <w:rPr>
          <w:rFonts w:asciiTheme="minorHAnsi" w:hAnsiTheme="minorHAnsi" w:cstheme="minorHAnsi"/>
          <w:sz w:val="18"/>
          <w:szCs w:val="18"/>
          <w:lang w:val="en-GB"/>
        </w:rPr>
        <w:t>indexes</w:t>
      </w:r>
      <w:r w:rsidRPr="00BA7B73">
        <w:rPr>
          <w:rFonts w:asciiTheme="minorHAnsi" w:hAnsiTheme="minorHAnsi" w:cstheme="minorHAnsi"/>
          <w:sz w:val="18"/>
          <w:szCs w:val="18"/>
          <w:lang w:val="en-GB"/>
        </w:rPr>
        <w:t xml:space="preserve"> Families &amp; Friends </w:t>
      </w:r>
      <w:r w:rsidR="00CC712A">
        <w:rPr>
          <w:rFonts w:asciiTheme="minorHAnsi" w:hAnsiTheme="minorHAnsi" w:cstheme="minorHAnsi"/>
          <w:sz w:val="18"/>
          <w:szCs w:val="18"/>
          <w:lang w:val="en-GB"/>
        </w:rPr>
        <w:t xml:space="preserve">stressors </w:t>
      </w:r>
      <w:r w:rsidRPr="00BA7B73">
        <w:rPr>
          <w:rFonts w:asciiTheme="minorHAnsi" w:hAnsiTheme="minorHAnsi" w:cstheme="minorHAnsi"/>
          <w:sz w:val="18"/>
          <w:szCs w:val="18"/>
          <w:lang w:val="en-GB"/>
        </w:rPr>
        <w:t xml:space="preserve">(e.g., ‘Disruption to relationships with my friends/within my family’); </w:t>
      </w:r>
      <w:r w:rsidR="00CF1885" w:rsidRPr="00BA7B73">
        <w:rPr>
          <w:rFonts w:asciiTheme="minorHAnsi" w:hAnsiTheme="minorHAnsi" w:cstheme="minorHAnsi"/>
          <w:sz w:val="18"/>
          <w:szCs w:val="18"/>
          <w:lang w:val="en-GB"/>
        </w:rPr>
        <w:t xml:space="preserve">Factor </w:t>
      </w:r>
      <w:r w:rsidR="00CF1885">
        <w:rPr>
          <w:rFonts w:asciiTheme="minorHAnsi" w:hAnsiTheme="minorHAnsi" w:cstheme="minorHAnsi"/>
          <w:sz w:val="18"/>
          <w:szCs w:val="18"/>
          <w:lang w:val="en-GB"/>
        </w:rPr>
        <w:t>2</w:t>
      </w:r>
      <w:r w:rsidR="00CF1885" w:rsidRPr="00BA7B73">
        <w:rPr>
          <w:rFonts w:asciiTheme="minorHAnsi" w:hAnsiTheme="minorHAnsi" w:cstheme="minorHAnsi"/>
          <w:sz w:val="18"/>
          <w:szCs w:val="18"/>
          <w:lang w:val="en-GB"/>
        </w:rPr>
        <w:t xml:space="preserve"> </w:t>
      </w:r>
      <w:r w:rsidR="00CF1885">
        <w:rPr>
          <w:rFonts w:asciiTheme="minorHAnsi" w:hAnsiTheme="minorHAnsi" w:cstheme="minorHAnsi"/>
          <w:sz w:val="18"/>
          <w:szCs w:val="18"/>
          <w:lang w:val="en-GB"/>
        </w:rPr>
        <w:t xml:space="preserve">reflects </w:t>
      </w:r>
      <w:r w:rsidR="00CF1885" w:rsidRPr="00BA7B73">
        <w:rPr>
          <w:rFonts w:asciiTheme="minorHAnsi" w:hAnsiTheme="minorHAnsi" w:cstheme="minorHAnsi"/>
          <w:sz w:val="18"/>
          <w:szCs w:val="18"/>
          <w:lang w:val="en-GB"/>
        </w:rPr>
        <w:t xml:space="preserve">Work </w:t>
      </w:r>
      <w:r w:rsidR="00CF1885">
        <w:rPr>
          <w:rFonts w:asciiTheme="minorHAnsi" w:hAnsiTheme="minorHAnsi" w:cstheme="minorHAnsi"/>
          <w:sz w:val="18"/>
          <w:szCs w:val="18"/>
          <w:lang w:val="en-GB"/>
        </w:rPr>
        <w:t xml:space="preserve">stressors </w:t>
      </w:r>
      <w:r w:rsidR="00CF1885" w:rsidRPr="00BA7B73">
        <w:rPr>
          <w:rFonts w:asciiTheme="minorHAnsi" w:hAnsiTheme="minorHAnsi" w:cstheme="minorHAnsi"/>
          <w:sz w:val="18"/>
          <w:szCs w:val="18"/>
          <w:lang w:val="en-GB"/>
        </w:rPr>
        <w:t xml:space="preserve">(e.g., ‘Loss or lack of employment’); </w:t>
      </w:r>
      <w:r w:rsidRPr="00BA7B73">
        <w:rPr>
          <w:rFonts w:asciiTheme="minorHAnsi" w:hAnsiTheme="minorHAnsi" w:cstheme="minorHAnsi"/>
          <w:sz w:val="18"/>
          <w:szCs w:val="18"/>
          <w:lang w:val="en-GB"/>
        </w:rPr>
        <w:t xml:space="preserve">Factor </w:t>
      </w:r>
      <w:r w:rsidR="00CF1885">
        <w:rPr>
          <w:rFonts w:asciiTheme="minorHAnsi" w:hAnsiTheme="minorHAnsi" w:cstheme="minorHAnsi"/>
          <w:sz w:val="18"/>
          <w:szCs w:val="18"/>
          <w:lang w:val="en-GB"/>
        </w:rPr>
        <w:t>3</w:t>
      </w:r>
      <w:r w:rsidRPr="00BA7B73">
        <w:rPr>
          <w:rFonts w:asciiTheme="minorHAnsi" w:hAnsiTheme="minorHAnsi" w:cstheme="minorHAnsi"/>
          <w:sz w:val="18"/>
          <w:szCs w:val="18"/>
          <w:lang w:val="en-GB"/>
        </w:rPr>
        <w:t xml:space="preserve"> </w:t>
      </w:r>
      <w:r>
        <w:rPr>
          <w:rFonts w:asciiTheme="minorHAnsi" w:hAnsiTheme="minorHAnsi" w:cstheme="minorHAnsi"/>
          <w:sz w:val="18"/>
          <w:szCs w:val="18"/>
          <w:lang w:val="en-GB"/>
        </w:rPr>
        <w:t xml:space="preserve">indexes issues with </w:t>
      </w:r>
      <w:r w:rsidRPr="00BA7B73">
        <w:rPr>
          <w:rFonts w:asciiTheme="minorHAnsi" w:hAnsiTheme="minorHAnsi" w:cstheme="minorHAnsi"/>
          <w:sz w:val="18"/>
          <w:szCs w:val="18"/>
          <w:lang w:val="en-GB"/>
        </w:rPr>
        <w:t xml:space="preserve">Compensation (e.g., Difficulties with making an application to the compensation scheme’); </w:t>
      </w:r>
      <w:r w:rsidR="00CF1885" w:rsidRPr="00BA7B73">
        <w:rPr>
          <w:rFonts w:asciiTheme="minorHAnsi" w:hAnsiTheme="minorHAnsi" w:cstheme="minorHAnsi"/>
          <w:sz w:val="18"/>
          <w:szCs w:val="18"/>
          <w:lang w:val="en-GB"/>
        </w:rPr>
        <w:t xml:space="preserve">Factor </w:t>
      </w:r>
      <w:r w:rsidR="00CF1885">
        <w:rPr>
          <w:rFonts w:asciiTheme="minorHAnsi" w:hAnsiTheme="minorHAnsi" w:cstheme="minorHAnsi"/>
          <w:sz w:val="18"/>
          <w:szCs w:val="18"/>
          <w:lang w:val="en-GB"/>
        </w:rPr>
        <w:t>4</w:t>
      </w:r>
      <w:r w:rsidR="00CF1885" w:rsidRPr="00BA7B73">
        <w:rPr>
          <w:rFonts w:asciiTheme="minorHAnsi" w:hAnsiTheme="minorHAnsi" w:cstheme="minorHAnsi"/>
          <w:sz w:val="18"/>
          <w:szCs w:val="18"/>
          <w:lang w:val="en-GB"/>
        </w:rPr>
        <w:t xml:space="preserve"> </w:t>
      </w:r>
      <w:r w:rsidR="00CF1885">
        <w:rPr>
          <w:rFonts w:asciiTheme="minorHAnsi" w:hAnsiTheme="minorHAnsi" w:cstheme="minorHAnsi"/>
          <w:sz w:val="18"/>
          <w:szCs w:val="18"/>
          <w:lang w:val="en-GB"/>
        </w:rPr>
        <w:t xml:space="preserve">represents problems with </w:t>
      </w:r>
      <w:r w:rsidR="00CF1885" w:rsidRPr="00BA7B73">
        <w:rPr>
          <w:rFonts w:asciiTheme="minorHAnsi" w:hAnsiTheme="minorHAnsi" w:cstheme="minorHAnsi"/>
          <w:sz w:val="18"/>
          <w:szCs w:val="18"/>
          <w:lang w:val="en-GB"/>
        </w:rPr>
        <w:t xml:space="preserve">Services (e.g., ‘Difficulties with finding information and support’/‘Lack of access to the mental healthcare I need’); </w:t>
      </w:r>
      <w:r w:rsidRPr="00BA7B73">
        <w:rPr>
          <w:rFonts w:asciiTheme="minorHAnsi" w:hAnsiTheme="minorHAnsi" w:cstheme="minorHAnsi"/>
          <w:sz w:val="18"/>
          <w:szCs w:val="18"/>
          <w:lang w:val="en-GB"/>
        </w:rPr>
        <w:t xml:space="preserve">and Factor 5 </w:t>
      </w:r>
      <w:r w:rsidR="00CC712A">
        <w:rPr>
          <w:rFonts w:asciiTheme="minorHAnsi" w:hAnsiTheme="minorHAnsi" w:cstheme="minorHAnsi"/>
          <w:sz w:val="18"/>
          <w:szCs w:val="18"/>
          <w:lang w:val="en-GB"/>
        </w:rPr>
        <w:t xml:space="preserve">appears to represents stressors associated with </w:t>
      </w:r>
      <w:r w:rsidRPr="00BA7B73">
        <w:rPr>
          <w:rFonts w:asciiTheme="minorHAnsi" w:hAnsiTheme="minorHAnsi" w:cstheme="minorHAnsi"/>
          <w:sz w:val="18"/>
          <w:szCs w:val="18"/>
          <w:lang w:val="en-GB"/>
        </w:rPr>
        <w:t>Physical Health</w:t>
      </w:r>
      <w:r w:rsidR="00CC712A">
        <w:rPr>
          <w:rFonts w:asciiTheme="minorHAnsi" w:hAnsiTheme="minorHAnsi" w:cstheme="minorHAnsi"/>
          <w:sz w:val="18"/>
          <w:szCs w:val="18"/>
          <w:lang w:val="en-GB"/>
        </w:rPr>
        <w:t xml:space="preserve"> </w:t>
      </w:r>
      <w:r w:rsidR="00CF1885">
        <w:rPr>
          <w:rFonts w:asciiTheme="minorHAnsi" w:hAnsiTheme="minorHAnsi" w:cstheme="minorHAnsi"/>
          <w:sz w:val="18"/>
          <w:szCs w:val="18"/>
          <w:lang w:val="en-GB"/>
        </w:rPr>
        <w:t xml:space="preserve">and </w:t>
      </w:r>
      <w:r w:rsidR="00CC712A">
        <w:rPr>
          <w:rFonts w:asciiTheme="minorHAnsi" w:hAnsiTheme="minorHAnsi" w:cstheme="minorHAnsi"/>
          <w:sz w:val="18"/>
          <w:szCs w:val="18"/>
          <w:lang w:val="en-GB"/>
        </w:rPr>
        <w:t xml:space="preserve">accessing physical healthcare </w:t>
      </w:r>
      <w:r w:rsidRPr="00BA7B73">
        <w:rPr>
          <w:rFonts w:asciiTheme="minorHAnsi" w:hAnsiTheme="minorHAnsi" w:cstheme="minorHAnsi"/>
          <w:sz w:val="18"/>
          <w:szCs w:val="18"/>
          <w:lang w:val="en-GB"/>
        </w:rPr>
        <w:t xml:space="preserve">(e.g., ‘New or continuing physical health problems’). </w:t>
      </w:r>
    </w:p>
    <w:p w14:paraId="5E68A8AC" w14:textId="5E598676" w:rsidR="00394674" w:rsidRPr="00394674" w:rsidRDefault="00394674" w:rsidP="00394674">
      <w:pPr>
        <w:pStyle w:val="BodyA"/>
        <w:spacing w:line="360" w:lineRule="auto"/>
        <w:jc w:val="both"/>
        <w:rPr>
          <w:rStyle w:val="Hyperlink0"/>
          <w:rFonts w:asciiTheme="minorHAnsi" w:hAnsiTheme="minorHAnsi" w:cstheme="minorHAnsi"/>
          <w:b/>
          <w:bCs/>
          <w:sz w:val="18"/>
          <w:szCs w:val="18"/>
          <w:shd w:val="clear" w:color="auto" w:fill="FFFF00"/>
          <w:lang w:val="en-GB"/>
        </w:rPr>
      </w:pPr>
    </w:p>
    <w:tbl>
      <w:tblPr>
        <w:tblStyle w:val="TableGrid"/>
        <w:tblW w:w="9069" w:type="dxa"/>
        <w:tblLayout w:type="fixed"/>
        <w:tblLook w:val="04A0" w:firstRow="1" w:lastRow="0" w:firstColumn="1" w:lastColumn="0" w:noHBand="0" w:noVBand="1"/>
      </w:tblPr>
      <w:tblGrid>
        <w:gridCol w:w="562"/>
        <w:gridCol w:w="4253"/>
        <w:gridCol w:w="850"/>
        <w:gridCol w:w="851"/>
        <w:gridCol w:w="851"/>
        <w:gridCol w:w="851"/>
        <w:gridCol w:w="851"/>
      </w:tblGrid>
      <w:tr w:rsidR="00FC045D" w:rsidRPr="00B14370" w14:paraId="7660BE56" w14:textId="77777777" w:rsidTr="00FC045D">
        <w:tc>
          <w:tcPr>
            <w:tcW w:w="4815" w:type="dxa"/>
            <w:gridSpan w:val="2"/>
          </w:tcPr>
          <w:p w14:paraId="4DE03B6A" w14:textId="7CD3A395" w:rsidR="00FC045D" w:rsidRPr="00B14370" w:rsidRDefault="00FC045D" w:rsidP="00FC045D">
            <w:pPr>
              <w:spacing w:before="120" w:after="120"/>
              <w:rPr>
                <w:rFonts w:asciiTheme="minorHAnsi" w:hAnsiTheme="minorHAnsi" w:cstheme="minorHAnsi"/>
                <w:b/>
                <w:bCs/>
                <w:sz w:val="15"/>
                <w:szCs w:val="15"/>
              </w:rPr>
            </w:pPr>
            <w:r w:rsidRPr="009D32CF">
              <w:rPr>
                <w:rFonts w:asciiTheme="minorHAnsi" w:hAnsiTheme="minorHAnsi" w:cstheme="minorHAnsi"/>
                <w:b/>
                <w:bCs/>
                <w:sz w:val="18"/>
                <w:szCs w:val="18"/>
              </w:rPr>
              <w:t>Questionnaire items</w:t>
            </w:r>
          </w:p>
        </w:tc>
        <w:tc>
          <w:tcPr>
            <w:tcW w:w="850" w:type="dxa"/>
          </w:tcPr>
          <w:p w14:paraId="2E5420B6" w14:textId="77777777" w:rsidR="00FC045D" w:rsidRPr="00B14370" w:rsidRDefault="00FC045D" w:rsidP="00FC045D">
            <w:pPr>
              <w:spacing w:before="120" w:after="120"/>
              <w:jc w:val="center"/>
              <w:rPr>
                <w:rFonts w:asciiTheme="minorHAnsi" w:hAnsiTheme="minorHAnsi" w:cstheme="minorHAnsi"/>
                <w:b/>
                <w:bCs/>
                <w:sz w:val="15"/>
                <w:szCs w:val="15"/>
              </w:rPr>
            </w:pPr>
            <w:r w:rsidRPr="00B14370">
              <w:rPr>
                <w:rFonts w:asciiTheme="minorHAnsi" w:hAnsiTheme="minorHAnsi" w:cstheme="minorHAnsi"/>
                <w:b/>
                <w:bCs/>
                <w:sz w:val="15"/>
                <w:szCs w:val="15"/>
              </w:rPr>
              <w:t>Factor 1</w:t>
            </w:r>
          </w:p>
          <w:p w14:paraId="6C77B05E" w14:textId="107C23C6" w:rsidR="00FC045D" w:rsidRPr="00B14370" w:rsidRDefault="00CF1885" w:rsidP="00FC045D">
            <w:pPr>
              <w:spacing w:before="120" w:after="120"/>
              <w:jc w:val="center"/>
              <w:rPr>
                <w:rFonts w:asciiTheme="minorHAnsi" w:hAnsiTheme="minorHAnsi" w:cstheme="minorHAnsi"/>
                <w:b/>
                <w:bCs/>
                <w:sz w:val="15"/>
                <w:szCs w:val="15"/>
              </w:rPr>
            </w:pPr>
            <w:r>
              <w:rPr>
                <w:rFonts w:asciiTheme="minorHAnsi" w:hAnsiTheme="minorHAnsi" w:cstheme="minorHAnsi"/>
                <w:b/>
                <w:bCs/>
                <w:sz w:val="15"/>
                <w:szCs w:val="15"/>
              </w:rPr>
              <w:t>Families and Friends</w:t>
            </w:r>
          </w:p>
        </w:tc>
        <w:tc>
          <w:tcPr>
            <w:tcW w:w="851" w:type="dxa"/>
          </w:tcPr>
          <w:p w14:paraId="4BCFC1BA" w14:textId="77777777" w:rsidR="00FC045D" w:rsidRPr="00B14370" w:rsidRDefault="00FC045D" w:rsidP="00FC045D">
            <w:pPr>
              <w:spacing w:before="120" w:after="120"/>
              <w:jc w:val="center"/>
              <w:rPr>
                <w:rFonts w:asciiTheme="minorHAnsi" w:hAnsiTheme="minorHAnsi" w:cstheme="minorHAnsi"/>
                <w:b/>
                <w:bCs/>
                <w:sz w:val="15"/>
                <w:szCs w:val="15"/>
              </w:rPr>
            </w:pPr>
            <w:r w:rsidRPr="00B14370">
              <w:rPr>
                <w:rFonts w:asciiTheme="minorHAnsi" w:hAnsiTheme="minorHAnsi" w:cstheme="minorHAnsi"/>
                <w:b/>
                <w:bCs/>
                <w:sz w:val="15"/>
                <w:szCs w:val="15"/>
              </w:rPr>
              <w:t xml:space="preserve">Factor </w:t>
            </w:r>
            <w:r>
              <w:rPr>
                <w:rFonts w:asciiTheme="minorHAnsi" w:hAnsiTheme="minorHAnsi" w:cstheme="minorHAnsi"/>
                <w:b/>
                <w:bCs/>
                <w:sz w:val="15"/>
                <w:szCs w:val="15"/>
              </w:rPr>
              <w:t>2</w:t>
            </w:r>
          </w:p>
          <w:p w14:paraId="72CC2CDB" w14:textId="04742153" w:rsidR="00FC045D" w:rsidRPr="00B14370" w:rsidRDefault="00CF1885" w:rsidP="00FC045D">
            <w:pPr>
              <w:spacing w:before="120" w:after="120"/>
              <w:jc w:val="center"/>
              <w:rPr>
                <w:rFonts w:asciiTheme="minorHAnsi" w:hAnsiTheme="minorHAnsi" w:cstheme="minorHAnsi"/>
                <w:b/>
                <w:bCs/>
                <w:sz w:val="15"/>
                <w:szCs w:val="15"/>
              </w:rPr>
            </w:pPr>
            <w:r>
              <w:rPr>
                <w:rFonts w:asciiTheme="minorHAnsi" w:hAnsiTheme="minorHAnsi" w:cstheme="minorHAnsi"/>
                <w:b/>
                <w:bCs/>
                <w:sz w:val="15"/>
                <w:szCs w:val="15"/>
              </w:rPr>
              <w:t>Work</w:t>
            </w:r>
          </w:p>
        </w:tc>
        <w:tc>
          <w:tcPr>
            <w:tcW w:w="851" w:type="dxa"/>
          </w:tcPr>
          <w:p w14:paraId="00FEFDF3" w14:textId="77777777" w:rsidR="00FC045D" w:rsidRPr="00B14370" w:rsidRDefault="00FC045D" w:rsidP="00FC045D">
            <w:pPr>
              <w:spacing w:before="120" w:after="120"/>
              <w:jc w:val="center"/>
              <w:rPr>
                <w:rFonts w:asciiTheme="minorHAnsi" w:hAnsiTheme="minorHAnsi" w:cstheme="minorHAnsi"/>
                <w:b/>
                <w:bCs/>
                <w:sz w:val="15"/>
                <w:szCs w:val="15"/>
              </w:rPr>
            </w:pPr>
            <w:r w:rsidRPr="00B14370">
              <w:rPr>
                <w:rFonts w:asciiTheme="minorHAnsi" w:hAnsiTheme="minorHAnsi" w:cstheme="minorHAnsi"/>
                <w:b/>
                <w:bCs/>
                <w:sz w:val="15"/>
                <w:szCs w:val="15"/>
              </w:rPr>
              <w:t xml:space="preserve">Factor </w:t>
            </w:r>
            <w:r>
              <w:rPr>
                <w:rFonts w:asciiTheme="minorHAnsi" w:hAnsiTheme="minorHAnsi" w:cstheme="minorHAnsi"/>
                <w:b/>
                <w:bCs/>
                <w:sz w:val="15"/>
                <w:szCs w:val="15"/>
              </w:rPr>
              <w:t>3</w:t>
            </w:r>
          </w:p>
          <w:p w14:paraId="10A3B066" w14:textId="51F8FFCD" w:rsidR="00FC045D" w:rsidRPr="00B14370" w:rsidRDefault="00CF1885" w:rsidP="00FC045D">
            <w:pPr>
              <w:spacing w:before="120" w:after="120"/>
              <w:jc w:val="center"/>
              <w:rPr>
                <w:rFonts w:asciiTheme="minorHAnsi" w:hAnsiTheme="minorHAnsi" w:cstheme="minorHAnsi"/>
                <w:b/>
                <w:bCs/>
                <w:sz w:val="15"/>
                <w:szCs w:val="15"/>
              </w:rPr>
            </w:pPr>
            <w:r>
              <w:rPr>
                <w:rFonts w:asciiTheme="minorHAnsi" w:hAnsiTheme="minorHAnsi" w:cstheme="minorHAnsi"/>
                <w:b/>
                <w:bCs/>
                <w:sz w:val="15"/>
                <w:szCs w:val="15"/>
              </w:rPr>
              <w:t>Compensation</w:t>
            </w:r>
          </w:p>
        </w:tc>
        <w:tc>
          <w:tcPr>
            <w:tcW w:w="851" w:type="dxa"/>
          </w:tcPr>
          <w:p w14:paraId="46B60693" w14:textId="4F31F9E0" w:rsidR="00FC045D" w:rsidRPr="00B14370" w:rsidRDefault="00FC045D" w:rsidP="00FC045D">
            <w:pPr>
              <w:spacing w:before="120" w:after="120"/>
              <w:jc w:val="center"/>
              <w:rPr>
                <w:rFonts w:asciiTheme="minorHAnsi" w:hAnsiTheme="minorHAnsi" w:cstheme="minorHAnsi"/>
                <w:b/>
                <w:bCs/>
                <w:sz w:val="15"/>
                <w:szCs w:val="15"/>
              </w:rPr>
            </w:pPr>
            <w:r w:rsidRPr="00B14370">
              <w:rPr>
                <w:rFonts w:asciiTheme="minorHAnsi" w:hAnsiTheme="minorHAnsi" w:cstheme="minorHAnsi"/>
                <w:b/>
                <w:bCs/>
                <w:sz w:val="15"/>
                <w:szCs w:val="15"/>
              </w:rPr>
              <w:t xml:space="preserve">Factor </w:t>
            </w:r>
            <w:r>
              <w:rPr>
                <w:rFonts w:asciiTheme="minorHAnsi" w:hAnsiTheme="minorHAnsi" w:cstheme="minorHAnsi"/>
                <w:b/>
                <w:bCs/>
                <w:sz w:val="15"/>
                <w:szCs w:val="15"/>
              </w:rPr>
              <w:t>4</w:t>
            </w:r>
          </w:p>
          <w:p w14:paraId="50271C21" w14:textId="41AE6982" w:rsidR="00FC045D" w:rsidRPr="00B14370" w:rsidRDefault="00CF1885" w:rsidP="00FC045D">
            <w:pPr>
              <w:spacing w:before="120" w:after="120"/>
              <w:jc w:val="center"/>
              <w:rPr>
                <w:rFonts w:asciiTheme="minorHAnsi" w:hAnsiTheme="minorHAnsi" w:cstheme="minorHAnsi"/>
                <w:b/>
                <w:bCs/>
                <w:sz w:val="15"/>
                <w:szCs w:val="15"/>
              </w:rPr>
            </w:pPr>
            <w:r>
              <w:rPr>
                <w:rFonts w:asciiTheme="minorHAnsi" w:hAnsiTheme="minorHAnsi" w:cstheme="minorHAnsi"/>
                <w:b/>
                <w:bCs/>
                <w:sz w:val="15"/>
                <w:szCs w:val="15"/>
              </w:rPr>
              <w:t>Services</w:t>
            </w:r>
          </w:p>
        </w:tc>
        <w:tc>
          <w:tcPr>
            <w:tcW w:w="851" w:type="dxa"/>
          </w:tcPr>
          <w:p w14:paraId="7F8F8D4F" w14:textId="77777777" w:rsidR="00FC045D" w:rsidRPr="00B14370" w:rsidRDefault="00FC045D" w:rsidP="00FC045D">
            <w:pPr>
              <w:spacing w:before="120" w:after="120"/>
              <w:jc w:val="center"/>
              <w:rPr>
                <w:rFonts w:asciiTheme="minorHAnsi" w:hAnsiTheme="minorHAnsi" w:cstheme="minorHAnsi"/>
                <w:b/>
                <w:bCs/>
                <w:sz w:val="15"/>
                <w:szCs w:val="15"/>
              </w:rPr>
            </w:pPr>
            <w:r w:rsidRPr="00B14370">
              <w:rPr>
                <w:rFonts w:asciiTheme="minorHAnsi" w:hAnsiTheme="minorHAnsi" w:cstheme="minorHAnsi"/>
                <w:b/>
                <w:bCs/>
                <w:sz w:val="15"/>
                <w:szCs w:val="15"/>
              </w:rPr>
              <w:t>Factor 5</w:t>
            </w:r>
          </w:p>
          <w:p w14:paraId="412CFFDE" w14:textId="65895C5E" w:rsidR="00FC045D" w:rsidRPr="00B14370" w:rsidRDefault="00CF1885" w:rsidP="00FC045D">
            <w:pPr>
              <w:spacing w:before="120" w:after="120"/>
              <w:jc w:val="center"/>
              <w:rPr>
                <w:rFonts w:asciiTheme="minorHAnsi" w:hAnsiTheme="minorHAnsi" w:cstheme="minorHAnsi"/>
                <w:b/>
                <w:bCs/>
                <w:sz w:val="15"/>
                <w:szCs w:val="15"/>
              </w:rPr>
            </w:pPr>
            <w:r>
              <w:rPr>
                <w:rFonts w:asciiTheme="minorHAnsi" w:hAnsiTheme="minorHAnsi" w:cstheme="minorHAnsi"/>
                <w:b/>
                <w:bCs/>
                <w:sz w:val="15"/>
                <w:szCs w:val="15"/>
              </w:rPr>
              <w:t>Physical Health</w:t>
            </w:r>
          </w:p>
        </w:tc>
      </w:tr>
      <w:tr w:rsidR="00FC045D" w:rsidRPr="00B14370" w14:paraId="68706876" w14:textId="77777777" w:rsidTr="00FC045D">
        <w:tc>
          <w:tcPr>
            <w:tcW w:w="562" w:type="dxa"/>
          </w:tcPr>
          <w:p w14:paraId="4BE218ED" w14:textId="02E1719D"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Q71</w:t>
            </w:r>
          </w:p>
        </w:tc>
        <w:tc>
          <w:tcPr>
            <w:tcW w:w="4253" w:type="dxa"/>
          </w:tcPr>
          <w:p w14:paraId="7872EF83" w14:textId="56CDE34C"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Disruption to relationships with my friends</w:t>
            </w:r>
          </w:p>
        </w:tc>
        <w:tc>
          <w:tcPr>
            <w:tcW w:w="850" w:type="dxa"/>
          </w:tcPr>
          <w:p w14:paraId="7B601AFE" w14:textId="26482DB7" w:rsidR="00FC045D" w:rsidRPr="009D32CF" w:rsidRDefault="00FC045D" w:rsidP="00FC045D">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949</w:t>
            </w:r>
          </w:p>
        </w:tc>
        <w:tc>
          <w:tcPr>
            <w:tcW w:w="851" w:type="dxa"/>
          </w:tcPr>
          <w:p w14:paraId="54629800" w14:textId="77777777" w:rsidR="00FC045D" w:rsidRPr="009D32CF" w:rsidRDefault="00FC045D" w:rsidP="00FC045D">
            <w:pPr>
              <w:jc w:val="center"/>
              <w:rPr>
                <w:rFonts w:asciiTheme="minorHAnsi" w:hAnsiTheme="minorHAnsi" w:cstheme="minorHAnsi"/>
                <w:sz w:val="15"/>
                <w:szCs w:val="15"/>
              </w:rPr>
            </w:pPr>
          </w:p>
        </w:tc>
        <w:tc>
          <w:tcPr>
            <w:tcW w:w="851" w:type="dxa"/>
          </w:tcPr>
          <w:p w14:paraId="6C5B619C" w14:textId="72B2E75C" w:rsidR="00FC045D" w:rsidRPr="009D32CF" w:rsidRDefault="00FC045D" w:rsidP="00FC045D">
            <w:pPr>
              <w:jc w:val="center"/>
              <w:rPr>
                <w:rFonts w:asciiTheme="minorHAnsi" w:hAnsiTheme="minorHAnsi" w:cstheme="minorHAnsi"/>
                <w:sz w:val="15"/>
                <w:szCs w:val="15"/>
              </w:rPr>
            </w:pPr>
          </w:p>
        </w:tc>
        <w:tc>
          <w:tcPr>
            <w:tcW w:w="851" w:type="dxa"/>
          </w:tcPr>
          <w:p w14:paraId="08BC829B" w14:textId="3AE7F881" w:rsidR="00FC045D" w:rsidRPr="009D32CF" w:rsidRDefault="00FC045D" w:rsidP="00FC045D">
            <w:pPr>
              <w:jc w:val="center"/>
              <w:rPr>
                <w:rFonts w:asciiTheme="minorHAnsi" w:hAnsiTheme="minorHAnsi" w:cstheme="minorHAnsi"/>
                <w:sz w:val="15"/>
                <w:szCs w:val="15"/>
              </w:rPr>
            </w:pPr>
          </w:p>
        </w:tc>
        <w:tc>
          <w:tcPr>
            <w:tcW w:w="851" w:type="dxa"/>
          </w:tcPr>
          <w:p w14:paraId="3A97B10F" w14:textId="77777777" w:rsidR="00FC045D" w:rsidRPr="009D32CF" w:rsidRDefault="00FC045D" w:rsidP="00FC045D">
            <w:pPr>
              <w:jc w:val="center"/>
              <w:rPr>
                <w:rFonts w:asciiTheme="minorHAnsi" w:hAnsiTheme="minorHAnsi" w:cstheme="minorHAnsi"/>
                <w:sz w:val="15"/>
                <w:szCs w:val="15"/>
              </w:rPr>
            </w:pPr>
          </w:p>
        </w:tc>
      </w:tr>
      <w:tr w:rsidR="00FC045D" w:rsidRPr="00B14370" w14:paraId="1A7FFE40" w14:textId="77777777" w:rsidTr="00FC045D">
        <w:tc>
          <w:tcPr>
            <w:tcW w:w="562" w:type="dxa"/>
          </w:tcPr>
          <w:p w14:paraId="14EC85E9" w14:textId="28098E4E"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Q72</w:t>
            </w:r>
          </w:p>
        </w:tc>
        <w:tc>
          <w:tcPr>
            <w:tcW w:w="4253" w:type="dxa"/>
          </w:tcPr>
          <w:p w14:paraId="3B6452CE" w14:textId="517A1839"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Disruption to relationships within my family</w:t>
            </w:r>
          </w:p>
        </w:tc>
        <w:tc>
          <w:tcPr>
            <w:tcW w:w="850" w:type="dxa"/>
          </w:tcPr>
          <w:p w14:paraId="499569ED" w14:textId="3A0E85D8" w:rsidR="00FC045D" w:rsidRPr="009D32CF" w:rsidRDefault="00FC045D" w:rsidP="00FC045D">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806</w:t>
            </w:r>
          </w:p>
        </w:tc>
        <w:tc>
          <w:tcPr>
            <w:tcW w:w="851" w:type="dxa"/>
          </w:tcPr>
          <w:p w14:paraId="4CFF5C23" w14:textId="77777777" w:rsidR="00FC045D" w:rsidRPr="009D32CF" w:rsidRDefault="00FC045D" w:rsidP="00FC045D">
            <w:pPr>
              <w:jc w:val="center"/>
              <w:rPr>
                <w:rFonts w:asciiTheme="minorHAnsi" w:hAnsiTheme="minorHAnsi" w:cstheme="minorHAnsi"/>
                <w:sz w:val="15"/>
                <w:szCs w:val="15"/>
              </w:rPr>
            </w:pPr>
          </w:p>
        </w:tc>
        <w:tc>
          <w:tcPr>
            <w:tcW w:w="851" w:type="dxa"/>
          </w:tcPr>
          <w:p w14:paraId="12C97DCF" w14:textId="656E2146" w:rsidR="00FC045D" w:rsidRPr="009D32CF" w:rsidRDefault="00FC045D" w:rsidP="00FC045D">
            <w:pPr>
              <w:jc w:val="center"/>
              <w:rPr>
                <w:rFonts w:asciiTheme="minorHAnsi" w:hAnsiTheme="minorHAnsi" w:cstheme="minorHAnsi"/>
                <w:sz w:val="15"/>
                <w:szCs w:val="15"/>
              </w:rPr>
            </w:pPr>
          </w:p>
        </w:tc>
        <w:tc>
          <w:tcPr>
            <w:tcW w:w="851" w:type="dxa"/>
          </w:tcPr>
          <w:p w14:paraId="56EC20ED" w14:textId="4584A8F8" w:rsidR="00FC045D" w:rsidRPr="009D32CF" w:rsidRDefault="00FC045D" w:rsidP="00FC045D">
            <w:pPr>
              <w:jc w:val="center"/>
              <w:rPr>
                <w:rFonts w:asciiTheme="minorHAnsi" w:hAnsiTheme="minorHAnsi" w:cstheme="minorHAnsi"/>
                <w:sz w:val="15"/>
                <w:szCs w:val="15"/>
              </w:rPr>
            </w:pPr>
          </w:p>
        </w:tc>
        <w:tc>
          <w:tcPr>
            <w:tcW w:w="851" w:type="dxa"/>
          </w:tcPr>
          <w:p w14:paraId="3FB4E9F4" w14:textId="070CD334" w:rsidR="00FC045D" w:rsidRPr="009D32CF" w:rsidRDefault="00FC045D" w:rsidP="00FC045D">
            <w:pPr>
              <w:jc w:val="center"/>
              <w:rPr>
                <w:rFonts w:asciiTheme="minorHAnsi" w:hAnsiTheme="minorHAnsi" w:cstheme="minorHAnsi"/>
                <w:sz w:val="15"/>
                <w:szCs w:val="15"/>
              </w:rPr>
            </w:pPr>
          </w:p>
        </w:tc>
      </w:tr>
      <w:tr w:rsidR="00FC045D" w:rsidRPr="00B14370" w14:paraId="79E97512" w14:textId="77777777" w:rsidTr="00FC045D">
        <w:tc>
          <w:tcPr>
            <w:tcW w:w="562" w:type="dxa"/>
          </w:tcPr>
          <w:p w14:paraId="546F41A8" w14:textId="77F6E49C"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Q73</w:t>
            </w:r>
          </w:p>
        </w:tc>
        <w:tc>
          <w:tcPr>
            <w:tcW w:w="4253" w:type="dxa"/>
          </w:tcPr>
          <w:p w14:paraId="3B49911A" w14:textId="13EA1075"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Disruption to my leisure and relaxation activities</w:t>
            </w:r>
          </w:p>
        </w:tc>
        <w:tc>
          <w:tcPr>
            <w:tcW w:w="850" w:type="dxa"/>
          </w:tcPr>
          <w:p w14:paraId="149EABC9" w14:textId="5A318A6E" w:rsidR="00FC045D" w:rsidRPr="009D32CF" w:rsidRDefault="00FC045D" w:rsidP="00FC045D">
            <w:pPr>
              <w:jc w:val="center"/>
              <w:rPr>
                <w:rFonts w:asciiTheme="minorHAnsi" w:hAnsiTheme="minorHAnsi" w:cstheme="minorHAnsi"/>
                <w:sz w:val="15"/>
                <w:szCs w:val="15"/>
              </w:rPr>
            </w:pPr>
            <w:r w:rsidRPr="009D32CF">
              <w:rPr>
                <w:rFonts w:asciiTheme="minorHAnsi" w:hAnsiTheme="minorHAnsi" w:cstheme="minorHAnsi"/>
                <w:sz w:val="15"/>
                <w:szCs w:val="15"/>
              </w:rPr>
              <w:t>0.66</w:t>
            </w:r>
            <w:r>
              <w:rPr>
                <w:rFonts w:asciiTheme="minorHAnsi" w:hAnsiTheme="minorHAnsi" w:cstheme="minorHAnsi"/>
                <w:sz w:val="15"/>
                <w:szCs w:val="15"/>
              </w:rPr>
              <w:t>6</w:t>
            </w:r>
          </w:p>
        </w:tc>
        <w:tc>
          <w:tcPr>
            <w:tcW w:w="851" w:type="dxa"/>
          </w:tcPr>
          <w:p w14:paraId="3EE11692" w14:textId="77777777" w:rsidR="00FC045D" w:rsidRPr="009D32CF" w:rsidRDefault="00FC045D" w:rsidP="00FC045D">
            <w:pPr>
              <w:jc w:val="center"/>
              <w:rPr>
                <w:rFonts w:asciiTheme="minorHAnsi" w:hAnsiTheme="minorHAnsi" w:cstheme="minorHAnsi"/>
                <w:sz w:val="15"/>
                <w:szCs w:val="15"/>
              </w:rPr>
            </w:pPr>
          </w:p>
        </w:tc>
        <w:tc>
          <w:tcPr>
            <w:tcW w:w="851" w:type="dxa"/>
          </w:tcPr>
          <w:p w14:paraId="10506099" w14:textId="7B7E7F28" w:rsidR="00FC045D" w:rsidRPr="009D32CF" w:rsidRDefault="00FC045D" w:rsidP="00FC045D">
            <w:pPr>
              <w:jc w:val="center"/>
              <w:rPr>
                <w:rFonts w:asciiTheme="minorHAnsi" w:hAnsiTheme="minorHAnsi" w:cstheme="minorHAnsi"/>
                <w:sz w:val="15"/>
                <w:szCs w:val="15"/>
              </w:rPr>
            </w:pPr>
          </w:p>
        </w:tc>
        <w:tc>
          <w:tcPr>
            <w:tcW w:w="851" w:type="dxa"/>
          </w:tcPr>
          <w:p w14:paraId="7696925D" w14:textId="4728940C" w:rsidR="00FC045D" w:rsidRPr="009D32CF" w:rsidRDefault="00FC045D" w:rsidP="00FC045D">
            <w:pPr>
              <w:jc w:val="center"/>
              <w:rPr>
                <w:rFonts w:asciiTheme="minorHAnsi" w:hAnsiTheme="minorHAnsi" w:cstheme="minorHAnsi"/>
                <w:sz w:val="15"/>
                <w:szCs w:val="15"/>
              </w:rPr>
            </w:pPr>
          </w:p>
        </w:tc>
        <w:tc>
          <w:tcPr>
            <w:tcW w:w="851" w:type="dxa"/>
          </w:tcPr>
          <w:p w14:paraId="492DB79A" w14:textId="390C6520" w:rsidR="00FC045D" w:rsidRPr="009D32CF" w:rsidRDefault="00FC045D" w:rsidP="00FC045D">
            <w:pPr>
              <w:jc w:val="center"/>
              <w:rPr>
                <w:rFonts w:asciiTheme="minorHAnsi" w:hAnsiTheme="minorHAnsi" w:cstheme="minorHAnsi"/>
                <w:sz w:val="15"/>
                <w:szCs w:val="15"/>
              </w:rPr>
            </w:pPr>
          </w:p>
        </w:tc>
      </w:tr>
      <w:tr w:rsidR="00FC045D" w:rsidRPr="00B14370" w14:paraId="0C099AFE" w14:textId="77777777" w:rsidTr="00FC045D">
        <w:tc>
          <w:tcPr>
            <w:tcW w:w="562" w:type="dxa"/>
          </w:tcPr>
          <w:p w14:paraId="0AE02C30" w14:textId="7850C874"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Q74</w:t>
            </w:r>
          </w:p>
        </w:tc>
        <w:tc>
          <w:tcPr>
            <w:tcW w:w="4253" w:type="dxa"/>
          </w:tcPr>
          <w:p w14:paraId="0C3D237C" w14:textId="1844B670"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Spending more time helping my family, friends or other people in the community</w:t>
            </w:r>
          </w:p>
        </w:tc>
        <w:tc>
          <w:tcPr>
            <w:tcW w:w="850" w:type="dxa"/>
          </w:tcPr>
          <w:p w14:paraId="40FAAC4C" w14:textId="39988B6F" w:rsidR="00FC045D" w:rsidRPr="009D32CF" w:rsidRDefault="00FC045D" w:rsidP="00FC045D">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543</w:t>
            </w:r>
          </w:p>
        </w:tc>
        <w:tc>
          <w:tcPr>
            <w:tcW w:w="851" w:type="dxa"/>
          </w:tcPr>
          <w:p w14:paraId="12CDF385" w14:textId="77777777" w:rsidR="00FC045D" w:rsidRPr="009D32CF" w:rsidRDefault="00FC045D" w:rsidP="00FC045D">
            <w:pPr>
              <w:jc w:val="center"/>
              <w:rPr>
                <w:rFonts w:asciiTheme="minorHAnsi" w:hAnsiTheme="minorHAnsi" w:cstheme="minorHAnsi"/>
                <w:sz w:val="15"/>
                <w:szCs w:val="15"/>
              </w:rPr>
            </w:pPr>
          </w:p>
        </w:tc>
        <w:tc>
          <w:tcPr>
            <w:tcW w:w="851" w:type="dxa"/>
          </w:tcPr>
          <w:p w14:paraId="20870DE9" w14:textId="5C2BAE63" w:rsidR="00FC045D" w:rsidRPr="009D32CF" w:rsidRDefault="00FC045D" w:rsidP="00FC045D">
            <w:pPr>
              <w:jc w:val="center"/>
              <w:rPr>
                <w:rFonts w:asciiTheme="minorHAnsi" w:hAnsiTheme="minorHAnsi" w:cstheme="minorHAnsi"/>
                <w:sz w:val="15"/>
                <w:szCs w:val="15"/>
              </w:rPr>
            </w:pPr>
          </w:p>
        </w:tc>
        <w:tc>
          <w:tcPr>
            <w:tcW w:w="851" w:type="dxa"/>
          </w:tcPr>
          <w:p w14:paraId="782D7085" w14:textId="5B1CC45B" w:rsidR="00FC045D" w:rsidRPr="009D32CF" w:rsidRDefault="00FC045D" w:rsidP="00FC045D">
            <w:pPr>
              <w:jc w:val="center"/>
              <w:rPr>
                <w:rFonts w:asciiTheme="minorHAnsi" w:hAnsiTheme="minorHAnsi" w:cstheme="minorHAnsi"/>
                <w:sz w:val="15"/>
                <w:szCs w:val="15"/>
              </w:rPr>
            </w:pPr>
          </w:p>
        </w:tc>
        <w:tc>
          <w:tcPr>
            <w:tcW w:w="851" w:type="dxa"/>
          </w:tcPr>
          <w:p w14:paraId="3BBE3BD1" w14:textId="06641B84" w:rsidR="00FC045D" w:rsidRPr="009D32CF" w:rsidRDefault="00FC045D" w:rsidP="00FC045D">
            <w:pPr>
              <w:jc w:val="center"/>
              <w:rPr>
                <w:rFonts w:asciiTheme="minorHAnsi" w:hAnsiTheme="minorHAnsi" w:cstheme="minorHAnsi"/>
                <w:sz w:val="15"/>
                <w:szCs w:val="15"/>
              </w:rPr>
            </w:pPr>
          </w:p>
        </w:tc>
      </w:tr>
      <w:tr w:rsidR="00FC045D" w:rsidRPr="00B14370" w14:paraId="031C76B3" w14:textId="77777777" w:rsidTr="00FC045D">
        <w:tc>
          <w:tcPr>
            <w:tcW w:w="562" w:type="dxa"/>
          </w:tcPr>
          <w:p w14:paraId="07069708" w14:textId="5447C42B"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Q63</w:t>
            </w:r>
          </w:p>
        </w:tc>
        <w:tc>
          <w:tcPr>
            <w:tcW w:w="4253" w:type="dxa"/>
          </w:tcPr>
          <w:p w14:paraId="5112D63C" w14:textId="7EA91F29" w:rsidR="00FC045D" w:rsidRPr="009D32CF" w:rsidRDefault="00FC045D" w:rsidP="00FC045D">
            <w:pPr>
              <w:rPr>
                <w:rFonts w:asciiTheme="minorHAnsi" w:hAnsiTheme="minorHAnsi" w:cstheme="minorHAnsi"/>
                <w:sz w:val="15"/>
                <w:szCs w:val="15"/>
              </w:rPr>
            </w:pPr>
            <w:r w:rsidRPr="009D32CF">
              <w:rPr>
                <w:rFonts w:asciiTheme="minorHAnsi" w:hAnsiTheme="minorHAnsi" w:cstheme="minorHAnsi"/>
                <w:sz w:val="15"/>
                <w:szCs w:val="15"/>
              </w:rPr>
              <w:t>New or continuing mental health problems</w:t>
            </w:r>
          </w:p>
        </w:tc>
        <w:tc>
          <w:tcPr>
            <w:tcW w:w="850" w:type="dxa"/>
          </w:tcPr>
          <w:p w14:paraId="073D3F59" w14:textId="2C29E343" w:rsidR="00FC045D" w:rsidRPr="009D32CF" w:rsidRDefault="00FC045D" w:rsidP="00FC045D">
            <w:pPr>
              <w:jc w:val="center"/>
              <w:rPr>
                <w:rFonts w:asciiTheme="minorHAnsi" w:hAnsiTheme="minorHAnsi" w:cstheme="minorHAnsi"/>
                <w:sz w:val="15"/>
                <w:szCs w:val="15"/>
              </w:rPr>
            </w:pPr>
            <w:r w:rsidRPr="009D32CF">
              <w:rPr>
                <w:rFonts w:asciiTheme="minorHAnsi" w:hAnsiTheme="minorHAnsi" w:cstheme="minorHAnsi"/>
                <w:sz w:val="15"/>
                <w:szCs w:val="15"/>
              </w:rPr>
              <w:t>0.4</w:t>
            </w:r>
            <w:r>
              <w:rPr>
                <w:rFonts w:asciiTheme="minorHAnsi" w:hAnsiTheme="minorHAnsi" w:cstheme="minorHAnsi"/>
                <w:sz w:val="15"/>
                <w:szCs w:val="15"/>
              </w:rPr>
              <w:t>13</w:t>
            </w:r>
          </w:p>
        </w:tc>
        <w:tc>
          <w:tcPr>
            <w:tcW w:w="851" w:type="dxa"/>
          </w:tcPr>
          <w:p w14:paraId="7F9CD967" w14:textId="77777777" w:rsidR="00FC045D" w:rsidRPr="009D32CF" w:rsidRDefault="00FC045D" w:rsidP="00FC045D">
            <w:pPr>
              <w:jc w:val="center"/>
              <w:rPr>
                <w:rFonts w:asciiTheme="minorHAnsi" w:hAnsiTheme="minorHAnsi" w:cstheme="minorHAnsi"/>
                <w:sz w:val="15"/>
                <w:szCs w:val="15"/>
              </w:rPr>
            </w:pPr>
          </w:p>
        </w:tc>
        <w:tc>
          <w:tcPr>
            <w:tcW w:w="851" w:type="dxa"/>
          </w:tcPr>
          <w:p w14:paraId="5AB18F31" w14:textId="7C12FDBB" w:rsidR="00FC045D" w:rsidRPr="009D32CF" w:rsidRDefault="00FC045D" w:rsidP="00FC045D">
            <w:pPr>
              <w:jc w:val="center"/>
              <w:rPr>
                <w:rFonts w:asciiTheme="minorHAnsi" w:hAnsiTheme="minorHAnsi" w:cstheme="minorHAnsi"/>
                <w:sz w:val="15"/>
                <w:szCs w:val="15"/>
              </w:rPr>
            </w:pPr>
          </w:p>
        </w:tc>
        <w:tc>
          <w:tcPr>
            <w:tcW w:w="851" w:type="dxa"/>
          </w:tcPr>
          <w:p w14:paraId="68CF2B02" w14:textId="4F52E8C1" w:rsidR="00FC045D" w:rsidRPr="009D32CF" w:rsidRDefault="00FC045D" w:rsidP="00FC045D">
            <w:pPr>
              <w:jc w:val="center"/>
              <w:rPr>
                <w:rFonts w:asciiTheme="minorHAnsi" w:hAnsiTheme="minorHAnsi" w:cstheme="minorHAnsi"/>
                <w:sz w:val="15"/>
                <w:szCs w:val="15"/>
              </w:rPr>
            </w:pPr>
          </w:p>
        </w:tc>
        <w:tc>
          <w:tcPr>
            <w:tcW w:w="851" w:type="dxa"/>
          </w:tcPr>
          <w:p w14:paraId="325BB430" w14:textId="0C09FE58" w:rsidR="00FC045D" w:rsidRPr="009D32CF" w:rsidRDefault="00FC045D" w:rsidP="00FC045D">
            <w:pPr>
              <w:jc w:val="center"/>
              <w:rPr>
                <w:rFonts w:asciiTheme="minorHAnsi" w:hAnsiTheme="minorHAnsi" w:cstheme="minorHAnsi"/>
                <w:sz w:val="15"/>
                <w:szCs w:val="15"/>
              </w:rPr>
            </w:pPr>
          </w:p>
        </w:tc>
      </w:tr>
      <w:tr w:rsidR="004F653C" w:rsidRPr="009D32CF" w14:paraId="0C58CB7B" w14:textId="77777777" w:rsidTr="00AC5EB3">
        <w:tc>
          <w:tcPr>
            <w:tcW w:w="562" w:type="dxa"/>
          </w:tcPr>
          <w:p w14:paraId="3569EA0E" w14:textId="77777777" w:rsidR="004F653C" w:rsidRPr="009D32CF" w:rsidRDefault="004F653C" w:rsidP="00AC5EB3">
            <w:pPr>
              <w:rPr>
                <w:rFonts w:asciiTheme="minorHAnsi" w:hAnsiTheme="minorHAnsi" w:cstheme="minorHAnsi"/>
                <w:sz w:val="15"/>
                <w:szCs w:val="15"/>
              </w:rPr>
            </w:pPr>
            <w:r w:rsidRPr="009D32CF">
              <w:rPr>
                <w:rFonts w:asciiTheme="minorHAnsi" w:hAnsiTheme="minorHAnsi" w:cstheme="minorHAnsi"/>
                <w:sz w:val="15"/>
                <w:szCs w:val="15"/>
              </w:rPr>
              <w:t>Q68</w:t>
            </w:r>
          </w:p>
        </w:tc>
        <w:tc>
          <w:tcPr>
            <w:tcW w:w="4253" w:type="dxa"/>
          </w:tcPr>
          <w:p w14:paraId="3B44D9CD" w14:textId="77777777" w:rsidR="004F653C" w:rsidRPr="009D32CF" w:rsidRDefault="004F653C" w:rsidP="00AC5EB3">
            <w:pPr>
              <w:rPr>
                <w:rFonts w:asciiTheme="minorHAnsi" w:hAnsiTheme="minorHAnsi" w:cstheme="minorHAnsi"/>
                <w:sz w:val="15"/>
                <w:szCs w:val="15"/>
              </w:rPr>
            </w:pPr>
            <w:r w:rsidRPr="009D32CF">
              <w:rPr>
                <w:rFonts w:asciiTheme="minorHAnsi" w:hAnsiTheme="minorHAnsi" w:cstheme="minorHAnsi"/>
                <w:sz w:val="15"/>
                <w:szCs w:val="15"/>
              </w:rPr>
              <w:t>Exposure to negative reports in the news media</w:t>
            </w:r>
          </w:p>
        </w:tc>
        <w:tc>
          <w:tcPr>
            <w:tcW w:w="850" w:type="dxa"/>
          </w:tcPr>
          <w:p w14:paraId="5B646896" w14:textId="77777777" w:rsidR="004F653C" w:rsidRPr="009D32CF" w:rsidRDefault="004F653C" w:rsidP="00AC5EB3">
            <w:pPr>
              <w:jc w:val="center"/>
              <w:rPr>
                <w:rFonts w:asciiTheme="minorHAnsi" w:hAnsiTheme="minorHAnsi" w:cstheme="minorHAnsi"/>
                <w:sz w:val="15"/>
                <w:szCs w:val="15"/>
              </w:rPr>
            </w:pPr>
          </w:p>
        </w:tc>
        <w:tc>
          <w:tcPr>
            <w:tcW w:w="851" w:type="dxa"/>
          </w:tcPr>
          <w:p w14:paraId="360D1789" w14:textId="77777777" w:rsidR="004F653C" w:rsidRPr="009D32CF" w:rsidRDefault="004F653C" w:rsidP="00AC5EB3">
            <w:pPr>
              <w:jc w:val="center"/>
              <w:rPr>
                <w:rFonts w:asciiTheme="minorHAnsi" w:hAnsiTheme="minorHAnsi" w:cstheme="minorHAnsi"/>
                <w:sz w:val="15"/>
                <w:szCs w:val="15"/>
              </w:rPr>
            </w:pPr>
          </w:p>
        </w:tc>
        <w:tc>
          <w:tcPr>
            <w:tcW w:w="851" w:type="dxa"/>
          </w:tcPr>
          <w:p w14:paraId="2F4CC2D4" w14:textId="77777777" w:rsidR="004F653C" w:rsidRPr="009D32CF" w:rsidRDefault="004F653C" w:rsidP="00AC5EB3">
            <w:pPr>
              <w:jc w:val="center"/>
              <w:rPr>
                <w:rFonts w:asciiTheme="minorHAnsi" w:hAnsiTheme="minorHAnsi" w:cstheme="minorHAnsi"/>
                <w:sz w:val="15"/>
                <w:szCs w:val="15"/>
              </w:rPr>
            </w:pPr>
          </w:p>
        </w:tc>
        <w:tc>
          <w:tcPr>
            <w:tcW w:w="851" w:type="dxa"/>
          </w:tcPr>
          <w:p w14:paraId="2EDB139C" w14:textId="77777777" w:rsidR="004F653C" w:rsidRPr="009D32CF" w:rsidRDefault="004F653C" w:rsidP="00AC5EB3">
            <w:pPr>
              <w:jc w:val="center"/>
              <w:rPr>
                <w:rFonts w:asciiTheme="minorHAnsi" w:hAnsiTheme="minorHAnsi" w:cstheme="minorHAnsi"/>
                <w:sz w:val="15"/>
                <w:szCs w:val="15"/>
              </w:rPr>
            </w:pPr>
          </w:p>
        </w:tc>
        <w:tc>
          <w:tcPr>
            <w:tcW w:w="851" w:type="dxa"/>
          </w:tcPr>
          <w:p w14:paraId="258C2449" w14:textId="77777777" w:rsidR="004F653C" w:rsidRPr="009D32CF" w:rsidRDefault="004F653C" w:rsidP="00AC5EB3">
            <w:pPr>
              <w:jc w:val="center"/>
              <w:rPr>
                <w:rFonts w:asciiTheme="minorHAnsi" w:hAnsiTheme="minorHAnsi" w:cstheme="minorHAnsi"/>
                <w:sz w:val="15"/>
                <w:szCs w:val="15"/>
              </w:rPr>
            </w:pPr>
          </w:p>
        </w:tc>
      </w:tr>
      <w:tr w:rsidR="004F653C" w:rsidRPr="00B14370" w14:paraId="3755542E" w14:textId="77777777" w:rsidTr="00FC045D">
        <w:tc>
          <w:tcPr>
            <w:tcW w:w="562" w:type="dxa"/>
          </w:tcPr>
          <w:p w14:paraId="3CBA385A" w14:textId="6CB1AB5E"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Q58</w:t>
            </w:r>
          </w:p>
        </w:tc>
        <w:tc>
          <w:tcPr>
            <w:tcW w:w="4253" w:type="dxa"/>
          </w:tcPr>
          <w:p w14:paraId="4F10A70A" w14:textId="77082AC8"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Loss or lack of employment</w:t>
            </w:r>
          </w:p>
        </w:tc>
        <w:tc>
          <w:tcPr>
            <w:tcW w:w="850" w:type="dxa"/>
          </w:tcPr>
          <w:p w14:paraId="4CE51C60" w14:textId="77777777" w:rsidR="004F653C" w:rsidRPr="009D32CF" w:rsidRDefault="004F653C" w:rsidP="004F653C">
            <w:pPr>
              <w:jc w:val="center"/>
              <w:rPr>
                <w:rFonts w:asciiTheme="minorHAnsi" w:hAnsiTheme="minorHAnsi" w:cstheme="minorHAnsi"/>
                <w:sz w:val="15"/>
                <w:szCs w:val="15"/>
              </w:rPr>
            </w:pPr>
          </w:p>
        </w:tc>
        <w:tc>
          <w:tcPr>
            <w:tcW w:w="851" w:type="dxa"/>
          </w:tcPr>
          <w:p w14:paraId="0C7E5E61" w14:textId="0F5E41C1"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975</w:t>
            </w:r>
          </w:p>
        </w:tc>
        <w:tc>
          <w:tcPr>
            <w:tcW w:w="851" w:type="dxa"/>
          </w:tcPr>
          <w:p w14:paraId="66F757FF" w14:textId="77777777" w:rsidR="004F653C" w:rsidRPr="009D32CF" w:rsidRDefault="004F653C" w:rsidP="004F653C">
            <w:pPr>
              <w:jc w:val="center"/>
              <w:rPr>
                <w:rFonts w:asciiTheme="minorHAnsi" w:hAnsiTheme="minorHAnsi" w:cstheme="minorHAnsi"/>
                <w:sz w:val="15"/>
                <w:szCs w:val="15"/>
              </w:rPr>
            </w:pPr>
          </w:p>
        </w:tc>
        <w:tc>
          <w:tcPr>
            <w:tcW w:w="851" w:type="dxa"/>
          </w:tcPr>
          <w:p w14:paraId="39F7CAA6" w14:textId="77777777" w:rsidR="004F653C" w:rsidRPr="009D32CF" w:rsidRDefault="004F653C" w:rsidP="004F653C">
            <w:pPr>
              <w:jc w:val="center"/>
              <w:rPr>
                <w:rFonts w:asciiTheme="minorHAnsi" w:hAnsiTheme="minorHAnsi" w:cstheme="minorHAnsi"/>
                <w:sz w:val="15"/>
                <w:szCs w:val="15"/>
              </w:rPr>
            </w:pPr>
          </w:p>
        </w:tc>
        <w:tc>
          <w:tcPr>
            <w:tcW w:w="851" w:type="dxa"/>
          </w:tcPr>
          <w:p w14:paraId="72260331" w14:textId="77777777" w:rsidR="004F653C" w:rsidRPr="009D32CF" w:rsidRDefault="004F653C" w:rsidP="004F653C">
            <w:pPr>
              <w:jc w:val="center"/>
              <w:rPr>
                <w:rFonts w:asciiTheme="minorHAnsi" w:hAnsiTheme="minorHAnsi" w:cstheme="minorHAnsi"/>
                <w:sz w:val="15"/>
                <w:szCs w:val="15"/>
              </w:rPr>
            </w:pPr>
          </w:p>
        </w:tc>
      </w:tr>
      <w:tr w:rsidR="004F653C" w:rsidRPr="00B14370" w14:paraId="1C8A47CD" w14:textId="77777777" w:rsidTr="00FC045D">
        <w:tc>
          <w:tcPr>
            <w:tcW w:w="562" w:type="dxa"/>
          </w:tcPr>
          <w:p w14:paraId="468E94B9" w14:textId="2E0D4FC6"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Q57</w:t>
            </w:r>
          </w:p>
        </w:tc>
        <w:tc>
          <w:tcPr>
            <w:tcW w:w="4253" w:type="dxa"/>
          </w:tcPr>
          <w:p w14:paraId="66EC56BF" w14:textId="4FBA1D6B"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Loss of income</w:t>
            </w:r>
          </w:p>
        </w:tc>
        <w:tc>
          <w:tcPr>
            <w:tcW w:w="850" w:type="dxa"/>
          </w:tcPr>
          <w:p w14:paraId="13C8B98D" w14:textId="77777777" w:rsidR="004F653C" w:rsidRPr="009D32CF" w:rsidRDefault="004F653C" w:rsidP="004F653C">
            <w:pPr>
              <w:jc w:val="center"/>
              <w:rPr>
                <w:rFonts w:asciiTheme="minorHAnsi" w:hAnsiTheme="minorHAnsi" w:cstheme="minorHAnsi"/>
                <w:sz w:val="15"/>
                <w:szCs w:val="15"/>
              </w:rPr>
            </w:pPr>
          </w:p>
        </w:tc>
        <w:tc>
          <w:tcPr>
            <w:tcW w:w="851" w:type="dxa"/>
          </w:tcPr>
          <w:p w14:paraId="168319BC" w14:textId="32077E72"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0.8</w:t>
            </w:r>
            <w:r>
              <w:rPr>
                <w:rFonts w:asciiTheme="minorHAnsi" w:hAnsiTheme="minorHAnsi" w:cstheme="minorHAnsi"/>
                <w:sz w:val="15"/>
                <w:szCs w:val="15"/>
              </w:rPr>
              <w:t>24</w:t>
            </w:r>
          </w:p>
        </w:tc>
        <w:tc>
          <w:tcPr>
            <w:tcW w:w="851" w:type="dxa"/>
          </w:tcPr>
          <w:p w14:paraId="3E7F0E06" w14:textId="77777777" w:rsidR="004F653C" w:rsidRPr="009D32CF" w:rsidRDefault="004F653C" w:rsidP="004F653C">
            <w:pPr>
              <w:jc w:val="center"/>
              <w:rPr>
                <w:rFonts w:asciiTheme="minorHAnsi" w:hAnsiTheme="minorHAnsi" w:cstheme="minorHAnsi"/>
                <w:sz w:val="15"/>
                <w:szCs w:val="15"/>
              </w:rPr>
            </w:pPr>
          </w:p>
        </w:tc>
        <w:tc>
          <w:tcPr>
            <w:tcW w:w="851" w:type="dxa"/>
          </w:tcPr>
          <w:p w14:paraId="2B49D605" w14:textId="77777777" w:rsidR="004F653C" w:rsidRPr="009D32CF" w:rsidRDefault="004F653C" w:rsidP="004F653C">
            <w:pPr>
              <w:jc w:val="center"/>
              <w:rPr>
                <w:rFonts w:asciiTheme="minorHAnsi" w:hAnsiTheme="minorHAnsi" w:cstheme="minorHAnsi"/>
                <w:sz w:val="15"/>
                <w:szCs w:val="15"/>
              </w:rPr>
            </w:pPr>
          </w:p>
        </w:tc>
        <w:tc>
          <w:tcPr>
            <w:tcW w:w="851" w:type="dxa"/>
          </w:tcPr>
          <w:p w14:paraId="4AA44F7D" w14:textId="77777777" w:rsidR="004F653C" w:rsidRPr="009D32CF" w:rsidRDefault="004F653C" w:rsidP="004F653C">
            <w:pPr>
              <w:jc w:val="center"/>
              <w:rPr>
                <w:rFonts w:asciiTheme="minorHAnsi" w:hAnsiTheme="minorHAnsi" w:cstheme="minorHAnsi"/>
                <w:sz w:val="15"/>
                <w:szCs w:val="15"/>
              </w:rPr>
            </w:pPr>
          </w:p>
        </w:tc>
      </w:tr>
      <w:tr w:rsidR="004F653C" w:rsidRPr="00B14370" w14:paraId="677AA4A1" w14:textId="77777777" w:rsidTr="00FC045D">
        <w:tc>
          <w:tcPr>
            <w:tcW w:w="562" w:type="dxa"/>
          </w:tcPr>
          <w:p w14:paraId="227114DF" w14:textId="648A9675"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Q59</w:t>
            </w:r>
          </w:p>
        </w:tc>
        <w:tc>
          <w:tcPr>
            <w:tcW w:w="4253" w:type="dxa"/>
          </w:tcPr>
          <w:p w14:paraId="673A7119" w14:textId="33BAE570"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New or additional pressures on me at work</w:t>
            </w:r>
          </w:p>
        </w:tc>
        <w:tc>
          <w:tcPr>
            <w:tcW w:w="850" w:type="dxa"/>
          </w:tcPr>
          <w:p w14:paraId="4811C4DE" w14:textId="77777777" w:rsidR="004F653C" w:rsidRPr="009D32CF" w:rsidRDefault="004F653C" w:rsidP="004F653C">
            <w:pPr>
              <w:jc w:val="center"/>
              <w:rPr>
                <w:rFonts w:asciiTheme="minorHAnsi" w:hAnsiTheme="minorHAnsi" w:cstheme="minorHAnsi"/>
                <w:sz w:val="15"/>
                <w:szCs w:val="15"/>
              </w:rPr>
            </w:pPr>
          </w:p>
        </w:tc>
        <w:tc>
          <w:tcPr>
            <w:tcW w:w="851" w:type="dxa"/>
          </w:tcPr>
          <w:p w14:paraId="6CBA4AFE" w14:textId="2400D8D9"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0.4</w:t>
            </w:r>
            <w:r>
              <w:rPr>
                <w:rFonts w:asciiTheme="minorHAnsi" w:hAnsiTheme="minorHAnsi" w:cstheme="minorHAnsi"/>
                <w:sz w:val="15"/>
                <w:szCs w:val="15"/>
              </w:rPr>
              <w:t>00</w:t>
            </w:r>
          </w:p>
        </w:tc>
        <w:tc>
          <w:tcPr>
            <w:tcW w:w="851" w:type="dxa"/>
          </w:tcPr>
          <w:p w14:paraId="41DBE404" w14:textId="77777777" w:rsidR="004F653C" w:rsidRPr="009D32CF" w:rsidRDefault="004F653C" w:rsidP="004F653C">
            <w:pPr>
              <w:jc w:val="center"/>
              <w:rPr>
                <w:rFonts w:asciiTheme="minorHAnsi" w:hAnsiTheme="minorHAnsi" w:cstheme="minorHAnsi"/>
                <w:sz w:val="15"/>
                <w:szCs w:val="15"/>
              </w:rPr>
            </w:pPr>
          </w:p>
        </w:tc>
        <w:tc>
          <w:tcPr>
            <w:tcW w:w="851" w:type="dxa"/>
          </w:tcPr>
          <w:p w14:paraId="2BC73D1A" w14:textId="77777777" w:rsidR="004F653C" w:rsidRPr="009D32CF" w:rsidRDefault="004F653C" w:rsidP="004F653C">
            <w:pPr>
              <w:jc w:val="center"/>
              <w:rPr>
                <w:rFonts w:asciiTheme="minorHAnsi" w:hAnsiTheme="minorHAnsi" w:cstheme="minorHAnsi"/>
                <w:sz w:val="15"/>
                <w:szCs w:val="15"/>
              </w:rPr>
            </w:pPr>
          </w:p>
        </w:tc>
        <w:tc>
          <w:tcPr>
            <w:tcW w:w="851" w:type="dxa"/>
          </w:tcPr>
          <w:p w14:paraId="157FEB82" w14:textId="77777777" w:rsidR="004F653C" w:rsidRPr="009D32CF" w:rsidRDefault="004F653C" w:rsidP="004F653C">
            <w:pPr>
              <w:jc w:val="center"/>
              <w:rPr>
                <w:rFonts w:asciiTheme="minorHAnsi" w:hAnsiTheme="minorHAnsi" w:cstheme="minorHAnsi"/>
                <w:sz w:val="15"/>
                <w:szCs w:val="15"/>
              </w:rPr>
            </w:pPr>
          </w:p>
        </w:tc>
      </w:tr>
      <w:tr w:rsidR="004F653C" w:rsidRPr="00B14370" w14:paraId="413C0833" w14:textId="77777777" w:rsidTr="00FC045D">
        <w:tc>
          <w:tcPr>
            <w:tcW w:w="562" w:type="dxa"/>
          </w:tcPr>
          <w:p w14:paraId="0A0A9D3E" w14:textId="46D8631E"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Q69</w:t>
            </w:r>
          </w:p>
        </w:tc>
        <w:tc>
          <w:tcPr>
            <w:tcW w:w="4253" w:type="dxa"/>
          </w:tcPr>
          <w:p w14:paraId="76025BA9" w14:textId="4F90798F"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Social media</w:t>
            </w:r>
          </w:p>
        </w:tc>
        <w:tc>
          <w:tcPr>
            <w:tcW w:w="850" w:type="dxa"/>
          </w:tcPr>
          <w:p w14:paraId="3A1A6127" w14:textId="77777777" w:rsidR="004F653C" w:rsidRPr="009D32CF" w:rsidRDefault="004F653C" w:rsidP="004F653C">
            <w:pPr>
              <w:jc w:val="center"/>
              <w:rPr>
                <w:rFonts w:asciiTheme="minorHAnsi" w:hAnsiTheme="minorHAnsi" w:cstheme="minorHAnsi"/>
                <w:sz w:val="15"/>
                <w:szCs w:val="15"/>
              </w:rPr>
            </w:pPr>
          </w:p>
        </w:tc>
        <w:tc>
          <w:tcPr>
            <w:tcW w:w="851" w:type="dxa"/>
          </w:tcPr>
          <w:p w14:paraId="12F51203" w14:textId="77777777" w:rsidR="004F653C" w:rsidRPr="009D32CF" w:rsidRDefault="004F653C" w:rsidP="004F653C">
            <w:pPr>
              <w:jc w:val="center"/>
              <w:rPr>
                <w:rFonts w:asciiTheme="minorHAnsi" w:hAnsiTheme="minorHAnsi" w:cstheme="minorHAnsi"/>
                <w:sz w:val="15"/>
                <w:szCs w:val="15"/>
              </w:rPr>
            </w:pPr>
          </w:p>
        </w:tc>
        <w:tc>
          <w:tcPr>
            <w:tcW w:w="851" w:type="dxa"/>
          </w:tcPr>
          <w:p w14:paraId="538349CC" w14:textId="3F4D48F7" w:rsidR="004F653C" w:rsidRPr="009D32CF" w:rsidRDefault="004F653C" w:rsidP="004F653C">
            <w:pPr>
              <w:jc w:val="center"/>
              <w:rPr>
                <w:rFonts w:asciiTheme="minorHAnsi" w:hAnsiTheme="minorHAnsi" w:cstheme="minorHAnsi"/>
                <w:sz w:val="15"/>
                <w:szCs w:val="15"/>
              </w:rPr>
            </w:pPr>
          </w:p>
        </w:tc>
        <w:tc>
          <w:tcPr>
            <w:tcW w:w="851" w:type="dxa"/>
          </w:tcPr>
          <w:p w14:paraId="6EB2FB23" w14:textId="4429C239" w:rsidR="004F653C" w:rsidRPr="009D32CF" w:rsidRDefault="004F653C" w:rsidP="004F653C">
            <w:pPr>
              <w:jc w:val="center"/>
              <w:rPr>
                <w:rFonts w:asciiTheme="minorHAnsi" w:hAnsiTheme="minorHAnsi" w:cstheme="minorHAnsi"/>
                <w:sz w:val="15"/>
                <w:szCs w:val="15"/>
              </w:rPr>
            </w:pPr>
          </w:p>
        </w:tc>
        <w:tc>
          <w:tcPr>
            <w:tcW w:w="851" w:type="dxa"/>
          </w:tcPr>
          <w:p w14:paraId="08C323AB" w14:textId="52071EF0" w:rsidR="004F653C" w:rsidRPr="009D32CF" w:rsidRDefault="004F653C" w:rsidP="004F653C">
            <w:pPr>
              <w:jc w:val="center"/>
              <w:rPr>
                <w:rFonts w:asciiTheme="minorHAnsi" w:hAnsiTheme="minorHAnsi" w:cstheme="minorHAnsi"/>
                <w:sz w:val="15"/>
                <w:szCs w:val="15"/>
              </w:rPr>
            </w:pPr>
          </w:p>
        </w:tc>
      </w:tr>
      <w:tr w:rsidR="004F653C" w:rsidRPr="009D32CF" w14:paraId="1CC2EC0F" w14:textId="77777777" w:rsidTr="00AC5EB3">
        <w:tc>
          <w:tcPr>
            <w:tcW w:w="562" w:type="dxa"/>
          </w:tcPr>
          <w:p w14:paraId="0810728B" w14:textId="77777777" w:rsidR="004F653C" w:rsidRPr="009D32CF" w:rsidRDefault="004F653C" w:rsidP="00AC5EB3">
            <w:pPr>
              <w:rPr>
                <w:rFonts w:asciiTheme="minorHAnsi" w:hAnsiTheme="minorHAnsi" w:cstheme="minorHAnsi"/>
                <w:sz w:val="15"/>
                <w:szCs w:val="15"/>
              </w:rPr>
            </w:pPr>
            <w:r w:rsidRPr="009D32CF">
              <w:rPr>
                <w:rFonts w:asciiTheme="minorHAnsi" w:hAnsiTheme="minorHAnsi" w:cstheme="minorHAnsi"/>
                <w:sz w:val="15"/>
                <w:szCs w:val="15"/>
              </w:rPr>
              <w:t>Q60</w:t>
            </w:r>
          </w:p>
        </w:tc>
        <w:tc>
          <w:tcPr>
            <w:tcW w:w="4253" w:type="dxa"/>
          </w:tcPr>
          <w:p w14:paraId="7A07029A" w14:textId="3922EBAB" w:rsidR="004F653C" w:rsidRPr="009D32CF" w:rsidRDefault="004F653C" w:rsidP="00AC5EB3">
            <w:pPr>
              <w:rPr>
                <w:rFonts w:asciiTheme="minorHAnsi" w:hAnsiTheme="minorHAnsi" w:cstheme="minorHAnsi"/>
                <w:sz w:val="15"/>
                <w:szCs w:val="15"/>
              </w:rPr>
            </w:pPr>
            <w:r w:rsidRPr="009D32CF">
              <w:rPr>
                <w:rFonts w:asciiTheme="minorHAnsi" w:hAnsiTheme="minorHAnsi" w:cstheme="minorHAnsi"/>
                <w:sz w:val="15"/>
                <w:szCs w:val="15"/>
              </w:rPr>
              <w:t>Difficulties making an application to the compensation scheme</w:t>
            </w:r>
          </w:p>
        </w:tc>
        <w:tc>
          <w:tcPr>
            <w:tcW w:w="850" w:type="dxa"/>
          </w:tcPr>
          <w:p w14:paraId="79FBD26A" w14:textId="77777777" w:rsidR="004F653C" w:rsidRPr="009D32CF" w:rsidRDefault="004F653C" w:rsidP="00AC5EB3">
            <w:pPr>
              <w:jc w:val="center"/>
              <w:rPr>
                <w:rFonts w:asciiTheme="minorHAnsi" w:hAnsiTheme="minorHAnsi" w:cstheme="minorHAnsi"/>
                <w:sz w:val="15"/>
                <w:szCs w:val="15"/>
              </w:rPr>
            </w:pPr>
          </w:p>
        </w:tc>
        <w:tc>
          <w:tcPr>
            <w:tcW w:w="851" w:type="dxa"/>
          </w:tcPr>
          <w:p w14:paraId="4CC4321B" w14:textId="77777777" w:rsidR="004F653C" w:rsidRPr="009D32CF" w:rsidRDefault="004F653C" w:rsidP="00AC5EB3">
            <w:pPr>
              <w:jc w:val="center"/>
              <w:rPr>
                <w:rFonts w:asciiTheme="minorHAnsi" w:hAnsiTheme="minorHAnsi" w:cstheme="minorHAnsi"/>
                <w:sz w:val="15"/>
                <w:szCs w:val="15"/>
              </w:rPr>
            </w:pPr>
          </w:p>
        </w:tc>
        <w:tc>
          <w:tcPr>
            <w:tcW w:w="851" w:type="dxa"/>
          </w:tcPr>
          <w:p w14:paraId="1DC30A8E" w14:textId="77777777" w:rsidR="004F653C" w:rsidRPr="009D32CF" w:rsidRDefault="004F653C" w:rsidP="00AC5EB3">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817</w:t>
            </w:r>
          </w:p>
        </w:tc>
        <w:tc>
          <w:tcPr>
            <w:tcW w:w="851" w:type="dxa"/>
          </w:tcPr>
          <w:p w14:paraId="5E78ADC5" w14:textId="77777777" w:rsidR="004F653C" w:rsidRPr="009D32CF" w:rsidRDefault="004F653C" w:rsidP="00AC5EB3">
            <w:pPr>
              <w:jc w:val="center"/>
              <w:rPr>
                <w:rFonts w:asciiTheme="minorHAnsi" w:hAnsiTheme="minorHAnsi" w:cstheme="minorHAnsi"/>
                <w:sz w:val="15"/>
                <w:szCs w:val="15"/>
              </w:rPr>
            </w:pPr>
          </w:p>
        </w:tc>
        <w:tc>
          <w:tcPr>
            <w:tcW w:w="851" w:type="dxa"/>
          </w:tcPr>
          <w:p w14:paraId="56AF43A5" w14:textId="77777777" w:rsidR="004F653C" w:rsidRPr="009D32CF" w:rsidRDefault="004F653C" w:rsidP="00AC5EB3">
            <w:pPr>
              <w:jc w:val="center"/>
              <w:rPr>
                <w:rFonts w:asciiTheme="minorHAnsi" w:hAnsiTheme="minorHAnsi" w:cstheme="minorHAnsi"/>
                <w:sz w:val="15"/>
                <w:szCs w:val="15"/>
              </w:rPr>
            </w:pPr>
          </w:p>
        </w:tc>
      </w:tr>
      <w:tr w:rsidR="004F653C" w:rsidRPr="009D32CF" w14:paraId="6F7F5E78" w14:textId="77777777" w:rsidTr="00AC5EB3">
        <w:tc>
          <w:tcPr>
            <w:tcW w:w="562" w:type="dxa"/>
          </w:tcPr>
          <w:p w14:paraId="7CE6AA20" w14:textId="77777777" w:rsidR="004F653C" w:rsidRPr="009D32CF" w:rsidRDefault="004F653C" w:rsidP="00AC5EB3">
            <w:pPr>
              <w:rPr>
                <w:rFonts w:asciiTheme="minorHAnsi" w:hAnsiTheme="minorHAnsi" w:cstheme="minorHAnsi"/>
                <w:sz w:val="15"/>
                <w:szCs w:val="15"/>
              </w:rPr>
            </w:pPr>
            <w:r w:rsidRPr="009D32CF">
              <w:rPr>
                <w:rFonts w:asciiTheme="minorHAnsi" w:hAnsiTheme="minorHAnsi" w:cstheme="minorHAnsi"/>
                <w:sz w:val="15"/>
                <w:szCs w:val="15"/>
              </w:rPr>
              <w:t>Q61</w:t>
            </w:r>
          </w:p>
        </w:tc>
        <w:tc>
          <w:tcPr>
            <w:tcW w:w="4253" w:type="dxa"/>
          </w:tcPr>
          <w:p w14:paraId="3819940C" w14:textId="77777777" w:rsidR="004F653C" w:rsidRPr="009D32CF" w:rsidRDefault="004F653C" w:rsidP="00AC5EB3">
            <w:pPr>
              <w:rPr>
                <w:rFonts w:asciiTheme="minorHAnsi" w:hAnsiTheme="minorHAnsi" w:cstheme="minorHAnsi"/>
                <w:sz w:val="15"/>
                <w:szCs w:val="15"/>
              </w:rPr>
            </w:pPr>
            <w:r w:rsidRPr="009D32CF">
              <w:rPr>
                <w:rFonts w:asciiTheme="minorHAnsi" w:hAnsiTheme="minorHAnsi" w:cstheme="minorHAnsi"/>
                <w:sz w:val="15"/>
                <w:szCs w:val="15"/>
              </w:rPr>
              <w:t>Difficulties with the unfairness of the compensation scheme</w:t>
            </w:r>
          </w:p>
        </w:tc>
        <w:tc>
          <w:tcPr>
            <w:tcW w:w="850" w:type="dxa"/>
          </w:tcPr>
          <w:p w14:paraId="4851651A" w14:textId="77777777" w:rsidR="004F653C" w:rsidRPr="009D32CF" w:rsidRDefault="004F653C" w:rsidP="00AC5EB3">
            <w:pPr>
              <w:jc w:val="center"/>
              <w:rPr>
                <w:rFonts w:asciiTheme="minorHAnsi" w:hAnsiTheme="minorHAnsi" w:cstheme="minorHAnsi"/>
                <w:sz w:val="15"/>
                <w:szCs w:val="15"/>
              </w:rPr>
            </w:pPr>
          </w:p>
        </w:tc>
        <w:tc>
          <w:tcPr>
            <w:tcW w:w="851" w:type="dxa"/>
          </w:tcPr>
          <w:p w14:paraId="75A080FE" w14:textId="77777777" w:rsidR="004F653C" w:rsidRPr="009D32CF" w:rsidRDefault="004F653C" w:rsidP="00AC5EB3">
            <w:pPr>
              <w:jc w:val="center"/>
              <w:rPr>
                <w:rFonts w:asciiTheme="minorHAnsi" w:hAnsiTheme="minorHAnsi" w:cstheme="minorHAnsi"/>
                <w:sz w:val="15"/>
                <w:szCs w:val="15"/>
              </w:rPr>
            </w:pPr>
          </w:p>
        </w:tc>
        <w:tc>
          <w:tcPr>
            <w:tcW w:w="851" w:type="dxa"/>
          </w:tcPr>
          <w:p w14:paraId="2981755A" w14:textId="77777777" w:rsidR="004F653C" w:rsidRPr="009D32CF" w:rsidRDefault="004F653C" w:rsidP="00AC5EB3">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796</w:t>
            </w:r>
          </w:p>
        </w:tc>
        <w:tc>
          <w:tcPr>
            <w:tcW w:w="851" w:type="dxa"/>
          </w:tcPr>
          <w:p w14:paraId="667FD8E2" w14:textId="77777777" w:rsidR="004F653C" w:rsidRPr="009D32CF" w:rsidRDefault="004F653C" w:rsidP="00AC5EB3">
            <w:pPr>
              <w:jc w:val="center"/>
              <w:rPr>
                <w:rFonts w:asciiTheme="minorHAnsi" w:hAnsiTheme="minorHAnsi" w:cstheme="minorHAnsi"/>
                <w:sz w:val="15"/>
                <w:szCs w:val="15"/>
              </w:rPr>
            </w:pPr>
          </w:p>
        </w:tc>
        <w:tc>
          <w:tcPr>
            <w:tcW w:w="851" w:type="dxa"/>
          </w:tcPr>
          <w:p w14:paraId="51B0321D" w14:textId="77777777" w:rsidR="004F653C" w:rsidRPr="009D32CF" w:rsidRDefault="004F653C" w:rsidP="00AC5EB3">
            <w:pPr>
              <w:jc w:val="center"/>
              <w:rPr>
                <w:rFonts w:asciiTheme="minorHAnsi" w:hAnsiTheme="minorHAnsi" w:cstheme="minorHAnsi"/>
                <w:sz w:val="15"/>
                <w:szCs w:val="15"/>
              </w:rPr>
            </w:pPr>
          </w:p>
        </w:tc>
      </w:tr>
      <w:tr w:rsidR="004F653C" w:rsidRPr="00B14370" w14:paraId="2A1F1DB7" w14:textId="77777777" w:rsidTr="00FC045D">
        <w:tc>
          <w:tcPr>
            <w:tcW w:w="562" w:type="dxa"/>
          </w:tcPr>
          <w:p w14:paraId="11BA1424" w14:textId="054C8B62"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Q66</w:t>
            </w:r>
          </w:p>
        </w:tc>
        <w:tc>
          <w:tcPr>
            <w:tcW w:w="4253" w:type="dxa"/>
          </w:tcPr>
          <w:p w14:paraId="37136565" w14:textId="4EAD9F9A"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Difficulties with finding information and support</w:t>
            </w:r>
          </w:p>
        </w:tc>
        <w:tc>
          <w:tcPr>
            <w:tcW w:w="850" w:type="dxa"/>
          </w:tcPr>
          <w:p w14:paraId="30267F6C" w14:textId="77777777" w:rsidR="004F653C" w:rsidRPr="009D32CF" w:rsidRDefault="004F653C" w:rsidP="004F653C">
            <w:pPr>
              <w:jc w:val="center"/>
              <w:rPr>
                <w:rFonts w:asciiTheme="minorHAnsi" w:hAnsiTheme="minorHAnsi" w:cstheme="minorHAnsi"/>
                <w:sz w:val="15"/>
                <w:szCs w:val="15"/>
              </w:rPr>
            </w:pPr>
          </w:p>
        </w:tc>
        <w:tc>
          <w:tcPr>
            <w:tcW w:w="851" w:type="dxa"/>
          </w:tcPr>
          <w:p w14:paraId="20E9605C" w14:textId="77777777" w:rsidR="004F653C" w:rsidRPr="009D32CF" w:rsidRDefault="004F653C" w:rsidP="004F653C">
            <w:pPr>
              <w:jc w:val="center"/>
              <w:rPr>
                <w:rFonts w:asciiTheme="minorHAnsi" w:hAnsiTheme="minorHAnsi" w:cstheme="minorHAnsi"/>
                <w:sz w:val="15"/>
                <w:szCs w:val="15"/>
              </w:rPr>
            </w:pPr>
          </w:p>
        </w:tc>
        <w:tc>
          <w:tcPr>
            <w:tcW w:w="851" w:type="dxa"/>
          </w:tcPr>
          <w:p w14:paraId="7E25977F" w14:textId="5EC0AE3E" w:rsidR="004F653C" w:rsidRPr="009D32CF" w:rsidRDefault="004F653C" w:rsidP="004F653C">
            <w:pPr>
              <w:jc w:val="center"/>
              <w:rPr>
                <w:rFonts w:asciiTheme="minorHAnsi" w:hAnsiTheme="minorHAnsi" w:cstheme="minorHAnsi"/>
                <w:sz w:val="15"/>
                <w:szCs w:val="15"/>
              </w:rPr>
            </w:pPr>
          </w:p>
        </w:tc>
        <w:tc>
          <w:tcPr>
            <w:tcW w:w="851" w:type="dxa"/>
          </w:tcPr>
          <w:p w14:paraId="0331F21B" w14:textId="369CE8B4"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866</w:t>
            </w:r>
          </w:p>
        </w:tc>
        <w:tc>
          <w:tcPr>
            <w:tcW w:w="851" w:type="dxa"/>
          </w:tcPr>
          <w:p w14:paraId="5E31733F" w14:textId="77777777" w:rsidR="004F653C" w:rsidRPr="009D32CF" w:rsidRDefault="004F653C" w:rsidP="004F653C">
            <w:pPr>
              <w:jc w:val="center"/>
              <w:rPr>
                <w:rFonts w:asciiTheme="minorHAnsi" w:hAnsiTheme="minorHAnsi" w:cstheme="minorHAnsi"/>
                <w:sz w:val="15"/>
                <w:szCs w:val="15"/>
              </w:rPr>
            </w:pPr>
          </w:p>
        </w:tc>
      </w:tr>
      <w:tr w:rsidR="004F653C" w:rsidRPr="00B14370" w14:paraId="75C11B5B" w14:textId="77777777" w:rsidTr="00FC045D">
        <w:tc>
          <w:tcPr>
            <w:tcW w:w="562" w:type="dxa"/>
          </w:tcPr>
          <w:p w14:paraId="578D0BFB" w14:textId="218F6FE3"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Q65</w:t>
            </w:r>
          </w:p>
        </w:tc>
        <w:tc>
          <w:tcPr>
            <w:tcW w:w="4253" w:type="dxa"/>
          </w:tcPr>
          <w:p w14:paraId="06C3C98E" w14:textId="11A2135D"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Lack of access to the mental healthcare I need</w:t>
            </w:r>
          </w:p>
        </w:tc>
        <w:tc>
          <w:tcPr>
            <w:tcW w:w="850" w:type="dxa"/>
          </w:tcPr>
          <w:p w14:paraId="3F4202D3" w14:textId="77777777" w:rsidR="004F653C" w:rsidRPr="009D32CF" w:rsidRDefault="004F653C" w:rsidP="004F653C">
            <w:pPr>
              <w:jc w:val="center"/>
              <w:rPr>
                <w:rFonts w:asciiTheme="minorHAnsi" w:hAnsiTheme="minorHAnsi" w:cstheme="minorHAnsi"/>
                <w:sz w:val="15"/>
                <w:szCs w:val="15"/>
              </w:rPr>
            </w:pPr>
          </w:p>
        </w:tc>
        <w:tc>
          <w:tcPr>
            <w:tcW w:w="851" w:type="dxa"/>
          </w:tcPr>
          <w:p w14:paraId="27274026" w14:textId="77777777" w:rsidR="004F653C" w:rsidRPr="009D32CF" w:rsidRDefault="004F653C" w:rsidP="004F653C">
            <w:pPr>
              <w:jc w:val="center"/>
              <w:rPr>
                <w:rFonts w:asciiTheme="minorHAnsi" w:hAnsiTheme="minorHAnsi" w:cstheme="minorHAnsi"/>
                <w:sz w:val="15"/>
                <w:szCs w:val="15"/>
              </w:rPr>
            </w:pPr>
          </w:p>
        </w:tc>
        <w:tc>
          <w:tcPr>
            <w:tcW w:w="851" w:type="dxa"/>
          </w:tcPr>
          <w:p w14:paraId="2017F86C" w14:textId="3422691D" w:rsidR="004F653C" w:rsidRPr="009D32CF" w:rsidRDefault="004F653C" w:rsidP="004F653C">
            <w:pPr>
              <w:jc w:val="center"/>
              <w:rPr>
                <w:rFonts w:asciiTheme="minorHAnsi" w:hAnsiTheme="minorHAnsi" w:cstheme="minorHAnsi"/>
                <w:sz w:val="15"/>
                <w:szCs w:val="15"/>
              </w:rPr>
            </w:pPr>
          </w:p>
        </w:tc>
        <w:tc>
          <w:tcPr>
            <w:tcW w:w="851" w:type="dxa"/>
          </w:tcPr>
          <w:p w14:paraId="52A204AD" w14:textId="3156C3BF"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0.7</w:t>
            </w:r>
            <w:r>
              <w:rPr>
                <w:rFonts w:asciiTheme="minorHAnsi" w:hAnsiTheme="minorHAnsi" w:cstheme="minorHAnsi"/>
                <w:sz w:val="15"/>
                <w:szCs w:val="15"/>
              </w:rPr>
              <w:t>48</w:t>
            </w:r>
          </w:p>
        </w:tc>
        <w:tc>
          <w:tcPr>
            <w:tcW w:w="851" w:type="dxa"/>
          </w:tcPr>
          <w:p w14:paraId="61DCFC1F" w14:textId="6293C1F3" w:rsidR="004F653C" w:rsidRPr="009D32CF" w:rsidRDefault="004F653C" w:rsidP="004F653C">
            <w:pPr>
              <w:jc w:val="center"/>
              <w:rPr>
                <w:rFonts w:asciiTheme="minorHAnsi" w:hAnsiTheme="minorHAnsi" w:cstheme="minorHAnsi"/>
                <w:sz w:val="15"/>
                <w:szCs w:val="15"/>
              </w:rPr>
            </w:pPr>
          </w:p>
        </w:tc>
      </w:tr>
      <w:tr w:rsidR="004F653C" w:rsidRPr="00B14370" w14:paraId="34E2F3C2" w14:textId="77777777" w:rsidTr="00FC045D">
        <w:tc>
          <w:tcPr>
            <w:tcW w:w="562" w:type="dxa"/>
          </w:tcPr>
          <w:p w14:paraId="1136AFD5" w14:textId="0F9526C8"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Q70</w:t>
            </w:r>
          </w:p>
        </w:tc>
        <w:tc>
          <w:tcPr>
            <w:tcW w:w="4253" w:type="dxa"/>
          </w:tcPr>
          <w:p w14:paraId="0C437A0F" w14:textId="4C5964E1"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The response from the community</w:t>
            </w:r>
          </w:p>
        </w:tc>
        <w:tc>
          <w:tcPr>
            <w:tcW w:w="850" w:type="dxa"/>
          </w:tcPr>
          <w:p w14:paraId="77AA05D9" w14:textId="77777777" w:rsidR="004F653C" w:rsidRPr="009D32CF" w:rsidRDefault="004F653C" w:rsidP="004F653C">
            <w:pPr>
              <w:jc w:val="center"/>
              <w:rPr>
                <w:rFonts w:asciiTheme="minorHAnsi" w:hAnsiTheme="minorHAnsi" w:cstheme="minorHAnsi"/>
                <w:sz w:val="15"/>
                <w:szCs w:val="15"/>
              </w:rPr>
            </w:pPr>
          </w:p>
        </w:tc>
        <w:tc>
          <w:tcPr>
            <w:tcW w:w="851" w:type="dxa"/>
          </w:tcPr>
          <w:p w14:paraId="2695CD25" w14:textId="77777777" w:rsidR="004F653C" w:rsidRPr="009D32CF" w:rsidRDefault="004F653C" w:rsidP="004F653C">
            <w:pPr>
              <w:jc w:val="center"/>
              <w:rPr>
                <w:rFonts w:asciiTheme="minorHAnsi" w:hAnsiTheme="minorHAnsi" w:cstheme="minorHAnsi"/>
                <w:sz w:val="15"/>
                <w:szCs w:val="15"/>
              </w:rPr>
            </w:pPr>
          </w:p>
        </w:tc>
        <w:tc>
          <w:tcPr>
            <w:tcW w:w="851" w:type="dxa"/>
          </w:tcPr>
          <w:p w14:paraId="13AE38A4" w14:textId="27D4B7A4" w:rsidR="004F653C" w:rsidRPr="009D32CF" w:rsidRDefault="004F653C" w:rsidP="004F653C">
            <w:pPr>
              <w:jc w:val="center"/>
              <w:rPr>
                <w:rFonts w:asciiTheme="minorHAnsi" w:hAnsiTheme="minorHAnsi" w:cstheme="minorHAnsi"/>
                <w:sz w:val="15"/>
                <w:szCs w:val="15"/>
              </w:rPr>
            </w:pPr>
          </w:p>
        </w:tc>
        <w:tc>
          <w:tcPr>
            <w:tcW w:w="851" w:type="dxa"/>
          </w:tcPr>
          <w:p w14:paraId="1DBF9EFB" w14:textId="6738A980"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0.6</w:t>
            </w:r>
            <w:r>
              <w:rPr>
                <w:rFonts w:asciiTheme="minorHAnsi" w:hAnsiTheme="minorHAnsi" w:cstheme="minorHAnsi"/>
                <w:sz w:val="15"/>
                <w:szCs w:val="15"/>
              </w:rPr>
              <w:t>69</w:t>
            </w:r>
          </w:p>
        </w:tc>
        <w:tc>
          <w:tcPr>
            <w:tcW w:w="851" w:type="dxa"/>
          </w:tcPr>
          <w:p w14:paraId="5C6BF6AB" w14:textId="34F62D8B" w:rsidR="004F653C" w:rsidRPr="009D32CF" w:rsidRDefault="004F653C" w:rsidP="004F653C">
            <w:pPr>
              <w:jc w:val="center"/>
              <w:rPr>
                <w:rFonts w:asciiTheme="minorHAnsi" w:hAnsiTheme="minorHAnsi" w:cstheme="minorHAnsi"/>
                <w:sz w:val="15"/>
                <w:szCs w:val="15"/>
              </w:rPr>
            </w:pPr>
          </w:p>
        </w:tc>
      </w:tr>
      <w:tr w:rsidR="004F653C" w:rsidRPr="00B14370" w14:paraId="61E4A634" w14:textId="77777777" w:rsidTr="00FC045D">
        <w:tc>
          <w:tcPr>
            <w:tcW w:w="562" w:type="dxa"/>
          </w:tcPr>
          <w:p w14:paraId="35B3DF31" w14:textId="6236751D"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Q67</w:t>
            </w:r>
          </w:p>
        </w:tc>
        <w:tc>
          <w:tcPr>
            <w:tcW w:w="4253" w:type="dxa"/>
          </w:tcPr>
          <w:p w14:paraId="65050701" w14:textId="1086B402"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Lack of education opportunities or facilities</w:t>
            </w:r>
          </w:p>
        </w:tc>
        <w:tc>
          <w:tcPr>
            <w:tcW w:w="850" w:type="dxa"/>
          </w:tcPr>
          <w:p w14:paraId="30B59009" w14:textId="77777777" w:rsidR="004F653C" w:rsidRPr="009D32CF" w:rsidRDefault="004F653C" w:rsidP="004F653C">
            <w:pPr>
              <w:jc w:val="center"/>
              <w:rPr>
                <w:rFonts w:asciiTheme="minorHAnsi" w:hAnsiTheme="minorHAnsi" w:cstheme="minorHAnsi"/>
                <w:sz w:val="15"/>
                <w:szCs w:val="15"/>
              </w:rPr>
            </w:pPr>
          </w:p>
        </w:tc>
        <w:tc>
          <w:tcPr>
            <w:tcW w:w="851" w:type="dxa"/>
          </w:tcPr>
          <w:p w14:paraId="4FA75B7C" w14:textId="77777777" w:rsidR="004F653C" w:rsidRPr="009D32CF" w:rsidRDefault="004F653C" w:rsidP="004F653C">
            <w:pPr>
              <w:jc w:val="center"/>
              <w:rPr>
                <w:rFonts w:asciiTheme="minorHAnsi" w:hAnsiTheme="minorHAnsi" w:cstheme="minorHAnsi"/>
                <w:sz w:val="15"/>
                <w:szCs w:val="15"/>
              </w:rPr>
            </w:pPr>
          </w:p>
        </w:tc>
        <w:tc>
          <w:tcPr>
            <w:tcW w:w="851" w:type="dxa"/>
          </w:tcPr>
          <w:p w14:paraId="0CEAA32F" w14:textId="04627175" w:rsidR="004F653C" w:rsidRPr="009D32CF" w:rsidRDefault="004F653C" w:rsidP="004F653C">
            <w:pPr>
              <w:jc w:val="center"/>
              <w:rPr>
                <w:rFonts w:asciiTheme="minorHAnsi" w:hAnsiTheme="minorHAnsi" w:cstheme="minorHAnsi"/>
                <w:sz w:val="15"/>
                <w:szCs w:val="15"/>
              </w:rPr>
            </w:pPr>
          </w:p>
        </w:tc>
        <w:tc>
          <w:tcPr>
            <w:tcW w:w="851" w:type="dxa"/>
          </w:tcPr>
          <w:p w14:paraId="2082F22E" w14:textId="4332A716" w:rsidR="004F653C" w:rsidRPr="009D32CF" w:rsidRDefault="004F653C" w:rsidP="004F653C">
            <w:pPr>
              <w:jc w:val="center"/>
              <w:rPr>
                <w:rFonts w:asciiTheme="minorHAnsi" w:hAnsiTheme="minorHAnsi" w:cstheme="minorHAnsi"/>
                <w:sz w:val="15"/>
                <w:szCs w:val="15"/>
              </w:rPr>
            </w:pPr>
          </w:p>
        </w:tc>
        <w:tc>
          <w:tcPr>
            <w:tcW w:w="851" w:type="dxa"/>
          </w:tcPr>
          <w:p w14:paraId="335F163B" w14:textId="77777777" w:rsidR="004F653C" w:rsidRPr="009D32CF" w:rsidRDefault="004F653C" w:rsidP="004F653C">
            <w:pPr>
              <w:jc w:val="center"/>
              <w:rPr>
                <w:rFonts w:asciiTheme="minorHAnsi" w:hAnsiTheme="minorHAnsi" w:cstheme="minorHAnsi"/>
                <w:sz w:val="15"/>
                <w:szCs w:val="15"/>
              </w:rPr>
            </w:pPr>
          </w:p>
        </w:tc>
      </w:tr>
      <w:tr w:rsidR="004F653C" w:rsidRPr="00B14370" w14:paraId="1853F65F" w14:textId="77777777" w:rsidTr="00FC045D">
        <w:tc>
          <w:tcPr>
            <w:tcW w:w="562" w:type="dxa"/>
          </w:tcPr>
          <w:p w14:paraId="48B2A1A6" w14:textId="79BDD972"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Q62</w:t>
            </w:r>
          </w:p>
        </w:tc>
        <w:tc>
          <w:tcPr>
            <w:tcW w:w="4253" w:type="dxa"/>
          </w:tcPr>
          <w:p w14:paraId="0E3BC33A" w14:textId="3FB0A58B"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New or continuing physical health problems</w:t>
            </w:r>
          </w:p>
        </w:tc>
        <w:tc>
          <w:tcPr>
            <w:tcW w:w="850" w:type="dxa"/>
          </w:tcPr>
          <w:p w14:paraId="332C3A28" w14:textId="77777777" w:rsidR="004F653C" w:rsidRPr="009D32CF" w:rsidRDefault="004F653C" w:rsidP="004F653C">
            <w:pPr>
              <w:jc w:val="center"/>
              <w:rPr>
                <w:rFonts w:asciiTheme="minorHAnsi" w:hAnsiTheme="minorHAnsi" w:cstheme="minorHAnsi"/>
                <w:sz w:val="15"/>
                <w:szCs w:val="15"/>
              </w:rPr>
            </w:pPr>
          </w:p>
        </w:tc>
        <w:tc>
          <w:tcPr>
            <w:tcW w:w="851" w:type="dxa"/>
          </w:tcPr>
          <w:p w14:paraId="0DE17EEA" w14:textId="77777777" w:rsidR="004F653C" w:rsidRPr="009D32CF" w:rsidRDefault="004F653C" w:rsidP="004F653C">
            <w:pPr>
              <w:jc w:val="center"/>
              <w:rPr>
                <w:rFonts w:asciiTheme="minorHAnsi" w:hAnsiTheme="minorHAnsi" w:cstheme="minorHAnsi"/>
                <w:sz w:val="15"/>
                <w:szCs w:val="15"/>
              </w:rPr>
            </w:pPr>
          </w:p>
        </w:tc>
        <w:tc>
          <w:tcPr>
            <w:tcW w:w="851" w:type="dxa"/>
          </w:tcPr>
          <w:p w14:paraId="25BD4BA8" w14:textId="25176745" w:rsidR="004F653C" w:rsidRPr="009D32CF" w:rsidRDefault="004F653C" w:rsidP="004F653C">
            <w:pPr>
              <w:jc w:val="center"/>
              <w:rPr>
                <w:rFonts w:asciiTheme="minorHAnsi" w:hAnsiTheme="minorHAnsi" w:cstheme="minorHAnsi"/>
                <w:sz w:val="15"/>
                <w:szCs w:val="15"/>
              </w:rPr>
            </w:pPr>
          </w:p>
        </w:tc>
        <w:tc>
          <w:tcPr>
            <w:tcW w:w="851" w:type="dxa"/>
          </w:tcPr>
          <w:p w14:paraId="6A0C3FB9" w14:textId="67269F2D" w:rsidR="004F653C" w:rsidRPr="009D32CF" w:rsidRDefault="004F653C" w:rsidP="004F653C">
            <w:pPr>
              <w:jc w:val="center"/>
              <w:rPr>
                <w:rFonts w:asciiTheme="minorHAnsi" w:hAnsiTheme="minorHAnsi" w:cstheme="minorHAnsi"/>
                <w:sz w:val="15"/>
                <w:szCs w:val="15"/>
              </w:rPr>
            </w:pPr>
          </w:p>
        </w:tc>
        <w:tc>
          <w:tcPr>
            <w:tcW w:w="851" w:type="dxa"/>
          </w:tcPr>
          <w:p w14:paraId="7B5C2067" w14:textId="42FD252A"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0.8</w:t>
            </w:r>
            <w:r>
              <w:rPr>
                <w:rFonts w:asciiTheme="minorHAnsi" w:hAnsiTheme="minorHAnsi" w:cstheme="minorHAnsi"/>
                <w:sz w:val="15"/>
                <w:szCs w:val="15"/>
              </w:rPr>
              <w:t>98</w:t>
            </w:r>
          </w:p>
        </w:tc>
      </w:tr>
      <w:tr w:rsidR="004F653C" w:rsidRPr="00B14370" w14:paraId="36AE63AC" w14:textId="77777777" w:rsidTr="00FC045D">
        <w:tc>
          <w:tcPr>
            <w:tcW w:w="562" w:type="dxa"/>
          </w:tcPr>
          <w:p w14:paraId="26550E8C" w14:textId="288AF264"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Q64</w:t>
            </w:r>
          </w:p>
        </w:tc>
        <w:tc>
          <w:tcPr>
            <w:tcW w:w="4253" w:type="dxa"/>
          </w:tcPr>
          <w:p w14:paraId="681F642A" w14:textId="548543C8" w:rsidR="004F653C" w:rsidRPr="009D32CF" w:rsidRDefault="004F653C" w:rsidP="004F653C">
            <w:pPr>
              <w:rPr>
                <w:rFonts w:asciiTheme="minorHAnsi" w:hAnsiTheme="minorHAnsi" w:cstheme="minorHAnsi"/>
                <w:sz w:val="15"/>
                <w:szCs w:val="15"/>
              </w:rPr>
            </w:pPr>
            <w:r w:rsidRPr="009D32CF">
              <w:rPr>
                <w:rFonts w:asciiTheme="minorHAnsi" w:hAnsiTheme="minorHAnsi" w:cstheme="minorHAnsi"/>
                <w:sz w:val="15"/>
                <w:szCs w:val="15"/>
              </w:rPr>
              <w:t>Lack of access to the physical healthcare I need</w:t>
            </w:r>
          </w:p>
        </w:tc>
        <w:tc>
          <w:tcPr>
            <w:tcW w:w="850" w:type="dxa"/>
          </w:tcPr>
          <w:p w14:paraId="55AF05C8" w14:textId="77777777" w:rsidR="004F653C" w:rsidRPr="009D32CF" w:rsidRDefault="004F653C" w:rsidP="004F653C">
            <w:pPr>
              <w:jc w:val="center"/>
              <w:rPr>
                <w:rFonts w:asciiTheme="minorHAnsi" w:hAnsiTheme="minorHAnsi" w:cstheme="minorHAnsi"/>
                <w:sz w:val="15"/>
                <w:szCs w:val="15"/>
              </w:rPr>
            </w:pPr>
          </w:p>
        </w:tc>
        <w:tc>
          <w:tcPr>
            <w:tcW w:w="851" w:type="dxa"/>
          </w:tcPr>
          <w:p w14:paraId="73E01183" w14:textId="77777777" w:rsidR="004F653C" w:rsidRPr="009D32CF" w:rsidRDefault="004F653C" w:rsidP="004F653C">
            <w:pPr>
              <w:jc w:val="center"/>
              <w:rPr>
                <w:rFonts w:asciiTheme="minorHAnsi" w:hAnsiTheme="minorHAnsi" w:cstheme="minorHAnsi"/>
                <w:sz w:val="15"/>
                <w:szCs w:val="15"/>
              </w:rPr>
            </w:pPr>
          </w:p>
        </w:tc>
        <w:tc>
          <w:tcPr>
            <w:tcW w:w="851" w:type="dxa"/>
          </w:tcPr>
          <w:p w14:paraId="17528E4E" w14:textId="1ECE8564" w:rsidR="004F653C" w:rsidRPr="009D32CF" w:rsidRDefault="004F653C" w:rsidP="004F653C">
            <w:pPr>
              <w:jc w:val="center"/>
              <w:rPr>
                <w:rFonts w:asciiTheme="minorHAnsi" w:hAnsiTheme="minorHAnsi" w:cstheme="minorHAnsi"/>
                <w:sz w:val="15"/>
                <w:szCs w:val="15"/>
              </w:rPr>
            </w:pPr>
          </w:p>
        </w:tc>
        <w:tc>
          <w:tcPr>
            <w:tcW w:w="851" w:type="dxa"/>
          </w:tcPr>
          <w:p w14:paraId="552A0127" w14:textId="7E523142" w:rsidR="004F653C" w:rsidRPr="009D32CF" w:rsidRDefault="004F653C" w:rsidP="004F653C">
            <w:pPr>
              <w:jc w:val="center"/>
              <w:rPr>
                <w:rFonts w:asciiTheme="minorHAnsi" w:hAnsiTheme="minorHAnsi" w:cstheme="minorHAnsi"/>
                <w:sz w:val="15"/>
                <w:szCs w:val="15"/>
              </w:rPr>
            </w:pPr>
          </w:p>
        </w:tc>
        <w:tc>
          <w:tcPr>
            <w:tcW w:w="851" w:type="dxa"/>
          </w:tcPr>
          <w:p w14:paraId="34D05089" w14:textId="1B7F261F" w:rsidR="004F653C" w:rsidRPr="009D32CF" w:rsidRDefault="004F653C" w:rsidP="004F653C">
            <w:pPr>
              <w:jc w:val="center"/>
              <w:rPr>
                <w:rFonts w:asciiTheme="minorHAnsi" w:hAnsiTheme="minorHAnsi" w:cstheme="minorHAnsi"/>
                <w:sz w:val="15"/>
                <w:szCs w:val="15"/>
              </w:rPr>
            </w:pPr>
            <w:r w:rsidRPr="009D32CF">
              <w:rPr>
                <w:rFonts w:asciiTheme="minorHAnsi" w:hAnsiTheme="minorHAnsi" w:cstheme="minorHAnsi"/>
                <w:sz w:val="15"/>
                <w:szCs w:val="15"/>
              </w:rPr>
              <w:t>0.</w:t>
            </w:r>
            <w:r>
              <w:rPr>
                <w:rFonts w:asciiTheme="minorHAnsi" w:hAnsiTheme="minorHAnsi" w:cstheme="minorHAnsi"/>
                <w:sz w:val="15"/>
                <w:szCs w:val="15"/>
              </w:rPr>
              <w:t>482</w:t>
            </w:r>
          </w:p>
        </w:tc>
      </w:tr>
      <w:tr w:rsidR="00212457" w:rsidRPr="00B14370" w14:paraId="0FE96788" w14:textId="77777777" w:rsidTr="0083621C">
        <w:tc>
          <w:tcPr>
            <w:tcW w:w="4815" w:type="dxa"/>
            <w:gridSpan w:val="2"/>
          </w:tcPr>
          <w:p w14:paraId="567F4966" w14:textId="63ACEF1E" w:rsidR="00212457" w:rsidRPr="00377A5B" w:rsidRDefault="00212457" w:rsidP="004F653C">
            <w:pPr>
              <w:rPr>
                <w:rFonts w:asciiTheme="minorHAnsi" w:hAnsiTheme="minorHAnsi" w:cstheme="minorHAnsi"/>
                <w:b/>
                <w:bCs/>
                <w:sz w:val="15"/>
                <w:szCs w:val="15"/>
              </w:rPr>
            </w:pPr>
            <w:r w:rsidRPr="00377A5B">
              <w:rPr>
                <w:rFonts w:asciiTheme="minorHAnsi" w:hAnsiTheme="minorHAnsi" w:cstheme="minorHAnsi"/>
                <w:b/>
                <w:bCs/>
                <w:sz w:val="15"/>
                <w:szCs w:val="15"/>
              </w:rPr>
              <w:t>Eigen values</w:t>
            </w:r>
          </w:p>
        </w:tc>
        <w:tc>
          <w:tcPr>
            <w:tcW w:w="850" w:type="dxa"/>
          </w:tcPr>
          <w:p w14:paraId="6C2FC1D1" w14:textId="6D8397C6" w:rsidR="00212457" w:rsidRPr="007666EF" w:rsidRDefault="007666EF" w:rsidP="004F653C">
            <w:pPr>
              <w:jc w:val="center"/>
              <w:rPr>
                <w:rFonts w:asciiTheme="minorHAnsi" w:hAnsiTheme="minorHAnsi" w:cstheme="minorHAnsi"/>
                <w:b/>
                <w:bCs/>
                <w:sz w:val="15"/>
                <w:szCs w:val="15"/>
              </w:rPr>
            </w:pPr>
            <w:r w:rsidRPr="007666EF">
              <w:rPr>
                <w:rFonts w:asciiTheme="minorHAnsi" w:hAnsiTheme="minorHAnsi" w:cstheme="minorHAnsi"/>
                <w:b/>
                <w:bCs/>
                <w:sz w:val="15"/>
                <w:szCs w:val="15"/>
              </w:rPr>
              <w:t>7.99</w:t>
            </w:r>
          </w:p>
        </w:tc>
        <w:tc>
          <w:tcPr>
            <w:tcW w:w="851" w:type="dxa"/>
          </w:tcPr>
          <w:p w14:paraId="7F2B611D" w14:textId="538BA5D3" w:rsidR="00212457" w:rsidRPr="007666EF" w:rsidRDefault="007666EF" w:rsidP="004F653C">
            <w:pPr>
              <w:jc w:val="center"/>
              <w:rPr>
                <w:rFonts w:asciiTheme="minorHAnsi" w:hAnsiTheme="minorHAnsi" w:cstheme="minorHAnsi"/>
                <w:b/>
                <w:bCs/>
                <w:sz w:val="15"/>
                <w:szCs w:val="15"/>
              </w:rPr>
            </w:pPr>
            <w:r w:rsidRPr="007666EF">
              <w:rPr>
                <w:rFonts w:asciiTheme="minorHAnsi" w:hAnsiTheme="minorHAnsi" w:cstheme="minorHAnsi"/>
                <w:b/>
                <w:bCs/>
                <w:sz w:val="15"/>
                <w:szCs w:val="15"/>
              </w:rPr>
              <w:t>1.68</w:t>
            </w:r>
          </w:p>
        </w:tc>
        <w:tc>
          <w:tcPr>
            <w:tcW w:w="851" w:type="dxa"/>
          </w:tcPr>
          <w:p w14:paraId="3E398ED8" w14:textId="1E244E91" w:rsidR="00212457" w:rsidRPr="007666EF" w:rsidRDefault="007666EF" w:rsidP="004F653C">
            <w:pPr>
              <w:jc w:val="center"/>
              <w:rPr>
                <w:rFonts w:asciiTheme="minorHAnsi" w:hAnsiTheme="minorHAnsi" w:cstheme="minorHAnsi"/>
                <w:b/>
                <w:bCs/>
                <w:sz w:val="15"/>
                <w:szCs w:val="15"/>
              </w:rPr>
            </w:pPr>
            <w:r w:rsidRPr="007666EF">
              <w:rPr>
                <w:rFonts w:asciiTheme="minorHAnsi" w:hAnsiTheme="minorHAnsi" w:cstheme="minorHAnsi"/>
                <w:b/>
                <w:bCs/>
                <w:sz w:val="15"/>
                <w:szCs w:val="15"/>
              </w:rPr>
              <w:t>1.30</w:t>
            </w:r>
          </w:p>
        </w:tc>
        <w:tc>
          <w:tcPr>
            <w:tcW w:w="851" w:type="dxa"/>
          </w:tcPr>
          <w:p w14:paraId="4129D14E" w14:textId="242CB438" w:rsidR="00212457" w:rsidRPr="007666EF" w:rsidRDefault="007666EF" w:rsidP="004F653C">
            <w:pPr>
              <w:jc w:val="center"/>
              <w:rPr>
                <w:rFonts w:asciiTheme="minorHAnsi" w:hAnsiTheme="minorHAnsi" w:cstheme="minorHAnsi"/>
                <w:b/>
                <w:bCs/>
                <w:sz w:val="15"/>
                <w:szCs w:val="15"/>
              </w:rPr>
            </w:pPr>
            <w:r w:rsidRPr="007666EF">
              <w:rPr>
                <w:rFonts w:asciiTheme="minorHAnsi" w:hAnsiTheme="minorHAnsi" w:cstheme="minorHAnsi"/>
                <w:b/>
                <w:bCs/>
                <w:sz w:val="15"/>
                <w:szCs w:val="15"/>
              </w:rPr>
              <w:t>1.16</w:t>
            </w:r>
          </w:p>
        </w:tc>
        <w:tc>
          <w:tcPr>
            <w:tcW w:w="851" w:type="dxa"/>
          </w:tcPr>
          <w:p w14:paraId="7C4F7932" w14:textId="0A61D8CF" w:rsidR="00212457" w:rsidRPr="007666EF" w:rsidRDefault="007666EF" w:rsidP="004F653C">
            <w:pPr>
              <w:jc w:val="center"/>
              <w:rPr>
                <w:rFonts w:asciiTheme="minorHAnsi" w:hAnsiTheme="minorHAnsi" w:cstheme="minorHAnsi"/>
                <w:b/>
                <w:bCs/>
                <w:sz w:val="15"/>
                <w:szCs w:val="15"/>
              </w:rPr>
            </w:pPr>
            <w:r w:rsidRPr="007666EF">
              <w:rPr>
                <w:rFonts w:asciiTheme="minorHAnsi" w:hAnsiTheme="minorHAnsi" w:cstheme="minorHAnsi"/>
                <w:b/>
                <w:bCs/>
                <w:sz w:val="15"/>
                <w:szCs w:val="15"/>
              </w:rPr>
              <w:t>1.04</w:t>
            </w:r>
          </w:p>
        </w:tc>
      </w:tr>
      <w:tr w:rsidR="00F50885" w:rsidRPr="00B14370" w14:paraId="7A15C398" w14:textId="77777777" w:rsidTr="0083621C">
        <w:tc>
          <w:tcPr>
            <w:tcW w:w="4815" w:type="dxa"/>
            <w:gridSpan w:val="2"/>
          </w:tcPr>
          <w:p w14:paraId="4FA9DB2C" w14:textId="65D5AF58" w:rsidR="00F50885" w:rsidRPr="00377A5B" w:rsidRDefault="00F50885" w:rsidP="004F653C">
            <w:pPr>
              <w:rPr>
                <w:rFonts w:asciiTheme="minorHAnsi" w:hAnsiTheme="minorHAnsi" w:cstheme="minorHAnsi"/>
                <w:b/>
                <w:bCs/>
                <w:sz w:val="15"/>
                <w:szCs w:val="15"/>
              </w:rPr>
            </w:pPr>
            <w:r w:rsidRPr="00377A5B">
              <w:rPr>
                <w:rFonts w:asciiTheme="minorHAnsi" w:hAnsiTheme="minorHAnsi" w:cstheme="minorHAnsi"/>
                <w:b/>
                <w:bCs/>
                <w:sz w:val="15"/>
                <w:szCs w:val="15"/>
              </w:rPr>
              <w:t xml:space="preserve">% of Variance </w:t>
            </w:r>
          </w:p>
        </w:tc>
        <w:tc>
          <w:tcPr>
            <w:tcW w:w="850" w:type="dxa"/>
          </w:tcPr>
          <w:p w14:paraId="424A016C" w14:textId="4AE241B2" w:rsidR="00F50885" w:rsidRPr="007666EF" w:rsidRDefault="007666EF" w:rsidP="004F653C">
            <w:pPr>
              <w:jc w:val="center"/>
              <w:rPr>
                <w:rFonts w:asciiTheme="minorHAnsi" w:hAnsiTheme="minorHAnsi" w:cstheme="minorHAnsi"/>
                <w:b/>
                <w:bCs/>
                <w:sz w:val="15"/>
                <w:szCs w:val="15"/>
              </w:rPr>
            </w:pPr>
            <w:r w:rsidRPr="007666EF">
              <w:rPr>
                <w:rFonts w:asciiTheme="minorHAnsi" w:hAnsiTheme="minorHAnsi" w:cstheme="minorHAnsi"/>
                <w:b/>
                <w:bCs/>
                <w:sz w:val="15"/>
                <w:szCs w:val="15"/>
              </w:rPr>
              <w:t>4</w:t>
            </w:r>
            <w:r w:rsidR="003354F5">
              <w:rPr>
                <w:rFonts w:asciiTheme="minorHAnsi" w:hAnsiTheme="minorHAnsi" w:cstheme="minorHAnsi"/>
                <w:b/>
                <w:bCs/>
                <w:sz w:val="15"/>
                <w:szCs w:val="15"/>
              </w:rPr>
              <w:t>2</w:t>
            </w:r>
            <w:r w:rsidRPr="007666EF">
              <w:rPr>
                <w:rFonts w:asciiTheme="minorHAnsi" w:hAnsiTheme="minorHAnsi" w:cstheme="minorHAnsi"/>
                <w:b/>
                <w:bCs/>
                <w:sz w:val="15"/>
                <w:szCs w:val="15"/>
              </w:rPr>
              <w:t>.</w:t>
            </w:r>
            <w:r w:rsidR="003354F5">
              <w:rPr>
                <w:rFonts w:asciiTheme="minorHAnsi" w:hAnsiTheme="minorHAnsi" w:cstheme="minorHAnsi"/>
                <w:b/>
                <w:bCs/>
                <w:sz w:val="15"/>
                <w:szCs w:val="15"/>
              </w:rPr>
              <w:t>6</w:t>
            </w:r>
          </w:p>
        </w:tc>
        <w:tc>
          <w:tcPr>
            <w:tcW w:w="851" w:type="dxa"/>
          </w:tcPr>
          <w:p w14:paraId="2C256F4B" w14:textId="78B35AFF" w:rsidR="00F50885" w:rsidRPr="007666EF" w:rsidRDefault="003354F5" w:rsidP="004F653C">
            <w:pPr>
              <w:jc w:val="center"/>
              <w:rPr>
                <w:rFonts w:asciiTheme="minorHAnsi" w:hAnsiTheme="minorHAnsi" w:cstheme="minorHAnsi"/>
                <w:b/>
                <w:bCs/>
                <w:sz w:val="15"/>
                <w:szCs w:val="15"/>
              </w:rPr>
            </w:pPr>
            <w:r>
              <w:rPr>
                <w:rFonts w:asciiTheme="minorHAnsi" w:hAnsiTheme="minorHAnsi" w:cstheme="minorHAnsi"/>
                <w:b/>
                <w:bCs/>
                <w:sz w:val="15"/>
                <w:szCs w:val="15"/>
              </w:rPr>
              <w:t>7</w:t>
            </w:r>
            <w:r w:rsidR="007666EF" w:rsidRPr="007666EF">
              <w:rPr>
                <w:rFonts w:asciiTheme="minorHAnsi" w:hAnsiTheme="minorHAnsi" w:cstheme="minorHAnsi"/>
                <w:b/>
                <w:bCs/>
                <w:sz w:val="15"/>
                <w:szCs w:val="15"/>
              </w:rPr>
              <w:t>.</w:t>
            </w:r>
            <w:r>
              <w:rPr>
                <w:rFonts w:asciiTheme="minorHAnsi" w:hAnsiTheme="minorHAnsi" w:cstheme="minorHAnsi"/>
                <w:b/>
                <w:bCs/>
                <w:sz w:val="15"/>
                <w:szCs w:val="15"/>
              </w:rPr>
              <w:t>89</w:t>
            </w:r>
          </w:p>
        </w:tc>
        <w:tc>
          <w:tcPr>
            <w:tcW w:w="851" w:type="dxa"/>
          </w:tcPr>
          <w:p w14:paraId="332B48AB" w14:textId="263B3DBB" w:rsidR="00F50885" w:rsidRPr="007666EF" w:rsidRDefault="003354F5" w:rsidP="004F653C">
            <w:pPr>
              <w:jc w:val="center"/>
              <w:rPr>
                <w:rFonts w:asciiTheme="minorHAnsi" w:hAnsiTheme="minorHAnsi" w:cstheme="minorHAnsi"/>
                <w:b/>
                <w:bCs/>
                <w:sz w:val="15"/>
                <w:szCs w:val="15"/>
              </w:rPr>
            </w:pPr>
            <w:r>
              <w:rPr>
                <w:rFonts w:asciiTheme="minorHAnsi" w:hAnsiTheme="minorHAnsi" w:cstheme="minorHAnsi"/>
                <w:b/>
                <w:bCs/>
                <w:sz w:val="15"/>
                <w:szCs w:val="15"/>
              </w:rPr>
              <w:t>6.08</w:t>
            </w:r>
          </w:p>
        </w:tc>
        <w:tc>
          <w:tcPr>
            <w:tcW w:w="851" w:type="dxa"/>
          </w:tcPr>
          <w:p w14:paraId="1E8F9959" w14:textId="29C838DF" w:rsidR="00F50885" w:rsidRPr="007666EF" w:rsidRDefault="003354F5" w:rsidP="00377A5B">
            <w:pPr>
              <w:jc w:val="center"/>
              <w:rPr>
                <w:rFonts w:asciiTheme="minorHAnsi" w:hAnsiTheme="minorHAnsi" w:cstheme="minorHAnsi"/>
                <w:b/>
                <w:bCs/>
                <w:sz w:val="15"/>
                <w:szCs w:val="15"/>
              </w:rPr>
            </w:pPr>
            <w:r>
              <w:rPr>
                <w:rFonts w:asciiTheme="minorHAnsi" w:hAnsiTheme="minorHAnsi" w:cstheme="minorHAnsi"/>
                <w:b/>
                <w:bCs/>
                <w:sz w:val="15"/>
                <w:szCs w:val="15"/>
              </w:rPr>
              <w:t>4.65</w:t>
            </w:r>
          </w:p>
        </w:tc>
        <w:tc>
          <w:tcPr>
            <w:tcW w:w="851" w:type="dxa"/>
          </w:tcPr>
          <w:p w14:paraId="05FA9AEA" w14:textId="0131F835" w:rsidR="00F50885" w:rsidRPr="007666EF" w:rsidRDefault="003354F5" w:rsidP="004F653C">
            <w:pPr>
              <w:jc w:val="center"/>
              <w:rPr>
                <w:rFonts w:asciiTheme="minorHAnsi" w:hAnsiTheme="minorHAnsi" w:cstheme="minorHAnsi"/>
                <w:b/>
                <w:bCs/>
                <w:sz w:val="15"/>
                <w:szCs w:val="15"/>
              </w:rPr>
            </w:pPr>
            <w:r>
              <w:rPr>
                <w:rFonts w:asciiTheme="minorHAnsi" w:hAnsiTheme="minorHAnsi" w:cstheme="minorHAnsi"/>
                <w:b/>
                <w:bCs/>
                <w:sz w:val="15"/>
                <w:szCs w:val="15"/>
              </w:rPr>
              <w:t>4.13</w:t>
            </w:r>
          </w:p>
        </w:tc>
      </w:tr>
    </w:tbl>
    <w:p w14:paraId="025339E2" w14:textId="77777777" w:rsidR="00DF29E0" w:rsidRPr="00826E1B" w:rsidRDefault="00DF29E0"/>
    <w:p w14:paraId="6C418F7F" w14:textId="30175B14" w:rsidR="00E35D79" w:rsidRDefault="00212457" w:rsidP="00E35D79">
      <w:pPr>
        <w:pStyle w:val="BodyC"/>
        <w:widowControl w:val="0"/>
        <w:ind w:left="216" w:hanging="216"/>
        <w:rPr>
          <w:rStyle w:val="Hyperlink0"/>
          <w:rFonts w:asciiTheme="minorHAnsi" w:eastAsia="Calibri" w:hAnsiTheme="minorHAnsi" w:cstheme="minorHAnsi"/>
          <w:sz w:val="15"/>
          <w:szCs w:val="15"/>
          <w:lang w:val="en-GB"/>
        </w:rPr>
      </w:pPr>
      <w:r w:rsidRPr="00212457">
        <w:rPr>
          <w:rStyle w:val="Hyperlink0"/>
          <w:rFonts w:asciiTheme="minorHAnsi" w:eastAsia="Calibri" w:hAnsiTheme="minorHAnsi" w:cstheme="minorHAnsi"/>
          <w:sz w:val="15"/>
          <w:szCs w:val="15"/>
          <w:lang w:val="en-GB"/>
        </w:rPr>
        <w:t>Extraction Method</w:t>
      </w:r>
      <w:r>
        <w:rPr>
          <w:rStyle w:val="Hyperlink0"/>
          <w:rFonts w:asciiTheme="minorHAnsi" w:eastAsia="Calibri" w:hAnsiTheme="minorHAnsi" w:cstheme="minorHAnsi"/>
          <w:sz w:val="15"/>
          <w:szCs w:val="15"/>
          <w:lang w:val="en-GB"/>
        </w:rPr>
        <w:t>: Principal Axis Factoring</w:t>
      </w:r>
    </w:p>
    <w:p w14:paraId="11AFBD26" w14:textId="5CF2FD99" w:rsidR="00212457" w:rsidRDefault="00212457" w:rsidP="00E35D79">
      <w:pPr>
        <w:pStyle w:val="BodyC"/>
        <w:widowControl w:val="0"/>
        <w:ind w:left="216" w:hanging="216"/>
        <w:rPr>
          <w:rStyle w:val="Hyperlink0"/>
          <w:rFonts w:asciiTheme="minorHAnsi" w:eastAsia="Calibri" w:hAnsiTheme="minorHAnsi" w:cstheme="minorHAnsi"/>
          <w:sz w:val="15"/>
          <w:szCs w:val="15"/>
          <w:lang w:val="en-GB"/>
        </w:rPr>
      </w:pPr>
      <w:r>
        <w:rPr>
          <w:rStyle w:val="Hyperlink0"/>
          <w:rFonts w:asciiTheme="minorHAnsi" w:eastAsia="Calibri" w:hAnsiTheme="minorHAnsi" w:cstheme="minorHAnsi"/>
          <w:sz w:val="15"/>
          <w:szCs w:val="15"/>
          <w:lang w:val="en-GB"/>
        </w:rPr>
        <w:t xml:space="preserve">Rotation Method: </w:t>
      </w:r>
      <w:proofErr w:type="spellStart"/>
      <w:r>
        <w:rPr>
          <w:rStyle w:val="Hyperlink0"/>
          <w:rFonts w:asciiTheme="minorHAnsi" w:eastAsia="Calibri" w:hAnsiTheme="minorHAnsi" w:cstheme="minorHAnsi"/>
          <w:sz w:val="15"/>
          <w:szCs w:val="15"/>
          <w:lang w:val="en-GB"/>
        </w:rPr>
        <w:t>Oblimin</w:t>
      </w:r>
      <w:proofErr w:type="spellEnd"/>
      <w:r>
        <w:rPr>
          <w:rStyle w:val="Hyperlink0"/>
          <w:rFonts w:asciiTheme="minorHAnsi" w:eastAsia="Calibri" w:hAnsiTheme="minorHAnsi" w:cstheme="minorHAnsi"/>
          <w:sz w:val="15"/>
          <w:szCs w:val="15"/>
          <w:lang w:val="en-GB"/>
        </w:rPr>
        <w:t xml:space="preserve"> with Kaiser Normalisation</w:t>
      </w:r>
    </w:p>
    <w:p w14:paraId="70F7C1A7" w14:textId="35B492D7" w:rsidR="00212457" w:rsidRPr="00212457" w:rsidRDefault="008C7D36" w:rsidP="00E35D79">
      <w:pPr>
        <w:pStyle w:val="BodyC"/>
        <w:widowControl w:val="0"/>
        <w:ind w:left="216" w:hanging="216"/>
        <w:rPr>
          <w:rStyle w:val="Hyperlink0"/>
          <w:rFonts w:asciiTheme="minorHAnsi" w:eastAsia="Calibri" w:hAnsiTheme="minorHAnsi" w:cstheme="minorHAnsi"/>
          <w:sz w:val="15"/>
          <w:szCs w:val="15"/>
          <w:lang w:val="en-GB"/>
        </w:rPr>
      </w:pPr>
      <w:r w:rsidRPr="008C7D36">
        <w:rPr>
          <w:rStyle w:val="Hyperlink0"/>
          <w:rFonts w:asciiTheme="minorHAnsi" w:eastAsia="Calibri" w:hAnsiTheme="minorHAnsi" w:cstheme="minorHAnsi"/>
          <w:i/>
          <w:iCs/>
          <w:sz w:val="15"/>
          <w:szCs w:val="15"/>
          <w:lang w:val="en-GB"/>
        </w:rPr>
        <w:t>Note.</w:t>
      </w:r>
      <w:r>
        <w:rPr>
          <w:rStyle w:val="Hyperlink0"/>
          <w:rFonts w:asciiTheme="minorHAnsi" w:eastAsia="Calibri" w:hAnsiTheme="minorHAnsi" w:cstheme="minorHAnsi"/>
          <w:sz w:val="15"/>
          <w:szCs w:val="15"/>
          <w:lang w:val="en-GB"/>
        </w:rPr>
        <w:t xml:space="preserve"> </w:t>
      </w:r>
      <w:r w:rsidR="00212457">
        <w:rPr>
          <w:rStyle w:val="Hyperlink0"/>
          <w:rFonts w:asciiTheme="minorHAnsi" w:eastAsia="Calibri" w:hAnsiTheme="minorHAnsi" w:cstheme="minorHAnsi"/>
          <w:sz w:val="15"/>
          <w:szCs w:val="15"/>
          <w:lang w:val="en-GB"/>
        </w:rPr>
        <w:t>Loadings</w:t>
      </w:r>
      <w:r>
        <w:rPr>
          <w:rStyle w:val="Hyperlink0"/>
          <w:rFonts w:asciiTheme="minorHAnsi" w:eastAsia="Calibri" w:hAnsiTheme="minorHAnsi" w:cstheme="minorHAnsi"/>
          <w:sz w:val="15"/>
          <w:szCs w:val="15"/>
          <w:lang w:val="en-GB"/>
        </w:rPr>
        <w:t xml:space="preserve"> &lt;</w:t>
      </w:r>
      <w:r w:rsidR="00212457">
        <w:rPr>
          <w:rStyle w:val="Hyperlink0"/>
          <w:rFonts w:asciiTheme="minorHAnsi" w:eastAsia="Calibri" w:hAnsiTheme="minorHAnsi" w:cstheme="minorHAnsi"/>
          <w:sz w:val="15"/>
          <w:szCs w:val="15"/>
          <w:lang w:val="en-GB"/>
        </w:rPr>
        <w:t xml:space="preserve"> </w:t>
      </w:r>
      <w:r w:rsidR="008E575C">
        <w:rPr>
          <w:rStyle w:val="Hyperlink0"/>
          <w:rFonts w:asciiTheme="minorHAnsi" w:eastAsia="Calibri" w:hAnsiTheme="minorHAnsi" w:cstheme="minorHAnsi"/>
          <w:sz w:val="15"/>
          <w:szCs w:val="15"/>
          <w:lang w:val="en-GB"/>
        </w:rPr>
        <w:t xml:space="preserve">.40 </w:t>
      </w:r>
      <w:r>
        <w:rPr>
          <w:rStyle w:val="Hyperlink0"/>
          <w:rFonts w:asciiTheme="minorHAnsi" w:eastAsia="Calibri" w:hAnsiTheme="minorHAnsi" w:cstheme="minorHAnsi"/>
          <w:sz w:val="15"/>
          <w:szCs w:val="15"/>
          <w:lang w:val="en-GB"/>
        </w:rPr>
        <w:t>are omitted</w:t>
      </w:r>
    </w:p>
    <w:p w14:paraId="49106629" w14:textId="4338B111" w:rsidR="00212457" w:rsidRDefault="00212457" w:rsidP="00E35D79">
      <w:pPr>
        <w:pStyle w:val="BodyC"/>
        <w:widowControl w:val="0"/>
        <w:ind w:left="216" w:hanging="216"/>
        <w:rPr>
          <w:rStyle w:val="Hyperlink0"/>
          <w:rFonts w:asciiTheme="minorHAnsi" w:eastAsia="Calibri" w:hAnsiTheme="minorHAnsi" w:cstheme="minorHAnsi"/>
          <w:lang w:val="en-GB"/>
        </w:rPr>
      </w:pPr>
    </w:p>
    <w:p w14:paraId="06391BB6" w14:textId="77777777" w:rsidR="00A45266" w:rsidRDefault="00A45266" w:rsidP="000C752C">
      <w:pPr>
        <w:pStyle w:val="BodyC"/>
        <w:spacing w:after="120"/>
        <w:jc w:val="both"/>
        <w:rPr>
          <w:rFonts w:ascii="Calibri" w:hAnsi="Calibri" w:cs="Calibri"/>
          <w:b/>
          <w:bCs/>
          <w:sz w:val="18"/>
          <w:szCs w:val="18"/>
          <w:lang w:val="en-GB"/>
        </w:rPr>
      </w:pPr>
    </w:p>
    <w:p w14:paraId="4A804ADB" w14:textId="77777777" w:rsidR="00F50778" w:rsidRDefault="00F50778" w:rsidP="004428C1">
      <w:pPr>
        <w:pStyle w:val="BodyC"/>
        <w:spacing w:after="120"/>
        <w:jc w:val="both"/>
        <w:rPr>
          <w:rFonts w:ascii="Calibri" w:hAnsi="Calibri" w:cs="Calibri"/>
          <w:b/>
          <w:bCs/>
          <w:sz w:val="18"/>
          <w:szCs w:val="18"/>
          <w:lang w:val="en-GB"/>
        </w:rPr>
      </w:pPr>
    </w:p>
    <w:p w14:paraId="541A93AD" w14:textId="2446C856" w:rsidR="004428C1" w:rsidRPr="004428C1" w:rsidRDefault="004428C1" w:rsidP="004428C1">
      <w:pPr>
        <w:pStyle w:val="BodyC"/>
        <w:spacing w:after="120"/>
        <w:jc w:val="both"/>
        <w:rPr>
          <w:rFonts w:ascii="Calibri" w:eastAsia="Calibri" w:hAnsi="Calibri" w:cs="Calibri"/>
          <w:b/>
          <w:bCs/>
          <w:sz w:val="18"/>
          <w:szCs w:val="18"/>
          <w:lang w:val="en-GB"/>
        </w:rPr>
      </w:pPr>
      <w:r w:rsidRPr="004428C1">
        <w:rPr>
          <w:rFonts w:ascii="Calibri" w:hAnsi="Calibri" w:cs="Calibri"/>
          <w:b/>
          <w:bCs/>
          <w:sz w:val="18"/>
          <w:szCs w:val="18"/>
          <w:lang w:val="en-GB"/>
        </w:rPr>
        <w:t xml:space="preserve">Table </w:t>
      </w:r>
      <w:r w:rsidR="00E75E3C">
        <w:rPr>
          <w:rFonts w:ascii="Calibri" w:hAnsi="Calibri" w:cs="Calibri"/>
          <w:b/>
          <w:bCs/>
          <w:sz w:val="18"/>
          <w:szCs w:val="18"/>
          <w:lang w:val="en-GB"/>
        </w:rPr>
        <w:t>9</w:t>
      </w:r>
      <w:r w:rsidRPr="004428C1">
        <w:rPr>
          <w:rFonts w:ascii="Calibri" w:hAnsi="Calibri" w:cs="Calibri"/>
          <w:b/>
          <w:bCs/>
          <w:sz w:val="18"/>
          <w:szCs w:val="18"/>
          <w:lang w:val="en-GB"/>
        </w:rPr>
        <w:t>S: Associations of Secondary Stressors with Hub Response Categories</w:t>
      </w:r>
    </w:p>
    <w:tbl>
      <w:tblPr>
        <w:tblStyle w:val="TableGrid"/>
        <w:tblW w:w="0" w:type="auto"/>
        <w:tblLook w:val="04A0" w:firstRow="1" w:lastRow="0" w:firstColumn="1" w:lastColumn="0" w:noHBand="0" w:noVBand="1"/>
      </w:tblPr>
      <w:tblGrid>
        <w:gridCol w:w="1803"/>
        <w:gridCol w:w="901"/>
        <w:gridCol w:w="901"/>
        <w:gridCol w:w="900"/>
        <w:gridCol w:w="901"/>
        <w:gridCol w:w="900"/>
        <w:gridCol w:w="901"/>
        <w:gridCol w:w="1803"/>
      </w:tblGrid>
      <w:tr w:rsidR="004428C1" w:rsidRPr="00132B07" w14:paraId="3908576F" w14:textId="77777777" w:rsidTr="00902299">
        <w:tc>
          <w:tcPr>
            <w:tcW w:w="1803" w:type="dxa"/>
            <w:vMerge w:val="restart"/>
            <w:tcBorders>
              <w:top w:val="single" w:sz="4" w:space="0" w:color="auto"/>
              <w:left w:val="single" w:sz="4" w:space="0" w:color="auto"/>
              <w:right w:val="single" w:sz="4" w:space="0" w:color="auto"/>
            </w:tcBorders>
            <w:vAlign w:val="center"/>
          </w:tcPr>
          <w:p w14:paraId="1AA025E6" w14:textId="77777777" w:rsidR="004428C1" w:rsidRPr="00132B07" w:rsidRDefault="004428C1" w:rsidP="00902299">
            <w:pPr>
              <w:rPr>
                <w:rFonts w:asciiTheme="minorHAnsi" w:hAnsiTheme="minorHAnsi" w:cstheme="minorHAnsi"/>
                <w:b/>
                <w:bCs/>
                <w:sz w:val="18"/>
                <w:szCs w:val="18"/>
              </w:rPr>
            </w:pPr>
            <w:r w:rsidRPr="00132B07">
              <w:rPr>
                <w:rFonts w:asciiTheme="minorHAnsi" w:hAnsiTheme="minorHAnsi" w:cstheme="minorHAnsi"/>
                <w:b/>
                <w:bCs/>
                <w:sz w:val="18"/>
                <w:szCs w:val="18"/>
              </w:rPr>
              <w:t>Hub Categories</w:t>
            </w:r>
          </w:p>
        </w:tc>
        <w:tc>
          <w:tcPr>
            <w:tcW w:w="7213" w:type="dxa"/>
            <w:gridSpan w:val="7"/>
            <w:tcBorders>
              <w:top w:val="single" w:sz="4" w:space="0" w:color="auto"/>
              <w:left w:val="single" w:sz="4" w:space="0" w:color="auto"/>
              <w:bottom w:val="single" w:sz="4" w:space="0" w:color="auto"/>
              <w:right w:val="single" w:sz="4" w:space="0" w:color="auto"/>
            </w:tcBorders>
            <w:vAlign w:val="center"/>
          </w:tcPr>
          <w:p w14:paraId="0CDA9810" w14:textId="77777777" w:rsidR="004428C1" w:rsidRPr="00132B07" w:rsidRDefault="004428C1" w:rsidP="00902299">
            <w:pPr>
              <w:rPr>
                <w:rFonts w:asciiTheme="minorHAnsi" w:hAnsiTheme="minorHAnsi" w:cstheme="minorHAnsi"/>
                <w:b/>
                <w:bCs/>
                <w:sz w:val="18"/>
                <w:szCs w:val="18"/>
              </w:rPr>
            </w:pPr>
            <w:r w:rsidRPr="00132B07">
              <w:rPr>
                <w:rFonts w:asciiTheme="minorHAnsi" w:hAnsiTheme="minorHAnsi" w:cstheme="minorHAnsi"/>
                <w:b/>
                <w:bCs/>
                <w:sz w:val="18"/>
                <w:szCs w:val="18"/>
              </w:rPr>
              <w:t xml:space="preserve"> *Composite Score of All Secondary Stressors v Initial Hub Categories*</w:t>
            </w:r>
          </w:p>
        </w:tc>
      </w:tr>
      <w:tr w:rsidR="004428C1" w:rsidRPr="00132B07" w14:paraId="1FC98503" w14:textId="77777777" w:rsidTr="00902299">
        <w:tc>
          <w:tcPr>
            <w:tcW w:w="1803" w:type="dxa"/>
            <w:vMerge/>
            <w:tcBorders>
              <w:left w:val="single" w:sz="4" w:space="0" w:color="auto"/>
              <w:bottom w:val="single" w:sz="4" w:space="0" w:color="auto"/>
              <w:right w:val="single" w:sz="4" w:space="0" w:color="auto"/>
            </w:tcBorders>
            <w:vAlign w:val="center"/>
          </w:tcPr>
          <w:p w14:paraId="100F0AF4" w14:textId="77777777" w:rsidR="004428C1" w:rsidRPr="00132B07" w:rsidRDefault="004428C1" w:rsidP="00902299">
            <w:pPr>
              <w:rPr>
                <w:rFonts w:asciiTheme="minorHAnsi" w:hAnsiTheme="minorHAnsi" w:cstheme="minorHAnsi"/>
                <w:b/>
                <w:bCs/>
                <w:sz w:val="18"/>
                <w:szCs w:val="18"/>
              </w:rPr>
            </w:pP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2C23ED03" w14:textId="77777777" w:rsidR="004428C1" w:rsidRPr="00132B07" w:rsidRDefault="004428C1" w:rsidP="00902299">
            <w:pPr>
              <w:rPr>
                <w:rFonts w:asciiTheme="minorHAnsi" w:hAnsiTheme="minorHAnsi" w:cstheme="minorHAnsi"/>
                <w:b/>
                <w:bCs/>
                <w:sz w:val="18"/>
                <w:szCs w:val="18"/>
              </w:rPr>
            </w:pPr>
            <w:r w:rsidRPr="00132B07">
              <w:rPr>
                <w:rFonts w:asciiTheme="minorHAnsi" w:hAnsiTheme="minorHAnsi" w:cstheme="minorHAnsi"/>
                <w:b/>
                <w:bCs/>
                <w:sz w:val="18"/>
                <w:szCs w:val="18"/>
              </w:rPr>
              <w:t>Mild</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794852AB" w14:textId="77777777" w:rsidR="004428C1" w:rsidRPr="00132B07" w:rsidRDefault="004428C1" w:rsidP="00902299">
            <w:pPr>
              <w:rPr>
                <w:rFonts w:asciiTheme="minorHAnsi" w:hAnsiTheme="minorHAnsi" w:cstheme="minorHAnsi"/>
                <w:b/>
                <w:bCs/>
                <w:sz w:val="18"/>
                <w:szCs w:val="18"/>
              </w:rPr>
            </w:pPr>
            <w:r w:rsidRPr="00132B07">
              <w:rPr>
                <w:rFonts w:asciiTheme="minorHAnsi" w:hAnsiTheme="minorHAnsi" w:cstheme="minorHAnsi"/>
                <w:b/>
                <w:bCs/>
                <w:sz w:val="18"/>
                <w:szCs w:val="18"/>
              </w:rPr>
              <w:t xml:space="preserve">Moderate </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66986E5E" w14:textId="77777777" w:rsidR="004428C1" w:rsidRPr="00132B07" w:rsidRDefault="004428C1" w:rsidP="00902299">
            <w:pPr>
              <w:rPr>
                <w:rFonts w:asciiTheme="minorHAnsi" w:hAnsiTheme="minorHAnsi" w:cstheme="minorHAnsi"/>
                <w:b/>
                <w:bCs/>
                <w:sz w:val="18"/>
                <w:szCs w:val="18"/>
              </w:rPr>
            </w:pPr>
            <w:r w:rsidRPr="00132B07">
              <w:rPr>
                <w:rFonts w:asciiTheme="minorHAnsi" w:hAnsiTheme="minorHAnsi" w:cstheme="minorHAnsi"/>
                <w:b/>
                <w:bCs/>
                <w:sz w:val="18"/>
                <w:szCs w:val="18"/>
              </w:rPr>
              <w:t>Severe</w:t>
            </w:r>
          </w:p>
        </w:tc>
        <w:tc>
          <w:tcPr>
            <w:tcW w:w="1804" w:type="dxa"/>
            <w:tcBorders>
              <w:top w:val="single" w:sz="4" w:space="0" w:color="auto"/>
              <w:left w:val="single" w:sz="4" w:space="0" w:color="auto"/>
              <w:bottom w:val="single" w:sz="4" w:space="0" w:color="auto"/>
              <w:right w:val="single" w:sz="4" w:space="0" w:color="auto"/>
            </w:tcBorders>
            <w:vAlign w:val="center"/>
            <w:hideMark/>
          </w:tcPr>
          <w:p w14:paraId="00CEFCEB" w14:textId="77777777" w:rsidR="004428C1" w:rsidRPr="00132B07" w:rsidRDefault="004428C1" w:rsidP="00902299">
            <w:pPr>
              <w:rPr>
                <w:rFonts w:asciiTheme="minorHAnsi" w:hAnsiTheme="minorHAnsi" w:cstheme="minorHAnsi"/>
                <w:b/>
                <w:bCs/>
                <w:sz w:val="18"/>
                <w:szCs w:val="18"/>
              </w:rPr>
            </w:pPr>
            <w:r w:rsidRPr="00132B07">
              <w:rPr>
                <w:rFonts w:asciiTheme="minorHAnsi" w:hAnsiTheme="minorHAnsi" w:cstheme="minorHAnsi"/>
                <w:b/>
                <w:bCs/>
                <w:sz w:val="18"/>
                <w:szCs w:val="18"/>
              </w:rPr>
              <w:t xml:space="preserve">One-way </w:t>
            </w:r>
            <w:proofErr w:type="spellStart"/>
            <w:r w:rsidRPr="00132B07">
              <w:rPr>
                <w:rFonts w:asciiTheme="minorHAnsi" w:hAnsiTheme="minorHAnsi" w:cstheme="minorHAnsi"/>
                <w:b/>
                <w:bCs/>
                <w:sz w:val="18"/>
                <w:szCs w:val="18"/>
              </w:rPr>
              <w:t>Anova</w:t>
            </w:r>
            <w:proofErr w:type="spellEnd"/>
            <w:r w:rsidRPr="00132B07">
              <w:rPr>
                <w:rFonts w:asciiTheme="minorHAnsi" w:hAnsiTheme="minorHAnsi" w:cstheme="minorHAnsi"/>
                <w:b/>
                <w:bCs/>
                <w:sz w:val="18"/>
                <w:szCs w:val="18"/>
              </w:rPr>
              <w:t xml:space="preserve"> significance</w:t>
            </w:r>
          </w:p>
        </w:tc>
      </w:tr>
      <w:tr w:rsidR="004428C1" w:rsidRPr="00132B07" w14:paraId="3870466D" w14:textId="77777777" w:rsidTr="00902299">
        <w:tc>
          <w:tcPr>
            <w:tcW w:w="1803" w:type="dxa"/>
            <w:tcBorders>
              <w:top w:val="single" w:sz="4" w:space="0" w:color="auto"/>
              <w:left w:val="single" w:sz="4" w:space="0" w:color="auto"/>
              <w:bottom w:val="single" w:sz="4" w:space="0" w:color="auto"/>
              <w:right w:val="single" w:sz="4" w:space="0" w:color="auto"/>
            </w:tcBorders>
            <w:vAlign w:val="center"/>
            <w:hideMark/>
          </w:tcPr>
          <w:p w14:paraId="11007C11"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Baseline Hub Measures by Category at 3/6m</w:t>
            </w:r>
          </w:p>
        </w:tc>
        <w:tc>
          <w:tcPr>
            <w:tcW w:w="901" w:type="dxa"/>
            <w:tcBorders>
              <w:top w:val="single" w:sz="4" w:space="0" w:color="auto"/>
              <w:left w:val="single" w:sz="4" w:space="0" w:color="auto"/>
              <w:bottom w:val="single" w:sz="4" w:space="0" w:color="auto"/>
              <w:right w:val="single" w:sz="4" w:space="0" w:color="auto"/>
            </w:tcBorders>
            <w:vAlign w:val="center"/>
            <w:hideMark/>
          </w:tcPr>
          <w:p w14:paraId="5AA44B17"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N=41</w:t>
            </w:r>
          </w:p>
        </w:tc>
        <w:tc>
          <w:tcPr>
            <w:tcW w:w="902" w:type="dxa"/>
            <w:tcBorders>
              <w:top w:val="single" w:sz="4" w:space="0" w:color="auto"/>
              <w:left w:val="single" w:sz="4" w:space="0" w:color="auto"/>
              <w:bottom w:val="single" w:sz="4" w:space="0" w:color="auto"/>
              <w:right w:val="single" w:sz="4" w:space="0" w:color="auto"/>
            </w:tcBorders>
            <w:vAlign w:val="center"/>
            <w:hideMark/>
          </w:tcPr>
          <w:p w14:paraId="6BE1884F"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2.24</w:t>
            </w:r>
          </w:p>
        </w:tc>
        <w:tc>
          <w:tcPr>
            <w:tcW w:w="901" w:type="dxa"/>
            <w:tcBorders>
              <w:top w:val="single" w:sz="4" w:space="0" w:color="auto"/>
              <w:left w:val="single" w:sz="4" w:space="0" w:color="auto"/>
              <w:bottom w:val="single" w:sz="4" w:space="0" w:color="auto"/>
              <w:right w:val="single" w:sz="4" w:space="0" w:color="auto"/>
            </w:tcBorders>
            <w:vAlign w:val="center"/>
            <w:hideMark/>
          </w:tcPr>
          <w:p w14:paraId="463723DA"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N=21</w:t>
            </w:r>
          </w:p>
        </w:tc>
        <w:tc>
          <w:tcPr>
            <w:tcW w:w="902" w:type="dxa"/>
            <w:tcBorders>
              <w:top w:val="single" w:sz="4" w:space="0" w:color="auto"/>
              <w:left w:val="single" w:sz="4" w:space="0" w:color="auto"/>
              <w:bottom w:val="single" w:sz="4" w:space="0" w:color="auto"/>
              <w:right w:val="single" w:sz="4" w:space="0" w:color="auto"/>
            </w:tcBorders>
            <w:vAlign w:val="center"/>
            <w:hideMark/>
          </w:tcPr>
          <w:p w14:paraId="4C67446D"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2.76</w:t>
            </w:r>
          </w:p>
        </w:tc>
        <w:tc>
          <w:tcPr>
            <w:tcW w:w="901" w:type="dxa"/>
            <w:tcBorders>
              <w:top w:val="single" w:sz="4" w:space="0" w:color="auto"/>
              <w:left w:val="single" w:sz="4" w:space="0" w:color="auto"/>
              <w:bottom w:val="single" w:sz="4" w:space="0" w:color="auto"/>
              <w:right w:val="single" w:sz="4" w:space="0" w:color="auto"/>
            </w:tcBorders>
            <w:vAlign w:val="center"/>
            <w:hideMark/>
          </w:tcPr>
          <w:p w14:paraId="30B8E875"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N=22</w:t>
            </w:r>
          </w:p>
        </w:tc>
        <w:tc>
          <w:tcPr>
            <w:tcW w:w="902" w:type="dxa"/>
            <w:tcBorders>
              <w:top w:val="single" w:sz="4" w:space="0" w:color="auto"/>
              <w:left w:val="single" w:sz="4" w:space="0" w:color="auto"/>
              <w:bottom w:val="single" w:sz="4" w:space="0" w:color="auto"/>
              <w:right w:val="single" w:sz="4" w:space="0" w:color="auto"/>
            </w:tcBorders>
            <w:vAlign w:val="center"/>
            <w:hideMark/>
          </w:tcPr>
          <w:p w14:paraId="40BAA8B2"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3.24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53E6867C" w14:textId="77777777" w:rsidR="004428C1" w:rsidRPr="00132B07" w:rsidRDefault="004428C1" w:rsidP="00902299">
            <w:pPr>
              <w:rPr>
                <w:rFonts w:asciiTheme="minorHAnsi" w:hAnsiTheme="minorHAnsi" w:cstheme="minorHAnsi"/>
                <w:sz w:val="16"/>
                <w:szCs w:val="16"/>
              </w:rPr>
            </w:pPr>
          </w:p>
          <w:p w14:paraId="4DC22A5F"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P&lt;0.001</w:t>
            </w:r>
          </w:p>
          <w:p w14:paraId="2CE06ADC" w14:textId="77777777" w:rsidR="004428C1" w:rsidRPr="00132B07" w:rsidRDefault="004428C1" w:rsidP="00902299">
            <w:pPr>
              <w:rPr>
                <w:rFonts w:asciiTheme="minorHAnsi" w:hAnsiTheme="minorHAnsi" w:cstheme="minorHAnsi"/>
                <w:sz w:val="16"/>
                <w:szCs w:val="16"/>
              </w:rPr>
            </w:pPr>
          </w:p>
        </w:tc>
      </w:tr>
      <w:tr w:rsidR="004428C1" w:rsidRPr="00132B07" w14:paraId="56392D0F" w14:textId="77777777" w:rsidTr="00902299">
        <w:tc>
          <w:tcPr>
            <w:tcW w:w="1803" w:type="dxa"/>
            <w:tcBorders>
              <w:top w:val="single" w:sz="4" w:space="0" w:color="auto"/>
              <w:left w:val="single" w:sz="4" w:space="0" w:color="auto"/>
              <w:bottom w:val="single" w:sz="4" w:space="0" w:color="auto"/>
              <w:right w:val="single" w:sz="4" w:space="0" w:color="auto"/>
            </w:tcBorders>
            <w:vAlign w:val="center"/>
            <w:hideMark/>
          </w:tcPr>
          <w:p w14:paraId="464A8888"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Final Hub Measures by Category at 30/36m</w:t>
            </w:r>
          </w:p>
        </w:tc>
        <w:tc>
          <w:tcPr>
            <w:tcW w:w="901" w:type="dxa"/>
            <w:tcBorders>
              <w:top w:val="single" w:sz="4" w:space="0" w:color="auto"/>
              <w:left w:val="single" w:sz="4" w:space="0" w:color="auto"/>
              <w:bottom w:val="single" w:sz="4" w:space="0" w:color="auto"/>
              <w:right w:val="single" w:sz="4" w:space="0" w:color="auto"/>
            </w:tcBorders>
            <w:vAlign w:val="center"/>
            <w:hideMark/>
          </w:tcPr>
          <w:p w14:paraId="3464A771"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N=36</w:t>
            </w:r>
          </w:p>
        </w:tc>
        <w:tc>
          <w:tcPr>
            <w:tcW w:w="902" w:type="dxa"/>
            <w:tcBorders>
              <w:top w:val="single" w:sz="4" w:space="0" w:color="auto"/>
              <w:left w:val="single" w:sz="4" w:space="0" w:color="auto"/>
              <w:bottom w:val="single" w:sz="4" w:space="0" w:color="auto"/>
              <w:right w:val="single" w:sz="4" w:space="0" w:color="auto"/>
            </w:tcBorders>
            <w:vAlign w:val="center"/>
            <w:hideMark/>
          </w:tcPr>
          <w:p w14:paraId="14787252"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2.35</w:t>
            </w:r>
          </w:p>
        </w:tc>
        <w:tc>
          <w:tcPr>
            <w:tcW w:w="901" w:type="dxa"/>
            <w:tcBorders>
              <w:top w:val="single" w:sz="4" w:space="0" w:color="auto"/>
              <w:left w:val="single" w:sz="4" w:space="0" w:color="auto"/>
              <w:bottom w:val="single" w:sz="4" w:space="0" w:color="auto"/>
              <w:right w:val="single" w:sz="4" w:space="0" w:color="auto"/>
            </w:tcBorders>
            <w:vAlign w:val="center"/>
            <w:hideMark/>
          </w:tcPr>
          <w:p w14:paraId="6BC66637"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N=12</w:t>
            </w:r>
          </w:p>
        </w:tc>
        <w:tc>
          <w:tcPr>
            <w:tcW w:w="902" w:type="dxa"/>
            <w:tcBorders>
              <w:top w:val="single" w:sz="4" w:space="0" w:color="auto"/>
              <w:left w:val="single" w:sz="4" w:space="0" w:color="auto"/>
              <w:bottom w:val="single" w:sz="4" w:space="0" w:color="auto"/>
              <w:right w:val="single" w:sz="4" w:space="0" w:color="auto"/>
            </w:tcBorders>
            <w:vAlign w:val="center"/>
            <w:hideMark/>
          </w:tcPr>
          <w:p w14:paraId="354C2F30"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2.91</w:t>
            </w:r>
          </w:p>
        </w:tc>
        <w:tc>
          <w:tcPr>
            <w:tcW w:w="901" w:type="dxa"/>
            <w:tcBorders>
              <w:top w:val="single" w:sz="4" w:space="0" w:color="auto"/>
              <w:left w:val="single" w:sz="4" w:space="0" w:color="auto"/>
              <w:bottom w:val="single" w:sz="4" w:space="0" w:color="auto"/>
              <w:right w:val="single" w:sz="4" w:space="0" w:color="auto"/>
            </w:tcBorders>
            <w:vAlign w:val="center"/>
            <w:hideMark/>
          </w:tcPr>
          <w:p w14:paraId="46BB0ACC"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N=10</w:t>
            </w:r>
          </w:p>
        </w:tc>
        <w:tc>
          <w:tcPr>
            <w:tcW w:w="902" w:type="dxa"/>
            <w:tcBorders>
              <w:top w:val="single" w:sz="4" w:space="0" w:color="auto"/>
              <w:left w:val="single" w:sz="4" w:space="0" w:color="auto"/>
              <w:bottom w:val="single" w:sz="4" w:space="0" w:color="auto"/>
              <w:right w:val="single" w:sz="4" w:space="0" w:color="auto"/>
            </w:tcBorders>
            <w:vAlign w:val="center"/>
            <w:hideMark/>
          </w:tcPr>
          <w:p w14:paraId="1099FD18" w14:textId="77777777" w:rsidR="004428C1" w:rsidRPr="00132B07" w:rsidRDefault="004428C1" w:rsidP="00902299">
            <w:pPr>
              <w:rPr>
                <w:rFonts w:asciiTheme="minorHAnsi" w:hAnsiTheme="minorHAnsi" w:cstheme="minorHAnsi"/>
                <w:sz w:val="16"/>
                <w:szCs w:val="16"/>
              </w:rPr>
            </w:pPr>
            <w:r w:rsidRPr="00132B07">
              <w:rPr>
                <w:rFonts w:asciiTheme="minorHAnsi" w:hAnsiTheme="minorHAnsi" w:cstheme="minorHAnsi"/>
                <w:sz w:val="16"/>
                <w:szCs w:val="16"/>
              </w:rPr>
              <w:t>3.19</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E8F320B" w14:textId="77777777" w:rsidR="004428C1" w:rsidRPr="00132B07" w:rsidRDefault="004428C1" w:rsidP="00902299">
            <w:pPr>
              <w:textAlignment w:val="baseline"/>
              <w:rPr>
                <w:rFonts w:ascii="Calibri" w:hAnsi="Calibri" w:cs="Calibri"/>
                <w:color w:val="000000"/>
                <w:sz w:val="13"/>
                <w:szCs w:val="13"/>
              </w:rPr>
            </w:pPr>
          </w:p>
          <w:p w14:paraId="567FD644" w14:textId="77777777" w:rsidR="004428C1" w:rsidRPr="00132B07" w:rsidRDefault="004428C1" w:rsidP="00902299">
            <w:pPr>
              <w:textAlignment w:val="baseline"/>
              <w:rPr>
                <w:rFonts w:ascii="Calibri" w:hAnsi="Calibri" w:cs="Calibri"/>
                <w:color w:val="000000"/>
                <w:sz w:val="16"/>
                <w:szCs w:val="16"/>
              </w:rPr>
            </w:pPr>
            <w:r w:rsidRPr="00132B07">
              <w:rPr>
                <w:rFonts w:asciiTheme="minorHAnsi" w:hAnsiTheme="minorHAnsi" w:cstheme="minorHAnsi"/>
                <w:sz w:val="16"/>
                <w:szCs w:val="16"/>
              </w:rPr>
              <w:t xml:space="preserve">P&lt; </w:t>
            </w:r>
            <w:r w:rsidRPr="00132B07">
              <w:rPr>
                <w:rFonts w:ascii="Calibri" w:hAnsi="Calibri" w:cs="Calibri"/>
                <w:color w:val="000000"/>
                <w:sz w:val="16"/>
                <w:szCs w:val="16"/>
              </w:rPr>
              <w:t>0.001</w:t>
            </w:r>
          </w:p>
          <w:p w14:paraId="014BDBBA" w14:textId="77777777" w:rsidR="004428C1" w:rsidRPr="00132B07" w:rsidRDefault="004428C1" w:rsidP="00902299">
            <w:pPr>
              <w:textAlignment w:val="baseline"/>
              <w:rPr>
                <w:rFonts w:asciiTheme="minorHAnsi" w:hAnsiTheme="minorHAnsi" w:cstheme="minorHAnsi"/>
                <w:sz w:val="16"/>
                <w:szCs w:val="16"/>
              </w:rPr>
            </w:pPr>
          </w:p>
        </w:tc>
      </w:tr>
    </w:tbl>
    <w:p w14:paraId="6A828505" w14:textId="77777777" w:rsidR="004428C1" w:rsidRPr="00132B07" w:rsidRDefault="004428C1" w:rsidP="004428C1">
      <w:pPr>
        <w:pStyle w:val="BodyC"/>
        <w:spacing w:line="360" w:lineRule="auto"/>
        <w:jc w:val="both"/>
        <w:rPr>
          <w:rFonts w:ascii="Calibri" w:eastAsia="Calibri" w:hAnsi="Calibri" w:cs="Calibri"/>
          <w:lang w:val="en-GB"/>
        </w:rPr>
      </w:pPr>
    </w:p>
    <w:p w14:paraId="69787281" w14:textId="77777777" w:rsidR="00A01F26" w:rsidRDefault="00A01F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0"/>
          <w:szCs w:val="20"/>
        </w:rPr>
      </w:pPr>
      <w:r>
        <w:rPr>
          <w:rFonts w:ascii="Calibri" w:eastAsia="Calibri" w:hAnsi="Calibri" w:cs="Calibri"/>
          <w:b/>
          <w:bCs/>
          <w:sz w:val="20"/>
          <w:szCs w:val="20"/>
        </w:rPr>
        <w:br w:type="page"/>
      </w:r>
    </w:p>
    <w:p w14:paraId="14212C41" w14:textId="2EAAA5A2" w:rsidR="00E72CE0" w:rsidRPr="00F50778" w:rsidRDefault="00E72CE0" w:rsidP="00E72CE0">
      <w:pPr>
        <w:spacing w:after="120"/>
        <w:ind w:right="1418"/>
        <w:jc w:val="both"/>
        <w:rPr>
          <w:rFonts w:ascii="Calibri" w:hAnsi="Calibri" w:cs="Calibri"/>
          <w:b/>
          <w:bCs/>
          <w:sz w:val="18"/>
          <w:szCs w:val="18"/>
        </w:rPr>
      </w:pPr>
      <w:r w:rsidRPr="00F50778">
        <w:rPr>
          <w:rFonts w:ascii="Calibri" w:eastAsia="Calibri" w:hAnsi="Calibri" w:cs="Calibri"/>
          <w:b/>
          <w:bCs/>
          <w:sz w:val="18"/>
          <w:szCs w:val="18"/>
        </w:rPr>
        <w:lastRenderedPageBreak/>
        <w:t>Table 1</w:t>
      </w:r>
      <w:r w:rsidR="00F50778" w:rsidRPr="00F50778">
        <w:rPr>
          <w:rFonts w:ascii="Calibri" w:eastAsia="Calibri" w:hAnsi="Calibri" w:cs="Calibri"/>
          <w:b/>
          <w:bCs/>
          <w:sz w:val="18"/>
          <w:szCs w:val="18"/>
        </w:rPr>
        <w:t>0</w:t>
      </w:r>
      <w:r w:rsidR="00D97291" w:rsidRPr="00F50778">
        <w:rPr>
          <w:rFonts w:ascii="Calibri" w:eastAsia="Calibri" w:hAnsi="Calibri" w:cs="Calibri"/>
          <w:b/>
          <w:bCs/>
          <w:sz w:val="18"/>
          <w:szCs w:val="18"/>
        </w:rPr>
        <w:t>S</w:t>
      </w:r>
      <w:r w:rsidRPr="00F50778">
        <w:rPr>
          <w:rFonts w:ascii="Calibri" w:eastAsia="Calibri" w:hAnsi="Calibri" w:cs="Calibri"/>
          <w:b/>
          <w:bCs/>
          <w:sz w:val="18"/>
          <w:szCs w:val="18"/>
        </w:rPr>
        <w:t>:</w:t>
      </w:r>
      <w:r w:rsidRPr="00F50778">
        <w:rPr>
          <w:rFonts w:ascii="Calibri" w:hAnsi="Calibri" w:cs="Calibri"/>
          <w:b/>
          <w:bCs/>
          <w:sz w:val="18"/>
          <w:szCs w:val="18"/>
        </w:rPr>
        <w:t xml:space="preserve"> Mean Social Cure Variables Scores for Participants Categorised as Showing Mild, Moderate and Severe Responses at Initial Hub Assessment</w:t>
      </w:r>
    </w:p>
    <w:tbl>
      <w:tblPr>
        <w:tblW w:w="8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850"/>
        <w:gridCol w:w="1559"/>
        <w:gridCol w:w="1560"/>
        <w:gridCol w:w="850"/>
        <w:gridCol w:w="1134"/>
      </w:tblGrid>
      <w:tr w:rsidR="00E72CE0" w:rsidRPr="00132B07" w14:paraId="4F0AA131" w14:textId="77777777" w:rsidTr="00902299">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B6DEA" w14:textId="77777777" w:rsidR="00E72CE0" w:rsidRPr="00132B07" w:rsidRDefault="00E72CE0" w:rsidP="00902299">
            <w:pPr>
              <w:ind w:left="113"/>
              <w:textAlignment w:val="baseline"/>
              <w:rPr>
                <w:rFonts w:ascii="Segoe UI" w:hAnsi="Segoe UI" w:cs="Segoe UI"/>
                <w:color w:val="000000"/>
                <w:sz w:val="18"/>
                <w:szCs w:val="18"/>
              </w:rPr>
            </w:pPr>
            <w:r w:rsidRPr="00132B07">
              <w:rPr>
                <w:rFonts w:ascii="Calibri" w:hAnsi="Calibri" w:cs="Calibri"/>
                <w:b/>
                <w:bCs/>
                <w:color w:val="000000"/>
                <w:sz w:val="15"/>
                <w:szCs w:val="15"/>
              </w:rPr>
              <w:t>Baseline Hub Scores by Category at 3/6 Months</w:t>
            </w:r>
            <w:r w:rsidRPr="00132B07">
              <w:rPr>
                <w:rFonts w:ascii="Calibri" w:hAnsi="Calibri" w:cs="Calibri"/>
                <w:color w:val="000000"/>
                <w:sz w:val="15"/>
                <w:szCs w:val="15"/>
              </w:rPr>
              <w:t> </w:t>
            </w:r>
          </w:p>
        </w:tc>
        <w:tc>
          <w:tcPr>
            <w:tcW w:w="850" w:type="dxa"/>
            <w:tcBorders>
              <w:top w:val="single" w:sz="6" w:space="0" w:color="auto"/>
              <w:left w:val="nil"/>
              <w:bottom w:val="single" w:sz="6" w:space="0" w:color="auto"/>
              <w:right w:val="single" w:sz="6" w:space="0" w:color="auto"/>
            </w:tcBorders>
            <w:shd w:val="clear" w:color="auto" w:fill="auto"/>
            <w:vAlign w:val="center"/>
            <w:hideMark/>
          </w:tcPr>
          <w:p w14:paraId="66A47B9A"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 xml:space="preserve">Social Identity </w:t>
            </w:r>
          </w:p>
        </w:tc>
        <w:tc>
          <w:tcPr>
            <w:tcW w:w="1559" w:type="dxa"/>
            <w:tcBorders>
              <w:top w:val="single" w:sz="6" w:space="0" w:color="auto"/>
              <w:left w:val="nil"/>
              <w:bottom w:val="single" w:sz="6" w:space="0" w:color="auto"/>
              <w:right w:val="single" w:sz="6" w:space="0" w:color="auto"/>
            </w:tcBorders>
            <w:shd w:val="clear" w:color="auto" w:fill="auto"/>
            <w:vAlign w:val="center"/>
            <w:hideMark/>
          </w:tcPr>
          <w:p w14:paraId="4F26BBBB"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Efficacy</w:t>
            </w:r>
          </w:p>
        </w:tc>
        <w:tc>
          <w:tcPr>
            <w:tcW w:w="1560" w:type="dxa"/>
            <w:tcBorders>
              <w:top w:val="single" w:sz="6" w:space="0" w:color="auto"/>
              <w:left w:val="nil"/>
              <w:bottom w:val="single" w:sz="6" w:space="0" w:color="auto"/>
              <w:right w:val="single" w:sz="6" w:space="0" w:color="auto"/>
            </w:tcBorders>
            <w:shd w:val="clear" w:color="auto" w:fill="auto"/>
            <w:vAlign w:val="center"/>
            <w:hideMark/>
          </w:tcPr>
          <w:p w14:paraId="1BFCC748"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 xml:space="preserve">Friends &amp; Families NOT at the Arena </w:t>
            </w:r>
          </w:p>
        </w:tc>
        <w:tc>
          <w:tcPr>
            <w:tcW w:w="850" w:type="dxa"/>
            <w:tcBorders>
              <w:top w:val="single" w:sz="6" w:space="0" w:color="auto"/>
              <w:left w:val="nil"/>
              <w:bottom w:val="single" w:sz="6" w:space="0" w:color="auto"/>
              <w:right w:val="single" w:sz="6" w:space="0" w:color="auto"/>
            </w:tcBorders>
            <w:shd w:val="clear" w:color="auto" w:fill="auto"/>
            <w:vAlign w:val="center"/>
            <w:hideMark/>
          </w:tcPr>
          <w:p w14:paraId="4B75E089"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Arena Support</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0433B746"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 xml:space="preserve">Support from </w:t>
            </w:r>
            <w:r>
              <w:rPr>
                <w:rFonts w:ascii="Calibri" w:hAnsi="Calibri" w:cs="Calibri"/>
                <w:b/>
                <w:bCs/>
                <w:color w:val="000000"/>
                <w:sz w:val="15"/>
                <w:szCs w:val="15"/>
              </w:rPr>
              <w:t xml:space="preserve">One’s </w:t>
            </w:r>
            <w:r w:rsidRPr="00132B07">
              <w:rPr>
                <w:rFonts w:ascii="Calibri" w:hAnsi="Calibri" w:cs="Calibri"/>
                <w:b/>
                <w:bCs/>
                <w:color w:val="000000"/>
                <w:sz w:val="15"/>
                <w:szCs w:val="15"/>
              </w:rPr>
              <w:t>Workplace</w:t>
            </w:r>
          </w:p>
        </w:tc>
      </w:tr>
      <w:tr w:rsidR="00E72CE0" w:rsidRPr="00132B07" w14:paraId="40B0E166" w14:textId="77777777" w:rsidTr="00902299">
        <w:tc>
          <w:tcPr>
            <w:tcW w:w="2119" w:type="dxa"/>
            <w:tcBorders>
              <w:top w:val="nil"/>
              <w:left w:val="single" w:sz="6" w:space="0" w:color="auto"/>
              <w:bottom w:val="single" w:sz="6" w:space="0" w:color="auto"/>
              <w:right w:val="single" w:sz="6" w:space="0" w:color="auto"/>
            </w:tcBorders>
            <w:shd w:val="clear" w:color="auto" w:fill="auto"/>
            <w:vAlign w:val="center"/>
            <w:hideMark/>
          </w:tcPr>
          <w:p w14:paraId="65D6A772" w14:textId="77777777" w:rsidR="00E72CE0" w:rsidRPr="00A46C20" w:rsidRDefault="00E72CE0" w:rsidP="00902299">
            <w:pPr>
              <w:spacing w:before="40" w:after="40"/>
              <w:ind w:left="113"/>
              <w:textAlignment w:val="baseline"/>
              <w:rPr>
                <w:rFonts w:ascii="Segoe UI" w:hAnsi="Segoe UI" w:cs="Segoe UI"/>
                <w:color w:val="000000"/>
                <w:sz w:val="18"/>
                <w:szCs w:val="18"/>
              </w:rPr>
            </w:pPr>
            <w:r w:rsidRPr="00A46C20">
              <w:rPr>
                <w:rFonts w:ascii="Calibri" w:hAnsi="Calibri" w:cs="Calibri"/>
                <w:color w:val="000000"/>
                <w:sz w:val="15"/>
                <w:szCs w:val="15"/>
              </w:rPr>
              <w:t>Mild (N=41) </w:t>
            </w:r>
          </w:p>
        </w:tc>
        <w:tc>
          <w:tcPr>
            <w:tcW w:w="850" w:type="dxa"/>
            <w:tcBorders>
              <w:top w:val="nil"/>
              <w:left w:val="nil"/>
              <w:bottom w:val="single" w:sz="6" w:space="0" w:color="auto"/>
              <w:right w:val="single" w:sz="6" w:space="0" w:color="auto"/>
            </w:tcBorders>
            <w:shd w:val="clear" w:color="auto" w:fill="auto"/>
            <w:vAlign w:val="center"/>
            <w:hideMark/>
          </w:tcPr>
          <w:p w14:paraId="76E2A7AA"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4.18</w:t>
            </w:r>
          </w:p>
        </w:tc>
        <w:tc>
          <w:tcPr>
            <w:tcW w:w="1559" w:type="dxa"/>
            <w:tcBorders>
              <w:top w:val="nil"/>
              <w:left w:val="nil"/>
              <w:bottom w:val="single" w:sz="6" w:space="0" w:color="auto"/>
              <w:right w:val="single" w:sz="6" w:space="0" w:color="auto"/>
            </w:tcBorders>
            <w:shd w:val="clear" w:color="auto" w:fill="auto"/>
            <w:vAlign w:val="center"/>
            <w:hideMark/>
          </w:tcPr>
          <w:p w14:paraId="70470A22"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3.43</w:t>
            </w:r>
          </w:p>
        </w:tc>
        <w:tc>
          <w:tcPr>
            <w:tcW w:w="1560" w:type="dxa"/>
            <w:tcBorders>
              <w:top w:val="nil"/>
              <w:left w:val="nil"/>
              <w:bottom w:val="single" w:sz="6" w:space="0" w:color="auto"/>
              <w:right w:val="single" w:sz="6" w:space="0" w:color="auto"/>
            </w:tcBorders>
            <w:shd w:val="clear" w:color="auto" w:fill="auto"/>
            <w:vAlign w:val="center"/>
            <w:hideMark/>
          </w:tcPr>
          <w:p w14:paraId="705CB169"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3.29</w:t>
            </w:r>
          </w:p>
        </w:tc>
        <w:tc>
          <w:tcPr>
            <w:tcW w:w="850" w:type="dxa"/>
            <w:tcBorders>
              <w:top w:val="nil"/>
              <w:left w:val="nil"/>
              <w:bottom w:val="single" w:sz="6" w:space="0" w:color="auto"/>
              <w:right w:val="single" w:sz="6" w:space="0" w:color="auto"/>
            </w:tcBorders>
            <w:shd w:val="clear" w:color="auto" w:fill="auto"/>
            <w:vAlign w:val="center"/>
            <w:hideMark/>
          </w:tcPr>
          <w:p w14:paraId="2F0EFB1D"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3.48</w:t>
            </w:r>
          </w:p>
        </w:tc>
        <w:tc>
          <w:tcPr>
            <w:tcW w:w="1134" w:type="dxa"/>
            <w:tcBorders>
              <w:top w:val="nil"/>
              <w:left w:val="nil"/>
              <w:bottom w:val="single" w:sz="6" w:space="0" w:color="auto"/>
              <w:right w:val="single" w:sz="6" w:space="0" w:color="auto"/>
            </w:tcBorders>
            <w:shd w:val="clear" w:color="auto" w:fill="auto"/>
            <w:vAlign w:val="center"/>
            <w:hideMark/>
          </w:tcPr>
          <w:p w14:paraId="6CC445A6"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2.95</w:t>
            </w:r>
          </w:p>
        </w:tc>
      </w:tr>
      <w:tr w:rsidR="00E72CE0" w:rsidRPr="00132B07" w14:paraId="4BD0E09A" w14:textId="77777777" w:rsidTr="00902299">
        <w:tc>
          <w:tcPr>
            <w:tcW w:w="2119" w:type="dxa"/>
            <w:tcBorders>
              <w:top w:val="nil"/>
              <w:left w:val="single" w:sz="6" w:space="0" w:color="auto"/>
              <w:bottom w:val="single" w:sz="6" w:space="0" w:color="auto"/>
              <w:right w:val="single" w:sz="6" w:space="0" w:color="auto"/>
            </w:tcBorders>
            <w:shd w:val="clear" w:color="auto" w:fill="auto"/>
            <w:vAlign w:val="center"/>
            <w:hideMark/>
          </w:tcPr>
          <w:p w14:paraId="5CC3D5B4" w14:textId="77777777" w:rsidR="00E72CE0" w:rsidRPr="00A46C20" w:rsidRDefault="00E72CE0" w:rsidP="00902299">
            <w:pPr>
              <w:spacing w:before="40" w:after="40"/>
              <w:ind w:left="113"/>
              <w:textAlignment w:val="baseline"/>
              <w:rPr>
                <w:rFonts w:ascii="Segoe UI" w:hAnsi="Segoe UI" w:cs="Segoe UI"/>
                <w:color w:val="000000"/>
                <w:sz w:val="18"/>
                <w:szCs w:val="18"/>
              </w:rPr>
            </w:pPr>
            <w:r w:rsidRPr="00A46C20">
              <w:rPr>
                <w:rFonts w:ascii="Calibri" w:hAnsi="Calibri" w:cs="Calibri"/>
                <w:color w:val="000000"/>
                <w:sz w:val="15"/>
                <w:szCs w:val="15"/>
              </w:rPr>
              <w:t>Moderate (N=21) </w:t>
            </w:r>
          </w:p>
        </w:tc>
        <w:tc>
          <w:tcPr>
            <w:tcW w:w="850" w:type="dxa"/>
            <w:tcBorders>
              <w:top w:val="nil"/>
              <w:left w:val="nil"/>
              <w:bottom w:val="single" w:sz="6" w:space="0" w:color="auto"/>
              <w:right w:val="single" w:sz="6" w:space="0" w:color="auto"/>
            </w:tcBorders>
            <w:shd w:val="clear" w:color="auto" w:fill="auto"/>
            <w:vAlign w:val="center"/>
            <w:hideMark/>
          </w:tcPr>
          <w:p w14:paraId="5FEA3773"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4.00</w:t>
            </w:r>
          </w:p>
        </w:tc>
        <w:tc>
          <w:tcPr>
            <w:tcW w:w="1559" w:type="dxa"/>
            <w:tcBorders>
              <w:top w:val="nil"/>
              <w:left w:val="nil"/>
              <w:bottom w:val="single" w:sz="6" w:space="0" w:color="auto"/>
              <w:right w:val="single" w:sz="6" w:space="0" w:color="auto"/>
            </w:tcBorders>
            <w:shd w:val="clear" w:color="auto" w:fill="auto"/>
            <w:vAlign w:val="center"/>
            <w:hideMark/>
          </w:tcPr>
          <w:p w14:paraId="375E278C"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3.10</w:t>
            </w:r>
          </w:p>
        </w:tc>
        <w:tc>
          <w:tcPr>
            <w:tcW w:w="1560" w:type="dxa"/>
            <w:tcBorders>
              <w:top w:val="nil"/>
              <w:left w:val="nil"/>
              <w:bottom w:val="single" w:sz="6" w:space="0" w:color="auto"/>
              <w:right w:val="single" w:sz="6" w:space="0" w:color="auto"/>
            </w:tcBorders>
            <w:shd w:val="clear" w:color="auto" w:fill="auto"/>
            <w:vAlign w:val="center"/>
            <w:hideMark/>
          </w:tcPr>
          <w:p w14:paraId="321FE77F"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2.71</w:t>
            </w:r>
          </w:p>
        </w:tc>
        <w:tc>
          <w:tcPr>
            <w:tcW w:w="850" w:type="dxa"/>
            <w:tcBorders>
              <w:top w:val="nil"/>
              <w:left w:val="nil"/>
              <w:bottom w:val="single" w:sz="6" w:space="0" w:color="auto"/>
              <w:right w:val="single" w:sz="6" w:space="0" w:color="auto"/>
            </w:tcBorders>
            <w:shd w:val="clear" w:color="auto" w:fill="auto"/>
            <w:vAlign w:val="center"/>
            <w:hideMark/>
          </w:tcPr>
          <w:p w14:paraId="0D00D17A"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3.60</w:t>
            </w:r>
          </w:p>
        </w:tc>
        <w:tc>
          <w:tcPr>
            <w:tcW w:w="1134" w:type="dxa"/>
            <w:tcBorders>
              <w:top w:val="nil"/>
              <w:left w:val="nil"/>
              <w:bottom w:val="single" w:sz="6" w:space="0" w:color="auto"/>
              <w:right w:val="single" w:sz="6" w:space="0" w:color="auto"/>
            </w:tcBorders>
            <w:shd w:val="clear" w:color="auto" w:fill="auto"/>
            <w:vAlign w:val="center"/>
            <w:hideMark/>
          </w:tcPr>
          <w:p w14:paraId="7370DCBB"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2.92</w:t>
            </w:r>
          </w:p>
        </w:tc>
      </w:tr>
      <w:tr w:rsidR="00E72CE0" w:rsidRPr="00132B07" w14:paraId="180D876E" w14:textId="77777777" w:rsidTr="00902299">
        <w:tc>
          <w:tcPr>
            <w:tcW w:w="2119" w:type="dxa"/>
            <w:tcBorders>
              <w:top w:val="nil"/>
              <w:left w:val="single" w:sz="6" w:space="0" w:color="auto"/>
              <w:bottom w:val="single" w:sz="6" w:space="0" w:color="auto"/>
              <w:right w:val="single" w:sz="6" w:space="0" w:color="auto"/>
            </w:tcBorders>
            <w:shd w:val="clear" w:color="auto" w:fill="auto"/>
            <w:vAlign w:val="center"/>
            <w:hideMark/>
          </w:tcPr>
          <w:p w14:paraId="274558BA" w14:textId="77777777" w:rsidR="00E72CE0" w:rsidRPr="00A46C20" w:rsidRDefault="00E72CE0" w:rsidP="00902299">
            <w:pPr>
              <w:spacing w:before="40" w:after="40"/>
              <w:ind w:left="113"/>
              <w:textAlignment w:val="baseline"/>
              <w:rPr>
                <w:rFonts w:ascii="Segoe UI" w:hAnsi="Segoe UI" w:cs="Segoe UI"/>
                <w:color w:val="000000"/>
                <w:sz w:val="18"/>
                <w:szCs w:val="18"/>
              </w:rPr>
            </w:pPr>
            <w:r w:rsidRPr="00A46C20">
              <w:rPr>
                <w:rFonts w:ascii="Calibri" w:hAnsi="Calibri" w:cs="Calibri"/>
                <w:color w:val="000000"/>
                <w:sz w:val="15"/>
                <w:szCs w:val="15"/>
              </w:rPr>
              <w:t>Severe (N=22) </w:t>
            </w:r>
          </w:p>
        </w:tc>
        <w:tc>
          <w:tcPr>
            <w:tcW w:w="850" w:type="dxa"/>
            <w:tcBorders>
              <w:top w:val="nil"/>
              <w:left w:val="nil"/>
              <w:bottom w:val="single" w:sz="6" w:space="0" w:color="auto"/>
              <w:right w:val="single" w:sz="6" w:space="0" w:color="auto"/>
            </w:tcBorders>
            <w:shd w:val="clear" w:color="auto" w:fill="auto"/>
            <w:vAlign w:val="center"/>
            <w:hideMark/>
          </w:tcPr>
          <w:p w14:paraId="2A6996D0"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3.96</w:t>
            </w:r>
          </w:p>
        </w:tc>
        <w:tc>
          <w:tcPr>
            <w:tcW w:w="1559" w:type="dxa"/>
            <w:tcBorders>
              <w:top w:val="nil"/>
              <w:left w:val="nil"/>
              <w:bottom w:val="single" w:sz="6" w:space="0" w:color="auto"/>
              <w:right w:val="single" w:sz="6" w:space="0" w:color="auto"/>
            </w:tcBorders>
            <w:shd w:val="clear" w:color="auto" w:fill="auto"/>
            <w:vAlign w:val="center"/>
            <w:hideMark/>
          </w:tcPr>
          <w:p w14:paraId="2FCB68BA"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2.71</w:t>
            </w:r>
          </w:p>
        </w:tc>
        <w:tc>
          <w:tcPr>
            <w:tcW w:w="1560" w:type="dxa"/>
            <w:tcBorders>
              <w:top w:val="nil"/>
              <w:left w:val="nil"/>
              <w:bottom w:val="single" w:sz="6" w:space="0" w:color="auto"/>
              <w:right w:val="single" w:sz="6" w:space="0" w:color="auto"/>
            </w:tcBorders>
            <w:shd w:val="clear" w:color="auto" w:fill="auto"/>
            <w:vAlign w:val="center"/>
            <w:hideMark/>
          </w:tcPr>
          <w:p w14:paraId="297D8622"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2.62</w:t>
            </w:r>
          </w:p>
        </w:tc>
        <w:tc>
          <w:tcPr>
            <w:tcW w:w="850" w:type="dxa"/>
            <w:tcBorders>
              <w:top w:val="nil"/>
              <w:left w:val="nil"/>
              <w:bottom w:val="single" w:sz="6" w:space="0" w:color="auto"/>
              <w:right w:val="single" w:sz="6" w:space="0" w:color="auto"/>
            </w:tcBorders>
            <w:shd w:val="clear" w:color="auto" w:fill="auto"/>
            <w:vAlign w:val="center"/>
            <w:hideMark/>
          </w:tcPr>
          <w:p w14:paraId="4F8F82AB"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3.41</w:t>
            </w:r>
          </w:p>
        </w:tc>
        <w:tc>
          <w:tcPr>
            <w:tcW w:w="1134" w:type="dxa"/>
            <w:tcBorders>
              <w:top w:val="nil"/>
              <w:left w:val="nil"/>
              <w:bottom w:val="single" w:sz="6" w:space="0" w:color="auto"/>
              <w:right w:val="single" w:sz="6" w:space="0" w:color="auto"/>
            </w:tcBorders>
            <w:shd w:val="clear" w:color="auto" w:fill="auto"/>
            <w:vAlign w:val="center"/>
            <w:hideMark/>
          </w:tcPr>
          <w:p w14:paraId="4F94BC6D" w14:textId="77777777" w:rsidR="00E72CE0" w:rsidRPr="00132B07" w:rsidRDefault="00E72CE0" w:rsidP="00902299">
            <w:pPr>
              <w:spacing w:before="40" w:after="40"/>
              <w:jc w:val="center"/>
              <w:textAlignment w:val="baseline"/>
              <w:rPr>
                <w:rFonts w:ascii="Segoe UI" w:hAnsi="Segoe UI" w:cs="Segoe UI"/>
                <w:color w:val="000000"/>
                <w:sz w:val="18"/>
                <w:szCs w:val="18"/>
              </w:rPr>
            </w:pPr>
            <w:r w:rsidRPr="00132B07">
              <w:rPr>
                <w:rFonts w:ascii="Calibri" w:hAnsi="Calibri" w:cs="Calibri"/>
                <w:color w:val="000000"/>
                <w:sz w:val="15"/>
                <w:szCs w:val="15"/>
              </w:rPr>
              <w:t>2.76</w:t>
            </w:r>
          </w:p>
        </w:tc>
      </w:tr>
      <w:tr w:rsidR="00E72CE0" w:rsidRPr="00132B07" w14:paraId="12ABB3C1" w14:textId="77777777" w:rsidTr="00902299">
        <w:tc>
          <w:tcPr>
            <w:tcW w:w="2119" w:type="dxa"/>
            <w:tcBorders>
              <w:top w:val="nil"/>
              <w:left w:val="single" w:sz="6" w:space="0" w:color="auto"/>
              <w:bottom w:val="single" w:sz="6" w:space="0" w:color="auto"/>
              <w:right w:val="single" w:sz="6" w:space="0" w:color="auto"/>
            </w:tcBorders>
            <w:shd w:val="clear" w:color="auto" w:fill="auto"/>
            <w:hideMark/>
          </w:tcPr>
          <w:p w14:paraId="5A1134AA" w14:textId="77777777" w:rsidR="00E72CE0" w:rsidRPr="00A46C20" w:rsidRDefault="00E72CE0" w:rsidP="00902299">
            <w:pPr>
              <w:spacing w:before="40"/>
              <w:ind w:left="113"/>
              <w:textAlignment w:val="baseline"/>
              <w:rPr>
                <w:rFonts w:ascii="Segoe UI" w:hAnsi="Segoe UI" w:cs="Segoe UI"/>
                <w:color w:val="000000"/>
                <w:sz w:val="18"/>
                <w:szCs w:val="18"/>
              </w:rPr>
            </w:pPr>
            <w:r w:rsidRPr="00A46C20">
              <w:rPr>
                <w:rFonts w:ascii="Calibri" w:hAnsi="Calibri" w:cs="Calibri"/>
                <w:color w:val="000000"/>
                <w:sz w:val="15"/>
                <w:szCs w:val="15"/>
              </w:rPr>
              <w:t>One-way ANOVA significance</w:t>
            </w:r>
          </w:p>
          <w:p w14:paraId="611E5651" w14:textId="77777777" w:rsidR="00E72CE0" w:rsidRDefault="00E72CE0" w:rsidP="00902299">
            <w:pPr>
              <w:spacing w:before="40"/>
              <w:ind w:left="113"/>
              <w:textAlignment w:val="baseline"/>
              <w:rPr>
                <w:rFonts w:ascii="Calibri" w:hAnsi="Calibri" w:cs="Calibri"/>
                <w:color w:val="000000"/>
                <w:sz w:val="15"/>
                <w:szCs w:val="15"/>
              </w:rPr>
            </w:pPr>
          </w:p>
          <w:p w14:paraId="63E2453A" w14:textId="77777777" w:rsidR="00E72CE0" w:rsidRPr="00A46C20" w:rsidRDefault="00E72CE0" w:rsidP="00902299">
            <w:pPr>
              <w:spacing w:before="40"/>
              <w:ind w:left="113"/>
              <w:textAlignment w:val="baseline"/>
              <w:rPr>
                <w:rFonts w:ascii="Segoe UI" w:hAnsi="Segoe UI" w:cs="Segoe UI"/>
                <w:color w:val="000000"/>
                <w:sz w:val="18"/>
                <w:szCs w:val="18"/>
              </w:rPr>
            </w:pPr>
            <w:r w:rsidRPr="00A46C20">
              <w:rPr>
                <w:rFonts w:ascii="Calibri" w:hAnsi="Calibri" w:cs="Calibri"/>
                <w:color w:val="000000"/>
                <w:sz w:val="15"/>
                <w:szCs w:val="15"/>
              </w:rPr>
              <w:t>Multiple comparisons if ANOVA significant (Tukey HSD) </w:t>
            </w:r>
          </w:p>
        </w:tc>
        <w:tc>
          <w:tcPr>
            <w:tcW w:w="850" w:type="dxa"/>
            <w:tcBorders>
              <w:top w:val="nil"/>
              <w:left w:val="nil"/>
              <w:bottom w:val="single" w:sz="6" w:space="0" w:color="auto"/>
              <w:right w:val="single" w:sz="6" w:space="0" w:color="auto"/>
            </w:tcBorders>
            <w:shd w:val="clear" w:color="auto" w:fill="auto"/>
            <w:hideMark/>
          </w:tcPr>
          <w:p w14:paraId="7A86C02C" w14:textId="77777777" w:rsidR="00E72CE0" w:rsidRPr="00132B07" w:rsidRDefault="00E72CE0" w:rsidP="00902299">
            <w:pPr>
              <w:spacing w:before="40" w:after="40"/>
              <w:jc w:val="center"/>
              <w:textAlignment w:val="baseline"/>
              <w:rPr>
                <w:rFonts w:ascii="Calibri" w:hAnsi="Calibri" w:cs="Calibri"/>
                <w:color w:val="000000"/>
                <w:sz w:val="15"/>
                <w:szCs w:val="15"/>
              </w:rPr>
            </w:pPr>
            <w:r w:rsidRPr="00132B07">
              <w:rPr>
                <w:rFonts w:ascii="Calibri" w:hAnsi="Calibri" w:cs="Calibri"/>
                <w:color w:val="000000"/>
                <w:sz w:val="15"/>
                <w:szCs w:val="15"/>
              </w:rPr>
              <w:t>0.531</w:t>
            </w:r>
          </w:p>
          <w:p w14:paraId="1E874CBA" w14:textId="77777777" w:rsidR="00E72CE0" w:rsidRPr="00132B07" w:rsidRDefault="00E72CE0" w:rsidP="00902299">
            <w:pPr>
              <w:spacing w:before="40" w:after="40"/>
              <w:jc w:val="center"/>
              <w:textAlignment w:val="baseline"/>
              <w:rPr>
                <w:rFonts w:ascii="Segoe UI" w:hAnsi="Segoe UI" w:cs="Segoe UI"/>
                <w:color w:val="000000"/>
                <w:sz w:val="15"/>
                <w:szCs w:val="15"/>
              </w:rPr>
            </w:pPr>
          </w:p>
          <w:p w14:paraId="47972F0C" w14:textId="77777777" w:rsidR="00E72CE0" w:rsidRPr="00132B07" w:rsidRDefault="00E72CE0" w:rsidP="00902299">
            <w:pPr>
              <w:spacing w:before="40" w:after="40"/>
              <w:jc w:val="center"/>
              <w:textAlignment w:val="baseline"/>
              <w:rPr>
                <w:rFonts w:ascii="Segoe UI" w:hAnsi="Segoe UI" w:cs="Segoe UI"/>
                <w:color w:val="000000"/>
                <w:sz w:val="15"/>
                <w:szCs w:val="15"/>
              </w:rPr>
            </w:pPr>
          </w:p>
        </w:tc>
        <w:tc>
          <w:tcPr>
            <w:tcW w:w="1559" w:type="dxa"/>
            <w:tcBorders>
              <w:top w:val="nil"/>
              <w:left w:val="nil"/>
              <w:bottom w:val="single" w:sz="6" w:space="0" w:color="auto"/>
              <w:right w:val="single" w:sz="6" w:space="0" w:color="auto"/>
            </w:tcBorders>
            <w:shd w:val="clear" w:color="auto" w:fill="auto"/>
            <w:hideMark/>
          </w:tcPr>
          <w:p w14:paraId="0DF4B109" w14:textId="77777777" w:rsidR="00E72CE0" w:rsidRPr="00132B07" w:rsidRDefault="00E72CE0" w:rsidP="00902299">
            <w:pPr>
              <w:spacing w:before="40" w:after="40"/>
              <w:jc w:val="center"/>
              <w:textAlignment w:val="baseline"/>
              <w:rPr>
                <w:rFonts w:ascii="Calibri" w:hAnsi="Calibri" w:cs="Calibri"/>
                <w:color w:val="000000"/>
                <w:sz w:val="15"/>
                <w:szCs w:val="15"/>
              </w:rPr>
            </w:pPr>
            <w:r w:rsidRPr="00132B07">
              <w:rPr>
                <w:rFonts w:ascii="Calibri" w:hAnsi="Calibri" w:cs="Calibri"/>
                <w:color w:val="000000"/>
                <w:sz w:val="15"/>
                <w:szCs w:val="15"/>
              </w:rPr>
              <w:t>0.002*</w:t>
            </w:r>
          </w:p>
          <w:p w14:paraId="7F38594B" w14:textId="77777777" w:rsidR="00E72CE0" w:rsidRDefault="00E72CE0" w:rsidP="00902299">
            <w:pPr>
              <w:spacing w:before="40" w:after="40"/>
              <w:textAlignment w:val="baseline"/>
              <w:rPr>
                <w:rFonts w:ascii="Calibri" w:hAnsi="Calibri" w:cs="Calibri"/>
                <w:color w:val="000000"/>
                <w:sz w:val="15"/>
                <w:szCs w:val="15"/>
              </w:rPr>
            </w:pPr>
          </w:p>
          <w:p w14:paraId="2FC686D6" w14:textId="77777777" w:rsidR="00E72CE0" w:rsidRPr="00132B07" w:rsidRDefault="00E72CE0" w:rsidP="00902299">
            <w:pPr>
              <w:spacing w:before="40" w:after="40"/>
              <w:textAlignment w:val="baseline"/>
              <w:rPr>
                <w:rFonts w:ascii="Segoe UI" w:hAnsi="Segoe UI" w:cs="Segoe UI"/>
                <w:color w:val="000000"/>
                <w:sz w:val="15"/>
                <w:szCs w:val="15"/>
              </w:rPr>
            </w:pPr>
            <w:r w:rsidRPr="00132B07">
              <w:rPr>
                <w:rFonts w:ascii="Calibri" w:hAnsi="Calibri" w:cs="Calibri"/>
                <w:color w:val="000000"/>
                <w:sz w:val="15"/>
                <w:szCs w:val="15"/>
              </w:rPr>
              <w:t>Mild-Moderate 0.231</w:t>
            </w:r>
          </w:p>
          <w:p w14:paraId="6E2F8B7E" w14:textId="77777777" w:rsidR="00E72CE0" w:rsidRPr="00132B07" w:rsidRDefault="00E72CE0" w:rsidP="00902299">
            <w:pPr>
              <w:spacing w:before="40" w:after="40"/>
              <w:textAlignment w:val="baseline"/>
              <w:rPr>
                <w:rFonts w:ascii="Segoe UI" w:hAnsi="Segoe UI" w:cs="Segoe UI"/>
                <w:color w:val="000000"/>
                <w:sz w:val="15"/>
                <w:szCs w:val="15"/>
              </w:rPr>
            </w:pPr>
            <w:r w:rsidRPr="00132B07">
              <w:rPr>
                <w:rFonts w:ascii="Calibri" w:hAnsi="Calibri" w:cs="Calibri"/>
                <w:color w:val="000000"/>
                <w:sz w:val="15"/>
                <w:szCs w:val="15"/>
              </w:rPr>
              <w:t>Mild-Severe 0.001*</w:t>
            </w:r>
          </w:p>
          <w:p w14:paraId="3107531E" w14:textId="77777777" w:rsidR="00E72CE0" w:rsidRPr="00132B07" w:rsidRDefault="00E72CE0" w:rsidP="00902299">
            <w:pPr>
              <w:spacing w:before="40" w:after="40"/>
              <w:textAlignment w:val="baseline"/>
              <w:rPr>
                <w:rFonts w:ascii="Segoe UI" w:hAnsi="Segoe UI" w:cs="Segoe UI"/>
                <w:color w:val="000000"/>
                <w:sz w:val="15"/>
                <w:szCs w:val="15"/>
              </w:rPr>
            </w:pPr>
            <w:r w:rsidRPr="00132B07">
              <w:rPr>
                <w:rFonts w:ascii="Calibri" w:hAnsi="Calibri" w:cs="Calibri"/>
                <w:color w:val="000000"/>
                <w:sz w:val="15"/>
                <w:szCs w:val="15"/>
              </w:rPr>
              <w:t>Moderate-Severe 0.208</w:t>
            </w:r>
          </w:p>
        </w:tc>
        <w:tc>
          <w:tcPr>
            <w:tcW w:w="1560" w:type="dxa"/>
            <w:tcBorders>
              <w:top w:val="nil"/>
              <w:left w:val="nil"/>
              <w:bottom w:val="single" w:sz="6" w:space="0" w:color="auto"/>
              <w:right w:val="single" w:sz="6" w:space="0" w:color="auto"/>
            </w:tcBorders>
            <w:shd w:val="clear" w:color="auto" w:fill="auto"/>
            <w:hideMark/>
          </w:tcPr>
          <w:p w14:paraId="010C6092" w14:textId="77777777" w:rsidR="00E72CE0" w:rsidRPr="00132B07" w:rsidRDefault="00E72CE0" w:rsidP="00902299">
            <w:pPr>
              <w:spacing w:before="40" w:after="40"/>
              <w:jc w:val="center"/>
              <w:textAlignment w:val="baseline"/>
              <w:rPr>
                <w:rFonts w:ascii="Segoe UI" w:hAnsi="Segoe UI" w:cs="Segoe UI"/>
                <w:color w:val="000000"/>
                <w:sz w:val="15"/>
                <w:szCs w:val="15"/>
              </w:rPr>
            </w:pPr>
            <w:r w:rsidRPr="00132B07">
              <w:rPr>
                <w:rFonts w:ascii="Calibri" w:hAnsi="Calibri" w:cs="Calibri"/>
                <w:color w:val="000000"/>
                <w:sz w:val="15"/>
                <w:szCs w:val="15"/>
              </w:rPr>
              <w:t>0.017*</w:t>
            </w:r>
          </w:p>
          <w:p w14:paraId="52E17D21" w14:textId="77777777" w:rsidR="00E72CE0" w:rsidRDefault="00E72CE0" w:rsidP="00902299">
            <w:pPr>
              <w:spacing w:before="40" w:after="40"/>
              <w:textAlignment w:val="baseline"/>
              <w:rPr>
                <w:rFonts w:ascii="Calibri" w:hAnsi="Calibri" w:cs="Calibri"/>
                <w:color w:val="000000"/>
                <w:sz w:val="15"/>
                <w:szCs w:val="15"/>
              </w:rPr>
            </w:pPr>
          </w:p>
          <w:p w14:paraId="2F8A4EC1" w14:textId="77777777" w:rsidR="00E72CE0" w:rsidRPr="00132B07" w:rsidRDefault="00E72CE0" w:rsidP="00902299">
            <w:pPr>
              <w:spacing w:before="40" w:after="40"/>
              <w:textAlignment w:val="baseline"/>
              <w:rPr>
                <w:rFonts w:ascii="Segoe UI" w:hAnsi="Segoe UI" w:cs="Segoe UI"/>
                <w:color w:val="000000"/>
                <w:sz w:val="15"/>
                <w:szCs w:val="15"/>
              </w:rPr>
            </w:pPr>
            <w:r w:rsidRPr="00132B07">
              <w:rPr>
                <w:rFonts w:ascii="Calibri" w:hAnsi="Calibri" w:cs="Calibri"/>
                <w:color w:val="000000"/>
                <w:sz w:val="15"/>
                <w:szCs w:val="15"/>
              </w:rPr>
              <w:t>Mild-Moderate 0.079</w:t>
            </w:r>
          </w:p>
          <w:p w14:paraId="67FC1967" w14:textId="77777777" w:rsidR="00E72CE0" w:rsidRPr="00132B07" w:rsidRDefault="00E72CE0" w:rsidP="00902299">
            <w:pPr>
              <w:spacing w:before="40" w:after="40"/>
              <w:textAlignment w:val="baseline"/>
              <w:rPr>
                <w:rFonts w:ascii="Segoe UI" w:hAnsi="Segoe UI" w:cs="Segoe UI"/>
                <w:color w:val="000000"/>
                <w:sz w:val="15"/>
                <w:szCs w:val="15"/>
              </w:rPr>
            </w:pPr>
            <w:r w:rsidRPr="00132B07">
              <w:rPr>
                <w:rFonts w:ascii="Calibri" w:hAnsi="Calibri" w:cs="Calibri"/>
                <w:color w:val="000000"/>
                <w:sz w:val="15"/>
                <w:szCs w:val="15"/>
              </w:rPr>
              <w:t>Mild-Severe 0.031*</w:t>
            </w:r>
          </w:p>
          <w:p w14:paraId="4D6775B6" w14:textId="77777777" w:rsidR="00E72CE0" w:rsidRPr="00132B07" w:rsidRDefault="00E72CE0" w:rsidP="00902299">
            <w:pPr>
              <w:spacing w:before="40" w:after="40"/>
              <w:textAlignment w:val="baseline"/>
              <w:rPr>
                <w:rFonts w:ascii="Segoe UI" w:hAnsi="Segoe UI" w:cs="Segoe UI"/>
                <w:color w:val="000000"/>
                <w:sz w:val="15"/>
                <w:szCs w:val="15"/>
              </w:rPr>
            </w:pPr>
            <w:r w:rsidRPr="00132B07">
              <w:rPr>
                <w:rFonts w:ascii="Calibri" w:hAnsi="Calibri" w:cs="Calibri"/>
                <w:color w:val="000000"/>
                <w:sz w:val="15"/>
                <w:szCs w:val="15"/>
              </w:rPr>
              <w:t>Moderate-Severe 0.948</w:t>
            </w:r>
          </w:p>
        </w:tc>
        <w:tc>
          <w:tcPr>
            <w:tcW w:w="850" w:type="dxa"/>
            <w:tcBorders>
              <w:top w:val="nil"/>
              <w:left w:val="nil"/>
              <w:bottom w:val="single" w:sz="6" w:space="0" w:color="auto"/>
              <w:right w:val="single" w:sz="6" w:space="0" w:color="auto"/>
            </w:tcBorders>
            <w:shd w:val="clear" w:color="auto" w:fill="auto"/>
            <w:hideMark/>
          </w:tcPr>
          <w:p w14:paraId="151B932C" w14:textId="77777777" w:rsidR="00E72CE0" w:rsidRPr="00132B07" w:rsidRDefault="00E72CE0" w:rsidP="00902299">
            <w:pPr>
              <w:spacing w:before="40" w:after="40"/>
              <w:jc w:val="center"/>
              <w:textAlignment w:val="baseline"/>
              <w:rPr>
                <w:rFonts w:ascii="Calibri" w:hAnsi="Calibri" w:cs="Calibri"/>
                <w:color w:val="000000"/>
                <w:sz w:val="15"/>
                <w:szCs w:val="15"/>
              </w:rPr>
            </w:pPr>
            <w:r w:rsidRPr="00132B07">
              <w:rPr>
                <w:rFonts w:ascii="Calibri" w:hAnsi="Calibri" w:cs="Calibri"/>
                <w:color w:val="000000"/>
                <w:sz w:val="15"/>
                <w:szCs w:val="15"/>
              </w:rPr>
              <w:t>0.635</w:t>
            </w:r>
          </w:p>
          <w:p w14:paraId="5DE9C078" w14:textId="77777777" w:rsidR="00E72CE0" w:rsidRPr="00132B07" w:rsidRDefault="00E72CE0" w:rsidP="00902299">
            <w:pPr>
              <w:spacing w:before="40" w:after="40"/>
              <w:jc w:val="center"/>
              <w:textAlignment w:val="baseline"/>
              <w:rPr>
                <w:rFonts w:ascii="Calibri" w:hAnsi="Calibri" w:cs="Calibri"/>
                <w:color w:val="000000"/>
                <w:sz w:val="15"/>
                <w:szCs w:val="15"/>
              </w:rPr>
            </w:pPr>
          </w:p>
          <w:p w14:paraId="6B89B25A" w14:textId="77777777" w:rsidR="00E72CE0" w:rsidRPr="00132B07" w:rsidRDefault="00E72CE0" w:rsidP="00902299">
            <w:pPr>
              <w:spacing w:before="40" w:after="40"/>
              <w:jc w:val="center"/>
              <w:textAlignment w:val="baseline"/>
              <w:rPr>
                <w:rFonts w:ascii="Segoe UI" w:hAnsi="Segoe UI" w:cs="Segoe UI"/>
                <w:color w:val="000000"/>
                <w:sz w:val="15"/>
                <w:szCs w:val="15"/>
              </w:rPr>
            </w:pPr>
          </w:p>
        </w:tc>
        <w:tc>
          <w:tcPr>
            <w:tcW w:w="1134" w:type="dxa"/>
            <w:tcBorders>
              <w:top w:val="nil"/>
              <w:left w:val="nil"/>
              <w:bottom w:val="single" w:sz="6" w:space="0" w:color="auto"/>
              <w:right w:val="single" w:sz="6" w:space="0" w:color="auto"/>
            </w:tcBorders>
            <w:shd w:val="clear" w:color="auto" w:fill="auto"/>
            <w:hideMark/>
          </w:tcPr>
          <w:p w14:paraId="1C8C2314" w14:textId="77777777" w:rsidR="00E72CE0" w:rsidRPr="00132B07" w:rsidRDefault="00E72CE0" w:rsidP="00902299">
            <w:pPr>
              <w:spacing w:before="40" w:after="40"/>
              <w:jc w:val="center"/>
              <w:textAlignment w:val="baseline"/>
              <w:rPr>
                <w:rFonts w:ascii="Calibri" w:hAnsi="Calibri" w:cs="Calibri"/>
                <w:color w:val="000000"/>
                <w:sz w:val="15"/>
                <w:szCs w:val="15"/>
              </w:rPr>
            </w:pPr>
            <w:r w:rsidRPr="00132B07">
              <w:rPr>
                <w:rFonts w:ascii="Calibri" w:hAnsi="Calibri" w:cs="Calibri"/>
                <w:color w:val="000000"/>
                <w:sz w:val="15"/>
                <w:szCs w:val="15"/>
              </w:rPr>
              <w:t>0.842</w:t>
            </w:r>
          </w:p>
          <w:p w14:paraId="472A7DD2" w14:textId="77777777" w:rsidR="00E72CE0" w:rsidRPr="00132B07" w:rsidRDefault="00E72CE0" w:rsidP="00902299">
            <w:pPr>
              <w:spacing w:before="40" w:after="40"/>
              <w:jc w:val="center"/>
              <w:textAlignment w:val="baseline"/>
              <w:rPr>
                <w:rFonts w:ascii="Calibri" w:hAnsi="Calibri" w:cs="Calibri"/>
                <w:color w:val="000000"/>
                <w:sz w:val="15"/>
                <w:szCs w:val="15"/>
              </w:rPr>
            </w:pPr>
          </w:p>
          <w:p w14:paraId="4429CD09" w14:textId="77777777" w:rsidR="00E72CE0" w:rsidRPr="00132B07" w:rsidRDefault="00E72CE0" w:rsidP="00902299">
            <w:pPr>
              <w:spacing w:before="40" w:after="40"/>
              <w:jc w:val="center"/>
              <w:textAlignment w:val="baseline"/>
              <w:rPr>
                <w:rFonts w:ascii="Segoe UI" w:hAnsi="Segoe UI" w:cs="Segoe UI"/>
                <w:color w:val="000000"/>
                <w:sz w:val="15"/>
                <w:szCs w:val="15"/>
              </w:rPr>
            </w:pPr>
          </w:p>
        </w:tc>
      </w:tr>
    </w:tbl>
    <w:p w14:paraId="601BB2A7" w14:textId="77777777" w:rsidR="00E72CE0" w:rsidRPr="00132B07" w:rsidRDefault="00E72CE0" w:rsidP="00E72CE0">
      <w:pPr>
        <w:spacing w:after="120"/>
        <w:rPr>
          <w:rFonts w:ascii="Calibri" w:hAnsi="Calibri" w:cs="Calibri"/>
          <w:b/>
          <w:bCs/>
          <w:sz w:val="20"/>
          <w:szCs w:val="20"/>
        </w:rPr>
      </w:pPr>
    </w:p>
    <w:p w14:paraId="21A18BB5" w14:textId="77777777" w:rsidR="00E72CE0" w:rsidRPr="00132B07" w:rsidRDefault="00E72CE0" w:rsidP="00E72CE0">
      <w:pPr>
        <w:spacing w:after="120"/>
        <w:rPr>
          <w:rFonts w:ascii="Calibri" w:hAnsi="Calibri" w:cs="Calibri"/>
          <w:b/>
          <w:bCs/>
          <w:sz w:val="20"/>
          <w:szCs w:val="20"/>
        </w:rPr>
      </w:pPr>
    </w:p>
    <w:p w14:paraId="6E1EE692" w14:textId="310BD4B2" w:rsidR="00E72CE0" w:rsidRPr="00F50778" w:rsidRDefault="00E72CE0" w:rsidP="00E72CE0">
      <w:pPr>
        <w:pStyle w:val="BodyC"/>
        <w:jc w:val="both"/>
        <w:rPr>
          <w:rFonts w:ascii="Calibri" w:hAnsi="Calibri" w:cs="Calibri"/>
          <w:b/>
          <w:bCs/>
          <w:sz w:val="18"/>
          <w:szCs w:val="18"/>
        </w:rPr>
      </w:pPr>
      <w:r w:rsidRPr="00F50778">
        <w:rPr>
          <w:rFonts w:ascii="Calibri" w:eastAsia="Calibri" w:hAnsi="Calibri" w:cs="Calibri"/>
          <w:b/>
          <w:bCs/>
          <w:sz w:val="18"/>
          <w:szCs w:val="18"/>
        </w:rPr>
        <w:t>Table 1</w:t>
      </w:r>
      <w:r w:rsidR="00F50778" w:rsidRPr="00F50778">
        <w:rPr>
          <w:rFonts w:ascii="Calibri" w:eastAsia="Calibri" w:hAnsi="Calibri" w:cs="Calibri"/>
          <w:b/>
          <w:bCs/>
          <w:sz w:val="18"/>
          <w:szCs w:val="18"/>
        </w:rPr>
        <w:t>1</w:t>
      </w:r>
      <w:r w:rsidR="00D97291" w:rsidRPr="00F50778">
        <w:rPr>
          <w:rFonts w:ascii="Calibri" w:eastAsia="Calibri" w:hAnsi="Calibri" w:cs="Calibri"/>
          <w:b/>
          <w:bCs/>
          <w:sz w:val="18"/>
          <w:szCs w:val="18"/>
        </w:rPr>
        <w:t>S</w:t>
      </w:r>
      <w:r w:rsidRPr="00F50778">
        <w:rPr>
          <w:rFonts w:ascii="Calibri" w:eastAsia="Calibri" w:hAnsi="Calibri" w:cs="Calibri"/>
          <w:b/>
          <w:bCs/>
          <w:sz w:val="18"/>
          <w:szCs w:val="18"/>
        </w:rPr>
        <w:t>:</w:t>
      </w:r>
      <w:r w:rsidRPr="00F50778">
        <w:rPr>
          <w:rFonts w:ascii="Calibri" w:hAnsi="Calibri" w:cs="Calibri"/>
          <w:b/>
          <w:bCs/>
          <w:sz w:val="18"/>
          <w:szCs w:val="18"/>
        </w:rPr>
        <w:t xml:space="preserve"> Mean </w:t>
      </w:r>
      <w:proofErr w:type="spellStart"/>
      <w:r w:rsidRPr="00F50778">
        <w:rPr>
          <w:rFonts w:ascii="Calibri" w:hAnsi="Calibri" w:cs="Calibri"/>
          <w:b/>
          <w:bCs/>
          <w:sz w:val="18"/>
          <w:szCs w:val="18"/>
        </w:rPr>
        <w:t>Social</w:t>
      </w:r>
      <w:proofErr w:type="spellEnd"/>
      <w:r w:rsidRPr="00F50778">
        <w:rPr>
          <w:rFonts w:ascii="Calibri" w:hAnsi="Calibri" w:cs="Calibri"/>
          <w:b/>
          <w:bCs/>
          <w:sz w:val="18"/>
          <w:szCs w:val="18"/>
        </w:rPr>
        <w:t xml:space="preserve"> Cure Variables Scores </w:t>
      </w:r>
      <w:proofErr w:type="spellStart"/>
      <w:r w:rsidRPr="00F50778">
        <w:rPr>
          <w:rFonts w:ascii="Calibri" w:hAnsi="Calibri" w:cs="Calibri"/>
          <w:b/>
          <w:bCs/>
          <w:sz w:val="18"/>
          <w:szCs w:val="18"/>
        </w:rPr>
        <w:t>for</w:t>
      </w:r>
      <w:proofErr w:type="spellEnd"/>
      <w:r w:rsidRPr="00F50778">
        <w:rPr>
          <w:rFonts w:ascii="Calibri" w:hAnsi="Calibri" w:cs="Calibri"/>
          <w:b/>
          <w:bCs/>
          <w:sz w:val="18"/>
          <w:szCs w:val="18"/>
        </w:rPr>
        <w:t xml:space="preserve"> </w:t>
      </w:r>
      <w:proofErr w:type="spellStart"/>
      <w:r w:rsidRPr="00F50778">
        <w:rPr>
          <w:rFonts w:ascii="Calibri" w:hAnsi="Calibri" w:cs="Calibri"/>
          <w:b/>
          <w:bCs/>
          <w:sz w:val="18"/>
          <w:szCs w:val="18"/>
        </w:rPr>
        <w:t>Participants</w:t>
      </w:r>
      <w:proofErr w:type="spellEnd"/>
      <w:r w:rsidRPr="00F50778">
        <w:rPr>
          <w:rFonts w:ascii="Calibri" w:hAnsi="Calibri" w:cs="Calibri"/>
          <w:b/>
          <w:bCs/>
          <w:sz w:val="18"/>
          <w:szCs w:val="18"/>
        </w:rPr>
        <w:t xml:space="preserve"> </w:t>
      </w:r>
      <w:proofErr w:type="spellStart"/>
      <w:r w:rsidRPr="00F50778">
        <w:rPr>
          <w:rFonts w:ascii="Calibri" w:hAnsi="Calibri" w:cs="Calibri"/>
          <w:b/>
          <w:bCs/>
          <w:sz w:val="18"/>
          <w:szCs w:val="18"/>
        </w:rPr>
        <w:t>Categorised</w:t>
      </w:r>
      <w:proofErr w:type="spellEnd"/>
      <w:r w:rsidRPr="00F50778">
        <w:rPr>
          <w:rFonts w:ascii="Calibri" w:hAnsi="Calibri" w:cs="Calibri"/>
          <w:b/>
          <w:bCs/>
          <w:sz w:val="18"/>
          <w:szCs w:val="18"/>
        </w:rPr>
        <w:t xml:space="preserve"> </w:t>
      </w:r>
      <w:proofErr w:type="spellStart"/>
      <w:r w:rsidRPr="00F50778">
        <w:rPr>
          <w:rFonts w:ascii="Calibri" w:hAnsi="Calibri" w:cs="Calibri"/>
          <w:b/>
          <w:bCs/>
          <w:sz w:val="18"/>
          <w:szCs w:val="18"/>
        </w:rPr>
        <w:t>as</w:t>
      </w:r>
      <w:proofErr w:type="spellEnd"/>
      <w:r w:rsidRPr="00F50778">
        <w:rPr>
          <w:rFonts w:ascii="Calibri" w:hAnsi="Calibri" w:cs="Calibri"/>
          <w:b/>
          <w:bCs/>
          <w:sz w:val="18"/>
          <w:szCs w:val="18"/>
        </w:rPr>
        <w:t xml:space="preserve"> Mild, </w:t>
      </w:r>
    </w:p>
    <w:p w14:paraId="1087FD2D" w14:textId="36FA62B4" w:rsidR="00F50778" w:rsidRDefault="00E72CE0" w:rsidP="00E72CE0">
      <w:pPr>
        <w:pStyle w:val="BodyC"/>
        <w:jc w:val="both"/>
        <w:rPr>
          <w:rFonts w:ascii="Calibri" w:hAnsi="Calibri" w:cs="Calibri"/>
          <w:b/>
          <w:bCs/>
          <w:sz w:val="18"/>
          <w:szCs w:val="18"/>
        </w:rPr>
      </w:pPr>
      <w:r w:rsidRPr="00F50778">
        <w:rPr>
          <w:rFonts w:ascii="Calibri" w:hAnsi="Calibri" w:cs="Calibri"/>
          <w:b/>
          <w:bCs/>
          <w:sz w:val="18"/>
          <w:szCs w:val="18"/>
        </w:rPr>
        <w:t xml:space="preserve">Moderate and </w:t>
      </w:r>
      <w:proofErr w:type="spellStart"/>
      <w:r w:rsidRPr="00F50778">
        <w:rPr>
          <w:rFonts w:ascii="Calibri" w:hAnsi="Calibri" w:cs="Calibri"/>
          <w:b/>
          <w:bCs/>
          <w:sz w:val="18"/>
          <w:szCs w:val="18"/>
        </w:rPr>
        <w:t>Severe</w:t>
      </w:r>
      <w:proofErr w:type="spellEnd"/>
      <w:r w:rsidRPr="00F50778">
        <w:rPr>
          <w:rFonts w:ascii="Calibri" w:hAnsi="Calibri" w:cs="Calibri"/>
          <w:b/>
          <w:bCs/>
          <w:sz w:val="18"/>
          <w:szCs w:val="18"/>
        </w:rPr>
        <w:t xml:space="preserve"> Responses at Final Hub Assessment</w:t>
      </w:r>
    </w:p>
    <w:p w14:paraId="0503FFC8" w14:textId="77777777" w:rsidR="00135342" w:rsidRPr="00F50778" w:rsidRDefault="00135342" w:rsidP="00E72CE0">
      <w:pPr>
        <w:pStyle w:val="BodyC"/>
        <w:jc w:val="both"/>
        <w:rPr>
          <w:rFonts w:ascii="Calibri" w:hAnsi="Calibri" w:cs="Calibri"/>
          <w:b/>
          <w:bCs/>
          <w:sz w:val="18"/>
          <w:szCs w:val="18"/>
        </w:rPr>
      </w:pPr>
    </w:p>
    <w:tbl>
      <w:tblPr>
        <w:tblW w:w="8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704"/>
        <w:gridCol w:w="1539"/>
        <w:gridCol w:w="1619"/>
        <w:gridCol w:w="850"/>
        <w:gridCol w:w="1134"/>
      </w:tblGrid>
      <w:tr w:rsidR="00E72CE0" w:rsidRPr="00132B07" w14:paraId="38B840E0" w14:textId="77777777" w:rsidTr="00902299">
        <w:trPr>
          <w:trHeight w:val="286"/>
        </w:trPr>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4F812" w14:textId="77777777" w:rsidR="00E72CE0" w:rsidRPr="00132B07" w:rsidRDefault="00E72CE0" w:rsidP="00902299">
            <w:pPr>
              <w:ind w:left="113"/>
              <w:textAlignment w:val="baseline"/>
              <w:rPr>
                <w:rFonts w:ascii="Segoe UI" w:hAnsi="Segoe UI" w:cs="Segoe UI"/>
                <w:color w:val="000000"/>
                <w:sz w:val="18"/>
                <w:szCs w:val="18"/>
              </w:rPr>
            </w:pPr>
            <w:r w:rsidRPr="00132B07">
              <w:rPr>
                <w:rFonts w:ascii="Calibri" w:hAnsi="Calibri" w:cs="Calibri"/>
                <w:b/>
                <w:bCs/>
                <w:color w:val="000000"/>
                <w:sz w:val="15"/>
                <w:szCs w:val="15"/>
              </w:rPr>
              <w:t>Final Hub Scores by Category at 30/36 Months</w:t>
            </w:r>
            <w:r w:rsidRPr="00132B07">
              <w:rPr>
                <w:rFonts w:ascii="Calibri" w:hAnsi="Calibri" w:cs="Calibri"/>
                <w:color w:val="000000"/>
                <w:sz w:val="15"/>
                <w:szCs w:val="15"/>
              </w:rPr>
              <w:t> </w:t>
            </w:r>
          </w:p>
        </w:tc>
        <w:tc>
          <w:tcPr>
            <w:tcW w:w="704" w:type="dxa"/>
            <w:tcBorders>
              <w:top w:val="single" w:sz="6" w:space="0" w:color="auto"/>
              <w:left w:val="nil"/>
              <w:bottom w:val="single" w:sz="6" w:space="0" w:color="auto"/>
              <w:right w:val="single" w:sz="6" w:space="0" w:color="auto"/>
            </w:tcBorders>
            <w:shd w:val="clear" w:color="auto" w:fill="auto"/>
            <w:vAlign w:val="center"/>
            <w:hideMark/>
          </w:tcPr>
          <w:p w14:paraId="395D69DC"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Social Identity</w:t>
            </w:r>
          </w:p>
        </w:tc>
        <w:tc>
          <w:tcPr>
            <w:tcW w:w="1539" w:type="dxa"/>
            <w:tcBorders>
              <w:top w:val="single" w:sz="6" w:space="0" w:color="auto"/>
              <w:left w:val="nil"/>
              <w:bottom w:val="single" w:sz="6" w:space="0" w:color="auto"/>
              <w:right w:val="single" w:sz="6" w:space="0" w:color="auto"/>
            </w:tcBorders>
            <w:shd w:val="clear" w:color="auto" w:fill="auto"/>
            <w:vAlign w:val="center"/>
            <w:hideMark/>
          </w:tcPr>
          <w:p w14:paraId="4FB2F3EA"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Efficacy</w:t>
            </w:r>
          </w:p>
        </w:tc>
        <w:tc>
          <w:tcPr>
            <w:tcW w:w="1619" w:type="dxa"/>
            <w:tcBorders>
              <w:top w:val="single" w:sz="6" w:space="0" w:color="auto"/>
              <w:left w:val="nil"/>
              <w:bottom w:val="single" w:sz="6" w:space="0" w:color="auto"/>
              <w:right w:val="single" w:sz="6" w:space="0" w:color="auto"/>
            </w:tcBorders>
            <w:shd w:val="clear" w:color="auto" w:fill="auto"/>
            <w:vAlign w:val="center"/>
            <w:hideMark/>
          </w:tcPr>
          <w:p w14:paraId="1F442D6E"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Families &amp; Friends NOT at the Arena</w:t>
            </w:r>
          </w:p>
        </w:tc>
        <w:tc>
          <w:tcPr>
            <w:tcW w:w="850" w:type="dxa"/>
            <w:tcBorders>
              <w:top w:val="single" w:sz="6" w:space="0" w:color="auto"/>
              <w:left w:val="nil"/>
              <w:bottom w:val="single" w:sz="6" w:space="0" w:color="auto"/>
              <w:right w:val="single" w:sz="6" w:space="0" w:color="auto"/>
            </w:tcBorders>
            <w:shd w:val="clear" w:color="auto" w:fill="auto"/>
            <w:vAlign w:val="center"/>
            <w:hideMark/>
          </w:tcPr>
          <w:p w14:paraId="158F8B23"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Arena Support</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3ED97DB4"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b/>
                <w:bCs/>
                <w:color w:val="000000"/>
                <w:sz w:val="15"/>
                <w:szCs w:val="15"/>
              </w:rPr>
              <w:t xml:space="preserve">Support from </w:t>
            </w:r>
            <w:r>
              <w:rPr>
                <w:rFonts w:ascii="Calibri" w:hAnsi="Calibri" w:cs="Calibri"/>
                <w:b/>
                <w:bCs/>
                <w:color w:val="000000"/>
                <w:sz w:val="15"/>
                <w:szCs w:val="15"/>
              </w:rPr>
              <w:t xml:space="preserve">One’s </w:t>
            </w:r>
            <w:r w:rsidRPr="00132B07">
              <w:rPr>
                <w:rFonts w:ascii="Calibri" w:hAnsi="Calibri" w:cs="Calibri"/>
                <w:b/>
                <w:bCs/>
                <w:color w:val="000000"/>
                <w:sz w:val="15"/>
                <w:szCs w:val="15"/>
              </w:rPr>
              <w:t>Workplace</w:t>
            </w:r>
          </w:p>
        </w:tc>
      </w:tr>
      <w:tr w:rsidR="00E72CE0" w:rsidRPr="00132B07" w14:paraId="19EF347B" w14:textId="77777777" w:rsidTr="00902299">
        <w:trPr>
          <w:trHeight w:val="285"/>
        </w:trPr>
        <w:tc>
          <w:tcPr>
            <w:tcW w:w="2226" w:type="dxa"/>
            <w:tcBorders>
              <w:top w:val="nil"/>
              <w:left w:val="single" w:sz="6" w:space="0" w:color="auto"/>
              <w:bottom w:val="single" w:sz="6" w:space="0" w:color="auto"/>
              <w:right w:val="single" w:sz="6" w:space="0" w:color="auto"/>
            </w:tcBorders>
            <w:shd w:val="clear" w:color="auto" w:fill="auto"/>
            <w:vAlign w:val="center"/>
            <w:hideMark/>
          </w:tcPr>
          <w:p w14:paraId="0F9DAD17" w14:textId="77777777" w:rsidR="00E72CE0" w:rsidRPr="006F1242" w:rsidRDefault="00E72CE0" w:rsidP="00902299">
            <w:pPr>
              <w:ind w:left="113"/>
              <w:textAlignment w:val="baseline"/>
              <w:rPr>
                <w:rFonts w:ascii="Segoe UI" w:hAnsi="Segoe UI" w:cs="Segoe UI"/>
                <w:color w:val="000000"/>
                <w:sz w:val="18"/>
                <w:szCs w:val="18"/>
              </w:rPr>
            </w:pPr>
            <w:r w:rsidRPr="006F1242">
              <w:rPr>
                <w:rFonts w:ascii="Calibri" w:hAnsi="Calibri" w:cs="Calibri"/>
                <w:color w:val="000000"/>
                <w:sz w:val="15"/>
                <w:szCs w:val="15"/>
              </w:rPr>
              <w:t>Mild (N=41) </w:t>
            </w:r>
          </w:p>
        </w:tc>
        <w:tc>
          <w:tcPr>
            <w:tcW w:w="704" w:type="dxa"/>
            <w:tcBorders>
              <w:top w:val="nil"/>
              <w:left w:val="nil"/>
              <w:bottom w:val="single" w:sz="6" w:space="0" w:color="auto"/>
              <w:right w:val="single" w:sz="6" w:space="0" w:color="auto"/>
            </w:tcBorders>
            <w:shd w:val="clear" w:color="auto" w:fill="auto"/>
            <w:vAlign w:val="center"/>
            <w:hideMark/>
          </w:tcPr>
          <w:p w14:paraId="2F060B6C"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4.16</w:t>
            </w:r>
          </w:p>
        </w:tc>
        <w:tc>
          <w:tcPr>
            <w:tcW w:w="1539" w:type="dxa"/>
            <w:tcBorders>
              <w:top w:val="nil"/>
              <w:left w:val="nil"/>
              <w:bottom w:val="single" w:sz="6" w:space="0" w:color="auto"/>
              <w:right w:val="single" w:sz="6" w:space="0" w:color="auto"/>
            </w:tcBorders>
            <w:shd w:val="clear" w:color="auto" w:fill="auto"/>
            <w:vAlign w:val="center"/>
            <w:hideMark/>
          </w:tcPr>
          <w:p w14:paraId="15F0ED54"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3.28</w:t>
            </w:r>
          </w:p>
        </w:tc>
        <w:tc>
          <w:tcPr>
            <w:tcW w:w="1619" w:type="dxa"/>
            <w:tcBorders>
              <w:top w:val="nil"/>
              <w:left w:val="nil"/>
              <w:bottom w:val="single" w:sz="6" w:space="0" w:color="auto"/>
              <w:right w:val="single" w:sz="6" w:space="0" w:color="auto"/>
            </w:tcBorders>
            <w:shd w:val="clear" w:color="auto" w:fill="auto"/>
            <w:vAlign w:val="center"/>
            <w:hideMark/>
          </w:tcPr>
          <w:p w14:paraId="56CD60BE"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3.17</w:t>
            </w:r>
          </w:p>
        </w:tc>
        <w:tc>
          <w:tcPr>
            <w:tcW w:w="850" w:type="dxa"/>
            <w:tcBorders>
              <w:top w:val="nil"/>
              <w:left w:val="nil"/>
              <w:bottom w:val="single" w:sz="6" w:space="0" w:color="auto"/>
              <w:right w:val="single" w:sz="6" w:space="0" w:color="auto"/>
            </w:tcBorders>
            <w:shd w:val="clear" w:color="auto" w:fill="auto"/>
            <w:vAlign w:val="center"/>
            <w:hideMark/>
          </w:tcPr>
          <w:p w14:paraId="20053FD4"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3.48</w:t>
            </w:r>
          </w:p>
        </w:tc>
        <w:tc>
          <w:tcPr>
            <w:tcW w:w="1134" w:type="dxa"/>
            <w:tcBorders>
              <w:top w:val="nil"/>
              <w:left w:val="nil"/>
              <w:bottom w:val="single" w:sz="6" w:space="0" w:color="auto"/>
              <w:right w:val="single" w:sz="6" w:space="0" w:color="auto"/>
            </w:tcBorders>
            <w:shd w:val="clear" w:color="auto" w:fill="auto"/>
            <w:vAlign w:val="center"/>
            <w:hideMark/>
          </w:tcPr>
          <w:p w14:paraId="046E6396"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2.90</w:t>
            </w:r>
          </w:p>
        </w:tc>
      </w:tr>
      <w:tr w:rsidR="00E72CE0" w:rsidRPr="00132B07" w14:paraId="0930649E" w14:textId="77777777" w:rsidTr="00902299">
        <w:trPr>
          <w:trHeight w:val="285"/>
        </w:trPr>
        <w:tc>
          <w:tcPr>
            <w:tcW w:w="2226" w:type="dxa"/>
            <w:tcBorders>
              <w:top w:val="nil"/>
              <w:left w:val="single" w:sz="6" w:space="0" w:color="auto"/>
              <w:bottom w:val="single" w:sz="6" w:space="0" w:color="auto"/>
              <w:right w:val="single" w:sz="6" w:space="0" w:color="auto"/>
            </w:tcBorders>
            <w:shd w:val="clear" w:color="auto" w:fill="auto"/>
            <w:vAlign w:val="center"/>
            <w:hideMark/>
          </w:tcPr>
          <w:p w14:paraId="08BD1500" w14:textId="77777777" w:rsidR="00E72CE0" w:rsidRPr="006F1242" w:rsidRDefault="00E72CE0" w:rsidP="00902299">
            <w:pPr>
              <w:ind w:left="113"/>
              <w:textAlignment w:val="baseline"/>
              <w:rPr>
                <w:rFonts w:ascii="Segoe UI" w:hAnsi="Segoe UI" w:cs="Segoe UI"/>
                <w:color w:val="000000"/>
                <w:sz w:val="18"/>
                <w:szCs w:val="18"/>
              </w:rPr>
            </w:pPr>
            <w:r w:rsidRPr="006F1242">
              <w:rPr>
                <w:rFonts w:ascii="Calibri" w:hAnsi="Calibri" w:cs="Calibri"/>
                <w:color w:val="000000"/>
                <w:sz w:val="15"/>
                <w:szCs w:val="15"/>
              </w:rPr>
              <w:t>Moderate (N=21) </w:t>
            </w:r>
          </w:p>
        </w:tc>
        <w:tc>
          <w:tcPr>
            <w:tcW w:w="704" w:type="dxa"/>
            <w:tcBorders>
              <w:top w:val="nil"/>
              <w:left w:val="nil"/>
              <w:bottom w:val="single" w:sz="6" w:space="0" w:color="auto"/>
              <w:right w:val="single" w:sz="6" w:space="0" w:color="auto"/>
            </w:tcBorders>
            <w:shd w:val="clear" w:color="auto" w:fill="auto"/>
            <w:vAlign w:val="center"/>
            <w:hideMark/>
          </w:tcPr>
          <w:p w14:paraId="58DB4AF5"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4.11</w:t>
            </w:r>
          </w:p>
        </w:tc>
        <w:tc>
          <w:tcPr>
            <w:tcW w:w="1539" w:type="dxa"/>
            <w:tcBorders>
              <w:top w:val="nil"/>
              <w:left w:val="nil"/>
              <w:bottom w:val="single" w:sz="6" w:space="0" w:color="auto"/>
              <w:right w:val="single" w:sz="6" w:space="0" w:color="auto"/>
            </w:tcBorders>
            <w:shd w:val="clear" w:color="auto" w:fill="auto"/>
            <w:vAlign w:val="center"/>
            <w:hideMark/>
          </w:tcPr>
          <w:p w14:paraId="6FD78E6A"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3.17</w:t>
            </w:r>
          </w:p>
        </w:tc>
        <w:tc>
          <w:tcPr>
            <w:tcW w:w="1619" w:type="dxa"/>
            <w:tcBorders>
              <w:top w:val="nil"/>
              <w:left w:val="nil"/>
              <w:bottom w:val="single" w:sz="6" w:space="0" w:color="auto"/>
              <w:right w:val="single" w:sz="6" w:space="0" w:color="auto"/>
            </w:tcBorders>
            <w:shd w:val="clear" w:color="auto" w:fill="auto"/>
            <w:vAlign w:val="center"/>
            <w:hideMark/>
          </w:tcPr>
          <w:p w14:paraId="3B7F6A8D"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2.56</w:t>
            </w:r>
          </w:p>
        </w:tc>
        <w:tc>
          <w:tcPr>
            <w:tcW w:w="850" w:type="dxa"/>
            <w:tcBorders>
              <w:top w:val="nil"/>
              <w:left w:val="nil"/>
              <w:bottom w:val="single" w:sz="6" w:space="0" w:color="auto"/>
              <w:right w:val="single" w:sz="6" w:space="0" w:color="auto"/>
            </w:tcBorders>
            <w:shd w:val="clear" w:color="auto" w:fill="auto"/>
            <w:vAlign w:val="center"/>
            <w:hideMark/>
          </w:tcPr>
          <w:p w14:paraId="22276862"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3.56</w:t>
            </w:r>
          </w:p>
        </w:tc>
        <w:tc>
          <w:tcPr>
            <w:tcW w:w="1134" w:type="dxa"/>
            <w:tcBorders>
              <w:top w:val="nil"/>
              <w:left w:val="nil"/>
              <w:bottom w:val="single" w:sz="6" w:space="0" w:color="auto"/>
              <w:right w:val="single" w:sz="6" w:space="0" w:color="auto"/>
            </w:tcBorders>
            <w:shd w:val="clear" w:color="auto" w:fill="auto"/>
            <w:vAlign w:val="center"/>
            <w:hideMark/>
          </w:tcPr>
          <w:p w14:paraId="5CDC442D"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2.72</w:t>
            </w:r>
          </w:p>
        </w:tc>
      </w:tr>
      <w:tr w:rsidR="00E72CE0" w:rsidRPr="00132B07" w14:paraId="4EA5DC2B" w14:textId="77777777" w:rsidTr="00902299">
        <w:trPr>
          <w:trHeight w:val="285"/>
        </w:trPr>
        <w:tc>
          <w:tcPr>
            <w:tcW w:w="2226" w:type="dxa"/>
            <w:tcBorders>
              <w:top w:val="nil"/>
              <w:left w:val="single" w:sz="6" w:space="0" w:color="auto"/>
              <w:bottom w:val="single" w:sz="6" w:space="0" w:color="auto"/>
              <w:right w:val="single" w:sz="6" w:space="0" w:color="auto"/>
            </w:tcBorders>
            <w:shd w:val="clear" w:color="auto" w:fill="auto"/>
            <w:vAlign w:val="center"/>
            <w:hideMark/>
          </w:tcPr>
          <w:p w14:paraId="2090B4F4" w14:textId="77777777" w:rsidR="00E72CE0" w:rsidRPr="006F1242" w:rsidRDefault="00E72CE0" w:rsidP="00902299">
            <w:pPr>
              <w:ind w:left="113"/>
              <w:textAlignment w:val="baseline"/>
              <w:rPr>
                <w:rFonts w:ascii="Segoe UI" w:hAnsi="Segoe UI" w:cs="Segoe UI"/>
                <w:color w:val="000000"/>
                <w:sz w:val="18"/>
                <w:szCs w:val="18"/>
              </w:rPr>
            </w:pPr>
            <w:r w:rsidRPr="006F1242">
              <w:rPr>
                <w:rFonts w:ascii="Calibri" w:hAnsi="Calibri" w:cs="Calibri"/>
                <w:color w:val="000000"/>
                <w:sz w:val="15"/>
                <w:szCs w:val="15"/>
              </w:rPr>
              <w:t>Severe (N=22) </w:t>
            </w:r>
          </w:p>
        </w:tc>
        <w:tc>
          <w:tcPr>
            <w:tcW w:w="704" w:type="dxa"/>
            <w:tcBorders>
              <w:top w:val="nil"/>
              <w:left w:val="nil"/>
              <w:bottom w:val="single" w:sz="6" w:space="0" w:color="auto"/>
              <w:right w:val="single" w:sz="6" w:space="0" w:color="auto"/>
            </w:tcBorders>
            <w:shd w:val="clear" w:color="auto" w:fill="auto"/>
            <w:vAlign w:val="center"/>
            <w:hideMark/>
          </w:tcPr>
          <w:p w14:paraId="6A7AA6EA"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3.60</w:t>
            </w:r>
          </w:p>
        </w:tc>
        <w:tc>
          <w:tcPr>
            <w:tcW w:w="1539" w:type="dxa"/>
            <w:tcBorders>
              <w:top w:val="nil"/>
              <w:left w:val="nil"/>
              <w:bottom w:val="single" w:sz="6" w:space="0" w:color="auto"/>
              <w:right w:val="single" w:sz="6" w:space="0" w:color="auto"/>
            </w:tcBorders>
            <w:shd w:val="clear" w:color="auto" w:fill="auto"/>
            <w:vAlign w:val="center"/>
            <w:hideMark/>
          </w:tcPr>
          <w:p w14:paraId="7E625AA3"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2.15</w:t>
            </w:r>
          </w:p>
        </w:tc>
        <w:tc>
          <w:tcPr>
            <w:tcW w:w="1619" w:type="dxa"/>
            <w:tcBorders>
              <w:top w:val="nil"/>
              <w:left w:val="nil"/>
              <w:bottom w:val="single" w:sz="6" w:space="0" w:color="auto"/>
              <w:right w:val="single" w:sz="6" w:space="0" w:color="auto"/>
            </w:tcBorders>
            <w:shd w:val="clear" w:color="auto" w:fill="auto"/>
            <w:vAlign w:val="center"/>
            <w:hideMark/>
          </w:tcPr>
          <w:p w14:paraId="1E3C142E"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2.23</w:t>
            </w:r>
          </w:p>
        </w:tc>
        <w:tc>
          <w:tcPr>
            <w:tcW w:w="850" w:type="dxa"/>
            <w:tcBorders>
              <w:top w:val="nil"/>
              <w:left w:val="nil"/>
              <w:bottom w:val="single" w:sz="6" w:space="0" w:color="auto"/>
              <w:right w:val="single" w:sz="6" w:space="0" w:color="auto"/>
            </w:tcBorders>
            <w:shd w:val="clear" w:color="auto" w:fill="auto"/>
            <w:vAlign w:val="center"/>
            <w:hideMark/>
          </w:tcPr>
          <w:p w14:paraId="01DEF105"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3.30</w:t>
            </w:r>
          </w:p>
        </w:tc>
        <w:tc>
          <w:tcPr>
            <w:tcW w:w="1134" w:type="dxa"/>
            <w:tcBorders>
              <w:top w:val="nil"/>
              <w:left w:val="nil"/>
              <w:bottom w:val="single" w:sz="6" w:space="0" w:color="auto"/>
              <w:right w:val="single" w:sz="6" w:space="0" w:color="auto"/>
            </w:tcBorders>
            <w:shd w:val="clear" w:color="auto" w:fill="auto"/>
            <w:vAlign w:val="center"/>
            <w:hideMark/>
          </w:tcPr>
          <w:p w14:paraId="60D10B28" w14:textId="77777777" w:rsidR="00E72CE0" w:rsidRPr="00132B07" w:rsidRDefault="00E72CE0" w:rsidP="00902299">
            <w:pPr>
              <w:jc w:val="center"/>
              <w:textAlignment w:val="baseline"/>
              <w:rPr>
                <w:rFonts w:ascii="Segoe UI" w:hAnsi="Segoe UI" w:cs="Segoe UI"/>
                <w:color w:val="000000"/>
                <w:sz w:val="18"/>
                <w:szCs w:val="18"/>
              </w:rPr>
            </w:pPr>
            <w:r w:rsidRPr="00132B07">
              <w:rPr>
                <w:rFonts w:ascii="Calibri" w:hAnsi="Calibri" w:cs="Calibri"/>
                <w:color w:val="000000"/>
                <w:sz w:val="15"/>
                <w:szCs w:val="15"/>
              </w:rPr>
              <w:t>2.48</w:t>
            </w:r>
          </w:p>
        </w:tc>
      </w:tr>
      <w:tr w:rsidR="00E72CE0" w:rsidRPr="00132B07" w14:paraId="0446FBC6" w14:textId="77777777" w:rsidTr="00902299">
        <w:trPr>
          <w:trHeight w:val="653"/>
        </w:trPr>
        <w:tc>
          <w:tcPr>
            <w:tcW w:w="2226" w:type="dxa"/>
            <w:tcBorders>
              <w:top w:val="nil"/>
              <w:left w:val="single" w:sz="6" w:space="0" w:color="auto"/>
              <w:bottom w:val="single" w:sz="6" w:space="0" w:color="auto"/>
              <w:right w:val="single" w:sz="6" w:space="0" w:color="auto"/>
            </w:tcBorders>
            <w:shd w:val="clear" w:color="auto" w:fill="auto"/>
            <w:hideMark/>
          </w:tcPr>
          <w:p w14:paraId="4BFC37E9" w14:textId="77777777" w:rsidR="00E72CE0" w:rsidRPr="006F1242" w:rsidRDefault="00E72CE0" w:rsidP="00902299">
            <w:pPr>
              <w:spacing w:line="276" w:lineRule="auto"/>
              <w:ind w:left="113"/>
              <w:textAlignment w:val="baseline"/>
              <w:rPr>
                <w:rFonts w:ascii="Calibri" w:hAnsi="Calibri" w:cs="Calibri"/>
                <w:color w:val="000000"/>
                <w:sz w:val="15"/>
                <w:szCs w:val="15"/>
              </w:rPr>
            </w:pPr>
            <w:r w:rsidRPr="006F1242">
              <w:rPr>
                <w:rFonts w:ascii="Calibri" w:hAnsi="Calibri" w:cs="Calibri"/>
                <w:color w:val="000000"/>
                <w:sz w:val="15"/>
                <w:szCs w:val="15"/>
              </w:rPr>
              <w:t>One-way ANOVA significance </w:t>
            </w:r>
          </w:p>
          <w:p w14:paraId="25F9BAC4" w14:textId="77777777" w:rsidR="00E72CE0" w:rsidRPr="006F1242" w:rsidRDefault="00E72CE0" w:rsidP="00902299">
            <w:pPr>
              <w:spacing w:line="276" w:lineRule="auto"/>
              <w:ind w:left="113"/>
              <w:textAlignment w:val="baseline"/>
              <w:rPr>
                <w:rFonts w:ascii="Segoe UI" w:hAnsi="Segoe UI" w:cs="Segoe UI"/>
                <w:color w:val="000000"/>
                <w:sz w:val="10"/>
                <w:szCs w:val="10"/>
              </w:rPr>
            </w:pPr>
          </w:p>
          <w:p w14:paraId="787EB1DD" w14:textId="77777777" w:rsidR="00E72CE0" w:rsidRPr="006F1242" w:rsidRDefault="00E72CE0" w:rsidP="00902299">
            <w:pPr>
              <w:spacing w:line="276" w:lineRule="auto"/>
              <w:ind w:left="113"/>
              <w:textAlignment w:val="baseline"/>
              <w:rPr>
                <w:rFonts w:ascii="Segoe UI" w:hAnsi="Segoe UI" w:cs="Segoe UI"/>
                <w:color w:val="000000"/>
                <w:sz w:val="18"/>
                <w:szCs w:val="18"/>
              </w:rPr>
            </w:pPr>
            <w:r w:rsidRPr="006F1242">
              <w:rPr>
                <w:rFonts w:ascii="Calibri" w:hAnsi="Calibri" w:cs="Calibri"/>
                <w:color w:val="000000"/>
                <w:sz w:val="15"/>
                <w:szCs w:val="15"/>
              </w:rPr>
              <w:t>Multiple comparisons if ANOVA significant (Tukey HSD) </w:t>
            </w:r>
          </w:p>
        </w:tc>
        <w:tc>
          <w:tcPr>
            <w:tcW w:w="704" w:type="dxa"/>
            <w:tcBorders>
              <w:top w:val="nil"/>
              <w:left w:val="nil"/>
              <w:bottom w:val="single" w:sz="6" w:space="0" w:color="auto"/>
              <w:right w:val="single" w:sz="6" w:space="0" w:color="auto"/>
            </w:tcBorders>
            <w:shd w:val="clear" w:color="auto" w:fill="auto"/>
            <w:hideMark/>
          </w:tcPr>
          <w:p w14:paraId="2F7A621F" w14:textId="77777777" w:rsidR="00E72CE0" w:rsidRPr="00A924E6" w:rsidRDefault="00E72CE0" w:rsidP="00902299">
            <w:pPr>
              <w:jc w:val="center"/>
              <w:textAlignment w:val="baseline"/>
              <w:rPr>
                <w:rFonts w:ascii="Calibri" w:hAnsi="Calibri" w:cs="Calibri"/>
                <w:color w:val="000000"/>
                <w:sz w:val="15"/>
                <w:szCs w:val="15"/>
              </w:rPr>
            </w:pPr>
            <w:r w:rsidRPr="00A924E6">
              <w:rPr>
                <w:rFonts w:ascii="Calibri" w:hAnsi="Calibri" w:cs="Calibri"/>
                <w:color w:val="000000"/>
                <w:sz w:val="15"/>
                <w:szCs w:val="15"/>
              </w:rPr>
              <w:t>0.207</w:t>
            </w:r>
          </w:p>
          <w:p w14:paraId="05131C67" w14:textId="77777777" w:rsidR="00E72CE0" w:rsidRPr="00A924E6" w:rsidRDefault="00E72CE0" w:rsidP="00902299">
            <w:pPr>
              <w:jc w:val="center"/>
              <w:textAlignment w:val="baseline"/>
              <w:rPr>
                <w:rFonts w:ascii="Segoe UI" w:hAnsi="Segoe UI" w:cs="Segoe UI"/>
                <w:color w:val="000000"/>
                <w:sz w:val="15"/>
                <w:szCs w:val="15"/>
              </w:rPr>
            </w:pPr>
          </w:p>
          <w:p w14:paraId="4935466D" w14:textId="77777777" w:rsidR="00E72CE0" w:rsidRPr="00A924E6" w:rsidRDefault="00E72CE0" w:rsidP="00902299">
            <w:pPr>
              <w:jc w:val="center"/>
              <w:textAlignment w:val="baseline"/>
              <w:rPr>
                <w:rFonts w:ascii="Segoe UI" w:hAnsi="Segoe UI" w:cs="Segoe UI"/>
                <w:color w:val="000000"/>
                <w:sz w:val="15"/>
                <w:szCs w:val="15"/>
              </w:rPr>
            </w:pPr>
          </w:p>
          <w:p w14:paraId="1BDBA77B" w14:textId="77777777" w:rsidR="00E72CE0" w:rsidRPr="00A924E6" w:rsidRDefault="00E72CE0" w:rsidP="00902299">
            <w:pPr>
              <w:jc w:val="center"/>
              <w:textAlignment w:val="baseline"/>
              <w:rPr>
                <w:rFonts w:ascii="Segoe UI" w:hAnsi="Segoe UI" w:cs="Segoe UI"/>
                <w:color w:val="000000"/>
                <w:sz w:val="15"/>
                <w:szCs w:val="15"/>
              </w:rPr>
            </w:pPr>
          </w:p>
          <w:p w14:paraId="54B4D207" w14:textId="77777777" w:rsidR="00E72CE0" w:rsidRPr="00A924E6" w:rsidRDefault="00E72CE0" w:rsidP="00902299">
            <w:pPr>
              <w:jc w:val="center"/>
              <w:textAlignment w:val="baseline"/>
              <w:rPr>
                <w:rFonts w:ascii="Segoe UI" w:hAnsi="Segoe UI" w:cs="Segoe UI"/>
                <w:color w:val="000000"/>
                <w:sz w:val="15"/>
                <w:szCs w:val="15"/>
              </w:rPr>
            </w:pPr>
          </w:p>
          <w:p w14:paraId="37EA4729" w14:textId="77777777" w:rsidR="00E72CE0" w:rsidRPr="00A924E6" w:rsidRDefault="00E72CE0" w:rsidP="00902299">
            <w:pPr>
              <w:jc w:val="center"/>
              <w:textAlignment w:val="baseline"/>
              <w:rPr>
                <w:rFonts w:ascii="Segoe UI" w:hAnsi="Segoe UI" w:cs="Segoe UI"/>
                <w:color w:val="000000"/>
                <w:sz w:val="15"/>
                <w:szCs w:val="15"/>
              </w:rPr>
            </w:pPr>
          </w:p>
        </w:tc>
        <w:tc>
          <w:tcPr>
            <w:tcW w:w="1539" w:type="dxa"/>
            <w:tcBorders>
              <w:top w:val="nil"/>
              <w:left w:val="nil"/>
              <w:bottom w:val="single" w:sz="6" w:space="0" w:color="auto"/>
              <w:right w:val="single" w:sz="6" w:space="0" w:color="auto"/>
            </w:tcBorders>
            <w:shd w:val="clear" w:color="auto" w:fill="auto"/>
            <w:hideMark/>
          </w:tcPr>
          <w:p w14:paraId="31B8C9F6" w14:textId="77777777" w:rsidR="00E72CE0" w:rsidRPr="00A924E6" w:rsidRDefault="00E72CE0" w:rsidP="00902299">
            <w:pPr>
              <w:jc w:val="center"/>
              <w:textAlignment w:val="baseline"/>
              <w:rPr>
                <w:rFonts w:ascii="Segoe UI" w:hAnsi="Segoe UI" w:cs="Segoe UI"/>
                <w:color w:val="000000"/>
                <w:sz w:val="15"/>
                <w:szCs w:val="15"/>
              </w:rPr>
            </w:pPr>
            <w:r w:rsidRPr="00A924E6">
              <w:rPr>
                <w:rFonts w:ascii="Calibri" w:hAnsi="Calibri" w:cs="Calibri"/>
                <w:color w:val="000000"/>
                <w:sz w:val="15"/>
                <w:szCs w:val="15"/>
              </w:rPr>
              <w:t>&lt;0.001*</w:t>
            </w:r>
          </w:p>
          <w:p w14:paraId="1928A295" w14:textId="77777777" w:rsidR="00E72CE0" w:rsidRDefault="00E72CE0" w:rsidP="00902299">
            <w:pPr>
              <w:textAlignment w:val="baseline"/>
              <w:rPr>
                <w:rFonts w:ascii="Calibri" w:hAnsi="Calibri" w:cs="Calibri"/>
                <w:color w:val="000000"/>
                <w:sz w:val="15"/>
                <w:szCs w:val="15"/>
              </w:rPr>
            </w:pPr>
          </w:p>
          <w:p w14:paraId="46F1FB28" w14:textId="77777777" w:rsidR="00E72CE0" w:rsidRPr="00E540BE" w:rsidRDefault="00E72CE0" w:rsidP="00902299">
            <w:pPr>
              <w:spacing w:line="276" w:lineRule="auto"/>
              <w:textAlignment w:val="baseline"/>
              <w:rPr>
                <w:rFonts w:ascii="Segoe UI" w:hAnsi="Segoe UI" w:cs="Segoe UI"/>
                <w:color w:val="000000"/>
                <w:sz w:val="15"/>
                <w:szCs w:val="15"/>
              </w:rPr>
            </w:pPr>
            <w:r w:rsidRPr="00E540BE">
              <w:rPr>
                <w:rFonts w:ascii="Calibri" w:hAnsi="Calibri" w:cs="Calibri"/>
                <w:color w:val="000000"/>
                <w:sz w:val="15"/>
                <w:szCs w:val="15"/>
              </w:rPr>
              <w:t>Mild-Moderate 0.881</w:t>
            </w:r>
          </w:p>
          <w:p w14:paraId="4C3CFCE1" w14:textId="77777777" w:rsidR="00E72CE0" w:rsidRPr="00E540BE" w:rsidRDefault="00E72CE0" w:rsidP="00902299">
            <w:pPr>
              <w:spacing w:line="276" w:lineRule="auto"/>
              <w:textAlignment w:val="baseline"/>
              <w:rPr>
                <w:rFonts w:ascii="Segoe UI" w:hAnsi="Segoe UI" w:cs="Segoe UI"/>
                <w:color w:val="000000"/>
                <w:sz w:val="15"/>
                <w:szCs w:val="15"/>
              </w:rPr>
            </w:pPr>
            <w:r w:rsidRPr="00E540BE">
              <w:rPr>
                <w:rFonts w:ascii="Calibri" w:hAnsi="Calibri" w:cs="Calibri"/>
                <w:color w:val="000000"/>
                <w:sz w:val="15"/>
                <w:szCs w:val="15"/>
              </w:rPr>
              <w:t>Mild-Severe &lt;0.001*</w:t>
            </w:r>
          </w:p>
          <w:p w14:paraId="5ABE2B4A" w14:textId="77777777" w:rsidR="00E72CE0" w:rsidRPr="00132B07" w:rsidRDefault="00E72CE0" w:rsidP="00902299">
            <w:pPr>
              <w:spacing w:line="276" w:lineRule="auto"/>
              <w:textAlignment w:val="baseline"/>
              <w:rPr>
                <w:rFonts w:ascii="Segoe UI" w:hAnsi="Segoe UI" w:cs="Segoe UI"/>
                <w:color w:val="000000"/>
                <w:sz w:val="18"/>
                <w:szCs w:val="18"/>
              </w:rPr>
            </w:pPr>
            <w:r w:rsidRPr="00E540BE">
              <w:rPr>
                <w:rFonts w:ascii="Calibri" w:hAnsi="Calibri" w:cs="Calibri"/>
                <w:color w:val="000000"/>
                <w:sz w:val="15"/>
                <w:szCs w:val="15"/>
              </w:rPr>
              <w:t>Moderate-Severe 0.003*</w:t>
            </w:r>
          </w:p>
        </w:tc>
        <w:tc>
          <w:tcPr>
            <w:tcW w:w="1619" w:type="dxa"/>
            <w:tcBorders>
              <w:top w:val="nil"/>
              <w:left w:val="nil"/>
              <w:bottom w:val="single" w:sz="6" w:space="0" w:color="auto"/>
              <w:right w:val="single" w:sz="6" w:space="0" w:color="auto"/>
            </w:tcBorders>
            <w:shd w:val="clear" w:color="auto" w:fill="auto"/>
            <w:hideMark/>
          </w:tcPr>
          <w:p w14:paraId="4C8F90C5" w14:textId="77777777" w:rsidR="00E72CE0" w:rsidRPr="00A924E6" w:rsidRDefault="00E72CE0" w:rsidP="00902299">
            <w:pPr>
              <w:jc w:val="center"/>
              <w:textAlignment w:val="baseline"/>
              <w:rPr>
                <w:rFonts w:ascii="Calibri" w:hAnsi="Calibri" w:cs="Calibri"/>
                <w:color w:val="000000"/>
                <w:sz w:val="15"/>
                <w:szCs w:val="15"/>
              </w:rPr>
            </w:pPr>
            <w:r w:rsidRPr="00A924E6">
              <w:rPr>
                <w:rFonts w:ascii="Calibri" w:hAnsi="Calibri" w:cs="Calibri"/>
                <w:color w:val="000000"/>
                <w:sz w:val="15"/>
                <w:szCs w:val="15"/>
              </w:rPr>
              <w:t>0.007*</w:t>
            </w:r>
          </w:p>
          <w:p w14:paraId="3AB1BC12" w14:textId="77777777" w:rsidR="00E72CE0" w:rsidRPr="00132B07" w:rsidRDefault="00E72CE0" w:rsidP="00902299">
            <w:pPr>
              <w:jc w:val="center"/>
              <w:textAlignment w:val="baseline"/>
              <w:rPr>
                <w:rFonts w:ascii="Segoe UI" w:hAnsi="Segoe UI" w:cs="Segoe UI"/>
                <w:color w:val="000000"/>
                <w:sz w:val="13"/>
                <w:szCs w:val="13"/>
              </w:rPr>
            </w:pPr>
          </w:p>
          <w:p w14:paraId="4F88C499" w14:textId="77777777" w:rsidR="00E72CE0" w:rsidRPr="00E540BE" w:rsidRDefault="00E72CE0" w:rsidP="00902299">
            <w:pPr>
              <w:spacing w:line="276" w:lineRule="auto"/>
              <w:textAlignment w:val="baseline"/>
              <w:rPr>
                <w:rFonts w:ascii="Segoe UI" w:hAnsi="Segoe UI" w:cs="Segoe UI"/>
                <w:color w:val="000000"/>
                <w:sz w:val="15"/>
                <w:szCs w:val="15"/>
              </w:rPr>
            </w:pPr>
            <w:r w:rsidRPr="00E540BE">
              <w:rPr>
                <w:rFonts w:ascii="Calibri" w:hAnsi="Calibri" w:cs="Calibri"/>
                <w:color w:val="000000"/>
                <w:sz w:val="15"/>
                <w:szCs w:val="15"/>
              </w:rPr>
              <w:t>Mild-Moderate 0.099</w:t>
            </w:r>
          </w:p>
          <w:p w14:paraId="4CEAF50D" w14:textId="77777777" w:rsidR="00E72CE0" w:rsidRPr="00E540BE" w:rsidRDefault="00E72CE0" w:rsidP="00902299">
            <w:pPr>
              <w:spacing w:line="276" w:lineRule="auto"/>
              <w:textAlignment w:val="baseline"/>
              <w:rPr>
                <w:rFonts w:ascii="Segoe UI" w:hAnsi="Segoe UI" w:cs="Segoe UI"/>
                <w:color w:val="000000"/>
                <w:sz w:val="15"/>
                <w:szCs w:val="15"/>
              </w:rPr>
            </w:pPr>
            <w:r w:rsidRPr="00E540BE">
              <w:rPr>
                <w:rFonts w:ascii="Calibri" w:hAnsi="Calibri" w:cs="Calibri"/>
                <w:color w:val="000000"/>
                <w:sz w:val="15"/>
                <w:szCs w:val="15"/>
              </w:rPr>
              <w:t>Mild-Severe 0.011*</w:t>
            </w:r>
          </w:p>
          <w:p w14:paraId="6CC7DAE6" w14:textId="77777777" w:rsidR="00E72CE0" w:rsidRPr="00E540BE" w:rsidRDefault="00E72CE0" w:rsidP="00902299">
            <w:pPr>
              <w:spacing w:line="276" w:lineRule="auto"/>
              <w:textAlignment w:val="baseline"/>
              <w:rPr>
                <w:rFonts w:ascii="Calibri" w:hAnsi="Calibri" w:cs="Calibri"/>
                <w:color w:val="000000"/>
                <w:sz w:val="15"/>
                <w:szCs w:val="15"/>
              </w:rPr>
            </w:pPr>
            <w:r w:rsidRPr="00E540BE">
              <w:rPr>
                <w:rFonts w:ascii="Calibri" w:hAnsi="Calibri" w:cs="Calibri"/>
                <w:color w:val="000000"/>
                <w:sz w:val="15"/>
                <w:szCs w:val="15"/>
              </w:rPr>
              <w:t>Moderate-Severe 0.667</w:t>
            </w:r>
          </w:p>
          <w:p w14:paraId="4A2587F7" w14:textId="77777777" w:rsidR="00E72CE0" w:rsidRPr="006F1242" w:rsidRDefault="00E72CE0" w:rsidP="00902299">
            <w:pPr>
              <w:jc w:val="center"/>
              <w:rPr>
                <w:rFonts w:ascii="Calibri" w:hAnsi="Calibri" w:cs="Calibri"/>
                <w:sz w:val="13"/>
                <w:szCs w:val="13"/>
              </w:rPr>
            </w:pPr>
          </w:p>
        </w:tc>
        <w:tc>
          <w:tcPr>
            <w:tcW w:w="850" w:type="dxa"/>
            <w:tcBorders>
              <w:top w:val="nil"/>
              <w:left w:val="nil"/>
              <w:bottom w:val="single" w:sz="6" w:space="0" w:color="auto"/>
              <w:right w:val="single" w:sz="6" w:space="0" w:color="auto"/>
            </w:tcBorders>
            <w:shd w:val="clear" w:color="auto" w:fill="auto"/>
            <w:hideMark/>
          </w:tcPr>
          <w:p w14:paraId="1CDDE37A" w14:textId="77777777" w:rsidR="00E72CE0" w:rsidRPr="00A924E6" w:rsidRDefault="00E72CE0" w:rsidP="00902299">
            <w:pPr>
              <w:jc w:val="center"/>
              <w:textAlignment w:val="baseline"/>
              <w:rPr>
                <w:rFonts w:ascii="Calibri" w:hAnsi="Calibri" w:cs="Calibri"/>
                <w:color w:val="000000"/>
                <w:sz w:val="15"/>
                <w:szCs w:val="15"/>
              </w:rPr>
            </w:pPr>
            <w:r w:rsidRPr="00A924E6">
              <w:rPr>
                <w:rFonts w:ascii="Calibri" w:hAnsi="Calibri" w:cs="Calibri"/>
                <w:color w:val="000000"/>
                <w:sz w:val="15"/>
                <w:szCs w:val="15"/>
              </w:rPr>
              <w:t>0.687</w:t>
            </w:r>
          </w:p>
          <w:p w14:paraId="076C8382" w14:textId="77777777" w:rsidR="00E72CE0" w:rsidRPr="00132B07" w:rsidRDefault="00E72CE0" w:rsidP="00902299">
            <w:pPr>
              <w:jc w:val="center"/>
              <w:textAlignment w:val="baseline"/>
              <w:rPr>
                <w:rFonts w:ascii="Segoe UI" w:hAnsi="Segoe UI" w:cs="Segoe UI"/>
                <w:color w:val="000000"/>
                <w:sz w:val="13"/>
                <w:szCs w:val="13"/>
              </w:rPr>
            </w:pPr>
          </w:p>
          <w:p w14:paraId="68FDD0F0" w14:textId="77777777" w:rsidR="00E72CE0" w:rsidRPr="00132B07" w:rsidRDefault="00E72CE0" w:rsidP="00902299">
            <w:pPr>
              <w:jc w:val="center"/>
              <w:textAlignment w:val="baseline"/>
              <w:rPr>
                <w:rFonts w:ascii="Segoe UI" w:hAnsi="Segoe UI" w:cs="Segoe UI"/>
                <w:color w:val="000000"/>
                <w:sz w:val="13"/>
                <w:szCs w:val="13"/>
              </w:rPr>
            </w:pPr>
          </w:p>
          <w:p w14:paraId="6C4588A9" w14:textId="77777777" w:rsidR="00E72CE0" w:rsidRPr="00132B07" w:rsidRDefault="00E72CE0" w:rsidP="00902299">
            <w:pPr>
              <w:jc w:val="center"/>
              <w:textAlignment w:val="baseline"/>
              <w:rPr>
                <w:rFonts w:ascii="Segoe UI" w:hAnsi="Segoe UI" w:cs="Segoe UI"/>
                <w:color w:val="000000"/>
                <w:sz w:val="13"/>
                <w:szCs w:val="13"/>
              </w:rPr>
            </w:pPr>
          </w:p>
          <w:p w14:paraId="4298B6CD" w14:textId="77777777" w:rsidR="00E72CE0" w:rsidRPr="00132B07" w:rsidRDefault="00E72CE0" w:rsidP="00902299">
            <w:pPr>
              <w:jc w:val="center"/>
              <w:textAlignment w:val="baseline"/>
              <w:rPr>
                <w:rFonts w:ascii="Segoe UI" w:hAnsi="Segoe UI" w:cs="Segoe UI"/>
                <w:color w:val="000000"/>
                <w:sz w:val="13"/>
                <w:szCs w:val="13"/>
              </w:rPr>
            </w:pPr>
          </w:p>
          <w:p w14:paraId="77A9B69A" w14:textId="77777777" w:rsidR="00E72CE0" w:rsidRPr="00132B07" w:rsidRDefault="00E72CE0" w:rsidP="00902299">
            <w:pPr>
              <w:jc w:val="center"/>
              <w:textAlignment w:val="baseline"/>
              <w:rPr>
                <w:rFonts w:ascii="Segoe UI" w:hAnsi="Segoe UI" w:cs="Segoe UI"/>
                <w:color w:val="000000"/>
                <w:sz w:val="18"/>
                <w:szCs w:val="18"/>
              </w:rPr>
            </w:pPr>
          </w:p>
        </w:tc>
        <w:tc>
          <w:tcPr>
            <w:tcW w:w="1134" w:type="dxa"/>
            <w:tcBorders>
              <w:top w:val="nil"/>
              <w:left w:val="nil"/>
              <w:bottom w:val="single" w:sz="6" w:space="0" w:color="auto"/>
              <w:right w:val="single" w:sz="6" w:space="0" w:color="auto"/>
            </w:tcBorders>
            <w:shd w:val="clear" w:color="auto" w:fill="auto"/>
            <w:hideMark/>
          </w:tcPr>
          <w:p w14:paraId="44CF33DF" w14:textId="77777777" w:rsidR="00E72CE0" w:rsidRPr="00A924E6" w:rsidRDefault="00E72CE0" w:rsidP="00902299">
            <w:pPr>
              <w:jc w:val="center"/>
              <w:textAlignment w:val="baseline"/>
              <w:rPr>
                <w:rFonts w:ascii="Calibri" w:hAnsi="Calibri" w:cs="Calibri"/>
                <w:color w:val="000000"/>
                <w:sz w:val="15"/>
                <w:szCs w:val="15"/>
              </w:rPr>
            </w:pPr>
            <w:r w:rsidRPr="00A924E6">
              <w:rPr>
                <w:rFonts w:ascii="Calibri" w:hAnsi="Calibri" w:cs="Calibri"/>
                <w:color w:val="000000"/>
                <w:sz w:val="15"/>
                <w:szCs w:val="15"/>
              </w:rPr>
              <w:t>0.643</w:t>
            </w:r>
          </w:p>
          <w:p w14:paraId="5C05CAA7" w14:textId="77777777" w:rsidR="00E72CE0" w:rsidRPr="00132B07" w:rsidRDefault="00E72CE0" w:rsidP="00902299">
            <w:pPr>
              <w:jc w:val="center"/>
              <w:textAlignment w:val="baseline"/>
              <w:rPr>
                <w:rFonts w:ascii="Segoe UI" w:hAnsi="Segoe UI" w:cs="Segoe UI"/>
                <w:color w:val="000000"/>
                <w:sz w:val="13"/>
                <w:szCs w:val="13"/>
              </w:rPr>
            </w:pPr>
          </w:p>
          <w:p w14:paraId="653C3DEF" w14:textId="77777777" w:rsidR="00E72CE0" w:rsidRPr="00132B07" w:rsidRDefault="00E72CE0" w:rsidP="00902299">
            <w:pPr>
              <w:jc w:val="center"/>
              <w:textAlignment w:val="baseline"/>
              <w:rPr>
                <w:rFonts w:ascii="Segoe UI" w:hAnsi="Segoe UI" w:cs="Segoe UI"/>
                <w:color w:val="000000"/>
                <w:sz w:val="13"/>
                <w:szCs w:val="13"/>
              </w:rPr>
            </w:pPr>
          </w:p>
          <w:p w14:paraId="5320EEC9" w14:textId="77777777" w:rsidR="00E72CE0" w:rsidRPr="00132B07" w:rsidRDefault="00E72CE0" w:rsidP="00902299">
            <w:pPr>
              <w:jc w:val="center"/>
              <w:textAlignment w:val="baseline"/>
              <w:rPr>
                <w:rFonts w:ascii="Segoe UI" w:hAnsi="Segoe UI" w:cs="Segoe UI"/>
                <w:color w:val="000000"/>
                <w:sz w:val="13"/>
                <w:szCs w:val="13"/>
              </w:rPr>
            </w:pPr>
          </w:p>
          <w:p w14:paraId="3175839D" w14:textId="77777777" w:rsidR="00E72CE0" w:rsidRPr="00132B07" w:rsidRDefault="00E72CE0" w:rsidP="00902299">
            <w:pPr>
              <w:jc w:val="center"/>
              <w:textAlignment w:val="baseline"/>
              <w:rPr>
                <w:rFonts w:ascii="Segoe UI" w:hAnsi="Segoe UI" w:cs="Segoe UI"/>
                <w:color w:val="000000"/>
                <w:sz w:val="18"/>
                <w:szCs w:val="18"/>
              </w:rPr>
            </w:pPr>
          </w:p>
        </w:tc>
      </w:tr>
    </w:tbl>
    <w:p w14:paraId="32359753" w14:textId="77777777" w:rsidR="00E72CE0" w:rsidRPr="00132B07" w:rsidRDefault="00E72CE0" w:rsidP="00E72CE0">
      <w:pPr>
        <w:spacing w:after="120"/>
        <w:rPr>
          <w:rFonts w:ascii="Calibri" w:hAnsi="Calibri" w:cs="Calibri"/>
          <w:b/>
          <w:bCs/>
          <w:sz w:val="20"/>
          <w:szCs w:val="20"/>
        </w:rPr>
      </w:pPr>
    </w:p>
    <w:p w14:paraId="1942DEFF" w14:textId="77777777" w:rsidR="001475BF" w:rsidRDefault="001475BF" w:rsidP="001475BF">
      <w:pPr>
        <w:rPr>
          <w:b/>
          <w:bCs/>
          <w:i/>
          <w:iCs/>
          <w:color w:val="000000"/>
          <w:shd w:val="clear" w:color="auto" w:fill="FFFFFF"/>
        </w:rPr>
      </w:pPr>
    </w:p>
    <w:p w14:paraId="1B41F97F" w14:textId="77777777" w:rsidR="00135342" w:rsidRDefault="00135342" w:rsidP="001475BF">
      <w:pPr>
        <w:rPr>
          <w:b/>
          <w:bCs/>
          <w:i/>
          <w:iCs/>
          <w:color w:val="000000"/>
          <w:shd w:val="clear" w:color="auto" w:fill="FFFFFF"/>
        </w:rPr>
      </w:pPr>
    </w:p>
    <w:p w14:paraId="73D11966" w14:textId="77777777" w:rsid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
          <w:bCs/>
          <w:color w:val="000000"/>
          <w:sz w:val="18"/>
          <w:szCs w:val="18"/>
          <w:bdr w:val="none" w:sz="0" w:space="0" w:color="auto" w:frame="1"/>
          <w:lang w:eastAsia="en-GB"/>
        </w:rPr>
      </w:pPr>
      <w:r w:rsidRPr="00135342">
        <w:rPr>
          <w:rFonts w:ascii="Calibri" w:eastAsia="Times New Roman" w:hAnsi="Calibri" w:cs="Calibri"/>
          <w:b/>
          <w:bCs/>
          <w:color w:val="000000"/>
          <w:sz w:val="18"/>
          <w:szCs w:val="18"/>
          <w:bdr w:val="none" w:sz="0" w:space="0" w:color="auto" w:frame="1"/>
          <w:lang w:eastAsia="en-GB"/>
        </w:rPr>
        <w:t>Table 12S: Correlations of Post-event Distress and Current Mental Wellbeing (WEMWBS) Scores with Secondary Stressors</w:t>
      </w:r>
    </w:p>
    <w:p w14:paraId="11E42538" w14:textId="0578513C"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18"/>
          <w:szCs w:val="18"/>
          <w:bdr w:val="none" w:sz="0" w:space="0" w:color="auto"/>
          <w:lang w:eastAsia="en-GB"/>
        </w:rPr>
      </w:pPr>
      <w:r w:rsidRPr="00135342">
        <w:rPr>
          <w:rFonts w:ascii="Calibri" w:eastAsia="Times New Roman" w:hAnsi="Calibri" w:cs="Calibri"/>
          <w:color w:val="000000"/>
          <w:sz w:val="18"/>
          <w:szCs w:val="18"/>
          <w:bdr w:val="none" w:sz="0" w:space="0" w:color="auto" w:frame="1"/>
          <w:lang w:eastAsia="en-GB"/>
        </w:rPr>
        <w:t> </w:t>
      </w:r>
    </w:p>
    <w:tbl>
      <w:tblPr>
        <w:tblW w:w="9060"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707"/>
        <w:gridCol w:w="848"/>
        <w:gridCol w:w="709"/>
        <w:gridCol w:w="708"/>
        <w:gridCol w:w="709"/>
        <w:gridCol w:w="709"/>
        <w:gridCol w:w="709"/>
        <w:gridCol w:w="708"/>
        <w:gridCol w:w="990"/>
        <w:gridCol w:w="715"/>
      </w:tblGrid>
      <w:tr w:rsidR="00135342" w:rsidRPr="00135342" w14:paraId="40B9CA5A" w14:textId="77777777" w:rsidTr="00135342">
        <w:tc>
          <w:tcPr>
            <w:tcW w:w="15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493E8"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b/>
                <w:bCs/>
                <w:color w:val="000000"/>
                <w:sz w:val="16"/>
                <w:szCs w:val="16"/>
                <w:bdr w:val="none" w:sz="0" w:space="0" w:color="auto" w:frame="1"/>
                <w:lang w:eastAsia="en-GB"/>
              </w:rPr>
              <w:t>Secondary Stressors (</w:t>
            </w:r>
            <w:r w:rsidRPr="00135342">
              <w:rPr>
                <w:rFonts w:ascii="Calibri" w:eastAsia="Times New Roman" w:hAnsi="Calibri" w:cs="Calibri"/>
                <w:b/>
                <w:bCs/>
                <w:color w:val="000000"/>
                <w:sz w:val="13"/>
                <w:szCs w:val="13"/>
                <w:bdr w:val="none" w:sz="0" w:space="0" w:color="auto" w:frame="1"/>
                <w:lang w:eastAsia="en-GB"/>
              </w:rPr>
              <w:t>N=84)</w:t>
            </w:r>
            <w:r w:rsidRPr="00135342">
              <w:rPr>
                <w:rFonts w:ascii="Calibri" w:eastAsia="Times New Roman" w:hAnsi="Calibri" w:cs="Calibri"/>
                <w:b/>
                <w:bCs/>
                <w:color w:val="000000"/>
                <w:sz w:val="16"/>
                <w:szCs w:val="16"/>
                <w:bdr w:val="none" w:sz="0" w:space="0" w:color="auto" w:frame="1"/>
                <w:lang w:eastAsia="en-GB"/>
              </w:rPr>
              <w:t> </w:t>
            </w:r>
          </w:p>
        </w:tc>
        <w:tc>
          <w:tcPr>
            <w:tcW w:w="15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B1ED3"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b/>
                <w:bCs/>
                <w:color w:val="000000"/>
                <w:sz w:val="16"/>
                <w:szCs w:val="16"/>
                <w:bdr w:val="none" w:sz="0" w:space="0" w:color="auto" w:frame="1"/>
                <w:lang w:eastAsia="en-GB"/>
              </w:rPr>
              <w:t>Families and Friends</w:t>
            </w:r>
            <w:r w:rsidRPr="00135342">
              <w:rPr>
                <w:rFonts w:ascii="inherit" w:eastAsia="Times New Roman" w:hAnsi="inherit" w:cs="Calibri"/>
                <w:b/>
                <w:bCs/>
                <w:color w:val="000000"/>
                <w:sz w:val="16"/>
                <w:szCs w:val="16"/>
                <w:bdr w:val="none" w:sz="0" w:space="0" w:color="auto" w:frame="1"/>
                <w:lang w:eastAsia="en-GB"/>
              </w:rPr>
              <w:t> </w:t>
            </w:r>
            <w:r w:rsidRPr="00135342">
              <w:rPr>
                <w:rFonts w:ascii="Calibri" w:eastAsia="Times New Roman" w:hAnsi="Calibri" w:cs="Calibri"/>
                <w:b/>
                <w:bCs/>
                <w:color w:val="000000"/>
                <w:sz w:val="16"/>
                <w:szCs w:val="16"/>
                <w:bdr w:val="none" w:sz="0" w:space="0" w:color="auto" w:frame="1"/>
                <w:lang w:eastAsia="en-GB"/>
              </w:rPr>
              <w:t> </w:t>
            </w:r>
          </w:p>
        </w:tc>
        <w:tc>
          <w:tcPr>
            <w:tcW w:w="14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BA3BB9"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b/>
                <w:bCs/>
                <w:color w:val="000000"/>
                <w:sz w:val="16"/>
                <w:szCs w:val="16"/>
                <w:bdr w:val="none" w:sz="0" w:space="0" w:color="auto" w:frame="1"/>
                <w:lang w:eastAsia="en-GB"/>
              </w:rPr>
              <w:t>Services </w:t>
            </w:r>
          </w:p>
        </w:tc>
        <w:tc>
          <w:tcPr>
            <w:tcW w:w="141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21574"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b/>
                <w:bCs/>
                <w:color w:val="000000"/>
                <w:sz w:val="16"/>
                <w:szCs w:val="16"/>
                <w:bdr w:val="none" w:sz="0" w:space="0" w:color="auto" w:frame="1"/>
                <w:lang w:eastAsia="en-GB"/>
              </w:rPr>
              <w:t>Work </w:t>
            </w:r>
          </w:p>
        </w:tc>
        <w:tc>
          <w:tcPr>
            <w:tcW w:w="14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DD689"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b/>
                <w:bCs/>
                <w:color w:val="000000"/>
                <w:sz w:val="16"/>
                <w:szCs w:val="16"/>
                <w:bdr w:val="none" w:sz="0" w:space="0" w:color="auto" w:frame="1"/>
                <w:lang w:eastAsia="en-GB"/>
              </w:rPr>
              <w:t>Compensation </w:t>
            </w:r>
          </w:p>
        </w:tc>
        <w:tc>
          <w:tcPr>
            <w:tcW w:w="170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C25FB"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b/>
                <w:bCs/>
                <w:color w:val="000000"/>
                <w:sz w:val="16"/>
                <w:szCs w:val="16"/>
                <w:bdr w:val="none" w:sz="0" w:space="0" w:color="auto" w:frame="1"/>
                <w:lang w:eastAsia="en-GB"/>
              </w:rPr>
              <w:t>Physical Health </w:t>
            </w:r>
          </w:p>
        </w:tc>
      </w:tr>
      <w:tr w:rsidR="00135342" w:rsidRPr="00135342" w14:paraId="648A9259" w14:textId="77777777" w:rsidTr="00135342">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94B311"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6"/>
                <w:szCs w:val="16"/>
                <w:bdr w:val="none" w:sz="0" w:space="0" w:color="auto" w:frame="1"/>
                <w:lang w:eastAsia="en-GB"/>
              </w:rPr>
              <w:t>Mean (SD) </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65AE3"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3.090 (1.020) </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9636C"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2.579 (1.144) </w:t>
            </w:r>
          </w:p>
        </w:tc>
        <w:tc>
          <w:tcPr>
            <w:tcW w:w="14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7FF7A"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2.149 (1.149) </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0AB9D"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2.107 (1.595) </w:t>
            </w:r>
          </w:p>
        </w:tc>
        <w:tc>
          <w:tcPr>
            <w:tcW w:w="17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453AA"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2.113 (1.168) </w:t>
            </w:r>
          </w:p>
        </w:tc>
      </w:tr>
      <w:tr w:rsidR="00135342" w:rsidRPr="00135342" w14:paraId="787DFD2B" w14:textId="77777777" w:rsidTr="00135342">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D4842"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9E359"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Pearson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4378DD"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0A495"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Pearson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6A9FD"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w:t>
            </w:r>
            <w:r w:rsidRPr="00135342">
              <w:rPr>
                <w:rFonts w:ascii="inherit" w:eastAsia="Times New Roman" w:hAnsi="inherit" w:cs="Calibri"/>
                <w:color w:val="000000"/>
                <w:sz w:val="13"/>
                <w:szCs w:val="13"/>
                <w:bdr w:val="none" w:sz="0" w:space="0" w:color="auto" w:frame="1"/>
                <w:lang w:eastAsia="en-GB"/>
              </w:rPr>
              <w:t> </w:t>
            </w:r>
            <w:r w:rsidRPr="00135342">
              <w:rPr>
                <w:rFonts w:ascii="Calibri" w:eastAsia="Times New Roman" w:hAnsi="Calibri" w:cs="Calibri"/>
                <w:color w:val="000000"/>
                <w:sz w:val="13"/>
                <w:szCs w:val="13"/>
                <w:bdr w:val="none" w:sz="0" w:space="0" w:color="auto" w:frame="1"/>
                <w:lang w:eastAsia="en-GB"/>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44227"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Pearson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0A93BC"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w:t>
            </w:r>
            <w:r w:rsidRPr="00135342">
              <w:rPr>
                <w:rFonts w:ascii="inherit" w:eastAsia="Times New Roman" w:hAnsi="inherit" w:cs="Calibri"/>
                <w:color w:val="000000"/>
                <w:sz w:val="13"/>
                <w:szCs w:val="13"/>
                <w:bdr w:val="none" w:sz="0" w:space="0" w:color="auto" w:frame="1"/>
                <w:lang w:eastAsia="en-GB"/>
              </w:rPr>
              <w:t> </w:t>
            </w:r>
            <w:r w:rsidRPr="00135342">
              <w:rPr>
                <w:rFonts w:ascii="Calibri" w:eastAsia="Times New Roman" w:hAnsi="Calibri" w:cs="Calibri"/>
                <w:color w:val="000000"/>
                <w:sz w:val="13"/>
                <w:szCs w:val="13"/>
                <w:bdr w:val="none" w:sz="0" w:space="0" w:color="auto" w:frame="1"/>
                <w:lang w:eastAsia="en-GB"/>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2444D"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Pearson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30FDF"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w:t>
            </w:r>
            <w:r w:rsidRPr="00135342">
              <w:rPr>
                <w:rFonts w:ascii="inherit" w:eastAsia="Times New Roman" w:hAnsi="inherit" w:cs="Calibri"/>
                <w:color w:val="000000"/>
                <w:sz w:val="13"/>
                <w:szCs w:val="13"/>
                <w:bdr w:val="none" w:sz="0" w:space="0" w:color="auto" w:frame="1"/>
                <w:lang w:eastAsia="en-GB"/>
              </w:rPr>
              <w:t> </w:t>
            </w:r>
            <w:r w:rsidRPr="00135342">
              <w:rPr>
                <w:rFonts w:ascii="Calibri" w:eastAsia="Times New Roman" w:hAnsi="Calibri" w:cs="Calibri"/>
                <w:color w:val="000000"/>
                <w:sz w:val="13"/>
                <w:szCs w:val="13"/>
                <w:bdr w:val="none" w:sz="0" w:space="0" w:color="auto" w:frame="1"/>
                <w:lang w:eastAsia="en-GB"/>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D4A5F1"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Pearson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EF6C6"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P </w:t>
            </w:r>
          </w:p>
        </w:tc>
      </w:tr>
      <w:tr w:rsidR="00135342" w:rsidRPr="00135342" w14:paraId="4318B86C" w14:textId="77777777" w:rsidTr="00135342">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64266"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6"/>
                <w:szCs w:val="16"/>
                <w:bdr w:val="none" w:sz="0" w:space="0" w:color="auto" w:frame="1"/>
                <w:lang w:eastAsia="en-GB"/>
              </w:rPr>
              <w:t>Post-event Distress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E0C8F"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0.681 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4AB0E"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&lt;0.001*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32183"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0.530 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967DF"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&lt;0.001*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2A238"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0.548 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5E768"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&lt;0.001*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B48F0"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0.444 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9F5F5"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&lt;0.001*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D7884"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0.468 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548DA"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&lt;0.001* </w:t>
            </w:r>
          </w:p>
        </w:tc>
      </w:tr>
      <w:tr w:rsidR="00135342" w:rsidRPr="00135342" w14:paraId="5ED8E9A0" w14:textId="77777777" w:rsidTr="00135342">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67F049"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6"/>
                <w:szCs w:val="16"/>
                <w:bdr w:val="none" w:sz="0" w:space="0" w:color="auto" w:frame="1"/>
                <w:lang w:eastAsia="en-GB"/>
              </w:rPr>
              <w:t>WEMWBS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9ED51" w14:textId="196AB0B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-0.3</w:t>
            </w:r>
            <w:r w:rsidR="00792D06">
              <w:rPr>
                <w:rFonts w:ascii="Calibri" w:eastAsia="Times New Roman" w:hAnsi="Calibri" w:cs="Calibri"/>
                <w:color w:val="000000"/>
                <w:sz w:val="13"/>
                <w:szCs w:val="13"/>
                <w:bdr w:val="none" w:sz="0" w:space="0" w:color="auto" w:frame="1"/>
                <w:lang w:eastAsia="en-GB"/>
              </w:rPr>
              <w:t>63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24398"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0.001*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81222" w14:textId="4919B3AE"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0.0</w:t>
            </w:r>
            <w:r w:rsidR="00792D06">
              <w:rPr>
                <w:rFonts w:ascii="Calibri" w:eastAsia="Times New Roman" w:hAnsi="Calibri" w:cs="Calibri"/>
                <w:color w:val="000000"/>
                <w:sz w:val="13"/>
                <w:szCs w:val="13"/>
                <w:bdr w:val="none" w:sz="0" w:space="0" w:color="auto" w:frame="1"/>
                <w:lang w:eastAsia="en-GB"/>
              </w:rPr>
              <w:t>96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C7C30" w14:textId="467E3344"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0.4</w:t>
            </w:r>
            <w:r w:rsidR="00792D06">
              <w:rPr>
                <w:rFonts w:ascii="Calibri" w:eastAsia="Times New Roman" w:hAnsi="Calibri" w:cs="Calibri"/>
                <w:color w:val="000000"/>
                <w:sz w:val="13"/>
                <w:szCs w:val="13"/>
                <w:bdr w:val="none" w:sz="0" w:space="0" w:color="auto" w:frame="1"/>
                <w:lang w:eastAsia="en-GB"/>
              </w:rPr>
              <w:t>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53578" w14:textId="7A0EE6DC"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w:t>
            </w:r>
            <w:r w:rsidR="00792D06">
              <w:rPr>
                <w:rFonts w:ascii="Calibri" w:eastAsia="Times New Roman" w:hAnsi="Calibri" w:cs="Calibri"/>
                <w:color w:val="000000"/>
                <w:sz w:val="13"/>
                <w:szCs w:val="13"/>
                <w:bdr w:val="none" w:sz="0" w:space="0" w:color="auto" w:frame="1"/>
                <w:lang w:eastAsia="en-GB"/>
              </w:rPr>
              <w:t>017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13C7E" w14:textId="0BFFD8D3"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w:t>
            </w:r>
            <w:r w:rsidR="00792D06">
              <w:rPr>
                <w:rFonts w:ascii="Calibri" w:eastAsia="Times New Roman" w:hAnsi="Calibri" w:cs="Calibri"/>
                <w:color w:val="000000"/>
                <w:sz w:val="13"/>
                <w:szCs w:val="13"/>
                <w:bdr w:val="none" w:sz="0" w:space="0" w:color="auto" w:frame="1"/>
                <w:lang w:eastAsia="en-GB"/>
              </w:rPr>
              <w:t>886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2AB060" w14:textId="7A5BF5CA"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w:t>
            </w:r>
            <w:r w:rsidR="00792D06">
              <w:rPr>
                <w:rFonts w:ascii="Calibri" w:eastAsia="Times New Roman" w:hAnsi="Calibri" w:cs="Calibri"/>
                <w:color w:val="000000"/>
                <w:sz w:val="13"/>
                <w:szCs w:val="13"/>
                <w:bdr w:val="none" w:sz="0" w:space="0" w:color="auto" w:frame="1"/>
                <w:lang w:eastAsia="en-GB"/>
              </w:rPr>
              <w:t>075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D1D6D" w14:textId="51F05FEB"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w:t>
            </w:r>
            <w:r w:rsidR="00792D06">
              <w:rPr>
                <w:rFonts w:ascii="Calibri" w:eastAsia="Times New Roman" w:hAnsi="Calibri" w:cs="Calibri"/>
                <w:color w:val="000000"/>
                <w:sz w:val="13"/>
                <w:szCs w:val="13"/>
                <w:bdr w:val="none" w:sz="0" w:space="0" w:color="auto" w:frame="1"/>
                <w:lang w:eastAsia="en-GB"/>
              </w:rPr>
              <w:t>516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1ED488" w14:textId="54B270F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w:t>
            </w:r>
            <w:r w:rsidR="00792D06">
              <w:rPr>
                <w:rFonts w:ascii="Calibri" w:eastAsia="Times New Roman" w:hAnsi="Calibri" w:cs="Calibri"/>
                <w:color w:val="000000"/>
                <w:sz w:val="13"/>
                <w:szCs w:val="13"/>
                <w:bdr w:val="none" w:sz="0" w:space="0" w:color="auto" w:frame="1"/>
                <w:lang w:eastAsia="en-GB"/>
              </w:rPr>
              <w:t>161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C6202" w14:textId="2D3B3892"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eastAsia="en-GB"/>
              </w:rPr>
            </w:pPr>
            <w:r w:rsidRPr="00135342">
              <w:rPr>
                <w:rFonts w:ascii="Calibri" w:eastAsia="Times New Roman" w:hAnsi="Calibri" w:cs="Calibri"/>
                <w:color w:val="000000"/>
                <w:sz w:val="13"/>
                <w:szCs w:val="13"/>
                <w:bdr w:val="none" w:sz="0" w:space="0" w:color="auto" w:frame="1"/>
                <w:lang w:eastAsia="en-GB"/>
              </w:rPr>
              <w:t>0.</w:t>
            </w:r>
            <w:r w:rsidR="00792D06">
              <w:rPr>
                <w:rFonts w:ascii="Calibri" w:eastAsia="Times New Roman" w:hAnsi="Calibri" w:cs="Calibri"/>
                <w:color w:val="000000"/>
                <w:sz w:val="13"/>
                <w:szCs w:val="13"/>
                <w:bdr w:val="none" w:sz="0" w:space="0" w:color="auto" w:frame="1"/>
                <w:lang w:eastAsia="en-GB"/>
              </w:rPr>
              <w:t>160</w:t>
            </w:r>
            <w:r w:rsidRPr="00135342">
              <w:rPr>
                <w:rFonts w:ascii="Calibri" w:eastAsia="Times New Roman" w:hAnsi="Calibri" w:cs="Calibri"/>
                <w:color w:val="000000"/>
                <w:sz w:val="13"/>
                <w:szCs w:val="13"/>
                <w:bdr w:val="none" w:sz="0" w:space="0" w:color="auto" w:frame="1"/>
                <w:lang w:eastAsia="en-GB"/>
              </w:rPr>
              <w:t> </w:t>
            </w:r>
          </w:p>
        </w:tc>
      </w:tr>
    </w:tbl>
    <w:p w14:paraId="4287858D"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16" w:hanging="216"/>
        <w:rPr>
          <w:rFonts w:eastAsia="Times New Roman"/>
          <w:color w:val="000000"/>
          <w:sz w:val="27"/>
          <w:szCs w:val="27"/>
          <w:bdr w:val="none" w:sz="0" w:space="0" w:color="auto"/>
          <w:lang w:eastAsia="en-GB"/>
        </w:rPr>
      </w:pPr>
      <w:r w:rsidRPr="00135342">
        <w:rPr>
          <w:rFonts w:ascii="Calibri" w:eastAsia="Times New Roman" w:hAnsi="Calibri" w:cs="Calibri"/>
          <w:color w:val="000000"/>
          <w:sz w:val="27"/>
          <w:szCs w:val="27"/>
          <w:bdr w:val="none" w:sz="0" w:space="0" w:color="auto" w:frame="1"/>
          <w:lang w:eastAsia="en-GB"/>
        </w:rPr>
        <w:t> </w:t>
      </w:r>
    </w:p>
    <w:p w14:paraId="641B57AC" w14:textId="77777777" w:rsidR="00135342" w:rsidRPr="00135342" w:rsidRDefault="00135342" w:rsidP="00135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en-GB"/>
        </w:rPr>
      </w:pPr>
    </w:p>
    <w:p w14:paraId="5824377B" w14:textId="77777777" w:rsidR="00135342" w:rsidRPr="00135342" w:rsidRDefault="00135342" w:rsidP="001475BF">
      <w:pPr>
        <w:rPr>
          <w:color w:val="000000"/>
          <w:shd w:val="clear" w:color="auto" w:fill="FFFFFF"/>
        </w:rPr>
      </w:pPr>
    </w:p>
    <w:sectPr w:rsidR="00135342" w:rsidRPr="00135342">
      <w:footerReference w:type="default" r:id="rId14"/>
      <w:pgSz w:w="11900" w:h="1682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4528" w14:textId="77777777" w:rsidR="0035757B" w:rsidRDefault="0035757B">
      <w:r>
        <w:separator/>
      </w:r>
    </w:p>
  </w:endnote>
  <w:endnote w:type="continuationSeparator" w:id="0">
    <w:p w14:paraId="36CEC0D3" w14:textId="77777777" w:rsidR="0035757B" w:rsidRDefault="0035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F1BE" w14:textId="77777777" w:rsidR="00EF296F" w:rsidRDefault="00EF296F">
    <w:pPr>
      <w:pStyle w:val="Footer"/>
      <w:tabs>
        <w:tab w:val="clear" w:pos="9026"/>
        <w:tab w:val="right" w:pos="9000"/>
      </w:tabs>
      <w:jc w:val="right"/>
      <w:rPr>
        <w:rStyle w:val="Hyperlink0"/>
      </w:rPr>
    </w:pPr>
    <w:r>
      <w:rPr>
        <w:rStyle w:val="Hyperlink0"/>
      </w:rPr>
      <w:fldChar w:fldCharType="begin"/>
    </w:r>
    <w:r>
      <w:rPr>
        <w:rStyle w:val="Hyperlink0"/>
      </w:rPr>
      <w:instrText xml:space="preserve"> PAGE </w:instrText>
    </w:r>
    <w:r>
      <w:rPr>
        <w:rStyle w:val="Hyperlink0"/>
      </w:rPr>
      <w:fldChar w:fldCharType="separate"/>
    </w:r>
    <w:r>
      <w:rPr>
        <w:rStyle w:val="Hyperlink0"/>
        <w:noProof/>
      </w:rPr>
      <w:t>9</w:t>
    </w:r>
    <w:r>
      <w:rPr>
        <w:rStyle w:val="Hyperlink0"/>
      </w:rPr>
      <w:fldChar w:fldCharType="end"/>
    </w:r>
  </w:p>
  <w:p w14:paraId="770CE2EE" w14:textId="2CB0A55A" w:rsidR="00EF296F" w:rsidRDefault="00EF296F">
    <w:pPr>
      <w:pStyle w:val="Footer"/>
      <w:tabs>
        <w:tab w:val="clear" w:pos="9026"/>
        <w:tab w:val="right" w:pos="90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6B13" w14:textId="77777777" w:rsidR="0035757B" w:rsidRDefault="0035757B">
      <w:r>
        <w:separator/>
      </w:r>
    </w:p>
  </w:footnote>
  <w:footnote w:type="continuationSeparator" w:id="0">
    <w:p w14:paraId="2E9FA2BF" w14:textId="77777777" w:rsidR="0035757B" w:rsidRDefault="0035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7B2"/>
    <w:multiLevelType w:val="hybridMultilevel"/>
    <w:tmpl w:val="6F48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05B2F"/>
    <w:multiLevelType w:val="hybridMultilevel"/>
    <w:tmpl w:val="CAA83B92"/>
    <w:numStyleLink w:val="ImportedStyle1"/>
  </w:abstractNum>
  <w:abstractNum w:abstractNumId="2" w15:restartNumberingAfterBreak="0">
    <w:nsid w:val="17EF57DE"/>
    <w:multiLevelType w:val="hybridMultilevel"/>
    <w:tmpl w:val="0B5E67B2"/>
    <w:numStyleLink w:val="Bullets"/>
  </w:abstractNum>
  <w:abstractNum w:abstractNumId="3" w15:restartNumberingAfterBreak="0">
    <w:nsid w:val="32117FFD"/>
    <w:multiLevelType w:val="hybridMultilevel"/>
    <w:tmpl w:val="A19C6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6864ED"/>
    <w:multiLevelType w:val="hybridMultilevel"/>
    <w:tmpl w:val="2DF807E8"/>
    <w:styleLink w:val="ImportedStyle30"/>
    <w:lvl w:ilvl="0" w:tplc="9D4026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E86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A479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C28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A40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EBBF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219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6AF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44FF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312EA8"/>
    <w:multiLevelType w:val="hybridMultilevel"/>
    <w:tmpl w:val="2DF807E8"/>
    <w:numStyleLink w:val="ImportedStyle30"/>
  </w:abstractNum>
  <w:abstractNum w:abstractNumId="6" w15:restartNumberingAfterBreak="0">
    <w:nsid w:val="610A12F2"/>
    <w:multiLevelType w:val="hybridMultilevel"/>
    <w:tmpl w:val="0B5E67B2"/>
    <w:styleLink w:val="Bullets"/>
    <w:lvl w:ilvl="0" w:tplc="83E0A52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8E798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C951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76863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66C18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6993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9AE21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62C46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F8122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D5E426F"/>
    <w:multiLevelType w:val="hybridMultilevel"/>
    <w:tmpl w:val="CAA83B92"/>
    <w:styleLink w:val="ImportedStyle1"/>
    <w:lvl w:ilvl="0" w:tplc="B35EBD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12FA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8000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0CB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A84D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F471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4F1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A7C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5095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39561437">
    <w:abstractNumId w:val="7"/>
  </w:num>
  <w:num w:numId="2" w16cid:durableId="1424179880">
    <w:abstractNumId w:val="1"/>
  </w:num>
  <w:num w:numId="3" w16cid:durableId="1137333329">
    <w:abstractNumId w:val="6"/>
  </w:num>
  <w:num w:numId="4" w16cid:durableId="352994740">
    <w:abstractNumId w:val="2"/>
  </w:num>
  <w:num w:numId="5" w16cid:durableId="2075809592">
    <w:abstractNumId w:val="0"/>
  </w:num>
  <w:num w:numId="6" w16cid:durableId="1959139830">
    <w:abstractNumId w:val="4"/>
  </w:num>
  <w:num w:numId="7" w16cid:durableId="785388105">
    <w:abstractNumId w:val="5"/>
  </w:num>
  <w:num w:numId="8" w16cid:durableId="1955745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79"/>
    <w:rsid w:val="00006876"/>
    <w:rsid w:val="00010FF0"/>
    <w:rsid w:val="00014EE6"/>
    <w:rsid w:val="00020B34"/>
    <w:rsid w:val="000413DC"/>
    <w:rsid w:val="000423E7"/>
    <w:rsid w:val="00075173"/>
    <w:rsid w:val="000862A6"/>
    <w:rsid w:val="000902C4"/>
    <w:rsid w:val="000B68AE"/>
    <w:rsid w:val="000C1FEB"/>
    <w:rsid w:val="000C222B"/>
    <w:rsid w:val="000C752C"/>
    <w:rsid w:val="000E6BFB"/>
    <w:rsid w:val="000E745D"/>
    <w:rsid w:val="000E7A0B"/>
    <w:rsid w:val="000F1009"/>
    <w:rsid w:val="0012331B"/>
    <w:rsid w:val="0012679D"/>
    <w:rsid w:val="00135342"/>
    <w:rsid w:val="00140507"/>
    <w:rsid w:val="001475BF"/>
    <w:rsid w:val="00154F43"/>
    <w:rsid w:val="0016128E"/>
    <w:rsid w:val="00161FB6"/>
    <w:rsid w:val="0017080C"/>
    <w:rsid w:val="00176C21"/>
    <w:rsid w:val="00182AF6"/>
    <w:rsid w:val="00193179"/>
    <w:rsid w:val="001A07D7"/>
    <w:rsid w:val="001A1925"/>
    <w:rsid w:val="001C221B"/>
    <w:rsid w:val="001C442D"/>
    <w:rsid w:val="001F14ED"/>
    <w:rsid w:val="002027C7"/>
    <w:rsid w:val="00212457"/>
    <w:rsid w:val="00232452"/>
    <w:rsid w:val="00237AFE"/>
    <w:rsid w:val="0024628D"/>
    <w:rsid w:val="002631ED"/>
    <w:rsid w:val="002B16DD"/>
    <w:rsid w:val="002C051A"/>
    <w:rsid w:val="002C177D"/>
    <w:rsid w:val="002F2771"/>
    <w:rsid w:val="002F57F1"/>
    <w:rsid w:val="002F7AB7"/>
    <w:rsid w:val="00300084"/>
    <w:rsid w:val="003014AC"/>
    <w:rsid w:val="003029F4"/>
    <w:rsid w:val="00314301"/>
    <w:rsid w:val="00334068"/>
    <w:rsid w:val="00335107"/>
    <w:rsid w:val="003354F5"/>
    <w:rsid w:val="0033675F"/>
    <w:rsid w:val="00346B34"/>
    <w:rsid w:val="0035757B"/>
    <w:rsid w:val="00377A5B"/>
    <w:rsid w:val="00385818"/>
    <w:rsid w:val="00394674"/>
    <w:rsid w:val="003A3975"/>
    <w:rsid w:val="003F7DBC"/>
    <w:rsid w:val="0044048F"/>
    <w:rsid w:val="004428C1"/>
    <w:rsid w:val="004500A3"/>
    <w:rsid w:val="004B13B5"/>
    <w:rsid w:val="004C6C1B"/>
    <w:rsid w:val="004D0B24"/>
    <w:rsid w:val="004D29AD"/>
    <w:rsid w:val="004F653C"/>
    <w:rsid w:val="004F67D4"/>
    <w:rsid w:val="005318F5"/>
    <w:rsid w:val="00534705"/>
    <w:rsid w:val="00535DDE"/>
    <w:rsid w:val="00552371"/>
    <w:rsid w:val="00580914"/>
    <w:rsid w:val="005A790C"/>
    <w:rsid w:val="005B05BA"/>
    <w:rsid w:val="005C75D7"/>
    <w:rsid w:val="005D3ECD"/>
    <w:rsid w:val="005E6145"/>
    <w:rsid w:val="00603BE3"/>
    <w:rsid w:val="006114A6"/>
    <w:rsid w:val="00611C5B"/>
    <w:rsid w:val="006172D0"/>
    <w:rsid w:val="0063201F"/>
    <w:rsid w:val="006914FC"/>
    <w:rsid w:val="00691FC5"/>
    <w:rsid w:val="006A25E4"/>
    <w:rsid w:val="006B1BD9"/>
    <w:rsid w:val="006B450C"/>
    <w:rsid w:val="006C4A02"/>
    <w:rsid w:val="006D25AF"/>
    <w:rsid w:val="006D5110"/>
    <w:rsid w:val="006F706C"/>
    <w:rsid w:val="0070170B"/>
    <w:rsid w:val="0070549F"/>
    <w:rsid w:val="00710CBE"/>
    <w:rsid w:val="00741CAB"/>
    <w:rsid w:val="00752765"/>
    <w:rsid w:val="00756A21"/>
    <w:rsid w:val="007612D5"/>
    <w:rsid w:val="00762A01"/>
    <w:rsid w:val="007666EF"/>
    <w:rsid w:val="00767BE1"/>
    <w:rsid w:val="00783548"/>
    <w:rsid w:val="00783CFC"/>
    <w:rsid w:val="0078522F"/>
    <w:rsid w:val="00792D06"/>
    <w:rsid w:val="00794B76"/>
    <w:rsid w:val="007B0097"/>
    <w:rsid w:val="007F5522"/>
    <w:rsid w:val="0080275E"/>
    <w:rsid w:val="008179AA"/>
    <w:rsid w:val="00826E1B"/>
    <w:rsid w:val="0083407E"/>
    <w:rsid w:val="00836435"/>
    <w:rsid w:val="00843E39"/>
    <w:rsid w:val="008A0F35"/>
    <w:rsid w:val="008A1DBD"/>
    <w:rsid w:val="008C7D36"/>
    <w:rsid w:val="008D3F36"/>
    <w:rsid w:val="008D453F"/>
    <w:rsid w:val="008D7D1C"/>
    <w:rsid w:val="008E575C"/>
    <w:rsid w:val="00902299"/>
    <w:rsid w:val="009116FB"/>
    <w:rsid w:val="00924711"/>
    <w:rsid w:val="00925BB4"/>
    <w:rsid w:val="009375F5"/>
    <w:rsid w:val="00942DE3"/>
    <w:rsid w:val="0095046F"/>
    <w:rsid w:val="009555E8"/>
    <w:rsid w:val="00964755"/>
    <w:rsid w:val="00976307"/>
    <w:rsid w:val="00996937"/>
    <w:rsid w:val="009B09FC"/>
    <w:rsid w:val="009B7530"/>
    <w:rsid w:val="009C6037"/>
    <w:rsid w:val="009D32CF"/>
    <w:rsid w:val="009D68F2"/>
    <w:rsid w:val="00A01F26"/>
    <w:rsid w:val="00A0503A"/>
    <w:rsid w:val="00A15A50"/>
    <w:rsid w:val="00A27729"/>
    <w:rsid w:val="00A33487"/>
    <w:rsid w:val="00A45266"/>
    <w:rsid w:val="00A52416"/>
    <w:rsid w:val="00A637DE"/>
    <w:rsid w:val="00A82E0B"/>
    <w:rsid w:val="00A979AF"/>
    <w:rsid w:val="00AA1297"/>
    <w:rsid w:val="00AB68C6"/>
    <w:rsid w:val="00B12735"/>
    <w:rsid w:val="00B14370"/>
    <w:rsid w:val="00B402BA"/>
    <w:rsid w:val="00B46614"/>
    <w:rsid w:val="00B712A9"/>
    <w:rsid w:val="00BA7B73"/>
    <w:rsid w:val="00BB2163"/>
    <w:rsid w:val="00BF40CC"/>
    <w:rsid w:val="00C027F4"/>
    <w:rsid w:val="00C33B1B"/>
    <w:rsid w:val="00C33E36"/>
    <w:rsid w:val="00C37146"/>
    <w:rsid w:val="00C50D27"/>
    <w:rsid w:val="00C63E6E"/>
    <w:rsid w:val="00C64190"/>
    <w:rsid w:val="00C7414D"/>
    <w:rsid w:val="00C87CB6"/>
    <w:rsid w:val="00C91CF5"/>
    <w:rsid w:val="00C95F79"/>
    <w:rsid w:val="00C96176"/>
    <w:rsid w:val="00CA4289"/>
    <w:rsid w:val="00CA52B9"/>
    <w:rsid w:val="00CA5EEB"/>
    <w:rsid w:val="00CB7A61"/>
    <w:rsid w:val="00CC712A"/>
    <w:rsid w:val="00CD656D"/>
    <w:rsid w:val="00CE4F82"/>
    <w:rsid w:val="00CF1885"/>
    <w:rsid w:val="00D11A10"/>
    <w:rsid w:val="00D12B04"/>
    <w:rsid w:val="00D22113"/>
    <w:rsid w:val="00D46A55"/>
    <w:rsid w:val="00D50C04"/>
    <w:rsid w:val="00D83413"/>
    <w:rsid w:val="00D83E0C"/>
    <w:rsid w:val="00D87F5A"/>
    <w:rsid w:val="00D9167E"/>
    <w:rsid w:val="00D97291"/>
    <w:rsid w:val="00D976C8"/>
    <w:rsid w:val="00DA1FBF"/>
    <w:rsid w:val="00DB12CD"/>
    <w:rsid w:val="00DD78DA"/>
    <w:rsid w:val="00DF29E0"/>
    <w:rsid w:val="00DF4FF8"/>
    <w:rsid w:val="00DF63E0"/>
    <w:rsid w:val="00DF7EEF"/>
    <w:rsid w:val="00E017A4"/>
    <w:rsid w:val="00E01C54"/>
    <w:rsid w:val="00E27205"/>
    <w:rsid w:val="00E35D79"/>
    <w:rsid w:val="00E71AB8"/>
    <w:rsid w:val="00E72CE0"/>
    <w:rsid w:val="00E734E6"/>
    <w:rsid w:val="00E75E3C"/>
    <w:rsid w:val="00E76AD6"/>
    <w:rsid w:val="00E83971"/>
    <w:rsid w:val="00E94722"/>
    <w:rsid w:val="00EA7A6C"/>
    <w:rsid w:val="00EB59F4"/>
    <w:rsid w:val="00EC04D1"/>
    <w:rsid w:val="00EC2122"/>
    <w:rsid w:val="00ED5339"/>
    <w:rsid w:val="00EF296F"/>
    <w:rsid w:val="00F069DC"/>
    <w:rsid w:val="00F148BC"/>
    <w:rsid w:val="00F1551D"/>
    <w:rsid w:val="00F46FDF"/>
    <w:rsid w:val="00F50778"/>
    <w:rsid w:val="00F50885"/>
    <w:rsid w:val="00F546D9"/>
    <w:rsid w:val="00F5529F"/>
    <w:rsid w:val="00F65324"/>
    <w:rsid w:val="00F85887"/>
    <w:rsid w:val="00FA4C84"/>
    <w:rsid w:val="00FB06BD"/>
    <w:rsid w:val="00FC045D"/>
    <w:rsid w:val="00FC3498"/>
    <w:rsid w:val="00FE3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E525"/>
  <w15:docId w15:val="{A0B57FE3-C99B-6E4A-9138-686FA5C2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D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D79"/>
    <w:rPr>
      <w:u w:val="single"/>
    </w:rPr>
  </w:style>
  <w:style w:type="paragraph" w:customStyle="1" w:styleId="HeaderFooter">
    <w:name w:val="Header &amp; Footer"/>
    <w:rsid w:val="00E35D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Footer">
    <w:name w:val="footer"/>
    <w:link w:val="FooterChar"/>
    <w:rsid w:val="00E35D79"/>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rsid w:val="00E35D79"/>
    <w:rPr>
      <w:rFonts w:ascii="Times New Roman" w:eastAsia="Arial Unicode MS" w:hAnsi="Times New Roman" w:cs="Arial Unicode MS"/>
      <w:color w:val="000000"/>
      <w:sz w:val="24"/>
      <w:szCs w:val="24"/>
      <w:u w:color="000000"/>
      <w:bdr w:val="nil"/>
      <w:lang w:val="en-US" w:eastAsia="en-GB"/>
    </w:rPr>
  </w:style>
  <w:style w:type="character" w:customStyle="1" w:styleId="Hyperlink0">
    <w:name w:val="Hyperlink.0"/>
    <w:rsid w:val="00E35D79"/>
    <w:rPr>
      <w:rFonts w:ascii="Calibri" w:hAnsi="Calibri"/>
    </w:rPr>
  </w:style>
  <w:style w:type="paragraph" w:customStyle="1" w:styleId="BodyA">
    <w:name w:val="Body A"/>
    <w:rsid w:val="00E35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AA">
    <w:name w:val="Body A A"/>
    <w:rsid w:val="00E35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B">
    <w:name w:val="Body B"/>
    <w:rsid w:val="00E35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C">
    <w:name w:val="Body C"/>
    <w:rsid w:val="00E35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14:textOutline w14:w="12700" w14:cap="flat" w14:cmpd="sng" w14:algn="ctr">
        <w14:noFill/>
        <w14:prstDash w14:val="solid"/>
        <w14:miter w14:lim="400000"/>
      </w14:textOutline>
    </w:rPr>
  </w:style>
  <w:style w:type="paragraph" w:customStyle="1" w:styleId="BodyCA">
    <w:name w:val="Body C A"/>
    <w:rsid w:val="00E35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CAA">
    <w:name w:val="Body C A A"/>
    <w:rsid w:val="00E35D7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E35D7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val="en-US" w:eastAsia="en-GB"/>
      <w14:textOutline w14:w="12700" w14:cap="flat" w14:cmpd="sng" w14:algn="ctr">
        <w14:noFill/>
        <w14:prstDash w14:val="solid"/>
        <w14:miter w14:lim="400000"/>
      </w14:textOutline>
    </w:rPr>
  </w:style>
  <w:style w:type="paragraph" w:styleId="ListParagraph">
    <w:name w:val="List Paragraph"/>
    <w:uiPriority w:val="34"/>
    <w:qFormat/>
    <w:rsid w:val="00E35D7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1">
    <w:name w:val="Imported Style 1"/>
    <w:rsid w:val="00E35D79"/>
    <w:pPr>
      <w:numPr>
        <w:numId w:val="1"/>
      </w:numPr>
    </w:pPr>
  </w:style>
  <w:style w:type="numbering" w:customStyle="1" w:styleId="Bullets">
    <w:name w:val="Bullets"/>
    <w:rsid w:val="00E35D79"/>
    <w:pPr>
      <w:numPr>
        <w:numId w:val="3"/>
      </w:numPr>
    </w:pPr>
  </w:style>
  <w:style w:type="paragraph" w:customStyle="1" w:styleId="BodyD">
    <w:name w:val="Body D"/>
    <w:rsid w:val="00E35D7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12700" w14:cap="flat" w14:cmpd="sng" w14:algn="ctr">
        <w14:noFill/>
        <w14:prstDash w14:val="solid"/>
        <w14:miter w14:lim="400000"/>
      </w14:textOutline>
    </w:rPr>
  </w:style>
  <w:style w:type="paragraph" w:customStyle="1" w:styleId="Body">
    <w:name w:val="Body"/>
    <w:rsid w:val="00E35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E35D79"/>
    <w:rPr>
      <w:sz w:val="20"/>
      <w:szCs w:val="20"/>
    </w:rPr>
  </w:style>
  <w:style w:type="character" w:customStyle="1" w:styleId="CommentTextChar">
    <w:name w:val="Comment Text Char"/>
    <w:basedOn w:val="DefaultParagraphFont"/>
    <w:link w:val="CommentText"/>
    <w:uiPriority w:val="99"/>
    <w:rsid w:val="00E35D7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E35D79"/>
    <w:rPr>
      <w:sz w:val="16"/>
      <w:szCs w:val="16"/>
    </w:rPr>
  </w:style>
  <w:style w:type="paragraph" w:styleId="CommentSubject">
    <w:name w:val="annotation subject"/>
    <w:basedOn w:val="CommentText"/>
    <w:next w:val="CommentText"/>
    <w:link w:val="CommentSubjectChar"/>
    <w:uiPriority w:val="99"/>
    <w:semiHidden/>
    <w:unhideWhenUsed/>
    <w:rsid w:val="00E35D79"/>
    <w:rPr>
      <w:b/>
      <w:bCs/>
    </w:rPr>
  </w:style>
  <w:style w:type="character" w:customStyle="1" w:styleId="CommentSubjectChar">
    <w:name w:val="Comment Subject Char"/>
    <w:basedOn w:val="CommentTextChar"/>
    <w:link w:val="CommentSubject"/>
    <w:uiPriority w:val="99"/>
    <w:semiHidden/>
    <w:rsid w:val="00E35D79"/>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E35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79"/>
    <w:rPr>
      <w:rFonts w:ascii="Segoe UI" w:eastAsia="Arial Unicode MS" w:hAnsi="Segoe UI" w:cs="Segoe UI"/>
      <w:sz w:val="18"/>
      <w:szCs w:val="18"/>
      <w:bdr w:val="nil"/>
    </w:rPr>
  </w:style>
  <w:style w:type="character" w:customStyle="1" w:styleId="None">
    <w:name w:val="None"/>
    <w:rsid w:val="00E35D79"/>
  </w:style>
  <w:style w:type="table" w:styleId="TableGrid">
    <w:name w:val="Table Grid"/>
    <w:basedOn w:val="TableNormal"/>
    <w:uiPriority w:val="39"/>
    <w:rsid w:val="00A334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A">
    <w:name w:val="Table Style 2 A"/>
    <w:rsid w:val="0070170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14:textOutline w14:w="12700" w14:cap="flat" w14:cmpd="sng" w14:algn="ctr">
        <w14:noFill/>
        <w14:prstDash w14:val="solid"/>
        <w14:miter w14:lim="400000"/>
      </w14:textOutline>
    </w:rPr>
  </w:style>
  <w:style w:type="paragraph" w:customStyle="1" w:styleId="TableStyle2AA">
    <w:name w:val="Table Style 2 A A"/>
    <w:rsid w:val="0070170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14:textOutline w14:w="12700" w14:cap="flat" w14:cmpd="sng" w14:algn="ctr">
        <w14:noFill/>
        <w14:prstDash w14:val="solid"/>
        <w14:miter w14:lim="400000"/>
      </w14:textOutline>
    </w:rPr>
  </w:style>
  <w:style w:type="paragraph" w:customStyle="1" w:styleId="BodyBA">
    <w:name w:val="Body B A"/>
    <w:rsid w:val="0070170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paragraph" w:styleId="Revision">
    <w:name w:val="Revision"/>
    <w:hidden/>
    <w:uiPriority w:val="99"/>
    <w:semiHidden/>
    <w:rsid w:val="0070170B"/>
    <w:pPr>
      <w:spacing w:after="0" w:line="240" w:lineRule="auto"/>
    </w:pPr>
    <w:rPr>
      <w:rFonts w:ascii="Times New Roman" w:eastAsia="Arial Unicode MS" w:hAnsi="Times New Roman" w:cs="Times New Roman"/>
      <w:sz w:val="24"/>
      <w:szCs w:val="24"/>
      <w:bdr w:val="nil"/>
      <w:lang w:val="en-US"/>
    </w:rPr>
  </w:style>
  <w:style w:type="character" w:styleId="UnresolvedMention">
    <w:name w:val="Unresolved Mention"/>
    <w:basedOn w:val="DefaultParagraphFont"/>
    <w:uiPriority w:val="99"/>
    <w:semiHidden/>
    <w:unhideWhenUsed/>
    <w:rsid w:val="0070170B"/>
    <w:rPr>
      <w:color w:val="605E5C"/>
      <w:shd w:val="clear" w:color="auto" w:fill="E1DFDD"/>
    </w:rPr>
  </w:style>
  <w:style w:type="table" w:customStyle="1" w:styleId="TableGrid1">
    <w:name w:val="Table Grid1"/>
    <w:basedOn w:val="TableNormal"/>
    <w:next w:val="TableGrid"/>
    <w:uiPriority w:val="39"/>
    <w:rsid w:val="0030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297"/>
    <w:pPr>
      <w:tabs>
        <w:tab w:val="center" w:pos="4513"/>
        <w:tab w:val="right" w:pos="9026"/>
      </w:tabs>
    </w:pPr>
  </w:style>
  <w:style w:type="character" w:customStyle="1" w:styleId="HeaderChar">
    <w:name w:val="Header Char"/>
    <w:basedOn w:val="DefaultParagraphFont"/>
    <w:link w:val="Header"/>
    <w:uiPriority w:val="99"/>
    <w:rsid w:val="00AA1297"/>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C33E36"/>
  </w:style>
  <w:style w:type="numbering" w:customStyle="1" w:styleId="ImportedStyle30">
    <w:name w:val="Imported Style 3.0"/>
    <w:rsid w:val="00D87F5A"/>
    <w:pPr>
      <w:numPr>
        <w:numId w:val="6"/>
      </w:numPr>
    </w:pPr>
  </w:style>
  <w:style w:type="paragraph" w:customStyle="1" w:styleId="Text">
    <w:name w:val="Text"/>
    <w:rsid w:val="00D87F5A"/>
    <w:pPr>
      <w:pBdr>
        <w:top w:val="nil"/>
        <w:left w:val="nil"/>
        <w:bottom w:val="nil"/>
        <w:right w:val="nil"/>
        <w:between w:val="nil"/>
        <w:bar w:val="nil"/>
      </w:pBdr>
      <w:spacing w:before="120"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1353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845">
      <w:bodyDiv w:val="1"/>
      <w:marLeft w:val="0"/>
      <w:marRight w:val="0"/>
      <w:marTop w:val="0"/>
      <w:marBottom w:val="0"/>
      <w:divBdr>
        <w:top w:val="none" w:sz="0" w:space="0" w:color="auto"/>
        <w:left w:val="none" w:sz="0" w:space="0" w:color="auto"/>
        <w:bottom w:val="none" w:sz="0" w:space="0" w:color="auto"/>
        <w:right w:val="none" w:sz="0" w:space="0" w:color="auto"/>
      </w:divBdr>
    </w:div>
    <w:div w:id="592318308">
      <w:bodyDiv w:val="1"/>
      <w:marLeft w:val="0"/>
      <w:marRight w:val="0"/>
      <w:marTop w:val="0"/>
      <w:marBottom w:val="0"/>
      <w:divBdr>
        <w:top w:val="none" w:sz="0" w:space="0" w:color="auto"/>
        <w:left w:val="none" w:sz="0" w:space="0" w:color="auto"/>
        <w:bottom w:val="none" w:sz="0" w:space="0" w:color="auto"/>
        <w:right w:val="none" w:sz="0" w:space="0" w:color="auto"/>
      </w:divBdr>
      <w:divsChild>
        <w:div w:id="846869845">
          <w:marLeft w:val="0"/>
          <w:marRight w:val="0"/>
          <w:marTop w:val="0"/>
          <w:marBottom w:val="0"/>
          <w:divBdr>
            <w:top w:val="none" w:sz="0" w:space="0" w:color="auto"/>
            <w:left w:val="none" w:sz="0" w:space="0" w:color="auto"/>
            <w:bottom w:val="none" w:sz="0" w:space="0" w:color="auto"/>
            <w:right w:val="none" w:sz="0" w:space="0" w:color="auto"/>
          </w:divBdr>
        </w:div>
        <w:div w:id="2041010961">
          <w:marLeft w:val="0"/>
          <w:marRight w:val="0"/>
          <w:marTop w:val="0"/>
          <w:marBottom w:val="0"/>
          <w:divBdr>
            <w:top w:val="none" w:sz="0" w:space="0" w:color="auto"/>
            <w:left w:val="none" w:sz="0" w:space="0" w:color="auto"/>
            <w:bottom w:val="none" w:sz="0" w:space="0" w:color="auto"/>
            <w:right w:val="none" w:sz="0" w:space="0" w:color="auto"/>
          </w:divBdr>
        </w:div>
        <w:div w:id="2073655044">
          <w:marLeft w:val="0"/>
          <w:marRight w:val="0"/>
          <w:marTop w:val="0"/>
          <w:marBottom w:val="0"/>
          <w:divBdr>
            <w:top w:val="none" w:sz="0" w:space="0" w:color="auto"/>
            <w:left w:val="none" w:sz="0" w:space="0" w:color="auto"/>
            <w:bottom w:val="none" w:sz="0" w:space="0" w:color="auto"/>
            <w:right w:val="none" w:sz="0" w:space="0" w:color="auto"/>
          </w:divBdr>
          <w:divsChild>
            <w:div w:id="199709104">
              <w:marLeft w:val="-75"/>
              <w:marRight w:val="0"/>
              <w:marTop w:val="30"/>
              <w:marBottom w:val="30"/>
              <w:divBdr>
                <w:top w:val="none" w:sz="0" w:space="0" w:color="auto"/>
                <w:left w:val="none" w:sz="0" w:space="0" w:color="auto"/>
                <w:bottom w:val="none" w:sz="0" w:space="0" w:color="auto"/>
                <w:right w:val="none" w:sz="0" w:space="0" w:color="auto"/>
              </w:divBdr>
              <w:divsChild>
                <w:div w:id="116262505">
                  <w:marLeft w:val="0"/>
                  <w:marRight w:val="0"/>
                  <w:marTop w:val="0"/>
                  <w:marBottom w:val="0"/>
                  <w:divBdr>
                    <w:top w:val="none" w:sz="0" w:space="0" w:color="auto"/>
                    <w:left w:val="none" w:sz="0" w:space="0" w:color="auto"/>
                    <w:bottom w:val="none" w:sz="0" w:space="0" w:color="auto"/>
                    <w:right w:val="none" w:sz="0" w:space="0" w:color="auto"/>
                  </w:divBdr>
                  <w:divsChild>
                    <w:div w:id="927732384">
                      <w:marLeft w:val="0"/>
                      <w:marRight w:val="0"/>
                      <w:marTop w:val="0"/>
                      <w:marBottom w:val="0"/>
                      <w:divBdr>
                        <w:top w:val="none" w:sz="0" w:space="0" w:color="auto"/>
                        <w:left w:val="none" w:sz="0" w:space="0" w:color="auto"/>
                        <w:bottom w:val="none" w:sz="0" w:space="0" w:color="auto"/>
                        <w:right w:val="none" w:sz="0" w:space="0" w:color="auto"/>
                      </w:divBdr>
                    </w:div>
                  </w:divsChild>
                </w:div>
                <w:div w:id="123550714">
                  <w:marLeft w:val="0"/>
                  <w:marRight w:val="0"/>
                  <w:marTop w:val="0"/>
                  <w:marBottom w:val="0"/>
                  <w:divBdr>
                    <w:top w:val="none" w:sz="0" w:space="0" w:color="auto"/>
                    <w:left w:val="none" w:sz="0" w:space="0" w:color="auto"/>
                    <w:bottom w:val="none" w:sz="0" w:space="0" w:color="auto"/>
                    <w:right w:val="none" w:sz="0" w:space="0" w:color="auto"/>
                  </w:divBdr>
                  <w:divsChild>
                    <w:div w:id="981541507">
                      <w:marLeft w:val="0"/>
                      <w:marRight w:val="0"/>
                      <w:marTop w:val="0"/>
                      <w:marBottom w:val="0"/>
                      <w:divBdr>
                        <w:top w:val="none" w:sz="0" w:space="0" w:color="auto"/>
                        <w:left w:val="none" w:sz="0" w:space="0" w:color="auto"/>
                        <w:bottom w:val="none" w:sz="0" w:space="0" w:color="auto"/>
                        <w:right w:val="none" w:sz="0" w:space="0" w:color="auto"/>
                      </w:divBdr>
                    </w:div>
                  </w:divsChild>
                </w:div>
                <w:div w:id="168178824">
                  <w:marLeft w:val="0"/>
                  <w:marRight w:val="0"/>
                  <w:marTop w:val="0"/>
                  <w:marBottom w:val="0"/>
                  <w:divBdr>
                    <w:top w:val="none" w:sz="0" w:space="0" w:color="auto"/>
                    <w:left w:val="none" w:sz="0" w:space="0" w:color="auto"/>
                    <w:bottom w:val="none" w:sz="0" w:space="0" w:color="auto"/>
                    <w:right w:val="none" w:sz="0" w:space="0" w:color="auto"/>
                  </w:divBdr>
                  <w:divsChild>
                    <w:div w:id="498665523">
                      <w:marLeft w:val="0"/>
                      <w:marRight w:val="0"/>
                      <w:marTop w:val="0"/>
                      <w:marBottom w:val="0"/>
                      <w:divBdr>
                        <w:top w:val="none" w:sz="0" w:space="0" w:color="auto"/>
                        <w:left w:val="none" w:sz="0" w:space="0" w:color="auto"/>
                        <w:bottom w:val="none" w:sz="0" w:space="0" w:color="auto"/>
                        <w:right w:val="none" w:sz="0" w:space="0" w:color="auto"/>
                      </w:divBdr>
                    </w:div>
                  </w:divsChild>
                </w:div>
                <w:div w:id="176390050">
                  <w:marLeft w:val="0"/>
                  <w:marRight w:val="0"/>
                  <w:marTop w:val="0"/>
                  <w:marBottom w:val="0"/>
                  <w:divBdr>
                    <w:top w:val="none" w:sz="0" w:space="0" w:color="auto"/>
                    <w:left w:val="none" w:sz="0" w:space="0" w:color="auto"/>
                    <w:bottom w:val="none" w:sz="0" w:space="0" w:color="auto"/>
                    <w:right w:val="none" w:sz="0" w:space="0" w:color="auto"/>
                  </w:divBdr>
                  <w:divsChild>
                    <w:div w:id="1006129111">
                      <w:marLeft w:val="0"/>
                      <w:marRight w:val="0"/>
                      <w:marTop w:val="0"/>
                      <w:marBottom w:val="0"/>
                      <w:divBdr>
                        <w:top w:val="none" w:sz="0" w:space="0" w:color="auto"/>
                        <w:left w:val="none" w:sz="0" w:space="0" w:color="auto"/>
                        <w:bottom w:val="none" w:sz="0" w:space="0" w:color="auto"/>
                        <w:right w:val="none" w:sz="0" w:space="0" w:color="auto"/>
                      </w:divBdr>
                    </w:div>
                  </w:divsChild>
                </w:div>
                <w:div w:id="180165278">
                  <w:marLeft w:val="0"/>
                  <w:marRight w:val="0"/>
                  <w:marTop w:val="0"/>
                  <w:marBottom w:val="0"/>
                  <w:divBdr>
                    <w:top w:val="none" w:sz="0" w:space="0" w:color="auto"/>
                    <w:left w:val="none" w:sz="0" w:space="0" w:color="auto"/>
                    <w:bottom w:val="none" w:sz="0" w:space="0" w:color="auto"/>
                    <w:right w:val="none" w:sz="0" w:space="0" w:color="auto"/>
                  </w:divBdr>
                  <w:divsChild>
                    <w:div w:id="143745635">
                      <w:marLeft w:val="0"/>
                      <w:marRight w:val="0"/>
                      <w:marTop w:val="0"/>
                      <w:marBottom w:val="0"/>
                      <w:divBdr>
                        <w:top w:val="none" w:sz="0" w:space="0" w:color="auto"/>
                        <w:left w:val="none" w:sz="0" w:space="0" w:color="auto"/>
                        <w:bottom w:val="none" w:sz="0" w:space="0" w:color="auto"/>
                        <w:right w:val="none" w:sz="0" w:space="0" w:color="auto"/>
                      </w:divBdr>
                    </w:div>
                  </w:divsChild>
                </w:div>
                <w:div w:id="210848119">
                  <w:marLeft w:val="0"/>
                  <w:marRight w:val="0"/>
                  <w:marTop w:val="0"/>
                  <w:marBottom w:val="0"/>
                  <w:divBdr>
                    <w:top w:val="none" w:sz="0" w:space="0" w:color="auto"/>
                    <w:left w:val="none" w:sz="0" w:space="0" w:color="auto"/>
                    <w:bottom w:val="none" w:sz="0" w:space="0" w:color="auto"/>
                    <w:right w:val="none" w:sz="0" w:space="0" w:color="auto"/>
                  </w:divBdr>
                  <w:divsChild>
                    <w:div w:id="1771972915">
                      <w:marLeft w:val="0"/>
                      <w:marRight w:val="0"/>
                      <w:marTop w:val="0"/>
                      <w:marBottom w:val="0"/>
                      <w:divBdr>
                        <w:top w:val="none" w:sz="0" w:space="0" w:color="auto"/>
                        <w:left w:val="none" w:sz="0" w:space="0" w:color="auto"/>
                        <w:bottom w:val="none" w:sz="0" w:space="0" w:color="auto"/>
                        <w:right w:val="none" w:sz="0" w:space="0" w:color="auto"/>
                      </w:divBdr>
                    </w:div>
                  </w:divsChild>
                </w:div>
                <w:div w:id="254092397">
                  <w:marLeft w:val="0"/>
                  <w:marRight w:val="0"/>
                  <w:marTop w:val="0"/>
                  <w:marBottom w:val="0"/>
                  <w:divBdr>
                    <w:top w:val="none" w:sz="0" w:space="0" w:color="auto"/>
                    <w:left w:val="none" w:sz="0" w:space="0" w:color="auto"/>
                    <w:bottom w:val="none" w:sz="0" w:space="0" w:color="auto"/>
                    <w:right w:val="none" w:sz="0" w:space="0" w:color="auto"/>
                  </w:divBdr>
                  <w:divsChild>
                    <w:div w:id="655646210">
                      <w:marLeft w:val="0"/>
                      <w:marRight w:val="0"/>
                      <w:marTop w:val="0"/>
                      <w:marBottom w:val="0"/>
                      <w:divBdr>
                        <w:top w:val="none" w:sz="0" w:space="0" w:color="auto"/>
                        <w:left w:val="none" w:sz="0" w:space="0" w:color="auto"/>
                        <w:bottom w:val="none" w:sz="0" w:space="0" w:color="auto"/>
                        <w:right w:val="none" w:sz="0" w:space="0" w:color="auto"/>
                      </w:divBdr>
                    </w:div>
                  </w:divsChild>
                </w:div>
                <w:div w:id="292056352">
                  <w:marLeft w:val="0"/>
                  <w:marRight w:val="0"/>
                  <w:marTop w:val="0"/>
                  <w:marBottom w:val="0"/>
                  <w:divBdr>
                    <w:top w:val="none" w:sz="0" w:space="0" w:color="auto"/>
                    <w:left w:val="none" w:sz="0" w:space="0" w:color="auto"/>
                    <w:bottom w:val="none" w:sz="0" w:space="0" w:color="auto"/>
                    <w:right w:val="none" w:sz="0" w:space="0" w:color="auto"/>
                  </w:divBdr>
                  <w:divsChild>
                    <w:div w:id="475998935">
                      <w:marLeft w:val="0"/>
                      <w:marRight w:val="0"/>
                      <w:marTop w:val="0"/>
                      <w:marBottom w:val="0"/>
                      <w:divBdr>
                        <w:top w:val="none" w:sz="0" w:space="0" w:color="auto"/>
                        <w:left w:val="none" w:sz="0" w:space="0" w:color="auto"/>
                        <w:bottom w:val="none" w:sz="0" w:space="0" w:color="auto"/>
                        <w:right w:val="none" w:sz="0" w:space="0" w:color="auto"/>
                      </w:divBdr>
                    </w:div>
                  </w:divsChild>
                </w:div>
                <w:div w:id="349722452">
                  <w:marLeft w:val="0"/>
                  <w:marRight w:val="0"/>
                  <w:marTop w:val="0"/>
                  <w:marBottom w:val="0"/>
                  <w:divBdr>
                    <w:top w:val="none" w:sz="0" w:space="0" w:color="auto"/>
                    <w:left w:val="none" w:sz="0" w:space="0" w:color="auto"/>
                    <w:bottom w:val="none" w:sz="0" w:space="0" w:color="auto"/>
                    <w:right w:val="none" w:sz="0" w:space="0" w:color="auto"/>
                  </w:divBdr>
                  <w:divsChild>
                    <w:div w:id="1362121234">
                      <w:marLeft w:val="0"/>
                      <w:marRight w:val="0"/>
                      <w:marTop w:val="0"/>
                      <w:marBottom w:val="0"/>
                      <w:divBdr>
                        <w:top w:val="none" w:sz="0" w:space="0" w:color="auto"/>
                        <w:left w:val="none" w:sz="0" w:space="0" w:color="auto"/>
                        <w:bottom w:val="none" w:sz="0" w:space="0" w:color="auto"/>
                        <w:right w:val="none" w:sz="0" w:space="0" w:color="auto"/>
                      </w:divBdr>
                    </w:div>
                  </w:divsChild>
                </w:div>
                <w:div w:id="350374805">
                  <w:marLeft w:val="0"/>
                  <w:marRight w:val="0"/>
                  <w:marTop w:val="0"/>
                  <w:marBottom w:val="0"/>
                  <w:divBdr>
                    <w:top w:val="none" w:sz="0" w:space="0" w:color="auto"/>
                    <w:left w:val="none" w:sz="0" w:space="0" w:color="auto"/>
                    <w:bottom w:val="none" w:sz="0" w:space="0" w:color="auto"/>
                    <w:right w:val="none" w:sz="0" w:space="0" w:color="auto"/>
                  </w:divBdr>
                  <w:divsChild>
                    <w:div w:id="1139226044">
                      <w:marLeft w:val="0"/>
                      <w:marRight w:val="0"/>
                      <w:marTop w:val="0"/>
                      <w:marBottom w:val="0"/>
                      <w:divBdr>
                        <w:top w:val="none" w:sz="0" w:space="0" w:color="auto"/>
                        <w:left w:val="none" w:sz="0" w:space="0" w:color="auto"/>
                        <w:bottom w:val="none" w:sz="0" w:space="0" w:color="auto"/>
                        <w:right w:val="none" w:sz="0" w:space="0" w:color="auto"/>
                      </w:divBdr>
                    </w:div>
                  </w:divsChild>
                </w:div>
                <w:div w:id="410004904">
                  <w:marLeft w:val="0"/>
                  <w:marRight w:val="0"/>
                  <w:marTop w:val="0"/>
                  <w:marBottom w:val="0"/>
                  <w:divBdr>
                    <w:top w:val="none" w:sz="0" w:space="0" w:color="auto"/>
                    <w:left w:val="none" w:sz="0" w:space="0" w:color="auto"/>
                    <w:bottom w:val="none" w:sz="0" w:space="0" w:color="auto"/>
                    <w:right w:val="none" w:sz="0" w:space="0" w:color="auto"/>
                  </w:divBdr>
                  <w:divsChild>
                    <w:div w:id="94325823">
                      <w:marLeft w:val="0"/>
                      <w:marRight w:val="0"/>
                      <w:marTop w:val="0"/>
                      <w:marBottom w:val="0"/>
                      <w:divBdr>
                        <w:top w:val="none" w:sz="0" w:space="0" w:color="auto"/>
                        <w:left w:val="none" w:sz="0" w:space="0" w:color="auto"/>
                        <w:bottom w:val="none" w:sz="0" w:space="0" w:color="auto"/>
                        <w:right w:val="none" w:sz="0" w:space="0" w:color="auto"/>
                      </w:divBdr>
                    </w:div>
                  </w:divsChild>
                </w:div>
                <w:div w:id="412777882">
                  <w:marLeft w:val="0"/>
                  <w:marRight w:val="0"/>
                  <w:marTop w:val="0"/>
                  <w:marBottom w:val="0"/>
                  <w:divBdr>
                    <w:top w:val="none" w:sz="0" w:space="0" w:color="auto"/>
                    <w:left w:val="none" w:sz="0" w:space="0" w:color="auto"/>
                    <w:bottom w:val="none" w:sz="0" w:space="0" w:color="auto"/>
                    <w:right w:val="none" w:sz="0" w:space="0" w:color="auto"/>
                  </w:divBdr>
                  <w:divsChild>
                    <w:div w:id="16583027">
                      <w:marLeft w:val="0"/>
                      <w:marRight w:val="0"/>
                      <w:marTop w:val="0"/>
                      <w:marBottom w:val="0"/>
                      <w:divBdr>
                        <w:top w:val="none" w:sz="0" w:space="0" w:color="auto"/>
                        <w:left w:val="none" w:sz="0" w:space="0" w:color="auto"/>
                        <w:bottom w:val="none" w:sz="0" w:space="0" w:color="auto"/>
                        <w:right w:val="none" w:sz="0" w:space="0" w:color="auto"/>
                      </w:divBdr>
                    </w:div>
                  </w:divsChild>
                </w:div>
                <w:div w:id="433786765">
                  <w:marLeft w:val="0"/>
                  <w:marRight w:val="0"/>
                  <w:marTop w:val="0"/>
                  <w:marBottom w:val="0"/>
                  <w:divBdr>
                    <w:top w:val="none" w:sz="0" w:space="0" w:color="auto"/>
                    <w:left w:val="none" w:sz="0" w:space="0" w:color="auto"/>
                    <w:bottom w:val="none" w:sz="0" w:space="0" w:color="auto"/>
                    <w:right w:val="none" w:sz="0" w:space="0" w:color="auto"/>
                  </w:divBdr>
                  <w:divsChild>
                    <w:div w:id="91362686">
                      <w:marLeft w:val="0"/>
                      <w:marRight w:val="0"/>
                      <w:marTop w:val="0"/>
                      <w:marBottom w:val="0"/>
                      <w:divBdr>
                        <w:top w:val="none" w:sz="0" w:space="0" w:color="auto"/>
                        <w:left w:val="none" w:sz="0" w:space="0" w:color="auto"/>
                        <w:bottom w:val="none" w:sz="0" w:space="0" w:color="auto"/>
                        <w:right w:val="none" w:sz="0" w:space="0" w:color="auto"/>
                      </w:divBdr>
                    </w:div>
                  </w:divsChild>
                </w:div>
                <w:div w:id="466166787">
                  <w:marLeft w:val="0"/>
                  <w:marRight w:val="0"/>
                  <w:marTop w:val="0"/>
                  <w:marBottom w:val="0"/>
                  <w:divBdr>
                    <w:top w:val="none" w:sz="0" w:space="0" w:color="auto"/>
                    <w:left w:val="none" w:sz="0" w:space="0" w:color="auto"/>
                    <w:bottom w:val="none" w:sz="0" w:space="0" w:color="auto"/>
                    <w:right w:val="none" w:sz="0" w:space="0" w:color="auto"/>
                  </w:divBdr>
                  <w:divsChild>
                    <w:div w:id="1650744611">
                      <w:marLeft w:val="0"/>
                      <w:marRight w:val="0"/>
                      <w:marTop w:val="0"/>
                      <w:marBottom w:val="0"/>
                      <w:divBdr>
                        <w:top w:val="none" w:sz="0" w:space="0" w:color="auto"/>
                        <w:left w:val="none" w:sz="0" w:space="0" w:color="auto"/>
                        <w:bottom w:val="none" w:sz="0" w:space="0" w:color="auto"/>
                        <w:right w:val="none" w:sz="0" w:space="0" w:color="auto"/>
                      </w:divBdr>
                    </w:div>
                  </w:divsChild>
                </w:div>
                <w:div w:id="478116287">
                  <w:marLeft w:val="0"/>
                  <w:marRight w:val="0"/>
                  <w:marTop w:val="0"/>
                  <w:marBottom w:val="0"/>
                  <w:divBdr>
                    <w:top w:val="none" w:sz="0" w:space="0" w:color="auto"/>
                    <w:left w:val="none" w:sz="0" w:space="0" w:color="auto"/>
                    <w:bottom w:val="none" w:sz="0" w:space="0" w:color="auto"/>
                    <w:right w:val="none" w:sz="0" w:space="0" w:color="auto"/>
                  </w:divBdr>
                  <w:divsChild>
                    <w:div w:id="1849639791">
                      <w:marLeft w:val="0"/>
                      <w:marRight w:val="0"/>
                      <w:marTop w:val="0"/>
                      <w:marBottom w:val="0"/>
                      <w:divBdr>
                        <w:top w:val="none" w:sz="0" w:space="0" w:color="auto"/>
                        <w:left w:val="none" w:sz="0" w:space="0" w:color="auto"/>
                        <w:bottom w:val="none" w:sz="0" w:space="0" w:color="auto"/>
                        <w:right w:val="none" w:sz="0" w:space="0" w:color="auto"/>
                      </w:divBdr>
                    </w:div>
                  </w:divsChild>
                </w:div>
                <w:div w:id="520246040">
                  <w:marLeft w:val="0"/>
                  <w:marRight w:val="0"/>
                  <w:marTop w:val="0"/>
                  <w:marBottom w:val="0"/>
                  <w:divBdr>
                    <w:top w:val="none" w:sz="0" w:space="0" w:color="auto"/>
                    <w:left w:val="none" w:sz="0" w:space="0" w:color="auto"/>
                    <w:bottom w:val="none" w:sz="0" w:space="0" w:color="auto"/>
                    <w:right w:val="none" w:sz="0" w:space="0" w:color="auto"/>
                  </w:divBdr>
                  <w:divsChild>
                    <w:div w:id="2145583565">
                      <w:marLeft w:val="0"/>
                      <w:marRight w:val="0"/>
                      <w:marTop w:val="0"/>
                      <w:marBottom w:val="0"/>
                      <w:divBdr>
                        <w:top w:val="none" w:sz="0" w:space="0" w:color="auto"/>
                        <w:left w:val="none" w:sz="0" w:space="0" w:color="auto"/>
                        <w:bottom w:val="none" w:sz="0" w:space="0" w:color="auto"/>
                        <w:right w:val="none" w:sz="0" w:space="0" w:color="auto"/>
                      </w:divBdr>
                    </w:div>
                  </w:divsChild>
                </w:div>
                <w:div w:id="552036952">
                  <w:marLeft w:val="0"/>
                  <w:marRight w:val="0"/>
                  <w:marTop w:val="0"/>
                  <w:marBottom w:val="0"/>
                  <w:divBdr>
                    <w:top w:val="none" w:sz="0" w:space="0" w:color="auto"/>
                    <w:left w:val="none" w:sz="0" w:space="0" w:color="auto"/>
                    <w:bottom w:val="none" w:sz="0" w:space="0" w:color="auto"/>
                    <w:right w:val="none" w:sz="0" w:space="0" w:color="auto"/>
                  </w:divBdr>
                  <w:divsChild>
                    <w:div w:id="760570728">
                      <w:marLeft w:val="0"/>
                      <w:marRight w:val="0"/>
                      <w:marTop w:val="0"/>
                      <w:marBottom w:val="0"/>
                      <w:divBdr>
                        <w:top w:val="none" w:sz="0" w:space="0" w:color="auto"/>
                        <w:left w:val="none" w:sz="0" w:space="0" w:color="auto"/>
                        <w:bottom w:val="none" w:sz="0" w:space="0" w:color="auto"/>
                        <w:right w:val="none" w:sz="0" w:space="0" w:color="auto"/>
                      </w:divBdr>
                    </w:div>
                  </w:divsChild>
                </w:div>
                <w:div w:id="616258576">
                  <w:marLeft w:val="0"/>
                  <w:marRight w:val="0"/>
                  <w:marTop w:val="0"/>
                  <w:marBottom w:val="0"/>
                  <w:divBdr>
                    <w:top w:val="none" w:sz="0" w:space="0" w:color="auto"/>
                    <w:left w:val="none" w:sz="0" w:space="0" w:color="auto"/>
                    <w:bottom w:val="none" w:sz="0" w:space="0" w:color="auto"/>
                    <w:right w:val="none" w:sz="0" w:space="0" w:color="auto"/>
                  </w:divBdr>
                  <w:divsChild>
                    <w:div w:id="1291741162">
                      <w:marLeft w:val="0"/>
                      <w:marRight w:val="0"/>
                      <w:marTop w:val="0"/>
                      <w:marBottom w:val="0"/>
                      <w:divBdr>
                        <w:top w:val="none" w:sz="0" w:space="0" w:color="auto"/>
                        <w:left w:val="none" w:sz="0" w:space="0" w:color="auto"/>
                        <w:bottom w:val="none" w:sz="0" w:space="0" w:color="auto"/>
                        <w:right w:val="none" w:sz="0" w:space="0" w:color="auto"/>
                      </w:divBdr>
                    </w:div>
                  </w:divsChild>
                </w:div>
                <w:div w:id="644511884">
                  <w:marLeft w:val="0"/>
                  <w:marRight w:val="0"/>
                  <w:marTop w:val="0"/>
                  <w:marBottom w:val="0"/>
                  <w:divBdr>
                    <w:top w:val="none" w:sz="0" w:space="0" w:color="auto"/>
                    <w:left w:val="none" w:sz="0" w:space="0" w:color="auto"/>
                    <w:bottom w:val="none" w:sz="0" w:space="0" w:color="auto"/>
                    <w:right w:val="none" w:sz="0" w:space="0" w:color="auto"/>
                  </w:divBdr>
                  <w:divsChild>
                    <w:div w:id="49809132">
                      <w:marLeft w:val="0"/>
                      <w:marRight w:val="0"/>
                      <w:marTop w:val="0"/>
                      <w:marBottom w:val="0"/>
                      <w:divBdr>
                        <w:top w:val="none" w:sz="0" w:space="0" w:color="auto"/>
                        <w:left w:val="none" w:sz="0" w:space="0" w:color="auto"/>
                        <w:bottom w:val="none" w:sz="0" w:space="0" w:color="auto"/>
                        <w:right w:val="none" w:sz="0" w:space="0" w:color="auto"/>
                      </w:divBdr>
                    </w:div>
                  </w:divsChild>
                </w:div>
                <w:div w:id="655260883">
                  <w:marLeft w:val="0"/>
                  <w:marRight w:val="0"/>
                  <w:marTop w:val="0"/>
                  <w:marBottom w:val="0"/>
                  <w:divBdr>
                    <w:top w:val="none" w:sz="0" w:space="0" w:color="auto"/>
                    <w:left w:val="none" w:sz="0" w:space="0" w:color="auto"/>
                    <w:bottom w:val="none" w:sz="0" w:space="0" w:color="auto"/>
                    <w:right w:val="none" w:sz="0" w:space="0" w:color="auto"/>
                  </w:divBdr>
                  <w:divsChild>
                    <w:div w:id="751242629">
                      <w:marLeft w:val="0"/>
                      <w:marRight w:val="0"/>
                      <w:marTop w:val="0"/>
                      <w:marBottom w:val="0"/>
                      <w:divBdr>
                        <w:top w:val="none" w:sz="0" w:space="0" w:color="auto"/>
                        <w:left w:val="none" w:sz="0" w:space="0" w:color="auto"/>
                        <w:bottom w:val="none" w:sz="0" w:space="0" w:color="auto"/>
                        <w:right w:val="none" w:sz="0" w:space="0" w:color="auto"/>
                      </w:divBdr>
                    </w:div>
                  </w:divsChild>
                </w:div>
                <w:div w:id="684751093">
                  <w:marLeft w:val="0"/>
                  <w:marRight w:val="0"/>
                  <w:marTop w:val="0"/>
                  <w:marBottom w:val="0"/>
                  <w:divBdr>
                    <w:top w:val="none" w:sz="0" w:space="0" w:color="auto"/>
                    <w:left w:val="none" w:sz="0" w:space="0" w:color="auto"/>
                    <w:bottom w:val="none" w:sz="0" w:space="0" w:color="auto"/>
                    <w:right w:val="none" w:sz="0" w:space="0" w:color="auto"/>
                  </w:divBdr>
                  <w:divsChild>
                    <w:div w:id="1750342739">
                      <w:marLeft w:val="0"/>
                      <w:marRight w:val="0"/>
                      <w:marTop w:val="0"/>
                      <w:marBottom w:val="0"/>
                      <w:divBdr>
                        <w:top w:val="none" w:sz="0" w:space="0" w:color="auto"/>
                        <w:left w:val="none" w:sz="0" w:space="0" w:color="auto"/>
                        <w:bottom w:val="none" w:sz="0" w:space="0" w:color="auto"/>
                        <w:right w:val="none" w:sz="0" w:space="0" w:color="auto"/>
                      </w:divBdr>
                    </w:div>
                  </w:divsChild>
                </w:div>
                <w:div w:id="709456629">
                  <w:marLeft w:val="0"/>
                  <w:marRight w:val="0"/>
                  <w:marTop w:val="0"/>
                  <w:marBottom w:val="0"/>
                  <w:divBdr>
                    <w:top w:val="none" w:sz="0" w:space="0" w:color="auto"/>
                    <w:left w:val="none" w:sz="0" w:space="0" w:color="auto"/>
                    <w:bottom w:val="none" w:sz="0" w:space="0" w:color="auto"/>
                    <w:right w:val="none" w:sz="0" w:space="0" w:color="auto"/>
                  </w:divBdr>
                  <w:divsChild>
                    <w:div w:id="946039386">
                      <w:marLeft w:val="0"/>
                      <w:marRight w:val="0"/>
                      <w:marTop w:val="0"/>
                      <w:marBottom w:val="0"/>
                      <w:divBdr>
                        <w:top w:val="none" w:sz="0" w:space="0" w:color="auto"/>
                        <w:left w:val="none" w:sz="0" w:space="0" w:color="auto"/>
                        <w:bottom w:val="none" w:sz="0" w:space="0" w:color="auto"/>
                        <w:right w:val="none" w:sz="0" w:space="0" w:color="auto"/>
                      </w:divBdr>
                    </w:div>
                  </w:divsChild>
                </w:div>
                <w:div w:id="739331968">
                  <w:marLeft w:val="0"/>
                  <w:marRight w:val="0"/>
                  <w:marTop w:val="0"/>
                  <w:marBottom w:val="0"/>
                  <w:divBdr>
                    <w:top w:val="none" w:sz="0" w:space="0" w:color="auto"/>
                    <w:left w:val="none" w:sz="0" w:space="0" w:color="auto"/>
                    <w:bottom w:val="none" w:sz="0" w:space="0" w:color="auto"/>
                    <w:right w:val="none" w:sz="0" w:space="0" w:color="auto"/>
                  </w:divBdr>
                  <w:divsChild>
                    <w:div w:id="1489128164">
                      <w:marLeft w:val="0"/>
                      <w:marRight w:val="0"/>
                      <w:marTop w:val="0"/>
                      <w:marBottom w:val="0"/>
                      <w:divBdr>
                        <w:top w:val="none" w:sz="0" w:space="0" w:color="auto"/>
                        <w:left w:val="none" w:sz="0" w:space="0" w:color="auto"/>
                        <w:bottom w:val="none" w:sz="0" w:space="0" w:color="auto"/>
                        <w:right w:val="none" w:sz="0" w:space="0" w:color="auto"/>
                      </w:divBdr>
                    </w:div>
                  </w:divsChild>
                </w:div>
                <w:div w:id="765881816">
                  <w:marLeft w:val="0"/>
                  <w:marRight w:val="0"/>
                  <w:marTop w:val="0"/>
                  <w:marBottom w:val="0"/>
                  <w:divBdr>
                    <w:top w:val="none" w:sz="0" w:space="0" w:color="auto"/>
                    <w:left w:val="none" w:sz="0" w:space="0" w:color="auto"/>
                    <w:bottom w:val="none" w:sz="0" w:space="0" w:color="auto"/>
                    <w:right w:val="none" w:sz="0" w:space="0" w:color="auto"/>
                  </w:divBdr>
                  <w:divsChild>
                    <w:div w:id="851796186">
                      <w:marLeft w:val="0"/>
                      <w:marRight w:val="0"/>
                      <w:marTop w:val="0"/>
                      <w:marBottom w:val="0"/>
                      <w:divBdr>
                        <w:top w:val="none" w:sz="0" w:space="0" w:color="auto"/>
                        <w:left w:val="none" w:sz="0" w:space="0" w:color="auto"/>
                        <w:bottom w:val="none" w:sz="0" w:space="0" w:color="auto"/>
                        <w:right w:val="none" w:sz="0" w:space="0" w:color="auto"/>
                      </w:divBdr>
                    </w:div>
                  </w:divsChild>
                </w:div>
                <w:div w:id="772094671">
                  <w:marLeft w:val="0"/>
                  <w:marRight w:val="0"/>
                  <w:marTop w:val="0"/>
                  <w:marBottom w:val="0"/>
                  <w:divBdr>
                    <w:top w:val="none" w:sz="0" w:space="0" w:color="auto"/>
                    <w:left w:val="none" w:sz="0" w:space="0" w:color="auto"/>
                    <w:bottom w:val="none" w:sz="0" w:space="0" w:color="auto"/>
                    <w:right w:val="none" w:sz="0" w:space="0" w:color="auto"/>
                  </w:divBdr>
                  <w:divsChild>
                    <w:div w:id="2083746555">
                      <w:marLeft w:val="0"/>
                      <w:marRight w:val="0"/>
                      <w:marTop w:val="0"/>
                      <w:marBottom w:val="0"/>
                      <w:divBdr>
                        <w:top w:val="none" w:sz="0" w:space="0" w:color="auto"/>
                        <w:left w:val="none" w:sz="0" w:space="0" w:color="auto"/>
                        <w:bottom w:val="none" w:sz="0" w:space="0" w:color="auto"/>
                        <w:right w:val="none" w:sz="0" w:space="0" w:color="auto"/>
                      </w:divBdr>
                    </w:div>
                  </w:divsChild>
                </w:div>
                <w:div w:id="800802874">
                  <w:marLeft w:val="0"/>
                  <w:marRight w:val="0"/>
                  <w:marTop w:val="0"/>
                  <w:marBottom w:val="0"/>
                  <w:divBdr>
                    <w:top w:val="none" w:sz="0" w:space="0" w:color="auto"/>
                    <w:left w:val="none" w:sz="0" w:space="0" w:color="auto"/>
                    <w:bottom w:val="none" w:sz="0" w:space="0" w:color="auto"/>
                    <w:right w:val="none" w:sz="0" w:space="0" w:color="auto"/>
                  </w:divBdr>
                  <w:divsChild>
                    <w:div w:id="1028725202">
                      <w:marLeft w:val="0"/>
                      <w:marRight w:val="0"/>
                      <w:marTop w:val="0"/>
                      <w:marBottom w:val="0"/>
                      <w:divBdr>
                        <w:top w:val="none" w:sz="0" w:space="0" w:color="auto"/>
                        <w:left w:val="none" w:sz="0" w:space="0" w:color="auto"/>
                        <w:bottom w:val="none" w:sz="0" w:space="0" w:color="auto"/>
                        <w:right w:val="none" w:sz="0" w:space="0" w:color="auto"/>
                      </w:divBdr>
                    </w:div>
                  </w:divsChild>
                </w:div>
                <w:div w:id="812790357">
                  <w:marLeft w:val="0"/>
                  <w:marRight w:val="0"/>
                  <w:marTop w:val="0"/>
                  <w:marBottom w:val="0"/>
                  <w:divBdr>
                    <w:top w:val="none" w:sz="0" w:space="0" w:color="auto"/>
                    <w:left w:val="none" w:sz="0" w:space="0" w:color="auto"/>
                    <w:bottom w:val="none" w:sz="0" w:space="0" w:color="auto"/>
                    <w:right w:val="none" w:sz="0" w:space="0" w:color="auto"/>
                  </w:divBdr>
                  <w:divsChild>
                    <w:div w:id="1837763599">
                      <w:marLeft w:val="0"/>
                      <w:marRight w:val="0"/>
                      <w:marTop w:val="0"/>
                      <w:marBottom w:val="0"/>
                      <w:divBdr>
                        <w:top w:val="none" w:sz="0" w:space="0" w:color="auto"/>
                        <w:left w:val="none" w:sz="0" w:space="0" w:color="auto"/>
                        <w:bottom w:val="none" w:sz="0" w:space="0" w:color="auto"/>
                        <w:right w:val="none" w:sz="0" w:space="0" w:color="auto"/>
                      </w:divBdr>
                    </w:div>
                  </w:divsChild>
                </w:div>
                <w:div w:id="818380052">
                  <w:marLeft w:val="0"/>
                  <w:marRight w:val="0"/>
                  <w:marTop w:val="0"/>
                  <w:marBottom w:val="0"/>
                  <w:divBdr>
                    <w:top w:val="none" w:sz="0" w:space="0" w:color="auto"/>
                    <w:left w:val="none" w:sz="0" w:space="0" w:color="auto"/>
                    <w:bottom w:val="none" w:sz="0" w:space="0" w:color="auto"/>
                    <w:right w:val="none" w:sz="0" w:space="0" w:color="auto"/>
                  </w:divBdr>
                  <w:divsChild>
                    <w:div w:id="682585697">
                      <w:marLeft w:val="0"/>
                      <w:marRight w:val="0"/>
                      <w:marTop w:val="0"/>
                      <w:marBottom w:val="0"/>
                      <w:divBdr>
                        <w:top w:val="none" w:sz="0" w:space="0" w:color="auto"/>
                        <w:left w:val="none" w:sz="0" w:space="0" w:color="auto"/>
                        <w:bottom w:val="none" w:sz="0" w:space="0" w:color="auto"/>
                        <w:right w:val="none" w:sz="0" w:space="0" w:color="auto"/>
                      </w:divBdr>
                    </w:div>
                  </w:divsChild>
                </w:div>
                <w:div w:id="933707763">
                  <w:marLeft w:val="0"/>
                  <w:marRight w:val="0"/>
                  <w:marTop w:val="0"/>
                  <w:marBottom w:val="0"/>
                  <w:divBdr>
                    <w:top w:val="none" w:sz="0" w:space="0" w:color="auto"/>
                    <w:left w:val="none" w:sz="0" w:space="0" w:color="auto"/>
                    <w:bottom w:val="none" w:sz="0" w:space="0" w:color="auto"/>
                    <w:right w:val="none" w:sz="0" w:space="0" w:color="auto"/>
                  </w:divBdr>
                  <w:divsChild>
                    <w:div w:id="758715535">
                      <w:marLeft w:val="0"/>
                      <w:marRight w:val="0"/>
                      <w:marTop w:val="0"/>
                      <w:marBottom w:val="0"/>
                      <w:divBdr>
                        <w:top w:val="none" w:sz="0" w:space="0" w:color="auto"/>
                        <w:left w:val="none" w:sz="0" w:space="0" w:color="auto"/>
                        <w:bottom w:val="none" w:sz="0" w:space="0" w:color="auto"/>
                        <w:right w:val="none" w:sz="0" w:space="0" w:color="auto"/>
                      </w:divBdr>
                    </w:div>
                  </w:divsChild>
                </w:div>
                <w:div w:id="949434148">
                  <w:marLeft w:val="0"/>
                  <w:marRight w:val="0"/>
                  <w:marTop w:val="0"/>
                  <w:marBottom w:val="0"/>
                  <w:divBdr>
                    <w:top w:val="none" w:sz="0" w:space="0" w:color="auto"/>
                    <w:left w:val="none" w:sz="0" w:space="0" w:color="auto"/>
                    <w:bottom w:val="none" w:sz="0" w:space="0" w:color="auto"/>
                    <w:right w:val="none" w:sz="0" w:space="0" w:color="auto"/>
                  </w:divBdr>
                  <w:divsChild>
                    <w:div w:id="1523008782">
                      <w:marLeft w:val="0"/>
                      <w:marRight w:val="0"/>
                      <w:marTop w:val="0"/>
                      <w:marBottom w:val="0"/>
                      <w:divBdr>
                        <w:top w:val="none" w:sz="0" w:space="0" w:color="auto"/>
                        <w:left w:val="none" w:sz="0" w:space="0" w:color="auto"/>
                        <w:bottom w:val="none" w:sz="0" w:space="0" w:color="auto"/>
                        <w:right w:val="none" w:sz="0" w:space="0" w:color="auto"/>
                      </w:divBdr>
                    </w:div>
                  </w:divsChild>
                </w:div>
                <w:div w:id="952595738">
                  <w:marLeft w:val="0"/>
                  <w:marRight w:val="0"/>
                  <w:marTop w:val="0"/>
                  <w:marBottom w:val="0"/>
                  <w:divBdr>
                    <w:top w:val="none" w:sz="0" w:space="0" w:color="auto"/>
                    <w:left w:val="none" w:sz="0" w:space="0" w:color="auto"/>
                    <w:bottom w:val="none" w:sz="0" w:space="0" w:color="auto"/>
                    <w:right w:val="none" w:sz="0" w:space="0" w:color="auto"/>
                  </w:divBdr>
                  <w:divsChild>
                    <w:div w:id="461271983">
                      <w:marLeft w:val="0"/>
                      <w:marRight w:val="0"/>
                      <w:marTop w:val="0"/>
                      <w:marBottom w:val="0"/>
                      <w:divBdr>
                        <w:top w:val="none" w:sz="0" w:space="0" w:color="auto"/>
                        <w:left w:val="none" w:sz="0" w:space="0" w:color="auto"/>
                        <w:bottom w:val="none" w:sz="0" w:space="0" w:color="auto"/>
                        <w:right w:val="none" w:sz="0" w:space="0" w:color="auto"/>
                      </w:divBdr>
                    </w:div>
                  </w:divsChild>
                </w:div>
                <w:div w:id="953438412">
                  <w:marLeft w:val="0"/>
                  <w:marRight w:val="0"/>
                  <w:marTop w:val="0"/>
                  <w:marBottom w:val="0"/>
                  <w:divBdr>
                    <w:top w:val="none" w:sz="0" w:space="0" w:color="auto"/>
                    <w:left w:val="none" w:sz="0" w:space="0" w:color="auto"/>
                    <w:bottom w:val="none" w:sz="0" w:space="0" w:color="auto"/>
                    <w:right w:val="none" w:sz="0" w:space="0" w:color="auto"/>
                  </w:divBdr>
                  <w:divsChild>
                    <w:div w:id="169948816">
                      <w:marLeft w:val="0"/>
                      <w:marRight w:val="0"/>
                      <w:marTop w:val="0"/>
                      <w:marBottom w:val="0"/>
                      <w:divBdr>
                        <w:top w:val="none" w:sz="0" w:space="0" w:color="auto"/>
                        <w:left w:val="none" w:sz="0" w:space="0" w:color="auto"/>
                        <w:bottom w:val="none" w:sz="0" w:space="0" w:color="auto"/>
                        <w:right w:val="none" w:sz="0" w:space="0" w:color="auto"/>
                      </w:divBdr>
                    </w:div>
                  </w:divsChild>
                </w:div>
                <w:div w:id="960496281">
                  <w:marLeft w:val="0"/>
                  <w:marRight w:val="0"/>
                  <w:marTop w:val="0"/>
                  <w:marBottom w:val="0"/>
                  <w:divBdr>
                    <w:top w:val="none" w:sz="0" w:space="0" w:color="auto"/>
                    <w:left w:val="none" w:sz="0" w:space="0" w:color="auto"/>
                    <w:bottom w:val="none" w:sz="0" w:space="0" w:color="auto"/>
                    <w:right w:val="none" w:sz="0" w:space="0" w:color="auto"/>
                  </w:divBdr>
                  <w:divsChild>
                    <w:div w:id="842740281">
                      <w:marLeft w:val="0"/>
                      <w:marRight w:val="0"/>
                      <w:marTop w:val="0"/>
                      <w:marBottom w:val="0"/>
                      <w:divBdr>
                        <w:top w:val="none" w:sz="0" w:space="0" w:color="auto"/>
                        <w:left w:val="none" w:sz="0" w:space="0" w:color="auto"/>
                        <w:bottom w:val="none" w:sz="0" w:space="0" w:color="auto"/>
                        <w:right w:val="none" w:sz="0" w:space="0" w:color="auto"/>
                      </w:divBdr>
                    </w:div>
                  </w:divsChild>
                </w:div>
                <w:div w:id="967006516">
                  <w:marLeft w:val="0"/>
                  <w:marRight w:val="0"/>
                  <w:marTop w:val="0"/>
                  <w:marBottom w:val="0"/>
                  <w:divBdr>
                    <w:top w:val="none" w:sz="0" w:space="0" w:color="auto"/>
                    <w:left w:val="none" w:sz="0" w:space="0" w:color="auto"/>
                    <w:bottom w:val="none" w:sz="0" w:space="0" w:color="auto"/>
                    <w:right w:val="none" w:sz="0" w:space="0" w:color="auto"/>
                  </w:divBdr>
                  <w:divsChild>
                    <w:div w:id="1772705152">
                      <w:marLeft w:val="0"/>
                      <w:marRight w:val="0"/>
                      <w:marTop w:val="0"/>
                      <w:marBottom w:val="0"/>
                      <w:divBdr>
                        <w:top w:val="none" w:sz="0" w:space="0" w:color="auto"/>
                        <w:left w:val="none" w:sz="0" w:space="0" w:color="auto"/>
                        <w:bottom w:val="none" w:sz="0" w:space="0" w:color="auto"/>
                        <w:right w:val="none" w:sz="0" w:space="0" w:color="auto"/>
                      </w:divBdr>
                    </w:div>
                  </w:divsChild>
                </w:div>
                <w:div w:id="977104391">
                  <w:marLeft w:val="0"/>
                  <w:marRight w:val="0"/>
                  <w:marTop w:val="0"/>
                  <w:marBottom w:val="0"/>
                  <w:divBdr>
                    <w:top w:val="none" w:sz="0" w:space="0" w:color="auto"/>
                    <w:left w:val="none" w:sz="0" w:space="0" w:color="auto"/>
                    <w:bottom w:val="none" w:sz="0" w:space="0" w:color="auto"/>
                    <w:right w:val="none" w:sz="0" w:space="0" w:color="auto"/>
                  </w:divBdr>
                  <w:divsChild>
                    <w:div w:id="2097627762">
                      <w:marLeft w:val="0"/>
                      <w:marRight w:val="0"/>
                      <w:marTop w:val="0"/>
                      <w:marBottom w:val="0"/>
                      <w:divBdr>
                        <w:top w:val="none" w:sz="0" w:space="0" w:color="auto"/>
                        <w:left w:val="none" w:sz="0" w:space="0" w:color="auto"/>
                        <w:bottom w:val="none" w:sz="0" w:space="0" w:color="auto"/>
                        <w:right w:val="none" w:sz="0" w:space="0" w:color="auto"/>
                      </w:divBdr>
                    </w:div>
                  </w:divsChild>
                </w:div>
                <w:div w:id="1027833285">
                  <w:marLeft w:val="0"/>
                  <w:marRight w:val="0"/>
                  <w:marTop w:val="0"/>
                  <w:marBottom w:val="0"/>
                  <w:divBdr>
                    <w:top w:val="none" w:sz="0" w:space="0" w:color="auto"/>
                    <w:left w:val="none" w:sz="0" w:space="0" w:color="auto"/>
                    <w:bottom w:val="none" w:sz="0" w:space="0" w:color="auto"/>
                    <w:right w:val="none" w:sz="0" w:space="0" w:color="auto"/>
                  </w:divBdr>
                  <w:divsChild>
                    <w:div w:id="548960413">
                      <w:marLeft w:val="0"/>
                      <w:marRight w:val="0"/>
                      <w:marTop w:val="0"/>
                      <w:marBottom w:val="0"/>
                      <w:divBdr>
                        <w:top w:val="none" w:sz="0" w:space="0" w:color="auto"/>
                        <w:left w:val="none" w:sz="0" w:space="0" w:color="auto"/>
                        <w:bottom w:val="none" w:sz="0" w:space="0" w:color="auto"/>
                        <w:right w:val="none" w:sz="0" w:space="0" w:color="auto"/>
                      </w:divBdr>
                    </w:div>
                  </w:divsChild>
                </w:div>
                <w:div w:id="1055159940">
                  <w:marLeft w:val="0"/>
                  <w:marRight w:val="0"/>
                  <w:marTop w:val="0"/>
                  <w:marBottom w:val="0"/>
                  <w:divBdr>
                    <w:top w:val="none" w:sz="0" w:space="0" w:color="auto"/>
                    <w:left w:val="none" w:sz="0" w:space="0" w:color="auto"/>
                    <w:bottom w:val="none" w:sz="0" w:space="0" w:color="auto"/>
                    <w:right w:val="none" w:sz="0" w:space="0" w:color="auto"/>
                  </w:divBdr>
                  <w:divsChild>
                    <w:div w:id="1399591332">
                      <w:marLeft w:val="0"/>
                      <w:marRight w:val="0"/>
                      <w:marTop w:val="0"/>
                      <w:marBottom w:val="0"/>
                      <w:divBdr>
                        <w:top w:val="none" w:sz="0" w:space="0" w:color="auto"/>
                        <w:left w:val="none" w:sz="0" w:space="0" w:color="auto"/>
                        <w:bottom w:val="none" w:sz="0" w:space="0" w:color="auto"/>
                        <w:right w:val="none" w:sz="0" w:space="0" w:color="auto"/>
                      </w:divBdr>
                    </w:div>
                  </w:divsChild>
                </w:div>
                <w:div w:id="1101267495">
                  <w:marLeft w:val="0"/>
                  <w:marRight w:val="0"/>
                  <w:marTop w:val="0"/>
                  <w:marBottom w:val="0"/>
                  <w:divBdr>
                    <w:top w:val="none" w:sz="0" w:space="0" w:color="auto"/>
                    <w:left w:val="none" w:sz="0" w:space="0" w:color="auto"/>
                    <w:bottom w:val="none" w:sz="0" w:space="0" w:color="auto"/>
                    <w:right w:val="none" w:sz="0" w:space="0" w:color="auto"/>
                  </w:divBdr>
                  <w:divsChild>
                    <w:div w:id="1648777514">
                      <w:marLeft w:val="0"/>
                      <w:marRight w:val="0"/>
                      <w:marTop w:val="0"/>
                      <w:marBottom w:val="0"/>
                      <w:divBdr>
                        <w:top w:val="none" w:sz="0" w:space="0" w:color="auto"/>
                        <w:left w:val="none" w:sz="0" w:space="0" w:color="auto"/>
                        <w:bottom w:val="none" w:sz="0" w:space="0" w:color="auto"/>
                        <w:right w:val="none" w:sz="0" w:space="0" w:color="auto"/>
                      </w:divBdr>
                    </w:div>
                  </w:divsChild>
                </w:div>
                <w:div w:id="1102722666">
                  <w:marLeft w:val="0"/>
                  <w:marRight w:val="0"/>
                  <w:marTop w:val="0"/>
                  <w:marBottom w:val="0"/>
                  <w:divBdr>
                    <w:top w:val="none" w:sz="0" w:space="0" w:color="auto"/>
                    <w:left w:val="none" w:sz="0" w:space="0" w:color="auto"/>
                    <w:bottom w:val="none" w:sz="0" w:space="0" w:color="auto"/>
                    <w:right w:val="none" w:sz="0" w:space="0" w:color="auto"/>
                  </w:divBdr>
                  <w:divsChild>
                    <w:div w:id="1808206096">
                      <w:marLeft w:val="0"/>
                      <w:marRight w:val="0"/>
                      <w:marTop w:val="0"/>
                      <w:marBottom w:val="0"/>
                      <w:divBdr>
                        <w:top w:val="none" w:sz="0" w:space="0" w:color="auto"/>
                        <w:left w:val="none" w:sz="0" w:space="0" w:color="auto"/>
                        <w:bottom w:val="none" w:sz="0" w:space="0" w:color="auto"/>
                        <w:right w:val="none" w:sz="0" w:space="0" w:color="auto"/>
                      </w:divBdr>
                    </w:div>
                  </w:divsChild>
                </w:div>
                <w:div w:id="1110129451">
                  <w:marLeft w:val="0"/>
                  <w:marRight w:val="0"/>
                  <w:marTop w:val="0"/>
                  <w:marBottom w:val="0"/>
                  <w:divBdr>
                    <w:top w:val="none" w:sz="0" w:space="0" w:color="auto"/>
                    <w:left w:val="none" w:sz="0" w:space="0" w:color="auto"/>
                    <w:bottom w:val="none" w:sz="0" w:space="0" w:color="auto"/>
                    <w:right w:val="none" w:sz="0" w:space="0" w:color="auto"/>
                  </w:divBdr>
                  <w:divsChild>
                    <w:div w:id="1800760059">
                      <w:marLeft w:val="0"/>
                      <w:marRight w:val="0"/>
                      <w:marTop w:val="0"/>
                      <w:marBottom w:val="0"/>
                      <w:divBdr>
                        <w:top w:val="none" w:sz="0" w:space="0" w:color="auto"/>
                        <w:left w:val="none" w:sz="0" w:space="0" w:color="auto"/>
                        <w:bottom w:val="none" w:sz="0" w:space="0" w:color="auto"/>
                        <w:right w:val="none" w:sz="0" w:space="0" w:color="auto"/>
                      </w:divBdr>
                    </w:div>
                  </w:divsChild>
                </w:div>
                <w:div w:id="1128358307">
                  <w:marLeft w:val="0"/>
                  <w:marRight w:val="0"/>
                  <w:marTop w:val="0"/>
                  <w:marBottom w:val="0"/>
                  <w:divBdr>
                    <w:top w:val="none" w:sz="0" w:space="0" w:color="auto"/>
                    <w:left w:val="none" w:sz="0" w:space="0" w:color="auto"/>
                    <w:bottom w:val="none" w:sz="0" w:space="0" w:color="auto"/>
                    <w:right w:val="none" w:sz="0" w:space="0" w:color="auto"/>
                  </w:divBdr>
                  <w:divsChild>
                    <w:div w:id="743839300">
                      <w:marLeft w:val="0"/>
                      <w:marRight w:val="0"/>
                      <w:marTop w:val="0"/>
                      <w:marBottom w:val="0"/>
                      <w:divBdr>
                        <w:top w:val="none" w:sz="0" w:space="0" w:color="auto"/>
                        <w:left w:val="none" w:sz="0" w:space="0" w:color="auto"/>
                        <w:bottom w:val="none" w:sz="0" w:space="0" w:color="auto"/>
                        <w:right w:val="none" w:sz="0" w:space="0" w:color="auto"/>
                      </w:divBdr>
                    </w:div>
                  </w:divsChild>
                </w:div>
                <w:div w:id="1133333921">
                  <w:marLeft w:val="0"/>
                  <w:marRight w:val="0"/>
                  <w:marTop w:val="0"/>
                  <w:marBottom w:val="0"/>
                  <w:divBdr>
                    <w:top w:val="none" w:sz="0" w:space="0" w:color="auto"/>
                    <w:left w:val="none" w:sz="0" w:space="0" w:color="auto"/>
                    <w:bottom w:val="none" w:sz="0" w:space="0" w:color="auto"/>
                    <w:right w:val="none" w:sz="0" w:space="0" w:color="auto"/>
                  </w:divBdr>
                  <w:divsChild>
                    <w:div w:id="1281377767">
                      <w:marLeft w:val="0"/>
                      <w:marRight w:val="0"/>
                      <w:marTop w:val="0"/>
                      <w:marBottom w:val="0"/>
                      <w:divBdr>
                        <w:top w:val="none" w:sz="0" w:space="0" w:color="auto"/>
                        <w:left w:val="none" w:sz="0" w:space="0" w:color="auto"/>
                        <w:bottom w:val="none" w:sz="0" w:space="0" w:color="auto"/>
                        <w:right w:val="none" w:sz="0" w:space="0" w:color="auto"/>
                      </w:divBdr>
                    </w:div>
                  </w:divsChild>
                </w:div>
                <w:div w:id="1164667251">
                  <w:marLeft w:val="0"/>
                  <w:marRight w:val="0"/>
                  <w:marTop w:val="0"/>
                  <w:marBottom w:val="0"/>
                  <w:divBdr>
                    <w:top w:val="none" w:sz="0" w:space="0" w:color="auto"/>
                    <w:left w:val="none" w:sz="0" w:space="0" w:color="auto"/>
                    <w:bottom w:val="none" w:sz="0" w:space="0" w:color="auto"/>
                    <w:right w:val="none" w:sz="0" w:space="0" w:color="auto"/>
                  </w:divBdr>
                  <w:divsChild>
                    <w:div w:id="1408965295">
                      <w:marLeft w:val="0"/>
                      <w:marRight w:val="0"/>
                      <w:marTop w:val="0"/>
                      <w:marBottom w:val="0"/>
                      <w:divBdr>
                        <w:top w:val="none" w:sz="0" w:space="0" w:color="auto"/>
                        <w:left w:val="none" w:sz="0" w:space="0" w:color="auto"/>
                        <w:bottom w:val="none" w:sz="0" w:space="0" w:color="auto"/>
                        <w:right w:val="none" w:sz="0" w:space="0" w:color="auto"/>
                      </w:divBdr>
                    </w:div>
                  </w:divsChild>
                </w:div>
                <w:div w:id="1167787058">
                  <w:marLeft w:val="0"/>
                  <w:marRight w:val="0"/>
                  <w:marTop w:val="0"/>
                  <w:marBottom w:val="0"/>
                  <w:divBdr>
                    <w:top w:val="none" w:sz="0" w:space="0" w:color="auto"/>
                    <w:left w:val="none" w:sz="0" w:space="0" w:color="auto"/>
                    <w:bottom w:val="none" w:sz="0" w:space="0" w:color="auto"/>
                    <w:right w:val="none" w:sz="0" w:space="0" w:color="auto"/>
                  </w:divBdr>
                  <w:divsChild>
                    <w:div w:id="1366909033">
                      <w:marLeft w:val="0"/>
                      <w:marRight w:val="0"/>
                      <w:marTop w:val="0"/>
                      <w:marBottom w:val="0"/>
                      <w:divBdr>
                        <w:top w:val="none" w:sz="0" w:space="0" w:color="auto"/>
                        <w:left w:val="none" w:sz="0" w:space="0" w:color="auto"/>
                        <w:bottom w:val="none" w:sz="0" w:space="0" w:color="auto"/>
                        <w:right w:val="none" w:sz="0" w:space="0" w:color="auto"/>
                      </w:divBdr>
                    </w:div>
                  </w:divsChild>
                </w:div>
                <w:div w:id="1199052637">
                  <w:marLeft w:val="0"/>
                  <w:marRight w:val="0"/>
                  <w:marTop w:val="0"/>
                  <w:marBottom w:val="0"/>
                  <w:divBdr>
                    <w:top w:val="none" w:sz="0" w:space="0" w:color="auto"/>
                    <w:left w:val="none" w:sz="0" w:space="0" w:color="auto"/>
                    <w:bottom w:val="none" w:sz="0" w:space="0" w:color="auto"/>
                    <w:right w:val="none" w:sz="0" w:space="0" w:color="auto"/>
                  </w:divBdr>
                  <w:divsChild>
                    <w:div w:id="2138906855">
                      <w:marLeft w:val="0"/>
                      <w:marRight w:val="0"/>
                      <w:marTop w:val="0"/>
                      <w:marBottom w:val="0"/>
                      <w:divBdr>
                        <w:top w:val="none" w:sz="0" w:space="0" w:color="auto"/>
                        <w:left w:val="none" w:sz="0" w:space="0" w:color="auto"/>
                        <w:bottom w:val="none" w:sz="0" w:space="0" w:color="auto"/>
                        <w:right w:val="none" w:sz="0" w:space="0" w:color="auto"/>
                      </w:divBdr>
                    </w:div>
                  </w:divsChild>
                </w:div>
                <w:div w:id="1224484526">
                  <w:marLeft w:val="0"/>
                  <w:marRight w:val="0"/>
                  <w:marTop w:val="0"/>
                  <w:marBottom w:val="0"/>
                  <w:divBdr>
                    <w:top w:val="none" w:sz="0" w:space="0" w:color="auto"/>
                    <w:left w:val="none" w:sz="0" w:space="0" w:color="auto"/>
                    <w:bottom w:val="none" w:sz="0" w:space="0" w:color="auto"/>
                    <w:right w:val="none" w:sz="0" w:space="0" w:color="auto"/>
                  </w:divBdr>
                  <w:divsChild>
                    <w:div w:id="2024673306">
                      <w:marLeft w:val="0"/>
                      <w:marRight w:val="0"/>
                      <w:marTop w:val="0"/>
                      <w:marBottom w:val="0"/>
                      <w:divBdr>
                        <w:top w:val="none" w:sz="0" w:space="0" w:color="auto"/>
                        <w:left w:val="none" w:sz="0" w:space="0" w:color="auto"/>
                        <w:bottom w:val="none" w:sz="0" w:space="0" w:color="auto"/>
                        <w:right w:val="none" w:sz="0" w:space="0" w:color="auto"/>
                      </w:divBdr>
                    </w:div>
                  </w:divsChild>
                </w:div>
                <w:div w:id="1278681115">
                  <w:marLeft w:val="0"/>
                  <w:marRight w:val="0"/>
                  <w:marTop w:val="0"/>
                  <w:marBottom w:val="0"/>
                  <w:divBdr>
                    <w:top w:val="none" w:sz="0" w:space="0" w:color="auto"/>
                    <w:left w:val="none" w:sz="0" w:space="0" w:color="auto"/>
                    <w:bottom w:val="none" w:sz="0" w:space="0" w:color="auto"/>
                    <w:right w:val="none" w:sz="0" w:space="0" w:color="auto"/>
                  </w:divBdr>
                  <w:divsChild>
                    <w:div w:id="1756627009">
                      <w:marLeft w:val="0"/>
                      <w:marRight w:val="0"/>
                      <w:marTop w:val="0"/>
                      <w:marBottom w:val="0"/>
                      <w:divBdr>
                        <w:top w:val="none" w:sz="0" w:space="0" w:color="auto"/>
                        <w:left w:val="none" w:sz="0" w:space="0" w:color="auto"/>
                        <w:bottom w:val="none" w:sz="0" w:space="0" w:color="auto"/>
                        <w:right w:val="none" w:sz="0" w:space="0" w:color="auto"/>
                      </w:divBdr>
                    </w:div>
                  </w:divsChild>
                </w:div>
                <w:div w:id="1293439605">
                  <w:marLeft w:val="0"/>
                  <w:marRight w:val="0"/>
                  <w:marTop w:val="0"/>
                  <w:marBottom w:val="0"/>
                  <w:divBdr>
                    <w:top w:val="none" w:sz="0" w:space="0" w:color="auto"/>
                    <w:left w:val="none" w:sz="0" w:space="0" w:color="auto"/>
                    <w:bottom w:val="none" w:sz="0" w:space="0" w:color="auto"/>
                    <w:right w:val="none" w:sz="0" w:space="0" w:color="auto"/>
                  </w:divBdr>
                  <w:divsChild>
                    <w:div w:id="736441803">
                      <w:marLeft w:val="0"/>
                      <w:marRight w:val="0"/>
                      <w:marTop w:val="0"/>
                      <w:marBottom w:val="0"/>
                      <w:divBdr>
                        <w:top w:val="none" w:sz="0" w:space="0" w:color="auto"/>
                        <w:left w:val="none" w:sz="0" w:space="0" w:color="auto"/>
                        <w:bottom w:val="none" w:sz="0" w:space="0" w:color="auto"/>
                        <w:right w:val="none" w:sz="0" w:space="0" w:color="auto"/>
                      </w:divBdr>
                    </w:div>
                  </w:divsChild>
                </w:div>
                <w:div w:id="1319453458">
                  <w:marLeft w:val="0"/>
                  <w:marRight w:val="0"/>
                  <w:marTop w:val="0"/>
                  <w:marBottom w:val="0"/>
                  <w:divBdr>
                    <w:top w:val="none" w:sz="0" w:space="0" w:color="auto"/>
                    <w:left w:val="none" w:sz="0" w:space="0" w:color="auto"/>
                    <w:bottom w:val="none" w:sz="0" w:space="0" w:color="auto"/>
                    <w:right w:val="none" w:sz="0" w:space="0" w:color="auto"/>
                  </w:divBdr>
                  <w:divsChild>
                    <w:div w:id="1384870672">
                      <w:marLeft w:val="0"/>
                      <w:marRight w:val="0"/>
                      <w:marTop w:val="0"/>
                      <w:marBottom w:val="0"/>
                      <w:divBdr>
                        <w:top w:val="none" w:sz="0" w:space="0" w:color="auto"/>
                        <w:left w:val="none" w:sz="0" w:space="0" w:color="auto"/>
                        <w:bottom w:val="none" w:sz="0" w:space="0" w:color="auto"/>
                        <w:right w:val="none" w:sz="0" w:space="0" w:color="auto"/>
                      </w:divBdr>
                    </w:div>
                  </w:divsChild>
                </w:div>
                <w:div w:id="1320692937">
                  <w:marLeft w:val="0"/>
                  <w:marRight w:val="0"/>
                  <w:marTop w:val="0"/>
                  <w:marBottom w:val="0"/>
                  <w:divBdr>
                    <w:top w:val="none" w:sz="0" w:space="0" w:color="auto"/>
                    <w:left w:val="none" w:sz="0" w:space="0" w:color="auto"/>
                    <w:bottom w:val="none" w:sz="0" w:space="0" w:color="auto"/>
                    <w:right w:val="none" w:sz="0" w:space="0" w:color="auto"/>
                  </w:divBdr>
                  <w:divsChild>
                    <w:div w:id="566453410">
                      <w:marLeft w:val="0"/>
                      <w:marRight w:val="0"/>
                      <w:marTop w:val="0"/>
                      <w:marBottom w:val="0"/>
                      <w:divBdr>
                        <w:top w:val="none" w:sz="0" w:space="0" w:color="auto"/>
                        <w:left w:val="none" w:sz="0" w:space="0" w:color="auto"/>
                        <w:bottom w:val="none" w:sz="0" w:space="0" w:color="auto"/>
                        <w:right w:val="none" w:sz="0" w:space="0" w:color="auto"/>
                      </w:divBdr>
                    </w:div>
                  </w:divsChild>
                </w:div>
                <w:div w:id="1323386315">
                  <w:marLeft w:val="0"/>
                  <w:marRight w:val="0"/>
                  <w:marTop w:val="0"/>
                  <w:marBottom w:val="0"/>
                  <w:divBdr>
                    <w:top w:val="none" w:sz="0" w:space="0" w:color="auto"/>
                    <w:left w:val="none" w:sz="0" w:space="0" w:color="auto"/>
                    <w:bottom w:val="none" w:sz="0" w:space="0" w:color="auto"/>
                    <w:right w:val="none" w:sz="0" w:space="0" w:color="auto"/>
                  </w:divBdr>
                  <w:divsChild>
                    <w:div w:id="816842604">
                      <w:marLeft w:val="0"/>
                      <w:marRight w:val="0"/>
                      <w:marTop w:val="0"/>
                      <w:marBottom w:val="0"/>
                      <w:divBdr>
                        <w:top w:val="none" w:sz="0" w:space="0" w:color="auto"/>
                        <w:left w:val="none" w:sz="0" w:space="0" w:color="auto"/>
                        <w:bottom w:val="none" w:sz="0" w:space="0" w:color="auto"/>
                        <w:right w:val="none" w:sz="0" w:space="0" w:color="auto"/>
                      </w:divBdr>
                    </w:div>
                  </w:divsChild>
                </w:div>
                <w:div w:id="1389959609">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
                  </w:divsChild>
                </w:div>
                <w:div w:id="1392970267">
                  <w:marLeft w:val="0"/>
                  <w:marRight w:val="0"/>
                  <w:marTop w:val="0"/>
                  <w:marBottom w:val="0"/>
                  <w:divBdr>
                    <w:top w:val="none" w:sz="0" w:space="0" w:color="auto"/>
                    <w:left w:val="none" w:sz="0" w:space="0" w:color="auto"/>
                    <w:bottom w:val="none" w:sz="0" w:space="0" w:color="auto"/>
                    <w:right w:val="none" w:sz="0" w:space="0" w:color="auto"/>
                  </w:divBdr>
                  <w:divsChild>
                    <w:div w:id="220796121">
                      <w:marLeft w:val="0"/>
                      <w:marRight w:val="0"/>
                      <w:marTop w:val="0"/>
                      <w:marBottom w:val="0"/>
                      <w:divBdr>
                        <w:top w:val="none" w:sz="0" w:space="0" w:color="auto"/>
                        <w:left w:val="none" w:sz="0" w:space="0" w:color="auto"/>
                        <w:bottom w:val="none" w:sz="0" w:space="0" w:color="auto"/>
                        <w:right w:val="none" w:sz="0" w:space="0" w:color="auto"/>
                      </w:divBdr>
                    </w:div>
                  </w:divsChild>
                </w:div>
                <w:div w:id="1401556781">
                  <w:marLeft w:val="0"/>
                  <w:marRight w:val="0"/>
                  <w:marTop w:val="0"/>
                  <w:marBottom w:val="0"/>
                  <w:divBdr>
                    <w:top w:val="none" w:sz="0" w:space="0" w:color="auto"/>
                    <w:left w:val="none" w:sz="0" w:space="0" w:color="auto"/>
                    <w:bottom w:val="none" w:sz="0" w:space="0" w:color="auto"/>
                    <w:right w:val="none" w:sz="0" w:space="0" w:color="auto"/>
                  </w:divBdr>
                  <w:divsChild>
                    <w:div w:id="1352342725">
                      <w:marLeft w:val="0"/>
                      <w:marRight w:val="0"/>
                      <w:marTop w:val="0"/>
                      <w:marBottom w:val="0"/>
                      <w:divBdr>
                        <w:top w:val="none" w:sz="0" w:space="0" w:color="auto"/>
                        <w:left w:val="none" w:sz="0" w:space="0" w:color="auto"/>
                        <w:bottom w:val="none" w:sz="0" w:space="0" w:color="auto"/>
                        <w:right w:val="none" w:sz="0" w:space="0" w:color="auto"/>
                      </w:divBdr>
                    </w:div>
                  </w:divsChild>
                </w:div>
                <w:div w:id="1405832713">
                  <w:marLeft w:val="0"/>
                  <w:marRight w:val="0"/>
                  <w:marTop w:val="0"/>
                  <w:marBottom w:val="0"/>
                  <w:divBdr>
                    <w:top w:val="none" w:sz="0" w:space="0" w:color="auto"/>
                    <w:left w:val="none" w:sz="0" w:space="0" w:color="auto"/>
                    <w:bottom w:val="none" w:sz="0" w:space="0" w:color="auto"/>
                    <w:right w:val="none" w:sz="0" w:space="0" w:color="auto"/>
                  </w:divBdr>
                  <w:divsChild>
                    <w:div w:id="83380625">
                      <w:marLeft w:val="0"/>
                      <w:marRight w:val="0"/>
                      <w:marTop w:val="0"/>
                      <w:marBottom w:val="0"/>
                      <w:divBdr>
                        <w:top w:val="none" w:sz="0" w:space="0" w:color="auto"/>
                        <w:left w:val="none" w:sz="0" w:space="0" w:color="auto"/>
                        <w:bottom w:val="none" w:sz="0" w:space="0" w:color="auto"/>
                        <w:right w:val="none" w:sz="0" w:space="0" w:color="auto"/>
                      </w:divBdr>
                    </w:div>
                  </w:divsChild>
                </w:div>
                <w:div w:id="1442529517">
                  <w:marLeft w:val="0"/>
                  <w:marRight w:val="0"/>
                  <w:marTop w:val="0"/>
                  <w:marBottom w:val="0"/>
                  <w:divBdr>
                    <w:top w:val="none" w:sz="0" w:space="0" w:color="auto"/>
                    <w:left w:val="none" w:sz="0" w:space="0" w:color="auto"/>
                    <w:bottom w:val="none" w:sz="0" w:space="0" w:color="auto"/>
                    <w:right w:val="none" w:sz="0" w:space="0" w:color="auto"/>
                  </w:divBdr>
                  <w:divsChild>
                    <w:div w:id="1492064640">
                      <w:marLeft w:val="0"/>
                      <w:marRight w:val="0"/>
                      <w:marTop w:val="0"/>
                      <w:marBottom w:val="0"/>
                      <w:divBdr>
                        <w:top w:val="none" w:sz="0" w:space="0" w:color="auto"/>
                        <w:left w:val="none" w:sz="0" w:space="0" w:color="auto"/>
                        <w:bottom w:val="none" w:sz="0" w:space="0" w:color="auto"/>
                        <w:right w:val="none" w:sz="0" w:space="0" w:color="auto"/>
                      </w:divBdr>
                    </w:div>
                  </w:divsChild>
                </w:div>
                <w:div w:id="1457522673">
                  <w:marLeft w:val="0"/>
                  <w:marRight w:val="0"/>
                  <w:marTop w:val="0"/>
                  <w:marBottom w:val="0"/>
                  <w:divBdr>
                    <w:top w:val="none" w:sz="0" w:space="0" w:color="auto"/>
                    <w:left w:val="none" w:sz="0" w:space="0" w:color="auto"/>
                    <w:bottom w:val="none" w:sz="0" w:space="0" w:color="auto"/>
                    <w:right w:val="none" w:sz="0" w:space="0" w:color="auto"/>
                  </w:divBdr>
                  <w:divsChild>
                    <w:div w:id="721751974">
                      <w:marLeft w:val="0"/>
                      <w:marRight w:val="0"/>
                      <w:marTop w:val="0"/>
                      <w:marBottom w:val="0"/>
                      <w:divBdr>
                        <w:top w:val="none" w:sz="0" w:space="0" w:color="auto"/>
                        <w:left w:val="none" w:sz="0" w:space="0" w:color="auto"/>
                        <w:bottom w:val="none" w:sz="0" w:space="0" w:color="auto"/>
                        <w:right w:val="none" w:sz="0" w:space="0" w:color="auto"/>
                      </w:divBdr>
                    </w:div>
                  </w:divsChild>
                </w:div>
                <w:div w:id="1475680066">
                  <w:marLeft w:val="0"/>
                  <w:marRight w:val="0"/>
                  <w:marTop w:val="0"/>
                  <w:marBottom w:val="0"/>
                  <w:divBdr>
                    <w:top w:val="none" w:sz="0" w:space="0" w:color="auto"/>
                    <w:left w:val="none" w:sz="0" w:space="0" w:color="auto"/>
                    <w:bottom w:val="none" w:sz="0" w:space="0" w:color="auto"/>
                    <w:right w:val="none" w:sz="0" w:space="0" w:color="auto"/>
                  </w:divBdr>
                  <w:divsChild>
                    <w:div w:id="1923565732">
                      <w:marLeft w:val="0"/>
                      <w:marRight w:val="0"/>
                      <w:marTop w:val="0"/>
                      <w:marBottom w:val="0"/>
                      <w:divBdr>
                        <w:top w:val="none" w:sz="0" w:space="0" w:color="auto"/>
                        <w:left w:val="none" w:sz="0" w:space="0" w:color="auto"/>
                        <w:bottom w:val="none" w:sz="0" w:space="0" w:color="auto"/>
                        <w:right w:val="none" w:sz="0" w:space="0" w:color="auto"/>
                      </w:divBdr>
                    </w:div>
                  </w:divsChild>
                </w:div>
                <w:div w:id="1490974233">
                  <w:marLeft w:val="0"/>
                  <w:marRight w:val="0"/>
                  <w:marTop w:val="0"/>
                  <w:marBottom w:val="0"/>
                  <w:divBdr>
                    <w:top w:val="none" w:sz="0" w:space="0" w:color="auto"/>
                    <w:left w:val="none" w:sz="0" w:space="0" w:color="auto"/>
                    <w:bottom w:val="none" w:sz="0" w:space="0" w:color="auto"/>
                    <w:right w:val="none" w:sz="0" w:space="0" w:color="auto"/>
                  </w:divBdr>
                  <w:divsChild>
                    <w:div w:id="1151142057">
                      <w:marLeft w:val="0"/>
                      <w:marRight w:val="0"/>
                      <w:marTop w:val="0"/>
                      <w:marBottom w:val="0"/>
                      <w:divBdr>
                        <w:top w:val="none" w:sz="0" w:space="0" w:color="auto"/>
                        <w:left w:val="none" w:sz="0" w:space="0" w:color="auto"/>
                        <w:bottom w:val="none" w:sz="0" w:space="0" w:color="auto"/>
                        <w:right w:val="none" w:sz="0" w:space="0" w:color="auto"/>
                      </w:divBdr>
                    </w:div>
                  </w:divsChild>
                </w:div>
                <w:div w:id="1556312432">
                  <w:marLeft w:val="0"/>
                  <w:marRight w:val="0"/>
                  <w:marTop w:val="0"/>
                  <w:marBottom w:val="0"/>
                  <w:divBdr>
                    <w:top w:val="none" w:sz="0" w:space="0" w:color="auto"/>
                    <w:left w:val="none" w:sz="0" w:space="0" w:color="auto"/>
                    <w:bottom w:val="none" w:sz="0" w:space="0" w:color="auto"/>
                    <w:right w:val="none" w:sz="0" w:space="0" w:color="auto"/>
                  </w:divBdr>
                  <w:divsChild>
                    <w:div w:id="1627078793">
                      <w:marLeft w:val="0"/>
                      <w:marRight w:val="0"/>
                      <w:marTop w:val="0"/>
                      <w:marBottom w:val="0"/>
                      <w:divBdr>
                        <w:top w:val="none" w:sz="0" w:space="0" w:color="auto"/>
                        <w:left w:val="none" w:sz="0" w:space="0" w:color="auto"/>
                        <w:bottom w:val="none" w:sz="0" w:space="0" w:color="auto"/>
                        <w:right w:val="none" w:sz="0" w:space="0" w:color="auto"/>
                      </w:divBdr>
                    </w:div>
                  </w:divsChild>
                </w:div>
                <w:div w:id="1573078204">
                  <w:marLeft w:val="0"/>
                  <w:marRight w:val="0"/>
                  <w:marTop w:val="0"/>
                  <w:marBottom w:val="0"/>
                  <w:divBdr>
                    <w:top w:val="none" w:sz="0" w:space="0" w:color="auto"/>
                    <w:left w:val="none" w:sz="0" w:space="0" w:color="auto"/>
                    <w:bottom w:val="none" w:sz="0" w:space="0" w:color="auto"/>
                    <w:right w:val="none" w:sz="0" w:space="0" w:color="auto"/>
                  </w:divBdr>
                  <w:divsChild>
                    <w:div w:id="671568510">
                      <w:marLeft w:val="0"/>
                      <w:marRight w:val="0"/>
                      <w:marTop w:val="0"/>
                      <w:marBottom w:val="0"/>
                      <w:divBdr>
                        <w:top w:val="none" w:sz="0" w:space="0" w:color="auto"/>
                        <w:left w:val="none" w:sz="0" w:space="0" w:color="auto"/>
                        <w:bottom w:val="none" w:sz="0" w:space="0" w:color="auto"/>
                        <w:right w:val="none" w:sz="0" w:space="0" w:color="auto"/>
                      </w:divBdr>
                    </w:div>
                  </w:divsChild>
                </w:div>
                <w:div w:id="1579900092">
                  <w:marLeft w:val="0"/>
                  <w:marRight w:val="0"/>
                  <w:marTop w:val="0"/>
                  <w:marBottom w:val="0"/>
                  <w:divBdr>
                    <w:top w:val="none" w:sz="0" w:space="0" w:color="auto"/>
                    <w:left w:val="none" w:sz="0" w:space="0" w:color="auto"/>
                    <w:bottom w:val="none" w:sz="0" w:space="0" w:color="auto"/>
                    <w:right w:val="none" w:sz="0" w:space="0" w:color="auto"/>
                  </w:divBdr>
                  <w:divsChild>
                    <w:div w:id="1430421165">
                      <w:marLeft w:val="0"/>
                      <w:marRight w:val="0"/>
                      <w:marTop w:val="0"/>
                      <w:marBottom w:val="0"/>
                      <w:divBdr>
                        <w:top w:val="none" w:sz="0" w:space="0" w:color="auto"/>
                        <w:left w:val="none" w:sz="0" w:space="0" w:color="auto"/>
                        <w:bottom w:val="none" w:sz="0" w:space="0" w:color="auto"/>
                        <w:right w:val="none" w:sz="0" w:space="0" w:color="auto"/>
                      </w:divBdr>
                    </w:div>
                  </w:divsChild>
                </w:div>
                <w:div w:id="1632324361">
                  <w:marLeft w:val="0"/>
                  <w:marRight w:val="0"/>
                  <w:marTop w:val="0"/>
                  <w:marBottom w:val="0"/>
                  <w:divBdr>
                    <w:top w:val="none" w:sz="0" w:space="0" w:color="auto"/>
                    <w:left w:val="none" w:sz="0" w:space="0" w:color="auto"/>
                    <w:bottom w:val="none" w:sz="0" w:space="0" w:color="auto"/>
                    <w:right w:val="none" w:sz="0" w:space="0" w:color="auto"/>
                  </w:divBdr>
                  <w:divsChild>
                    <w:div w:id="1265462035">
                      <w:marLeft w:val="0"/>
                      <w:marRight w:val="0"/>
                      <w:marTop w:val="0"/>
                      <w:marBottom w:val="0"/>
                      <w:divBdr>
                        <w:top w:val="none" w:sz="0" w:space="0" w:color="auto"/>
                        <w:left w:val="none" w:sz="0" w:space="0" w:color="auto"/>
                        <w:bottom w:val="none" w:sz="0" w:space="0" w:color="auto"/>
                        <w:right w:val="none" w:sz="0" w:space="0" w:color="auto"/>
                      </w:divBdr>
                    </w:div>
                  </w:divsChild>
                </w:div>
                <w:div w:id="1664165842">
                  <w:marLeft w:val="0"/>
                  <w:marRight w:val="0"/>
                  <w:marTop w:val="0"/>
                  <w:marBottom w:val="0"/>
                  <w:divBdr>
                    <w:top w:val="none" w:sz="0" w:space="0" w:color="auto"/>
                    <w:left w:val="none" w:sz="0" w:space="0" w:color="auto"/>
                    <w:bottom w:val="none" w:sz="0" w:space="0" w:color="auto"/>
                    <w:right w:val="none" w:sz="0" w:space="0" w:color="auto"/>
                  </w:divBdr>
                  <w:divsChild>
                    <w:div w:id="2014382226">
                      <w:marLeft w:val="0"/>
                      <w:marRight w:val="0"/>
                      <w:marTop w:val="0"/>
                      <w:marBottom w:val="0"/>
                      <w:divBdr>
                        <w:top w:val="none" w:sz="0" w:space="0" w:color="auto"/>
                        <w:left w:val="none" w:sz="0" w:space="0" w:color="auto"/>
                        <w:bottom w:val="none" w:sz="0" w:space="0" w:color="auto"/>
                        <w:right w:val="none" w:sz="0" w:space="0" w:color="auto"/>
                      </w:divBdr>
                    </w:div>
                  </w:divsChild>
                </w:div>
                <w:div w:id="1695695536">
                  <w:marLeft w:val="0"/>
                  <w:marRight w:val="0"/>
                  <w:marTop w:val="0"/>
                  <w:marBottom w:val="0"/>
                  <w:divBdr>
                    <w:top w:val="none" w:sz="0" w:space="0" w:color="auto"/>
                    <w:left w:val="none" w:sz="0" w:space="0" w:color="auto"/>
                    <w:bottom w:val="none" w:sz="0" w:space="0" w:color="auto"/>
                    <w:right w:val="none" w:sz="0" w:space="0" w:color="auto"/>
                  </w:divBdr>
                  <w:divsChild>
                    <w:div w:id="1718621321">
                      <w:marLeft w:val="0"/>
                      <w:marRight w:val="0"/>
                      <w:marTop w:val="0"/>
                      <w:marBottom w:val="0"/>
                      <w:divBdr>
                        <w:top w:val="none" w:sz="0" w:space="0" w:color="auto"/>
                        <w:left w:val="none" w:sz="0" w:space="0" w:color="auto"/>
                        <w:bottom w:val="none" w:sz="0" w:space="0" w:color="auto"/>
                        <w:right w:val="none" w:sz="0" w:space="0" w:color="auto"/>
                      </w:divBdr>
                    </w:div>
                  </w:divsChild>
                </w:div>
                <w:div w:id="1723945985">
                  <w:marLeft w:val="0"/>
                  <w:marRight w:val="0"/>
                  <w:marTop w:val="0"/>
                  <w:marBottom w:val="0"/>
                  <w:divBdr>
                    <w:top w:val="none" w:sz="0" w:space="0" w:color="auto"/>
                    <w:left w:val="none" w:sz="0" w:space="0" w:color="auto"/>
                    <w:bottom w:val="none" w:sz="0" w:space="0" w:color="auto"/>
                    <w:right w:val="none" w:sz="0" w:space="0" w:color="auto"/>
                  </w:divBdr>
                  <w:divsChild>
                    <w:div w:id="362174299">
                      <w:marLeft w:val="0"/>
                      <w:marRight w:val="0"/>
                      <w:marTop w:val="0"/>
                      <w:marBottom w:val="0"/>
                      <w:divBdr>
                        <w:top w:val="none" w:sz="0" w:space="0" w:color="auto"/>
                        <w:left w:val="none" w:sz="0" w:space="0" w:color="auto"/>
                        <w:bottom w:val="none" w:sz="0" w:space="0" w:color="auto"/>
                        <w:right w:val="none" w:sz="0" w:space="0" w:color="auto"/>
                      </w:divBdr>
                    </w:div>
                  </w:divsChild>
                </w:div>
                <w:div w:id="1794907901">
                  <w:marLeft w:val="0"/>
                  <w:marRight w:val="0"/>
                  <w:marTop w:val="0"/>
                  <w:marBottom w:val="0"/>
                  <w:divBdr>
                    <w:top w:val="none" w:sz="0" w:space="0" w:color="auto"/>
                    <w:left w:val="none" w:sz="0" w:space="0" w:color="auto"/>
                    <w:bottom w:val="none" w:sz="0" w:space="0" w:color="auto"/>
                    <w:right w:val="none" w:sz="0" w:space="0" w:color="auto"/>
                  </w:divBdr>
                  <w:divsChild>
                    <w:div w:id="1345286505">
                      <w:marLeft w:val="0"/>
                      <w:marRight w:val="0"/>
                      <w:marTop w:val="0"/>
                      <w:marBottom w:val="0"/>
                      <w:divBdr>
                        <w:top w:val="none" w:sz="0" w:space="0" w:color="auto"/>
                        <w:left w:val="none" w:sz="0" w:space="0" w:color="auto"/>
                        <w:bottom w:val="none" w:sz="0" w:space="0" w:color="auto"/>
                        <w:right w:val="none" w:sz="0" w:space="0" w:color="auto"/>
                      </w:divBdr>
                    </w:div>
                  </w:divsChild>
                </w:div>
                <w:div w:id="1806044093">
                  <w:marLeft w:val="0"/>
                  <w:marRight w:val="0"/>
                  <w:marTop w:val="0"/>
                  <w:marBottom w:val="0"/>
                  <w:divBdr>
                    <w:top w:val="none" w:sz="0" w:space="0" w:color="auto"/>
                    <w:left w:val="none" w:sz="0" w:space="0" w:color="auto"/>
                    <w:bottom w:val="none" w:sz="0" w:space="0" w:color="auto"/>
                    <w:right w:val="none" w:sz="0" w:space="0" w:color="auto"/>
                  </w:divBdr>
                  <w:divsChild>
                    <w:div w:id="2145389598">
                      <w:marLeft w:val="0"/>
                      <w:marRight w:val="0"/>
                      <w:marTop w:val="0"/>
                      <w:marBottom w:val="0"/>
                      <w:divBdr>
                        <w:top w:val="none" w:sz="0" w:space="0" w:color="auto"/>
                        <w:left w:val="none" w:sz="0" w:space="0" w:color="auto"/>
                        <w:bottom w:val="none" w:sz="0" w:space="0" w:color="auto"/>
                        <w:right w:val="none" w:sz="0" w:space="0" w:color="auto"/>
                      </w:divBdr>
                    </w:div>
                  </w:divsChild>
                </w:div>
                <w:div w:id="1829782873">
                  <w:marLeft w:val="0"/>
                  <w:marRight w:val="0"/>
                  <w:marTop w:val="0"/>
                  <w:marBottom w:val="0"/>
                  <w:divBdr>
                    <w:top w:val="none" w:sz="0" w:space="0" w:color="auto"/>
                    <w:left w:val="none" w:sz="0" w:space="0" w:color="auto"/>
                    <w:bottom w:val="none" w:sz="0" w:space="0" w:color="auto"/>
                    <w:right w:val="none" w:sz="0" w:space="0" w:color="auto"/>
                  </w:divBdr>
                  <w:divsChild>
                    <w:div w:id="1410496053">
                      <w:marLeft w:val="0"/>
                      <w:marRight w:val="0"/>
                      <w:marTop w:val="0"/>
                      <w:marBottom w:val="0"/>
                      <w:divBdr>
                        <w:top w:val="none" w:sz="0" w:space="0" w:color="auto"/>
                        <w:left w:val="none" w:sz="0" w:space="0" w:color="auto"/>
                        <w:bottom w:val="none" w:sz="0" w:space="0" w:color="auto"/>
                        <w:right w:val="none" w:sz="0" w:space="0" w:color="auto"/>
                      </w:divBdr>
                    </w:div>
                  </w:divsChild>
                </w:div>
                <w:div w:id="1833330684">
                  <w:marLeft w:val="0"/>
                  <w:marRight w:val="0"/>
                  <w:marTop w:val="0"/>
                  <w:marBottom w:val="0"/>
                  <w:divBdr>
                    <w:top w:val="none" w:sz="0" w:space="0" w:color="auto"/>
                    <w:left w:val="none" w:sz="0" w:space="0" w:color="auto"/>
                    <w:bottom w:val="none" w:sz="0" w:space="0" w:color="auto"/>
                    <w:right w:val="none" w:sz="0" w:space="0" w:color="auto"/>
                  </w:divBdr>
                  <w:divsChild>
                    <w:div w:id="1929269500">
                      <w:marLeft w:val="0"/>
                      <w:marRight w:val="0"/>
                      <w:marTop w:val="0"/>
                      <w:marBottom w:val="0"/>
                      <w:divBdr>
                        <w:top w:val="none" w:sz="0" w:space="0" w:color="auto"/>
                        <w:left w:val="none" w:sz="0" w:space="0" w:color="auto"/>
                        <w:bottom w:val="none" w:sz="0" w:space="0" w:color="auto"/>
                        <w:right w:val="none" w:sz="0" w:space="0" w:color="auto"/>
                      </w:divBdr>
                    </w:div>
                  </w:divsChild>
                </w:div>
                <w:div w:id="1870725253">
                  <w:marLeft w:val="0"/>
                  <w:marRight w:val="0"/>
                  <w:marTop w:val="0"/>
                  <w:marBottom w:val="0"/>
                  <w:divBdr>
                    <w:top w:val="none" w:sz="0" w:space="0" w:color="auto"/>
                    <w:left w:val="none" w:sz="0" w:space="0" w:color="auto"/>
                    <w:bottom w:val="none" w:sz="0" w:space="0" w:color="auto"/>
                    <w:right w:val="none" w:sz="0" w:space="0" w:color="auto"/>
                  </w:divBdr>
                  <w:divsChild>
                    <w:div w:id="267784376">
                      <w:marLeft w:val="0"/>
                      <w:marRight w:val="0"/>
                      <w:marTop w:val="0"/>
                      <w:marBottom w:val="0"/>
                      <w:divBdr>
                        <w:top w:val="none" w:sz="0" w:space="0" w:color="auto"/>
                        <w:left w:val="none" w:sz="0" w:space="0" w:color="auto"/>
                        <w:bottom w:val="none" w:sz="0" w:space="0" w:color="auto"/>
                        <w:right w:val="none" w:sz="0" w:space="0" w:color="auto"/>
                      </w:divBdr>
                    </w:div>
                  </w:divsChild>
                </w:div>
                <w:div w:id="1875995601">
                  <w:marLeft w:val="0"/>
                  <w:marRight w:val="0"/>
                  <w:marTop w:val="0"/>
                  <w:marBottom w:val="0"/>
                  <w:divBdr>
                    <w:top w:val="none" w:sz="0" w:space="0" w:color="auto"/>
                    <w:left w:val="none" w:sz="0" w:space="0" w:color="auto"/>
                    <w:bottom w:val="none" w:sz="0" w:space="0" w:color="auto"/>
                    <w:right w:val="none" w:sz="0" w:space="0" w:color="auto"/>
                  </w:divBdr>
                  <w:divsChild>
                    <w:div w:id="662708169">
                      <w:marLeft w:val="0"/>
                      <w:marRight w:val="0"/>
                      <w:marTop w:val="0"/>
                      <w:marBottom w:val="0"/>
                      <w:divBdr>
                        <w:top w:val="none" w:sz="0" w:space="0" w:color="auto"/>
                        <w:left w:val="none" w:sz="0" w:space="0" w:color="auto"/>
                        <w:bottom w:val="none" w:sz="0" w:space="0" w:color="auto"/>
                        <w:right w:val="none" w:sz="0" w:space="0" w:color="auto"/>
                      </w:divBdr>
                    </w:div>
                  </w:divsChild>
                </w:div>
                <w:div w:id="1911689926">
                  <w:marLeft w:val="0"/>
                  <w:marRight w:val="0"/>
                  <w:marTop w:val="0"/>
                  <w:marBottom w:val="0"/>
                  <w:divBdr>
                    <w:top w:val="none" w:sz="0" w:space="0" w:color="auto"/>
                    <w:left w:val="none" w:sz="0" w:space="0" w:color="auto"/>
                    <w:bottom w:val="none" w:sz="0" w:space="0" w:color="auto"/>
                    <w:right w:val="none" w:sz="0" w:space="0" w:color="auto"/>
                  </w:divBdr>
                  <w:divsChild>
                    <w:div w:id="1099301624">
                      <w:marLeft w:val="0"/>
                      <w:marRight w:val="0"/>
                      <w:marTop w:val="0"/>
                      <w:marBottom w:val="0"/>
                      <w:divBdr>
                        <w:top w:val="none" w:sz="0" w:space="0" w:color="auto"/>
                        <w:left w:val="none" w:sz="0" w:space="0" w:color="auto"/>
                        <w:bottom w:val="none" w:sz="0" w:space="0" w:color="auto"/>
                        <w:right w:val="none" w:sz="0" w:space="0" w:color="auto"/>
                      </w:divBdr>
                    </w:div>
                  </w:divsChild>
                </w:div>
                <w:div w:id="1930237859">
                  <w:marLeft w:val="0"/>
                  <w:marRight w:val="0"/>
                  <w:marTop w:val="0"/>
                  <w:marBottom w:val="0"/>
                  <w:divBdr>
                    <w:top w:val="none" w:sz="0" w:space="0" w:color="auto"/>
                    <w:left w:val="none" w:sz="0" w:space="0" w:color="auto"/>
                    <w:bottom w:val="none" w:sz="0" w:space="0" w:color="auto"/>
                    <w:right w:val="none" w:sz="0" w:space="0" w:color="auto"/>
                  </w:divBdr>
                  <w:divsChild>
                    <w:div w:id="1458452734">
                      <w:marLeft w:val="0"/>
                      <w:marRight w:val="0"/>
                      <w:marTop w:val="0"/>
                      <w:marBottom w:val="0"/>
                      <w:divBdr>
                        <w:top w:val="none" w:sz="0" w:space="0" w:color="auto"/>
                        <w:left w:val="none" w:sz="0" w:space="0" w:color="auto"/>
                        <w:bottom w:val="none" w:sz="0" w:space="0" w:color="auto"/>
                        <w:right w:val="none" w:sz="0" w:space="0" w:color="auto"/>
                      </w:divBdr>
                    </w:div>
                  </w:divsChild>
                </w:div>
                <w:div w:id="1939945692">
                  <w:marLeft w:val="0"/>
                  <w:marRight w:val="0"/>
                  <w:marTop w:val="0"/>
                  <w:marBottom w:val="0"/>
                  <w:divBdr>
                    <w:top w:val="none" w:sz="0" w:space="0" w:color="auto"/>
                    <w:left w:val="none" w:sz="0" w:space="0" w:color="auto"/>
                    <w:bottom w:val="none" w:sz="0" w:space="0" w:color="auto"/>
                    <w:right w:val="none" w:sz="0" w:space="0" w:color="auto"/>
                  </w:divBdr>
                  <w:divsChild>
                    <w:div w:id="1471626861">
                      <w:marLeft w:val="0"/>
                      <w:marRight w:val="0"/>
                      <w:marTop w:val="0"/>
                      <w:marBottom w:val="0"/>
                      <w:divBdr>
                        <w:top w:val="none" w:sz="0" w:space="0" w:color="auto"/>
                        <w:left w:val="none" w:sz="0" w:space="0" w:color="auto"/>
                        <w:bottom w:val="none" w:sz="0" w:space="0" w:color="auto"/>
                        <w:right w:val="none" w:sz="0" w:space="0" w:color="auto"/>
                      </w:divBdr>
                    </w:div>
                  </w:divsChild>
                </w:div>
                <w:div w:id="1979411231">
                  <w:marLeft w:val="0"/>
                  <w:marRight w:val="0"/>
                  <w:marTop w:val="0"/>
                  <w:marBottom w:val="0"/>
                  <w:divBdr>
                    <w:top w:val="none" w:sz="0" w:space="0" w:color="auto"/>
                    <w:left w:val="none" w:sz="0" w:space="0" w:color="auto"/>
                    <w:bottom w:val="none" w:sz="0" w:space="0" w:color="auto"/>
                    <w:right w:val="none" w:sz="0" w:space="0" w:color="auto"/>
                  </w:divBdr>
                  <w:divsChild>
                    <w:div w:id="161118633">
                      <w:marLeft w:val="0"/>
                      <w:marRight w:val="0"/>
                      <w:marTop w:val="0"/>
                      <w:marBottom w:val="0"/>
                      <w:divBdr>
                        <w:top w:val="none" w:sz="0" w:space="0" w:color="auto"/>
                        <w:left w:val="none" w:sz="0" w:space="0" w:color="auto"/>
                        <w:bottom w:val="none" w:sz="0" w:space="0" w:color="auto"/>
                        <w:right w:val="none" w:sz="0" w:space="0" w:color="auto"/>
                      </w:divBdr>
                    </w:div>
                  </w:divsChild>
                </w:div>
                <w:div w:id="2052265156">
                  <w:marLeft w:val="0"/>
                  <w:marRight w:val="0"/>
                  <w:marTop w:val="0"/>
                  <w:marBottom w:val="0"/>
                  <w:divBdr>
                    <w:top w:val="none" w:sz="0" w:space="0" w:color="auto"/>
                    <w:left w:val="none" w:sz="0" w:space="0" w:color="auto"/>
                    <w:bottom w:val="none" w:sz="0" w:space="0" w:color="auto"/>
                    <w:right w:val="none" w:sz="0" w:space="0" w:color="auto"/>
                  </w:divBdr>
                  <w:divsChild>
                    <w:div w:id="1787120715">
                      <w:marLeft w:val="0"/>
                      <w:marRight w:val="0"/>
                      <w:marTop w:val="0"/>
                      <w:marBottom w:val="0"/>
                      <w:divBdr>
                        <w:top w:val="none" w:sz="0" w:space="0" w:color="auto"/>
                        <w:left w:val="none" w:sz="0" w:space="0" w:color="auto"/>
                        <w:bottom w:val="none" w:sz="0" w:space="0" w:color="auto"/>
                        <w:right w:val="none" w:sz="0" w:space="0" w:color="auto"/>
                      </w:divBdr>
                    </w:div>
                  </w:divsChild>
                </w:div>
                <w:div w:id="2057462353">
                  <w:marLeft w:val="0"/>
                  <w:marRight w:val="0"/>
                  <w:marTop w:val="0"/>
                  <w:marBottom w:val="0"/>
                  <w:divBdr>
                    <w:top w:val="none" w:sz="0" w:space="0" w:color="auto"/>
                    <w:left w:val="none" w:sz="0" w:space="0" w:color="auto"/>
                    <w:bottom w:val="none" w:sz="0" w:space="0" w:color="auto"/>
                    <w:right w:val="none" w:sz="0" w:space="0" w:color="auto"/>
                  </w:divBdr>
                  <w:divsChild>
                    <w:div w:id="239874955">
                      <w:marLeft w:val="0"/>
                      <w:marRight w:val="0"/>
                      <w:marTop w:val="0"/>
                      <w:marBottom w:val="0"/>
                      <w:divBdr>
                        <w:top w:val="none" w:sz="0" w:space="0" w:color="auto"/>
                        <w:left w:val="none" w:sz="0" w:space="0" w:color="auto"/>
                        <w:bottom w:val="none" w:sz="0" w:space="0" w:color="auto"/>
                        <w:right w:val="none" w:sz="0" w:space="0" w:color="auto"/>
                      </w:divBdr>
                    </w:div>
                  </w:divsChild>
                </w:div>
                <w:div w:id="2067945467">
                  <w:marLeft w:val="0"/>
                  <w:marRight w:val="0"/>
                  <w:marTop w:val="0"/>
                  <w:marBottom w:val="0"/>
                  <w:divBdr>
                    <w:top w:val="none" w:sz="0" w:space="0" w:color="auto"/>
                    <w:left w:val="none" w:sz="0" w:space="0" w:color="auto"/>
                    <w:bottom w:val="none" w:sz="0" w:space="0" w:color="auto"/>
                    <w:right w:val="none" w:sz="0" w:space="0" w:color="auto"/>
                  </w:divBdr>
                  <w:divsChild>
                    <w:div w:id="2005476868">
                      <w:marLeft w:val="0"/>
                      <w:marRight w:val="0"/>
                      <w:marTop w:val="0"/>
                      <w:marBottom w:val="0"/>
                      <w:divBdr>
                        <w:top w:val="none" w:sz="0" w:space="0" w:color="auto"/>
                        <w:left w:val="none" w:sz="0" w:space="0" w:color="auto"/>
                        <w:bottom w:val="none" w:sz="0" w:space="0" w:color="auto"/>
                        <w:right w:val="none" w:sz="0" w:space="0" w:color="auto"/>
                      </w:divBdr>
                    </w:div>
                  </w:divsChild>
                </w:div>
                <w:div w:id="2093579680">
                  <w:marLeft w:val="0"/>
                  <w:marRight w:val="0"/>
                  <w:marTop w:val="0"/>
                  <w:marBottom w:val="0"/>
                  <w:divBdr>
                    <w:top w:val="none" w:sz="0" w:space="0" w:color="auto"/>
                    <w:left w:val="none" w:sz="0" w:space="0" w:color="auto"/>
                    <w:bottom w:val="none" w:sz="0" w:space="0" w:color="auto"/>
                    <w:right w:val="none" w:sz="0" w:space="0" w:color="auto"/>
                  </w:divBdr>
                  <w:divsChild>
                    <w:div w:id="16554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497">
          <w:marLeft w:val="0"/>
          <w:marRight w:val="0"/>
          <w:marTop w:val="0"/>
          <w:marBottom w:val="0"/>
          <w:divBdr>
            <w:top w:val="none" w:sz="0" w:space="0" w:color="auto"/>
            <w:left w:val="none" w:sz="0" w:space="0" w:color="auto"/>
            <w:bottom w:val="none" w:sz="0" w:space="0" w:color="auto"/>
            <w:right w:val="none" w:sz="0" w:space="0" w:color="auto"/>
          </w:divBdr>
        </w:div>
      </w:divsChild>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920361356">
      <w:bodyDiv w:val="1"/>
      <w:marLeft w:val="0"/>
      <w:marRight w:val="0"/>
      <w:marTop w:val="0"/>
      <w:marBottom w:val="0"/>
      <w:divBdr>
        <w:top w:val="none" w:sz="0" w:space="0" w:color="auto"/>
        <w:left w:val="none" w:sz="0" w:space="0" w:color="auto"/>
        <w:bottom w:val="none" w:sz="0" w:space="0" w:color="auto"/>
        <w:right w:val="none" w:sz="0" w:space="0" w:color="auto"/>
      </w:divBdr>
    </w:div>
    <w:div w:id="19711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disagreemen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collinsdictionary.com/dictionary/english/serious"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ollinsdictionary.com/dictionary/english/arg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Drury</dc:creator>
  <cp:keywords/>
  <dc:description/>
  <cp:lastModifiedBy>john stancombe</cp:lastModifiedBy>
  <cp:revision>2</cp:revision>
  <cp:lastPrinted>2023-03-03T13:30:00Z</cp:lastPrinted>
  <dcterms:created xsi:type="dcterms:W3CDTF">2023-03-29T16:46:00Z</dcterms:created>
  <dcterms:modified xsi:type="dcterms:W3CDTF">2023-03-29T16:46:00Z</dcterms:modified>
</cp:coreProperties>
</file>