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89F6" w14:textId="465141AE" w:rsidR="00BF6F8B" w:rsidRDefault="00BF6F8B" w:rsidP="005B4FA3">
      <w:pPr>
        <w:pStyle w:val="Heading1"/>
      </w:pPr>
      <w:r>
        <w:t xml:space="preserve">Items selected for data extraction from the IST-ID service level survey </w:t>
      </w:r>
    </w:p>
    <w:p w14:paraId="39DFC43D" w14:textId="77777777" w:rsidR="007E27FD" w:rsidRPr="00306D37" w:rsidRDefault="007E27FD" w:rsidP="007E27FD">
      <w:pPr>
        <w:pStyle w:val="ListParagraph"/>
        <w:numPr>
          <w:ilvl w:val="0"/>
          <w:numId w:val="1"/>
        </w:numPr>
      </w:pPr>
      <w:r w:rsidRPr="00306D37">
        <w:t xml:space="preserve">Q6: </w:t>
      </w:r>
      <w:r w:rsidRPr="00306D37">
        <w:rPr>
          <w:i/>
          <w:iCs/>
        </w:rPr>
        <w:t>Opening hours</w:t>
      </w:r>
    </w:p>
    <w:p w14:paraId="049ECAB3" w14:textId="77777777" w:rsidR="005B4FA3" w:rsidRPr="00306D37" w:rsidRDefault="005B4FA3" w:rsidP="005B4FA3">
      <w:pPr>
        <w:pStyle w:val="ListParagraph"/>
        <w:numPr>
          <w:ilvl w:val="0"/>
          <w:numId w:val="1"/>
        </w:numPr>
      </w:pPr>
      <w:r w:rsidRPr="00306D37">
        <w:t xml:space="preserve">Q6.1 </w:t>
      </w:r>
      <w:r w:rsidRPr="00306D37">
        <w:rPr>
          <w:i/>
          <w:iCs/>
        </w:rPr>
        <w:t>Accept phone referrals?</w:t>
      </w:r>
      <w:r w:rsidRPr="00306D37">
        <w:t xml:space="preserve"> – working hours, extended hours, 24 hours, etc. </w:t>
      </w:r>
    </w:p>
    <w:p w14:paraId="3DE184AD" w14:textId="77777777" w:rsidR="005B4FA3" w:rsidRPr="005B4FA3" w:rsidRDefault="005B4FA3" w:rsidP="005B4FA3">
      <w:pPr>
        <w:numPr>
          <w:ilvl w:val="0"/>
          <w:numId w:val="1"/>
        </w:numPr>
      </w:pPr>
      <w:r w:rsidRPr="005B4FA3">
        <w:t xml:space="preserve">Q9 – </w:t>
      </w:r>
      <w:r w:rsidRPr="005B4FA3">
        <w:rPr>
          <w:i/>
          <w:iCs/>
        </w:rPr>
        <w:t xml:space="preserve">Do you have a waiting list for your intensive support team? – Y/N </w:t>
      </w:r>
    </w:p>
    <w:p w14:paraId="0FABA88F" w14:textId="12DD9868" w:rsidR="005B4FA3" w:rsidRPr="00306D37" w:rsidRDefault="005B4FA3" w:rsidP="005B4FA3">
      <w:pPr>
        <w:numPr>
          <w:ilvl w:val="0"/>
          <w:numId w:val="1"/>
        </w:numPr>
      </w:pPr>
      <w:r w:rsidRPr="005B4FA3">
        <w:t xml:space="preserve">Q10 – </w:t>
      </w:r>
      <w:r w:rsidRPr="005B4FA3">
        <w:rPr>
          <w:i/>
          <w:iCs/>
        </w:rPr>
        <w:t xml:space="preserve">How long is the average waiting time? </w:t>
      </w:r>
    </w:p>
    <w:p w14:paraId="5A2C7797" w14:textId="422C9893" w:rsidR="002161B3" w:rsidRPr="00306D37" w:rsidRDefault="002161B3" w:rsidP="002161B3">
      <w:pPr>
        <w:pStyle w:val="ListParagraph"/>
        <w:numPr>
          <w:ilvl w:val="0"/>
          <w:numId w:val="1"/>
        </w:numPr>
      </w:pPr>
      <w:r w:rsidRPr="00306D37">
        <w:t xml:space="preserve">Q12: </w:t>
      </w:r>
      <w:r w:rsidRPr="00306D37">
        <w:rPr>
          <w:i/>
          <w:iCs/>
        </w:rPr>
        <w:t xml:space="preserve">What professionals does your Intensive support team comprise of? Please indicate the number of people and the number of </w:t>
      </w:r>
      <w:proofErr w:type="gramStart"/>
      <w:r w:rsidRPr="00306D37">
        <w:rPr>
          <w:i/>
          <w:iCs/>
        </w:rPr>
        <w:t>full time</w:t>
      </w:r>
      <w:proofErr w:type="gramEnd"/>
      <w:r w:rsidRPr="00306D37">
        <w:rPr>
          <w:i/>
          <w:iCs/>
        </w:rPr>
        <w:t xml:space="preserve"> equivalent staff.</w:t>
      </w:r>
    </w:p>
    <w:p w14:paraId="2B83C7A0" w14:textId="77777777" w:rsidR="007E27FD" w:rsidRPr="00306D37" w:rsidRDefault="007E27FD" w:rsidP="007E27FD">
      <w:pPr>
        <w:pStyle w:val="ListParagraph"/>
        <w:numPr>
          <w:ilvl w:val="0"/>
          <w:numId w:val="1"/>
        </w:numPr>
        <w:tabs>
          <w:tab w:val="left" w:pos="3900"/>
        </w:tabs>
        <w:rPr>
          <w:i/>
          <w:iCs/>
        </w:rPr>
      </w:pPr>
      <w:r w:rsidRPr="00306D37">
        <w:t xml:space="preserve">Q18: </w:t>
      </w:r>
      <w:r w:rsidRPr="00306D37">
        <w:rPr>
          <w:i/>
          <w:iCs/>
        </w:rPr>
        <w:t xml:space="preserve">What is the age range of service users accepted to your intensive support team? </w:t>
      </w:r>
    </w:p>
    <w:p w14:paraId="798E1BF7" w14:textId="77777777" w:rsidR="007E27FD" w:rsidRPr="00306D37" w:rsidRDefault="007E27FD" w:rsidP="007E27FD">
      <w:pPr>
        <w:pStyle w:val="ListParagraph"/>
        <w:numPr>
          <w:ilvl w:val="1"/>
          <w:numId w:val="1"/>
        </w:numPr>
        <w:tabs>
          <w:tab w:val="left" w:pos="3900"/>
        </w:tabs>
      </w:pPr>
      <w:r w:rsidRPr="00306D37">
        <w:t xml:space="preserve">Lower limit, upper limit </w:t>
      </w:r>
    </w:p>
    <w:p w14:paraId="5BD3C093" w14:textId="77777777" w:rsidR="007E27FD" w:rsidRPr="00306D37" w:rsidRDefault="007E27FD" w:rsidP="007E27FD">
      <w:pPr>
        <w:pStyle w:val="ListParagraph"/>
        <w:numPr>
          <w:ilvl w:val="0"/>
          <w:numId w:val="1"/>
        </w:numPr>
        <w:tabs>
          <w:tab w:val="left" w:pos="3900"/>
        </w:tabs>
      </w:pPr>
      <w:r w:rsidRPr="00306D37">
        <w:t xml:space="preserve">Q19: </w:t>
      </w:r>
      <w:r w:rsidRPr="00306D37">
        <w:rPr>
          <w:i/>
          <w:iCs/>
        </w:rPr>
        <w:t>What is the level of intellectual disability of service users accepted to your intensive support team? (Please tick all that apply)</w:t>
      </w:r>
    </w:p>
    <w:p w14:paraId="658FAC54" w14:textId="77777777" w:rsidR="007E27FD" w:rsidRPr="00306D37" w:rsidRDefault="007E27FD" w:rsidP="007E27FD">
      <w:pPr>
        <w:pStyle w:val="ListParagraph"/>
        <w:numPr>
          <w:ilvl w:val="1"/>
          <w:numId w:val="1"/>
        </w:numPr>
        <w:tabs>
          <w:tab w:val="left" w:pos="3900"/>
        </w:tabs>
      </w:pPr>
      <w:r w:rsidRPr="00306D37">
        <w:t xml:space="preserve">Profound </w:t>
      </w:r>
    </w:p>
    <w:p w14:paraId="53D3060E" w14:textId="77777777" w:rsidR="007E27FD" w:rsidRPr="00306D37" w:rsidRDefault="007E27FD" w:rsidP="007E27FD">
      <w:pPr>
        <w:pStyle w:val="ListParagraph"/>
        <w:numPr>
          <w:ilvl w:val="1"/>
          <w:numId w:val="1"/>
        </w:numPr>
        <w:tabs>
          <w:tab w:val="left" w:pos="3900"/>
        </w:tabs>
      </w:pPr>
      <w:r w:rsidRPr="00306D37">
        <w:t xml:space="preserve">Severe </w:t>
      </w:r>
    </w:p>
    <w:p w14:paraId="619C245F" w14:textId="77777777" w:rsidR="007E27FD" w:rsidRPr="00306D37" w:rsidRDefault="007E27FD" w:rsidP="007E27FD">
      <w:pPr>
        <w:pStyle w:val="ListParagraph"/>
        <w:numPr>
          <w:ilvl w:val="1"/>
          <w:numId w:val="1"/>
        </w:numPr>
        <w:tabs>
          <w:tab w:val="left" w:pos="3900"/>
        </w:tabs>
      </w:pPr>
      <w:r w:rsidRPr="00306D37">
        <w:t xml:space="preserve">Moderate </w:t>
      </w:r>
    </w:p>
    <w:p w14:paraId="3E2C2FD2" w14:textId="77777777" w:rsidR="007E27FD" w:rsidRPr="00306D37" w:rsidRDefault="007E27FD" w:rsidP="007E27FD">
      <w:pPr>
        <w:pStyle w:val="ListParagraph"/>
        <w:numPr>
          <w:ilvl w:val="1"/>
          <w:numId w:val="1"/>
        </w:numPr>
        <w:tabs>
          <w:tab w:val="left" w:pos="3900"/>
        </w:tabs>
      </w:pPr>
      <w:r w:rsidRPr="00306D37">
        <w:t xml:space="preserve">Mild </w:t>
      </w:r>
    </w:p>
    <w:p w14:paraId="191D53D5" w14:textId="77777777" w:rsidR="007E27FD" w:rsidRPr="00306D37" w:rsidRDefault="007E27FD" w:rsidP="007E27FD">
      <w:pPr>
        <w:pStyle w:val="ListParagraph"/>
        <w:numPr>
          <w:ilvl w:val="0"/>
          <w:numId w:val="1"/>
        </w:numPr>
        <w:tabs>
          <w:tab w:val="left" w:pos="3900"/>
        </w:tabs>
        <w:rPr>
          <w:i/>
          <w:iCs/>
        </w:rPr>
      </w:pPr>
      <w:r w:rsidRPr="00306D37">
        <w:t xml:space="preserve">Q21: </w:t>
      </w:r>
      <w:r w:rsidRPr="00306D37">
        <w:rPr>
          <w:i/>
          <w:iCs/>
        </w:rPr>
        <w:t xml:space="preserve">Do you accept service users in contact with the criminal justice system? </w:t>
      </w:r>
    </w:p>
    <w:p w14:paraId="1525E2A1" w14:textId="77777777" w:rsidR="007E27FD" w:rsidRPr="00306D37" w:rsidRDefault="007E27FD" w:rsidP="007E27FD">
      <w:pPr>
        <w:pStyle w:val="ListParagraph"/>
        <w:numPr>
          <w:ilvl w:val="1"/>
          <w:numId w:val="1"/>
        </w:numPr>
        <w:tabs>
          <w:tab w:val="left" w:pos="3900"/>
        </w:tabs>
      </w:pPr>
      <w:r w:rsidRPr="00306D37">
        <w:t xml:space="preserve">Yes/No </w:t>
      </w:r>
    </w:p>
    <w:p w14:paraId="69740291" w14:textId="77777777" w:rsidR="007E27FD" w:rsidRPr="00306D37" w:rsidRDefault="007E27FD" w:rsidP="007E27FD">
      <w:pPr>
        <w:pStyle w:val="ListParagraph"/>
        <w:numPr>
          <w:ilvl w:val="0"/>
          <w:numId w:val="1"/>
        </w:numPr>
        <w:tabs>
          <w:tab w:val="left" w:pos="3900"/>
        </w:tabs>
        <w:rPr>
          <w:i/>
          <w:iCs/>
        </w:rPr>
      </w:pPr>
      <w:r w:rsidRPr="00306D37">
        <w:t xml:space="preserve">Q22: </w:t>
      </w:r>
      <w:r w:rsidRPr="00306D37">
        <w:rPr>
          <w:i/>
          <w:iCs/>
        </w:rPr>
        <w:t xml:space="preserve">Does your intensive support team have any specific exclusion criteria? </w:t>
      </w:r>
    </w:p>
    <w:p w14:paraId="22936AD7" w14:textId="77777777" w:rsidR="007E27FD" w:rsidRPr="00306D37" w:rsidRDefault="007E27FD" w:rsidP="007E27FD">
      <w:pPr>
        <w:pStyle w:val="ListParagraph"/>
        <w:numPr>
          <w:ilvl w:val="1"/>
          <w:numId w:val="1"/>
        </w:numPr>
        <w:tabs>
          <w:tab w:val="left" w:pos="3900"/>
        </w:tabs>
      </w:pPr>
      <w:r w:rsidRPr="00306D37">
        <w:t xml:space="preserve">Yes/no </w:t>
      </w:r>
    </w:p>
    <w:p w14:paraId="0C767EBE" w14:textId="77777777" w:rsidR="007E27FD" w:rsidRPr="00306D37" w:rsidRDefault="007E27FD" w:rsidP="007E27FD">
      <w:pPr>
        <w:pStyle w:val="ListParagraph"/>
        <w:numPr>
          <w:ilvl w:val="0"/>
          <w:numId w:val="1"/>
        </w:numPr>
        <w:tabs>
          <w:tab w:val="left" w:pos="3900"/>
        </w:tabs>
      </w:pPr>
      <w:r w:rsidRPr="00306D37">
        <w:t xml:space="preserve">Q23: </w:t>
      </w:r>
      <w:r w:rsidRPr="00306D37">
        <w:rPr>
          <w:i/>
          <w:iCs/>
        </w:rPr>
        <w:t>Does your intensive support team operate any exemption (</w:t>
      </w:r>
      <w:proofErr w:type="gramStart"/>
      <w:r w:rsidRPr="00306D37">
        <w:rPr>
          <w:i/>
          <w:iCs/>
        </w:rPr>
        <w:t>e.g.</w:t>
      </w:r>
      <w:proofErr w:type="gramEnd"/>
      <w:r w:rsidRPr="00306D37">
        <w:rPr>
          <w:i/>
          <w:iCs/>
        </w:rPr>
        <w:t xml:space="preserve"> people with ASD above the cut-off for intellectual disability)?</w:t>
      </w:r>
    </w:p>
    <w:p w14:paraId="6CE515D7" w14:textId="411FE929" w:rsidR="007E27FD" w:rsidRDefault="007E27FD" w:rsidP="007E27FD">
      <w:pPr>
        <w:pStyle w:val="ListParagraph"/>
        <w:numPr>
          <w:ilvl w:val="1"/>
          <w:numId w:val="1"/>
        </w:numPr>
        <w:tabs>
          <w:tab w:val="left" w:pos="3900"/>
        </w:tabs>
      </w:pPr>
      <w:r w:rsidRPr="00306D37">
        <w:t xml:space="preserve">Yes/no </w:t>
      </w:r>
    </w:p>
    <w:p w14:paraId="1810FB11" w14:textId="7D9182D3" w:rsidR="00BF6F8B" w:rsidRPr="00306D37" w:rsidRDefault="00BF6F8B" w:rsidP="00BF6F8B">
      <w:pPr>
        <w:pStyle w:val="ListParagraph"/>
        <w:numPr>
          <w:ilvl w:val="0"/>
          <w:numId w:val="1"/>
        </w:numPr>
      </w:pPr>
      <w:r w:rsidRPr="00BF6F8B">
        <w:t xml:space="preserve">Q24: </w:t>
      </w:r>
      <w:r w:rsidRPr="00BF6F8B">
        <w:rPr>
          <w:i/>
          <w:iCs/>
        </w:rPr>
        <w:t>Does your intensive support team work directly with people with intellectual disabilities who are displaying challenging behaviour?</w:t>
      </w:r>
    </w:p>
    <w:p w14:paraId="6FC6AA67" w14:textId="336B71BC" w:rsidR="004566B1" w:rsidRPr="00306D37" w:rsidRDefault="004566B1" w:rsidP="004566B1">
      <w:pPr>
        <w:pStyle w:val="ListParagraph"/>
        <w:numPr>
          <w:ilvl w:val="0"/>
          <w:numId w:val="1"/>
        </w:numPr>
      </w:pPr>
      <w:r w:rsidRPr="00306D37">
        <w:t xml:space="preserve">Q26: </w:t>
      </w:r>
      <w:r w:rsidRPr="00306D37">
        <w:rPr>
          <w:i/>
          <w:iCs/>
        </w:rPr>
        <w:t xml:space="preserve">Does your intensive support </w:t>
      </w:r>
      <w:proofErr w:type="gramStart"/>
      <w:r w:rsidRPr="00306D37">
        <w:rPr>
          <w:i/>
          <w:iCs/>
        </w:rPr>
        <w:t>team work</w:t>
      </w:r>
      <w:proofErr w:type="gramEnd"/>
      <w:r w:rsidRPr="00306D37">
        <w:rPr>
          <w:i/>
          <w:iCs/>
        </w:rPr>
        <w:t xml:space="preserve"> with people with intellectual disabilities and challenging behaviour who are not in crisis but need support?</w:t>
      </w:r>
    </w:p>
    <w:p w14:paraId="07E9E660" w14:textId="77777777" w:rsidR="007E27FD" w:rsidRPr="00306D37" w:rsidRDefault="007E27FD" w:rsidP="007E27FD">
      <w:pPr>
        <w:pStyle w:val="ListParagraph"/>
        <w:numPr>
          <w:ilvl w:val="0"/>
          <w:numId w:val="1"/>
        </w:numPr>
      </w:pPr>
      <w:r w:rsidRPr="00306D37">
        <w:t>Q27 - Does your intensive support team provide any of the following services? (Please tick all that apply):</w:t>
      </w:r>
    </w:p>
    <w:p w14:paraId="4A299A3C" w14:textId="77777777" w:rsidR="004566B1" w:rsidRPr="00306D37" w:rsidRDefault="004566B1" w:rsidP="004566B1">
      <w:pPr>
        <w:pStyle w:val="ListParagraph"/>
        <w:numPr>
          <w:ilvl w:val="1"/>
          <w:numId w:val="1"/>
        </w:numPr>
        <w:rPr>
          <w:u w:val="single"/>
        </w:rPr>
      </w:pPr>
      <w:r w:rsidRPr="00306D37">
        <w:rPr>
          <w:u w:val="single"/>
        </w:rPr>
        <w:t>Specialist or enhanced/intensive support that works directly with people with intellectual disabilities who are transitioning out of hospital or experiencing other changes (</w:t>
      </w:r>
      <w:proofErr w:type="gramStart"/>
      <w:r w:rsidRPr="00306D37">
        <w:rPr>
          <w:u w:val="single"/>
        </w:rPr>
        <w:t>e.g.</w:t>
      </w:r>
      <w:proofErr w:type="gramEnd"/>
      <w:r w:rsidRPr="00306D37">
        <w:rPr>
          <w:u w:val="single"/>
        </w:rPr>
        <w:t xml:space="preserve"> moving accommodation, placement breakdown, or bereavement)? </w:t>
      </w:r>
    </w:p>
    <w:p w14:paraId="05CED1AB" w14:textId="77777777" w:rsidR="007E27FD" w:rsidRPr="00306D37" w:rsidRDefault="007E27FD" w:rsidP="007E27FD">
      <w:pPr>
        <w:pStyle w:val="ListParagraph"/>
        <w:numPr>
          <w:ilvl w:val="1"/>
          <w:numId w:val="1"/>
        </w:numPr>
        <w:rPr>
          <w:u w:val="single"/>
        </w:rPr>
      </w:pPr>
      <w:r w:rsidRPr="00306D37">
        <w:rPr>
          <w:u w:val="single"/>
        </w:rPr>
        <w:t xml:space="preserve">Specialist or enhanced/intensive support that works directly with people with intellectual disabilities who are at risk of admission to hospital? </w:t>
      </w:r>
    </w:p>
    <w:p w14:paraId="1C66A000" w14:textId="570B35DA" w:rsidR="005B4FA3" w:rsidRPr="00306D37" w:rsidRDefault="005B4FA3" w:rsidP="005B4FA3">
      <w:pPr>
        <w:pStyle w:val="ListParagraph"/>
        <w:numPr>
          <w:ilvl w:val="0"/>
          <w:numId w:val="1"/>
        </w:numPr>
      </w:pPr>
      <w:r w:rsidRPr="00306D37">
        <w:t xml:space="preserve">Q34 </w:t>
      </w:r>
      <w:r w:rsidRPr="00306D37">
        <w:rPr>
          <w:i/>
          <w:iCs/>
        </w:rPr>
        <w:t xml:space="preserve">– Do all referrals for your intensive support ream have to be made through the duty line? </w:t>
      </w:r>
    </w:p>
    <w:p w14:paraId="6404074B" w14:textId="77777777" w:rsidR="005B4FA3" w:rsidRPr="00306D37" w:rsidRDefault="005B4FA3" w:rsidP="005B4FA3">
      <w:pPr>
        <w:pStyle w:val="ListParagraph"/>
        <w:numPr>
          <w:ilvl w:val="0"/>
          <w:numId w:val="1"/>
        </w:numPr>
      </w:pPr>
      <w:r w:rsidRPr="00306D37">
        <w:t xml:space="preserve">Q37 – </w:t>
      </w:r>
      <w:r w:rsidRPr="00306D37">
        <w:rPr>
          <w:i/>
          <w:iCs/>
        </w:rPr>
        <w:t xml:space="preserve">From which of the following sources will you accept referrals to your intensive support team? </w:t>
      </w:r>
    </w:p>
    <w:p w14:paraId="0998C515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Referrals from a CLDT </w:t>
      </w:r>
    </w:p>
    <w:p w14:paraId="44CD5B45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Self-referrals from clients known to the team </w:t>
      </w:r>
    </w:p>
    <w:p w14:paraId="15333917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Self-referrals from clients not known to the team </w:t>
      </w:r>
    </w:p>
    <w:p w14:paraId="6921E4B8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Referrals from family/friends/carers </w:t>
      </w:r>
    </w:p>
    <w:p w14:paraId="54505DFB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GPs </w:t>
      </w:r>
    </w:p>
    <w:p w14:paraId="2A3238AE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Other primary care staff </w:t>
      </w:r>
      <w:proofErr w:type="gramStart"/>
      <w:r w:rsidRPr="00306D37">
        <w:t>e.g.</w:t>
      </w:r>
      <w:proofErr w:type="gramEnd"/>
      <w:r w:rsidRPr="00306D37">
        <w:t xml:space="preserve"> practice nurse, health visitor </w:t>
      </w:r>
    </w:p>
    <w:p w14:paraId="63B54486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NHS 111 service </w:t>
      </w:r>
    </w:p>
    <w:p w14:paraId="3C12B64D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lastRenderedPageBreak/>
        <w:t xml:space="preserve">Police </w:t>
      </w:r>
    </w:p>
    <w:p w14:paraId="34E877D9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Other emergency services e.g. A&amp;E </w:t>
      </w:r>
    </w:p>
    <w:p w14:paraId="554A8B6F" w14:textId="77777777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Third sector organisations </w:t>
      </w:r>
      <w:proofErr w:type="gramStart"/>
      <w:r w:rsidRPr="00306D37">
        <w:t>e.g.</w:t>
      </w:r>
      <w:proofErr w:type="gramEnd"/>
      <w:r w:rsidRPr="00306D37">
        <w:t xml:space="preserve"> day centres, housing services </w:t>
      </w:r>
    </w:p>
    <w:p w14:paraId="641DBDB7" w14:textId="5603F654" w:rsidR="005B4FA3" w:rsidRPr="00306D37" w:rsidRDefault="005B4FA3" w:rsidP="005B4FA3">
      <w:pPr>
        <w:pStyle w:val="ListParagraph"/>
        <w:numPr>
          <w:ilvl w:val="1"/>
          <w:numId w:val="1"/>
        </w:numPr>
      </w:pPr>
      <w:r w:rsidRPr="00306D37">
        <w:t xml:space="preserve">Any other source </w:t>
      </w:r>
    </w:p>
    <w:p w14:paraId="388D17EC" w14:textId="77777777" w:rsidR="008E714B" w:rsidRPr="00306D37" w:rsidRDefault="008E714B" w:rsidP="008E714B">
      <w:pPr>
        <w:pStyle w:val="ListParagraph"/>
        <w:numPr>
          <w:ilvl w:val="0"/>
          <w:numId w:val="1"/>
        </w:numPr>
      </w:pPr>
      <w:r w:rsidRPr="00306D37">
        <w:t xml:space="preserve">Q38 </w:t>
      </w:r>
      <w:r w:rsidRPr="00306D37">
        <w:rPr>
          <w:i/>
          <w:iCs/>
        </w:rPr>
        <w:t>- Do you accept referrals without any further assessment (</w:t>
      </w:r>
      <w:proofErr w:type="gramStart"/>
      <w:r w:rsidRPr="00306D37">
        <w:rPr>
          <w:i/>
          <w:iCs/>
        </w:rPr>
        <w:t>e.g.</w:t>
      </w:r>
      <w:proofErr w:type="gramEnd"/>
      <w:r w:rsidRPr="00306D37">
        <w:rPr>
          <w:i/>
          <w:iCs/>
        </w:rPr>
        <w:t xml:space="preserve"> trusted assessors such as A &amp; E liaison clinicians?)</w:t>
      </w:r>
    </w:p>
    <w:p w14:paraId="17DB907A" w14:textId="77777777" w:rsidR="008E714B" w:rsidRPr="00306D37" w:rsidRDefault="008E714B" w:rsidP="008E714B">
      <w:pPr>
        <w:pStyle w:val="ListParagraph"/>
        <w:numPr>
          <w:ilvl w:val="0"/>
          <w:numId w:val="1"/>
        </w:numPr>
      </w:pPr>
      <w:r w:rsidRPr="00306D37">
        <w:t xml:space="preserve">Q39 – </w:t>
      </w:r>
      <w:r w:rsidRPr="00306D37">
        <w:rPr>
          <w:i/>
          <w:iCs/>
        </w:rPr>
        <w:t xml:space="preserve">How do you accept referrals? </w:t>
      </w:r>
    </w:p>
    <w:p w14:paraId="5D4266B2" w14:textId="77777777" w:rsidR="008E714B" w:rsidRPr="00306D37" w:rsidRDefault="008E714B" w:rsidP="008E714B">
      <w:pPr>
        <w:pStyle w:val="ListParagraph"/>
        <w:numPr>
          <w:ilvl w:val="1"/>
          <w:numId w:val="1"/>
        </w:numPr>
      </w:pPr>
      <w:r w:rsidRPr="00306D37">
        <w:t xml:space="preserve">Phone </w:t>
      </w:r>
    </w:p>
    <w:p w14:paraId="576A945A" w14:textId="77777777" w:rsidR="008E714B" w:rsidRPr="00306D37" w:rsidRDefault="008E714B" w:rsidP="008E714B">
      <w:pPr>
        <w:pStyle w:val="ListParagraph"/>
        <w:numPr>
          <w:ilvl w:val="1"/>
          <w:numId w:val="1"/>
        </w:numPr>
      </w:pPr>
      <w:r w:rsidRPr="00306D37">
        <w:t xml:space="preserve">Letter </w:t>
      </w:r>
    </w:p>
    <w:p w14:paraId="2ECA2ACC" w14:textId="77777777" w:rsidR="008E714B" w:rsidRPr="00306D37" w:rsidRDefault="008E714B" w:rsidP="008E714B">
      <w:pPr>
        <w:pStyle w:val="ListParagraph"/>
        <w:numPr>
          <w:ilvl w:val="1"/>
          <w:numId w:val="1"/>
        </w:numPr>
      </w:pPr>
      <w:r w:rsidRPr="00306D37">
        <w:t xml:space="preserve">Email </w:t>
      </w:r>
    </w:p>
    <w:p w14:paraId="1CD88F61" w14:textId="77777777" w:rsidR="008E714B" w:rsidRPr="00306D37" w:rsidRDefault="008E714B" w:rsidP="008E714B">
      <w:pPr>
        <w:pStyle w:val="ListParagraph"/>
        <w:numPr>
          <w:ilvl w:val="1"/>
          <w:numId w:val="1"/>
        </w:numPr>
      </w:pPr>
      <w:r w:rsidRPr="00306D37">
        <w:t xml:space="preserve">In person </w:t>
      </w:r>
    </w:p>
    <w:p w14:paraId="710DC6B6" w14:textId="1E0A82BD" w:rsidR="008E714B" w:rsidRPr="00306D37" w:rsidRDefault="008E714B" w:rsidP="008E714B">
      <w:pPr>
        <w:pStyle w:val="ListParagraph"/>
        <w:numPr>
          <w:ilvl w:val="1"/>
          <w:numId w:val="1"/>
        </w:numPr>
      </w:pPr>
      <w:r w:rsidRPr="00306D37">
        <w:t xml:space="preserve">Other </w:t>
      </w:r>
    </w:p>
    <w:p w14:paraId="476E22E8" w14:textId="77777777" w:rsidR="005B4FA3" w:rsidRPr="005B4FA3" w:rsidRDefault="005B4FA3" w:rsidP="005B4FA3">
      <w:pPr>
        <w:numPr>
          <w:ilvl w:val="0"/>
          <w:numId w:val="1"/>
        </w:numPr>
      </w:pPr>
      <w:r w:rsidRPr="005B4FA3">
        <w:t xml:space="preserve">Q40 – </w:t>
      </w:r>
      <w:r w:rsidRPr="005B4FA3">
        <w:rPr>
          <w:i/>
          <w:iCs/>
        </w:rPr>
        <w:t xml:space="preserve">Does the team have a target response </w:t>
      </w:r>
      <w:r w:rsidRPr="005B4FA3">
        <w:rPr>
          <w:i/>
          <w:iCs/>
          <w:u w:val="single"/>
        </w:rPr>
        <w:t>time within which to respond to a referrer with a decision about whether to see in person</w:t>
      </w:r>
      <w:r w:rsidRPr="005B4FA3">
        <w:rPr>
          <w:i/>
          <w:iCs/>
        </w:rPr>
        <w:t xml:space="preserve">, after receiving a referral? </w:t>
      </w:r>
    </w:p>
    <w:p w14:paraId="673DF785" w14:textId="77777777" w:rsidR="005B4FA3" w:rsidRPr="005B4FA3" w:rsidRDefault="005B4FA3" w:rsidP="005B4FA3">
      <w:pPr>
        <w:numPr>
          <w:ilvl w:val="1"/>
          <w:numId w:val="1"/>
        </w:numPr>
      </w:pPr>
      <w:r w:rsidRPr="005B4FA3">
        <w:t xml:space="preserve">Q41 – </w:t>
      </w:r>
      <w:r w:rsidRPr="005B4FA3">
        <w:rPr>
          <w:i/>
          <w:iCs/>
        </w:rPr>
        <w:t xml:space="preserve">what is the target maximum time (days)? </w:t>
      </w:r>
    </w:p>
    <w:p w14:paraId="4F4D8FF8" w14:textId="77777777" w:rsidR="005B4FA3" w:rsidRPr="005B4FA3" w:rsidRDefault="005B4FA3" w:rsidP="005B4FA3">
      <w:pPr>
        <w:numPr>
          <w:ilvl w:val="0"/>
          <w:numId w:val="1"/>
        </w:numPr>
      </w:pPr>
      <w:r w:rsidRPr="005B4FA3">
        <w:t xml:space="preserve">Q42 – </w:t>
      </w:r>
      <w:r w:rsidRPr="005B4FA3">
        <w:rPr>
          <w:i/>
          <w:iCs/>
        </w:rPr>
        <w:t xml:space="preserve">Do you have a target response time following a referral </w:t>
      </w:r>
      <w:r w:rsidRPr="005B4FA3">
        <w:rPr>
          <w:i/>
          <w:iCs/>
          <w:u w:val="single"/>
        </w:rPr>
        <w:t>within which to commence an assessment</w:t>
      </w:r>
      <w:r w:rsidRPr="005B4FA3">
        <w:rPr>
          <w:i/>
          <w:iCs/>
        </w:rPr>
        <w:t xml:space="preserve"> in person by your team staff?</w:t>
      </w:r>
    </w:p>
    <w:p w14:paraId="6D98F116" w14:textId="77777777" w:rsidR="005B4FA3" w:rsidRPr="005B4FA3" w:rsidRDefault="005B4FA3" w:rsidP="005B4FA3">
      <w:pPr>
        <w:numPr>
          <w:ilvl w:val="1"/>
          <w:numId w:val="1"/>
        </w:numPr>
      </w:pPr>
      <w:r w:rsidRPr="005B4FA3">
        <w:t xml:space="preserve">Q43 – </w:t>
      </w:r>
      <w:r w:rsidRPr="005B4FA3">
        <w:rPr>
          <w:i/>
          <w:iCs/>
        </w:rPr>
        <w:t xml:space="preserve">What is the target maximum time (days)? </w:t>
      </w:r>
    </w:p>
    <w:p w14:paraId="1F65CA96" w14:textId="77777777" w:rsidR="005B4FA3" w:rsidRPr="005B4FA3" w:rsidRDefault="005B4FA3" w:rsidP="005B4FA3">
      <w:pPr>
        <w:numPr>
          <w:ilvl w:val="0"/>
          <w:numId w:val="1"/>
        </w:numPr>
      </w:pPr>
      <w:r w:rsidRPr="005B4FA3">
        <w:t xml:space="preserve">Q44 - </w:t>
      </w:r>
      <w:r w:rsidRPr="005B4FA3">
        <w:rPr>
          <w:i/>
          <w:iCs/>
        </w:rPr>
        <w:t>Do you have a target response time following a referral within which to complete an assessment in person by your team staff?</w:t>
      </w:r>
    </w:p>
    <w:p w14:paraId="1F199E0F" w14:textId="798BEA45" w:rsidR="005B4FA3" w:rsidRPr="00306D37" w:rsidRDefault="005B4FA3" w:rsidP="005B4FA3">
      <w:pPr>
        <w:numPr>
          <w:ilvl w:val="1"/>
          <w:numId w:val="1"/>
        </w:numPr>
      </w:pPr>
      <w:r w:rsidRPr="005B4FA3">
        <w:t xml:space="preserve">What is the target maximum time (days)? </w:t>
      </w:r>
    </w:p>
    <w:p w14:paraId="07A74A49" w14:textId="587267C2" w:rsidR="002161B3" w:rsidRPr="00306D37" w:rsidRDefault="002161B3" w:rsidP="002161B3">
      <w:pPr>
        <w:numPr>
          <w:ilvl w:val="0"/>
          <w:numId w:val="1"/>
        </w:numPr>
      </w:pPr>
      <w:r w:rsidRPr="00306D37">
        <w:t>Q46: does your assessment include a functional analysis of challenging behaviour? Y/N</w:t>
      </w:r>
    </w:p>
    <w:p w14:paraId="10D3F552" w14:textId="7E3A84E6" w:rsidR="004566B1" w:rsidRPr="00306D37" w:rsidRDefault="004566B1" w:rsidP="004566B1">
      <w:pPr>
        <w:numPr>
          <w:ilvl w:val="0"/>
          <w:numId w:val="1"/>
        </w:numPr>
      </w:pPr>
      <w:r w:rsidRPr="00306D37">
        <w:t>Q47 - Does your intensive support team provide the following interventions? (Please tick all that apply)</w:t>
      </w:r>
    </w:p>
    <w:p w14:paraId="6C715D89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Positive Behaviour Support (including functional assessment)</w:t>
      </w:r>
    </w:p>
    <w:p w14:paraId="260955A8" w14:textId="5F519B3B" w:rsidR="004566B1" w:rsidRPr="00306D37" w:rsidRDefault="004566B1" w:rsidP="004566B1">
      <w:pPr>
        <w:numPr>
          <w:ilvl w:val="1"/>
          <w:numId w:val="1"/>
        </w:numPr>
      </w:pPr>
      <w:r w:rsidRPr="00306D37">
        <w:t>Psychoeducational interventions with service-users’ family/paid carers</w:t>
      </w:r>
    </w:p>
    <w:p w14:paraId="58BD048B" w14:textId="1BD98914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Other evidence based psychosocial therapies (</w:t>
      </w:r>
      <w:proofErr w:type="gramStart"/>
      <w:r w:rsidRPr="00306D37">
        <w:t>e.g.</w:t>
      </w:r>
      <w:proofErr w:type="gramEnd"/>
      <w:r w:rsidRPr="00306D37">
        <w:t xml:space="preserve"> anger management, mindfulness, intensive behavioural intervention, counselling, CBT, BSFT)</w:t>
      </w:r>
    </w:p>
    <w:p w14:paraId="765C819C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Assessment for activities of daily living (</w:t>
      </w:r>
      <w:proofErr w:type="gramStart"/>
      <w:r w:rsidRPr="00306D37">
        <w:t>e.g.</w:t>
      </w:r>
      <w:proofErr w:type="gramEnd"/>
      <w:r w:rsidRPr="00306D37">
        <w:t xml:space="preserve"> shopping, food preparation, cleaning, debt management)</w:t>
      </w:r>
    </w:p>
    <w:p w14:paraId="55E53E8C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Training for activities of daily living</w:t>
      </w:r>
    </w:p>
    <w:p w14:paraId="569D6AE2" w14:textId="23A7F66A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Provide social and practical support for activities of daily living</w:t>
      </w:r>
    </w:p>
    <w:p w14:paraId="7DA50AE8" w14:textId="1CAA29B0" w:rsidR="002161B3" w:rsidRPr="00306D37" w:rsidRDefault="002161B3" w:rsidP="002161B3">
      <w:pPr>
        <w:pStyle w:val="ListParagraph"/>
        <w:numPr>
          <w:ilvl w:val="0"/>
          <w:numId w:val="1"/>
        </w:numPr>
      </w:pPr>
      <w:r w:rsidRPr="00306D37">
        <w:t>Q51: does your intensive support team operate ‘care co-ordination’ where individual clients have specific workers allocated to them?</w:t>
      </w:r>
    </w:p>
    <w:p w14:paraId="72E61138" w14:textId="77777777" w:rsidR="002161B3" w:rsidRPr="00306D37" w:rsidRDefault="002161B3" w:rsidP="002161B3">
      <w:pPr>
        <w:pStyle w:val="ListParagraph"/>
        <w:numPr>
          <w:ilvl w:val="0"/>
          <w:numId w:val="1"/>
        </w:numPr>
        <w:rPr>
          <w:i/>
          <w:iCs/>
        </w:rPr>
      </w:pPr>
      <w:r w:rsidRPr="00306D37">
        <w:t xml:space="preserve">Q52: </w:t>
      </w:r>
      <w:r w:rsidRPr="00306D37">
        <w:rPr>
          <w:i/>
          <w:iCs/>
        </w:rPr>
        <w:t>Is there a minimum duration of visits to a service user from your team staff?</w:t>
      </w:r>
    </w:p>
    <w:p w14:paraId="7F2F94EA" w14:textId="77777777" w:rsidR="002161B3" w:rsidRPr="00306D37" w:rsidRDefault="002161B3" w:rsidP="002161B3">
      <w:pPr>
        <w:pStyle w:val="ListParagraph"/>
        <w:numPr>
          <w:ilvl w:val="1"/>
          <w:numId w:val="1"/>
        </w:numPr>
        <w:rPr>
          <w:i/>
          <w:iCs/>
        </w:rPr>
      </w:pPr>
      <w:r w:rsidRPr="00306D37">
        <w:t xml:space="preserve">Yes/no </w:t>
      </w:r>
    </w:p>
    <w:p w14:paraId="5F70D3B6" w14:textId="77777777" w:rsidR="002161B3" w:rsidRPr="00306D37" w:rsidRDefault="002161B3" w:rsidP="002161B3">
      <w:pPr>
        <w:pStyle w:val="ListParagraph"/>
        <w:numPr>
          <w:ilvl w:val="0"/>
          <w:numId w:val="1"/>
        </w:numPr>
        <w:rPr>
          <w:i/>
          <w:iCs/>
        </w:rPr>
      </w:pPr>
      <w:r w:rsidRPr="00306D37">
        <w:t>Q53: What is the average duration of a visit to a service user from your team?</w:t>
      </w:r>
    </w:p>
    <w:p w14:paraId="0676CCF4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&lt;15 minutes</w:t>
      </w:r>
    </w:p>
    <w:p w14:paraId="16A16C55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15-30 minutes</w:t>
      </w:r>
    </w:p>
    <w:p w14:paraId="49C5BB7D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30-60 minutes</w:t>
      </w:r>
    </w:p>
    <w:p w14:paraId="41B6969B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60-120 minutes</w:t>
      </w:r>
    </w:p>
    <w:p w14:paraId="14BC9D3D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lastRenderedPageBreak/>
        <w:t>60-120 minutes</w:t>
      </w:r>
    </w:p>
    <w:p w14:paraId="036C8CA6" w14:textId="52A9034F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&gt;120 minutes</w:t>
      </w:r>
    </w:p>
    <w:p w14:paraId="08128B96" w14:textId="77777777" w:rsidR="002161B3" w:rsidRPr="00306D37" w:rsidRDefault="002161B3" w:rsidP="002161B3">
      <w:pPr>
        <w:pStyle w:val="ListParagraph"/>
        <w:numPr>
          <w:ilvl w:val="0"/>
          <w:numId w:val="1"/>
        </w:numPr>
      </w:pPr>
      <w:r w:rsidRPr="00306D37">
        <w:t>Q55</w:t>
      </w:r>
      <w:r w:rsidRPr="00306D37">
        <w:rPr>
          <w:i/>
          <w:iCs/>
        </w:rPr>
        <w:t>: How often will a service user typically be seen by your intensive support team?</w:t>
      </w:r>
    </w:p>
    <w:p w14:paraId="4A819EE2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Less than once a week</w:t>
      </w:r>
    </w:p>
    <w:p w14:paraId="69B91014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Once a week</w:t>
      </w:r>
    </w:p>
    <w:p w14:paraId="7BAAB025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Twice a week</w:t>
      </w:r>
    </w:p>
    <w:p w14:paraId="5E347653" w14:textId="77777777" w:rsidR="002161B3" w:rsidRPr="00306D37" w:rsidRDefault="002161B3" w:rsidP="002161B3">
      <w:pPr>
        <w:pStyle w:val="ListParagraph"/>
        <w:numPr>
          <w:ilvl w:val="1"/>
          <w:numId w:val="1"/>
        </w:numPr>
      </w:pPr>
      <w:r w:rsidRPr="00306D37">
        <w:t>Three or more times a week</w:t>
      </w:r>
    </w:p>
    <w:p w14:paraId="38F0C717" w14:textId="797D90E7" w:rsidR="002161B3" w:rsidRPr="00306D37" w:rsidRDefault="002161B3" w:rsidP="00306D37">
      <w:pPr>
        <w:pStyle w:val="ListParagraph"/>
        <w:numPr>
          <w:ilvl w:val="1"/>
          <w:numId w:val="1"/>
        </w:numPr>
      </w:pPr>
      <w:r w:rsidRPr="00306D37">
        <w:t>Other (please specify)</w:t>
      </w:r>
    </w:p>
    <w:p w14:paraId="1EC74AA8" w14:textId="341480EE" w:rsidR="005B4FA3" w:rsidRPr="005B4FA3" w:rsidRDefault="005B4FA3" w:rsidP="005B4FA3"/>
    <w:p w14:paraId="18F663AE" w14:textId="1DF4D6A4" w:rsidR="005B4FA3" w:rsidRPr="005B4FA3" w:rsidRDefault="005B4FA3" w:rsidP="005B4FA3"/>
    <w:sectPr w:rsidR="005B4FA3" w:rsidRPr="005B4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1435"/>
    <w:multiLevelType w:val="hybridMultilevel"/>
    <w:tmpl w:val="C562D7B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AD03313"/>
    <w:multiLevelType w:val="hybridMultilevel"/>
    <w:tmpl w:val="D576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05B0"/>
    <w:multiLevelType w:val="hybridMultilevel"/>
    <w:tmpl w:val="EE7CD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11095"/>
    <w:multiLevelType w:val="hybridMultilevel"/>
    <w:tmpl w:val="B4386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40E6C"/>
    <w:multiLevelType w:val="hybridMultilevel"/>
    <w:tmpl w:val="E9A601E6"/>
    <w:lvl w:ilvl="0" w:tplc="7A92D8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05B85"/>
    <w:multiLevelType w:val="hybridMultilevel"/>
    <w:tmpl w:val="9296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435254">
    <w:abstractNumId w:val="0"/>
  </w:num>
  <w:num w:numId="2" w16cid:durableId="966549626">
    <w:abstractNumId w:val="5"/>
  </w:num>
  <w:num w:numId="3" w16cid:durableId="502357386">
    <w:abstractNumId w:val="2"/>
  </w:num>
  <w:num w:numId="4" w16cid:durableId="1353022837">
    <w:abstractNumId w:val="3"/>
  </w:num>
  <w:num w:numId="5" w16cid:durableId="484011798">
    <w:abstractNumId w:val="1"/>
  </w:num>
  <w:num w:numId="6" w16cid:durableId="17689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A3"/>
    <w:rsid w:val="001C1716"/>
    <w:rsid w:val="002161B3"/>
    <w:rsid w:val="00306D37"/>
    <w:rsid w:val="004566B1"/>
    <w:rsid w:val="004A5976"/>
    <w:rsid w:val="005B4FA3"/>
    <w:rsid w:val="007B7990"/>
    <w:rsid w:val="007E27FD"/>
    <w:rsid w:val="008E714B"/>
    <w:rsid w:val="00946DCC"/>
    <w:rsid w:val="00B235E1"/>
    <w:rsid w:val="00B53AF4"/>
    <w:rsid w:val="00B968BD"/>
    <w:rsid w:val="00BC401D"/>
    <w:rsid w:val="00BF6F8B"/>
    <w:rsid w:val="00C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3120"/>
  <w15:chartTrackingRefBased/>
  <w15:docId w15:val="{ED6D47CA-1777-4EF9-8CD1-C025D066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F4"/>
  </w:style>
  <w:style w:type="paragraph" w:styleId="Heading1">
    <w:name w:val="heading 1"/>
    <w:basedOn w:val="Normal"/>
    <w:next w:val="Normal"/>
    <w:link w:val="Heading1Char"/>
    <w:uiPriority w:val="9"/>
    <w:qFormat/>
    <w:rsid w:val="00B53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AF4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B4F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61B3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Lucretia Thomas (Medicine Clinical)</dc:creator>
  <cp:keywords/>
  <dc:description/>
  <cp:lastModifiedBy>Hassiotis, Angela</cp:lastModifiedBy>
  <cp:revision>2</cp:revision>
  <dcterms:created xsi:type="dcterms:W3CDTF">2023-07-31T15:17:00Z</dcterms:created>
  <dcterms:modified xsi:type="dcterms:W3CDTF">2023-07-31T15:17:00Z</dcterms:modified>
</cp:coreProperties>
</file>