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037C1" w14:textId="70B3413C" w:rsidR="00F9683F" w:rsidRPr="00031D1E" w:rsidRDefault="00F9683F">
      <w:pPr>
        <w:rPr>
          <w:b/>
          <w:bCs/>
        </w:rPr>
      </w:pPr>
      <w:r w:rsidRPr="00031D1E">
        <w:rPr>
          <w:b/>
          <w:bCs/>
        </w:rPr>
        <w:t xml:space="preserve">Table </w:t>
      </w:r>
      <w:r w:rsidR="000B4204">
        <w:rPr>
          <w:b/>
          <w:bCs/>
        </w:rPr>
        <w:t>S3</w:t>
      </w:r>
      <w:r w:rsidRPr="00031D1E">
        <w:rPr>
          <w:b/>
          <w:bCs/>
        </w:rPr>
        <w:t>: Quality Appraisal of Mixed Methods and Quantitative studies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1118"/>
        <w:gridCol w:w="1849"/>
        <w:gridCol w:w="1000"/>
        <w:gridCol w:w="1580"/>
        <w:gridCol w:w="1976"/>
        <w:gridCol w:w="1528"/>
        <w:gridCol w:w="1378"/>
        <w:gridCol w:w="1124"/>
      </w:tblGrid>
      <w:tr w:rsidR="00B656D2" w:rsidRPr="00F2764F" w14:paraId="248FD4D2" w14:textId="77777777" w:rsidTr="00B656D2">
        <w:trPr>
          <w:trHeight w:val="368"/>
        </w:trPr>
        <w:tc>
          <w:tcPr>
            <w:tcW w:w="539" w:type="pct"/>
            <w:shd w:val="clear" w:color="auto" w:fill="auto"/>
            <w:vAlign w:val="bottom"/>
          </w:tcPr>
          <w:p w14:paraId="6E5CA724" w14:textId="77777777" w:rsidR="00B656D2" w:rsidRPr="00F2764F" w:rsidRDefault="00B656D2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:lang w:bidi="ne-NP"/>
                <w14:ligatures w14:val="none"/>
              </w:rPr>
            </w:pPr>
          </w:p>
        </w:tc>
        <w:tc>
          <w:tcPr>
            <w:tcW w:w="432" w:type="pct"/>
            <w:shd w:val="clear" w:color="auto" w:fill="auto"/>
            <w:vAlign w:val="bottom"/>
          </w:tcPr>
          <w:p w14:paraId="73850A35" w14:textId="77777777" w:rsidR="00B656D2" w:rsidRDefault="00B656D2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</w:p>
        </w:tc>
        <w:tc>
          <w:tcPr>
            <w:tcW w:w="714" w:type="pct"/>
            <w:shd w:val="clear" w:color="auto" w:fill="auto"/>
            <w:vAlign w:val="bottom"/>
          </w:tcPr>
          <w:p w14:paraId="51E59674" w14:textId="2E641612" w:rsidR="00B656D2" w:rsidRPr="00F2764F" w:rsidRDefault="00B656D2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Planning</w:t>
            </w:r>
          </w:p>
        </w:tc>
        <w:tc>
          <w:tcPr>
            <w:tcW w:w="2349" w:type="pct"/>
            <w:gridSpan w:val="4"/>
            <w:shd w:val="clear" w:color="auto" w:fill="auto"/>
            <w:vAlign w:val="bottom"/>
          </w:tcPr>
          <w:p w14:paraId="08A97AED" w14:textId="7EBBADF5" w:rsidR="00B656D2" w:rsidRPr="00F2764F" w:rsidRDefault="00B656D2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Design and Conduct</w:t>
            </w:r>
          </w:p>
        </w:tc>
        <w:tc>
          <w:tcPr>
            <w:tcW w:w="966" w:type="pct"/>
            <w:gridSpan w:val="2"/>
            <w:shd w:val="clear" w:color="auto" w:fill="auto"/>
            <w:vAlign w:val="bottom"/>
          </w:tcPr>
          <w:p w14:paraId="1513682A" w14:textId="7369BE58" w:rsidR="00B656D2" w:rsidRPr="00F2764F" w:rsidRDefault="00B656D2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Reporting</w:t>
            </w:r>
          </w:p>
        </w:tc>
      </w:tr>
      <w:tr w:rsidR="00F2764F" w:rsidRPr="00F2764F" w14:paraId="5ACC611B" w14:textId="77777777" w:rsidTr="00B656D2">
        <w:trPr>
          <w:trHeight w:val="1050"/>
        </w:trPr>
        <w:tc>
          <w:tcPr>
            <w:tcW w:w="539" w:type="pct"/>
            <w:shd w:val="clear" w:color="auto" w:fill="auto"/>
            <w:vAlign w:val="bottom"/>
            <w:hideMark/>
          </w:tcPr>
          <w:p w14:paraId="5CE7404F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:lang w:bidi="ne-NP"/>
                <w14:ligatures w14:val="none"/>
              </w:rPr>
              <w:t>Author Year</w:t>
            </w:r>
          </w:p>
        </w:tc>
        <w:tc>
          <w:tcPr>
            <w:tcW w:w="432" w:type="pct"/>
            <w:shd w:val="clear" w:color="auto" w:fill="auto"/>
            <w:vAlign w:val="bottom"/>
            <w:hideMark/>
          </w:tcPr>
          <w:p w14:paraId="2E9AEFCA" w14:textId="19C733FB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Methods</w:t>
            </w:r>
          </w:p>
        </w:tc>
        <w:tc>
          <w:tcPr>
            <w:tcW w:w="714" w:type="pct"/>
            <w:shd w:val="clear" w:color="auto" w:fill="auto"/>
            <w:vAlign w:val="bottom"/>
            <w:hideMark/>
          </w:tcPr>
          <w:p w14:paraId="08EDF11A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Degree of separation between outcome and process evaluation teams described</w:t>
            </w:r>
          </w:p>
        </w:tc>
        <w:tc>
          <w:tcPr>
            <w:tcW w:w="386" w:type="pct"/>
            <w:shd w:val="clear" w:color="auto" w:fill="auto"/>
            <w:vAlign w:val="bottom"/>
            <w:hideMark/>
          </w:tcPr>
          <w:p w14:paraId="2B472852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Clearly state their purpose</w:t>
            </w:r>
          </w:p>
        </w:tc>
        <w:tc>
          <w:tcPr>
            <w:tcW w:w="610" w:type="pct"/>
            <w:shd w:val="clear" w:color="auto" w:fill="auto"/>
            <w:vAlign w:val="bottom"/>
            <w:hideMark/>
          </w:tcPr>
          <w:p w14:paraId="63E29C44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The intervention should be clearly described and causal assumptions clarified. </w:t>
            </w:r>
          </w:p>
        </w:tc>
        <w:tc>
          <w:tcPr>
            <w:tcW w:w="763" w:type="pct"/>
            <w:shd w:val="clear" w:color="auto" w:fill="auto"/>
            <w:vAlign w:val="bottom"/>
            <w:hideMark/>
          </w:tcPr>
          <w:p w14:paraId="0791CBAD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Justify choice of timing and methods</w:t>
            </w:r>
          </w:p>
        </w:tc>
        <w:tc>
          <w:tcPr>
            <w:tcW w:w="590" w:type="pct"/>
            <w:shd w:val="clear" w:color="auto" w:fill="auto"/>
            <w:vAlign w:val="bottom"/>
            <w:hideMark/>
          </w:tcPr>
          <w:p w14:paraId="7F3F5FB2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If applicable- transparently reports the process of data analysis blind to trial outcomes/ or post hoc</w:t>
            </w:r>
          </w:p>
        </w:tc>
        <w:tc>
          <w:tcPr>
            <w:tcW w:w="532" w:type="pct"/>
            <w:shd w:val="clear" w:color="auto" w:fill="auto"/>
            <w:vAlign w:val="bottom"/>
            <w:hideMark/>
          </w:tcPr>
          <w:p w14:paraId="3D47242E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Clearly labelled implementation outcomes </w:t>
            </w:r>
          </w:p>
        </w:tc>
        <w:tc>
          <w:tcPr>
            <w:tcW w:w="434" w:type="pct"/>
            <w:shd w:val="clear" w:color="auto" w:fill="auto"/>
            <w:vAlign w:val="bottom"/>
            <w:hideMark/>
          </w:tcPr>
          <w:p w14:paraId="6D43BD91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Published a full report of evaluation components or a protocol paper</w:t>
            </w:r>
          </w:p>
        </w:tc>
      </w:tr>
      <w:tr w:rsidR="00F2764F" w:rsidRPr="00F2764F" w14:paraId="73AAFB0C" w14:textId="77777777" w:rsidTr="00B656D2">
        <w:trPr>
          <w:trHeight w:val="360"/>
        </w:trPr>
        <w:tc>
          <w:tcPr>
            <w:tcW w:w="539" w:type="pct"/>
            <w:shd w:val="clear" w:color="auto" w:fill="auto"/>
            <w:vAlign w:val="bottom"/>
            <w:hideMark/>
          </w:tcPr>
          <w:p w14:paraId="6DB62558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VanLieshout 2020</w:t>
            </w:r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7FC38751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Pilot study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0B2B336D" w14:textId="5A9E24C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13609FF6" w14:textId="4004963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7CE55F27" w14:textId="41E88DC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FF0000"/>
            <w:vAlign w:val="bottom"/>
            <w:hideMark/>
          </w:tcPr>
          <w:p w14:paraId="0680639E" w14:textId="773F1C2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067A4F09" w14:textId="6EF987E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1D36CD4F" w14:textId="7F117C0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5A6F1CA6" w14:textId="54BA4AE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7AF74D4F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016DE709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proofErr w:type="spellStart"/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Posmontier</w:t>
            </w:r>
            <w:proofErr w:type="spellEnd"/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 2016</w:t>
            </w:r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7044F87E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Quantitative </w:t>
            </w:r>
          </w:p>
        </w:tc>
        <w:tc>
          <w:tcPr>
            <w:tcW w:w="714" w:type="pct"/>
            <w:shd w:val="clear" w:color="000000" w:fill="8ED7DD"/>
            <w:vAlign w:val="bottom"/>
            <w:hideMark/>
          </w:tcPr>
          <w:p w14:paraId="20FDEAC5" w14:textId="6486BE5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48244349" w14:textId="4D5DB7D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32361871" w14:textId="220B19F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6054877B" w14:textId="1E4CAF2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25DE711F" w14:textId="279F2C2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61A67A44" w14:textId="028C632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4AAD71E5" w14:textId="13503C2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7259EBC0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7C5DB7D9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proofErr w:type="spellStart"/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Boisits</w:t>
            </w:r>
            <w:proofErr w:type="spellEnd"/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 2021</w:t>
            </w:r>
          </w:p>
        </w:tc>
        <w:tc>
          <w:tcPr>
            <w:tcW w:w="432" w:type="pct"/>
            <w:shd w:val="clear" w:color="000000" w:fill="F7B4AE"/>
            <w:vAlign w:val="bottom"/>
            <w:hideMark/>
          </w:tcPr>
          <w:p w14:paraId="3262EC41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Mixed methods </w:t>
            </w:r>
          </w:p>
        </w:tc>
        <w:tc>
          <w:tcPr>
            <w:tcW w:w="714" w:type="pct"/>
            <w:shd w:val="clear" w:color="000000" w:fill="FF0000"/>
            <w:vAlign w:val="bottom"/>
            <w:hideMark/>
          </w:tcPr>
          <w:p w14:paraId="180E4D29" w14:textId="543ADDE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77B2E5AC" w14:textId="0A0F60F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2521F823" w14:textId="3530BAC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23392BE9" w14:textId="581AA60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63565146" w14:textId="52A4363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0178DD26" w14:textId="2AC1F0F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FFFFFF" w:fill="FFE1CC"/>
            <w:vAlign w:val="bottom"/>
            <w:hideMark/>
          </w:tcPr>
          <w:p w14:paraId="14C8B1CE" w14:textId="342A2FB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</w:tr>
      <w:tr w:rsidR="00F2764F" w:rsidRPr="00F2764F" w14:paraId="66BAEC0A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7EB607C4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Fuhr 2019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2854D8B9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5A0B080C" w14:textId="18FFA95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7440A234" w14:textId="66AC30F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6E9B89AB" w14:textId="0C90DF1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5FFD4ACC" w14:textId="073558B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8ED7DD"/>
            <w:vAlign w:val="bottom"/>
            <w:hideMark/>
          </w:tcPr>
          <w:p w14:paraId="132B60AF" w14:textId="1C4AD0F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0228D49F" w14:textId="607B746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73719054" w14:textId="2E6B554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77DD1D89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2BFE206A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Glavin 2010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4F2E41BF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3C9D21EA" w14:textId="3793B49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732AEC91" w14:textId="1043172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50C2595B" w14:textId="0B3C5B6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FF0000"/>
            <w:vAlign w:val="bottom"/>
            <w:hideMark/>
          </w:tcPr>
          <w:p w14:paraId="4AEADA70" w14:textId="4702EC1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2ECAE77C" w14:textId="4C3608F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391F4FFF" w14:textId="701AF11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014CBC36" w14:textId="7A3B065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5AC41C26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78C2FA44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Singla 2020</w:t>
            </w:r>
          </w:p>
        </w:tc>
        <w:tc>
          <w:tcPr>
            <w:tcW w:w="432" w:type="pct"/>
            <w:shd w:val="clear" w:color="000000" w:fill="F7B4AE"/>
            <w:vAlign w:val="bottom"/>
            <w:hideMark/>
          </w:tcPr>
          <w:p w14:paraId="6B0804DA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Mixed Methods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2DAF0CAB" w14:textId="5452CDA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2F85BE22" w14:textId="0378AF0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38DBF92A" w14:textId="021E72C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69F29FCA" w14:textId="629E67E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1BE8F8ED" w14:textId="5C8E3AD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53A26F31" w14:textId="1498340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E1CC"/>
            <w:vAlign w:val="bottom"/>
            <w:hideMark/>
          </w:tcPr>
          <w:p w14:paraId="19909580" w14:textId="71825D1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</w:tr>
      <w:tr w:rsidR="00F2764F" w:rsidRPr="00F2764F" w14:paraId="13B0A371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3078D70A" w14:textId="3647FE4B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Dennis 201</w:t>
            </w:r>
            <w:r w:rsidR="00B562F0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3</w:t>
            </w:r>
          </w:p>
        </w:tc>
        <w:tc>
          <w:tcPr>
            <w:tcW w:w="432" w:type="pct"/>
            <w:shd w:val="clear" w:color="000000" w:fill="F7B4AE"/>
            <w:vAlign w:val="bottom"/>
            <w:hideMark/>
          </w:tcPr>
          <w:p w14:paraId="26DE706D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Mixed Methods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3E8BDE9D" w14:textId="3F31DEF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16E7FEC9" w14:textId="75D8D5A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5D261F03" w14:textId="31D64CD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1A80A68F" w14:textId="223537C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54828813" w14:textId="6498D3B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2EAB2FB9" w14:textId="53365D9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E1CC"/>
            <w:vAlign w:val="bottom"/>
            <w:hideMark/>
          </w:tcPr>
          <w:p w14:paraId="7852987B" w14:textId="27F78C1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</w:tr>
      <w:tr w:rsidR="00F2764F" w:rsidRPr="00F2764F" w14:paraId="12EB0523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7A7AEA28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Craig 2005</w:t>
            </w:r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58760501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Pilot study</w:t>
            </w:r>
          </w:p>
        </w:tc>
        <w:tc>
          <w:tcPr>
            <w:tcW w:w="714" w:type="pct"/>
            <w:shd w:val="clear" w:color="000000" w:fill="FF0000"/>
            <w:vAlign w:val="bottom"/>
            <w:hideMark/>
          </w:tcPr>
          <w:p w14:paraId="42AAD699" w14:textId="0914199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2EF78041" w14:textId="4CB9033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67FFFAD4" w14:textId="25A5B55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62468037" w14:textId="53FAE65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45B198B8" w14:textId="005FF3C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493CA369" w14:textId="10ED365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3655C172" w14:textId="6F60475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656A8E60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5D30D792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Morrell 2009 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35CADD4C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000000" w:fill="FF0000"/>
            <w:vAlign w:val="bottom"/>
            <w:hideMark/>
          </w:tcPr>
          <w:p w14:paraId="42987D9B" w14:textId="7497C0B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6F178AB5" w14:textId="54F948D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75313511" w14:textId="40B98AE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7BCDBBFE" w14:textId="3AF1A24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D9D9D9"/>
            <w:vAlign w:val="bottom"/>
            <w:hideMark/>
          </w:tcPr>
          <w:p w14:paraId="1EB1F1FE" w14:textId="24A6032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unclear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2B9D5459" w14:textId="65DCEBF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4DB9A137" w14:textId="64D220E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26BA713D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43E4D915" w14:textId="02F34B1B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Dennis 2012 </w:t>
            </w:r>
          </w:p>
        </w:tc>
        <w:tc>
          <w:tcPr>
            <w:tcW w:w="432" w:type="pct"/>
            <w:shd w:val="clear" w:color="000000" w:fill="F7B4AE"/>
            <w:vAlign w:val="bottom"/>
            <w:hideMark/>
          </w:tcPr>
          <w:p w14:paraId="3D68DD29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Mixed methods 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7AF94243" w14:textId="2F4BDA9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FFFFFF" w:fill="FFE1CC"/>
            <w:vAlign w:val="bottom"/>
            <w:hideMark/>
          </w:tcPr>
          <w:p w14:paraId="476FF269" w14:textId="5FCF972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610" w:type="pct"/>
            <w:shd w:val="clear" w:color="FFFFFF" w:fill="FFE1CC"/>
            <w:vAlign w:val="bottom"/>
            <w:hideMark/>
          </w:tcPr>
          <w:p w14:paraId="2CB3798B" w14:textId="508AA3D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763" w:type="pct"/>
            <w:shd w:val="clear" w:color="FFFFFF" w:fill="FFE1CC"/>
            <w:vAlign w:val="bottom"/>
            <w:hideMark/>
          </w:tcPr>
          <w:p w14:paraId="7C4A8356" w14:textId="68C1506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519D8323" w14:textId="7EEBE33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22BCAA29" w14:textId="2C766A9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3AD8B592" w14:textId="7AA5E20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68D34E3F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59970AC6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Husain 2021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12853110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1AB7F234" w14:textId="11A9F57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1DD381FF" w14:textId="12A478F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562EC397" w14:textId="1D60854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5B125B49" w14:textId="6095D82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8ED7DD"/>
            <w:vAlign w:val="bottom"/>
            <w:hideMark/>
          </w:tcPr>
          <w:p w14:paraId="6A44DAC8" w14:textId="76C43FE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6E8A0DA2" w14:textId="39C1E86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4139FE08" w14:textId="4B0C0BC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6D3AABCE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0D6DC2D2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Letourneau 2011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46D7B666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5C7D452A" w14:textId="72F68C3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4CD33B7E" w14:textId="68BE164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5E9E2571" w14:textId="6965EDC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740F43A1" w14:textId="4A1C79B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8ED7DD"/>
            <w:vAlign w:val="bottom"/>
            <w:hideMark/>
          </w:tcPr>
          <w:p w14:paraId="08A260B1" w14:textId="1CAD05A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58641AAD" w14:textId="339E5E7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1360376A" w14:textId="0B59760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17C61B52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7EDDF6EB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Özkan 2020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24568398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26031930" w14:textId="28A091D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5FEA1E67" w14:textId="5F03CE7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339D38B3" w14:textId="1440A87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3194F85B" w14:textId="59C4C04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3B087FEB" w14:textId="7A65810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0000"/>
            <w:vAlign w:val="bottom"/>
            <w:hideMark/>
          </w:tcPr>
          <w:p w14:paraId="50203170" w14:textId="4C23AB5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7E157212" w14:textId="01FE0CF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242DD3A7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2612D928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Singla 2021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3C218822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6D704775" w14:textId="7A63998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07723BCF" w14:textId="3EB0603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446D21AE" w14:textId="0BAA6D2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29B1F3DE" w14:textId="24E3147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8ED7DD"/>
            <w:vAlign w:val="bottom"/>
            <w:hideMark/>
          </w:tcPr>
          <w:p w14:paraId="2AE55574" w14:textId="753EA88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32" w:type="pct"/>
            <w:shd w:val="clear" w:color="000000" w:fill="FF0000"/>
            <w:vAlign w:val="bottom"/>
            <w:hideMark/>
          </w:tcPr>
          <w:p w14:paraId="3B0C19C2" w14:textId="37D84DE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5A45006A" w14:textId="6603EA9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30672740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0D1D6BC9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Nakku 2021</w:t>
            </w:r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3CBCC7C0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Quantitative 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3147E066" w14:textId="61C474D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2D78861E" w14:textId="12D72B5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03BDF74E" w14:textId="214725C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29C52CFA" w14:textId="2310A62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8ED7DD"/>
            <w:vAlign w:val="bottom"/>
            <w:hideMark/>
          </w:tcPr>
          <w:p w14:paraId="0C5B2ACC" w14:textId="7FAB9E7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20857B86" w14:textId="3B22E15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FFFFFF" w:fill="FFE1CC"/>
            <w:vAlign w:val="bottom"/>
            <w:hideMark/>
          </w:tcPr>
          <w:p w14:paraId="3BE08BFC" w14:textId="73CC4F2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</w:tr>
      <w:tr w:rsidR="00F2764F" w:rsidRPr="00F2764F" w14:paraId="6FC47EE0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0059A0E3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Roman 2009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097DE7C1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000000" w:fill="8ED7DD"/>
            <w:vAlign w:val="bottom"/>
            <w:hideMark/>
          </w:tcPr>
          <w:p w14:paraId="3E308EF0" w14:textId="695A16F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67E85B67" w14:textId="14D410A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5807613F" w14:textId="523C246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2E2A9E21" w14:textId="1B504A7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34013593" w14:textId="59DF457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2D711D39" w14:textId="4FFDAF9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677ADEDC" w14:textId="5BE2DAE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645B1EEF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60445939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Dennis 2003</w:t>
            </w:r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391FD7AB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Pilot study</w:t>
            </w:r>
          </w:p>
        </w:tc>
        <w:tc>
          <w:tcPr>
            <w:tcW w:w="714" w:type="pct"/>
            <w:shd w:val="clear" w:color="000000" w:fill="D9D9D9"/>
            <w:vAlign w:val="bottom"/>
            <w:hideMark/>
          </w:tcPr>
          <w:p w14:paraId="15A18D8C" w14:textId="626B53F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unclear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71BFDFD7" w14:textId="37AC1CD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68FB2CD8" w14:textId="4DC31C3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06F4507C" w14:textId="157DAE8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65C05BBE" w14:textId="5518CDC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1F8C78CB" w14:textId="66B4E3E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6B02C562" w14:textId="3D3AFBA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4E170F07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16BEAB0A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Nisar 2020</w:t>
            </w:r>
          </w:p>
        </w:tc>
        <w:tc>
          <w:tcPr>
            <w:tcW w:w="432" w:type="pct"/>
            <w:shd w:val="clear" w:color="000000" w:fill="F7B4AE"/>
            <w:vAlign w:val="bottom"/>
            <w:hideMark/>
          </w:tcPr>
          <w:p w14:paraId="2BB46DE9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Mixed methods</w:t>
            </w:r>
          </w:p>
        </w:tc>
        <w:tc>
          <w:tcPr>
            <w:tcW w:w="714" w:type="pct"/>
            <w:shd w:val="clear" w:color="000000" w:fill="8ED7DD"/>
            <w:vAlign w:val="bottom"/>
            <w:hideMark/>
          </w:tcPr>
          <w:p w14:paraId="43E93DDD" w14:textId="6C89A39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65F7264B" w14:textId="6135788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5584F15F" w14:textId="1CED329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682CB974" w14:textId="369B8FF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16D37F38" w14:textId="75F3E85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4AC44648" w14:textId="178C864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E1CC"/>
            <w:vAlign w:val="bottom"/>
            <w:hideMark/>
          </w:tcPr>
          <w:p w14:paraId="66C9282C" w14:textId="205752E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</w:tr>
      <w:tr w:rsidR="00F2764F" w:rsidRPr="00F2764F" w14:paraId="2184DA03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65A860B9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lastRenderedPageBreak/>
              <w:t>Ross 2013</w:t>
            </w:r>
          </w:p>
        </w:tc>
        <w:tc>
          <w:tcPr>
            <w:tcW w:w="432" w:type="pct"/>
            <w:shd w:val="clear" w:color="000000" w:fill="F7B4AE"/>
            <w:vAlign w:val="bottom"/>
            <w:hideMark/>
          </w:tcPr>
          <w:p w14:paraId="0793899A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Mixed methods </w:t>
            </w:r>
          </w:p>
        </w:tc>
        <w:tc>
          <w:tcPr>
            <w:tcW w:w="714" w:type="pct"/>
            <w:shd w:val="clear" w:color="000000" w:fill="D9D9D9"/>
            <w:vAlign w:val="bottom"/>
            <w:hideMark/>
          </w:tcPr>
          <w:p w14:paraId="42129E1B" w14:textId="761ED8B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unclear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5F483E62" w14:textId="00B95BE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718E27DD" w14:textId="76F7B3F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759C498F" w14:textId="5F1A00D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07BEF1F5" w14:textId="1A6ED40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4354F2FC" w14:textId="63D3F92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FFFFFF" w:fill="FF0000"/>
            <w:vAlign w:val="bottom"/>
            <w:hideMark/>
          </w:tcPr>
          <w:p w14:paraId="2CFA831E" w14:textId="5338ABA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648F1A90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00AC5CD7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proofErr w:type="gramStart"/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Tezel  2006</w:t>
            </w:r>
            <w:proofErr w:type="gramEnd"/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6F725CF9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Quantitative</w:t>
            </w:r>
          </w:p>
        </w:tc>
        <w:tc>
          <w:tcPr>
            <w:tcW w:w="714" w:type="pct"/>
            <w:shd w:val="clear" w:color="000000" w:fill="D9D9D9"/>
            <w:vAlign w:val="bottom"/>
            <w:hideMark/>
          </w:tcPr>
          <w:p w14:paraId="1165B77E" w14:textId="3850127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unclear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063D2588" w14:textId="34825B1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72D59431" w14:textId="1B28A8E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06A30813" w14:textId="0E858E1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37798683" w14:textId="75A3380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0000"/>
            <w:vAlign w:val="bottom"/>
            <w:hideMark/>
          </w:tcPr>
          <w:p w14:paraId="4C2A1F9D" w14:textId="54BA3F2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070BA394" w14:textId="6993751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655EDD74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60FAF02F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Sawyer 2019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15DD2E2B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000000" w:fill="8ED7DD"/>
            <w:vAlign w:val="bottom"/>
            <w:hideMark/>
          </w:tcPr>
          <w:p w14:paraId="6140DB18" w14:textId="1AC0655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10221FC2" w14:textId="1E792A2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08290882" w14:textId="0CD2C40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29380B17" w14:textId="0FA044F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660E3D1B" w14:textId="07D7546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4B4B2726" w14:textId="76EBB04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1D29BDB0" w14:textId="01044D7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081C9475" w14:textId="77777777" w:rsidTr="00B656D2">
        <w:trPr>
          <w:trHeight w:val="510"/>
        </w:trPr>
        <w:tc>
          <w:tcPr>
            <w:tcW w:w="539" w:type="pct"/>
            <w:shd w:val="clear" w:color="auto" w:fill="auto"/>
            <w:vAlign w:val="bottom"/>
            <w:hideMark/>
          </w:tcPr>
          <w:p w14:paraId="0362A727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proofErr w:type="spellStart"/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Tryphonopoulos</w:t>
            </w:r>
            <w:proofErr w:type="spellEnd"/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 2020</w:t>
            </w:r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7AB327E1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Pilot study</w:t>
            </w:r>
          </w:p>
        </w:tc>
        <w:tc>
          <w:tcPr>
            <w:tcW w:w="714" w:type="pct"/>
            <w:shd w:val="clear" w:color="000000" w:fill="D9D9D9"/>
            <w:vAlign w:val="bottom"/>
            <w:hideMark/>
          </w:tcPr>
          <w:p w14:paraId="460DE317" w14:textId="0CED983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unclear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1DCDC90B" w14:textId="0A4D752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7AA65CBF" w14:textId="66FBF5D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FF0000"/>
            <w:vAlign w:val="bottom"/>
            <w:hideMark/>
          </w:tcPr>
          <w:p w14:paraId="5B40FC9A" w14:textId="4174E9C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67278B77" w14:textId="74F72AF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731E472B" w14:textId="2A4B37C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6B9D2EE2" w14:textId="7721CA5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13B4A752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4B7805D3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Chibanda 2014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568447C4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2BC21B6C" w14:textId="575D485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50A2C351" w14:textId="52CBC52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0F2BE667" w14:textId="37EE77D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FF0000"/>
            <w:vAlign w:val="bottom"/>
            <w:hideMark/>
          </w:tcPr>
          <w:p w14:paraId="2232A715" w14:textId="0E88A5D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0C4083CF" w14:textId="1E4878C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220D5200" w14:textId="3410A6C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740F8D82" w14:textId="2FEC23F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631E244F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1483A845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Nisar 2022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19DB0A61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000000" w:fill="8ED7DD"/>
            <w:vAlign w:val="bottom"/>
            <w:hideMark/>
          </w:tcPr>
          <w:p w14:paraId="0329DE45" w14:textId="65B9B59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7840A4ED" w14:textId="4875C72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63040A37" w14:textId="205EF64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2D08C2F6" w14:textId="691068E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8ED7DD"/>
            <w:vAlign w:val="bottom"/>
            <w:hideMark/>
          </w:tcPr>
          <w:p w14:paraId="442C2F2F" w14:textId="1B98A24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6E1AF36A" w14:textId="0CB42A2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1AF92571" w14:textId="1B10FAB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76985395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1663D6C0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Brock 2017</w:t>
            </w:r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0F323462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Quantitative</w:t>
            </w:r>
          </w:p>
        </w:tc>
        <w:tc>
          <w:tcPr>
            <w:tcW w:w="714" w:type="pct"/>
            <w:shd w:val="clear" w:color="000000" w:fill="8ED7DD"/>
            <w:vAlign w:val="bottom"/>
            <w:hideMark/>
          </w:tcPr>
          <w:p w14:paraId="141042A9" w14:textId="4888087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4EDA0391" w14:textId="48DA3A8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1CC7B808" w14:textId="1315E71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34EBC307" w14:textId="2FDEC75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53A5BF41" w14:textId="5AEE824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0000"/>
            <w:vAlign w:val="bottom"/>
            <w:hideMark/>
          </w:tcPr>
          <w:p w14:paraId="18A7070B" w14:textId="088B222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5AC5F016" w14:textId="1AB424D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23CC9098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4CCB61EE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proofErr w:type="spellStart"/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Notiar</w:t>
            </w:r>
            <w:proofErr w:type="spellEnd"/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 2021</w:t>
            </w:r>
          </w:p>
        </w:tc>
        <w:tc>
          <w:tcPr>
            <w:tcW w:w="432" w:type="pct"/>
            <w:shd w:val="clear" w:color="000000" w:fill="F7B4AE"/>
            <w:vAlign w:val="bottom"/>
            <w:hideMark/>
          </w:tcPr>
          <w:p w14:paraId="3178C965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Mixed methods </w:t>
            </w:r>
          </w:p>
        </w:tc>
        <w:tc>
          <w:tcPr>
            <w:tcW w:w="714" w:type="pct"/>
            <w:shd w:val="clear" w:color="000000" w:fill="8ED7DD"/>
            <w:vAlign w:val="bottom"/>
            <w:hideMark/>
          </w:tcPr>
          <w:p w14:paraId="01D2EAAE" w14:textId="223F5AC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1381D787" w14:textId="1C33681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77360001" w14:textId="79FF5C8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6DAB0C6A" w14:textId="746B35B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560827A2" w14:textId="75D1CAF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11E545B3" w14:textId="5DD01BF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23AFA152" w14:textId="533FDBC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44C5457B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79D3EDD5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Sikander 2019 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525803AE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000000" w:fill="8ED7DD"/>
            <w:vAlign w:val="bottom"/>
            <w:hideMark/>
          </w:tcPr>
          <w:p w14:paraId="15921B6E" w14:textId="2F3E05F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2133100C" w14:textId="0A638A9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3EFB61F8" w14:textId="7FE40A0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4CEA371E" w14:textId="2F5CEC3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8ED7DD"/>
            <w:vAlign w:val="bottom"/>
            <w:hideMark/>
          </w:tcPr>
          <w:p w14:paraId="50515370" w14:textId="0200D23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5AFACBD9" w14:textId="60CB89C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626B2DB4" w14:textId="54963DB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7F5F424B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5F075985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Horowitz 2013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38023B5A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000000" w:fill="D9D9D9"/>
            <w:vAlign w:val="bottom"/>
            <w:hideMark/>
          </w:tcPr>
          <w:p w14:paraId="48ABC516" w14:textId="4C6ADF7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unclear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00B4AB39" w14:textId="4243CFB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2E194F19" w14:textId="06978D1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1BFC3E10" w14:textId="7AFFF83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36E5B1D5" w14:textId="24AE06F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24E41B8C" w14:textId="7BBB22E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5E019FE0" w14:textId="1B352D3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6FAE6DA2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047F22FF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Appleby 2003</w:t>
            </w:r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1C6E4BE8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Quantitative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4E62D0C2" w14:textId="277DCCB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3FEF7546" w14:textId="74A879F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6072CD41" w14:textId="3986A11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2F3913C0" w14:textId="62C616E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3BB77E1F" w14:textId="2A8FB7B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096E4F25" w14:textId="5DD40E4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E1CC"/>
            <w:vAlign w:val="bottom"/>
            <w:hideMark/>
          </w:tcPr>
          <w:p w14:paraId="67DEF6C9" w14:textId="2702F5E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</w:tr>
      <w:tr w:rsidR="00F2764F" w:rsidRPr="00F2764F" w14:paraId="3BEB3C89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11B0E048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Rahman 2008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4998EA85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000000" w:fill="8ED7DD"/>
            <w:vAlign w:val="bottom"/>
            <w:hideMark/>
          </w:tcPr>
          <w:p w14:paraId="0A69CB48" w14:textId="3D3E058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17A85044" w14:textId="5C95AE6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2F1C02A4" w14:textId="5AF5FDE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609E216C" w14:textId="2B72749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2D750FE4" w14:textId="0757095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0000"/>
            <w:vAlign w:val="bottom"/>
            <w:hideMark/>
          </w:tcPr>
          <w:p w14:paraId="7EEF67A1" w14:textId="04E8097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41678878" w14:textId="68332C7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0055F133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4A7E1E8C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proofErr w:type="spellStart"/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Gureje</w:t>
            </w:r>
            <w:proofErr w:type="spellEnd"/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 2019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6366C556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000000" w:fill="D9D9D9"/>
            <w:vAlign w:val="bottom"/>
            <w:hideMark/>
          </w:tcPr>
          <w:p w14:paraId="78AD6455" w14:textId="6B29CDA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unclear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2EEF06E4" w14:textId="6916E08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22E835F7" w14:textId="59913D3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416B161A" w14:textId="52550C7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443BC753" w14:textId="728A50A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445A99DD" w14:textId="026478D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62CD7D8A" w14:textId="3AC25D7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62E7F85F" w14:textId="77777777" w:rsidTr="00B656D2">
        <w:trPr>
          <w:trHeight w:val="510"/>
        </w:trPr>
        <w:tc>
          <w:tcPr>
            <w:tcW w:w="539" w:type="pct"/>
            <w:shd w:val="clear" w:color="auto" w:fill="auto"/>
            <w:vAlign w:val="bottom"/>
            <w:hideMark/>
          </w:tcPr>
          <w:p w14:paraId="7C12F1BD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Prendergast 2016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7DD0D30C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4F3D7775" w14:textId="712C1CC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041CA657" w14:textId="370E11B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FF0000"/>
            <w:vAlign w:val="bottom"/>
            <w:hideMark/>
          </w:tcPr>
          <w:p w14:paraId="5A25FB1F" w14:textId="60DC392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763" w:type="pct"/>
            <w:shd w:val="clear" w:color="000000" w:fill="FF0000"/>
            <w:vAlign w:val="bottom"/>
            <w:hideMark/>
          </w:tcPr>
          <w:p w14:paraId="7E1FB1D8" w14:textId="0B5444D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20F6A6A7" w14:textId="5CF8964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31641FD2" w14:textId="5CA3647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69259C3E" w14:textId="24D5885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35F81E57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78304C65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Dennis 2020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6FEFB081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000000" w:fill="8ED7DD"/>
            <w:vAlign w:val="bottom"/>
            <w:hideMark/>
          </w:tcPr>
          <w:p w14:paraId="595341C4" w14:textId="5B266DF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6A0EF49C" w14:textId="03427D5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5ACB00E7" w14:textId="478E9E7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38EE7DE7" w14:textId="3A65289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3060D48C" w14:textId="3FA7B36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0DC6B93B" w14:textId="5D6D1D1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1BBCD305" w14:textId="5AE8E04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7EB80AED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0AB0B9F0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Yator 2021</w:t>
            </w:r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38D9E6DB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Pilot study</w:t>
            </w:r>
          </w:p>
        </w:tc>
        <w:tc>
          <w:tcPr>
            <w:tcW w:w="714" w:type="pct"/>
            <w:shd w:val="clear" w:color="000000" w:fill="8ED7DD"/>
            <w:vAlign w:val="bottom"/>
            <w:hideMark/>
          </w:tcPr>
          <w:p w14:paraId="1A7A4204" w14:textId="416404B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5F4360DA" w14:textId="149B350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36E77D63" w14:textId="70F8FCC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69C211E9" w14:textId="6512530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8ED7DD"/>
            <w:vAlign w:val="bottom"/>
            <w:hideMark/>
          </w:tcPr>
          <w:p w14:paraId="5535F468" w14:textId="34B8888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11EE0EAE" w14:textId="5BE7E4A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74B5D4F7" w14:textId="0AB7886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427D87AD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75882865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Amani 2022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0382A61A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000000" w:fill="FF0000"/>
            <w:vAlign w:val="bottom"/>
            <w:hideMark/>
          </w:tcPr>
          <w:p w14:paraId="462AED37" w14:textId="66A0EB2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77DB328A" w14:textId="6E2F6A7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2F2ED6FD" w14:textId="4745520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32FA6F51" w14:textId="7E33003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4C8D543C" w14:textId="3C50EB0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64E56B85" w14:textId="739A69F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505AB278" w14:textId="147547D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  <w:tr w:rsidR="00F2764F" w:rsidRPr="00F2764F" w14:paraId="20577B3F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64CAC8C5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Rahman 2019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52850E00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000000" w:fill="FF0000"/>
            <w:vAlign w:val="bottom"/>
            <w:hideMark/>
          </w:tcPr>
          <w:p w14:paraId="5576E712" w14:textId="6829416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386" w:type="pct"/>
            <w:shd w:val="clear" w:color="000000" w:fill="FF0000"/>
            <w:vAlign w:val="bottom"/>
            <w:hideMark/>
          </w:tcPr>
          <w:p w14:paraId="4D8B8BE8" w14:textId="0E95945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7D833279" w14:textId="0AE9337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2D343B14" w14:textId="68F893C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8ED7DD"/>
            <w:vAlign w:val="bottom"/>
            <w:hideMark/>
          </w:tcPr>
          <w:p w14:paraId="47CB3021" w14:textId="672C864E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59022EDD" w14:textId="73C717B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43CCBC10" w14:textId="0D84F61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40D0F60C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571FD3A9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Atif 2019</w:t>
            </w:r>
          </w:p>
        </w:tc>
        <w:tc>
          <w:tcPr>
            <w:tcW w:w="432" w:type="pct"/>
            <w:shd w:val="clear" w:color="000000" w:fill="F7B4AE"/>
            <w:vAlign w:val="bottom"/>
            <w:hideMark/>
          </w:tcPr>
          <w:p w14:paraId="7B07E7F0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Mixed methods 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7959D174" w14:textId="3EF75AC4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05C5454E" w14:textId="737F9FC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D9D9D9"/>
            <w:vAlign w:val="bottom"/>
            <w:hideMark/>
          </w:tcPr>
          <w:p w14:paraId="7C00860B" w14:textId="578BDED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unclear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3B23437D" w14:textId="6259CF6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52E0F70A" w14:textId="2D8A14D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1B72124D" w14:textId="7439C7C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FFFFFF" w:fill="FFE1CC"/>
            <w:vAlign w:val="bottom"/>
            <w:hideMark/>
          </w:tcPr>
          <w:p w14:paraId="0234DB62" w14:textId="3CD6A13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</w:tr>
      <w:tr w:rsidR="00F2764F" w:rsidRPr="00F2764F" w14:paraId="1DAA194C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2B7C1416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Tomlinson 2020</w:t>
            </w:r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521B65C9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Feasibility study </w:t>
            </w:r>
          </w:p>
        </w:tc>
        <w:tc>
          <w:tcPr>
            <w:tcW w:w="714" w:type="pct"/>
            <w:shd w:val="clear" w:color="000000" w:fill="FF0000"/>
            <w:vAlign w:val="bottom"/>
            <w:hideMark/>
          </w:tcPr>
          <w:p w14:paraId="001CA90A" w14:textId="411597F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668D9004" w14:textId="27CA236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5FDAC9D0" w14:textId="57598EC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FF0000"/>
            <w:vAlign w:val="bottom"/>
            <w:hideMark/>
          </w:tcPr>
          <w:p w14:paraId="677D090D" w14:textId="00221B3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42D1256B" w14:textId="66258CC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6C9550B6" w14:textId="454990A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FF0000"/>
            <w:vAlign w:val="bottom"/>
            <w:hideMark/>
          </w:tcPr>
          <w:p w14:paraId="374643F7" w14:textId="4FB5E7C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</w:tr>
      <w:tr w:rsidR="00F2764F" w:rsidRPr="00F2764F" w14:paraId="7FBB0984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219945CA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Atif 2019</w:t>
            </w:r>
          </w:p>
        </w:tc>
        <w:tc>
          <w:tcPr>
            <w:tcW w:w="432" w:type="pct"/>
            <w:shd w:val="clear" w:color="000000" w:fill="F7B4AE"/>
            <w:vAlign w:val="bottom"/>
            <w:hideMark/>
          </w:tcPr>
          <w:p w14:paraId="10170D4F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Mixed methods </w:t>
            </w:r>
          </w:p>
        </w:tc>
        <w:tc>
          <w:tcPr>
            <w:tcW w:w="714" w:type="pct"/>
            <w:shd w:val="clear" w:color="000000" w:fill="FF0000"/>
            <w:vAlign w:val="bottom"/>
            <w:hideMark/>
          </w:tcPr>
          <w:p w14:paraId="5F6648A5" w14:textId="7DB90C4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71FDBD93" w14:textId="56260B3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2E5EB63A" w14:textId="2F46E13C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0281926F" w14:textId="02715B0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3FDB6B1D" w14:textId="53FE972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5FA9199E" w14:textId="4C46AD7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FFFFFF" w:fill="FFE1CC"/>
            <w:vAlign w:val="bottom"/>
            <w:hideMark/>
          </w:tcPr>
          <w:p w14:paraId="7548AA52" w14:textId="56720E56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</w:tr>
      <w:tr w:rsidR="00F2764F" w:rsidRPr="00F2764F" w14:paraId="2C90297F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4569055D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Dennis 2010</w:t>
            </w:r>
          </w:p>
        </w:tc>
        <w:tc>
          <w:tcPr>
            <w:tcW w:w="432" w:type="pct"/>
            <w:shd w:val="clear" w:color="000000" w:fill="E6E6E6"/>
            <w:vAlign w:val="bottom"/>
            <w:hideMark/>
          </w:tcPr>
          <w:p w14:paraId="68FF96BA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 xml:space="preserve">Quantitative </w:t>
            </w:r>
          </w:p>
        </w:tc>
        <w:tc>
          <w:tcPr>
            <w:tcW w:w="714" w:type="pct"/>
            <w:shd w:val="clear" w:color="000000" w:fill="FF0000"/>
            <w:vAlign w:val="bottom"/>
            <w:hideMark/>
          </w:tcPr>
          <w:p w14:paraId="30464486" w14:textId="4AB9A58B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12BF9230" w14:textId="4BC8F765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5A57F62E" w14:textId="470EC917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7B8C2C22" w14:textId="08CFAB40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FFFFFF" w:fill="FFE1CC"/>
            <w:vAlign w:val="bottom"/>
            <w:hideMark/>
          </w:tcPr>
          <w:p w14:paraId="4B8603FF" w14:textId="14B77D28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6F5419FC" w14:textId="36786392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FFFFFF" w:fill="FFE1CC"/>
            <w:vAlign w:val="bottom"/>
            <w:hideMark/>
          </w:tcPr>
          <w:p w14:paraId="0875DC46" w14:textId="2002220D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</w:tr>
      <w:tr w:rsidR="00F2764F" w:rsidRPr="00F2764F" w14:paraId="2AA1C707" w14:textId="77777777" w:rsidTr="00B656D2">
        <w:trPr>
          <w:trHeight w:val="280"/>
        </w:trPr>
        <w:tc>
          <w:tcPr>
            <w:tcW w:w="539" w:type="pct"/>
            <w:shd w:val="clear" w:color="auto" w:fill="auto"/>
            <w:vAlign w:val="bottom"/>
            <w:hideMark/>
          </w:tcPr>
          <w:p w14:paraId="3194AC3A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VanLieshout 2022</w:t>
            </w:r>
          </w:p>
        </w:tc>
        <w:tc>
          <w:tcPr>
            <w:tcW w:w="432" w:type="pct"/>
            <w:shd w:val="clear" w:color="000000" w:fill="C22114"/>
            <w:vAlign w:val="bottom"/>
            <w:hideMark/>
          </w:tcPr>
          <w:p w14:paraId="2FA004AA" w14:textId="77777777" w:rsidR="00F2764F" w:rsidRPr="00F2764F" w:rsidRDefault="00F2764F" w:rsidP="00F2764F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RCT</w:t>
            </w:r>
          </w:p>
        </w:tc>
        <w:tc>
          <w:tcPr>
            <w:tcW w:w="714" w:type="pct"/>
            <w:shd w:val="clear" w:color="FFFFFF" w:fill="FFE1CC"/>
            <w:vAlign w:val="bottom"/>
            <w:hideMark/>
          </w:tcPr>
          <w:p w14:paraId="28DFAE33" w14:textId="32974ABF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n/a</w:t>
            </w:r>
          </w:p>
        </w:tc>
        <w:tc>
          <w:tcPr>
            <w:tcW w:w="386" w:type="pct"/>
            <w:shd w:val="clear" w:color="000000" w:fill="8ED7DD"/>
            <w:vAlign w:val="bottom"/>
            <w:hideMark/>
          </w:tcPr>
          <w:p w14:paraId="282A9619" w14:textId="40EC58B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610" w:type="pct"/>
            <w:shd w:val="clear" w:color="000000" w:fill="8ED7DD"/>
            <w:vAlign w:val="bottom"/>
            <w:hideMark/>
          </w:tcPr>
          <w:p w14:paraId="04CD0012" w14:textId="21B068C9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763" w:type="pct"/>
            <w:shd w:val="clear" w:color="000000" w:fill="8ED7DD"/>
            <w:vAlign w:val="bottom"/>
            <w:hideMark/>
          </w:tcPr>
          <w:p w14:paraId="478874DA" w14:textId="2087E4C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  <w:tc>
          <w:tcPr>
            <w:tcW w:w="590" w:type="pct"/>
            <w:shd w:val="clear" w:color="000000" w:fill="FF0000"/>
            <w:vAlign w:val="bottom"/>
            <w:hideMark/>
          </w:tcPr>
          <w:p w14:paraId="58F79F84" w14:textId="24071551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no</w:t>
            </w:r>
          </w:p>
        </w:tc>
        <w:tc>
          <w:tcPr>
            <w:tcW w:w="532" w:type="pct"/>
            <w:shd w:val="clear" w:color="000000" w:fill="FFC000"/>
            <w:vAlign w:val="bottom"/>
            <w:hideMark/>
          </w:tcPr>
          <w:p w14:paraId="2EAF805E" w14:textId="57452E53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partially</w:t>
            </w:r>
          </w:p>
        </w:tc>
        <w:tc>
          <w:tcPr>
            <w:tcW w:w="434" w:type="pct"/>
            <w:shd w:val="clear" w:color="000000" w:fill="8ED7DD"/>
            <w:vAlign w:val="bottom"/>
            <w:hideMark/>
          </w:tcPr>
          <w:p w14:paraId="1DDC61D4" w14:textId="1E18099A" w:rsidR="00F2764F" w:rsidRPr="00F2764F" w:rsidRDefault="00031D1E" w:rsidP="00031D1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</w:pPr>
            <w:r w:rsidRPr="00F2764F">
              <w:rPr>
                <w:rFonts w:asciiTheme="majorHAnsi" w:eastAsia="Times New Roman" w:hAnsiTheme="majorHAnsi" w:cstheme="majorHAnsi"/>
                <w:color w:val="000000"/>
                <w:kern w:val="0"/>
                <w:sz w:val="18"/>
                <w:szCs w:val="18"/>
                <w:lang w:bidi="ne-NP"/>
                <w14:ligatures w14:val="none"/>
              </w:rPr>
              <w:t>yes</w:t>
            </w:r>
          </w:p>
        </w:tc>
      </w:tr>
    </w:tbl>
    <w:p w14:paraId="694E412A" w14:textId="77777777" w:rsidR="00F2764F" w:rsidRDefault="00F2764F"/>
    <w:p w14:paraId="4C7AC539" w14:textId="3EE9176E" w:rsidR="00F9683F" w:rsidRDefault="00F9683F" w:rsidP="003829E2">
      <w:r>
        <w:t xml:space="preserve"> </w:t>
      </w:r>
      <w:r w:rsidR="003829E2">
        <w:t xml:space="preserve"> </w:t>
      </w:r>
    </w:p>
    <w:sectPr w:rsidR="00F9683F" w:rsidSect="00262F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3F"/>
    <w:rsid w:val="00031D1E"/>
    <w:rsid w:val="000B4204"/>
    <w:rsid w:val="000C4016"/>
    <w:rsid w:val="00262FAD"/>
    <w:rsid w:val="003829E2"/>
    <w:rsid w:val="00AD4E72"/>
    <w:rsid w:val="00B562F0"/>
    <w:rsid w:val="00B656D2"/>
    <w:rsid w:val="00C700E3"/>
    <w:rsid w:val="00E73ECB"/>
    <w:rsid w:val="00F2764F"/>
    <w:rsid w:val="00F9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37C3B"/>
  <w15:chartTrackingRefBased/>
  <w15:docId w15:val="{6A96007D-A695-4876-9C88-DD69F9C0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6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400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Subba, Prasansa</dc:creator>
  <cp:keywords/>
  <dc:description/>
  <cp:lastModifiedBy>Prasansa Subba</cp:lastModifiedBy>
  <cp:revision>5</cp:revision>
  <dcterms:created xsi:type="dcterms:W3CDTF">2024-04-26T06:26:00Z</dcterms:created>
  <dcterms:modified xsi:type="dcterms:W3CDTF">2025-03-22T10:01:00Z</dcterms:modified>
</cp:coreProperties>
</file>