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F9E5" w14:textId="77777777" w:rsidR="00F353E8" w:rsidRDefault="00F353E8" w:rsidP="00F353E8">
      <w:pPr>
        <w:jc w:val="both"/>
      </w:pPr>
      <w:r>
        <w:rPr>
          <w:rFonts w:ascii="Calibri Light" w:hAnsi="Calibri Light" w:cstheme="minorHAnsi"/>
          <w:b/>
          <w:bCs/>
          <w:color w:val="000000" w:themeColor="text1"/>
        </w:rPr>
        <w:t>Supplementary Table 1</w:t>
      </w:r>
    </w:p>
    <w:p w14:paraId="56D0A799" w14:textId="77777777" w:rsidR="00F353E8" w:rsidRDefault="00F353E8" w:rsidP="00F353E8">
      <w:pPr>
        <w:jc w:val="both"/>
      </w:pPr>
      <w:r>
        <w:rPr>
          <w:rFonts w:ascii="Calibri Light" w:hAnsi="Calibri Light" w:cstheme="minorHAnsi"/>
          <w:i/>
          <w:iCs/>
        </w:rPr>
        <w:t>Descriptive statistics of the ERQ-S statements and standardized factor loadings from confirmatory factor analysis (n = 574)</w:t>
      </w:r>
    </w:p>
    <w:tbl>
      <w:tblPr>
        <w:tblW w:w="10257" w:type="dxa"/>
        <w:tblInd w:w="-12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31"/>
        <w:gridCol w:w="944"/>
        <w:gridCol w:w="938"/>
        <w:gridCol w:w="905"/>
        <w:gridCol w:w="842"/>
        <w:gridCol w:w="897"/>
      </w:tblGrid>
      <w:tr w:rsidR="00F353E8" w14:paraId="439EFF4C" w14:textId="77777777" w:rsidTr="0041362F">
        <w:trPr>
          <w:trHeight w:val="548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A7785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ERQ-S statements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7E21D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  <w:i/>
                <w:iCs/>
              </w:rPr>
              <w:t>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A403D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  <w:i/>
                <w:iCs/>
              </w:rPr>
              <w:t>SD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F257F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Skewness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E61F6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Kurtosis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F8A1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Factor loadings</w:t>
            </w:r>
          </w:p>
        </w:tc>
      </w:tr>
      <w:tr w:rsidR="00F353E8" w14:paraId="211707D5" w14:textId="77777777" w:rsidTr="0041362F">
        <w:trPr>
          <w:trHeight w:val="548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4D309" w14:textId="77777777" w:rsidR="00F353E8" w:rsidRDefault="00F353E8" w:rsidP="0041362F">
            <w:pPr>
              <w:jc w:val="both"/>
            </w:pPr>
            <w:r>
              <w:rPr>
                <w:rFonts w:ascii="Calibri Light" w:hAnsi="Calibri Light" w:cstheme="minorHAnsi"/>
              </w:rPr>
              <w:t xml:space="preserve">1. </w:t>
            </w:r>
            <w:r>
              <w:rPr>
                <w:rFonts w:ascii="Calibri Light" w:hAnsi="Calibri Light"/>
              </w:rPr>
              <w:t>“</w:t>
            </w:r>
            <w:r>
              <w:rPr>
                <w:rFonts w:ascii="Calibri Light" w:hAnsi="Calibri Light" w:cstheme="minorHAnsi"/>
              </w:rPr>
              <w:t xml:space="preserve">When I want to feel more </w:t>
            </w:r>
            <w:r>
              <w:rPr>
                <w:rFonts w:ascii="Calibri Light" w:hAnsi="Calibri Light" w:cstheme="minorHAnsi"/>
                <w:i/>
                <w:iCs/>
              </w:rPr>
              <w:t>positive</w:t>
            </w:r>
            <w:r>
              <w:rPr>
                <w:rFonts w:ascii="Calibri Light" w:hAnsi="Calibri Light" w:cstheme="minorHAnsi"/>
              </w:rPr>
              <w:t xml:space="preserve"> emotion (such as joy or amusement), I </w:t>
            </w:r>
            <w:r>
              <w:rPr>
                <w:rFonts w:ascii="Calibri Light" w:hAnsi="Calibri Light" w:cstheme="minorHAnsi"/>
                <w:i/>
                <w:iCs/>
              </w:rPr>
              <w:t>change the way I’m thinking</w:t>
            </w:r>
            <w:r>
              <w:rPr>
                <w:rFonts w:ascii="Calibri Light" w:hAnsi="Calibri Light" w:cstheme="minorHAnsi"/>
              </w:rPr>
              <w:t xml:space="preserve"> about the situation.</w:t>
            </w:r>
            <w:r>
              <w:rPr>
                <w:rFonts w:ascii="Calibri Light" w:hAnsi="Calibri Light"/>
              </w:rPr>
              <w:t>”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0E499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4.23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EA3BD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1.75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C618E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-0.21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73A89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-0.86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6B37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0.714</w:t>
            </w:r>
          </w:p>
        </w:tc>
      </w:tr>
      <w:tr w:rsidR="00F353E8" w14:paraId="40E3902D" w14:textId="77777777" w:rsidTr="0041362F">
        <w:trPr>
          <w:trHeight w:val="548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42A9C" w14:textId="77777777" w:rsidR="00F353E8" w:rsidRDefault="00F353E8" w:rsidP="0041362F">
            <w:pPr>
              <w:jc w:val="both"/>
            </w:pPr>
            <w:r>
              <w:rPr>
                <w:rFonts w:ascii="Calibri Light" w:hAnsi="Calibri Light" w:cstheme="minorHAnsi"/>
              </w:rPr>
              <w:t xml:space="preserve">2. </w:t>
            </w:r>
            <w:r>
              <w:rPr>
                <w:rFonts w:ascii="Calibri Light" w:hAnsi="Calibri Light"/>
              </w:rPr>
              <w:t>“</w:t>
            </w:r>
            <w:r>
              <w:rPr>
                <w:rFonts w:ascii="Calibri Light" w:hAnsi="Calibri Light" w:cstheme="minorHAnsi"/>
              </w:rPr>
              <w:t>I keep my emotions to myself.</w:t>
            </w:r>
            <w:r>
              <w:rPr>
                <w:rFonts w:ascii="Calibri Light" w:hAnsi="Calibri Light"/>
              </w:rPr>
              <w:t>”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346F0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4.83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53BBB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1.85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146E8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-0.57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A012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-0.86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25D1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0.724</w:t>
            </w:r>
          </w:p>
        </w:tc>
      </w:tr>
      <w:tr w:rsidR="00F353E8" w14:paraId="7453E1C5" w14:textId="77777777" w:rsidTr="0041362F">
        <w:trPr>
          <w:trHeight w:val="548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EF299" w14:textId="77777777" w:rsidR="00F353E8" w:rsidRDefault="00F353E8" w:rsidP="0041362F">
            <w:pPr>
              <w:jc w:val="both"/>
            </w:pPr>
            <w:r>
              <w:rPr>
                <w:rFonts w:ascii="Calibri Light" w:hAnsi="Calibri Light" w:cstheme="minorHAnsi"/>
              </w:rPr>
              <w:t xml:space="preserve">3. </w:t>
            </w:r>
            <w:r>
              <w:rPr>
                <w:rFonts w:ascii="Calibri Light" w:hAnsi="Calibri Light"/>
              </w:rPr>
              <w:t>“</w:t>
            </w:r>
            <w:r>
              <w:rPr>
                <w:rFonts w:ascii="Calibri Light" w:hAnsi="Calibri Light" w:cstheme="minorHAnsi"/>
              </w:rPr>
              <w:t xml:space="preserve">When I want to feel less </w:t>
            </w:r>
            <w:r>
              <w:rPr>
                <w:rFonts w:ascii="Calibri Light" w:hAnsi="Calibri Light" w:cstheme="minorHAnsi"/>
                <w:i/>
                <w:iCs/>
              </w:rPr>
              <w:t>negative</w:t>
            </w:r>
            <w:r>
              <w:rPr>
                <w:rFonts w:ascii="Calibri Light" w:hAnsi="Calibri Light" w:cstheme="minorHAnsi"/>
              </w:rPr>
              <w:t xml:space="preserve"> emotion (such as sadness or anger), I </w:t>
            </w:r>
            <w:r>
              <w:rPr>
                <w:rFonts w:ascii="Calibri Light" w:hAnsi="Calibri Light" w:cstheme="minorHAnsi"/>
                <w:i/>
                <w:iCs/>
              </w:rPr>
              <w:t>change the way I’m thinking</w:t>
            </w:r>
            <w:r>
              <w:rPr>
                <w:rFonts w:ascii="Calibri Light" w:hAnsi="Calibri Light" w:cstheme="minorHAnsi"/>
              </w:rPr>
              <w:t xml:space="preserve"> about the situation.</w:t>
            </w:r>
            <w:r>
              <w:rPr>
                <w:rFonts w:ascii="Calibri Light" w:hAnsi="Calibri Light"/>
              </w:rPr>
              <w:t>”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DD922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4.09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FC971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1.83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FB098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-0.13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68811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-0.98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CDA4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0.818</w:t>
            </w:r>
          </w:p>
        </w:tc>
      </w:tr>
      <w:tr w:rsidR="00F353E8" w14:paraId="73A13806" w14:textId="77777777" w:rsidTr="0041362F">
        <w:trPr>
          <w:trHeight w:val="548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9308F" w14:textId="77777777" w:rsidR="00F353E8" w:rsidRDefault="00F353E8" w:rsidP="0041362F">
            <w:pPr>
              <w:jc w:val="both"/>
            </w:pPr>
            <w:r>
              <w:rPr>
                <w:rFonts w:ascii="Calibri Light" w:hAnsi="Calibri Light" w:cstheme="minorHAnsi"/>
              </w:rPr>
              <w:t xml:space="preserve">4. </w:t>
            </w:r>
            <w:r>
              <w:rPr>
                <w:rFonts w:ascii="Calibri Light" w:hAnsi="Calibri Light"/>
              </w:rPr>
              <w:t>“</w:t>
            </w:r>
            <w:r>
              <w:rPr>
                <w:rFonts w:ascii="Calibri Light" w:hAnsi="Calibri Light" w:cstheme="minorHAnsi"/>
              </w:rPr>
              <w:t xml:space="preserve">I control my emotions </w:t>
            </w:r>
            <w:r>
              <w:rPr>
                <w:rFonts w:ascii="Calibri Light" w:hAnsi="Calibri Light" w:cstheme="minorHAnsi"/>
                <w:i/>
                <w:iCs/>
              </w:rPr>
              <w:t>by not expressing them</w:t>
            </w:r>
            <w:r>
              <w:rPr>
                <w:rFonts w:ascii="Calibri Light" w:hAnsi="Calibri Light" w:cstheme="minorHAnsi"/>
              </w:rPr>
              <w:t>.</w:t>
            </w:r>
            <w:r>
              <w:rPr>
                <w:rFonts w:ascii="Calibri Light" w:hAnsi="Calibri Light"/>
              </w:rPr>
              <w:t>”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8D0A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4.29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9E71E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1.95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4502D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-0.26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4A5DD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-1.14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EF1E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0.806</w:t>
            </w:r>
          </w:p>
        </w:tc>
      </w:tr>
      <w:tr w:rsidR="00F353E8" w14:paraId="4C32DE4C" w14:textId="77777777" w:rsidTr="0041362F">
        <w:trPr>
          <w:trHeight w:val="548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F2E20" w14:textId="77777777" w:rsidR="00F353E8" w:rsidRDefault="00F353E8" w:rsidP="0041362F">
            <w:pPr>
              <w:jc w:val="both"/>
            </w:pPr>
            <w:r>
              <w:rPr>
                <w:rFonts w:ascii="Calibri Light" w:hAnsi="Calibri Light" w:cstheme="minorHAnsi"/>
              </w:rPr>
              <w:t xml:space="preserve">5. </w:t>
            </w:r>
            <w:r>
              <w:rPr>
                <w:rFonts w:ascii="Calibri Light" w:hAnsi="Calibri Light"/>
              </w:rPr>
              <w:t>“</w:t>
            </w:r>
            <w:r>
              <w:rPr>
                <w:rFonts w:ascii="Calibri Light" w:hAnsi="Calibri Light" w:cstheme="minorHAnsi"/>
              </w:rPr>
              <w:t xml:space="preserve">I control my emotions by </w:t>
            </w:r>
            <w:r>
              <w:rPr>
                <w:rFonts w:ascii="Calibri Light" w:hAnsi="Calibri Light" w:cstheme="minorHAnsi"/>
                <w:i/>
                <w:iCs/>
              </w:rPr>
              <w:t>changing the way I think</w:t>
            </w:r>
            <w:r>
              <w:rPr>
                <w:rFonts w:ascii="Calibri Light" w:hAnsi="Calibri Light" w:cstheme="minorHAnsi"/>
              </w:rPr>
              <w:t xml:space="preserve"> about the situation I’m in.</w:t>
            </w:r>
            <w:r>
              <w:rPr>
                <w:rFonts w:ascii="Calibri Light" w:hAnsi="Calibri Light"/>
              </w:rPr>
              <w:t>”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94357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3.95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91F8D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1.70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C0784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-0.04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91BA2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-0.87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F709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 w:cstheme="minorHAnsi"/>
              </w:rPr>
              <w:t>0.757</w:t>
            </w:r>
          </w:p>
        </w:tc>
      </w:tr>
      <w:tr w:rsidR="00F353E8" w14:paraId="7DACD2ED" w14:textId="77777777" w:rsidTr="0041362F">
        <w:trPr>
          <w:trHeight w:val="548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6F521" w14:textId="77777777" w:rsidR="00F353E8" w:rsidRDefault="00F353E8" w:rsidP="0041362F">
            <w:pPr>
              <w:jc w:val="both"/>
            </w:pPr>
            <w:r>
              <w:rPr>
                <w:rFonts w:ascii="Calibri Light" w:hAnsi="Calibri Light"/>
              </w:rPr>
              <w:t xml:space="preserve">6. “When I am feeling </w:t>
            </w:r>
            <w:r>
              <w:rPr>
                <w:rFonts w:ascii="Calibri Light" w:hAnsi="Calibri Light"/>
                <w:i/>
                <w:iCs/>
              </w:rPr>
              <w:t>negative</w:t>
            </w:r>
            <w:r>
              <w:rPr>
                <w:rFonts w:ascii="Calibri Light" w:hAnsi="Calibri Light"/>
              </w:rPr>
              <w:t xml:space="preserve"> emotions, I make sure not to express them.”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6E5EE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4.50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FA75C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1.91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474B3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-0.33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DCFAC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-1.09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A865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/>
              </w:rPr>
              <w:t>0.683</w:t>
            </w:r>
          </w:p>
        </w:tc>
      </w:tr>
    </w:tbl>
    <w:p w14:paraId="6A24BCB1" w14:textId="77777777" w:rsidR="00F353E8" w:rsidRDefault="00F353E8" w:rsidP="00F353E8">
      <w:pPr>
        <w:jc w:val="both"/>
      </w:pPr>
      <w:r>
        <w:rPr>
          <w:rFonts w:ascii="Calibri Light" w:eastAsia="Calibri" w:hAnsi="Calibri Light" w:cstheme="minorHAnsi"/>
          <w:bCs/>
          <w:i/>
          <w:iCs/>
          <w:color w:val="000000"/>
          <w:lang w:eastAsia="zh-CN" w:bidi="hi-IN"/>
        </w:rPr>
        <w:t>Note</w:t>
      </w:r>
      <w:r>
        <w:rPr>
          <w:rFonts w:ascii="Calibri Light" w:eastAsia="Calibri" w:hAnsi="Calibri Light" w:cstheme="minorHAnsi"/>
          <w:bCs/>
          <w:color w:val="000000"/>
          <w:lang w:eastAsia="zh-CN" w:bidi="hi-IN"/>
        </w:rPr>
        <w:t xml:space="preserve">. </w:t>
      </w:r>
      <w:r>
        <w:rPr>
          <w:rFonts w:ascii="Calibri Light" w:eastAsia="SimSun" w:hAnsi="Calibri Light" w:cs="Calibri"/>
          <w:bCs/>
          <w:color w:val="000000"/>
          <w:lang w:eastAsia="zh-CN" w:bidi="hi-IN"/>
        </w:rPr>
        <w:t xml:space="preserve">ERQ-S = </w:t>
      </w:r>
      <w:r>
        <w:rPr>
          <w:rFonts w:ascii="Calibri Light" w:eastAsia="SimSun" w:hAnsi="Calibri Light" w:cs="Calibri"/>
          <w:color w:val="000000"/>
          <w:lang w:eastAsia="zh-CN" w:bidi="hi-IN"/>
        </w:rPr>
        <w:t>Emotion Regulation Questionnaire-Short Form</w:t>
      </w:r>
      <w:r>
        <w:rPr>
          <w:rFonts w:ascii="Calibri Light" w:eastAsia="SimSun" w:hAnsi="Calibri Light" w:cs="Calibri"/>
          <w:bCs/>
          <w:color w:val="000000"/>
          <w:lang w:eastAsia="zh-CN" w:bidi="hi-IN"/>
        </w:rPr>
        <w:t>;</w:t>
      </w:r>
      <w:r>
        <w:rPr>
          <w:rFonts w:ascii="Calibri Light" w:eastAsia="Calibri" w:hAnsi="Calibri Light" w:cstheme="minorHAnsi"/>
          <w:bCs/>
          <w:color w:val="000000"/>
          <w:lang w:eastAsia="zh-CN" w:bidi="hi-IN"/>
        </w:rPr>
        <w:t xml:space="preserve"> </w:t>
      </w:r>
      <w:r>
        <w:rPr>
          <w:rFonts w:ascii="Calibri Light" w:eastAsia="Calibri" w:hAnsi="Calibri Light" w:cstheme="minorHAnsi"/>
          <w:bCs/>
          <w:i/>
          <w:iCs/>
          <w:color w:val="000000"/>
          <w:lang w:eastAsia="zh-CN" w:bidi="hi-IN"/>
        </w:rPr>
        <w:t>M</w:t>
      </w:r>
      <w:r>
        <w:rPr>
          <w:rFonts w:ascii="Calibri Light" w:eastAsia="Calibri" w:hAnsi="Calibri Light" w:cstheme="minorHAnsi"/>
          <w:bCs/>
          <w:color w:val="000000"/>
          <w:lang w:eastAsia="zh-CN" w:bidi="hi-IN"/>
        </w:rPr>
        <w:t xml:space="preserve"> = mean; </w:t>
      </w:r>
      <w:r>
        <w:rPr>
          <w:rFonts w:ascii="Calibri Light" w:eastAsia="Calibri" w:hAnsi="Calibri Light" w:cstheme="minorHAnsi"/>
          <w:bCs/>
          <w:i/>
          <w:iCs/>
          <w:color w:val="000000"/>
          <w:lang w:eastAsia="zh-CN" w:bidi="hi-IN"/>
        </w:rPr>
        <w:t>SD</w:t>
      </w:r>
      <w:r>
        <w:rPr>
          <w:rFonts w:ascii="Calibri Light" w:eastAsia="Calibri" w:hAnsi="Calibri Light" w:cstheme="minorHAnsi"/>
          <w:bCs/>
          <w:color w:val="000000"/>
          <w:lang w:eastAsia="zh-CN" w:bidi="hi-IN"/>
        </w:rPr>
        <w:t xml:space="preserve"> = standard deviation. All factor loadings are statistically significant (</w:t>
      </w:r>
      <w:proofErr w:type="spellStart"/>
      <w:r>
        <w:rPr>
          <w:rFonts w:ascii="Calibri Light" w:eastAsia="Calibri" w:hAnsi="Calibri Light" w:cstheme="minorHAnsi"/>
          <w:bCs/>
          <w:i/>
          <w:iCs/>
          <w:color w:val="000000"/>
          <w:lang w:eastAsia="zh-CN" w:bidi="hi-IN"/>
        </w:rPr>
        <w:t>ps</w:t>
      </w:r>
      <w:proofErr w:type="spellEnd"/>
      <w:r>
        <w:rPr>
          <w:rFonts w:ascii="Calibri Light" w:eastAsia="Calibri" w:hAnsi="Calibri Light" w:cstheme="minorHAnsi"/>
          <w:bCs/>
          <w:color w:val="000000"/>
          <w:lang w:eastAsia="zh-CN" w:bidi="hi-IN"/>
        </w:rPr>
        <w:t xml:space="preserve"> &lt; 0.001).</w:t>
      </w:r>
      <w:r>
        <w:br w:type="page"/>
      </w:r>
    </w:p>
    <w:p w14:paraId="1E67B00A" w14:textId="77777777" w:rsidR="00F353E8" w:rsidRDefault="00F353E8" w:rsidP="00F353E8">
      <w:r>
        <w:rPr>
          <w:rFonts w:ascii="Calibri Light" w:hAnsi="Calibri Light"/>
          <w:b/>
          <w:bCs/>
        </w:rPr>
        <w:lastRenderedPageBreak/>
        <w:t>Supplementary Table 2</w:t>
      </w:r>
    </w:p>
    <w:p w14:paraId="0AD92C07" w14:textId="77777777" w:rsidR="00F353E8" w:rsidRDefault="00F353E8" w:rsidP="00F353E8">
      <w:r>
        <w:rPr>
          <w:rFonts w:ascii="Calibri Light" w:eastAsia="SimSun" w:hAnsi="Calibri Light"/>
          <w:i/>
          <w:iCs/>
          <w:color w:val="000000"/>
          <w:lang w:eastAsia="zh-CN" w:bidi="hi-IN"/>
        </w:rPr>
        <w:t>Pearson correlations between the ERQ-S and age, PHQ-4, and WHO-5 scores</w:t>
      </w:r>
    </w:p>
    <w:tbl>
      <w:tblPr>
        <w:tblW w:w="10080" w:type="dxa"/>
        <w:tblInd w:w="6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251"/>
        <w:gridCol w:w="3252"/>
      </w:tblGrid>
      <w:tr w:rsidR="00F353E8" w14:paraId="7EFE5977" w14:textId="77777777" w:rsidTr="0041362F"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ACB74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eastAsia="SimSun" w:hAnsi="Calibri Light" w:cs="Times New Roman"/>
                <w:color w:val="000000"/>
                <w:sz w:val="22"/>
                <w:lang w:eastAsia="zh-CN" w:bidi="hi-IN"/>
              </w:rPr>
              <w:t>Variables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C02D9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/>
              </w:rPr>
              <w:t>ERQ-S Cognitive reappraisal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1346" w14:textId="77777777" w:rsidR="00F353E8" w:rsidRDefault="00F353E8" w:rsidP="0041362F">
            <w:pPr>
              <w:jc w:val="center"/>
            </w:pPr>
            <w:r>
              <w:rPr>
                <w:rFonts w:ascii="Calibri Light" w:hAnsi="Calibri Light"/>
              </w:rPr>
              <w:t>ERQ-S Expressive suppression</w:t>
            </w:r>
          </w:p>
        </w:tc>
      </w:tr>
      <w:tr w:rsidR="00F353E8" w14:paraId="506D94D0" w14:textId="77777777" w:rsidTr="0041362F"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B1FCA" w14:textId="77777777" w:rsidR="00F353E8" w:rsidRDefault="00F353E8" w:rsidP="0041362F">
            <w:r>
              <w:rPr>
                <w:rFonts w:ascii="Calibri Light" w:hAnsi="Calibri Light"/>
                <w:color w:val="000000"/>
              </w:rPr>
              <w:t xml:space="preserve">Age (females, </w:t>
            </w:r>
            <w:r>
              <w:rPr>
                <w:rFonts w:ascii="Calibri Light" w:hAnsi="Calibri Light"/>
                <w:i/>
                <w:iCs/>
                <w:color w:val="000000"/>
              </w:rPr>
              <w:t>n</w:t>
            </w:r>
            <w:r>
              <w:rPr>
                <w:rFonts w:ascii="Calibri Light" w:hAnsi="Calibri Light"/>
                <w:color w:val="000000"/>
              </w:rPr>
              <w:t xml:space="preserve"> = 340)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F886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0.13*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F480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-0.21***</w:t>
            </w:r>
          </w:p>
        </w:tc>
      </w:tr>
      <w:tr w:rsidR="00F353E8" w14:paraId="274CD8DD" w14:textId="77777777" w:rsidTr="0041362F"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2BFE3" w14:textId="77777777" w:rsidR="00F353E8" w:rsidRDefault="00F353E8" w:rsidP="0041362F">
            <w:r>
              <w:rPr>
                <w:rFonts w:ascii="Calibri Light" w:hAnsi="Calibri Light"/>
                <w:color w:val="000000"/>
              </w:rPr>
              <w:t xml:space="preserve">Age (males, </w:t>
            </w:r>
            <w:r>
              <w:rPr>
                <w:rFonts w:ascii="Calibri Light" w:hAnsi="Calibri Light"/>
                <w:i/>
                <w:iCs/>
                <w:color w:val="000000"/>
              </w:rPr>
              <w:t>n</w:t>
            </w:r>
            <w:r>
              <w:rPr>
                <w:rFonts w:ascii="Calibri Light" w:hAnsi="Calibri Light"/>
                <w:color w:val="000000"/>
              </w:rPr>
              <w:t xml:space="preserve"> = 227)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83683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0.04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31A2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-0.06</w:t>
            </w:r>
          </w:p>
        </w:tc>
      </w:tr>
      <w:tr w:rsidR="00F353E8" w14:paraId="1DBAB2A0" w14:textId="77777777" w:rsidTr="0041362F"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854ED" w14:textId="77777777" w:rsidR="00F353E8" w:rsidRDefault="00F353E8" w:rsidP="0041362F">
            <w:r>
              <w:rPr>
                <w:rFonts w:ascii="Calibri Light" w:hAnsi="Calibri Light"/>
                <w:color w:val="000000"/>
              </w:rPr>
              <w:t xml:space="preserve">Age (total sample, </w:t>
            </w:r>
            <w:r>
              <w:rPr>
                <w:rFonts w:ascii="Calibri Light" w:hAnsi="Calibri Light"/>
                <w:i/>
                <w:iCs/>
                <w:color w:val="000000"/>
              </w:rPr>
              <w:t>n</w:t>
            </w:r>
            <w:r>
              <w:rPr>
                <w:rFonts w:ascii="Calibri Light" w:hAnsi="Calibri Light"/>
                <w:color w:val="000000"/>
              </w:rPr>
              <w:t xml:space="preserve"> = 574)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EDC3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0.10*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0FB0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-0.16***</w:t>
            </w:r>
          </w:p>
        </w:tc>
      </w:tr>
      <w:tr w:rsidR="00F353E8" w14:paraId="2AA10CF2" w14:textId="77777777" w:rsidTr="0041362F"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355E1" w14:textId="77777777" w:rsidR="00F353E8" w:rsidRDefault="00F353E8" w:rsidP="0041362F">
            <w:r>
              <w:rPr>
                <w:rFonts w:ascii="Calibri Light" w:eastAsia="SimSun" w:hAnsi="Calibri Light"/>
                <w:color w:val="000000"/>
                <w:lang w:eastAsia="zh-CN" w:bidi="hi-IN"/>
              </w:rPr>
              <w:t>PHQ-4 Anxiety (</w:t>
            </w:r>
            <w:r>
              <w:rPr>
                <w:rFonts w:ascii="Calibri Light" w:eastAsia="SimSun" w:hAnsi="Calibri Light"/>
                <w:i/>
                <w:iCs/>
                <w:color w:val="000000"/>
                <w:lang w:eastAsia="zh-CN" w:bidi="hi-IN"/>
              </w:rPr>
              <w:t>n</w:t>
            </w:r>
            <w:r>
              <w:rPr>
                <w:rFonts w:ascii="Calibri Light" w:eastAsia="SimSun" w:hAnsi="Calibri Light"/>
                <w:color w:val="000000"/>
                <w:lang w:eastAsia="zh-CN" w:bidi="hi-IN"/>
              </w:rPr>
              <w:t xml:space="preserve"> = 302)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26397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-0.23***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834D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0.24***</w:t>
            </w:r>
          </w:p>
        </w:tc>
      </w:tr>
      <w:tr w:rsidR="00F353E8" w14:paraId="3C02AA03" w14:textId="77777777" w:rsidTr="0041362F"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A7002" w14:textId="77777777" w:rsidR="00F353E8" w:rsidRDefault="00F353E8" w:rsidP="0041362F">
            <w:r>
              <w:rPr>
                <w:rFonts w:ascii="Calibri Light" w:eastAsia="SimSun" w:hAnsi="Calibri Light"/>
                <w:color w:val="000000"/>
                <w:lang w:eastAsia="zh-CN" w:bidi="hi-IN"/>
              </w:rPr>
              <w:t>PHQ-4 Depression (</w:t>
            </w:r>
            <w:r>
              <w:rPr>
                <w:rFonts w:ascii="Calibri Light" w:eastAsia="SimSun" w:hAnsi="Calibri Light"/>
                <w:i/>
                <w:iCs/>
                <w:color w:val="000000"/>
                <w:lang w:eastAsia="zh-CN" w:bidi="hi-IN"/>
              </w:rPr>
              <w:t>n</w:t>
            </w:r>
            <w:r>
              <w:rPr>
                <w:rFonts w:ascii="Calibri Light" w:eastAsia="SimSun" w:hAnsi="Calibri Light"/>
                <w:color w:val="000000"/>
                <w:lang w:eastAsia="zh-CN" w:bidi="hi-IN"/>
              </w:rPr>
              <w:t xml:space="preserve"> = 302)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8039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-0.31***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DC9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0.24***</w:t>
            </w:r>
          </w:p>
        </w:tc>
      </w:tr>
      <w:tr w:rsidR="00F353E8" w14:paraId="4618E93C" w14:textId="77777777" w:rsidTr="0041362F"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0FE4B" w14:textId="77777777" w:rsidR="00F353E8" w:rsidRDefault="00F353E8" w:rsidP="0041362F">
            <w:r>
              <w:rPr>
                <w:rFonts w:ascii="Calibri Light" w:eastAsia="SimSun" w:hAnsi="Calibri Light"/>
                <w:color w:val="000000"/>
                <w:lang w:eastAsia="zh-CN" w:bidi="hi-IN"/>
              </w:rPr>
              <w:t>PHQ-4 Total score (</w:t>
            </w:r>
            <w:r>
              <w:rPr>
                <w:rFonts w:ascii="Calibri Light" w:eastAsia="SimSun" w:hAnsi="Calibri Light"/>
                <w:i/>
                <w:iCs/>
                <w:color w:val="000000"/>
                <w:lang w:eastAsia="zh-CN" w:bidi="hi-IN"/>
              </w:rPr>
              <w:t>n</w:t>
            </w:r>
            <w:r>
              <w:rPr>
                <w:rFonts w:ascii="Calibri Light" w:eastAsia="SimSun" w:hAnsi="Calibri Light"/>
                <w:color w:val="000000"/>
                <w:lang w:eastAsia="zh-CN" w:bidi="hi-IN"/>
              </w:rPr>
              <w:t xml:space="preserve"> = 302)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86ED8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-0.29***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2804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0.26***</w:t>
            </w:r>
          </w:p>
        </w:tc>
      </w:tr>
      <w:tr w:rsidR="00F353E8" w14:paraId="4149E413" w14:textId="77777777" w:rsidTr="0041362F">
        <w:tc>
          <w:tcPr>
            <w:tcW w:w="3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87D16" w14:textId="77777777" w:rsidR="00F353E8" w:rsidRDefault="00F353E8" w:rsidP="0041362F">
            <w:r>
              <w:rPr>
                <w:rFonts w:ascii="Calibri Light" w:hAnsi="Calibri Light"/>
                <w:color w:val="000000"/>
              </w:rPr>
              <w:t>WHO-5 Total score (</w:t>
            </w:r>
            <w:r>
              <w:rPr>
                <w:rFonts w:ascii="Calibri Light" w:hAnsi="Calibri Light"/>
                <w:i/>
                <w:iCs/>
                <w:color w:val="000000"/>
              </w:rPr>
              <w:t>n</w:t>
            </w:r>
            <w:r>
              <w:rPr>
                <w:rFonts w:ascii="Calibri Light" w:hAnsi="Calibri Light"/>
                <w:color w:val="000000"/>
              </w:rPr>
              <w:t xml:space="preserve"> = 302)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38A1C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0.37***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3B33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color w:val="000000"/>
                <w:sz w:val="22"/>
              </w:rPr>
              <w:t>-0.19***</w:t>
            </w:r>
          </w:p>
        </w:tc>
      </w:tr>
    </w:tbl>
    <w:p w14:paraId="4ABF90DB" w14:textId="77777777" w:rsidR="00F353E8" w:rsidRDefault="00F353E8" w:rsidP="00F353E8">
      <w:r>
        <w:rPr>
          <w:rFonts w:ascii="Calibri Light" w:eastAsia="SimSun" w:hAnsi="Calibri Light"/>
          <w:i/>
          <w:iCs/>
          <w:lang w:eastAsia="zh-CN" w:bidi="hi-IN"/>
        </w:rPr>
        <w:t>Note</w:t>
      </w:r>
      <w:r>
        <w:rPr>
          <w:rFonts w:ascii="Calibri Light" w:eastAsia="SimSun" w:hAnsi="Calibri Light"/>
          <w:lang w:eastAsia="zh-CN" w:bidi="hi-IN"/>
        </w:rPr>
        <w:t xml:space="preserve">. </w:t>
      </w:r>
      <w:r>
        <w:rPr>
          <w:rFonts w:ascii="Calibri Light" w:eastAsia="SimSun" w:hAnsi="Calibri Light"/>
          <w:color w:val="000000"/>
          <w:lang w:eastAsia="zh-CN" w:bidi="hi-IN"/>
        </w:rPr>
        <w:t xml:space="preserve">* = </w:t>
      </w:r>
      <w:r>
        <w:rPr>
          <w:rFonts w:ascii="Calibri Light" w:eastAsia="SimSun" w:hAnsi="Calibri Light"/>
          <w:i/>
          <w:iCs/>
          <w:color w:val="000000"/>
          <w:lang w:eastAsia="zh-CN" w:bidi="hi-IN"/>
        </w:rPr>
        <w:t>p</w:t>
      </w:r>
      <w:r>
        <w:rPr>
          <w:rFonts w:ascii="Calibri Light" w:eastAsia="SimSun" w:hAnsi="Calibri Light"/>
          <w:color w:val="000000"/>
          <w:lang w:eastAsia="zh-CN" w:bidi="hi-IN"/>
        </w:rPr>
        <w:t xml:space="preserve"> &lt; 0.05; *** = </w:t>
      </w:r>
      <w:r>
        <w:rPr>
          <w:rFonts w:ascii="Calibri Light" w:eastAsia="SimSun" w:hAnsi="Calibri Light"/>
          <w:i/>
          <w:iCs/>
          <w:color w:val="000000"/>
          <w:lang w:eastAsia="zh-CN" w:bidi="hi-IN"/>
        </w:rPr>
        <w:t>p</w:t>
      </w:r>
      <w:r>
        <w:rPr>
          <w:rFonts w:ascii="Calibri Light" w:eastAsia="SimSun" w:hAnsi="Calibri Light"/>
          <w:color w:val="000000"/>
          <w:lang w:eastAsia="zh-CN" w:bidi="hi-IN"/>
        </w:rPr>
        <w:t xml:space="preserve"> &lt; 0.001.</w:t>
      </w:r>
      <w:r>
        <w:br w:type="page"/>
      </w:r>
    </w:p>
    <w:p w14:paraId="3225073D" w14:textId="77777777" w:rsidR="00F353E8" w:rsidRDefault="00F353E8" w:rsidP="00F353E8">
      <w:pPr>
        <w:jc w:val="both"/>
      </w:pPr>
      <w:r>
        <w:rPr>
          <w:rFonts w:ascii="Calibri Light" w:eastAsia="SimSun" w:hAnsi="Calibri Light"/>
          <w:b/>
          <w:bCs/>
          <w:lang w:eastAsia="zh-CN" w:bidi="hi-IN"/>
        </w:rPr>
        <w:lastRenderedPageBreak/>
        <w:t>Supplementary Table 3</w:t>
      </w:r>
    </w:p>
    <w:p w14:paraId="5193754B" w14:textId="77777777" w:rsidR="00F353E8" w:rsidRDefault="00F353E8" w:rsidP="00F353E8">
      <w:pPr>
        <w:jc w:val="both"/>
      </w:pPr>
      <w:r>
        <w:rPr>
          <w:rFonts w:ascii="Calibri Light" w:eastAsia="SimSun" w:hAnsi="Calibri Light"/>
          <w:i/>
          <w:iCs/>
          <w:lang w:eastAsia="zh-CN" w:bidi="hi-IN"/>
        </w:rPr>
        <w:t>Percentile rank</w:t>
      </w:r>
      <w:r>
        <w:rPr>
          <w:rFonts w:ascii="Calibri Light" w:hAnsi="Calibri Light"/>
          <w:i/>
          <w:iCs/>
        </w:rPr>
        <w:t xml:space="preserve"> norms for the ERQ-S in the total sample of Polish adults (n = 574)</w:t>
      </w:r>
    </w:p>
    <w:tbl>
      <w:tblPr>
        <w:tblW w:w="9618" w:type="dxa"/>
        <w:tblInd w:w="-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577"/>
        <w:gridCol w:w="1590"/>
        <w:gridCol w:w="1581"/>
        <w:gridCol w:w="1587"/>
        <w:gridCol w:w="1712"/>
      </w:tblGrid>
      <w:tr w:rsidR="00F353E8" w14:paraId="38B08346" w14:textId="77777777" w:rsidTr="0041362F">
        <w:trPr>
          <w:trHeight w:val="205"/>
        </w:trPr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798B0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ERQ-S Cognitive reappraisal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54A1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ERQ-S Expressive suppression</w:t>
            </w:r>
          </w:p>
        </w:tc>
      </w:tr>
      <w:tr w:rsidR="00F353E8" w14:paraId="6F710B38" w14:textId="77777777" w:rsidTr="0041362F">
        <w:trPr>
          <w:trHeight w:val="205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8E5A6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Raw score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F0D9C" w14:textId="77777777" w:rsidR="00F353E8" w:rsidRDefault="00F353E8" w:rsidP="0041362F">
            <w:pPr>
              <w:jc w:val="center"/>
            </w:pPr>
            <w:r>
              <w:rPr>
                <w:rFonts w:ascii="Calibri Light" w:eastAsia="SimSun" w:hAnsi="Calibri Light"/>
                <w:lang w:eastAsia="zh-CN" w:bidi="hi-IN"/>
              </w:rPr>
              <w:t>Percentile rank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A00A0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Norms interpretations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6C3A0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Raw score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BD898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Percentile rank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28A4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Norms interpretations</w:t>
            </w:r>
          </w:p>
        </w:tc>
      </w:tr>
      <w:tr w:rsidR="00F353E8" w14:paraId="4DA827B6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855E8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49B25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2.3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0A991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Low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5F252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E1B0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1.4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3404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Low</w:t>
            </w:r>
          </w:p>
        </w:tc>
      </w:tr>
      <w:tr w:rsidR="00F353E8" w14:paraId="244D8D64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85C0A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FCD31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5.0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F974F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C889D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1E3D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3.3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DC7D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1F19F533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5F0F8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A4A6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7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582B3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3DDB9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5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DF419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5.0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4085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3D194B24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078EC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BD5F1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11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B6115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836FF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2C2B4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8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6D13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1FE59EAF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48ABC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AFBEE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15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FA4B1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DDBDE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7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884A6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11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CC91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76ADA088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56868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3268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18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A3DED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Average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64CA5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71B7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15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E060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17310EC6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4838E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7CC0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24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C1D76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312AE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07CB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20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7591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Average</w:t>
            </w:r>
          </w:p>
        </w:tc>
      </w:tr>
      <w:tr w:rsidR="00F353E8" w14:paraId="6917E227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08643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BAB5B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30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994ED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34441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E4AA2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26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D43C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47CC935D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BE2A2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25357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36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41F6C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664F3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B9BA3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29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A27F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078DB999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E3D97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D856D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45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46995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361CF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BEC29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34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AFF2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031E3B01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5DE86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6A082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54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86F4B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288CE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72AB7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41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8D43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00AAE1DC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A4BE9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F0C7B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62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E8534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8F069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BC1CA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48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2D77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075B9D8F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76E2B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A38C5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72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0B801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FE16C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15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7A4A8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56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9242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51313B12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8378A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789A2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80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7D49B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42676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442C6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63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91D4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0C2CAC99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3FF33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22350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85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1A175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High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BE6D5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17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377B6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72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E08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3981328C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62E71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07C1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90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66749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533F0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63E8D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81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822F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2B1CE688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CE6CC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EF3F4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94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1BB4C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B1C6B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19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DE51F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87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D591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High</w:t>
            </w:r>
          </w:p>
        </w:tc>
      </w:tr>
      <w:tr w:rsidR="00F353E8" w14:paraId="14D4F49E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4B47E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D0B62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95.7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A7EA0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899AB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BEAEB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92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233E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F353E8" w14:paraId="2586D266" w14:textId="77777777" w:rsidTr="0041362F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904E0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CD70B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98.1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2C0C1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9540D" w14:textId="77777777" w:rsidR="00F353E8" w:rsidRDefault="00F353E8" w:rsidP="0041362F">
            <w:pPr>
              <w:pStyle w:val="a"/>
              <w:widowControl w:val="0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21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A4971" w14:textId="77777777" w:rsidR="00F353E8" w:rsidRDefault="00F353E8" w:rsidP="0041362F">
            <w:pPr>
              <w:pStyle w:val="a"/>
              <w:spacing w:before="0" w:after="0"/>
              <w:jc w:val="center"/>
            </w:pPr>
            <w:r>
              <w:rPr>
                <w:rFonts w:ascii="Calibri Light" w:hAnsi="Calibri Light"/>
                <w:sz w:val="22"/>
              </w:rPr>
              <w:t>97.0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6246" w14:textId="77777777" w:rsidR="00F353E8" w:rsidRDefault="00F353E8" w:rsidP="0041362F">
            <w:pPr>
              <w:pStyle w:val="a"/>
              <w:spacing w:before="0" w:after="0"/>
              <w:jc w:val="center"/>
              <w:rPr>
                <w:rFonts w:ascii="Calibri Light" w:hAnsi="Calibri Light"/>
                <w:sz w:val="22"/>
              </w:rPr>
            </w:pPr>
          </w:p>
        </w:tc>
      </w:tr>
    </w:tbl>
    <w:p w14:paraId="40426B05" w14:textId="77777777" w:rsidR="00F353E8" w:rsidRDefault="00F353E8" w:rsidP="00F353E8">
      <w:pPr>
        <w:jc w:val="both"/>
      </w:pPr>
      <w:r>
        <w:rPr>
          <w:rFonts w:ascii="Calibri Light" w:eastAsia="SimSun" w:hAnsi="Calibri Light"/>
          <w:i/>
          <w:iCs/>
          <w:lang w:eastAsia="zh-CN" w:bidi="hi-IN"/>
        </w:rPr>
        <w:t>Note</w:t>
      </w:r>
      <w:r>
        <w:rPr>
          <w:rFonts w:ascii="Calibri Light" w:eastAsia="SimSun" w:hAnsi="Calibri Light"/>
          <w:lang w:eastAsia="zh-CN" w:bidi="hi-IN"/>
        </w:rPr>
        <w:t xml:space="preserve">. Percentile ranks of </w:t>
      </w:r>
      <w:r>
        <w:rPr>
          <w:rFonts w:ascii="Calibri Light" w:eastAsia="Liberation Serif" w:hAnsi="Calibri Light" w:cs="Liberation Serif"/>
          <w:lang w:eastAsia="zh-CN" w:bidi="hi-IN"/>
        </w:rPr>
        <w:t>≤</w:t>
      </w:r>
      <w:r>
        <w:rPr>
          <w:rFonts w:ascii="Calibri Light" w:eastAsia="SimSun" w:hAnsi="Calibri Light"/>
          <w:lang w:eastAsia="zh-CN" w:bidi="hi-IN"/>
        </w:rPr>
        <w:t xml:space="preserve">5 and </w:t>
      </w:r>
      <w:r>
        <w:rPr>
          <w:rFonts w:ascii="Calibri Light" w:eastAsia="Liberation Serif" w:hAnsi="Calibri Light" w:cs="Liberation Serif"/>
          <w:lang w:eastAsia="zh-CN" w:bidi="hi-IN"/>
        </w:rPr>
        <w:t>≥</w:t>
      </w:r>
      <w:r>
        <w:rPr>
          <w:rFonts w:ascii="Calibri Light" w:eastAsia="SimSun" w:hAnsi="Calibri Light"/>
          <w:lang w:eastAsia="zh-CN" w:bidi="hi-IN"/>
        </w:rPr>
        <w:t xml:space="preserve">95 </w:t>
      </w:r>
      <w:proofErr w:type="gramStart"/>
      <w:r>
        <w:rPr>
          <w:rFonts w:ascii="Calibri Light" w:eastAsia="SimSun" w:hAnsi="Calibri Light"/>
          <w:lang w:eastAsia="zh-CN" w:bidi="hi-IN"/>
        </w:rPr>
        <w:t>are</w:t>
      </w:r>
      <w:proofErr w:type="gramEnd"/>
      <w:r>
        <w:rPr>
          <w:rFonts w:ascii="Calibri Light" w:eastAsia="SimSun" w:hAnsi="Calibri Light"/>
          <w:lang w:eastAsia="zh-CN" w:bidi="hi-IN"/>
        </w:rPr>
        <w:t xml:space="preserve"> reported with one decimal place, and percentile ranks of &gt;5 and &lt;95 are reported as integers.</w:t>
      </w:r>
      <w:r>
        <w:br w:type="page"/>
      </w:r>
    </w:p>
    <w:p w14:paraId="4F108219" w14:textId="77777777" w:rsidR="00F353E8" w:rsidRDefault="00F353E8" w:rsidP="00F353E8">
      <w:pPr>
        <w:jc w:val="both"/>
      </w:pPr>
      <w:r>
        <w:rPr>
          <w:rFonts w:ascii="Calibri Light" w:eastAsia="SimSun" w:hAnsi="Calibri Light"/>
          <w:b/>
          <w:bCs/>
          <w:color w:val="000000"/>
          <w:lang w:eastAsia="zh-CN" w:bidi="hi-IN"/>
        </w:rPr>
        <w:lastRenderedPageBreak/>
        <w:t>Supplementary Materials</w:t>
      </w:r>
    </w:p>
    <w:p w14:paraId="475BC668" w14:textId="77777777" w:rsidR="00F353E8" w:rsidRDefault="00F353E8" w:rsidP="00F353E8">
      <w:pPr>
        <w:jc w:val="both"/>
      </w:pPr>
      <w:r>
        <w:rPr>
          <w:rFonts w:ascii="Calibri Light" w:eastAsia="SimSun" w:hAnsi="Calibri Light"/>
          <w:i/>
          <w:iCs/>
          <w:color w:val="000000"/>
          <w:lang w:eastAsia="en-US" w:bidi="ar-SA"/>
        </w:rPr>
        <w:t>The Polish version of the Emotion Regulation Questionnaire-Short Form (ERQ-S</w:t>
      </w:r>
      <w:r>
        <w:rPr>
          <w:rFonts w:ascii="Calibri Light" w:eastAsia="SimSun" w:hAnsi="Calibri Light"/>
          <w:i/>
          <w:iCs/>
          <w:color w:val="000000"/>
          <w:lang w:eastAsia="zh-CN" w:bidi="hi-IN"/>
        </w:rPr>
        <w:t>)</w:t>
      </w:r>
    </w:p>
    <w:p w14:paraId="26D76F01" w14:textId="77777777" w:rsidR="00F353E8" w:rsidRDefault="00F353E8" w:rsidP="00F353E8">
      <w:pPr>
        <w:jc w:val="both"/>
        <w:rPr>
          <w:rFonts w:eastAsia="SimSun"/>
          <w:color w:val="000000"/>
          <w:lang w:eastAsia="zh-CN" w:bidi="hi-IN"/>
        </w:rPr>
      </w:pPr>
    </w:p>
    <w:p w14:paraId="31CA506E" w14:textId="77777777" w:rsidR="00F353E8" w:rsidRDefault="00F353E8" w:rsidP="00F353E8">
      <w:pPr>
        <w:pStyle w:val="LO-normal"/>
        <w:widowControl w:val="0"/>
        <w:spacing w:line="240" w:lineRule="auto"/>
        <w:jc w:val="center"/>
      </w:pPr>
      <w:r>
        <w:rPr>
          <w:rFonts w:ascii="Calibri Light" w:eastAsia="Calibri" w:hAnsi="Calibri Light" w:cs="Calibri"/>
          <w:b/>
          <w:bCs/>
          <w:color w:val="000000"/>
        </w:rPr>
        <w:t>Kwestionariusz regulacji emocji – Krótka wersja</w:t>
      </w:r>
    </w:p>
    <w:p w14:paraId="397C6859" w14:textId="77777777" w:rsidR="00F353E8" w:rsidRDefault="00F353E8" w:rsidP="00F353E8">
      <w:pPr>
        <w:pStyle w:val="LO-normal"/>
        <w:widowControl w:val="0"/>
        <w:spacing w:line="240" w:lineRule="auto"/>
        <w:jc w:val="center"/>
        <w:rPr>
          <w:rFonts w:ascii="Calibri Light" w:eastAsia="Calibri" w:hAnsi="Calibri Light" w:cs="Calibri"/>
        </w:rPr>
      </w:pPr>
    </w:p>
    <w:p w14:paraId="74BBF6BF" w14:textId="77777777" w:rsidR="00F353E8" w:rsidRDefault="00F353E8" w:rsidP="00F353E8">
      <w:pPr>
        <w:pStyle w:val="LO-normal"/>
        <w:widowControl w:val="0"/>
        <w:spacing w:line="240" w:lineRule="auto"/>
        <w:jc w:val="both"/>
      </w:pPr>
      <w:r>
        <w:rPr>
          <w:rFonts w:ascii="Calibri Light" w:eastAsia="Calibri" w:hAnsi="Calibri Light" w:cs="Calibri"/>
          <w:b/>
          <w:color w:val="000000"/>
        </w:rPr>
        <w:t>Instrukcja i twierdzenia</w:t>
      </w:r>
    </w:p>
    <w:p w14:paraId="69F5E41C" w14:textId="77777777" w:rsidR="00F353E8" w:rsidRDefault="00F353E8" w:rsidP="00F353E8">
      <w:pPr>
        <w:pStyle w:val="LO-normal"/>
        <w:widowControl w:val="0"/>
        <w:spacing w:line="240" w:lineRule="auto"/>
        <w:jc w:val="both"/>
      </w:pPr>
      <w:r>
        <w:rPr>
          <w:rFonts w:ascii="Calibri Light" w:eastAsia="Calibri" w:hAnsi="Calibri Light" w:cs="Calibri"/>
          <w:color w:val="000000"/>
        </w:rPr>
        <w:t xml:space="preserve">Chcielibyśmy zadać Ci kilka pytań dotyczących Twojego życia emocjonalnego, w szczególności tego, jak kontrolujesz emocje (to </w:t>
      </w:r>
      <w:proofErr w:type="gramStart"/>
      <w:r>
        <w:rPr>
          <w:rFonts w:ascii="Calibri Light" w:eastAsia="Calibri" w:hAnsi="Calibri Light" w:cs="Calibri"/>
          <w:color w:val="000000"/>
        </w:rPr>
        <w:t>znaczy</w:t>
      </w:r>
      <w:proofErr w:type="gramEnd"/>
      <w:r>
        <w:rPr>
          <w:rFonts w:ascii="Calibri Light" w:eastAsia="Calibri" w:hAnsi="Calibri Light" w:cs="Calibri"/>
          <w:color w:val="000000"/>
        </w:rPr>
        <w:t xml:space="preserve"> jak je regulujesz lub jak nimi zarządzasz). Poniższe pytania obejmują dwa aspekty Twojego życia emocjonalnego. Pierwszy aspekt to Twoje </w:t>
      </w:r>
      <w:r>
        <w:rPr>
          <w:rFonts w:ascii="Calibri Light" w:eastAsia="Calibri" w:hAnsi="Calibri Light" w:cs="Calibri"/>
          <w:color w:val="000000"/>
          <w:u w:val="single"/>
        </w:rPr>
        <w:t>doświadczenia emocjonalne</w:t>
      </w:r>
      <w:r>
        <w:rPr>
          <w:rFonts w:ascii="Calibri Light" w:eastAsia="Calibri" w:hAnsi="Calibri Light" w:cs="Calibri"/>
          <w:color w:val="000000"/>
        </w:rPr>
        <w:t xml:space="preserve">, czyli to, co czujesz w środku. Drugi aspekt dotyczy Twojego </w:t>
      </w:r>
      <w:r>
        <w:rPr>
          <w:rFonts w:ascii="Calibri Light" w:eastAsia="Calibri" w:hAnsi="Calibri Light" w:cs="Calibri"/>
          <w:color w:val="000000"/>
          <w:u w:val="single"/>
        </w:rPr>
        <w:t>wyrażania emocji</w:t>
      </w:r>
      <w:r>
        <w:rPr>
          <w:rFonts w:ascii="Calibri Light" w:eastAsia="Calibri" w:hAnsi="Calibri Light" w:cs="Calibri"/>
          <w:color w:val="000000"/>
        </w:rPr>
        <w:t>, czyli tego, jak pokazujesz swoje emocje w sposobie mówienia, gestykulacji i zachowania. Chociaż niektóre z poniższych pytań mogą wydawać się podobne do siebie, różnią się one w istotny sposób. Odpowiedz, proszę, na każde pytanie, wpisując przy każdym twierdzeniu odpowiednią cyfrę z następującej skali:</w:t>
      </w:r>
    </w:p>
    <w:p w14:paraId="193D0793" w14:textId="77777777" w:rsidR="00F353E8" w:rsidRDefault="00F353E8" w:rsidP="00F353E8">
      <w:pPr>
        <w:pStyle w:val="LO-normal"/>
        <w:widowControl w:val="0"/>
        <w:spacing w:line="240" w:lineRule="auto"/>
        <w:jc w:val="both"/>
        <w:rPr>
          <w:rFonts w:ascii="Calibri Light" w:eastAsia="Calibri" w:hAnsi="Calibri Light" w:cs="Calibri"/>
        </w:rPr>
      </w:pPr>
    </w:p>
    <w:tbl>
      <w:tblPr>
        <w:tblW w:w="9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622"/>
        <w:gridCol w:w="440"/>
        <w:gridCol w:w="1426"/>
        <w:gridCol w:w="1422"/>
        <w:gridCol w:w="1426"/>
        <w:gridCol w:w="1422"/>
        <w:gridCol w:w="1426"/>
        <w:gridCol w:w="1422"/>
      </w:tblGrid>
      <w:tr w:rsidR="00F353E8" w14:paraId="2B4773C5" w14:textId="77777777" w:rsidTr="0041362F">
        <w:tc>
          <w:tcPr>
            <w:tcW w:w="1424" w:type="dxa"/>
            <w:gridSpan w:val="3"/>
            <w:vAlign w:val="bottom"/>
          </w:tcPr>
          <w:p w14:paraId="5558607A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1</w:t>
            </w:r>
          </w:p>
        </w:tc>
        <w:tc>
          <w:tcPr>
            <w:tcW w:w="1426" w:type="dxa"/>
            <w:vAlign w:val="bottom"/>
          </w:tcPr>
          <w:p w14:paraId="3A7A0C80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2</w:t>
            </w:r>
          </w:p>
        </w:tc>
        <w:tc>
          <w:tcPr>
            <w:tcW w:w="1422" w:type="dxa"/>
            <w:vAlign w:val="bottom"/>
          </w:tcPr>
          <w:p w14:paraId="773E5EB7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3</w:t>
            </w:r>
          </w:p>
        </w:tc>
        <w:tc>
          <w:tcPr>
            <w:tcW w:w="1426" w:type="dxa"/>
            <w:vAlign w:val="bottom"/>
          </w:tcPr>
          <w:p w14:paraId="2EC498FA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4</w:t>
            </w:r>
          </w:p>
        </w:tc>
        <w:tc>
          <w:tcPr>
            <w:tcW w:w="1422" w:type="dxa"/>
            <w:vAlign w:val="bottom"/>
          </w:tcPr>
          <w:p w14:paraId="472D8A75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5</w:t>
            </w:r>
          </w:p>
        </w:tc>
        <w:tc>
          <w:tcPr>
            <w:tcW w:w="1426" w:type="dxa"/>
            <w:vAlign w:val="bottom"/>
          </w:tcPr>
          <w:p w14:paraId="392589F7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6</w:t>
            </w:r>
          </w:p>
        </w:tc>
        <w:tc>
          <w:tcPr>
            <w:tcW w:w="1422" w:type="dxa"/>
            <w:vAlign w:val="bottom"/>
          </w:tcPr>
          <w:p w14:paraId="702A8BF0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7</w:t>
            </w:r>
          </w:p>
        </w:tc>
      </w:tr>
      <w:tr w:rsidR="00F353E8" w14:paraId="7C8D8EDC" w14:textId="77777777" w:rsidTr="0041362F">
        <w:tc>
          <w:tcPr>
            <w:tcW w:w="1424" w:type="dxa"/>
            <w:gridSpan w:val="3"/>
          </w:tcPr>
          <w:p w14:paraId="6F311086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Calibri Light" w:eastAsia="Calibri" w:hAnsi="Calibri Light" w:cs="Calibri"/>
                <w:b/>
                <w:bCs/>
                <w:color w:val="000000"/>
              </w:rPr>
              <w:t>zdecydowanie</w:t>
            </w:r>
          </w:p>
          <w:p w14:paraId="4853DB37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Calibri Light" w:eastAsia="Calibri" w:hAnsi="Calibri Light" w:cs="Calibri"/>
                <w:b/>
                <w:bCs/>
                <w:color w:val="000000"/>
              </w:rPr>
              <w:t xml:space="preserve">się </w:t>
            </w:r>
            <w:r>
              <w:rPr>
                <w:rFonts w:ascii="Calibri Light" w:eastAsia="Calibri" w:hAnsi="Calibri Light" w:cs="Calibri"/>
                <w:b/>
                <w:bCs/>
                <w:color w:val="000000"/>
                <w:u w:val="single"/>
              </w:rPr>
              <w:t>nie zgadzam</w:t>
            </w:r>
          </w:p>
        </w:tc>
        <w:tc>
          <w:tcPr>
            <w:tcW w:w="1426" w:type="dxa"/>
          </w:tcPr>
          <w:p w14:paraId="540DB475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---------------------</w:t>
            </w:r>
          </w:p>
        </w:tc>
        <w:tc>
          <w:tcPr>
            <w:tcW w:w="1422" w:type="dxa"/>
          </w:tcPr>
          <w:p w14:paraId="2CD0C06D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---------------------</w:t>
            </w:r>
          </w:p>
        </w:tc>
        <w:tc>
          <w:tcPr>
            <w:tcW w:w="1426" w:type="dxa"/>
          </w:tcPr>
          <w:p w14:paraId="5F72D9DB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Calibri Light" w:eastAsia="Calibri" w:hAnsi="Calibri Light" w:cs="Calibri"/>
                <w:b/>
                <w:bCs/>
                <w:color w:val="000000"/>
              </w:rPr>
              <w:t>ani się zgadzam, ani się nie zgadzam</w:t>
            </w:r>
          </w:p>
        </w:tc>
        <w:tc>
          <w:tcPr>
            <w:tcW w:w="1422" w:type="dxa"/>
          </w:tcPr>
          <w:p w14:paraId="541C929B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---------------------</w:t>
            </w:r>
          </w:p>
        </w:tc>
        <w:tc>
          <w:tcPr>
            <w:tcW w:w="1426" w:type="dxa"/>
          </w:tcPr>
          <w:p w14:paraId="67311B4C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b/>
                <w:bCs/>
                <w:color w:val="000000"/>
                <w:sz w:val="22"/>
                <w:lang w:val="pl-PL"/>
              </w:rPr>
              <w:t>---------------------</w:t>
            </w:r>
          </w:p>
        </w:tc>
        <w:tc>
          <w:tcPr>
            <w:tcW w:w="1422" w:type="dxa"/>
          </w:tcPr>
          <w:p w14:paraId="61F12E64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Calibri Light" w:eastAsia="Calibri" w:hAnsi="Calibri Light" w:cs="Calibri"/>
                <w:b/>
                <w:bCs/>
                <w:color w:val="000000"/>
              </w:rPr>
              <w:t xml:space="preserve">zdecydowanie się </w:t>
            </w:r>
            <w:r>
              <w:rPr>
                <w:rFonts w:ascii="Calibri Light" w:eastAsia="Calibri" w:hAnsi="Calibri Light" w:cs="Calibri"/>
                <w:b/>
                <w:bCs/>
                <w:color w:val="000000"/>
                <w:u w:val="single"/>
              </w:rPr>
              <w:t>zgadzam</w:t>
            </w:r>
          </w:p>
        </w:tc>
      </w:tr>
      <w:tr w:rsidR="00F353E8" w14:paraId="54C75416" w14:textId="77777777" w:rsidTr="0041362F">
        <w:trPr>
          <w:trHeight w:val="598"/>
        </w:trPr>
        <w:tc>
          <w:tcPr>
            <w:tcW w:w="3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E9AA3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1</w:t>
            </w:r>
          </w:p>
        </w:tc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F3DB4" w14:textId="77777777" w:rsidR="00F353E8" w:rsidRDefault="00F353E8" w:rsidP="0041362F">
            <w:pPr>
              <w:pStyle w:val="a"/>
              <w:widowControl w:val="0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____</w:t>
            </w:r>
          </w:p>
        </w:tc>
        <w:tc>
          <w:tcPr>
            <w:tcW w:w="898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ED7BD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Calibri Light" w:eastAsia="Calibri" w:hAnsi="Calibri Light" w:cs="Calibri"/>
                <w:color w:val="000000"/>
              </w:rPr>
              <w:t xml:space="preserve">Kiedy chcę poczuć więcej </w:t>
            </w:r>
            <w:r>
              <w:rPr>
                <w:rFonts w:ascii="Calibri Light" w:eastAsia="Calibri" w:hAnsi="Calibri Light" w:cs="Calibri"/>
                <w:i/>
                <w:color w:val="000000"/>
              </w:rPr>
              <w:t>pozytywnych</w:t>
            </w:r>
            <w:r>
              <w:rPr>
                <w:rFonts w:ascii="Calibri Light" w:eastAsia="Calibri" w:hAnsi="Calibri Light" w:cs="Calibri"/>
                <w:color w:val="000000"/>
              </w:rPr>
              <w:t xml:space="preserve"> emocji (takich jak radość lub rozbawienie), </w:t>
            </w:r>
            <w:r>
              <w:rPr>
                <w:rFonts w:ascii="Calibri Light" w:eastAsia="Calibri" w:hAnsi="Calibri Light" w:cs="Calibri"/>
                <w:i/>
                <w:color w:val="000000"/>
              </w:rPr>
              <w:t>zmieniam swój sposób myślenia</w:t>
            </w:r>
            <w:r>
              <w:rPr>
                <w:rFonts w:ascii="Calibri Light" w:eastAsia="Calibri" w:hAnsi="Calibri Light" w:cs="Calibri"/>
                <w:color w:val="000000"/>
              </w:rPr>
              <w:t xml:space="preserve"> o danej sytuacji.</w:t>
            </w:r>
          </w:p>
        </w:tc>
      </w:tr>
      <w:tr w:rsidR="00F353E8" w14:paraId="0E5A6410" w14:textId="77777777" w:rsidTr="0041362F">
        <w:trPr>
          <w:trHeight w:val="598"/>
        </w:trPr>
        <w:tc>
          <w:tcPr>
            <w:tcW w:w="3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1B571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2</w:t>
            </w:r>
          </w:p>
        </w:tc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AAE01" w14:textId="77777777" w:rsidR="00F353E8" w:rsidRDefault="00F353E8" w:rsidP="0041362F">
            <w:pPr>
              <w:pStyle w:val="a"/>
              <w:widowControl w:val="0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____</w:t>
            </w:r>
          </w:p>
        </w:tc>
        <w:tc>
          <w:tcPr>
            <w:tcW w:w="898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2433D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Calibri Light" w:eastAsia="Calibri" w:hAnsi="Calibri Light" w:cs="Calibri"/>
                <w:color w:val="000000"/>
              </w:rPr>
              <w:t>Trzymam swoje emocje w sobie.</w:t>
            </w:r>
          </w:p>
        </w:tc>
      </w:tr>
      <w:tr w:rsidR="00F353E8" w14:paraId="048FCCDF" w14:textId="77777777" w:rsidTr="0041362F">
        <w:trPr>
          <w:trHeight w:val="598"/>
        </w:trPr>
        <w:tc>
          <w:tcPr>
            <w:tcW w:w="3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D78AE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3</w:t>
            </w:r>
          </w:p>
        </w:tc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B6DE6" w14:textId="77777777" w:rsidR="00F353E8" w:rsidRDefault="00F353E8" w:rsidP="0041362F">
            <w:pPr>
              <w:pStyle w:val="a"/>
              <w:widowControl w:val="0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____</w:t>
            </w:r>
          </w:p>
        </w:tc>
        <w:tc>
          <w:tcPr>
            <w:tcW w:w="898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3DD5B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Calibri Light" w:eastAsia="Calibri" w:hAnsi="Calibri Light" w:cs="Calibri"/>
                <w:color w:val="000000"/>
              </w:rPr>
              <w:t xml:space="preserve">Kiedy chcę poczuć mniej </w:t>
            </w:r>
            <w:r>
              <w:rPr>
                <w:rFonts w:ascii="Calibri Light" w:eastAsia="Calibri" w:hAnsi="Calibri Light" w:cs="Calibri"/>
                <w:i/>
                <w:color w:val="000000"/>
              </w:rPr>
              <w:t>negatywnych</w:t>
            </w:r>
            <w:r>
              <w:rPr>
                <w:rFonts w:ascii="Calibri Light" w:eastAsia="Calibri" w:hAnsi="Calibri Light" w:cs="Calibri"/>
                <w:color w:val="000000"/>
              </w:rPr>
              <w:t xml:space="preserve"> emocji (takich jak smutek lub złość), </w:t>
            </w:r>
            <w:r>
              <w:rPr>
                <w:rFonts w:ascii="Calibri Light" w:eastAsia="Calibri" w:hAnsi="Calibri Light" w:cs="Calibri"/>
                <w:i/>
                <w:color w:val="000000"/>
              </w:rPr>
              <w:t>zmieniam swój sposób myślenia</w:t>
            </w:r>
            <w:r>
              <w:rPr>
                <w:rFonts w:ascii="Calibri Light" w:eastAsia="Calibri" w:hAnsi="Calibri Light" w:cs="Calibri"/>
                <w:color w:val="000000"/>
              </w:rPr>
              <w:t xml:space="preserve"> o danej sytuacji.</w:t>
            </w:r>
          </w:p>
        </w:tc>
      </w:tr>
      <w:tr w:rsidR="00F353E8" w14:paraId="5A82A6C9" w14:textId="77777777" w:rsidTr="0041362F">
        <w:trPr>
          <w:trHeight w:val="598"/>
        </w:trPr>
        <w:tc>
          <w:tcPr>
            <w:tcW w:w="3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32E34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4</w:t>
            </w:r>
          </w:p>
        </w:tc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0344B" w14:textId="77777777" w:rsidR="00F353E8" w:rsidRDefault="00F353E8" w:rsidP="0041362F">
            <w:pPr>
              <w:pStyle w:val="a"/>
              <w:widowControl w:val="0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____</w:t>
            </w:r>
          </w:p>
        </w:tc>
        <w:tc>
          <w:tcPr>
            <w:tcW w:w="898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2EBF3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Calibri Light" w:eastAsia="Calibri" w:hAnsi="Calibri Light" w:cs="Calibri"/>
                <w:color w:val="000000"/>
              </w:rPr>
              <w:t xml:space="preserve">Kontroluję swoje emocje poprzez </w:t>
            </w:r>
            <w:r>
              <w:rPr>
                <w:rFonts w:ascii="Calibri Light" w:eastAsia="Calibri" w:hAnsi="Calibri Light" w:cs="Calibri"/>
                <w:i/>
                <w:color w:val="000000"/>
              </w:rPr>
              <w:t>niewyrażanie/nieokazywanie ich</w:t>
            </w:r>
            <w:r>
              <w:rPr>
                <w:rFonts w:ascii="Calibri Light" w:eastAsia="Calibri" w:hAnsi="Calibri Light" w:cs="Calibri"/>
                <w:color w:val="000000"/>
              </w:rPr>
              <w:t>.</w:t>
            </w:r>
          </w:p>
        </w:tc>
      </w:tr>
      <w:tr w:rsidR="00F353E8" w14:paraId="1C25C546" w14:textId="77777777" w:rsidTr="0041362F">
        <w:trPr>
          <w:trHeight w:val="598"/>
        </w:trPr>
        <w:tc>
          <w:tcPr>
            <w:tcW w:w="3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5613B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5</w:t>
            </w:r>
          </w:p>
        </w:tc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00A12" w14:textId="77777777" w:rsidR="00F353E8" w:rsidRDefault="00F353E8" w:rsidP="0041362F">
            <w:pPr>
              <w:pStyle w:val="a"/>
              <w:widowControl w:val="0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____</w:t>
            </w:r>
          </w:p>
        </w:tc>
        <w:tc>
          <w:tcPr>
            <w:tcW w:w="898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F3520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Calibri Light" w:eastAsia="Calibri" w:hAnsi="Calibri Light" w:cs="Calibri"/>
                <w:color w:val="000000"/>
              </w:rPr>
              <w:t xml:space="preserve">Kontroluję swoje emocje, </w:t>
            </w:r>
            <w:r>
              <w:rPr>
                <w:rFonts w:ascii="Calibri Light" w:eastAsia="Calibri" w:hAnsi="Calibri Light" w:cs="Calibri"/>
                <w:i/>
                <w:color w:val="000000"/>
              </w:rPr>
              <w:t xml:space="preserve">zmieniając swój sposób myślenia </w:t>
            </w:r>
            <w:r>
              <w:rPr>
                <w:rFonts w:ascii="Calibri Light" w:eastAsia="Calibri" w:hAnsi="Calibri Light" w:cs="Calibri"/>
                <w:color w:val="000000"/>
              </w:rPr>
              <w:t>o sytuacji, w której się znajduję.</w:t>
            </w:r>
          </w:p>
        </w:tc>
      </w:tr>
      <w:tr w:rsidR="00F353E8" w14:paraId="150AA663" w14:textId="77777777" w:rsidTr="0041362F">
        <w:trPr>
          <w:trHeight w:val="598"/>
        </w:trPr>
        <w:tc>
          <w:tcPr>
            <w:tcW w:w="3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DCE31" w14:textId="77777777" w:rsidR="00F353E8" w:rsidRDefault="00F353E8" w:rsidP="0041362F">
            <w:pPr>
              <w:pStyle w:val="a"/>
              <w:widowControl w:val="0"/>
              <w:jc w:val="center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6</w:t>
            </w:r>
          </w:p>
        </w:tc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C1DBE" w14:textId="77777777" w:rsidR="00F353E8" w:rsidRDefault="00F353E8" w:rsidP="0041362F">
            <w:pPr>
              <w:pStyle w:val="a"/>
              <w:widowControl w:val="0"/>
            </w:pPr>
            <w:r>
              <w:rPr>
                <w:rFonts w:ascii="Calibri Light" w:eastAsia="Arial" w:hAnsi="Calibri Light" w:cs="Arial"/>
                <w:color w:val="000000"/>
                <w:sz w:val="22"/>
                <w:lang w:val="pl-PL"/>
              </w:rPr>
              <w:t>____</w:t>
            </w:r>
          </w:p>
        </w:tc>
        <w:tc>
          <w:tcPr>
            <w:tcW w:w="898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DEA19" w14:textId="77777777" w:rsidR="00F353E8" w:rsidRDefault="00F353E8" w:rsidP="0041362F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Calibri Light" w:eastAsia="Calibri" w:hAnsi="Calibri Light" w:cs="Calibri"/>
                <w:color w:val="000000"/>
              </w:rPr>
              <w:t xml:space="preserve">Kiedy odczuwam </w:t>
            </w:r>
            <w:r>
              <w:rPr>
                <w:rFonts w:ascii="Calibri Light" w:eastAsia="Calibri" w:hAnsi="Calibri Light" w:cs="Calibri"/>
                <w:i/>
                <w:color w:val="000000"/>
              </w:rPr>
              <w:t>negatywne</w:t>
            </w:r>
            <w:r>
              <w:rPr>
                <w:rFonts w:ascii="Calibri Light" w:eastAsia="Calibri" w:hAnsi="Calibri Light" w:cs="Calibri"/>
                <w:color w:val="000000"/>
              </w:rPr>
              <w:t xml:space="preserve"> emocje, staram się ich nie okazywać.</w:t>
            </w:r>
          </w:p>
        </w:tc>
      </w:tr>
    </w:tbl>
    <w:p w14:paraId="549DED9E" w14:textId="77777777" w:rsidR="00F353E8" w:rsidRDefault="00F353E8" w:rsidP="00F353E8">
      <w:pPr>
        <w:pStyle w:val="LO-normal"/>
        <w:widowControl w:val="0"/>
        <w:spacing w:line="240" w:lineRule="auto"/>
        <w:jc w:val="center"/>
      </w:pPr>
      <w:r>
        <w:rPr>
          <w:rFonts w:ascii="Calibri Light" w:eastAsia="Calibri" w:hAnsi="Calibri Light" w:cs="Calibri"/>
          <w:b/>
          <w:color w:val="000000"/>
        </w:rPr>
        <w:t>Instrukcja obliczania wyników</w:t>
      </w:r>
    </w:p>
    <w:p w14:paraId="49B1B571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eastAsia="Calibri" w:hAnsi="Calibri Light" w:cs="Calibri"/>
          <w:i/>
          <w:iCs/>
          <w:color w:val="000000"/>
        </w:rPr>
        <w:t>Kwestionariusz regulacji emocji – Krótka wersja</w:t>
      </w:r>
      <w:r>
        <w:rPr>
          <w:rFonts w:ascii="Calibri Light" w:eastAsia="Calibri" w:hAnsi="Calibri Light" w:cs="Calibri"/>
          <w:color w:val="000000"/>
        </w:rPr>
        <w:t xml:space="preserve"> (</w:t>
      </w:r>
      <w:proofErr w:type="spellStart"/>
      <w:r>
        <w:rPr>
          <w:rFonts w:ascii="Calibri Light" w:eastAsia="Calibri" w:hAnsi="Calibri Light" w:cs="Calibri"/>
          <w:color w:val="000000"/>
        </w:rPr>
        <w:t>Emotion</w:t>
      </w:r>
      <w:proofErr w:type="spellEnd"/>
      <w:r>
        <w:rPr>
          <w:rFonts w:ascii="Calibri Light" w:eastAsia="Calibri" w:hAnsi="Calibri Light" w:cs="Calibri"/>
          <w:color w:val="000000"/>
        </w:rPr>
        <w:t xml:space="preserve"> </w:t>
      </w:r>
      <w:proofErr w:type="spellStart"/>
      <w:r>
        <w:rPr>
          <w:rFonts w:ascii="Calibri Light" w:eastAsia="Calibri" w:hAnsi="Calibri Light" w:cs="Calibri"/>
          <w:color w:val="000000"/>
        </w:rPr>
        <w:t>Regulation</w:t>
      </w:r>
      <w:proofErr w:type="spellEnd"/>
      <w:r>
        <w:rPr>
          <w:rFonts w:ascii="Calibri Light" w:eastAsia="Calibri" w:hAnsi="Calibri Light" w:cs="Calibri"/>
          <w:color w:val="000000"/>
        </w:rPr>
        <w:t xml:space="preserve"> </w:t>
      </w:r>
      <w:proofErr w:type="spellStart"/>
      <w:r>
        <w:rPr>
          <w:rFonts w:ascii="Calibri Light" w:eastAsia="Calibri" w:hAnsi="Calibri Light" w:cs="Calibri"/>
          <w:color w:val="000000"/>
        </w:rPr>
        <w:t>Questionnaire</w:t>
      </w:r>
      <w:proofErr w:type="spellEnd"/>
      <w:r>
        <w:rPr>
          <w:rFonts w:ascii="Calibri Light" w:eastAsia="Calibri" w:hAnsi="Calibri Light" w:cs="Calibri"/>
          <w:color w:val="000000"/>
        </w:rPr>
        <w:t xml:space="preserve"> – </w:t>
      </w:r>
      <w:proofErr w:type="spellStart"/>
      <w:r>
        <w:rPr>
          <w:rFonts w:ascii="Calibri Light" w:eastAsia="Calibri" w:hAnsi="Calibri Light" w:cs="Calibri"/>
          <w:color w:val="000000"/>
        </w:rPr>
        <w:t>Short</w:t>
      </w:r>
      <w:proofErr w:type="spellEnd"/>
      <w:r>
        <w:rPr>
          <w:rFonts w:ascii="Calibri Light" w:eastAsia="Calibri" w:hAnsi="Calibri Light" w:cs="Calibri"/>
          <w:color w:val="000000"/>
        </w:rPr>
        <w:t xml:space="preserve"> Form; ERQ-S; </w:t>
      </w:r>
      <w:proofErr w:type="spellStart"/>
      <w:r>
        <w:rPr>
          <w:rFonts w:ascii="Calibri Light" w:eastAsia="Calibri" w:hAnsi="Calibri Light" w:cs="Calibri"/>
          <w:color w:val="000000"/>
        </w:rPr>
        <w:t>Preece</w:t>
      </w:r>
      <w:proofErr w:type="spellEnd"/>
      <w:r>
        <w:rPr>
          <w:rFonts w:ascii="Calibri Light" w:eastAsia="Calibri" w:hAnsi="Calibri Light" w:cs="Calibri"/>
          <w:color w:val="000000"/>
        </w:rPr>
        <w:t xml:space="preserve"> i in., 2023)</w:t>
      </w:r>
      <w:r>
        <w:rPr>
          <w:rFonts w:ascii="Calibri Light" w:hAnsi="Calibri Light"/>
        </w:rPr>
        <w:t xml:space="preserve"> to 6-pozycyjna skrócona wersja </w:t>
      </w:r>
      <w:r>
        <w:rPr>
          <w:rFonts w:ascii="Calibri Light" w:hAnsi="Calibri Light"/>
          <w:i/>
          <w:iCs/>
        </w:rPr>
        <w:t>Kwestionariusza regulacji emocji</w:t>
      </w:r>
      <w:r>
        <w:rPr>
          <w:rFonts w:ascii="Calibri Light" w:hAnsi="Calibri Light"/>
        </w:rPr>
        <w:t xml:space="preserve"> (</w:t>
      </w:r>
      <w:proofErr w:type="spellStart"/>
      <w:r>
        <w:rPr>
          <w:rFonts w:ascii="Calibri Light" w:hAnsi="Calibri Light"/>
        </w:rPr>
        <w:t>Emotion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Regulation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Questionnaire</w:t>
      </w:r>
      <w:proofErr w:type="spellEnd"/>
      <w:r>
        <w:rPr>
          <w:rFonts w:ascii="Calibri Light" w:hAnsi="Calibri Light"/>
        </w:rPr>
        <w:t>; ERQ; Gross i John, 2003).</w:t>
      </w:r>
    </w:p>
    <w:p w14:paraId="418A913C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hAnsi="Calibri Light"/>
        </w:rPr>
        <w:t xml:space="preserve">Podobnie jak ERQ, ERQ–S służy do oceny różnic indywidualnych w nawykowym stosowaniu dwóch strategii regulacji emocji: </w:t>
      </w:r>
      <w:r>
        <w:rPr>
          <w:rFonts w:ascii="Calibri Light" w:hAnsi="Calibri Light"/>
          <w:i/>
          <w:iCs/>
        </w:rPr>
        <w:t>przeformułowania poznawczego</w:t>
      </w:r>
      <w:r>
        <w:rPr>
          <w:rFonts w:ascii="Calibri Light" w:hAnsi="Calibri Light"/>
        </w:rPr>
        <w:t xml:space="preserve"> (tj. zmiany sposobu myślenia o sytuacji w celu zmiany jej wpływu emocjonalnego) i </w:t>
      </w:r>
      <w:r>
        <w:rPr>
          <w:rFonts w:ascii="Calibri Light" w:hAnsi="Calibri Light"/>
          <w:i/>
          <w:iCs/>
        </w:rPr>
        <w:t>tłumienia ekspresji</w:t>
      </w:r>
      <w:r>
        <w:rPr>
          <w:rFonts w:ascii="Calibri Light" w:hAnsi="Calibri Light"/>
        </w:rPr>
        <w:t xml:space="preserve"> (tj. tłumienia behawioralnej ekspresji emocji). Wyniki ERQ–S oblicza się oddzielnie dla każdej z tych strategii, przy czym wyższe wyniki wskazują na wyższy poziom wykorzystywania tych strategii.</w:t>
      </w:r>
    </w:p>
    <w:p w14:paraId="7BF274D3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hAnsi="Calibri Light"/>
        </w:rPr>
        <w:t>Wysoki poziom korzystania z przeformułowania poznawczego jest zwykle związany z dobrym samopoczuciem i wysoką jakością relacji interpersonalnych, podczas gdy wysoki poziom korzystania z tłumienia ekspresji jest zwykle związany z obniżonym samopoczuciem i niską jakością relacji interpersonalnych (Gross i John, 2003). ERQ–S charakteryzował się dobrymi właściwościami psychometrycznymi, podobnie jak pełna wersja ERQ (</w:t>
      </w:r>
      <w:proofErr w:type="spellStart"/>
      <w:r>
        <w:rPr>
          <w:rFonts w:ascii="Calibri Light" w:hAnsi="Calibri Light"/>
        </w:rPr>
        <w:t>Preece</w:t>
      </w:r>
      <w:proofErr w:type="spellEnd"/>
      <w:r>
        <w:rPr>
          <w:rFonts w:ascii="Calibri Light" w:hAnsi="Calibri Light"/>
        </w:rPr>
        <w:t xml:space="preserve"> i in., 2023).</w:t>
      </w:r>
    </w:p>
    <w:p w14:paraId="1F78AE2D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eastAsia="Calibri" w:hAnsi="Calibri Light" w:cs="Calibri"/>
          <w:b/>
          <w:color w:val="000000"/>
        </w:rPr>
        <w:t>Adnotacja</w:t>
      </w:r>
    </w:p>
    <w:p w14:paraId="73BEC0FF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eastAsia="Calibri" w:hAnsi="Calibri Light" w:cs="Calibri"/>
          <w:color w:val="000000"/>
        </w:rPr>
        <w:t>Nie zmieniaj kolejności pozycji, ponieważ pozycje 1 i 3 na początku kwestionariusza definiują terminy „pozytywne emocje” i „negatywne emocje”.</w:t>
      </w:r>
    </w:p>
    <w:p w14:paraId="77FEEFDE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eastAsia="Calibri" w:hAnsi="Calibri Light" w:cs="Calibri"/>
          <w:b/>
          <w:color w:val="000000"/>
        </w:rPr>
        <w:t>Obliczanie wyników (brak pozycji odwróconych)</w:t>
      </w:r>
    </w:p>
    <w:p w14:paraId="0A4513CF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eastAsia="Calibri" w:hAnsi="Calibri Light" w:cs="Calibri"/>
          <w:color w:val="000000"/>
        </w:rPr>
        <w:t>Przeformułowanie poznawcze: zsumuj wyniki pozycji 1, 3, 5.</w:t>
      </w:r>
    </w:p>
    <w:p w14:paraId="17159EEE" w14:textId="77777777" w:rsidR="00F353E8" w:rsidRDefault="00F353E8" w:rsidP="00F353E8">
      <w:pPr>
        <w:pStyle w:val="LO-normal"/>
        <w:widowControl w:val="0"/>
        <w:spacing w:line="240" w:lineRule="auto"/>
        <w:ind w:firstLine="567"/>
        <w:jc w:val="both"/>
      </w:pPr>
      <w:r>
        <w:rPr>
          <w:rFonts w:ascii="Calibri Light" w:eastAsia="Calibri" w:hAnsi="Calibri Light" w:cs="Calibri"/>
          <w:color w:val="000000"/>
        </w:rPr>
        <w:t>Tłumienie ekspresji: zsumuj wyniki pozycji 2, 4, 6.</w:t>
      </w:r>
    </w:p>
    <w:p w14:paraId="07912246" w14:textId="77777777" w:rsidR="00A61832" w:rsidRDefault="00A61832"/>
    <w:sectPr w:rsidR="00A61832" w:rsidSect="00F353E8">
      <w:pgSz w:w="11906" w:h="16838"/>
      <w:pgMar w:top="850" w:right="850" w:bottom="850" w:left="850" w:header="0" w:footer="0" w:gutter="0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panose1 w:val="020B060402020202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E8"/>
    <w:rsid w:val="00362343"/>
    <w:rsid w:val="003D0721"/>
    <w:rsid w:val="003F5FD6"/>
    <w:rsid w:val="00A3722C"/>
    <w:rsid w:val="00A61832"/>
    <w:rsid w:val="00BD723C"/>
    <w:rsid w:val="00E0366C"/>
    <w:rsid w:val="00F300F4"/>
    <w:rsid w:val="00F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1ADD3"/>
  <w15:chartTrackingRefBased/>
  <w15:docId w15:val="{2393F21B-5DDD-9342-BA19-4D49EFD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E8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:lang w:val="en-US" w:eastAsia="ru-RU" w:bidi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3E8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3E8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3E8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3E8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3E8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3E8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3E8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3E8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3E8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3E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3E8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5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3E8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5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3E8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5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3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3E8"/>
    <w:rPr>
      <w:b/>
      <w:bCs/>
      <w:smallCaps/>
      <w:color w:val="0F4761" w:themeColor="accent1" w:themeShade="BF"/>
      <w:spacing w:val="5"/>
    </w:rPr>
  </w:style>
  <w:style w:type="paragraph" w:customStyle="1" w:styleId="a">
    <w:name w:val="Содержимое таблицы"/>
    <w:basedOn w:val="Normal"/>
    <w:qFormat/>
    <w:rsid w:val="00F353E8"/>
    <w:pPr>
      <w:widowControl/>
      <w:spacing w:before="120" w:after="240"/>
    </w:pPr>
    <w:rPr>
      <w:rFonts w:eastAsiaTheme="minorHAnsi" w:cstheme="minorBidi"/>
      <w:sz w:val="24"/>
      <w:lang w:eastAsia="en-US" w:bidi="ar-SA"/>
    </w:rPr>
  </w:style>
  <w:style w:type="paragraph" w:customStyle="1" w:styleId="LO-normal">
    <w:name w:val="LO-normal"/>
    <w:qFormat/>
    <w:rsid w:val="00F353E8"/>
    <w:pPr>
      <w:suppressAutoHyphens/>
      <w:spacing w:line="276" w:lineRule="auto"/>
    </w:pPr>
    <w:rPr>
      <w:rFonts w:cs="Arial"/>
      <w:kern w:val="0"/>
      <w:sz w:val="22"/>
      <w:szCs w:val="22"/>
      <w:lang w:val="pl-PL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Lane</dc:creator>
  <cp:keywords/>
  <dc:description/>
  <cp:lastModifiedBy>Victoria Lane</cp:lastModifiedBy>
  <cp:revision>1</cp:revision>
  <dcterms:created xsi:type="dcterms:W3CDTF">2024-06-05T10:15:00Z</dcterms:created>
  <dcterms:modified xsi:type="dcterms:W3CDTF">2024-06-05T10:16:00Z</dcterms:modified>
</cp:coreProperties>
</file>