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1C96" w14:textId="77777777" w:rsidR="008E2E4E" w:rsidRPr="00DE6FD3" w:rsidRDefault="008E2E4E" w:rsidP="008E2E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1: </w:t>
      </w:r>
      <w:r w:rsidRPr="008D2208">
        <w:rPr>
          <w:rFonts w:ascii="Times New Roman" w:hAnsi="Times New Roman" w:cs="Times New Roman"/>
          <w:bCs/>
          <w:sz w:val="24"/>
          <w:szCs w:val="24"/>
        </w:rPr>
        <w:t>Model fit indices</w:t>
      </w:r>
      <w:r>
        <w:rPr>
          <w:lang w:val="en-US"/>
        </w:rPr>
        <w:fldChar w:fldCharType="begin"/>
      </w:r>
      <w:r>
        <w:rPr>
          <w:lang w:val="en-US"/>
        </w:rPr>
        <w:instrText xml:space="preserve"> LINK Excel.Sheet.12 "E:\\ADI\\postdoc work\\MAnuscripts\\CFA\\GHQ\\ModelFit_Kenya_GHQ_ final.xlsx" "Model Fit Statistcs !R1C2:R7C9" \a \f 4 \h  \* MERGEFORMAT </w:instrText>
      </w:r>
      <w:r>
        <w:rPr>
          <w:lang w:val="en-US"/>
        </w:rPr>
        <w:fldChar w:fldCharType="separate"/>
      </w:r>
    </w:p>
    <w:tbl>
      <w:tblPr>
        <w:tblW w:w="13547" w:type="dxa"/>
        <w:tblLook w:val="04A0" w:firstRow="1" w:lastRow="0" w:firstColumn="1" w:lastColumn="0" w:noHBand="0" w:noVBand="1"/>
      </w:tblPr>
      <w:tblGrid>
        <w:gridCol w:w="4591"/>
        <w:gridCol w:w="1311"/>
        <w:gridCol w:w="820"/>
        <w:gridCol w:w="330"/>
        <w:gridCol w:w="1149"/>
        <w:gridCol w:w="895"/>
        <w:gridCol w:w="986"/>
        <w:gridCol w:w="2461"/>
        <w:gridCol w:w="1004"/>
      </w:tblGrid>
      <w:tr w:rsidR="008E2E4E" w:rsidRPr="00DE6FD3" w14:paraId="43BC8413" w14:textId="77777777" w:rsidTr="008E2E4E">
        <w:trPr>
          <w:trHeight w:val="298"/>
        </w:trPr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A3B4" w14:textId="77777777" w:rsidR="008E2E4E" w:rsidRPr="00DE6FD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DE6FD3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 xml:space="preserve">Model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D196" w14:textId="77777777" w:rsidR="008E2E4E" w:rsidRPr="00DE6FD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DE6FD3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χ2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2CE0" w14:textId="77777777" w:rsidR="008E2E4E" w:rsidRPr="00DE6FD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proofErr w:type="spellStart"/>
            <w:r w:rsidRPr="00DE6FD3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df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6EDB" w14:textId="77777777" w:rsidR="008E2E4E" w:rsidRPr="00DE6FD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DE6FD3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p-value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2C5C" w14:textId="77777777" w:rsidR="008E2E4E" w:rsidRPr="00DE6FD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DE6FD3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CFI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833C" w14:textId="77777777" w:rsidR="008E2E4E" w:rsidRPr="00DE6FD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DE6FD3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TLI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8F62" w14:textId="77777777" w:rsidR="008E2E4E" w:rsidRPr="00DE6FD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DE6FD3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RMSEA (90% CI)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5C5F" w14:textId="77777777" w:rsidR="008E2E4E" w:rsidRPr="00DE6FD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DE6FD3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SRMR</w:t>
            </w:r>
          </w:p>
        </w:tc>
      </w:tr>
      <w:tr w:rsidR="008E2E4E" w:rsidRPr="009C2685" w14:paraId="590916DB" w14:textId="77777777" w:rsidTr="008E2E4E">
        <w:trPr>
          <w:trHeight w:val="298"/>
        </w:trPr>
        <w:tc>
          <w:tcPr>
            <w:tcW w:w="45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A565" w14:textId="77777777" w:rsidR="008E2E4E" w:rsidRPr="009C2685" w:rsidRDefault="008E2E4E" w:rsidP="00390C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9C2685">
              <w:rPr>
                <w:rFonts w:ascii="Times New Roman" w:eastAsia="Times New Roman" w:hAnsi="Times New Roman" w:cs="Times New Roman"/>
                <w:lang w:eastAsia="en-AU"/>
              </w:rPr>
              <w:t>Unidimensional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DB07" w14:textId="77777777" w:rsidR="008E2E4E" w:rsidRPr="009C2685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9C2685">
              <w:rPr>
                <w:rFonts w:ascii="Times New Roman" w:eastAsia="Times New Roman" w:hAnsi="Times New Roman" w:cs="Times New Roman"/>
                <w:lang w:eastAsia="en-AU"/>
              </w:rPr>
              <w:t>1120.12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4C05" w14:textId="77777777" w:rsidR="008E2E4E" w:rsidRPr="009C2685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9C2685">
              <w:rPr>
                <w:rFonts w:ascii="Times New Roman" w:eastAsia="Times New Roman" w:hAnsi="Times New Roman" w:cs="Times New Roman"/>
                <w:lang w:eastAsia="en-AU"/>
              </w:rPr>
              <w:t>54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49A9" w14:textId="77777777" w:rsidR="008E2E4E" w:rsidRPr="009C2685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9C2685">
              <w:rPr>
                <w:rFonts w:ascii="Times New Roman" w:eastAsia="Times New Roman" w:hAnsi="Times New Roman" w:cs="Times New Roman"/>
                <w:lang w:eastAsia="en-AU"/>
              </w:rPr>
              <w:t>0.000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2E05" w14:textId="77777777" w:rsidR="008E2E4E" w:rsidRPr="009C2685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9C2685">
              <w:rPr>
                <w:rFonts w:ascii="Times New Roman" w:eastAsia="Times New Roman" w:hAnsi="Times New Roman" w:cs="Times New Roman"/>
                <w:lang w:eastAsia="en-AU"/>
              </w:rPr>
              <w:t>0.939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5473" w14:textId="77777777" w:rsidR="008E2E4E" w:rsidRPr="009C2685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9C2685">
              <w:rPr>
                <w:rFonts w:ascii="Times New Roman" w:eastAsia="Times New Roman" w:hAnsi="Times New Roman" w:cs="Times New Roman"/>
                <w:lang w:eastAsia="en-AU"/>
              </w:rPr>
              <w:t>0.925</w:t>
            </w:r>
          </w:p>
        </w:tc>
        <w:tc>
          <w:tcPr>
            <w:tcW w:w="24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A96D" w14:textId="77777777" w:rsidR="008E2E4E" w:rsidRPr="009C2685" w:rsidRDefault="008E2E4E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9C2685">
              <w:rPr>
                <w:rFonts w:ascii="Times New Roman" w:eastAsia="Times New Roman" w:hAnsi="Times New Roman" w:cs="Times New Roman"/>
                <w:lang w:eastAsia="en-AU"/>
              </w:rPr>
              <w:t>0.120 (0.114 - 0.126)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98C8" w14:textId="77777777" w:rsidR="008E2E4E" w:rsidRPr="009C2685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9C2685">
              <w:rPr>
                <w:rFonts w:ascii="Times New Roman" w:eastAsia="Times New Roman" w:hAnsi="Times New Roman" w:cs="Times New Roman"/>
                <w:lang w:eastAsia="en-AU"/>
              </w:rPr>
              <w:t>0.055</w:t>
            </w:r>
          </w:p>
        </w:tc>
      </w:tr>
      <w:tr w:rsidR="008E2E4E" w:rsidRPr="00AA274E" w14:paraId="3A057E0E" w14:textId="77777777" w:rsidTr="008E2E4E">
        <w:trPr>
          <w:trHeight w:val="298"/>
        </w:trPr>
        <w:tc>
          <w:tcPr>
            <w:tcW w:w="4591" w:type="dxa"/>
            <w:shd w:val="clear" w:color="auto" w:fill="auto"/>
            <w:noWrap/>
            <w:vAlign w:val="bottom"/>
            <w:hideMark/>
          </w:tcPr>
          <w:p w14:paraId="4CBEC678" w14:textId="77777777" w:rsidR="008E2E4E" w:rsidRPr="00AA274E" w:rsidRDefault="008E2E4E" w:rsidP="00390C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 xml:space="preserve">Two-dimensional 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DD0CD8C" w14:textId="77777777" w:rsidR="008E2E4E" w:rsidRPr="00AA274E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>501.375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E6A5989" w14:textId="77777777" w:rsidR="008E2E4E" w:rsidRPr="00AA274E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>53</w:t>
            </w:r>
          </w:p>
        </w:tc>
        <w:tc>
          <w:tcPr>
            <w:tcW w:w="1479" w:type="dxa"/>
            <w:gridSpan w:val="2"/>
            <w:shd w:val="clear" w:color="auto" w:fill="auto"/>
            <w:noWrap/>
            <w:vAlign w:val="bottom"/>
            <w:hideMark/>
          </w:tcPr>
          <w:p w14:paraId="30F9C944" w14:textId="77777777" w:rsidR="008E2E4E" w:rsidRPr="00AA274E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>0.000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985AF22" w14:textId="77777777" w:rsidR="008E2E4E" w:rsidRPr="00AA274E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>0.974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489CA2F0" w14:textId="77777777" w:rsidR="008E2E4E" w:rsidRPr="00AA274E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>0.968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14:paraId="3C23A721" w14:textId="77777777" w:rsidR="008E2E4E" w:rsidRPr="00AA274E" w:rsidRDefault="008E2E4E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>0.077 (0.071 - 0.084)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ECF83F1" w14:textId="77777777" w:rsidR="008E2E4E" w:rsidRPr="00AA274E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>0.036</w:t>
            </w:r>
          </w:p>
        </w:tc>
      </w:tr>
      <w:tr w:rsidR="008E2E4E" w:rsidRPr="00AA274E" w14:paraId="1890FD6C" w14:textId="77777777" w:rsidTr="008E2E4E">
        <w:trPr>
          <w:trHeight w:val="298"/>
        </w:trPr>
        <w:tc>
          <w:tcPr>
            <w:tcW w:w="4591" w:type="dxa"/>
            <w:shd w:val="clear" w:color="auto" w:fill="auto"/>
            <w:noWrap/>
            <w:vAlign w:val="bottom"/>
            <w:hideMark/>
          </w:tcPr>
          <w:p w14:paraId="7FC1C030" w14:textId="77777777" w:rsidR="008E2E4E" w:rsidRPr="00AA274E" w:rsidRDefault="008E2E4E" w:rsidP="00390C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 xml:space="preserve">Three-dimensional  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6F7013A" w14:textId="77777777" w:rsidR="008E2E4E" w:rsidRPr="00AA274E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>359.998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CF6D76E" w14:textId="77777777" w:rsidR="008E2E4E" w:rsidRPr="00AA274E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>51</w:t>
            </w:r>
          </w:p>
        </w:tc>
        <w:tc>
          <w:tcPr>
            <w:tcW w:w="1479" w:type="dxa"/>
            <w:gridSpan w:val="2"/>
            <w:shd w:val="clear" w:color="auto" w:fill="auto"/>
            <w:noWrap/>
            <w:vAlign w:val="bottom"/>
            <w:hideMark/>
          </w:tcPr>
          <w:p w14:paraId="74B343C4" w14:textId="77777777" w:rsidR="008E2E4E" w:rsidRPr="00AA274E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>0.000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4A02D9D" w14:textId="77777777" w:rsidR="008E2E4E" w:rsidRPr="00AA274E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>0.982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3002AE30" w14:textId="77777777" w:rsidR="008E2E4E" w:rsidRPr="00AA274E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>0.977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14:paraId="71E12C38" w14:textId="77777777" w:rsidR="008E2E4E" w:rsidRPr="00AA274E" w:rsidRDefault="008E2E4E" w:rsidP="00390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74E">
              <w:rPr>
                <w:rFonts w:ascii="Times New Roman" w:hAnsi="Times New Roman" w:cs="Times New Roman"/>
              </w:rPr>
              <w:t xml:space="preserve">0.065 </w:t>
            </w: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>(0.059 - 0.072)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66A56CE" w14:textId="77777777" w:rsidR="008E2E4E" w:rsidRPr="00AA274E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>0.030</w:t>
            </w:r>
          </w:p>
        </w:tc>
      </w:tr>
      <w:tr w:rsidR="008E2E4E" w:rsidRPr="00AA274E" w14:paraId="578197FC" w14:textId="77777777" w:rsidTr="008E2E4E">
        <w:trPr>
          <w:trHeight w:val="298"/>
        </w:trPr>
        <w:tc>
          <w:tcPr>
            <w:tcW w:w="4591" w:type="dxa"/>
            <w:shd w:val="clear" w:color="auto" w:fill="auto"/>
            <w:noWrap/>
            <w:vAlign w:val="bottom"/>
            <w:hideMark/>
          </w:tcPr>
          <w:p w14:paraId="0D56D0E2" w14:textId="77777777" w:rsidR="008E2E4E" w:rsidRPr="00AA274E" w:rsidRDefault="008E2E4E" w:rsidP="00390C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>Response bias (correlated errors)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6982DDD" w14:textId="77777777" w:rsidR="008E2E4E" w:rsidRPr="00AA274E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>317.118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724673B" w14:textId="77777777" w:rsidR="008E2E4E" w:rsidRPr="00AA274E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>39</w:t>
            </w:r>
          </w:p>
        </w:tc>
        <w:tc>
          <w:tcPr>
            <w:tcW w:w="1479" w:type="dxa"/>
            <w:gridSpan w:val="2"/>
            <w:shd w:val="clear" w:color="auto" w:fill="auto"/>
            <w:noWrap/>
            <w:vAlign w:val="bottom"/>
            <w:hideMark/>
          </w:tcPr>
          <w:p w14:paraId="3A990425" w14:textId="77777777" w:rsidR="008E2E4E" w:rsidRPr="00AA274E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>0.000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8F697AE" w14:textId="77777777" w:rsidR="008E2E4E" w:rsidRPr="00AA274E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>0.984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7725A907" w14:textId="77777777" w:rsidR="008E2E4E" w:rsidRPr="00AA274E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>0.973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14:paraId="7AD261EF" w14:textId="77777777" w:rsidR="008E2E4E" w:rsidRPr="00AA274E" w:rsidRDefault="008E2E4E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hAnsi="Times New Roman" w:cs="Times New Roman"/>
              </w:rPr>
              <w:t>0.070 (0.063 - 0.078)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403F958" w14:textId="77777777" w:rsidR="008E2E4E" w:rsidRPr="00AA274E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AA274E">
              <w:rPr>
                <w:rFonts w:ascii="Times New Roman" w:eastAsia="Times New Roman" w:hAnsi="Times New Roman" w:cs="Times New Roman"/>
                <w:lang w:eastAsia="en-AU"/>
              </w:rPr>
              <w:t>0.028</w:t>
            </w:r>
          </w:p>
        </w:tc>
      </w:tr>
      <w:tr w:rsidR="008E2E4E" w:rsidRPr="00FE0918" w14:paraId="599EA7E0" w14:textId="77777777" w:rsidTr="008E2E4E">
        <w:trPr>
          <w:trHeight w:val="298"/>
        </w:trPr>
        <w:tc>
          <w:tcPr>
            <w:tcW w:w="4591" w:type="dxa"/>
            <w:shd w:val="clear" w:color="auto" w:fill="auto"/>
            <w:noWrap/>
            <w:vAlign w:val="bottom"/>
            <w:hideMark/>
          </w:tcPr>
          <w:p w14:paraId="21B0717F" w14:textId="77777777" w:rsidR="008E2E4E" w:rsidRPr="00013805" w:rsidRDefault="008E2E4E" w:rsidP="00390C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013805">
              <w:rPr>
                <w:rFonts w:ascii="Times New Roman" w:eastAsia="Times New Roman" w:hAnsi="Times New Roman" w:cs="Times New Roman"/>
                <w:lang w:eastAsia="en-AU"/>
              </w:rPr>
              <w:t xml:space="preserve">Method factor 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8FECB8A" w14:textId="77777777" w:rsidR="008E2E4E" w:rsidRPr="00013805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013805">
              <w:rPr>
                <w:rFonts w:ascii="Times New Roman" w:eastAsia="Times New Roman" w:hAnsi="Times New Roman" w:cs="Times New Roman"/>
                <w:lang w:eastAsia="en-AU"/>
              </w:rPr>
              <w:t>490.99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1D31BAA" w14:textId="77777777" w:rsidR="008E2E4E" w:rsidRPr="00013805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013805">
              <w:rPr>
                <w:rFonts w:ascii="Times New Roman" w:eastAsia="Times New Roman" w:hAnsi="Times New Roman" w:cs="Times New Roman"/>
                <w:lang w:eastAsia="en-AU"/>
              </w:rPr>
              <w:t>48</w:t>
            </w:r>
          </w:p>
        </w:tc>
        <w:tc>
          <w:tcPr>
            <w:tcW w:w="1479" w:type="dxa"/>
            <w:gridSpan w:val="2"/>
            <w:shd w:val="clear" w:color="auto" w:fill="auto"/>
            <w:noWrap/>
            <w:vAlign w:val="bottom"/>
            <w:hideMark/>
          </w:tcPr>
          <w:p w14:paraId="0AD91AE2" w14:textId="77777777" w:rsidR="008E2E4E" w:rsidRPr="00013805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013805">
              <w:rPr>
                <w:rFonts w:ascii="Times New Roman" w:eastAsia="Times New Roman" w:hAnsi="Times New Roman" w:cs="Times New Roman"/>
                <w:lang w:eastAsia="en-AU"/>
              </w:rPr>
              <w:t>0.000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BD92BB5" w14:textId="77777777" w:rsidR="008E2E4E" w:rsidRPr="00013805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013805">
              <w:rPr>
                <w:rFonts w:ascii="Times New Roman" w:eastAsia="Times New Roman" w:hAnsi="Times New Roman" w:cs="Times New Roman"/>
                <w:lang w:eastAsia="en-AU"/>
              </w:rPr>
              <w:t>0.975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56E759A" w14:textId="77777777" w:rsidR="008E2E4E" w:rsidRPr="00013805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013805">
              <w:rPr>
                <w:rFonts w:ascii="Times New Roman" w:eastAsia="Times New Roman" w:hAnsi="Times New Roman" w:cs="Times New Roman"/>
                <w:lang w:eastAsia="en-AU"/>
              </w:rPr>
              <w:t>0.965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14:paraId="19A26D4A" w14:textId="77777777" w:rsidR="008E2E4E" w:rsidRPr="00013805" w:rsidRDefault="008E2E4E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013805">
              <w:rPr>
                <w:rFonts w:ascii="Times New Roman" w:eastAsia="Times New Roman" w:hAnsi="Times New Roman" w:cs="Times New Roman"/>
                <w:lang w:eastAsia="en-AU"/>
              </w:rPr>
              <w:t>0.082 (0.076 - 0.089)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7476948" w14:textId="77777777" w:rsidR="008E2E4E" w:rsidRPr="00013805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013805">
              <w:rPr>
                <w:rFonts w:ascii="Times New Roman" w:eastAsia="Times New Roman" w:hAnsi="Times New Roman" w:cs="Times New Roman"/>
                <w:lang w:eastAsia="en-AU"/>
              </w:rPr>
              <w:t>0.035</w:t>
            </w:r>
          </w:p>
        </w:tc>
      </w:tr>
      <w:tr w:rsidR="008E2E4E" w:rsidRPr="00FE0918" w14:paraId="42D340CF" w14:textId="77777777" w:rsidTr="008E2E4E">
        <w:trPr>
          <w:trHeight w:val="298"/>
        </w:trPr>
        <w:tc>
          <w:tcPr>
            <w:tcW w:w="45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2979" w14:textId="77777777" w:rsidR="008E2E4E" w:rsidRPr="00013805" w:rsidRDefault="008E2E4E" w:rsidP="00390C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013805">
              <w:rPr>
                <w:rFonts w:ascii="Times New Roman" w:eastAsia="Times New Roman" w:hAnsi="Times New Roman" w:cs="Times New Roman"/>
                <w:lang w:eastAsia="en-AU"/>
              </w:rPr>
              <w:t>Bifactor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CC6A" w14:textId="77777777" w:rsidR="008E2E4E" w:rsidRPr="00013805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013805">
              <w:rPr>
                <w:rFonts w:ascii="Times New Roman" w:eastAsia="Times New Roman" w:hAnsi="Times New Roman" w:cs="Times New Roman"/>
                <w:lang w:eastAsia="en-AU"/>
              </w:rPr>
              <w:t>193.68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E6F6" w14:textId="77777777" w:rsidR="008E2E4E" w:rsidRPr="00013805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013805">
              <w:rPr>
                <w:rFonts w:ascii="Times New Roman" w:eastAsia="Times New Roman" w:hAnsi="Times New Roman" w:cs="Times New Roman"/>
                <w:lang w:eastAsia="en-AU"/>
              </w:rPr>
              <w:t>42</w:t>
            </w: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26C9" w14:textId="77777777" w:rsidR="008E2E4E" w:rsidRPr="00013805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013805">
              <w:rPr>
                <w:rFonts w:ascii="Times New Roman" w:eastAsia="Times New Roman" w:hAnsi="Times New Roman" w:cs="Times New Roman"/>
                <w:lang w:eastAsia="en-AU"/>
              </w:rPr>
              <w:t>0.000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CB4F" w14:textId="77777777" w:rsidR="008E2E4E" w:rsidRPr="00013805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013805">
              <w:rPr>
                <w:rFonts w:ascii="Times New Roman" w:eastAsia="Times New Roman" w:hAnsi="Times New Roman" w:cs="Times New Roman"/>
                <w:lang w:eastAsia="en-AU"/>
              </w:rPr>
              <w:t>0.991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9227" w14:textId="77777777" w:rsidR="008E2E4E" w:rsidRPr="00013805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013805">
              <w:rPr>
                <w:rFonts w:ascii="Times New Roman" w:eastAsia="Times New Roman" w:hAnsi="Times New Roman" w:cs="Times New Roman"/>
                <w:lang w:eastAsia="en-AU"/>
              </w:rPr>
              <w:t>0.986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D721" w14:textId="77777777" w:rsidR="008E2E4E" w:rsidRPr="00013805" w:rsidRDefault="008E2E4E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013805">
              <w:rPr>
                <w:rFonts w:ascii="Times New Roman" w:eastAsia="Times New Roman" w:hAnsi="Times New Roman" w:cs="Times New Roman"/>
                <w:lang w:eastAsia="en-AU"/>
              </w:rPr>
              <w:t>0.051 (0.044 - 0.059)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FBA8" w14:textId="77777777" w:rsidR="008E2E4E" w:rsidRPr="00013805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013805">
              <w:rPr>
                <w:rFonts w:ascii="Times New Roman" w:eastAsia="Times New Roman" w:hAnsi="Times New Roman" w:cs="Times New Roman"/>
                <w:lang w:eastAsia="en-AU"/>
              </w:rPr>
              <w:t>0.021</w:t>
            </w:r>
          </w:p>
        </w:tc>
      </w:tr>
    </w:tbl>
    <w:p w14:paraId="3D6A2ACD" w14:textId="77777777" w:rsidR="008E2E4E" w:rsidRDefault="008E2E4E" w:rsidP="008E2E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390C56">
        <w:rPr>
          <w:rFonts w:ascii="Times New Roman" w:hAnsi="Times New Roman" w:cs="Times New Roman"/>
          <w:i/>
          <w:iCs/>
          <w:sz w:val="24"/>
          <w:szCs w:val="24"/>
          <w:lang w:val="en-US"/>
        </w:rPr>
        <w:t>AIC,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8187E">
        <w:rPr>
          <w:rFonts w:ascii="Times New Roman" w:hAnsi="Times New Roman" w:cs="Times New Roman"/>
          <w:sz w:val="24"/>
          <w:szCs w:val="24"/>
          <w:lang w:val="en-US"/>
        </w:rPr>
        <w:t>Akaike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87E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87E">
        <w:rPr>
          <w:rFonts w:ascii="Times New Roman" w:hAnsi="Times New Roman" w:cs="Times New Roman"/>
          <w:sz w:val="24"/>
          <w:szCs w:val="24"/>
          <w:lang w:val="en-US"/>
        </w:rPr>
        <w:t>criterion;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C56">
        <w:rPr>
          <w:rFonts w:ascii="Times New Roman" w:hAnsi="Times New Roman" w:cs="Times New Roman"/>
          <w:i/>
          <w:iCs/>
          <w:sz w:val="24"/>
          <w:szCs w:val="24"/>
          <w:lang w:val="en-US"/>
        </w:rPr>
        <w:t>BIC,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8187E">
        <w:rPr>
          <w:rFonts w:ascii="Times New Roman" w:hAnsi="Times New Roman" w:cs="Times New Roman"/>
          <w:sz w:val="24"/>
          <w:szCs w:val="24"/>
          <w:lang w:val="en-US"/>
        </w:rPr>
        <w:t>Bayesian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87E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87E">
        <w:rPr>
          <w:rFonts w:ascii="Times New Roman" w:hAnsi="Times New Roman" w:cs="Times New Roman"/>
          <w:sz w:val="24"/>
          <w:szCs w:val="24"/>
          <w:lang w:val="en-US"/>
        </w:rPr>
        <w:t>criterion</w:t>
      </w:r>
      <w:r w:rsidRPr="0027194C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C56">
        <w:rPr>
          <w:rFonts w:ascii="Times New Roman" w:hAnsi="Times New Roman" w:cs="Times New Roman"/>
          <w:i/>
          <w:iCs/>
          <w:sz w:val="24"/>
          <w:szCs w:val="24"/>
          <w:lang w:val="en-US"/>
        </w:rPr>
        <w:t>CFI</w:t>
      </w:r>
      <w:r w:rsidRPr="0027194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94C"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94C">
        <w:rPr>
          <w:rFonts w:ascii="Times New Roman" w:hAnsi="Times New Roman" w:cs="Times New Roman"/>
          <w:sz w:val="24"/>
          <w:szCs w:val="24"/>
          <w:lang w:val="en-US"/>
        </w:rPr>
        <w:t>fit index;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C56">
        <w:rPr>
          <w:rFonts w:ascii="Times New Roman" w:hAnsi="Times New Roman" w:cs="Times New Roman"/>
          <w:i/>
          <w:iCs/>
          <w:sz w:val="24"/>
          <w:szCs w:val="24"/>
          <w:lang w:val="en-US"/>
        </w:rPr>
        <w:t>CI</w:t>
      </w:r>
      <w:r w:rsidRPr="0027194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94C">
        <w:rPr>
          <w:rFonts w:ascii="Times New Roman" w:hAnsi="Times New Roman" w:cs="Times New Roman"/>
          <w:sz w:val="24"/>
          <w:szCs w:val="24"/>
          <w:lang w:val="en-US"/>
        </w:rPr>
        <w:t>confidence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94C">
        <w:rPr>
          <w:rFonts w:ascii="Times New Roman" w:hAnsi="Times New Roman" w:cs="Times New Roman"/>
          <w:sz w:val="24"/>
          <w:szCs w:val="24"/>
          <w:lang w:val="en-US"/>
        </w:rPr>
        <w:t>interval;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C56">
        <w:rPr>
          <w:rFonts w:ascii="Times New Roman" w:hAnsi="Times New Roman" w:cs="Times New Roman"/>
          <w:i/>
          <w:iCs/>
          <w:sz w:val="24"/>
          <w:szCs w:val="24"/>
          <w:lang w:val="en-US"/>
        </w:rPr>
        <w:t>RMSEA</w:t>
      </w:r>
      <w:r w:rsidRPr="0027194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94C">
        <w:rPr>
          <w:rFonts w:ascii="Times New Roman" w:hAnsi="Times New Roman" w:cs="Times New Roman"/>
          <w:sz w:val="24"/>
          <w:szCs w:val="24"/>
          <w:lang w:val="en-US"/>
        </w:rPr>
        <w:t>root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94C">
        <w:rPr>
          <w:rFonts w:ascii="Times New Roman" w:hAnsi="Times New Roman" w:cs="Times New Roman"/>
          <w:sz w:val="24"/>
          <w:szCs w:val="24"/>
          <w:lang w:val="en-US"/>
        </w:rPr>
        <w:t>mean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94C">
        <w:rPr>
          <w:rFonts w:ascii="Times New Roman" w:hAnsi="Times New Roman" w:cs="Times New Roman"/>
          <w:sz w:val="24"/>
          <w:szCs w:val="24"/>
          <w:lang w:val="en-US"/>
        </w:rPr>
        <w:t>square error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94C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94C">
        <w:rPr>
          <w:rFonts w:ascii="Times New Roman" w:hAnsi="Times New Roman" w:cs="Times New Roman"/>
          <w:sz w:val="24"/>
          <w:szCs w:val="24"/>
          <w:lang w:val="en-US"/>
        </w:rPr>
        <w:t>approximation;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C56">
        <w:rPr>
          <w:rFonts w:ascii="Times New Roman" w:hAnsi="Times New Roman" w:cs="Times New Roman"/>
          <w:i/>
          <w:iCs/>
          <w:sz w:val="24"/>
          <w:szCs w:val="24"/>
          <w:lang w:val="en-US"/>
        </w:rPr>
        <w:t>SRMR</w:t>
      </w:r>
      <w:r w:rsidRPr="0027194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94C">
        <w:rPr>
          <w:rFonts w:ascii="Times New Roman" w:hAnsi="Times New Roman" w:cs="Times New Roman"/>
          <w:sz w:val="24"/>
          <w:szCs w:val="24"/>
          <w:lang w:val="en-US"/>
        </w:rPr>
        <w:t>standardized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94C">
        <w:rPr>
          <w:rFonts w:ascii="Times New Roman" w:hAnsi="Times New Roman" w:cs="Times New Roman"/>
          <w:sz w:val="24"/>
          <w:szCs w:val="24"/>
          <w:lang w:val="en-US"/>
        </w:rPr>
        <w:t>root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7194C">
        <w:rPr>
          <w:rFonts w:ascii="Times New Roman" w:hAnsi="Times New Roman" w:cs="Times New Roman"/>
          <w:sz w:val="24"/>
          <w:szCs w:val="24"/>
          <w:lang w:val="en-US"/>
        </w:rPr>
        <w:t>mean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94C">
        <w:rPr>
          <w:rFonts w:ascii="Times New Roman" w:hAnsi="Times New Roman" w:cs="Times New Roman"/>
          <w:sz w:val="24"/>
          <w:szCs w:val="24"/>
          <w:lang w:val="en-US"/>
        </w:rPr>
        <w:t>square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94C">
        <w:rPr>
          <w:rFonts w:ascii="Times New Roman" w:hAnsi="Times New Roman" w:cs="Times New Roman"/>
          <w:sz w:val="24"/>
          <w:szCs w:val="24"/>
          <w:lang w:val="en-US"/>
        </w:rPr>
        <w:t>residual;</w:t>
      </w:r>
      <w:r w:rsidRPr="003B72D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660F9">
        <w:rPr>
          <w:rFonts w:ascii="Times New Roman" w:hAnsi="Times New Roman" w:cs="Times New Roman"/>
          <w:i/>
          <w:iCs/>
          <w:sz w:val="24"/>
          <w:szCs w:val="24"/>
          <w:lang w:val="en-US"/>
        </w:rPr>
        <w:t>TLI,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72D0">
        <w:rPr>
          <w:rFonts w:ascii="Times New Roman" w:hAnsi="Times New Roman" w:cs="Times New Roman"/>
          <w:sz w:val="24"/>
          <w:szCs w:val="24"/>
          <w:lang w:val="en-US"/>
        </w:rPr>
        <w:t>Tucker-Lewis index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BA83C62" w14:textId="77777777" w:rsidR="008E2E4E" w:rsidRDefault="008E2E4E" w:rsidP="008E2E4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8E2E4E" w:rsidSect="008E2E4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02B4607" w14:textId="77777777" w:rsidR="008E2E4E" w:rsidRDefault="008E2E4E" w:rsidP="008E2E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327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Standardized factor loadings for the alternative models of the GHQ-12 </w:t>
      </w:r>
    </w:p>
    <w:tbl>
      <w:tblPr>
        <w:tblW w:w="15481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372"/>
        <w:gridCol w:w="907"/>
        <w:gridCol w:w="893"/>
        <w:gridCol w:w="943"/>
        <w:gridCol w:w="742"/>
        <w:gridCol w:w="866"/>
        <w:gridCol w:w="865"/>
        <w:gridCol w:w="1114"/>
        <w:gridCol w:w="905"/>
        <w:gridCol w:w="1010"/>
        <w:gridCol w:w="1009"/>
        <w:gridCol w:w="855"/>
        <w:gridCol w:w="1010"/>
      </w:tblGrid>
      <w:tr w:rsidR="008E2E4E" w:rsidRPr="007F2099" w14:paraId="0894AE13" w14:textId="77777777" w:rsidTr="00390C56">
        <w:trPr>
          <w:trHeight w:val="268"/>
          <w:jc w:val="center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2A5296" w14:textId="77777777" w:rsidR="008E2E4E" w:rsidRPr="004960A5" w:rsidRDefault="008E2E4E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960A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372" w:type="dxa"/>
          </w:tcPr>
          <w:p w14:paraId="1DAF0861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3A71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9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Model 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ECA7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9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Model 2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6FD9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9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Model 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C5FB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Model 4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EDA6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9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Model 5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CD5F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9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Model 6</w:t>
            </w:r>
          </w:p>
        </w:tc>
      </w:tr>
      <w:tr w:rsidR="008E2E4E" w:rsidRPr="007F2099" w14:paraId="0E2FFC82" w14:textId="77777777" w:rsidTr="00390C56">
        <w:trPr>
          <w:trHeight w:val="537"/>
          <w:jc w:val="center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AE6CC6B" w14:textId="77777777" w:rsidR="008E2E4E" w:rsidRPr="004960A5" w:rsidRDefault="008E2E4E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960A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Items</w:t>
            </w:r>
          </w:p>
        </w:tc>
        <w:tc>
          <w:tcPr>
            <w:tcW w:w="3372" w:type="dxa"/>
          </w:tcPr>
          <w:p w14:paraId="133D0395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BF3562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CAAB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F2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I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C256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F2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II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2A45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F2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I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686B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F2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II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920F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F2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III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2456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I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DDBE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F2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I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AE71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F2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II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1EE2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F2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I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AB47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F2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II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A148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7F2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II</w:t>
            </w:r>
          </w:p>
        </w:tc>
      </w:tr>
      <w:tr w:rsidR="008E2E4E" w:rsidRPr="007F2099" w14:paraId="53E4A02E" w14:textId="77777777" w:rsidTr="00390C56">
        <w:trPr>
          <w:trHeight w:val="268"/>
          <w:jc w:val="center"/>
        </w:trPr>
        <w:tc>
          <w:tcPr>
            <w:tcW w:w="990" w:type="dxa"/>
            <w:shd w:val="clear" w:color="auto" w:fill="auto"/>
            <w:noWrap/>
            <w:vAlign w:val="bottom"/>
          </w:tcPr>
          <w:p w14:paraId="61F6C74A" w14:textId="77777777" w:rsidR="008E2E4E" w:rsidRPr="009D31DD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372" w:type="dxa"/>
            <w:vAlign w:val="bottom"/>
          </w:tcPr>
          <w:p w14:paraId="53484756" w14:textId="77777777" w:rsidR="008E2E4E" w:rsidRPr="009C2685" w:rsidRDefault="008E2E4E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9D31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Able to concentrate 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E585D6" w14:textId="77777777" w:rsidR="008E2E4E" w:rsidRPr="009C268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9C2685">
              <w:rPr>
                <w:rFonts w:ascii="Times New Roman" w:eastAsia="Times New Roman" w:hAnsi="Times New Roman" w:cs="Times New Roman"/>
                <w:lang w:eastAsia="en-AU"/>
              </w:rPr>
              <w:t>0.621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232D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0.683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7DA4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E600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7DA4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0.683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F24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952DDD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0.683      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65CE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0.683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66AD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FAE8B2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B61BA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0.551      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B315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0.383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EBDF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8E2E4E" w:rsidRPr="007F2099" w14:paraId="2D155CCD" w14:textId="77777777" w:rsidTr="00390C56">
        <w:trPr>
          <w:trHeight w:val="268"/>
          <w:jc w:val="center"/>
        </w:trPr>
        <w:tc>
          <w:tcPr>
            <w:tcW w:w="990" w:type="dxa"/>
            <w:shd w:val="clear" w:color="auto" w:fill="auto"/>
            <w:noWrap/>
            <w:vAlign w:val="bottom"/>
          </w:tcPr>
          <w:p w14:paraId="04E1DA35" w14:textId="77777777" w:rsidR="008E2E4E" w:rsidRPr="009D31DD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372" w:type="dxa"/>
            <w:vAlign w:val="bottom"/>
          </w:tcPr>
          <w:p w14:paraId="677CE065" w14:textId="77777777" w:rsidR="008E2E4E" w:rsidRPr="009C2685" w:rsidRDefault="008E2E4E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9D31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Loss of sleep over worry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3CB964EC" w14:textId="77777777" w:rsidR="008E2E4E" w:rsidRPr="009C268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9C2685">
              <w:rPr>
                <w:rFonts w:ascii="Times New Roman" w:eastAsia="Times New Roman" w:hAnsi="Times New Roman" w:cs="Times New Roman"/>
                <w:lang w:eastAsia="en-AU"/>
              </w:rPr>
              <w:t>0.751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F619098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CF4EF69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0.770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6B9160F7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0.780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341CB0F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E17C482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14" w:type="dxa"/>
            <w:shd w:val="clear" w:color="auto" w:fill="auto"/>
            <w:noWrap/>
            <w:hideMark/>
          </w:tcPr>
          <w:p w14:paraId="00DA82B3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0.598      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9D4CDD7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0.596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53E98F84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0.500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42339B29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B61BA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0.765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0D4566D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7D0467F7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0.119</w:t>
            </w:r>
          </w:p>
        </w:tc>
      </w:tr>
      <w:tr w:rsidR="008E2E4E" w:rsidRPr="007F2099" w14:paraId="1ACD0421" w14:textId="77777777" w:rsidTr="00390C56">
        <w:trPr>
          <w:trHeight w:val="268"/>
          <w:jc w:val="center"/>
        </w:trPr>
        <w:tc>
          <w:tcPr>
            <w:tcW w:w="990" w:type="dxa"/>
            <w:shd w:val="clear" w:color="auto" w:fill="auto"/>
            <w:noWrap/>
            <w:vAlign w:val="bottom"/>
          </w:tcPr>
          <w:p w14:paraId="2795F7DF" w14:textId="77777777" w:rsidR="008E2E4E" w:rsidRPr="009D31DD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3372" w:type="dxa"/>
            <w:vAlign w:val="bottom"/>
          </w:tcPr>
          <w:p w14:paraId="3F52DFDB" w14:textId="77777777" w:rsidR="008E2E4E" w:rsidRPr="009C2685" w:rsidRDefault="008E2E4E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9D31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Playing a useful part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6962B716" w14:textId="77777777" w:rsidR="008E2E4E" w:rsidRPr="009C268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9C2685">
              <w:rPr>
                <w:rFonts w:ascii="Times New Roman" w:eastAsia="Times New Roman" w:hAnsi="Times New Roman" w:cs="Times New Roman"/>
                <w:lang w:eastAsia="en-AU"/>
              </w:rPr>
              <w:t>0.525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B16C1BA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0.573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312C448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0200AB1E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6EB150C6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0.573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374B995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14" w:type="dxa"/>
            <w:shd w:val="clear" w:color="auto" w:fill="auto"/>
            <w:noWrap/>
            <w:hideMark/>
          </w:tcPr>
          <w:p w14:paraId="50004C7D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0.573      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6833C90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0.573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63B74264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14:paraId="087AED9E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B61BA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0.421     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EFA8077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960A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77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1B1F4CAB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8E2E4E" w:rsidRPr="007F2099" w14:paraId="3AC63C3D" w14:textId="77777777" w:rsidTr="00390C56">
        <w:trPr>
          <w:trHeight w:val="268"/>
          <w:jc w:val="center"/>
        </w:trPr>
        <w:tc>
          <w:tcPr>
            <w:tcW w:w="990" w:type="dxa"/>
            <w:shd w:val="clear" w:color="auto" w:fill="auto"/>
            <w:noWrap/>
            <w:vAlign w:val="bottom"/>
          </w:tcPr>
          <w:p w14:paraId="46242ED2" w14:textId="77777777" w:rsidR="008E2E4E" w:rsidRPr="009D31DD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3372" w:type="dxa"/>
            <w:vAlign w:val="bottom"/>
          </w:tcPr>
          <w:p w14:paraId="7524F70B" w14:textId="77777777" w:rsidR="008E2E4E" w:rsidRPr="009C2685" w:rsidRDefault="008E2E4E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9D31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Capable of making decisions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26264926" w14:textId="77777777" w:rsidR="008E2E4E" w:rsidRPr="009C268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9C2685">
              <w:rPr>
                <w:rFonts w:ascii="Times New Roman" w:eastAsia="Times New Roman" w:hAnsi="Times New Roman" w:cs="Times New Roman"/>
                <w:lang w:eastAsia="en-AU"/>
              </w:rPr>
              <w:t>0.456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5D0FCB7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0.500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D7BBE03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6F356881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6EF720E2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0.500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9B58041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14" w:type="dxa"/>
            <w:shd w:val="clear" w:color="auto" w:fill="auto"/>
            <w:noWrap/>
            <w:hideMark/>
          </w:tcPr>
          <w:p w14:paraId="630604B8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0.500      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8EFEF24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0.500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27B6324A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14:paraId="13B3FE41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B61BA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0.326     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B2DAE05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960A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39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2279EEAE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8E2E4E" w:rsidRPr="007F2099" w14:paraId="091ED3D6" w14:textId="77777777" w:rsidTr="00390C56">
        <w:trPr>
          <w:trHeight w:val="268"/>
          <w:jc w:val="center"/>
        </w:trPr>
        <w:tc>
          <w:tcPr>
            <w:tcW w:w="990" w:type="dxa"/>
            <w:shd w:val="clear" w:color="auto" w:fill="auto"/>
            <w:noWrap/>
            <w:vAlign w:val="bottom"/>
          </w:tcPr>
          <w:p w14:paraId="6201BE62" w14:textId="77777777" w:rsidR="008E2E4E" w:rsidRPr="009D31DD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3372" w:type="dxa"/>
            <w:vAlign w:val="bottom"/>
          </w:tcPr>
          <w:p w14:paraId="77F1A7B7" w14:textId="77777777" w:rsidR="008E2E4E" w:rsidRPr="009C2685" w:rsidRDefault="008E2E4E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9D31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Felt constantly under strain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0CBC09D3" w14:textId="77777777" w:rsidR="008E2E4E" w:rsidRPr="009C268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9C2685">
              <w:rPr>
                <w:rFonts w:ascii="Times New Roman" w:eastAsia="Times New Roman" w:hAnsi="Times New Roman" w:cs="Times New Roman"/>
                <w:lang w:eastAsia="en-AU"/>
              </w:rPr>
              <w:t>0.825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4D19E2C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8ADD282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0.844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5F717481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0.853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E8F6A4F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EEE0C52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14" w:type="dxa"/>
            <w:shd w:val="clear" w:color="auto" w:fill="auto"/>
            <w:noWrap/>
            <w:hideMark/>
          </w:tcPr>
          <w:p w14:paraId="0D5BABC4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0.650      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10D928FE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0.650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760640E2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0.558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68F4092C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B61BA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0.835     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510CC8D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208428D2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0.269</w:t>
            </w:r>
          </w:p>
        </w:tc>
      </w:tr>
      <w:tr w:rsidR="008E2E4E" w:rsidRPr="007F2099" w14:paraId="1BB08F50" w14:textId="77777777" w:rsidTr="00390C56">
        <w:trPr>
          <w:trHeight w:val="268"/>
          <w:jc w:val="center"/>
        </w:trPr>
        <w:tc>
          <w:tcPr>
            <w:tcW w:w="990" w:type="dxa"/>
            <w:shd w:val="clear" w:color="auto" w:fill="auto"/>
            <w:noWrap/>
            <w:vAlign w:val="bottom"/>
          </w:tcPr>
          <w:p w14:paraId="7EB18085" w14:textId="77777777" w:rsidR="008E2E4E" w:rsidRPr="009D31DD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3372" w:type="dxa"/>
            <w:vAlign w:val="bottom"/>
          </w:tcPr>
          <w:p w14:paraId="7A9C6EF7" w14:textId="77777777" w:rsidR="008E2E4E" w:rsidRPr="009C2685" w:rsidRDefault="008E2E4E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9D31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Couldn’t overcome difficulties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5E59F549" w14:textId="77777777" w:rsidR="008E2E4E" w:rsidRPr="009C268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9C2685">
              <w:rPr>
                <w:rFonts w:ascii="Times New Roman" w:eastAsia="Times New Roman" w:hAnsi="Times New Roman" w:cs="Times New Roman"/>
                <w:lang w:eastAsia="en-AU"/>
              </w:rPr>
              <w:t>0.809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C23DF97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745772D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0.830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4EF9D296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0.841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6110AB24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7827E6F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14" w:type="dxa"/>
            <w:shd w:val="clear" w:color="auto" w:fill="auto"/>
            <w:noWrap/>
            <w:hideMark/>
          </w:tcPr>
          <w:p w14:paraId="443959EA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0.685      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73B4DEE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0.682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6929A130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0.452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7D19A6B2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B61BA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0.821     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C1CE8F5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5C21E73A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0.174</w:t>
            </w:r>
          </w:p>
        </w:tc>
      </w:tr>
      <w:tr w:rsidR="008E2E4E" w:rsidRPr="007F2099" w14:paraId="5E2F1E10" w14:textId="77777777" w:rsidTr="00390C56">
        <w:trPr>
          <w:trHeight w:val="268"/>
          <w:jc w:val="center"/>
        </w:trPr>
        <w:tc>
          <w:tcPr>
            <w:tcW w:w="990" w:type="dxa"/>
            <w:shd w:val="clear" w:color="auto" w:fill="auto"/>
            <w:noWrap/>
            <w:vAlign w:val="bottom"/>
          </w:tcPr>
          <w:p w14:paraId="5F76B179" w14:textId="77777777" w:rsidR="008E2E4E" w:rsidRPr="009D31DD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3372" w:type="dxa"/>
            <w:vAlign w:val="bottom"/>
          </w:tcPr>
          <w:p w14:paraId="67835EBF" w14:textId="77777777" w:rsidR="008E2E4E" w:rsidRPr="009C2685" w:rsidRDefault="008E2E4E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9D31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Able to enjoy day-to-day activities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35D6C5E4" w14:textId="77777777" w:rsidR="008E2E4E" w:rsidRPr="009C268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9C2685">
              <w:rPr>
                <w:rFonts w:ascii="Times New Roman" w:eastAsia="Times New Roman" w:hAnsi="Times New Roman" w:cs="Times New Roman"/>
                <w:lang w:eastAsia="en-AU"/>
              </w:rPr>
              <w:t>0.684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B728303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0.745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318D2FF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2A63505D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3F0EBD74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0.745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386D16D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14" w:type="dxa"/>
            <w:shd w:val="clear" w:color="auto" w:fill="auto"/>
            <w:noWrap/>
            <w:hideMark/>
          </w:tcPr>
          <w:p w14:paraId="561D049C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0.745      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246AF7C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0.745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5CC70794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14:paraId="5A7AA94E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B61BA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0.593     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2EBE0ECC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0.465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4C4A6C72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8E2E4E" w:rsidRPr="007F2099" w14:paraId="6CC7E9E9" w14:textId="77777777" w:rsidTr="00390C56">
        <w:trPr>
          <w:trHeight w:val="268"/>
          <w:jc w:val="center"/>
        </w:trPr>
        <w:tc>
          <w:tcPr>
            <w:tcW w:w="990" w:type="dxa"/>
            <w:shd w:val="clear" w:color="auto" w:fill="auto"/>
            <w:noWrap/>
            <w:vAlign w:val="bottom"/>
          </w:tcPr>
          <w:p w14:paraId="50A1450C" w14:textId="77777777" w:rsidR="008E2E4E" w:rsidRPr="009D31DD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3372" w:type="dxa"/>
            <w:vAlign w:val="bottom"/>
          </w:tcPr>
          <w:p w14:paraId="55E2B327" w14:textId="77777777" w:rsidR="008E2E4E" w:rsidRPr="009C2685" w:rsidRDefault="008E2E4E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9D31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Able to face problems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74FFB82E" w14:textId="77777777" w:rsidR="008E2E4E" w:rsidRPr="009C268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9C2685">
              <w:rPr>
                <w:rFonts w:ascii="Times New Roman" w:eastAsia="Times New Roman" w:hAnsi="Times New Roman" w:cs="Times New Roman"/>
                <w:lang w:eastAsia="en-AU"/>
              </w:rPr>
              <w:t>0.662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149B4D3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0.726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3AABCB9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5816D647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F275029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0.726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23B2417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14" w:type="dxa"/>
            <w:shd w:val="clear" w:color="auto" w:fill="auto"/>
            <w:noWrap/>
            <w:hideMark/>
          </w:tcPr>
          <w:p w14:paraId="51E44F1C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0.726      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EBBCD53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0.726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45C0AF0F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14:paraId="0C08BE59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B61BA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0.613     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67B2563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0.299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7D56249F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8E2E4E" w:rsidRPr="007F2099" w14:paraId="3970978D" w14:textId="77777777" w:rsidTr="00390C56">
        <w:trPr>
          <w:trHeight w:val="268"/>
          <w:jc w:val="center"/>
        </w:trPr>
        <w:tc>
          <w:tcPr>
            <w:tcW w:w="990" w:type="dxa"/>
            <w:shd w:val="clear" w:color="auto" w:fill="auto"/>
            <w:noWrap/>
            <w:vAlign w:val="bottom"/>
          </w:tcPr>
          <w:p w14:paraId="4C657D1D" w14:textId="77777777" w:rsidR="008E2E4E" w:rsidRPr="009D31DD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3372" w:type="dxa"/>
            <w:vAlign w:val="bottom"/>
          </w:tcPr>
          <w:p w14:paraId="6C7DA9E8" w14:textId="77777777" w:rsidR="008E2E4E" w:rsidRPr="009C2685" w:rsidRDefault="008E2E4E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9D31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Feeling unhappy and distressed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2BEC2A76" w14:textId="77777777" w:rsidR="008E2E4E" w:rsidRPr="009C268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9C2685">
              <w:rPr>
                <w:rFonts w:ascii="Times New Roman" w:eastAsia="Times New Roman" w:hAnsi="Times New Roman" w:cs="Times New Roman"/>
                <w:lang w:eastAsia="en-AU"/>
              </w:rPr>
              <w:t>0.820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E25AA0A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5F90BD0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0.842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5E46FDA8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0.853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647E00BA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0EED296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14" w:type="dxa"/>
            <w:shd w:val="clear" w:color="auto" w:fill="auto"/>
            <w:noWrap/>
            <w:hideMark/>
          </w:tcPr>
          <w:p w14:paraId="7511975C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0.664      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EE8A094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0.662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7D6526DA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0.525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2C907846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B61BA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0.837     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D62F1AB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17DDF79A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0.110</w:t>
            </w:r>
          </w:p>
        </w:tc>
      </w:tr>
      <w:tr w:rsidR="008E2E4E" w:rsidRPr="007F2099" w14:paraId="3F241B9E" w14:textId="77777777" w:rsidTr="00390C56">
        <w:trPr>
          <w:trHeight w:val="268"/>
          <w:jc w:val="center"/>
        </w:trPr>
        <w:tc>
          <w:tcPr>
            <w:tcW w:w="990" w:type="dxa"/>
            <w:shd w:val="clear" w:color="auto" w:fill="auto"/>
            <w:noWrap/>
            <w:vAlign w:val="bottom"/>
          </w:tcPr>
          <w:p w14:paraId="2F72D670" w14:textId="77777777" w:rsidR="008E2E4E" w:rsidRPr="009D31DD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3372" w:type="dxa"/>
            <w:vAlign w:val="bottom"/>
          </w:tcPr>
          <w:p w14:paraId="639954D6" w14:textId="77777777" w:rsidR="008E2E4E" w:rsidRPr="009C2685" w:rsidRDefault="008E2E4E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9D31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Losing confidence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0C5880E5" w14:textId="77777777" w:rsidR="008E2E4E" w:rsidRPr="009C268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9C2685">
              <w:rPr>
                <w:rFonts w:ascii="Times New Roman" w:eastAsia="Times New Roman" w:hAnsi="Times New Roman" w:cs="Times New Roman"/>
                <w:lang w:eastAsia="en-AU"/>
              </w:rPr>
              <w:t>0.767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A557AED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C59B69A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0.793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18BF305A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9AEB0A7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DBBED34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0.858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6D87CB5D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0.642      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D91A912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0.645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280FDBCD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0.447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03700D29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B61BA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0.806     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CB58E85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5C298019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</w:t>
            </w:r>
            <w:r w:rsidRPr="004960A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446</w:t>
            </w:r>
          </w:p>
        </w:tc>
      </w:tr>
      <w:tr w:rsidR="008E2E4E" w:rsidRPr="007F2099" w14:paraId="0A455E44" w14:textId="77777777" w:rsidTr="00390C56">
        <w:trPr>
          <w:trHeight w:val="268"/>
          <w:jc w:val="center"/>
        </w:trPr>
        <w:tc>
          <w:tcPr>
            <w:tcW w:w="990" w:type="dxa"/>
            <w:shd w:val="clear" w:color="auto" w:fill="auto"/>
            <w:noWrap/>
            <w:vAlign w:val="bottom"/>
          </w:tcPr>
          <w:p w14:paraId="674462C0" w14:textId="77777777" w:rsidR="008E2E4E" w:rsidRPr="009D31DD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3372" w:type="dxa"/>
            <w:vAlign w:val="bottom"/>
          </w:tcPr>
          <w:p w14:paraId="458D3E3C" w14:textId="77777777" w:rsidR="008E2E4E" w:rsidRPr="009C2685" w:rsidRDefault="008E2E4E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9D31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Thinking of self as worthless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56995F82" w14:textId="77777777" w:rsidR="008E2E4E" w:rsidRPr="009C268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9C2685">
              <w:rPr>
                <w:rFonts w:ascii="Times New Roman" w:eastAsia="Times New Roman" w:hAnsi="Times New Roman" w:cs="Times New Roman"/>
                <w:lang w:eastAsia="en-AU"/>
              </w:rPr>
              <w:t>0.777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4F1E4A7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EDDC01F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0.802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7C203CD9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BCB5DFE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3E1E191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0.879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4B976119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0.634      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974EBBB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0.641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65840AC5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0.481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159E1D5B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B61BA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0.801     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DD8F436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371DB8C0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-0.239</w:t>
            </w:r>
          </w:p>
        </w:tc>
      </w:tr>
      <w:tr w:rsidR="008E2E4E" w:rsidRPr="007F2099" w14:paraId="1B9DDD9C" w14:textId="77777777" w:rsidTr="00390C56">
        <w:trPr>
          <w:trHeight w:val="268"/>
          <w:jc w:val="center"/>
        </w:trPr>
        <w:tc>
          <w:tcPr>
            <w:tcW w:w="990" w:type="dxa"/>
            <w:shd w:val="clear" w:color="auto" w:fill="auto"/>
            <w:noWrap/>
            <w:vAlign w:val="bottom"/>
          </w:tcPr>
          <w:p w14:paraId="223E193E" w14:textId="77777777" w:rsidR="008E2E4E" w:rsidRPr="009D31DD" w:rsidRDefault="008E2E4E" w:rsidP="0039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372" w:type="dxa"/>
            <w:vAlign w:val="bottom"/>
          </w:tcPr>
          <w:p w14:paraId="435B1E63" w14:textId="77777777" w:rsidR="008E2E4E" w:rsidRPr="009C2685" w:rsidRDefault="008E2E4E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9D31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Feeling reasonably happy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19A9A504" w14:textId="77777777" w:rsidR="008E2E4E" w:rsidRPr="009C268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9C2685">
              <w:rPr>
                <w:rFonts w:ascii="Times New Roman" w:eastAsia="Times New Roman" w:hAnsi="Times New Roman" w:cs="Times New Roman"/>
                <w:lang w:eastAsia="en-AU"/>
              </w:rPr>
              <w:t>0.650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C2C5742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0.709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C1C396B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11D3B1CA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015845DD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0.709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27CDA98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14" w:type="dxa"/>
            <w:shd w:val="clear" w:color="auto" w:fill="auto"/>
            <w:noWrap/>
            <w:hideMark/>
          </w:tcPr>
          <w:p w14:paraId="7ADAD29B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0.709      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7CE8466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2693">
              <w:rPr>
                <w:rFonts w:ascii="Times New Roman" w:eastAsia="Times New Roman" w:hAnsi="Times New Roman" w:cs="Times New Roman"/>
                <w:lang w:eastAsia="en-AU"/>
              </w:rPr>
              <w:t>0.709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08BA177F" w14:textId="77777777" w:rsidR="008E2E4E" w:rsidRPr="00362693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14:paraId="66241FD4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B61BA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0.583     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2E5E6CE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0.358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18D417B3" w14:textId="77777777" w:rsidR="008E2E4E" w:rsidRPr="004960A5" w:rsidRDefault="008E2E4E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</w:tbl>
    <w:p w14:paraId="124B6A43" w14:textId="77777777" w:rsidR="008E2E4E" w:rsidRDefault="008E2E4E" w:rsidP="008E2E4E">
      <w:pPr>
        <w:spacing w:after="0" w:line="240" w:lineRule="auto"/>
      </w:pPr>
      <w:r w:rsidRPr="009B0EBC">
        <w:rPr>
          <w:rFonts w:ascii="Times New Roman" w:hAnsi="Times New Roman" w:cs="Times New Roman"/>
          <w:sz w:val="24"/>
          <w:szCs w:val="24"/>
          <w:lang w:val="en-US"/>
        </w:rPr>
        <w:t>Model 1= Unidimensional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 = General Distress)</w:t>
      </w:r>
      <w:r w:rsidRPr="009B0EBC">
        <w:rPr>
          <w:rFonts w:ascii="Times New Roman" w:hAnsi="Times New Roman" w:cs="Times New Roman"/>
          <w:sz w:val="24"/>
          <w:szCs w:val="24"/>
          <w:lang w:val="en-US"/>
        </w:rPr>
        <w:t xml:space="preserve">; Model 2=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Two dimensional (I = Positive; II = negative); </w:t>
      </w:r>
      <w:r w:rsidRPr="009B0EBC">
        <w:rPr>
          <w:rFonts w:ascii="Times New Roman" w:hAnsi="Times New Roman" w:cs="Times New Roman"/>
          <w:sz w:val="24"/>
          <w:szCs w:val="24"/>
          <w:lang w:val="en-US"/>
        </w:rPr>
        <w:t xml:space="preserve">Model 3 = </w:t>
      </w:r>
      <w:r>
        <w:rPr>
          <w:rFonts w:ascii="Times New Roman" w:hAnsi="Times New Roman" w:cs="Times New Roman"/>
          <w:sz w:val="24"/>
          <w:szCs w:val="24"/>
          <w:lang w:val="en-US"/>
        </w:rPr>
        <w:t>Three dimensional model (Anxiety/Depression; II = Anhedonia; III = Confidence); Model 4 = Response bias Model (Correlated error terms for negative items); Model 5 = Method factor model (I = General Distress; II = Method factor) ; Model 6 = Bifactor model (I = General Distress; II =</w:t>
      </w:r>
      <w:r w:rsidRPr="009B0EB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Positive method factor; III = Negative Method Factor)</w:t>
      </w:r>
      <w:r w:rsidRPr="009B0E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0E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0E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0E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0E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0EB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LINK Excel.Sheet.12 "E:\\ADI\\postdoc work\\MAnuscripts\\CFA\\GHQ\\ModelFit_Kenya_GHQ_ rev.xlsx" "Std estimates!R3C2:R17C11" \a \f 5 \h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</w:p>
    <w:p w14:paraId="723855D7" w14:textId="77777777" w:rsidR="008E2E4E" w:rsidRDefault="008E2E4E" w:rsidP="008E2E4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B0E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0E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0E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0E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0E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0EB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LINK Excel.Sheet.12 "E:\\ADI\\postdoc work\\MAnuscripts\\CFA\\GHQ\\ModelFit_Kenya_GHQ_ rev.xlsx" "Std estimates!R3C2:R17C11" \a \f 5 \h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</w:p>
    <w:p w14:paraId="76422093" w14:textId="77777777" w:rsidR="005A1DDB" w:rsidRDefault="008E2E4E" w:rsidP="008E2E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26E9CA6E" w14:textId="77777777" w:rsidR="00641FFF" w:rsidRDefault="00641FFF" w:rsidP="008E2E4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A1D67A" w14:textId="77777777" w:rsidR="00641FFF" w:rsidRDefault="00641FFF" w:rsidP="008E2E4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F0FF6E" w14:textId="77777777" w:rsidR="00641FFF" w:rsidRDefault="00641FFF" w:rsidP="008E2E4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4AA467" w14:textId="77777777" w:rsidR="00641FFF" w:rsidRDefault="00641FFF" w:rsidP="008E2E4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DF4A49" w14:textId="77777777" w:rsidR="00641FFF" w:rsidRDefault="00641FFF" w:rsidP="008E2E4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DB9495" w14:textId="77777777" w:rsidR="00641FFF" w:rsidRPr="00080965" w:rsidRDefault="00641FFF" w:rsidP="00641FF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42F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Table 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965">
        <w:rPr>
          <w:rFonts w:ascii="Times New Roman" w:hAnsi="Times New Roman" w:cs="Times New Roman"/>
          <w:sz w:val="24"/>
          <w:szCs w:val="24"/>
          <w:lang w:val="en-US"/>
        </w:rPr>
        <w:t>Standardized factor loadings and variance composition for the Bifactor model of the General Health Questionnaire (GHQ-12)</w:t>
      </w:r>
    </w:p>
    <w:tbl>
      <w:tblPr>
        <w:tblW w:w="850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1536"/>
        <w:gridCol w:w="1302"/>
        <w:gridCol w:w="1292"/>
      </w:tblGrid>
      <w:tr w:rsidR="00641FFF" w:rsidRPr="00080965" w14:paraId="2ECF7E12" w14:textId="77777777" w:rsidTr="00390C56">
        <w:trPr>
          <w:trHeight w:val="245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1BE006CD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A4E2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Model 6: Bifactor Model</w:t>
            </w:r>
          </w:p>
        </w:tc>
      </w:tr>
      <w:tr w:rsidR="00641FFF" w:rsidRPr="00080965" w14:paraId="71151786" w14:textId="77777777" w:rsidTr="00390C56">
        <w:trPr>
          <w:trHeight w:val="491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692437B4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D2F4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I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96F5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II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1750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II</w:t>
            </w:r>
          </w:p>
        </w:tc>
      </w:tr>
      <w:tr w:rsidR="00641FFF" w:rsidRPr="00080965" w14:paraId="2406CCCC" w14:textId="77777777" w:rsidTr="00390C56">
        <w:trPr>
          <w:trHeight w:val="245"/>
        </w:trPr>
        <w:tc>
          <w:tcPr>
            <w:tcW w:w="4375" w:type="dxa"/>
            <w:tcBorders>
              <w:top w:val="single" w:sz="4" w:space="0" w:color="auto"/>
            </w:tcBorders>
            <w:vAlign w:val="bottom"/>
          </w:tcPr>
          <w:p w14:paraId="51346A1D" w14:textId="77777777" w:rsidR="00641FFF" w:rsidRPr="00080965" w:rsidRDefault="00641FFF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Able to concentrate 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2D7ACBB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0.551      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65BE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0.383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DB67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</w:p>
        </w:tc>
      </w:tr>
      <w:tr w:rsidR="00641FFF" w:rsidRPr="00080965" w14:paraId="3840A56C" w14:textId="77777777" w:rsidTr="00390C56">
        <w:trPr>
          <w:trHeight w:val="245"/>
        </w:trPr>
        <w:tc>
          <w:tcPr>
            <w:tcW w:w="4375" w:type="dxa"/>
            <w:vAlign w:val="bottom"/>
          </w:tcPr>
          <w:p w14:paraId="33EB6170" w14:textId="77777777" w:rsidR="00641FFF" w:rsidRPr="00080965" w:rsidRDefault="00641FFF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Loss of sleep over worry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805C96C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0.765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410D15DE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E0CB320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0.119</w:t>
            </w:r>
          </w:p>
        </w:tc>
      </w:tr>
      <w:tr w:rsidR="00641FFF" w:rsidRPr="00080965" w14:paraId="4A38720B" w14:textId="77777777" w:rsidTr="00390C56">
        <w:trPr>
          <w:trHeight w:val="245"/>
        </w:trPr>
        <w:tc>
          <w:tcPr>
            <w:tcW w:w="4375" w:type="dxa"/>
            <w:vAlign w:val="bottom"/>
          </w:tcPr>
          <w:p w14:paraId="2316EF10" w14:textId="77777777" w:rsidR="00641FFF" w:rsidRPr="00080965" w:rsidRDefault="00641FFF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Playing a useful part </w:t>
            </w:r>
          </w:p>
        </w:tc>
        <w:tc>
          <w:tcPr>
            <w:tcW w:w="1536" w:type="dxa"/>
            <w:shd w:val="clear" w:color="auto" w:fill="auto"/>
            <w:noWrap/>
          </w:tcPr>
          <w:p w14:paraId="41DDEF96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0.421      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7A3D1EDC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0.477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5D5E82B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</w:p>
        </w:tc>
      </w:tr>
      <w:tr w:rsidR="00641FFF" w:rsidRPr="00080965" w14:paraId="1C58FADE" w14:textId="77777777" w:rsidTr="00390C56">
        <w:trPr>
          <w:trHeight w:val="245"/>
        </w:trPr>
        <w:tc>
          <w:tcPr>
            <w:tcW w:w="4375" w:type="dxa"/>
            <w:vAlign w:val="bottom"/>
          </w:tcPr>
          <w:p w14:paraId="727BE137" w14:textId="77777777" w:rsidR="00641FFF" w:rsidRPr="00080965" w:rsidRDefault="00641FFF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Capable of making decisions </w:t>
            </w:r>
          </w:p>
        </w:tc>
        <w:tc>
          <w:tcPr>
            <w:tcW w:w="1536" w:type="dxa"/>
            <w:shd w:val="clear" w:color="auto" w:fill="auto"/>
            <w:noWrap/>
          </w:tcPr>
          <w:p w14:paraId="157BF74A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0.326      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4FCA928C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0.539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964D556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</w:p>
        </w:tc>
      </w:tr>
      <w:tr w:rsidR="00641FFF" w:rsidRPr="00080965" w14:paraId="697B646B" w14:textId="77777777" w:rsidTr="00390C56">
        <w:trPr>
          <w:trHeight w:val="245"/>
        </w:trPr>
        <w:tc>
          <w:tcPr>
            <w:tcW w:w="4375" w:type="dxa"/>
            <w:vAlign w:val="bottom"/>
          </w:tcPr>
          <w:p w14:paraId="1C9CDA16" w14:textId="77777777" w:rsidR="00641FFF" w:rsidRPr="00080965" w:rsidRDefault="00641FFF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Felt constantly under strain</w:t>
            </w:r>
          </w:p>
        </w:tc>
        <w:tc>
          <w:tcPr>
            <w:tcW w:w="1536" w:type="dxa"/>
            <w:shd w:val="clear" w:color="auto" w:fill="auto"/>
            <w:noWrap/>
          </w:tcPr>
          <w:p w14:paraId="486743C0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0.835      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3C9EFAB6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A04E96A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0.269</w:t>
            </w:r>
          </w:p>
        </w:tc>
      </w:tr>
      <w:tr w:rsidR="00641FFF" w:rsidRPr="00080965" w14:paraId="7BF1278F" w14:textId="77777777" w:rsidTr="00390C56">
        <w:trPr>
          <w:trHeight w:val="245"/>
        </w:trPr>
        <w:tc>
          <w:tcPr>
            <w:tcW w:w="4375" w:type="dxa"/>
            <w:vAlign w:val="bottom"/>
          </w:tcPr>
          <w:p w14:paraId="3DC83FB4" w14:textId="77777777" w:rsidR="00641FFF" w:rsidRPr="00080965" w:rsidRDefault="00641FFF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Couldn’t overcome difficulties</w:t>
            </w:r>
          </w:p>
        </w:tc>
        <w:tc>
          <w:tcPr>
            <w:tcW w:w="1536" w:type="dxa"/>
            <w:shd w:val="clear" w:color="auto" w:fill="auto"/>
            <w:noWrap/>
          </w:tcPr>
          <w:p w14:paraId="4640A645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0.821      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393782A7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19C157D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0.174</w:t>
            </w:r>
          </w:p>
        </w:tc>
      </w:tr>
      <w:tr w:rsidR="00641FFF" w:rsidRPr="00080965" w14:paraId="5EFD5E7B" w14:textId="77777777" w:rsidTr="00390C56">
        <w:trPr>
          <w:trHeight w:val="245"/>
        </w:trPr>
        <w:tc>
          <w:tcPr>
            <w:tcW w:w="4375" w:type="dxa"/>
            <w:vAlign w:val="bottom"/>
          </w:tcPr>
          <w:p w14:paraId="6D87A044" w14:textId="77777777" w:rsidR="00641FFF" w:rsidRPr="00080965" w:rsidRDefault="00641FFF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Able to enjoy day-to-day activities</w:t>
            </w:r>
          </w:p>
        </w:tc>
        <w:tc>
          <w:tcPr>
            <w:tcW w:w="1536" w:type="dxa"/>
            <w:shd w:val="clear" w:color="auto" w:fill="auto"/>
            <w:noWrap/>
          </w:tcPr>
          <w:p w14:paraId="071C528F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0.593      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6497E32E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0.465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1F3547F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</w:p>
        </w:tc>
      </w:tr>
      <w:tr w:rsidR="00641FFF" w:rsidRPr="00080965" w14:paraId="66D0D2CE" w14:textId="77777777" w:rsidTr="00390C56">
        <w:trPr>
          <w:trHeight w:val="245"/>
        </w:trPr>
        <w:tc>
          <w:tcPr>
            <w:tcW w:w="4375" w:type="dxa"/>
            <w:vAlign w:val="bottom"/>
          </w:tcPr>
          <w:p w14:paraId="391E866D" w14:textId="77777777" w:rsidR="00641FFF" w:rsidRPr="00080965" w:rsidRDefault="00641FFF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Able to face problems</w:t>
            </w:r>
          </w:p>
        </w:tc>
        <w:tc>
          <w:tcPr>
            <w:tcW w:w="1536" w:type="dxa"/>
            <w:shd w:val="clear" w:color="auto" w:fill="auto"/>
            <w:noWrap/>
          </w:tcPr>
          <w:p w14:paraId="6317D318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0.613      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240A3535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0.299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6A804E7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</w:p>
        </w:tc>
      </w:tr>
      <w:tr w:rsidR="00641FFF" w:rsidRPr="00080965" w14:paraId="4CBFA7C3" w14:textId="77777777" w:rsidTr="00390C56">
        <w:trPr>
          <w:trHeight w:val="245"/>
        </w:trPr>
        <w:tc>
          <w:tcPr>
            <w:tcW w:w="4375" w:type="dxa"/>
            <w:vAlign w:val="bottom"/>
          </w:tcPr>
          <w:p w14:paraId="74340E36" w14:textId="77777777" w:rsidR="00641FFF" w:rsidRPr="00080965" w:rsidRDefault="00641FFF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Feeling unhappy and distressed </w:t>
            </w:r>
          </w:p>
        </w:tc>
        <w:tc>
          <w:tcPr>
            <w:tcW w:w="1536" w:type="dxa"/>
            <w:shd w:val="clear" w:color="auto" w:fill="auto"/>
            <w:noWrap/>
          </w:tcPr>
          <w:p w14:paraId="0C12249B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0.837      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2F1312DF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9C7B035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0.110</w:t>
            </w:r>
          </w:p>
        </w:tc>
      </w:tr>
      <w:tr w:rsidR="00641FFF" w:rsidRPr="00080965" w14:paraId="71C8C640" w14:textId="77777777" w:rsidTr="00390C56">
        <w:trPr>
          <w:trHeight w:val="245"/>
        </w:trPr>
        <w:tc>
          <w:tcPr>
            <w:tcW w:w="4375" w:type="dxa"/>
            <w:vAlign w:val="bottom"/>
          </w:tcPr>
          <w:p w14:paraId="6F93BAC1" w14:textId="77777777" w:rsidR="00641FFF" w:rsidRPr="00080965" w:rsidRDefault="00641FFF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Losing confidence </w:t>
            </w:r>
          </w:p>
        </w:tc>
        <w:tc>
          <w:tcPr>
            <w:tcW w:w="1536" w:type="dxa"/>
            <w:shd w:val="clear" w:color="auto" w:fill="auto"/>
            <w:noWrap/>
          </w:tcPr>
          <w:p w14:paraId="117072EE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0.806      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21F5CED5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E0C87F5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-0.446</w:t>
            </w:r>
          </w:p>
        </w:tc>
      </w:tr>
      <w:tr w:rsidR="00641FFF" w:rsidRPr="00080965" w14:paraId="675BF097" w14:textId="77777777" w:rsidTr="00390C56">
        <w:trPr>
          <w:trHeight w:val="245"/>
        </w:trPr>
        <w:tc>
          <w:tcPr>
            <w:tcW w:w="4375" w:type="dxa"/>
            <w:vAlign w:val="bottom"/>
          </w:tcPr>
          <w:p w14:paraId="3E6A7604" w14:textId="77777777" w:rsidR="00641FFF" w:rsidRPr="00080965" w:rsidRDefault="00641FFF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Thinking of self as worthless </w:t>
            </w:r>
          </w:p>
        </w:tc>
        <w:tc>
          <w:tcPr>
            <w:tcW w:w="1536" w:type="dxa"/>
            <w:shd w:val="clear" w:color="auto" w:fill="auto"/>
            <w:noWrap/>
          </w:tcPr>
          <w:p w14:paraId="153E5F88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0.801      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14E3A359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BFE56FC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-0.239</w:t>
            </w:r>
          </w:p>
        </w:tc>
      </w:tr>
      <w:tr w:rsidR="00641FFF" w:rsidRPr="00080965" w14:paraId="4BD8BA2E" w14:textId="77777777" w:rsidTr="00390C56">
        <w:trPr>
          <w:trHeight w:val="245"/>
        </w:trPr>
        <w:tc>
          <w:tcPr>
            <w:tcW w:w="4375" w:type="dxa"/>
            <w:vAlign w:val="bottom"/>
          </w:tcPr>
          <w:p w14:paraId="4D29B209" w14:textId="77777777" w:rsidR="00641FFF" w:rsidRPr="00080965" w:rsidRDefault="00641FFF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Feeling reasonably happy </w:t>
            </w:r>
          </w:p>
        </w:tc>
        <w:tc>
          <w:tcPr>
            <w:tcW w:w="1536" w:type="dxa"/>
            <w:shd w:val="clear" w:color="auto" w:fill="auto"/>
            <w:noWrap/>
          </w:tcPr>
          <w:p w14:paraId="539FF3A9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0.583      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3A5385EB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0.358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14554F3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en-AU"/>
              </w:rPr>
            </w:pPr>
          </w:p>
        </w:tc>
      </w:tr>
      <w:tr w:rsidR="00641FFF" w:rsidRPr="00080965" w14:paraId="501AA42E" w14:textId="77777777" w:rsidTr="00390C56">
        <w:trPr>
          <w:trHeight w:val="245"/>
        </w:trPr>
        <w:tc>
          <w:tcPr>
            <w:tcW w:w="4375" w:type="dxa"/>
            <w:vAlign w:val="bottom"/>
          </w:tcPr>
          <w:p w14:paraId="546B50A0" w14:textId="77777777" w:rsidR="00641FFF" w:rsidRPr="00080965" w:rsidRDefault="00641FFF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ECV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14:paraId="3400E2C4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0.791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21084E79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0.155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56B7468E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0.054</w:t>
            </w:r>
          </w:p>
        </w:tc>
      </w:tr>
      <w:tr w:rsidR="00641FFF" w:rsidRPr="00080965" w14:paraId="07032E01" w14:textId="77777777" w:rsidTr="00390C56">
        <w:trPr>
          <w:trHeight w:val="245"/>
        </w:trPr>
        <w:tc>
          <w:tcPr>
            <w:tcW w:w="4375" w:type="dxa"/>
            <w:vAlign w:val="bottom"/>
          </w:tcPr>
          <w:p w14:paraId="29195673" w14:textId="77777777" w:rsidR="00641FFF" w:rsidRPr="00080965" w:rsidRDefault="00641FFF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ω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14:paraId="4C16362B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911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0B28F8E6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3DE14AE6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641FFF" w:rsidRPr="00080965" w14:paraId="6BF3FB3F" w14:textId="77777777" w:rsidTr="00390C56">
        <w:trPr>
          <w:trHeight w:val="245"/>
        </w:trPr>
        <w:tc>
          <w:tcPr>
            <w:tcW w:w="4375" w:type="dxa"/>
            <w:vAlign w:val="bottom"/>
          </w:tcPr>
          <w:p w14:paraId="200884AD" w14:textId="77777777" w:rsidR="00641FFF" w:rsidRPr="00080965" w:rsidRDefault="00641FFF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ω</w:t>
            </w:r>
            <w:r w:rsidRPr="00080965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AU"/>
              </w:rPr>
              <w:t>s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vAlign w:val="bottom"/>
          </w:tcPr>
          <w:p w14:paraId="01D6B00D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242C95FA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5D825497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896</w:t>
            </w:r>
          </w:p>
        </w:tc>
      </w:tr>
      <w:tr w:rsidR="00641FFF" w:rsidRPr="00080965" w14:paraId="49E57219" w14:textId="77777777" w:rsidTr="00390C56">
        <w:trPr>
          <w:trHeight w:val="245"/>
        </w:trPr>
        <w:tc>
          <w:tcPr>
            <w:tcW w:w="4375" w:type="dxa"/>
            <w:vAlign w:val="bottom"/>
          </w:tcPr>
          <w:p w14:paraId="09FA8A4A" w14:textId="77777777" w:rsidR="00641FFF" w:rsidRPr="00080965" w:rsidRDefault="00641FFF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ω</w:t>
            </w:r>
            <w:r w:rsidRPr="00080965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AU"/>
              </w:rPr>
              <w:t>h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vAlign w:val="bottom"/>
          </w:tcPr>
          <w:p w14:paraId="6B97E9A9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61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DEBDBC0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1C5A290C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641FFF" w:rsidRPr="004960A5" w14:paraId="2E6231DC" w14:textId="77777777" w:rsidTr="00390C56">
        <w:trPr>
          <w:trHeight w:val="245"/>
        </w:trPr>
        <w:tc>
          <w:tcPr>
            <w:tcW w:w="4375" w:type="dxa"/>
            <w:vAlign w:val="bottom"/>
          </w:tcPr>
          <w:p w14:paraId="02570087" w14:textId="77777777" w:rsidR="00641FFF" w:rsidRPr="00080965" w:rsidRDefault="00641FFF" w:rsidP="0039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ω</w:t>
            </w:r>
            <w:r w:rsidRPr="00080965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AU"/>
              </w:rPr>
              <w:t>hs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vAlign w:val="bottom"/>
          </w:tcPr>
          <w:p w14:paraId="5EBBED8B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6A94D7AB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6B22BAB9" w14:textId="77777777" w:rsidR="00641FFF" w:rsidRPr="00080965" w:rsidRDefault="00641FFF" w:rsidP="0039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8096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</w:tr>
    </w:tbl>
    <w:p w14:paraId="081F98EC" w14:textId="77777777" w:rsidR="00641FFF" w:rsidRDefault="00641FFF" w:rsidP="00641F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ECV= explained common variance; </w:t>
      </w:r>
      <w:r>
        <w:rPr>
          <w:rFonts w:ascii="Times New Roman" w:eastAsia="Times New Roman" w:hAnsi="Times New Roman" w:cs="Times New Roman"/>
          <w:color w:val="000000"/>
          <w:lang w:eastAsia="en-AU"/>
        </w:rPr>
        <w:t xml:space="preserve">ω = omega;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ω</w:t>
      </w:r>
      <w:r w:rsidRPr="008471B8">
        <w:rPr>
          <w:rFonts w:ascii="Times New Roman" w:eastAsia="Times New Roman" w:hAnsi="Times New Roman" w:cs="Times New Roman"/>
          <w:color w:val="000000"/>
          <w:vertAlign w:val="subscript"/>
          <w:lang w:eastAsia="en-AU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vertAlign w:val="subscript"/>
          <w:lang w:eastAsia="en-AU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omega subscale;</w:t>
      </w:r>
      <w:r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ω</w:t>
      </w:r>
      <w:r w:rsidRPr="008471B8">
        <w:rPr>
          <w:rFonts w:ascii="Times New Roman" w:eastAsia="Times New Roman" w:hAnsi="Times New Roman" w:cs="Times New Roman"/>
          <w:color w:val="000000"/>
          <w:vertAlign w:val="subscript"/>
          <w:lang w:eastAsia="en-AU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vertAlign w:val="subscript"/>
          <w:lang w:eastAsia="en-AU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omega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hierarchical;</w:t>
      </w:r>
      <w:proofErr w:type="gramEnd"/>
      <w:r w:rsidRPr="001E2B13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</w:p>
    <w:p w14:paraId="3F3A3A99" w14:textId="77777777" w:rsidR="00641FFF" w:rsidRDefault="00641FFF" w:rsidP="00641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ω</w:t>
      </w:r>
      <w:r w:rsidRPr="008471B8">
        <w:rPr>
          <w:rFonts w:ascii="Times New Roman" w:eastAsia="Times New Roman" w:hAnsi="Times New Roman" w:cs="Times New Roman"/>
          <w:color w:val="000000"/>
          <w:vertAlign w:val="subscript"/>
          <w:lang w:eastAsia="en-AU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en-AU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vertAlign w:val="subscript"/>
          <w:lang w:eastAsia="en-AU"/>
        </w:rPr>
        <w:t xml:space="preserve"> </w:t>
      </w:r>
      <w:r w:rsidRPr="001E2B13">
        <w:rPr>
          <w:rFonts w:ascii="Times New Roman" w:hAnsi="Times New Roman" w:cs="Times New Roman"/>
          <w:sz w:val="24"/>
          <w:szCs w:val="24"/>
          <w:lang w:val="en-US"/>
        </w:rPr>
        <w:t>= omega hierarchical subscale</w:t>
      </w:r>
    </w:p>
    <w:p w14:paraId="37E6E782" w14:textId="77777777" w:rsidR="00641FFF" w:rsidRDefault="00641FFF" w:rsidP="00641FF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A73F71B" w14:textId="77777777" w:rsidR="00641FFF" w:rsidRDefault="00641FFF" w:rsidP="008E2E4E"/>
    <w:sectPr w:rsidR="00641FFF" w:rsidSect="008E2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032C1"/>
    <w:multiLevelType w:val="hybridMultilevel"/>
    <w:tmpl w:val="E1F4C8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59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4E"/>
    <w:rsid w:val="00076D88"/>
    <w:rsid w:val="00083B9C"/>
    <w:rsid w:val="000F6D50"/>
    <w:rsid w:val="00120C86"/>
    <w:rsid w:val="00147331"/>
    <w:rsid w:val="00156AD4"/>
    <w:rsid w:val="00181448"/>
    <w:rsid w:val="00186C5D"/>
    <w:rsid w:val="001B75F0"/>
    <w:rsid w:val="001D159E"/>
    <w:rsid w:val="00214166"/>
    <w:rsid w:val="00216EEA"/>
    <w:rsid w:val="002373A1"/>
    <w:rsid w:val="002A4263"/>
    <w:rsid w:val="002D12CC"/>
    <w:rsid w:val="002D2C05"/>
    <w:rsid w:val="002E04C1"/>
    <w:rsid w:val="00512EAE"/>
    <w:rsid w:val="005A1DDB"/>
    <w:rsid w:val="005E4DC3"/>
    <w:rsid w:val="00641FFF"/>
    <w:rsid w:val="006A67BE"/>
    <w:rsid w:val="0074174F"/>
    <w:rsid w:val="007A018F"/>
    <w:rsid w:val="007A4A29"/>
    <w:rsid w:val="0087352B"/>
    <w:rsid w:val="008E2E4E"/>
    <w:rsid w:val="009247F2"/>
    <w:rsid w:val="009337C2"/>
    <w:rsid w:val="00965E78"/>
    <w:rsid w:val="009A4E19"/>
    <w:rsid w:val="009C6FB2"/>
    <w:rsid w:val="009D57D8"/>
    <w:rsid w:val="009E704B"/>
    <w:rsid w:val="00A67B77"/>
    <w:rsid w:val="00AF18B4"/>
    <w:rsid w:val="00AF7597"/>
    <w:rsid w:val="00B814E0"/>
    <w:rsid w:val="00BB7AE8"/>
    <w:rsid w:val="00C94B1E"/>
    <w:rsid w:val="00D12154"/>
    <w:rsid w:val="00DE66F8"/>
    <w:rsid w:val="00ED0A5E"/>
    <w:rsid w:val="00ED56B1"/>
    <w:rsid w:val="00EF445D"/>
    <w:rsid w:val="00E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5595D"/>
  <w15:chartTrackingRefBased/>
  <w15:docId w15:val="{39C662BD-79F8-FA48-AA5B-87BF0786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E4E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KEYAN, Dharani</dc:creator>
  <cp:keywords/>
  <dc:description/>
  <cp:lastModifiedBy>KEYAN, Dharani</cp:lastModifiedBy>
  <cp:revision>2</cp:revision>
  <dcterms:created xsi:type="dcterms:W3CDTF">2023-12-05T01:08:00Z</dcterms:created>
  <dcterms:modified xsi:type="dcterms:W3CDTF">2023-12-05T01:14:00Z</dcterms:modified>
</cp:coreProperties>
</file>