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AFDBE" w14:textId="77777777" w:rsidR="00F96718" w:rsidRPr="00F96718" w:rsidRDefault="00F96718" w:rsidP="00F96718">
      <w:pPr>
        <w:spacing w:line="216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  <w:r w:rsidRPr="00F967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2380AE0" w14:textId="1255F45C" w:rsidR="00986336" w:rsidRPr="00FF593D" w:rsidRDefault="00986336">
      <w:pPr>
        <w:rPr>
          <w:rFonts w:ascii="Arial" w:hAnsi="Arial" w:cs="Arial"/>
          <w:sz w:val="20"/>
          <w:szCs w:val="20"/>
        </w:rPr>
      </w:pPr>
      <w:r w:rsidRPr="30FED143">
        <w:rPr>
          <w:rFonts w:ascii="Arial" w:hAnsi="Arial" w:cs="Arial"/>
          <w:sz w:val="20"/>
          <w:szCs w:val="20"/>
        </w:rPr>
        <w:t>Eligibility criteria</w:t>
      </w:r>
    </w:p>
    <w:p w14:paraId="74FFDF83" w14:textId="77777777" w:rsidR="00F96718" w:rsidRPr="00FF593D" w:rsidRDefault="00F96718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600" w:firstRow="0" w:lastRow="0" w:firstColumn="0" w:lastColumn="0" w:noHBand="1" w:noVBand="1"/>
      </w:tblPr>
      <w:tblGrid>
        <w:gridCol w:w="4109"/>
        <w:gridCol w:w="4110"/>
      </w:tblGrid>
      <w:tr w:rsidR="00F96718" w:rsidRPr="00FF593D" w14:paraId="6FF7F05E" w14:textId="77777777" w:rsidTr="00F96718">
        <w:tc>
          <w:tcPr>
            <w:tcW w:w="4109" w:type="dxa"/>
          </w:tcPr>
          <w:p w14:paraId="172E8E04" w14:textId="77777777" w:rsidR="00F96718" w:rsidRPr="00FF593D" w:rsidRDefault="00F96718" w:rsidP="00270D09">
            <w:pPr>
              <w:pStyle w:val="TableHeading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>Inclusion criteria</w:t>
            </w:r>
          </w:p>
        </w:tc>
        <w:tc>
          <w:tcPr>
            <w:tcW w:w="4110" w:type="dxa"/>
          </w:tcPr>
          <w:p w14:paraId="700AF8CE" w14:textId="77777777" w:rsidR="00F96718" w:rsidRPr="00FF593D" w:rsidRDefault="00F96718" w:rsidP="00270D09">
            <w:pPr>
              <w:pStyle w:val="TableHeading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>Exclusion criteria</w:t>
            </w:r>
          </w:p>
        </w:tc>
      </w:tr>
      <w:tr w:rsidR="00F96718" w:rsidRPr="00FF593D" w14:paraId="4B5E2E78" w14:textId="77777777" w:rsidTr="00F96718">
        <w:tc>
          <w:tcPr>
            <w:tcW w:w="4109" w:type="dxa"/>
          </w:tcPr>
          <w:p w14:paraId="23B615AA" w14:textId="77777777" w:rsidR="00C63850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b/>
                <w:sz w:val="20"/>
              </w:rPr>
              <w:t>Participants</w:t>
            </w:r>
            <w:r w:rsidRPr="00FF593D">
              <w:rPr>
                <w:rFonts w:cs="Arial"/>
                <w:sz w:val="20"/>
              </w:rPr>
              <w:t xml:space="preserve">: Children and young people </w:t>
            </w:r>
            <w:r w:rsidR="007A0AF6" w:rsidRPr="00FF593D">
              <w:rPr>
                <w:rFonts w:cs="Arial"/>
                <w:sz w:val="20"/>
              </w:rPr>
              <w:t xml:space="preserve">(aged 0-25 years old) </w:t>
            </w:r>
            <w:r w:rsidRPr="00FF593D">
              <w:rPr>
                <w:rFonts w:cs="Arial"/>
                <w:sz w:val="20"/>
              </w:rPr>
              <w:t>affected by humanitarian emergencies or those who have been exposed to events leading to MHPSS impacts as a result of a humanitarian crisis</w:t>
            </w:r>
            <w:r w:rsidR="0057587F">
              <w:rPr>
                <w:rFonts w:cs="Arial"/>
                <w:sz w:val="20"/>
              </w:rPr>
              <w:t xml:space="preserve">. </w:t>
            </w:r>
          </w:p>
          <w:p w14:paraId="15CD37F8" w14:textId="30E5D66B" w:rsidR="00F96718" w:rsidRPr="00FF593D" w:rsidRDefault="00004227" w:rsidP="00270D09">
            <w:pPr>
              <w:pStyle w:val="Table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Pr="003E7E1D">
              <w:rPr>
                <w:rFonts w:cs="Arial"/>
                <w:sz w:val="20"/>
              </w:rPr>
              <w:t>umanitarian emergencies refer to natural and/or manmade disasters, including slow-onset and sudden crises. These included, but were not limited to, earthquakes, volcanoes, rock falls, avalanches, landslides, storms, hurricanes, floods, extreme temperatures, wildfires, terrorist attacks, political violence, and armed conflicts.</w:t>
            </w:r>
          </w:p>
        </w:tc>
        <w:tc>
          <w:tcPr>
            <w:tcW w:w="4110" w:type="dxa"/>
          </w:tcPr>
          <w:p w14:paraId="7CE8D545" w14:textId="21A6E402" w:rsidR="00F96718" w:rsidRPr="00FF593D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>We exclude studies where</w:t>
            </w:r>
            <w:r w:rsidR="007A0AF6" w:rsidRPr="00FF593D">
              <w:rPr>
                <w:rFonts w:cs="Arial"/>
                <w:sz w:val="20"/>
              </w:rPr>
              <w:t xml:space="preserve"> </w:t>
            </w:r>
            <w:r w:rsidR="00C63850">
              <w:rPr>
                <w:rFonts w:cs="Arial"/>
                <w:sz w:val="20"/>
              </w:rPr>
              <w:t xml:space="preserve">exclusively </w:t>
            </w:r>
            <w:r w:rsidR="007A0AF6" w:rsidRPr="00FF593D">
              <w:rPr>
                <w:rFonts w:cs="Arial"/>
                <w:sz w:val="20"/>
              </w:rPr>
              <w:t>focused on</w:t>
            </w:r>
            <w:r w:rsidRPr="00FF593D">
              <w:rPr>
                <w:rFonts w:cs="Arial"/>
                <w:sz w:val="20"/>
              </w:rPr>
              <w:t>:</w:t>
            </w:r>
          </w:p>
          <w:p w14:paraId="5DBA9D38" w14:textId="40367F22" w:rsidR="007A0AF6" w:rsidRDefault="007A0AF6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>Adults older than 25 years old.</w:t>
            </w:r>
            <w:r w:rsidR="00C63850">
              <w:rPr>
                <w:rFonts w:cs="Arial"/>
                <w:sz w:val="20"/>
              </w:rPr>
              <w:t xml:space="preserve"> </w:t>
            </w:r>
            <w:r w:rsidR="00AC2840">
              <w:rPr>
                <w:rFonts w:cs="Arial"/>
                <w:sz w:val="20"/>
              </w:rPr>
              <w:t>W</w:t>
            </w:r>
            <w:r w:rsidR="00C63850">
              <w:rPr>
                <w:rFonts w:cs="Arial"/>
                <w:sz w:val="20"/>
              </w:rPr>
              <w:t xml:space="preserve">e excluded studies that </w:t>
            </w:r>
            <w:r w:rsidR="00AC2840">
              <w:rPr>
                <w:rFonts w:cs="Arial"/>
                <w:sz w:val="20"/>
              </w:rPr>
              <w:t>children and young people</w:t>
            </w:r>
            <w:r w:rsidR="009D204E">
              <w:rPr>
                <w:rFonts w:cs="Arial"/>
                <w:sz w:val="20"/>
              </w:rPr>
              <w:t xml:space="preserve"> whose average age was older than 25 years old.</w:t>
            </w:r>
          </w:p>
          <w:p w14:paraId="33B669E2" w14:textId="77777777" w:rsidR="009D204E" w:rsidRPr="00FF593D" w:rsidRDefault="009D204E" w:rsidP="00270D09">
            <w:pPr>
              <w:pStyle w:val="TableText"/>
              <w:rPr>
                <w:rFonts w:cs="Arial"/>
                <w:sz w:val="20"/>
              </w:rPr>
            </w:pPr>
          </w:p>
          <w:p w14:paraId="0B4AB068" w14:textId="5148826F" w:rsidR="00C63850" w:rsidRPr="00FF593D" w:rsidRDefault="007A0AF6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>M</w:t>
            </w:r>
            <w:r w:rsidR="00F96718" w:rsidRPr="00FF593D">
              <w:rPr>
                <w:rFonts w:cs="Arial"/>
                <w:sz w:val="20"/>
              </w:rPr>
              <w:t>ilitary personnel working in the context of humanitarian emergencies</w:t>
            </w:r>
          </w:p>
        </w:tc>
      </w:tr>
      <w:tr w:rsidR="00F96718" w:rsidRPr="00FF593D" w14:paraId="50145651" w14:textId="77777777" w:rsidTr="00F96718">
        <w:tc>
          <w:tcPr>
            <w:tcW w:w="4109" w:type="dxa"/>
          </w:tcPr>
          <w:p w14:paraId="77297D45" w14:textId="2C7E74D9" w:rsidR="003E7E1D" w:rsidRPr="00FF593D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b/>
                <w:sz w:val="20"/>
              </w:rPr>
              <w:t>Intervention</w:t>
            </w:r>
            <w:r w:rsidRPr="00FF593D">
              <w:rPr>
                <w:rFonts w:cs="Arial"/>
                <w:sz w:val="20"/>
              </w:rPr>
              <w:t>: Programmes which seek to provide MHPSS interventions delivered in the context of humanitarian emergencies or for populations affected by humanitarian emergencies in low- and middle-income countries (LMICs)</w:t>
            </w:r>
          </w:p>
        </w:tc>
        <w:tc>
          <w:tcPr>
            <w:tcW w:w="4110" w:type="dxa"/>
          </w:tcPr>
          <w:p w14:paraId="0DB7AB71" w14:textId="77777777" w:rsidR="00F96718" w:rsidRPr="00FF593D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 xml:space="preserve">We exclude studies: </w:t>
            </w:r>
          </w:p>
          <w:p w14:paraId="5A38CCC4" w14:textId="79BC1BC1" w:rsidR="00F96718" w:rsidRPr="00FF593D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>Delivering MHPSS interventions not in the context of humanitarian emergencies or not</w:t>
            </w:r>
            <w:r w:rsidR="007A0AF6" w:rsidRPr="00FF593D">
              <w:rPr>
                <w:rFonts w:cs="Arial"/>
                <w:sz w:val="20"/>
              </w:rPr>
              <w:t xml:space="preserve"> to children and young people</w:t>
            </w:r>
            <w:r w:rsidRPr="00FF593D">
              <w:rPr>
                <w:rFonts w:cs="Arial"/>
                <w:sz w:val="20"/>
              </w:rPr>
              <w:t xml:space="preserve"> affected by humanitarian emergencies in LMICs.</w:t>
            </w:r>
          </w:p>
        </w:tc>
      </w:tr>
      <w:tr w:rsidR="00F96718" w:rsidRPr="00FF593D" w14:paraId="7693CAE7" w14:textId="77777777" w:rsidTr="00F96718">
        <w:tc>
          <w:tcPr>
            <w:tcW w:w="4109" w:type="dxa"/>
          </w:tcPr>
          <w:p w14:paraId="37403678" w14:textId="77777777" w:rsidR="00F96718" w:rsidRPr="00FF593D" w:rsidRDefault="00F96718" w:rsidP="00270D09">
            <w:pPr>
              <w:pStyle w:val="TableText"/>
              <w:rPr>
                <w:rFonts w:cs="Arial"/>
                <w:b/>
                <w:bCs/>
                <w:sz w:val="20"/>
              </w:rPr>
            </w:pPr>
            <w:r w:rsidRPr="00FF593D">
              <w:rPr>
                <w:rFonts w:cs="Arial"/>
                <w:b/>
                <w:bCs/>
                <w:sz w:val="20"/>
              </w:rPr>
              <w:t xml:space="preserve">Study design: </w:t>
            </w:r>
          </w:p>
          <w:p w14:paraId="1D25D044" w14:textId="2F8456F1" w:rsidR="00F96718" w:rsidRPr="00FF593D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 xml:space="preserve">Prospective experimental and quasi-experimental studies including randomized controlled trials and non-randomized controlled trials with control groups. Comparison groups can be those with no intervention, other active </w:t>
            </w:r>
            <w:r w:rsidR="007A0AF6" w:rsidRPr="00FF593D">
              <w:rPr>
                <w:rFonts w:cs="Arial"/>
                <w:sz w:val="20"/>
              </w:rPr>
              <w:t>interventions,</w:t>
            </w:r>
            <w:r w:rsidRPr="00FF593D">
              <w:rPr>
                <w:rFonts w:cs="Arial"/>
                <w:sz w:val="20"/>
              </w:rPr>
              <w:t xml:space="preserve"> or usual care. </w:t>
            </w:r>
          </w:p>
        </w:tc>
        <w:tc>
          <w:tcPr>
            <w:tcW w:w="4110" w:type="dxa"/>
          </w:tcPr>
          <w:p w14:paraId="4EB376F3" w14:textId="6350497D" w:rsidR="00F96718" w:rsidRPr="00FF593D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 xml:space="preserve">We exclude studies </w:t>
            </w:r>
            <w:r w:rsidR="007A0AF6" w:rsidRPr="00FF593D">
              <w:rPr>
                <w:rFonts w:cs="Arial"/>
                <w:sz w:val="20"/>
              </w:rPr>
              <w:t xml:space="preserve">that </w:t>
            </w:r>
            <w:r w:rsidRPr="00FF593D">
              <w:rPr>
                <w:rFonts w:cs="Arial"/>
                <w:bCs/>
                <w:sz w:val="20"/>
              </w:rPr>
              <w:t>d</w:t>
            </w:r>
            <w:r w:rsidR="007A0AF6" w:rsidRPr="00FF593D">
              <w:rPr>
                <w:rFonts w:cs="Arial"/>
                <w:bCs/>
                <w:sz w:val="20"/>
              </w:rPr>
              <w:t>id</w:t>
            </w:r>
            <w:r w:rsidRPr="00FF593D">
              <w:rPr>
                <w:rFonts w:cs="Arial"/>
                <w:bCs/>
                <w:sz w:val="20"/>
              </w:rPr>
              <w:t xml:space="preserve"> not:</w:t>
            </w:r>
          </w:p>
          <w:p w14:paraId="766407FF" w14:textId="55271A72" w:rsidR="00F96718" w:rsidRPr="00FF593D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 xml:space="preserve">report an outcome evaluation of MHPSS interventions </w:t>
            </w:r>
            <w:r w:rsidR="007A0AF6" w:rsidRPr="00FF593D">
              <w:rPr>
                <w:rFonts w:cs="Arial"/>
                <w:sz w:val="20"/>
              </w:rPr>
              <w:t xml:space="preserve">using </w:t>
            </w:r>
            <w:r w:rsidR="007A0AF6" w:rsidRPr="00FF593D">
              <w:rPr>
                <w:rFonts w:cs="Arial"/>
                <w:bCs/>
                <w:sz w:val="20"/>
              </w:rPr>
              <w:t>prospective</w:t>
            </w:r>
            <w:r w:rsidRPr="00FF593D">
              <w:rPr>
                <w:rFonts w:cs="Arial"/>
                <w:bCs/>
                <w:sz w:val="20"/>
              </w:rPr>
              <w:t xml:space="preserve"> experimental</w:t>
            </w:r>
            <w:r w:rsidRPr="00FF593D">
              <w:rPr>
                <w:rFonts w:cs="Arial"/>
                <w:sz w:val="20"/>
              </w:rPr>
              <w:t xml:space="preserve"> and quasi-experimental studies with control groups.</w:t>
            </w:r>
          </w:p>
        </w:tc>
      </w:tr>
      <w:tr w:rsidR="00F96718" w:rsidRPr="00FF593D" w14:paraId="3F0E75F1" w14:textId="77777777" w:rsidTr="00F96718">
        <w:tc>
          <w:tcPr>
            <w:tcW w:w="4109" w:type="dxa"/>
          </w:tcPr>
          <w:p w14:paraId="1EDBF722" w14:textId="77777777" w:rsidR="00F96718" w:rsidRPr="00FF593D" w:rsidRDefault="00F96718" w:rsidP="00270D09">
            <w:pPr>
              <w:pStyle w:val="TableText"/>
              <w:rPr>
                <w:rFonts w:cs="Arial"/>
                <w:b/>
                <w:bCs/>
                <w:sz w:val="20"/>
              </w:rPr>
            </w:pPr>
            <w:r w:rsidRPr="00FF593D">
              <w:rPr>
                <w:rFonts w:cs="Arial"/>
                <w:b/>
                <w:bCs/>
                <w:sz w:val="20"/>
              </w:rPr>
              <w:t>Reported data:</w:t>
            </w:r>
          </w:p>
          <w:p w14:paraId="7DC9C534" w14:textId="582E5D5B" w:rsidR="00F96718" w:rsidRPr="00FF593D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>We include any type of mental health or psychosocial outcomes reported in the study (e.g. individual, family, community, social outcomes).</w:t>
            </w:r>
          </w:p>
        </w:tc>
        <w:tc>
          <w:tcPr>
            <w:tcW w:w="4110" w:type="dxa"/>
          </w:tcPr>
          <w:p w14:paraId="667203F3" w14:textId="0624785C" w:rsidR="00F96718" w:rsidRPr="00FF593D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 xml:space="preserve">We exclude studies </w:t>
            </w:r>
            <w:r w:rsidR="007A0AF6" w:rsidRPr="00FF593D">
              <w:rPr>
                <w:rFonts w:cs="Arial"/>
                <w:sz w:val="20"/>
              </w:rPr>
              <w:t xml:space="preserve">that did not </w:t>
            </w:r>
            <w:r w:rsidRPr="00FF593D">
              <w:rPr>
                <w:rFonts w:cs="Arial"/>
                <w:sz w:val="20"/>
              </w:rPr>
              <w:t xml:space="preserve">collect and report outcome data on the impact of an MHPSS </w:t>
            </w:r>
            <w:r w:rsidR="007A0AF6" w:rsidRPr="00FF593D">
              <w:rPr>
                <w:rFonts w:cs="Arial"/>
                <w:sz w:val="20"/>
              </w:rPr>
              <w:t>programme</w:t>
            </w:r>
          </w:p>
        </w:tc>
      </w:tr>
      <w:tr w:rsidR="00F96718" w:rsidRPr="00FF593D" w14:paraId="6962F24A" w14:textId="77777777" w:rsidTr="00F96718">
        <w:tc>
          <w:tcPr>
            <w:tcW w:w="4109" w:type="dxa"/>
          </w:tcPr>
          <w:p w14:paraId="28CF7146" w14:textId="77777777" w:rsidR="00F96718" w:rsidRPr="00FF593D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b/>
                <w:sz w:val="20"/>
              </w:rPr>
              <w:t>Language</w:t>
            </w:r>
            <w:r w:rsidRPr="00FF593D">
              <w:rPr>
                <w:rFonts w:cs="Arial"/>
                <w:sz w:val="20"/>
              </w:rPr>
              <w:t>: Published in English.</w:t>
            </w:r>
          </w:p>
        </w:tc>
        <w:tc>
          <w:tcPr>
            <w:tcW w:w="4110" w:type="dxa"/>
          </w:tcPr>
          <w:p w14:paraId="39395249" w14:textId="77777777" w:rsidR="00F96718" w:rsidRPr="00FF593D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 xml:space="preserve">We exclude studies: </w:t>
            </w:r>
          </w:p>
          <w:p w14:paraId="67169BC6" w14:textId="77777777" w:rsidR="00F96718" w:rsidRPr="00FF593D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>Not published in English</w:t>
            </w:r>
          </w:p>
        </w:tc>
      </w:tr>
      <w:tr w:rsidR="00F96718" w:rsidRPr="00FF593D" w14:paraId="4927BB56" w14:textId="77777777" w:rsidTr="00F96718">
        <w:tc>
          <w:tcPr>
            <w:tcW w:w="4109" w:type="dxa"/>
          </w:tcPr>
          <w:p w14:paraId="13F5E849" w14:textId="77777777" w:rsidR="00F96718" w:rsidRPr="00FF593D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b/>
                <w:sz w:val="20"/>
              </w:rPr>
              <w:t xml:space="preserve">Date: </w:t>
            </w:r>
            <w:r w:rsidRPr="00FF593D">
              <w:rPr>
                <w:rFonts w:cs="Arial"/>
                <w:sz w:val="20"/>
              </w:rPr>
              <w:t>Published in or after 1980.</w:t>
            </w:r>
          </w:p>
        </w:tc>
        <w:tc>
          <w:tcPr>
            <w:tcW w:w="4110" w:type="dxa"/>
          </w:tcPr>
          <w:p w14:paraId="5BDD0578" w14:textId="77777777" w:rsidR="00F96718" w:rsidRPr="00FF593D" w:rsidRDefault="00F96718" w:rsidP="00270D09">
            <w:pPr>
              <w:pStyle w:val="TableText"/>
              <w:rPr>
                <w:rFonts w:cs="Arial"/>
                <w:sz w:val="20"/>
              </w:rPr>
            </w:pPr>
            <w:r w:rsidRPr="00FF593D">
              <w:rPr>
                <w:rFonts w:cs="Arial"/>
                <w:sz w:val="20"/>
              </w:rPr>
              <w:t>Published before 1980</w:t>
            </w:r>
          </w:p>
        </w:tc>
      </w:tr>
    </w:tbl>
    <w:p w14:paraId="43F98FC3" w14:textId="4AF350EA" w:rsidR="24E3D67D" w:rsidRDefault="24E3D67D" w:rsidP="002D5881">
      <w:pPr>
        <w:rPr>
          <w:rFonts w:ascii="Arial" w:hAnsi="Arial" w:cs="Arial"/>
          <w:sz w:val="20"/>
          <w:szCs w:val="20"/>
        </w:rPr>
      </w:pPr>
    </w:p>
    <w:sectPr w:rsidR="24E3D67D" w:rsidSect="002D5881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0EAA" w14:textId="77777777" w:rsidR="00523ABF" w:rsidRDefault="00523ABF" w:rsidP="000829FE">
      <w:r>
        <w:separator/>
      </w:r>
    </w:p>
  </w:endnote>
  <w:endnote w:type="continuationSeparator" w:id="0">
    <w:p w14:paraId="1551C01F" w14:textId="77777777" w:rsidR="00523ABF" w:rsidRDefault="00523ABF" w:rsidP="000829FE">
      <w:r>
        <w:continuationSeparator/>
      </w:r>
    </w:p>
  </w:endnote>
  <w:endnote w:type="continuationNotice" w:id="1">
    <w:p w14:paraId="5BFCF641" w14:textId="77777777" w:rsidR="00523ABF" w:rsidRDefault="00523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560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21A40" w14:textId="04318D48" w:rsidR="000829FE" w:rsidRDefault="000829FE" w:rsidP="00270D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C34D87" w14:textId="77777777" w:rsidR="000829FE" w:rsidRDefault="000829FE" w:rsidP="000829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92233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81D677" w14:textId="76D137EA" w:rsidR="000829FE" w:rsidRDefault="000829FE" w:rsidP="00270D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4F1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ECDA5B" w14:textId="77777777" w:rsidR="000829FE" w:rsidRDefault="000829FE" w:rsidP="000829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91921" w14:textId="77777777" w:rsidR="00523ABF" w:rsidRDefault="00523ABF" w:rsidP="000829FE">
      <w:r>
        <w:separator/>
      </w:r>
    </w:p>
  </w:footnote>
  <w:footnote w:type="continuationSeparator" w:id="0">
    <w:p w14:paraId="56B1AB0C" w14:textId="77777777" w:rsidR="00523ABF" w:rsidRDefault="00523ABF" w:rsidP="000829FE">
      <w:r>
        <w:continuationSeparator/>
      </w:r>
    </w:p>
  </w:footnote>
  <w:footnote w:type="continuationNotice" w:id="1">
    <w:p w14:paraId="6FA071FD" w14:textId="77777777" w:rsidR="00523ABF" w:rsidRDefault="00523A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168"/>
    <w:multiLevelType w:val="hybridMultilevel"/>
    <w:tmpl w:val="3296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A45"/>
    <w:multiLevelType w:val="multilevel"/>
    <w:tmpl w:val="7350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1616B9"/>
    <w:multiLevelType w:val="multilevel"/>
    <w:tmpl w:val="CAFC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6E4044"/>
    <w:multiLevelType w:val="multilevel"/>
    <w:tmpl w:val="7C04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061A1"/>
    <w:multiLevelType w:val="multilevel"/>
    <w:tmpl w:val="455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F1C89"/>
    <w:multiLevelType w:val="multilevel"/>
    <w:tmpl w:val="DB76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CB17D6"/>
    <w:multiLevelType w:val="hybridMultilevel"/>
    <w:tmpl w:val="45927F90"/>
    <w:lvl w:ilvl="0" w:tplc="4524F906">
      <w:start w:val="1"/>
      <w:numFmt w:val="lowerRoman"/>
      <w:lvlText w:val="%1."/>
      <w:lvlJc w:val="right"/>
      <w:pPr>
        <w:ind w:left="720" w:hanging="360"/>
      </w:pPr>
    </w:lvl>
    <w:lvl w:ilvl="1" w:tplc="08CA6622">
      <w:start w:val="1"/>
      <w:numFmt w:val="lowerLetter"/>
      <w:lvlText w:val="%2."/>
      <w:lvlJc w:val="left"/>
      <w:pPr>
        <w:ind w:left="1440" w:hanging="360"/>
      </w:pPr>
    </w:lvl>
    <w:lvl w:ilvl="2" w:tplc="8CAAD21E">
      <w:start w:val="1"/>
      <w:numFmt w:val="lowerRoman"/>
      <w:lvlText w:val="%3."/>
      <w:lvlJc w:val="right"/>
      <w:pPr>
        <w:ind w:left="2160" w:hanging="180"/>
      </w:pPr>
    </w:lvl>
    <w:lvl w:ilvl="3" w:tplc="4ECC79A4">
      <w:start w:val="1"/>
      <w:numFmt w:val="decimal"/>
      <w:lvlText w:val="%4."/>
      <w:lvlJc w:val="left"/>
      <w:pPr>
        <w:ind w:left="2880" w:hanging="360"/>
      </w:pPr>
    </w:lvl>
    <w:lvl w:ilvl="4" w:tplc="1436ADC2">
      <w:start w:val="1"/>
      <w:numFmt w:val="lowerLetter"/>
      <w:lvlText w:val="%5."/>
      <w:lvlJc w:val="left"/>
      <w:pPr>
        <w:ind w:left="3600" w:hanging="360"/>
      </w:pPr>
    </w:lvl>
    <w:lvl w:ilvl="5" w:tplc="8DC4347A">
      <w:start w:val="1"/>
      <w:numFmt w:val="lowerRoman"/>
      <w:lvlText w:val="%6."/>
      <w:lvlJc w:val="right"/>
      <w:pPr>
        <w:ind w:left="4320" w:hanging="180"/>
      </w:pPr>
    </w:lvl>
    <w:lvl w:ilvl="6" w:tplc="B748F8D8">
      <w:start w:val="1"/>
      <w:numFmt w:val="decimal"/>
      <w:lvlText w:val="%7."/>
      <w:lvlJc w:val="left"/>
      <w:pPr>
        <w:ind w:left="5040" w:hanging="360"/>
      </w:pPr>
    </w:lvl>
    <w:lvl w:ilvl="7" w:tplc="04EAE186">
      <w:start w:val="1"/>
      <w:numFmt w:val="lowerLetter"/>
      <w:lvlText w:val="%8."/>
      <w:lvlJc w:val="left"/>
      <w:pPr>
        <w:ind w:left="5760" w:hanging="360"/>
      </w:pPr>
    </w:lvl>
    <w:lvl w:ilvl="8" w:tplc="59C2EE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6692B"/>
    <w:multiLevelType w:val="multilevel"/>
    <w:tmpl w:val="DFA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347AF3"/>
    <w:multiLevelType w:val="multilevel"/>
    <w:tmpl w:val="17E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FA487F"/>
    <w:multiLevelType w:val="multilevel"/>
    <w:tmpl w:val="DD2C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8A40A4"/>
    <w:multiLevelType w:val="multilevel"/>
    <w:tmpl w:val="152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8320D5"/>
    <w:multiLevelType w:val="multilevel"/>
    <w:tmpl w:val="ABA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BB70BF"/>
    <w:multiLevelType w:val="multilevel"/>
    <w:tmpl w:val="50D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173381"/>
    <w:multiLevelType w:val="multilevel"/>
    <w:tmpl w:val="354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5211BA"/>
    <w:multiLevelType w:val="multilevel"/>
    <w:tmpl w:val="9846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CA68D1"/>
    <w:multiLevelType w:val="multilevel"/>
    <w:tmpl w:val="B250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2E7242"/>
    <w:multiLevelType w:val="multilevel"/>
    <w:tmpl w:val="4580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7D43E8"/>
    <w:multiLevelType w:val="multilevel"/>
    <w:tmpl w:val="CF6E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A665BD"/>
    <w:multiLevelType w:val="hybridMultilevel"/>
    <w:tmpl w:val="7E0AEDA6"/>
    <w:lvl w:ilvl="0" w:tplc="BCCA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AE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8A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7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A4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83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4F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20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D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230D1"/>
    <w:multiLevelType w:val="multilevel"/>
    <w:tmpl w:val="FC2E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52117A"/>
    <w:multiLevelType w:val="hybridMultilevel"/>
    <w:tmpl w:val="FFFFFFFF"/>
    <w:lvl w:ilvl="0" w:tplc="6E869260">
      <w:start w:val="1"/>
      <w:numFmt w:val="lowerRoman"/>
      <w:lvlText w:val="%1."/>
      <w:lvlJc w:val="right"/>
      <w:pPr>
        <w:ind w:left="720" w:hanging="360"/>
      </w:pPr>
    </w:lvl>
    <w:lvl w:ilvl="1" w:tplc="DDE2D94A">
      <w:start w:val="1"/>
      <w:numFmt w:val="lowerLetter"/>
      <w:lvlText w:val="%2."/>
      <w:lvlJc w:val="left"/>
      <w:pPr>
        <w:ind w:left="1440" w:hanging="360"/>
      </w:pPr>
    </w:lvl>
    <w:lvl w:ilvl="2" w:tplc="9A2C23DC">
      <w:start w:val="1"/>
      <w:numFmt w:val="lowerRoman"/>
      <w:lvlText w:val="%3."/>
      <w:lvlJc w:val="right"/>
      <w:pPr>
        <w:ind w:left="2160" w:hanging="180"/>
      </w:pPr>
    </w:lvl>
    <w:lvl w:ilvl="3" w:tplc="F10AC1CC">
      <w:start w:val="1"/>
      <w:numFmt w:val="decimal"/>
      <w:lvlText w:val="%4."/>
      <w:lvlJc w:val="left"/>
      <w:pPr>
        <w:ind w:left="2880" w:hanging="360"/>
      </w:pPr>
    </w:lvl>
    <w:lvl w:ilvl="4" w:tplc="227C4398">
      <w:start w:val="1"/>
      <w:numFmt w:val="lowerLetter"/>
      <w:lvlText w:val="%5."/>
      <w:lvlJc w:val="left"/>
      <w:pPr>
        <w:ind w:left="3600" w:hanging="360"/>
      </w:pPr>
    </w:lvl>
    <w:lvl w:ilvl="5" w:tplc="B01E0286">
      <w:start w:val="1"/>
      <w:numFmt w:val="lowerRoman"/>
      <w:lvlText w:val="%6."/>
      <w:lvlJc w:val="right"/>
      <w:pPr>
        <w:ind w:left="4320" w:hanging="180"/>
      </w:pPr>
    </w:lvl>
    <w:lvl w:ilvl="6" w:tplc="09B239FA">
      <w:start w:val="1"/>
      <w:numFmt w:val="decimal"/>
      <w:lvlText w:val="%7."/>
      <w:lvlJc w:val="left"/>
      <w:pPr>
        <w:ind w:left="5040" w:hanging="360"/>
      </w:pPr>
    </w:lvl>
    <w:lvl w:ilvl="7" w:tplc="79182122">
      <w:start w:val="1"/>
      <w:numFmt w:val="lowerLetter"/>
      <w:lvlText w:val="%8."/>
      <w:lvlJc w:val="left"/>
      <w:pPr>
        <w:ind w:left="5760" w:hanging="360"/>
      </w:pPr>
    </w:lvl>
    <w:lvl w:ilvl="8" w:tplc="8C3A00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5639"/>
    <w:multiLevelType w:val="multilevel"/>
    <w:tmpl w:val="0F1A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EF1D8E"/>
    <w:multiLevelType w:val="multilevel"/>
    <w:tmpl w:val="1F8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CF3DF2"/>
    <w:multiLevelType w:val="multilevel"/>
    <w:tmpl w:val="643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CB687F"/>
    <w:multiLevelType w:val="multilevel"/>
    <w:tmpl w:val="188E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A8547E"/>
    <w:multiLevelType w:val="multilevel"/>
    <w:tmpl w:val="6CC8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277ED3"/>
    <w:multiLevelType w:val="multilevel"/>
    <w:tmpl w:val="5C2C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DA4323"/>
    <w:multiLevelType w:val="multilevel"/>
    <w:tmpl w:val="B55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CE4761"/>
    <w:multiLevelType w:val="multilevel"/>
    <w:tmpl w:val="42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9C114B"/>
    <w:multiLevelType w:val="multilevel"/>
    <w:tmpl w:val="3602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1D380C"/>
    <w:multiLevelType w:val="hybridMultilevel"/>
    <w:tmpl w:val="C792B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F6B62"/>
    <w:multiLevelType w:val="multilevel"/>
    <w:tmpl w:val="A12A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36460A"/>
    <w:multiLevelType w:val="multilevel"/>
    <w:tmpl w:val="47EC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E9797D"/>
    <w:multiLevelType w:val="multilevel"/>
    <w:tmpl w:val="2490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A07DDF"/>
    <w:multiLevelType w:val="multilevel"/>
    <w:tmpl w:val="71A2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1A4E7E"/>
    <w:multiLevelType w:val="multilevel"/>
    <w:tmpl w:val="053A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BD14F1"/>
    <w:multiLevelType w:val="multilevel"/>
    <w:tmpl w:val="1134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461BB6"/>
    <w:multiLevelType w:val="multilevel"/>
    <w:tmpl w:val="985E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5155CC"/>
    <w:multiLevelType w:val="multilevel"/>
    <w:tmpl w:val="8D0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55647D"/>
    <w:multiLevelType w:val="hybridMultilevel"/>
    <w:tmpl w:val="FFFFFFFF"/>
    <w:lvl w:ilvl="0" w:tplc="A732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CA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21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85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8C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C1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8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C5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37A30"/>
    <w:multiLevelType w:val="multilevel"/>
    <w:tmpl w:val="CF4E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F4704D"/>
    <w:multiLevelType w:val="multilevel"/>
    <w:tmpl w:val="155A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B00D46"/>
    <w:multiLevelType w:val="multilevel"/>
    <w:tmpl w:val="E42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40"/>
  </w:num>
  <w:num w:numId="5">
    <w:abstractNumId w:val="21"/>
  </w:num>
  <w:num w:numId="6">
    <w:abstractNumId w:val="4"/>
  </w:num>
  <w:num w:numId="7">
    <w:abstractNumId w:val="12"/>
  </w:num>
  <w:num w:numId="8">
    <w:abstractNumId w:val="36"/>
  </w:num>
  <w:num w:numId="9">
    <w:abstractNumId w:val="13"/>
  </w:num>
  <w:num w:numId="10">
    <w:abstractNumId w:val="24"/>
  </w:num>
  <w:num w:numId="11">
    <w:abstractNumId w:val="22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9"/>
  </w:num>
  <w:num w:numId="17">
    <w:abstractNumId w:val="15"/>
  </w:num>
  <w:num w:numId="18">
    <w:abstractNumId w:val="28"/>
  </w:num>
  <w:num w:numId="19">
    <w:abstractNumId w:val="5"/>
  </w:num>
  <w:num w:numId="20">
    <w:abstractNumId w:val="23"/>
  </w:num>
  <w:num w:numId="21">
    <w:abstractNumId w:val="35"/>
  </w:num>
  <w:num w:numId="22">
    <w:abstractNumId w:val="29"/>
  </w:num>
  <w:num w:numId="23">
    <w:abstractNumId w:val="42"/>
  </w:num>
  <w:num w:numId="24">
    <w:abstractNumId w:val="7"/>
  </w:num>
  <w:num w:numId="25">
    <w:abstractNumId w:val="27"/>
  </w:num>
  <w:num w:numId="26">
    <w:abstractNumId w:val="37"/>
  </w:num>
  <w:num w:numId="27">
    <w:abstractNumId w:val="16"/>
  </w:num>
  <w:num w:numId="28">
    <w:abstractNumId w:val="14"/>
  </w:num>
  <w:num w:numId="29">
    <w:abstractNumId w:val="19"/>
  </w:num>
  <w:num w:numId="30">
    <w:abstractNumId w:val="32"/>
  </w:num>
  <w:num w:numId="31">
    <w:abstractNumId w:val="3"/>
  </w:num>
  <w:num w:numId="32">
    <w:abstractNumId w:val="26"/>
  </w:num>
  <w:num w:numId="33">
    <w:abstractNumId w:val="34"/>
  </w:num>
  <w:num w:numId="34">
    <w:abstractNumId w:val="31"/>
  </w:num>
  <w:num w:numId="35">
    <w:abstractNumId w:val="17"/>
  </w:num>
  <w:num w:numId="36">
    <w:abstractNumId w:val="41"/>
  </w:num>
  <w:num w:numId="37">
    <w:abstractNumId w:val="2"/>
  </w:num>
  <w:num w:numId="38">
    <w:abstractNumId w:val="38"/>
  </w:num>
  <w:num w:numId="39">
    <w:abstractNumId w:val="33"/>
  </w:num>
  <w:num w:numId="40">
    <w:abstractNumId w:val="0"/>
  </w:num>
  <w:num w:numId="41">
    <w:abstractNumId w:val="30"/>
  </w:num>
  <w:num w:numId="42">
    <w:abstractNumId w:val="3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36"/>
    <w:rsid w:val="00003987"/>
    <w:rsid w:val="00004227"/>
    <w:rsid w:val="000101EF"/>
    <w:rsid w:val="000212FA"/>
    <w:rsid w:val="0002482D"/>
    <w:rsid w:val="0002776E"/>
    <w:rsid w:val="00033645"/>
    <w:rsid w:val="0004529D"/>
    <w:rsid w:val="00046264"/>
    <w:rsid w:val="000771F5"/>
    <w:rsid w:val="000829FE"/>
    <w:rsid w:val="00093574"/>
    <w:rsid w:val="0009733B"/>
    <w:rsid w:val="000A26DC"/>
    <w:rsid w:val="000C2183"/>
    <w:rsid w:val="000C22A2"/>
    <w:rsid w:val="000F0D67"/>
    <w:rsid w:val="000F56A3"/>
    <w:rsid w:val="00104F13"/>
    <w:rsid w:val="00107344"/>
    <w:rsid w:val="00132099"/>
    <w:rsid w:val="00143D31"/>
    <w:rsid w:val="001716E3"/>
    <w:rsid w:val="001809A8"/>
    <w:rsid w:val="001A2F38"/>
    <w:rsid w:val="001A4001"/>
    <w:rsid w:val="001A5F52"/>
    <w:rsid w:val="001B1967"/>
    <w:rsid w:val="001B27CC"/>
    <w:rsid w:val="001B29ED"/>
    <w:rsid w:val="001B5C6A"/>
    <w:rsid w:val="001B6385"/>
    <w:rsid w:val="001C1C59"/>
    <w:rsid w:val="001D1057"/>
    <w:rsid w:val="001D5551"/>
    <w:rsid w:val="00201C92"/>
    <w:rsid w:val="002119E8"/>
    <w:rsid w:val="00212CDC"/>
    <w:rsid w:val="002200D2"/>
    <w:rsid w:val="00230042"/>
    <w:rsid w:val="002357BC"/>
    <w:rsid w:val="00252733"/>
    <w:rsid w:val="00270D09"/>
    <w:rsid w:val="00284EA6"/>
    <w:rsid w:val="00293BA7"/>
    <w:rsid w:val="00296BA6"/>
    <w:rsid w:val="002D5881"/>
    <w:rsid w:val="002D7EE6"/>
    <w:rsid w:val="002F1143"/>
    <w:rsid w:val="00300096"/>
    <w:rsid w:val="00332D0F"/>
    <w:rsid w:val="003442B5"/>
    <w:rsid w:val="0034760D"/>
    <w:rsid w:val="00356865"/>
    <w:rsid w:val="00361278"/>
    <w:rsid w:val="003665BC"/>
    <w:rsid w:val="0036791D"/>
    <w:rsid w:val="003772B1"/>
    <w:rsid w:val="003840E2"/>
    <w:rsid w:val="0039202E"/>
    <w:rsid w:val="003C69F7"/>
    <w:rsid w:val="003E0FB7"/>
    <w:rsid w:val="003E7E1D"/>
    <w:rsid w:val="00404998"/>
    <w:rsid w:val="004107BE"/>
    <w:rsid w:val="00411395"/>
    <w:rsid w:val="00412615"/>
    <w:rsid w:val="004245A1"/>
    <w:rsid w:val="00441381"/>
    <w:rsid w:val="004667F6"/>
    <w:rsid w:val="004A7128"/>
    <w:rsid w:val="004C4510"/>
    <w:rsid w:val="004C7931"/>
    <w:rsid w:val="004D164A"/>
    <w:rsid w:val="004D21BA"/>
    <w:rsid w:val="004D358C"/>
    <w:rsid w:val="004F7DD1"/>
    <w:rsid w:val="00523ABF"/>
    <w:rsid w:val="00567C04"/>
    <w:rsid w:val="005754D5"/>
    <w:rsid w:val="0057587F"/>
    <w:rsid w:val="00584B2E"/>
    <w:rsid w:val="00585701"/>
    <w:rsid w:val="005A2620"/>
    <w:rsid w:val="005A2C6F"/>
    <w:rsid w:val="005A5FB2"/>
    <w:rsid w:val="005B0D60"/>
    <w:rsid w:val="005F6EA5"/>
    <w:rsid w:val="00613C54"/>
    <w:rsid w:val="00617514"/>
    <w:rsid w:val="0063330C"/>
    <w:rsid w:val="006375D5"/>
    <w:rsid w:val="006465D3"/>
    <w:rsid w:val="00652759"/>
    <w:rsid w:val="00663D80"/>
    <w:rsid w:val="006A25D4"/>
    <w:rsid w:val="006B5BAB"/>
    <w:rsid w:val="006B72B7"/>
    <w:rsid w:val="006D2848"/>
    <w:rsid w:val="006D3747"/>
    <w:rsid w:val="006E3208"/>
    <w:rsid w:val="00704CB6"/>
    <w:rsid w:val="007409F3"/>
    <w:rsid w:val="007634E9"/>
    <w:rsid w:val="00791257"/>
    <w:rsid w:val="007A0AF6"/>
    <w:rsid w:val="007C4EFC"/>
    <w:rsid w:val="00811BC9"/>
    <w:rsid w:val="00813402"/>
    <w:rsid w:val="00837E31"/>
    <w:rsid w:val="00853EF9"/>
    <w:rsid w:val="00862683"/>
    <w:rsid w:val="00872318"/>
    <w:rsid w:val="00894CC2"/>
    <w:rsid w:val="008A2D20"/>
    <w:rsid w:val="008A7C57"/>
    <w:rsid w:val="008B753B"/>
    <w:rsid w:val="008D70C9"/>
    <w:rsid w:val="008E05A6"/>
    <w:rsid w:val="009028CA"/>
    <w:rsid w:val="00907271"/>
    <w:rsid w:val="0092381E"/>
    <w:rsid w:val="00935C07"/>
    <w:rsid w:val="00940893"/>
    <w:rsid w:val="009503EB"/>
    <w:rsid w:val="00955069"/>
    <w:rsid w:val="00955926"/>
    <w:rsid w:val="00956283"/>
    <w:rsid w:val="009612FB"/>
    <w:rsid w:val="00966682"/>
    <w:rsid w:val="00980DFF"/>
    <w:rsid w:val="009851E5"/>
    <w:rsid w:val="00986336"/>
    <w:rsid w:val="009A405F"/>
    <w:rsid w:val="009A491F"/>
    <w:rsid w:val="009C0E72"/>
    <w:rsid w:val="009D204E"/>
    <w:rsid w:val="009D2A40"/>
    <w:rsid w:val="009D2E85"/>
    <w:rsid w:val="009D365C"/>
    <w:rsid w:val="009E2798"/>
    <w:rsid w:val="009F1C1C"/>
    <w:rsid w:val="00A0278D"/>
    <w:rsid w:val="00A15B33"/>
    <w:rsid w:val="00A20D69"/>
    <w:rsid w:val="00A3736C"/>
    <w:rsid w:val="00A57AA3"/>
    <w:rsid w:val="00A76417"/>
    <w:rsid w:val="00A81CB6"/>
    <w:rsid w:val="00A91792"/>
    <w:rsid w:val="00A927E8"/>
    <w:rsid w:val="00AA241E"/>
    <w:rsid w:val="00AC2840"/>
    <w:rsid w:val="00AC4E39"/>
    <w:rsid w:val="00AF3E83"/>
    <w:rsid w:val="00B00BF1"/>
    <w:rsid w:val="00B012D0"/>
    <w:rsid w:val="00B23DF1"/>
    <w:rsid w:val="00B4236C"/>
    <w:rsid w:val="00B4732F"/>
    <w:rsid w:val="00B63817"/>
    <w:rsid w:val="00B63B46"/>
    <w:rsid w:val="00B74910"/>
    <w:rsid w:val="00B90002"/>
    <w:rsid w:val="00B94964"/>
    <w:rsid w:val="00BC6266"/>
    <w:rsid w:val="00BF73C9"/>
    <w:rsid w:val="00C044E6"/>
    <w:rsid w:val="00C06A26"/>
    <w:rsid w:val="00C1218F"/>
    <w:rsid w:val="00C1595F"/>
    <w:rsid w:val="00C24F78"/>
    <w:rsid w:val="00C42132"/>
    <w:rsid w:val="00C47BFD"/>
    <w:rsid w:val="00C63850"/>
    <w:rsid w:val="00C67AE8"/>
    <w:rsid w:val="00C7638D"/>
    <w:rsid w:val="00C76884"/>
    <w:rsid w:val="00C81BE8"/>
    <w:rsid w:val="00C93707"/>
    <w:rsid w:val="00C960A3"/>
    <w:rsid w:val="00CB6A73"/>
    <w:rsid w:val="00CC0C0A"/>
    <w:rsid w:val="00CE3890"/>
    <w:rsid w:val="00D31ED4"/>
    <w:rsid w:val="00D65B06"/>
    <w:rsid w:val="00D850BB"/>
    <w:rsid w:val="00D860D5"/>
    <w:rsid w:val="00D921D4"/>
    <w:rsid w:val="00D94710"/>
    <w:rsid w:val="00D96DC8"/>
    <w:rsid w:val="00DA3CD1"/>
    <w:rsid w:val="00DB1AEF"/>
    <w:rsid w:val="00DB3DE2"/>
    <w:rsid w:val="00DB7F40"/>
    <w:rsid w:val="00DC0147"/>
    <w:rsid w:val="00DC448B"/>
    <w:rsid w:val="00DE143A"/>
    <w:rsid w:val="00DF2B49"/>
    <w:rsid w:val="00E3455F"/>
    <w:rsid w:val="00E4025C"/>
    <w:rsid w:val="00E41083"/>
    <w:rsid w:val="00E4783E"/>
    <w:rsid w:val="00E721DA"/>
    <w:rsid w:val="00E73B7A"/>
    <w:rsid w:val="00EA515A"/>
    <w:rsid w:val="00EB0578"/>
    <w:rsid w:val="00EB1BA0"/>
    <w:rsid w:val="00ED59C9"/>
    <w:rsid w:val="00F31059"/>
    <w:rsid w:val="00F32F92"/>
    <w:rsid w:val="00F46AE2"/>
    <w:rsid w:val="00F57A10"/>
    <w:rsid w:val="00F62506"/>
    <w:rsid w:val="00F84CAD"/>
    <w:rsid w:val="00F85D10"/>
    <w:rsid w:val="00F92F11"/>
    <w:rsid w:val="00F96718"/>
    <w:rsid w:val="00FB0F49"/>
    <w:rsid w:val="00FB5343"/>
    <w:rsid w:val="00FC4D89"/>
    <w:rsid w:val="00FD1E24"/>
    <w:rsid w:val="00FF1020"/>
    <w:rsid w:val="00FF593D"/>
    <w:rsid w:val="017DF1F6"/>
    <w:rsid w:val="037BDDBF"/>
    <w:rsid w:val="050A0BD9"/>
    <w:rsid w:val="05658DAC"/>
    <w:rsid w:val="066AE751"/>
    <w:rsid w:val="0726C250"/>
    <w:rsid w:val="08C8ECA0"/>
    <w:rsid w:val="0A7CC6CE"/>
    <w:rsid w:val="0AA02D70"/>
    <w:rsid w:val="0B29083D"/>
    <w:rsid w:val="0BD4CF30"/>
    <w:rsid w:val="0ED2F63E"/>
    <w:rsid w:val="112A3ADA"/>
    <w:rsid w:val="118C5D1C"/>
    <w:rsid w:val="134F2E26"/>
    <w:rsid w:val="141050B0"/>
    <w:rsid w:val="150AC619"/>
    <w:rsid w:val="1694B8FF"/>
    <w:rsid w:val="17356AC1"/>
    <w:rsid w:val="1856F84E"/>
    <w:rsid w:val="1B35BEB8"/>
    <w:rsid w:val="1B4C74B7"/>
    <w:rsid w:val="1D20DBB2"/>
    <w:rsid w:val="1D265E34"/>
    <w:rsid w:val="24DDF8C7"/>
    <w:rsid w:val="24E3D67D"/>
    <w:rsid w:val="25D3A964"/>
    <w:rsid w:val="28385E6C"/>
    <w:rsid w:val="29E551E2"/>
    <w:rsid w:val="2B5F28FE"/>
    <w:rsid w:val="2B5FC6F1"/>
    <w:rsid w:val="2C1C946C"/>
    <w:rsid w:val="2C3C0004"/>
    <w:rsid w:val="2C610264"/>
    <w:rsid w:val="2C9B877F"/>
    <w:rsid w:val="2D1FB9A1"/>
    <w:rsid w:val="2F1881DE"/>
    <w:rsid w:val="30FED143"/>
    <w:rsid w:val="310E7C98"/>
    <w:rsid w:val="31CE6A82"/>
    <w:rsid w:val="31D17E53"/>
    <w:rsid w:val="3284C608"/>
    <w:rsid w:val="336D4EB4"/>
    <w:rsid w:val="349611CC"/>
    <w:rsid w:val="34BDDE17"/>
    <w:rsid w:val="3557104F"/>
    <w:rsid w:val="382483A9"/>
    <w:rsid w:val="39C0540A"/>
    <w:rsid w:val="3A79D98E"/>
    <w:rsid w:val="3BC97E4B"/>
    <w:rsid w:val="3D35DC09"/>
    <w:rsid w:val="3EDF3DD4"/>
    <w:rsid w:val="3FAAF354"/>
    <w:rsid w:val="4061432C"/>
    <w:rsid w:val="42443BC9"/>
    <w:rsid w:val="437B9A03"/>
    <w:rsid w:val="45273065"/>
    <w:rsid w:val="46A6C498"/>
    <w:rsid w:val="46BB1F5B"/>
    <w:rsid w:val="497F7A2F"/>
    <w:rsid w:val="49DE655A"/>
    <w:rsid w:val="49EF3B8A"/>
    <w:rsid w:val="4AFF77FA"/>
    <w:rsid w:val="4BE71CA8"/>
    <w:rsid w:val="4C4E9F7D"/>
    <w:rsid w:val="4CD3EA52"/>
    <w:rsid w:val="4DCD4708"/>
    <w:rsid w:val="4F097C24"/>
    <w:rsid w:val="54E46E62"/>
    <w:rsid w:val="558644F3"/>
    <w:rsid w:val="59140B54"/>
    <w:rsid w:val="5B47916F"/>
    <w:rsid w:val="5BCB4365"/>
    <w:rsid w:val="5C4BAC16"/>
    <w:rsid w:val="5C873049"/>
    <w:rsid w:val="655E086E"/>
    <w:rsid w:val="667DA431"/>
    <w:rsid w:val="683A56D0"/>
    <w:rsid w:val="68A02484"/>
    <w:rsid w:val="68CF76FB"/>
    <w:rsid w:val="69497723"/>
    <w:rsid w:val="69DE216C"/>
    <w:rsid w:val="6A6D9FA7"/>
    <w:rsid w:val="6A6EBF86"/>
    <w:rsid w:val="6B96420E"/>
    <w:rsid w:val="6C0991D1"/>
    <w:rsid w:val="6C371CBC"/>
    <w:rsid w:val="6CD25595"/>
    <w:rsid w:val="6FB0667A"/>
    <w:rsid w:val="749D74E9"/>
    <w:rsid w:val="75742AD6"/>
    <w:rsid w:val="772F1824"/>
    <w:rsid w:val="775E1677"/>
    <w:rsid w:val="776D2F7E"/>
    <w:rsid w:val="778C3E36"/>
    <w:rsid w:val="77F95387"/>
    <w:rsid w:val="782A6073"/>
    <w:rsid w:val="7A3A3583"/>
    <w:rsid w:val="7A3AD376"/>
    <w:rsid w:val="7AB595FB"/>
    <w:rsid w:val="7B45BB08"/>
    <w:rsid w:val="7B585651"/>
    <w:rsid w:val="7BD6A3D7"/>
    <w:rsid w:val="7C14FD8B"/>
    <w:rsid w:val="7DD00D11"/>
    <w:rsid w:val="7E90F6D7"/>
    <w:rsid w:val="7F799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BA4E"/>
  <w15:chartTrackingRefBased/>
  <w15:docId w15:val="{72FEED31-A030-CE49-A643-4D4D134A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F593D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Cs w:val="24"/>
      <w:lang w:val="en-CA"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7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2">
    <w:name w:val="s2"/>
    <w:basedOn w:val="DefaultParagraphFont"/>
    <w:rsid w:val="00F96718"/>
  </w:style>
  <w:style w:type="character" w:customStyle="1" w:styleId="apple-converted-space">
    <w:name w:val="apple-converted-space"/>
    <w:basedOn w:val="DefaultParagraphFont"/>
    <w:rsid w:val="00F96718"/>
  </w:style>
  <w:style w:type="paragraph" w:customStyle="1" w:styleId="s5">
    <w:name w:val="s5"/>
    <w:basedOn w:val="Normal"/>
    <w:rsid w:val="00F967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4">
    <w:name w:val="s4"/>
    <w:basedOn w:val="DefaultParagraphFont"/>
    <w:rsid w:val="00F96718"/>
  </w:style>
  <w:style w:type="table" w:styleId="TableGrid">
    <w:name w:val="Table Grid"/>
    <w:basedOn w:val="TableNormal"/>
    <w:rsid w:val="00F96718"/>
    <w:rPr>
      <w:rFonts w:ascii="Arial" w:hAnsi="Arial"/>
      <w:sz w:val="20"/>
      <w:szCs w:val="22"/>
      <w:lang w:bidi="ar-SA"/>
    </w:rPr>
    <w:tblPr>
      <w:tblInd w:w="113" w:type="dxa"/>
      <w:tblBorders>
        <w:top w:val="single" w:sz="4" w:space="0" w:color="61A534"/>
        <w:left w:val="single" w:sz="4" w:space="0" w:color="61A534"/>
        <w:bottom w:val="single" w:sz="4" w:space="0" w:color="61A534"/>
        <w:right w:val="single" w:sz="4" w:space="0" w:color="61A534"/>
        <w:insideH w:val="single" w:sz="4" w:space="0" w:color="61A534"/>
        <w:insideV w:val="single" w:sz="4" w:space="0" w:color="61A534"/>
      </w:tblBorders>
      <w:tblCellMar>
        <w:left w:w="113" w:type="dxa"/>
        <w:right w:w="0" w:type="dxa"/>
      </w:tblCellMar>
    </w:tblPr>
    <w:tcPr>
      <w:shd w:val="clear" w:color="auto" w:fill="auto"/>
    </w:tcPr>
  </w:style>
  <w:style w:type="paragraph" w:customStyle="1" w:styleId="TableText">
    <w:name w:val="Table Text"/>
    <w:basedOn w:val="BodyText"/>
    <w:qFormat/>
    <w:rsid w:val="00F96718"/>
    <w:pPr>
      <w:spacing w:before="60" w:after="60"/>
      <w:ind w:right="113"/>
    </w:pPr>
    <w:rPr>
      <w:rFonts w:ascii="Arial" w:hAnsi="Arial"/>
      <w:sz w:val="16"/>
      <w:szCs w:val="20"/>
      <w:lang w:bidi="ar-SA"/>
    </w:rPr>
  </w:style>
  <w:style w:type="paragraph" w:customStyle="1" w:styleId="TableHeading">
    <w:name w:val="Table Heading"/>
    <w:basedOn w:val="TableText"/>
    <w:qFormat/>
    <w:rsid w:val="00F96718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F967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718"/>
  </w:style>
  <w:style w:type="table" w:styleId="GridTable1Light-Accent1">
    <w:name w:val="Grid Table 1 Light Accent 1"/>
    <w:basedOn w:val="TableNormal"/>
    <w:uiPriority w:val="46"/>
    <w:rsid w:val="00F9671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rsid w:val="00FF593D"/>
    <w:rPr>
      <w:rFonts w:ascii="Times New Roman" w:eastAsia="Times New Roman" w:hAnsi="Times New Roman" w:cs="Times New Roman"/>
      <w:b/>
      <w:bCs/>
      <w:color w:val="000000"/>
      <w:kern w:val="28"/>
      <w:szCs w:val="24"/>
      <w:lang w:val="en-CA" w:eastAsia="en-CA" w:bidi="ar-SA"/>
    </w:rPr>
  </w:style>
  <w:style w:type="paragraph" w:customStyle="1" w:styleId="msonormal0">
    <w:name w:val="msonormal"/>
    <w:basedOn w:val="Normal"/>
    <w:rsid w:val="00FF59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paragraph">
    <w:name w:val="paragraph"/>
    <w:basedOn w:val="Normal"/>
    <w:rsid w:val="00FF59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textrun">
    <w:name w:val="textrun"/>
    <w:basedOn w:val="DefaultParagraphFont"/>
    <w:rsid w:val="00FF593D"/>
  </w:style>
  <w:style w:type="character" w:customStyle="1" w:styleId="normaltextrun">
    <w:name w:val="normaltextrun"/>
    <w:basedOn w:val="DefaultParagraphFont"/>
    <w:rsid w:val="00FF593D"/>
  </w:style>
  <w:style w:type="character" w:customStyle="1" w:styleId="eop">
    <w:name w:val="eop"/>
    <w:basedOn w:val="DefaultParagraphFont"/>
    <w:rsid w:val="00FF593D"/>
  </w:style>
  <w:style w:type="paragraph" w:customStyle="1" w:styleId="outlineelement">
    <w:name w:val="outlineelement"/>
    <w:basedOn w:val="Normal"/>
    <w:rsid w:val="00FF59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59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FE"/>
  </w:style>
  <w:style w:type="character" w:styleId="PageNumber">
    <w:name w:val="page number"/>
    <w:basedOn w:val="DefaultParagraphFont"/>
    <w:uiPriority w:val="99"/>
    <w:semiHidden/>
    <w:unhideWhenUsed/>
    <w:rsid w:val="000829F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2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B49"/>
  </w:style>
  <w:style w:type="paragraph" w:styleId="Revision">
    <w:name w:val="Revision"/>
    <w:hidden/>
    <w:uiPriority w:val="99"/>
    <w:semiHidden/>
    <w:rsid w:val="00C6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74EB746679843A4037574DA0AA58A" ma:contentTypeVersion="6" ma:contentTypeDescription="Create a new document." ma:contentTypeScope="" ma:versionID="c605fa407f87335edf5f93091d9f2d84">
  <xsd:schema xmlns:xsd="http://www.w3.org/2001/XMLSchema" xmlns:xs="http://www.w3.org/2001/XMLSchema" xmlns:p="http://schemas.microsoft.com/office/2006/metadata/properties" xmlns:ns2="1d928702-06f5-40d2-8a77-75277bd4e993" xmlns:ns3="4f711ede-be50-404f-954f-2d7b0c897811" targetNamespace="http://schemas.microsoft.com/office/2006/metadata/properties" ma:root="true" ma:fieldsID="b8e6b1c5ff0a2616f9d6d718f34ac9a6" ns2:_="" ns3:_="">
    <xsd:import namespace="1d928702-06f5-40d2-8a77-75277bd4e993"/>
    <xsd:import namespace="4f711ede-be50-404f-954f-2d7b0c897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8702-06f5-40d2-8a77-75277bd4e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11ede-be50-404f-954f-2d7b0c897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711ede-be50-404f-954f-2d7b0c897811">
      <UserInfo>
        <DisplayName>D'Souza, Preethy</DisplayName>
        <AccountId>15</AccountId>
        <AccountType/>
      </UserInfo>
      <UserInfo>
        <DisplayName>Dickson, Kelly</DisplayName>
        <AccountId>16</AccountId>
        <AccountType/>
      </UserInfo>
      <UserInfo>
        <DisplayName>Soliman, Farida</DisplayName>
        <AccountId>14</AccountId>
        <AccountType/>
      </UserInfo>
      <UserInfo>
        <DisplayName>Bangpan, Mukdarut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D71220-D338-4700-A6B9-A4A2A2E37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8702-06f5-40d2-8a77-75277bd4e993"/>
    <ds:schemaRef ds:uri="4f711ede-be50-404f-954f-2d7b0c897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A72EA-87B2-4C36-A37C-6F16F35CE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1C0F8-2B35-44AE-8E51-AD626B9C1D33}">
  <ds:schemaRefs>
    <ds:schemaRef ds:uri="http://schemas.microsoft.com/office/2006/metadata/properties"/>
    <ds:schemaRef ds:uri="http://schemas.microsoft.com/office/infopath/2007/PartnerControls"/>
    <ds:schemaRef ds:uri="4f711ede-be50-404f-954f-2d7b0c8978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Bangpan, Mukdarut</dc:creator>
  <cp:keywords/>
  <dc:description/>
  <cp:lastModifiedBy>Elumalai Subbiya</cp:lastModifiedBy>
  <cp:revision>6</cp:revision>
  <dcterms:created xsi:type="dcterms:W3CDTF">2023-07-19T20:12:00Z</dcterms:created>
  <dcterms:modified xsi:type="dcterms:W3CDTF">2024-02-13T00:54:00Z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0x01010053974EB746679843A4037574DA0AA58A</vt:lpwstr>
  </property>
</Properties>
</file>