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BD60A" w14:textId="70527A39" w:rsidR="00F550C0" w:rsidRPr="00BF7D44" w:rsidRDefault="00A24A93">
      <w:pPr>
        <w:rPr>
          <w:rFonts w:ascii="Times New Roman" w:eastAsia="Times New Roman" w:hAnsi="Times New Roman" w:cs="Times New Roman"/>
        </w:rPr>
      </w:pPr>
      <w:r w:rsidRPr="00BF7D44">
        <w:rPr>
          <w:rFonts w:ascii="Times New Roman" w:eastAsia="Times New Roman" w:hAnsi="Times New Roman" w:cs="Times New Roman"/>
          <w:b/>
        </w:rPr>
        <w:t xml:space="preserve">Supplementary Materials: </w:t>
      </w:r>
      <w:r w:rsidRPr="00BF7D44">
        <w:rPr>
          <w:rFonts w:ascii="Times New Roman" w:eastAsia="Times New Roman" w:hAnsi="Times New Roman" w:cs="Times New Roman"/>
        </w:rPr>
        <w:t>Detailed summary of secondary contextual factor codes, criteria of inclusion and exclusion</w:t>
      </w:r>
      <w:r w:rsidR="00F1589A" w:rsidRPr="00BF7D44">
        <w:rPr>
          <w:rFonts w:ascii="Times New Roman" w:eastAsia="Times New Roman" w:hAnsi="Times New Roman" w:cs="Times New Roman"/>
        </w:rPr>
        <w:t xml:space="preserve"> for each of the codes</w:t>
      </w:r>
      <w:r w:rsidRPr="00BF7D44">
        <w:rPr>
          <w:rFonts w:ascii="Times New Roman" w:eastAsia="Times New Roman" w:hAnsi="Times New Roman" w:cs="Times New Roman"/>
        </w:rPr>
        <w:t xml:space="preserve">, total identified incorporations, and examples of incorporation into design processes by study </w:t>
      </w:r>
      <w:r w:rsidRPr="00BF7D44">
        <w:rPr>
          <w:rFonts w:ascii="Times New Roman" w:eastAsia="Times New Roman" w:hAnsi="Times New Roman" w:cs="Times New Roman"/>
        </w:rPr>
        <w:t>participants.</w:t>
      </w:r>
      <w:r w:rsidR="00F1589A" w:rsidRPr="00BF7D44">
        <w:rPr>
          <w:rFonts w:ascii="Times New Roman" w:eastAsia="Times New Roman" w:hAnsi="Times New Roman" w:cs="Times New Roman"/>
        </w:rPr>
        <w:t xml:space="preserve"> </w:t>
      </w:r>
    </w:p>
    <w:p w14:paraId="42DF25C9" w14:textId="77777777" w:rsidR="00F550C0" w:rsidRPr="00BF7D44" w:rsidRDefault="00F550C0">
      <w:pPr>
        <w:rPr>
          <w:rFonts w:ascii="Times New Roman" w:eastAsia="Times New Roman" w:hAnsi="Times New Roman" w:cs="Times New Roman"/>
        </w:rPr>
      </w:pPr>
    </w:p>
    <w:p w14:paraId="05B955EE" w14:textId="77777777" w:rsidR="00F550C0" w:rsidRPr="00BF7D44" w:rsidRDefault="00A24A93">
      <w:pPr>
        <w:rPr>
          <w:rFonts w:ascii="Times New Roman" w:eastAsia="Times New Roman" w:hAnsi="Times New Roman" w:cs="Times New Roman"/>
        </w:rPr>
      </w:pPr>
      <w:r w:rsidRPr="00BF7D44">
        <w:rPr>
          <w:rFonts w:ascii="Times New Roman" w:eastAsia="Times New Roman" w:hAnsi="Times New Roman" w:cs="Times New Roman"/>
        </w:rPr>
        <w:t>Table 1. Socio-cultural contextual factors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1620"/>
        <w:gridCol w:w="1575"/>
        <w:gridCol w:w="1800"/>
        <w:gridCol w:w="645"/>
        <w:gridCol w:w="2430"/>
      </w:tblGrid>
      <w:tr w:rsidR="00F550C0" w:rsidRPr="00BF7D44" w14:paraId="23CD7CCD" w14:textId="77777777">
        <w:tc>
          <w:tcPr>
            <w:tcW w:w="1290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50FF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Secondary codes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A0FB1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Definition</w:t>
            </w:r>
          </w:p>
        </w:tc>
        <w:tc>
          <w:tcPr>
            <w:tcW w:w="1575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8D6F5" w14:textId="4A90E87B" w:rsidR="00F550C0" w:rsidRPr="00BF7D44" w:rsidRDefault="007E74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Coding inclusion examples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B7727" w14:textId="1B5B8FD5" w:rsidR="00F550C0" w:rsidRPr="00BF7D44" w:rsidRDefault="007E74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Coding exclusion examples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700A3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5584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Example of incorporation into design process</w:t>
            </w:r>
          </w:p>
        </w:tc>
      </w:tr>
      <w:tr w:rsidR="00F550C0" w:rsidRPr="00BF7D44" w14:paraId="28C28336" w14:textId="77777777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3981C4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Cultural tradition and practices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340602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Describes a group's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beliefs and behaviors that are passed down from one generation to another; shared perceptions of how people routinely behave in a specific context.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D75158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Cultural traditions, e.g., attire and dress, norms, practices; religious practices and beliefs; includes perceptions of how people should interact with artifacts; </w:t>
            </w:r>
            <w:proofErr w:type="gramStart"/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also</w:t>
            </w:r>
            <w:proofErr w:type="gramEnd"/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price perception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5875E9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Related to preference of beauty (aesthetics) or symbolism (symbols) or disapprovals (stigmas) or education practices (education) or common language (language)</w:t>
            </w:r>
          </w:p>
        </w:tc>
        <w:tc>
          <w:tcPr>
            <w:tcW w:w="645" w:type="dxa"/>
            <w:tcBorders>
              <w:lef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0366C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B1B6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Integrated training programs and materials based on cultural norms and expectations (B, D, M, O)</w:t>
            </w:r>
          </w:p>
        </w:tc>
      </w:tr>
      <w:tr w:rsidR="00F550C0" w:rsidRPr="00BF7D44" w14:paraId="7E3256A9" w14:textId="77777777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307E44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Stigmas and taboos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68D3C3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Any social disapproval of, or discrimination against, an individual or group based on perceivable social characteristics; something that is considered inappropriate or prohibited within a cultural group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90D09C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Presence of discrimination or disapproval; Regarding what is considered a private matter and what is not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9FB24F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Respect and approvals (cultural tradition or aesthetics)</w:t>
            </w:r>
          </w:p>
        </w:tc>
        <w:tc>
          <w:tcPr>
            <w:tcW w:w="645" w:type="dxa"/>
            <w:tcBorders>
              <w:lef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5F09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AA0C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Designed product features to be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discrete, e.g., quiet and/or invisible to non-users (A, C)</w:t>
            </w:r>
          </w:p>
        </w:tc>
      </w:tr>
      <w:tr w:rsidR="00F550C0" w:rsidRPr="00BF7D44" w14:paraId="4D9411BC" w14:textId="77777777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339C76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Symbolism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063981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Shared meaning of things that represent something else, such as a mark, character, color, or shape.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D8CD39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Color symbolism related to actions/functions; specific meaning of shapes and characters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45E8DC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Characters within a specific language (language)</w:t>
            </w:r>
          </w:p>
        </w:tc>
        <w:tc>
          <w:tcPr>
            <w:tcW w:w="645" w:type="dxa"/>
            <w:tcBorders>
              <w:lef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32227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21107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Carefully selecting colors and/or symbols on the product that have meaning in target context (B, C, F, G, I, J, K, L, M, N, O)</w:t>
            </w:r>
          </w:p>
        </w:tc>
      </w:tr>
      <w:tr w:rsidR="00F550C0" w:rsidRPr="00BF7D44" w14:paraId="5F50C68A" w14:textId="77777777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792B1E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Aesthetics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80539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set of principles concerned with the appreciation of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beauty and nature of taste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6D480D" w14:textId="7BE21A4F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Colors, styles, materials that are preferred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due to appearance of beauty or broad meaning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720DBD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Colors intended to represent actions/functions on an artifact (symbols)</w:t>
            </w:r>
          </w:p>
        </w:tc>
        <w:tc>
          <w:tcPr>
            <w:tcW w:w="645" w:type="dxa"/>
            <w:tcBorders>
              <w:lef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5DE88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6DD34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Making product and packaging choices that are aesthetically popular in the target context (C, D, H, M)</w:t>
            </w:r>
          </w:p>
        </w:tc>
      </w:tr>
      <w:tr w:rsidR="00F550C0" w:rsidRPr="00BF7D44" w14:paraId="6F0C583D" w14:textId="77777777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DD943F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Education and literacy rates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8D05E3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Knowledge acquired formally or informally; abilities to read and write; education and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training systems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279680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Literacy rates, education, misinformation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C59FD0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Institutional staff knowledge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(institutional)</w:t>
            </w:r>
          </w:p>
        </w:tc>
        <w:tc>
          <w:tcPr>
            <w:tcW w:w="645" w:type="dxa"/>
            <w:tcBorders>
              <w:lef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0DD4F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6E502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Incorporated graphics on product and training materials for target contexts with low literacy rates (B, C, D, F, G, I, J)</w:t>
            </w:r>
          </w:p>
        </w:tc>
      </w:tr>
      <w:tr w:rsidR="00F550C0" w:rsidRPr="00BF7D44" w14:paraId="326C7284" w14:textId="77777777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2062F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Language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D413D0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Shared systems of communication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08EB21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Prevalence of different languages in specific contexts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311F4A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Relating to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ability to write in local language (education and literacy)</w:t>
            </w:r>
          </w:p>
        </w:tc>
        <w:tc>
          <w:tcPr>
            <w:tcW w:w="645" w:type="dxa"/>
            <w:tcBorders>
              <w:lef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A2C9B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DFE2A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Developed training materials in </w:t>
            </w:r>
            <w:proofErr w:type="gramStart"/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commonly-used</w:t>
            </w:r>
            <w:proofErr w:type="gramEnd"/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languages within target contexts (A, B, C, F, N, O)</w:t>
            </w:r>
          </w:p>
        </w:tc>
      </w:tr>
    </w:tbl>
    <w:p w14:paraId="0572031B" w14:textId="77777777" w:rsidR="00F550C0" w:rsidRPr="00BF7D44" w:rsidRDefault="00F550C0">
      <w:pPr>
        <w:rPr>
          <w:rFonts w:ascii="Times New Roman" w:eastAsia="Times New Roman" w:hAnsi="Times New Roman" w:cs="Times New Roman"/>
          <w:b/>
        </w:rPr>
      </w:pPr>
    </w:p>
    <w:p w14:paraId="0C6C84FA" w14:textId="77777777" w:rsidR="006F2072" w:rsidRPr="00BF7D44" w:rsidRDefault="006F2072">
      <w:pPr>
        <w:rPr>
          <w:rFonts w:ascii="Times New Roman" w:eastAsia="Times New Roman" w:hAnsi="Times New Roman" w:cs="Times New Roman"/>
          <w:b/>
        </w:rPr>
      </w:pPr>
    </w:p>
    <w:p w14:paraId="01EDCB6D" w14:textId="77777777" w:rsidR="00F550C0" w:rsidRPr="00BF7D44" w:rsidRDefault="00A24A93">
      <w:pPr>
        <w:rPr>
          <w:rFonts w:ascii="Times New Roman" w:eastAsia="Times New Roman" w:hAnsi="Times New Roman" w:cs="Times New Roman"/>
        </w:rPr>
      </w:pPr>
      <w:r w:rsidRPr="00BF7D44">
        <w:rPr>
          <w:rFonts w:ascii="Times New Roman" w:eastAsia="Times New Roman" w:hAnsi="Times New Roman" w:cs="Times New Roman"/>
        </w:rPr>
        <w:t>Table 2. Political contextual factors.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1695"/>
        <w:gridCol w:w="1575"/>
        <w:gridCol w:w="1800"/>
        <w:gridCol w:w="645"/>
        <w:gridCol w:w="2430"/>
      </w:tblGrid>
      <w:tr w:rsidR="00F550C0" w:rsidRPr="00BF7D44" w14:paraId="2C149CD4" w14:textId="77777777">
        <w:tc>
          <w:tcPr>
            <w:tcW w:w="1215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1B2F2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Secondary codes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AB70C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Definition</w:t>
            </w:r>
          </w:p>
        </w:tc>
        <w:tc>
          <w:tcPr>
            <w:tcW w:w="1575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D1CA0" w14:textId="7C0879C8" w:rsidR="00F550C0" w:rsidRPr="00BF7D44" w:rsidRDefault="007E74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Coding inclusion examples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01B16" w14:textId="7CCB8A45" w:rsidR="00F550C0" w:rsidRPr="00BF7D44" w:rsidRDefault="007E74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Coding exclusion examples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C0996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89D3A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Example of incorporation into design process</w:t>
            </w:r>
          </w:p>
        </w:tc>
      </w:tr>
      <w:tr w:rsidR="00F550C0" w:rsidRPr="00BF7D44" w14:paraId="7B0E985D" w14:textId="77777777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D133EE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Regulations and Regulatory Processes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C1ECCE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Policies, regulations, and/or initiatives that are enacted in the context-of-use (nationally, regionally, etc.)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A66F48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Technology standards, compliance, regulations, approval processes, national initiatives (e.g., health initiatives, industry/manufacturing initiatives), subsidies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07EBD5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Informal processes (political systems and culture)</w:t>
            </w:r>
          </w:p>
        </w:tc>
        <w:tc>
          <w:tcPr>
            <w:tcW w:w="645" w:type="dxa"/>
            <w:tcBorders>
              <w:lef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1995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1C61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Identifying context-specific regulations related to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their product and complying with them by making design or implementation changes (A, B, C, E, H, J, M, O)</w:t>
            </w:r>
          </w:p>
        </w:tc>
      </w:tr>
      <w:tr w:rsidR="00F550C0" w:rsidRPr="00BF7D44" w14:paraId="576F2B3D" w14:textId="77777777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F833F9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Stakeholder power dynamics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EED1F7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The ways different individuals or groups interact with each other particularly when one or more individuals/groups are more powerful than the other.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F9C9F9" w14:textId="2FCE83FE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Catering to power-holding stakeholders in the context (e.g., ministry, local leaders, institutional admin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); framing design problems/solutions to align with power-holding stakeholders; incorporating power-holding stakeholders into stages, processes, and decisions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C615BE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Bribes or other expected processes (political systems &amp; culture)</w:t>
            </w:r>
          </w:p>
        </w:tc>
        <w:tc>
          <w:tcPr>
            <w:tcW w:w="645" w:type="dxa"/>
            <w:tcBorders>
              <w:lef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D1462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3D5D5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Incorporating design features that powerful stakeholders in the context find valuable (F, O)</w:t>
            </w:r>
          </w:p>
        </w:tc>
      </w:tr>
      <w:tr w:rsidR="00F550C0" w:rsidRPr="00BF7D44" w14:paraId="0BF3D9DA" w14:textId="77777777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DA9B59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Global Priorities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869D85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Global initiatives that claim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problems in specific contexts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55B847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United Nations, East African Union, World Bank, SDGs, Gates Foundation; larger than one nation, e.g., multilateral orgs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8B6824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National-level priorities (regulations)</w:t>
            </w:r>
          </w:p>
        </w:tc>
        <w:tc>
          <w:tcPr>
            <w:tcW w:w="645" w:type="dxa"/>
            <w:tcBorders>
              <w:lef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F995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18E10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Aligning solution with global priorities, e.g., SDGs, WHO (A, B, F, G, H)</w:t>
            </w:r>
          </w:p>
        </w:tc>
      </w:tr>
      <w:tr w:rsidR="00F550C0" w:rsidRPr="00BF7D44" w14:paraId="11CD10E0" w14:textId="77777777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F93219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Political systems &amp; culture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03C1E0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Formal and informal mechanisms by which decisions are made; </w:t>
            </w:r>
            <w:proofErr w:type="gramStart"/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also</w:t>
            </w:r>
            <w:proofErr w:type="gramEnd"/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set of attitudes and beliefs that give meaning to a political process, e.g., underlying assumptions and rules that govern behavior in a political system; also can relate to political affiliation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316B38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Centralization vs decentralization, bribes or other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incentives; forms of representation; includes unwritten expectations (e.g., buying dinner); political names and parties; political movements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EB09B4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Specific regulation/approval processes (regulations);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catering to stakeholders via inclusion in decisions or framing (stakeholder power dynamics)</w:t>
            </w:r>
          </w:p>
        </w:tc>
        <w:tc>
          <w:tcPr>
            <w:tcW w:w="645" w:type="dxa"/>
            <w:tcBorders>
              <w:lef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075E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79E33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Not attaching a solution to a specific political party or politician (A, O)</w:t>
            </w:r>
          </w:p>
        </w:tc>
      </w:tr>
    </w:tbl>
    <w:p w14:paraId="030D2F14" w14:textId="77777777" w:rsidR="00F550C0" w:rsidRPr="00BF7D44" w:rsidRDefault="00F550C0">
      <w:pPr>
        <w:rPr>
          <w:rFonts w:ascii="Times New Roman" w:eastAsia="Times New Roman" w:hAnsi="Times New Roman" w:cs="Times New Roman"/>
          <w:b/>
        </w:rPr>
      </w:pPr>
    </w:p>
    <w:p w14:paraId="47B9AC5A" w14:textId="77777777" w:rsidR="006F2072" w:rsidRPr="00BF7D44" w:rsidRDefault="006F2072">
      <w:pPr>
        <w:rPr>
          <w:rFonts w:ascii="Times New Roman" w:eastAsia="Times New Roman" w:hAnsi="Times New Roman" w:cs="Times New Roman"/>
          <w:b/>
        </w:rPr>
      </w:pPr>
    </w:p>
    <w:p w14:paraId="2BD3D39B" w14:textId="77777777" w:rsidR="00F550C0" w:rsidRPr="00BF7D44" w:rsidRDefault="00A24A93">
      <w:pPr>
        <w:rPr>
          <w:rFonts w:ascii="Times New Roman" w:eastAsia="Times New Roman" w:hAnsi="Times New Roman" w:cs="Times New Roman"/>
        </w:rPr>
      </w:pPr>
      <w:r w:rsidRPr="00BF7D44">
        <w:rPr>
          <w:rFonts w:ascii="Times New Roman" w:eastAsia="Times New Roman" w:hAnsi="Times New Roman" w:cs="Times New Roman"/>
        </w:rPr>
        <w:t>Table 3. Institutional contextual factors.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1695"/>
        <w:gridCol w:w="1575"/>
        <w:gridCol w:w="1800"/>
        <w:gridCol w:w="645"/>
        <w:gridCol w:w="2430"/>
      </w:tblGrid>
      <w:tr w:rsidR="00F550C0" w:rsidRPr="00BF7D44" w14:paraId="30EC126A" w14:textId="77777777">
        <w:tc>
          <w:tcPr>
            <w:tcW w:w="1215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9A3C5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Secondary codes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CB1D5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Definition</w:t>
            </w:r>
          </w:p>
        </w:tc>
        <w:tc>
          <w:tcPr>
            <w:tcW w:w="1575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F631" w14:textId="5CE9FE6E" w:rsidR="00F550C0" w:rsidRPr="00BF7D44" w:rsidRDefault="007E74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Coding inclusion examples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B063" w14:textId="02278E24" w:rsidR="00F550C0" w:rsidRPr="00BF7D44" w:rsidRDefault="007E74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Coding exclusion examples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67FBC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F2ADD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Example of </w:t>
            </w: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incorporation into design process</w:t>
            </w:r>
          </w:p>
        </w:tc>
      </w:tr>
      <w:tr w:rsidR="00F550C0" w:rsidRPr="00BF7D44" w14:paraId="6FFA7BEF" w14:textId="77777777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8B33D6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Institutional financial capacity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5095F2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The financial resources available within the institution.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9552D5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Institutional budget, capacity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97A120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Navigating institutional admin needs (political), price perception (socio-cultural)</w:t>
            </w:r>
          </w:p>
        </w:tc>
        <w:tc>
          <w:tcPr>
            <w:tcW w:w="645" w:type="dxa"/>
            <w:tcBorders>
              <w:lef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D2A42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AF374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Scoped to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be low-cost based on target institutions’ financial capacity (B, F, H, O)</w:t>
            </w:r>
          </w:p>
        </w:tc>
      </w:tr>
      <w:tr w:rsidR="00F550C0" w:rsidRPr="00BF7D44" w14:paraId="7F47B997" w14:textId="77777777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17502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Institutional resources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A2D13A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The facilities and technical resources available within the institution.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416F85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Available space, available materials (e.g., cleaning products, sheets,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oxygen, machines), storage capacity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6005CD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Financial (financial capacity) and staff resources (capability/capacity of staff); anything that has to do with processes or practices (existing practices and procedures)</w:t>
            </w:r>
          </w:p>
        </w:tc>
        <w:tc>
          <w:tcPr>
            <w:tcW w:w="645" w:type="dxa"/>
            <w:tcBorders>
              <w:lef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B6410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A8472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Designed the solution to function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without unavailable equipment at the institution (equipment that is typically available in HICs) (G)</w:t>
            </w:r>
          </w:p>
        </w:tc>
      </w:tr>
      <w:tr w:rsidR="00F550C0" w:rsidRPr="00BF7D44" w14:paraId="14D8ACAD" w14:textId="77777777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7CE30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Indoor environment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9DFCDA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The conditions within the physical institution (i.e., building) in which people and artifacts operate.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FA02F3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Lighting, temperature, humidity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4FF042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Outdoor environment (environmental)</w:t>
            </w:r>
          </w:p>
        </w:tc>
        <w:tc>
          <w:tcPr>
            <w:tcW w:w="645" w:type="dxa"/>
            <w:tcBorders>
              <w:lef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0CE7F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B2A8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Including features to improve usability (A, B, F), e.g., readable screen in the dark (A) </w:t>
            </w:r>
          </w:p>
        </w:tc>
      </w:tr>
      <w:tr w:rsidR="00F550C0" w:rsidRPr="00BF7D44" w14:paraId="295DAD02" w14:textId="77777777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6533ED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Existing practices and procedures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85E516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Methods and established ways of completing functional tasks within the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institution.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B25C9B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Cleaning procedures, training procedures, procurement processes, presence of clutter, </w:t>
            </w:r>
            <w:proofErr w:type="gramStart"/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amount</w:t>
            </w:r>
            <w:proofErr w:type="gramEnd"/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of patients, staff practices/expectations for specific procedures, typical uses of technology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975117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Related to staff ability due to quality of their training or number of staff available (capacity/capability of staff); related to types of resources available (institutional resources)</w:t>
            </w:r>
          </w:p>
        </w:tc>
        <w:tc>
          <w:tcPr>
            <w:tcW w:w="645" w:type="dxa"/>
            <w:tcBorders>
              <w:lef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ED4B1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755F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Designed the product to function with institution’s storage and cleaning procedures (F, I, K, M)</w:t>
            </w:r>
          </w:p>
        </w:tc>
      </w:tr>
      <w:tr w:rsidR="00F550C0" w:rsidRPr="00BF7D44" w14:paraId="74049490" w14:textId="77777777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C2E3FF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Capacity and capability of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institutional staff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B15EF1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The maximum or expected amount of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work that can be completed by institutional staff; </w:t>
            </w:r>
            <w:proofErr w:type="gramStart"/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also</w:t>
            </w:r>
            <w:proofErr w:type="gramEnd"/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quality, efficiency, knowledge, and extent of ability of tasks to be completed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940AF4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Related to the number of available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staff at a given time; staff available hours; knowledge and education level of staff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7536D1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Related to expected practices when capacity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isn't reached (existing practices and procedures)</w:t>
            </w:r>
          </w:p>
        </w:tc>
        <w:tc>
          <w:tcPr>
            <w:tcW w:w="645" w:type="dxa"/>
            <w:tcBorders>
              <w:lef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B349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EDCAD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Embedded training materials (C, M, O)</w:t>
            </w:r>
          </w:p>
        </w:tc>
      </w:tr>
    </w:tbl>
    <w:p w14:paraId="6EC44F99" w14:textId="77777777" w:rsidR="00F550C0" w:rsidRPr="00BF7D44" w:rsidRDefault="00F550C0">
      <w:pPr>
        <w:rPr>
          <w:rFonts w:ascii="Times New Roman" w:eastAsia="Times New Roman" w:hAnsi="Times New Roman" w:cs="Times New Roman"/>
          <w:b/>
        </w:rPr>
      </w:pPr>
    </w:p>
    <w:p w14:paraId="1F18479A" w14:textId="77777777" w:rsidR="00F550C0" w:rsidRPr="00BF7D44" w:rsidRDefault="00F550C0">
      <w:pPr>
        <w:rPr>
          <w:rFonts w:ascii="Times New Roman" w:eastAsia="Times New Roman" w:hAnsi="Times New Roman" w:cs="Times New Roman"/>
        </w:rPr>
      </w:pPr>
    </w:p>
    <w:p w14:paraId="1A42DB51" w14:textId="3915D8FB" w:rsidR="00F550C0" w:rsidRPr="00BF7D44" w:rsidRDefault="00A24A93">
      <w:pPr>
        <w:rPr>
          <w:rFonts w:ascii="Times New Roman" w:eastAsia="Times New Roman" w:hAnsi="Times New Roman" w:cs="Times New Roman"/>
        </w:rPr>
      </w:pPr>
      <w:r w:rsidRPr="00BF7D44">
        <w:rPr>
          <w:rFonts w:ascii="Times New Roman" w:eastAsia="Times New Roman" w:hAnsi="Times New Roman" w:cs="Times New Roman"/>
        </w:rPr>
        <w:t>Table 4. Industrial contextual factors.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1845"/>
        <w:gridCol w:w="1575"/>
        <w:gridCol w:w="1800"/>
        <w:gridCol w:w="645"/>
        <w:gridCol w:w="2430"/>
      </w:tblGrid>
      <w:tr w:rsidR="00F550C0" w:rsidRPr="00BF7D44" w14:paraId="36153924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47770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Second-</w:t>
            </w: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ary</w:t>
            </w:r>
            <w:proofErr w:type="spellEnd"/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codes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6CDD5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Definition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320CF" w14:textId="70EDD1CF" w:rsidR="00F550C0" w:rsidRPr="00BF7D44" w:rsidRDefault="007E74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Coding inclusion examples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7EC7" w14:textId="1AF54D10" w:rsidR="00F550C0" w:rsidRPr="00BF7D44" w:rsidRDefault="007E74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Coding exclusion examples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64B8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CB2C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Example of incorporation into design </w:t>
            </w: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process</w:t>
            </w:r>
          </w:p>
        </w:tc>
      </w:tr>
      <w:tr w:rsidR="00F550C0" w:rsidRPr="00BF7D44" w14:paraId="177CBE7B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DF1F8" w14:textId="2750B731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Supply &amp; Manufact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uring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9368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Processes and materials involved in the production of the artifact; their availability, quality, and accessibility within a particular context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BCE3B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Raw materials, suppliers, manufacturing processes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371EA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Any processes after the artifact </w:t>
            </w:r>
            <w:proofErr w:type="gramStart"/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proofErr w:type="gramEnd"/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ready for distribution, implementation, or use during its lifetime (distribution)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61EF7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EA501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Making detailed design changes based on available manufacturing capabilities and materials (C, D, L, N)</w:t>
            </w:r>
          </w:p>
        </w:tc>
      </w:tr>
      <w:tr w:rsidR="00F550C0" w:rsidRPr="00BF7D44" w14:paraId="1FB78984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4211E" w14:textId="0A6F9F16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Distribu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tion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4AB9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Processes and materials involved in supplying the finished artifact to buyers, users, or institutions.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A7857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Shipping and delivery logistics and constraints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79958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Any processes before the artifact </w:t>
            </w:r>
            <w:proofErr w:type="gramStart"/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proofErr w:type="gramEnd"/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finished and ready to be used. (supply &amp; manufacturing); bribes/political norms or approvals (political)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282A3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A6D80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Changing size and/or weight of product or packaging based on distribution (A, B, C)</w:t>
            </w:r>
          </w:p>
        </w:tc>
      </w:tr>
      <w:tr w:rsidR="00F550C0" w:rsidRPr="00BF7D44" w14:paraId="7BD174FE" w14:textId="7777777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34167" w14:textId="17FE1B72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Mainten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anc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0EBF3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Types and availability of functional servicing and repairing; </w:t>
            </w:r>
            <w:proofErr w:type="gramStart"/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also</w:t>
            </w:r>
            <w:proofErr w:type="gramEnd"/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availability of replacing components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8B9D1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Availability of customer support, customer service, methods for repair/servicing, access to replaceable components when parts malfunction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D8063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Consumables which are designed/intended to be replaced often during a product's lifetime (technological); institutional-based cleaning practices or maintenance staff (institutional)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1A4C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4C8A0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Increasing durability of solution to reduce potential maintenance (A, D, F, H, M, N)</w:t>
            </w:r>
          </w:p>
        </w:tc>
      </w:tr>
    </w:tbl>
    <w:p w14:paraId="77FC5C6F" w14:textId="77777777" w:rsidR="00F550C0" w:rsidRPr="00BF7D44" w:rsidRDefault="00F550C0">
      <w:pPr>
        <w:rPr>
          <w:rFonts w:ascii="Times New Roman" w:eastAsia="Times New Roman" w:hAnsi="Times New Roman" w:cs="Times New Roman"/>
        </w:rPr>
      </w:pPr>
    </w:p>
    <w:p w14:paraId="277310ED" w14:textId="77777777" w:rsidR="00F550C0" w:rsidRPr="00BF7D44" w:rsidRDefault="00F550C0">
      <w:pPr>
        <w:rPr>
          <w:rFonts w:ascii="Times New Roman" w:eastAsia="Times New Roman" w:hAnsi="Times New Roman" w:cs="Times New Roman"/>
        </w:rPr>
      </w:pPr>
    </w:p>
    <w:p w14:paraId="045D1EA8" w14:textId="77777777" w:rsidR="00F550C0" w:rsidRPr="00BF7D44" w:rsidRDefault="00A24A93">
      <w:pPr>
        <w:rPr>
          <w:rFonts w:ascii="Times New Roman" w:eastAsia="Times New Roman" w:hAnsi="Times New Roman" w:cs="Times New Roman"/>
        </w:rPr>
      </w:pPr>
      <w:r w:rsidRPr="00BF7D44">
        <w:rPr>
          <w:rFonts w:ascii="Times New Roman" w:eastAsia="Times New Roman" w:hAnsi="Times New Roman" w:cs="Times New Roman"/>
        </w:rPr>
        <w:t xml:space="preserve">Table 5. Technological contextual factors. 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1620"/>
        <w:gridCol w:w="1575"/>
        <w:gridCol w:w="1800"/>
        <w:gridCol w:w="645"/>
        <w:gridCol w:w="2430"/>
      </w:tblGrid>
      <w:tr w:rsidR="00F550C0" w:rsidRPr="00BF7D44" w14:paraId="0E4435C9" w14:textId="77777777">
        <w:tc>
          <w:tcPr>
            <w:tcW w:w="1290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DBC3F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Secondary codes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B6C9E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Definition</w:t>
            </w:r>
          </w:p>
        </w:tc>
        <w:tc>
          <w:tcPr>
            <w:tcW w:w="1575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B7ED" w14:textId="08F141A7" w:rsidR="00F550C0" w:rsidRPr="00BF7D44" w:rsidRDefault="007E74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Coding inclusion examples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6C05D" w14:textId="5F7CBE3E" w:rsidR="00F550C0" w:rsidRPr="00BF7D44" w:rsidRDefault="007E74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Coding exclusion examples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6B47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652C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Example of incorporation into design process</w:t>
            </w:r>
          </w:p>
        </w:tc>
      </w:tr>
      <w:tr w:rsidR="00F550C0" w:rsidRPr="00BF7D44" w14:paraId="72905B76" w14:textId="77777777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D0099A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Available technologies in the context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0D51E1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Functions, performance, availability, accessibility and other attributes of technical solutions in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 particular context.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0B0506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Types and functions of existing solutions; prevalence of specific forms of technology (e.g.,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phones); proxy technology (products with similar functions in context)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CC7A64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Technologies in which the product requires to function in context (compatibility)</w:t>
            </w:r>
          </w:p>
        </w:tc>
        <w:tc>
          <w:tcPr>
            <w:tcW w:w="645" w:type="dxa"/>
            <w:tcBorders>
              <w:lef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258B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D2FD2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Making design choices such that users in a target context are familiar with the primary features and interface (A, F, M, O)</w:t>
            </w:r>
          </w:p>
        </w:tc>
      </w:tr>
      <w:tr w:rsidR="00F550C0" w:rsidRPr="00BF7D44" w14:paraId="1DFDC7F1" w14:textId="77777777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11A558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Compatibility with the technical context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00F4F6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Mechanical compatibility; digital and physical interoperability.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C272F6" w14:textId="15A1CA08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Technologies that are required for the planned artifact to function, charging apparatuses (e.g., cables, charging stations); units used in context (e.g., Celsius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vs Fahrenheit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); Technologies that are required to function near or next to the planned artifact and must work in tandem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C108EE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Type or availability of grid power or telecommunications service (utilities)</w:t>
            </w:r>
          </w:p>
        </w:tc>
        <w:tc>
          <w:tcPr>
            <w:tcW w:w="645" w:type="dxa"/>
            <w:tcBorders>
              <w:lef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069D4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8BBEB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Designed product features to integrate existing and available technology in target context (A, C, D, F, H, J, K, M)</w:t>
            </w:r>
          </w:p>
        </w:tc>
      </w:tr>
      <w:tr w:rsidR="00F550C0" w:rsidRPr="00BF7D44" w14:paraId="3FDA9296" w14:textId="77777777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EC2A6A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Availability of consumables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23F163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Access to components that are intended to be used up relatively quickly and replaced by the end user during the usable lifetime of the product.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F02460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Replaceable batteries, lightbulbs, wipes, etc. which the user is expected to replace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B066AC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Consumables during manufacturing or distribution (supply &amp; manufacturing or distribution)</w:t>
            </w:r>
          </w:p>
        </w:tc>
        <w:tc>
          <w:tcPr>
            <w:tcW w:w="645" w:type="dxa"/>
            <w:tcBorders>
              <w:lef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F8843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B3986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Incorporated spare parts and/or reduced components to minimize need for consumables in target contexts where these were limited (A, B, F, G, H, I, K, M)</w:t>
            </w:r>
          </w:p>
        </w:tc>
      </w:tr>
    </w:tbl>
    <w:p w14:paraId="2249A603" w14:textId="77777777" w:rsidR="00F550C0" w:rsidRPr="00BF7D44" w:rsidRDefault="00F550C0">
      <w:pPr>
        <w:rPr>
          <w:rFonts w:ascii="Times New Roman" w:eastAsia="Times New Roman" w:hAnsi="Times New Roman" w:cs="Times New Roman"/>
        </w:rPr>
      </w:pPr>
    </w:p>
    <w:p w14:paraId="7E72875E" w14:textId="77777777" w:rsidR="00F550C0" w:rsidRPr="00BF7D44" w:rsidRDefault="00F550C0">
      <w:pPr>
        <w:rPr>
          <w:rFonts w:ascii="Times New Roman" w:eastAsia="Times New Roman" w:hAnsi="Times New Roman" w:cs="Times New Roman"/>
        </w:rPr>
      </w:pPr>
    </w:p>
    <w:p w14:paraId="0AC02FE4" w14:textId="77777777" w:rsidR="00F550C0" w:rsidRPr="00BF7D44" w:rsidRDefault="00A24A93">
      <w:pPr>
        <w:rPr>
          <w:rFonts w:ascii="Times New Roman" w:eastAsia="Times New Roman" w:hAnsi="Times New Roman" w:cs="Times New Roman"/>
        </w:rPr>
      </w:pPr>
      <w:r w:rsidRPr="00BF7D44">
        <w:rPr>
          <w:rFonts w:ascii="Times New Roman" w:eastAsia="Times New Roman" w:hAnsi="Times New Roman" w:cs="Times New Roman"/>
        </w:rPr>
        <w:t xml:space="preserve">Table 6. Infrastructure contextual factors. 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94"/>
        <w:gridCol w:w="1716"/>
        <w:gridCol w:w="1575"/>
        <w:gridCol w:w="1800"/>
        <w:gridCol w:w="645"/>
        <w:gridCol w:w="2430"/>
      </w:tblGrid>
      <w:tr w:rsidR="00F550C0" w:rsidRPr="00BF7D44" w14:paraId="79F37B06" w14:textId="77777777">
        <w:tc>
          <w:tcPr>
            <w:tcW w:w="1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9F25B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Secondary codes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34D32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Definition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6396" w14:textId="2F68D96B" w:rsidR="00F550C0" w:rsidRPr="00BF7D44" w:rsidRDefault="007E74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Coding inclusion examples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A44F7" w14:textId="50675E4D" w:rsidR="00F550C0" w:rsidRPr="00BF7D44" w:rsidRDefault="007E74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Coding exclusion examples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4788B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14AE7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Example of incorporation into design </w:t>
            </w: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process</w:t>
            </w:r>
          </w:p>
        </w:tc>
      </w:tr>
      <w:tr w:rsidR="00F550C0" w:rsidRPr="00BF7D44" w14:paraId="5944553D" w14:textId="77777777">
        <w:tc>
          <w:tcPr>
            <w:tcW w:w="1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37FCE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Utilities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AC798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Public or private supply of services such as light, power, water, sewage, etc.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F02F" w14:textId="224AB6BA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Electricity, tele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communications (e.g., broadband), </w:t>
            </w:r>
            <w:proofErr w:type="gramStart"/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street lights</w:t>
            </w:r>
            <w:proofErr w:type="gramEnd"/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, water, swage, gas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E602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Bacteria/mineral content in water (environmental), general indoor conditions based on household norms (cultural tradition) or institutional practices, e.g., keeping the lights off (indoor environment)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5B7A3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CB0B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Included features so that fluctuating power input does not damage components (A, G, I)</w:t>
            </w:r>
          </w:p>
        </w:tc>
      </w:tr>
      <w:tr w:rsidR="00F550C0" w:rsidRPr="00BF7D44" w14:paraId="183C56F9" w14:textId="77777777">
        <w:tc>
          <w:tcPr>
            <w:tcW w:w="1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6E2BF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Distance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58E35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The time or length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between places or resources.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D5269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Short or long distances between services or users.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F40BE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When the mode of transportation is the greater concern (transportation)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36E26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7954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Scoping their target users based on location accessibility (C, O)</w:t>
            </w:r>
          </w:p>
        </w:tc>
      </w:tr>
      <w:tr w:rsidR="00F550C0" w:rsidRPr="00BF7D44" w14:paraId="6EE9E1A2" w14:textId="77777777">
        <w:tc>
          <w:tcPr>
            <w:tcW w:w="1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3E8F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Transportation &amp; Road quality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9E551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Systems or modes of transportation available or commonly used, including fixed infrastructure (e.g., roadways, terrain, railways) and mobile modes (e.g., types of cars, buses, bikes)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F2772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Cost of transportation, traffic levels, types of modes available, quality of roads, cars, etc.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92425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When the length of time or distance is the greater concern than the modality (distance)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C7036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9C079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Making detailed design choices such that users could carry on common transportation modes (G, K, M)</w:t>
            </w:r>
          </w:p>
        </w:tc>
      </w:tr>
      <w:tr w:rsidR="00F550C0" w:rsidRPr="00BF7D44" w14:paraId="6EA9541A" w14:textId="77777777">
        <w:tc>
          <w:tcPr>
            <w:tcW w:w="1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1F179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Attributes of the built environment 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97EE8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Man-made structures and environments, including materials and features.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65CD9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Common construction and building materials (e.g., wall material, roofing); common design features of homes and buildings (e.g., size of doorways); features related to building zoning, size, height, etc.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4F77B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Individual technology in which the artifact must perform/operate with that is also within the built environment (technological)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6ECE4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AE468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Making detailed design choices based on common components, e.g., type of door handle common in context (H)</w:t>
            </w:r>
          </w:p>
        </w:tc>
      </w:tr>
    </w:tbl>
    <w:p w14:paraId="02CB07D0" w14:textId="77777777" w:rsidR="00F550C0" w:rsidRPr="00BF7D44" w:rsidRDefault="00F550C0">
      <w:pPr>
        <w:rPr>
          <w:rFonts w:ascii="Times New Roman" w:eastAsia="Times New Roman" w:hAnsi="Times New Roman" w:cs="Times New Roman"/>
        </w:rPr>
      </w:pPr>
    </w:p>
    <w:p w14:paraId="41F77221" w14:textId="77777777" w:rsidR="00F550C0" w:rsidRPr="00BF7D44" w:rsidRDefault="00F550C0">
      <w:pPr>
        <w:rPr>
          <w:rFonts w:ascii="Times New Roman" w:eastAsia="Times New Roman" w:hAnsi="Times New Roman" w:cs="Times New Roman"/>
        </w:rPr>
      </w:pPr>
    </w:p>
    <w:p w14:paraId="4CE24557" w14:textId="77777777" w:rsidR="00F550C0" w:rsidRPr="00BF7D44" w:rsidRDefault="00A24A93">
      <w:pPr>
        <w:rPr>
          <w:rFonts w:ascii="Times New Roman" w:eastAsia="Times New Roman" w:hAnsi="Times New Roman" w:cs="Times New Roman"/>
        </w:rPr>
      </w:pPr>
      <w:r w:rsidRPr="00BF7D44">
        <w:rPr>
          <w:rFonts w:ascii="Times New Roman" w:eastAsia="Times New Roman" w:hAnsi="Times New Roman" w:cs="Times New Roman"/>
        </w:rPr>
        <w:t>Table 7. Public health contextual factors.</w:t>
      </w: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1620"/>
        <w:gridCol w:w="1575"/>
        <w:gridCol w:w="1800"/>
        <w:gridCol w:w="645"/>
        <w:gridCol w:w="2430"/>
      </w:tblGrid>
      <w:tr w:rsidR="00F550C0" w:rsidRPr="00BF7D44" w14:paraId="20AA464D" w14:textId="77777777">
        <w:tc>
          <w:tcPr>
            <w:tcW w:w="1290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AF3EC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Secondary codes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C6BFE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Definition</w:t>
            </w:r>
          </w:p>
        </w:tc>
        <w:tc>
          <w:tcPr>
            <w:tcW w:w="1575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BF26" w14:textId="144107CF" w:rsidR="00F550C0" w:rsidRPr="00BF7D44" w:rsidRDefault="007E74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Coding inclusion examples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CE068" w14:textId="5ABA4CB7" w:rsidR="00F550C0" w:rsidRPr="00BF7D44" w:rsidRDefault="007E74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Coding exclusion examples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9DA30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42633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Example of incorporation into design process</w:t>
            </w:r>
          </w:p>
        </w:tc>
      </w:tr>
      <w:tr w:rsidR="00F550C0" w:rsidRPr="00BF7D44" w14:paraId="1283BC59" w14:textId="77777777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57AE4C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Health demographics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C66789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Health data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relating to a population and particular groups within it, including physical and physiological traits and data, as well as disease burden.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7EC903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Prevalence of disease, e.g., malaria; mortality rates; average sizes/weights; skin pigmentation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F2548D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Race as a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social construct (socio-cultural: tradition, stigma, or aesthetics)</w:t>
            </w:r>
          </w:p>
        </w:tc>
        <w:tc>
          <w:tcPr>
            <w:tcW w:w="645" w:type="dxa"/>
            <w:tcBorders>
              <w:lef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2849C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610EA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Detailed design to accommodate local health demographics, e.g., average sizes (B, J, N)</w:t>
            </w:r>
          </w:p>
        </w:tc>
      </w:tr>
      <w:tr w:rsidR="00F550C0" w:rsidRPr="00BF7D44" w14:paraId="1020FABF" w14:textId="77777777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DD65EA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Healthcare system and practices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9BBC10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The broader organization of people, institutions, and resources that deliver health care services; </w:t>
            </w:r>
            <w:proofErr w:type="gramStart"/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also</w:t>
            </w:r>
            <w:proofErr w:type="gramEnd"/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health practices, methods, interventions, procedures or techniques that are common in a region, state, or nation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8AADE6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Care coordination, level of trust, norms related to at-home care, availability of specialty clinics, capacity of overall health system, expected health practices broadly, accessibility of treatment/therapy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3DFC3C" w14:textId="77777777" w:rsidR="00F550C0" w:rsidRPr="00BF7D44" w:rsidRDefault="00A24A9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Distance between resources (distance); institutional-level practices (existing practices and procedures); national health priorities and policies (regulations)</w:t>
            </w:r>
          </w:p>
        </w:tc>
        <w:tc>
          <w:tcPr>
            <w:tcW w:w="645" w:type="dxa"/>
            <w:tcBorders>
              <w:lef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8606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C9A87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Narrowing target context, choosing between rural or urban hospital networks (A, D)</w:t>
            </w:r>
          </w:p>
        </w:tc>
      </w:tr>
    </w:tbl>
    <w:p w14:paraId="5C4032B9" w14:textId="77777777" w:rsidR="00F550C0" w:rsidRPr="00BF7D44" w:rsidRDefault="00F550C0">
      <w:pPr>
        <w:rPr>
          <w:rFonts w:ascii="Times New Roman" w:eastAsia="Times New Roman" w:hAnsi="Times New Roman" w:cs="Times New Roman"/>
          <w:b/>
        </w:rPr>
      </w:pPr>
    </w:p>
    <w:p w14:paraId="25E6CC09" w14:textId="77777777" w:rsidR="00F550C0" w:rsidRPr="00BF7D44" w:rsidRDefault="00F550C0">
      <w:pPr>
        <w:rPr>
          <w:rFonts w:ascii="Times New Roman" w:eastAsia="Times New Roman" w:hAnsi="Times New Roman" w:cs="Times New Roman"/>
        </w:rPr>
      </w:pPr>
    </w:p>
    <w:p w14:paraId="222E2D2B" w14:textId="77777777" w:rsidR="00F550C0" w:rsidRPr="00BF7D44" w:rsidRDefault="00F550C0">
      <w:pPr>
        <w:rPr>
          <w:rFonts w:ascii="Times New Roman" w:eastAsia="Times New Roman" w:hAnsi="Times New Roman" w:cs="Times New Roman"/>
        </w:rPr>
      </w:pPr>
    </w:p>
    <w:p w14:paraId="6087916D" w14:textId="77777777" w:rsidR="00F550C0" w:rsidRPr="00BF7D44" w:rsidRDefault="00A24A93">
      <w:pPr>
        <w:rPr>
          <w:rFonts w:ascii="Times New Roman" w:eastAsia="Times New Roman" w:hAnsi="Times New Roman" w:cs="Times New Roman"/>
        </w:rPr>
      </w:pPr>
      <w:r w:rsidRPr="00BF7D44">
        <w:rPr>
          <w:rFonts w:ascii="Times New Roman" w:eastAsia="Times New Roman" w:hAnsi="Times New Roman" w:cs="Times New Roman"/>
        </w:rPr>
        <w:t>Table 8. Environmental contextual factors.</w:t>
      </w: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665"/>
        <w:gridCol w:w="1560"/>
        <w:gridCol w:w="1605"/>
        <w:gridCol w:w="645"/>
        <w:gridCol w:w="2430"/>
      </w:tblGrid>
      <w:tr w:rsidR="00F550C0" w:rsidRPr="00BF7D44" w14:paraId="49FB4ED5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2F563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Secondary codes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CBB4B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Definition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A0E68" w14:textId="6C579036" w:rsidR="00F550C0" w:rsidRPr="00BF7D44" w:rsidRDefault="007E74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Coding inclusion examples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75D4F" w14:textId="7951F869" w:rsidR="00F550C0" w:rsidRPr="00BF7D44" w:rsidRDefault="007E74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Coding exclusion examples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37C03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95C01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Example of </w:t>
            </w: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incorporation into design process</w:t>
            </w:r>
          </w:p>
        </w:tc>
      </w:tr>
      <w:tr w:rsidR="00F550C0" w:rsidRPr="00BF7D44" w14:paraId="7FF34FD0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C0B42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Weather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8C08F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The state of the atmosphere with respect to heat, dryness, sunshine, wind, rain, etc.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02922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Temperature, humidity, rain levels, sunshine radiation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C882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Non-atmospheric conditions and features of the earth (natural environment)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DDD2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89CC6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Selecting materials that withstand local temperature, humidity, and rain (A, B, C, D, F, G, H, I, K, L, M, N, O)</w:t>
            </w:r>
          </w:p>
        </w:tc>
      </w:tr>
      <w:tr w:rsidR="00F550C0" w:rsidRPr="00BF7D44" w14:paraId="30B32EA3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9D061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Natural environment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BEFC9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Ecological units in within a natural system; geographical features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A9DA1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Dust, vegetation, soil, water quality,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natural physical features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DF863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Man-made environment, units related to supply &amp; manufacturing (industrial)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ED212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C9CA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Including protection from dust particles (I, J, N)</w:t>
            </w:r>
          </w:p>
        </w:tc>
      </w:tr>
    </w:tbl>
    <w:p w14:paraId="5802512C" w14:textId="77777777" w:rsidR="00F550C0" w:rsidRPr="00BF7D44" w:rsidRDefault="00F550C0">
      <w:pPr>
        <w:rPr>
          <w:rFonts w:ascii="Times New Roman" w:eastAsia="Times New Roman" w:hAnsi="Times New Roman" w:cs="Times New Roman"/>
        </w:rPr>
      </w:pPr>
    </w:p>
    <w:p w14:paraId="6BF0D8AD" w14:textId="77777777" w:rsidR="00F550C0" w:rsidRPr="00BF7D44" w:rsidRDefault="00F550C0">
      <w:pPr>
        <w:rPr>
          <w:rFonts w:ascii="Times New Roman" w:eastAsia="Times New Roman" w:hAnsi="Times New Roman" w:cs="Times New Roman"/>
        </w:rPr>
      </w:pPr>
    </w:p>
    <w:p w14:paraId="11B560EF" w14:textId="77777777" w:rsidR="00F550C0" w:rsidRPr="00BF7D44" w:rsidRDefault="00A24A93">
      <w:pPr>
        <w:rPr>
          <w:rFonts w:ascii="Times New Roman" w:eastAsia="Times New Roman" w:hAnsi="Times New Roman" w:cs="Times New Roman"/>
        </w:rPr>
      </w:pPr>
      <w:r w:rsidRPr="00BF7D44">
        <w:rPr>
          <w:rFonts w:ascii="Times New Roman" w:eastAsia="Times New Roman" w:hAnsi="Times New Roman" w:cs="Times New Roman"/>
        </w:rPr>
        <w:t xml:space="preserve">Table 9. Economic contextual factors. </w:t>
      </w: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665"/>
        <w:gridCol w:w="1560"/>
        <w:gridCol w:w="1560"/>
        <w:gridCol w:w="645"/>
        <w:gridCol w:w="2475"/>
      </w:tblGrid>
      <w:tr w:rsidR="00F550C0" w:rsidRPr="00BF7D44" w14:paraId="50640270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45C81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Secondary codes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DBD19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Definition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21DB" w14:textId="32E11B26" w:rsidR="00F550C0" w:rsidRPr="00BF7D44" w:rsidRDefault="007E74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Coding inclusion examples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B83C3" w14:textId="68064153" w:rsidR="00F550C0" w:rsidRPr="00BF7D44" w:rsidRDefault="007E74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Coding exclusion examples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A81F8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8CE6D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Example of incorporation into design process</w:t>
            </w:r>
          </w:p>
        </w:tc>
      </w:tr>
      <w:tr w:rsidR="00F550C0" w:rsidRPr="00BF7D44" w14:paraId="3D5F2AAB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E7089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Individual and household characteristics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FF62F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Income earned at the individual or household level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4EAD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Salaries, wages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2860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Tax, policies related to income (political)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8C970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8A02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Scoped to be low-cost based on income levels (C, D, H, J, L, N, O)</w:t>
            </w:r>
          </w:p>
        </w:tc>
      </w:tr>
      <w:tr w:rsidR="00F550C0" w:rsidRPr="00BF7D44" w14:paraId="3FCA1613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4C7F4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Regional and national characteristics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78958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Economic characteristics at a regional or national level; economic capacity and performance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CED87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Broad metrics, e.g., GDP; country-level classifications (e.g., LMIC)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137EC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Country-wide individual/household income statistics (individual/household characteristics)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3784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DBA89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Developing pricing strategy for implementation in different countries, i.e., different prices in different contexts (F)</w:t>
            </w:r>
          </w:p>
        </w:tc>
      </w:tr>
      <w:tr w:rsidR="00F550C0" w14:paraId="103A1631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DBDEE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Labor market characteristics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C23EE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Relating to the market for wage labor, i.e., the way individual work is bought and sold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B64CF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Costs, culture, and general practices within a labor market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74313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Policies and regulations associated with labor (political)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4FCA2" w14:textId="77777777" w:rsidR="00F550C0" w:rsidRPr="00BF7D44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C8654" w14:textId="77777777" w:rsidR="00F550C0" w:rsidRDefault="00A24A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Early-stage identifying a primary goal to use local </w:t>
            </w:r>
            <w:r w:rsidRPr="00BF7D44">
              <w:rPr>
                <w:rFonts w:ascii="Times New Roman" w:eastAsia="Times New Roman" w:hAnsi="Times New Roman" w:cs="Times New Roman"/>
                <w:sz w:val="18"/>
                <w:szCs w:val="18"/>
              </w:rPr>
              <w:t>labor to produce the product (D)</w:t>
            </w:r>
          </w:p>
        </w:tc>
      </w:tr>
    </w:tbl>
    <w:p w14:paraId="1F7208D4" w14:textId="77777777" w:rsidR="00F550C0" w:rsidRDefault="00F550C0">
      <w:pPr>
        <w:rPr>
          <w:rFonts w:ascii="Times New Roman" w:eastAsia="Times New Roman" w:hAnsi="Times New Roman" w:cs="Times New Roman"/>
          <w:b/>
        </w:rPr>
      </w:pPr>
    </w:p>
    <w:p w14:paraId="74C97B3D" w14:textId="77777777" w:rsidR="00F550C0" w:rsidRDefault="00F550C0">
      <w:pPr>
        <w:rPr>
          <w:rFonts w:ascii="Times New Roman" w:eastAsia="Times New Roman" w:hAnsi="Times New Roman" w:cs="Times New Roman"/>
        </w:rPr>
      </w:pPr>
    </w:p>
    <w:sectPr w:rsidR="00F550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C0"/>
    <w:rsid w:val="00061B53"/>
    <w:rsid w:val="00337DB5"/>
    <w:rsid w:val="006158F0"/>
    <w:rsid w:val="006F2072"/>
    <w:rsid w:val="007E7452"/>
    <w:rsid w:val="00A24A93"/>
    <w:rsid w:val="00A32A82"/>
    <w:rsid w:val="00BF7D44"/>
    <w:rsid w:val="00F1589A"/>
    <w:rsid w:val="00F5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6200D8"/>
  <w15:docId w15:val="{CC98C304-8639-5A4E-8DEF-8AB5C70F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Grace Burleson</cp:lastModifiedBy>
  <cp:revision>2</cp:revision>
  <dcterms:created xsi:type="dcterms:W3CDTF">2024-07-17T14:41:00Z</dcterms:created>
  <dcterms:modified xsi:type="dcterms:W3CDTF">2024-07-17T14:41:00Z</dcterms:modified>
</cp:coreProperties>
</file>