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DAFF48D" w14:textId="26170A2E" w:rsidR="00FE1B20" w:rsidRDefault="003C2955" w:rsidP="003C2955">
      <w:pPr>
        <w:spacing w:after="0" w:line="240" w:lineRule="auto"/>
        <w:rPr>
          <w:rFonts w:ascii="Book Antiqua" w:hAnsi="Book Antiqua"/>
          <w:b/>
          <w:bCs/>
          <w:sz w:val="24"/>
          <w:szCs w:val="24"/>
        </w:rPr>
      </w:pPr>
      <w:r>
        <w:rPr>
          <w:rFonts w:ascii="Book Antiqua" w:hAnsi="Book Antiqua"/>
          <w:b/>
          <w:bCs/>
          <w:sz w:val="24"/>
          <w:szCs w:val="24"/>
        </w:rPr>
        <w:t>Supplementary Materials (SM) for “Solidarity Between People of Color”</w:t>
      </w:r>
    </w:p>
    <w:p w14:paraId="3C5A5CAB" w14:textId="77777777" w:rsidR="003C2955" w:rsidRDefault="003C2955" w:rsidP="003C2955">
      <w:pPr>
        <w:spacing w:after="0" w:line="240" w:lineRule="auto"/>
        <w:rPr>
          <w:rFonts w:ascii="Book Antiqua" w:hAnsi="Book Antiqua"/>
          <w:b/>
          <w:bCs/>
          <w:sz w:val="24"/>
          <w:szCs w:val="24"/>
        </w:rPr>
      </w:pPr>
    </w:p>
    <w:p w14:paraId="693114DC" w14:textId="1C8CC31A" w:rsidR="003C2955" w:rsidRDefault="003C2955" w:rsidP="003C2955">
      <w:pPr>
        <w:spacing w:after="0" w:line="240" w:lineRule="auto"/>
        <w:rPr>
          <w:rFonts w:ascii="Book Antiqua" w:hAnsi="Book Antiqua"/>
          <w:sz w:val="24"/>
          <w:szCs w:val="24"/>
        </w:rPr>
      </w:pPr>
      <w:r>
        <w:rPr>
          <w:rFonts w:ascii="Book Antiqua" w:hAnsi="Book Antiqua"/>
          <w:sz w:val="24"/>
          <w:szCs w:val="24"/>
        </w:rPr>
        <w:t xml:space="preserve">1) SM.1 – </w:t>
      </w:r>
      <w:r w:rsidR="0076420B">
        <w:rPr>
          <w:rFonts w:ascii="Book Antiqua" w:hAnsi="Book Antiqua"/>
          <w:sz w:val="24"/>
          <w:szCs w:val="24"/>
        </w:rPr>
        <w:t xml:space="preserve">Balance Tests </w:t>
      </w:r>
      <w:r w:rsidR="00F40B26">
        <w:rPr>
          <w:rFonts w:ascii="Book Antiqua" w:hAnsi="Book Antiqua"/>
          <w:sz w:val="24"/>
          <w:szCs w:val="24"/>
        </w:rPr>
        <w:t xml:space="preserve">and Sample Descriptions </w:t>
      </w:r>
    </w:p>
    <w:p w14:paraId="447F98C1" w14:textId="497833A5" w:rsidR="003C2955" w:rsidRDefault="003C2955" w:rsidP="003C2955">
      <w:pPr>
        <w:spacing w:after="0" w:line="240" w:lineRule="auto"/>
        <w:rPr>
          <w:rFonts w:ascii="Book Antiqua" w:hAnsi="Book Antiqua"/>
          <w:sz w:val="24"/>
          <w:szCs w:val="24"/>
        </w:rPr>
      </w:pPr>
      <w:r>
        <w:rPr>
          <w:rFonts w:ascii="Book Antiqua" w:hAnsi="Book Antiqua"/>
          <w:sz w:val="24"/>
          <w:szCs w:val="24"/>
        </w:rPr>
        <w:t>2) SM.2 – Pre-Registrations for Studies 1-3</w:t>
      </w:r>
    </w:p>
    <w:p w14:paraId="03F54FFD" w14:textId="148B6606" w:rsidR="003C2955" w:rsidRDefault="003C2955" w:rsidP="003C2955">
      <w:pPr>
        <w:spacing w:after="0" w:line="240" w:lineRule="auto"/>
        <w:rPr>
          <w:rFonts w:ascii="Book Antiqua" w:hAnsi="Book Antiqua"/>
          <w:sz w:val="24"/>
          <w:szCs w:val="24"/>
        </w:rPr>
      </w:pPr>
      <w:r>
        <w:rPr>
          <w:rFonts w:ascii="Book Antiqua" w:hAnsi="Book Antiqua"/>
          <w:sz w:val="24"/>
          <w:szCs w:val="24"/>
        </w:rPr>
        <w:t>3) SM.3 – Shared Discrimination Manipulation for Studies 1-2</w:t>
      </w:r>
    </w:p>
    <w:p w14:paraId="1AE69A30" w14:textId="519974D8" w:rsidR="003C2955" w:rsidRDefault="003C2955" w:rsidP="003C2955">
      <w:pPr>
        <w:spacing w:after="0" w:line="240" w:lineRule="auto"/>
        <w:rPr>
          <w:rFonts w:ascii="Book Antiqua" w:hAnsi="Book Antiqua"/>
          <w:sz w:val="24"/>
          <w:szCs w:val="24"/>
        </w:rPr>
      </w:pPr>
      <w:r>
        <w:rPr>
          <w:rFonts w:ascii="Book Antiqua" w:hAnsi="Book Antiqua"/>
          <w:sz w:val="24"/>
          <w:szCs w:val="24"/>
        </w:rPr>
        <w:t>4) SM.4 – Blockage Manipulation for Studies 1-2</w:t>
      </w:r>
    </w:p>
    <w:p w14:paraId="37F398D9" w14:textId="1E715B32" w:rsidR="00FB054B" w:rsidRDefault="00FB054B" w:rsidP="003C2955">
      <w:pPr>
        <w:spacing w:after="0" w:line="240" w:lineRule="auto"/>
        <w:rPr>
          <w:rFonts w:ascii="Book Antiqua" w:hAnsi="Book Antiqua"/>
          <w:sz w:val="24"/>
          <w:szCs w:val="24"/>
        </w:rPr>
      </w:pPr>
      <w:r>
        <w:rPr>
          <w:rFonts w:ascii="Book Antiqua" w:hAnsi="Book Antiqua"/>
          <w:sz w:val="24"/>
          <w:szCs w:val="24"/>
        </w:rPr>
        <w:t>5) SM.5 – Experimental Results with Full Scale of Pro-Latino Policy</w:t>
      </w:r>
    </w:p>
    <w:p w14:paraId="5CF5CC68" w14:textId="7D870354" w:rsidR="009C1DEB" w:rsidRDefault="009C1DEB" w:rsidP="003C2955">
      <w:pPr>
        <w:spacing w:after="0" w:line="240" w:lineRule="auto"/>
        <w:rPr>
          <w:rFonts w:ascii="Book Antiqua" w:hAnsi="Book Antiqua"/>
          <w:sz w:val="24"/>
          <w:szCs w:val="24"/>
        </w:rPr>
      </w:pPr>
      <w:r>
        <w:rPr>
          <w:rFonts w:ascii="Book Antiqua" w:hAnsi="Book Antiqua"/>
          <w:sz w:val="24"/>
          <w:szCs w:val="24"/>
        </w:rPr>
        <w:t>6) SM.6 – Average Direct Effects (ADEs)</w:t>
      </w:r>
    </w:p>
    <w:p w14:paraId="196BEF12" w14:textId="77777777" w:rsidR="003C2955" w:rsidRDefault="003C2955" w:rsidP="003C2955">
      <w:pPr>
        <w:spacing w:after="0" w:line="240" w:lineRule="auto"/>
        <w:rPr>
          <w:rFonts w:ascii="Book Antiqua" w:hAnsi="Book Antiqua"/>
          <w:sz w:val="24"/>
          <w:szCs w:val="24"/>
        </w:rPr>
      </w:pPr>
    </w:p>
    <w:p w14:paraId="32569975" w14:textId="77777777" w:rsidR="003C2955" w:rsidRDefault="003C2955" w:rsidP="003C2955">
      <w:pPr>
        <w:spacing w:after="0" w:line="240" w:lineRule="auto"/>
        <w:rPr>
          <w:rFonts w:ascii="Book Antiqua" w:hAnsi="Book Antiqua"/>
          <w:sz w:val="24"/>
          <w:szCs w:val="24"/>
        </w:rPr>
      </w:pPr>
    </w:p>
    <w:p w14:paraId="292347D2" w14:textId="77777777" w:rsidR="003C2955" w:rsidRDefault="003C2955" w:rsidP="003C2955">
      <w:pPr>
        <w:spacing w:after="0" w:line="240" w:lineRule="auto"/>
        <w:rPr>
          <w:rFonts w:ascii="Book Antiqua" w:hAnsi="Book Antiqua"/>
          <w:sz w:val="24"/>
          <w:szCs w:val="24"/>
        </w:rPr>
      </w:pPr>
    </w:p>
    <w:p w14:paraId="5D4D657D" w14:textId="77777777" w:rsidR="003C2955" w:rsidRDefault="003C2955" w:rsidP="003C2955">
      <w:pPr>
        <w:spacing w:after="0" w:line="240" w:lineRule="auto"/>
        <w:rPr>
          <w:rFonts w:ascii="Book Antiqua" w:hAnsi="Book Antiqua"/>
          <w:sz w:val="24"/>
          <w:szCs w:val="24"/>
        </w:rPr>
      </w:pPr>
    </w:p>
    <w:p w14:paraId="69896E50" w14:textId="77777777" w:rsidR="003C2955" w:rsidRDefault="003C2955" w:rsidP="003C2955">
      <w:pPr>
        <w:spacing w:after="0" w:line="240" w:lineRule="auto"/>
        <w:rPr>
          <w:rFonts w:ascii="Book Antiqua" w:hAnsi="Book Antiqua"/>
          <w:sz w:val="24"/>
          <w:szCs w:val="24"/>
        </w:rPr>
      </w:pPr>
    </w:p>
    <w:p w14:paraId="0991FA86" w14:textId="77777777" w:rsidR="003C2955" w:rsidRDefault="003C2955" w:rsidP="003C2955">
      <w:pPr>
        <w:spacing w:after="0" w:line="240" w:lineRule="auto"/>
        <w:rPr>
          <w:rFonts w:ascii="Book Antiqua" w:hAnsi="Book Antiqua"/>
          <w:sz w:val="24"/>
          <w:szCs w:val="24"/>
        </w:rPr>
      </w:pPr>
    </w:p>
    <w:p w14:paraId="21C10EE1" w14:textId="77777777" w:rsidR="003C2955" w:rsidRDefault="003C2955" w:rsidP="003C2955">
      <w:pPr>
        <w:spacing w:after="0" w:line="240" w:lineRule="auto"/>
        <w:rPr>
          <w:rFonts w:ascii="Book Antiqua" w:hAnsi="Book Antiqua"/>
          <w:sz w:val="24"/>
          <w:szCs w:val="24"/>
        </w:rPr>
      </w:pPr>
    </w:p>
    <w:p w14:paraId="5BB4CA82" w14:textId="77777777" w:rsidR="003C2955" w:rsidRDefault="003C2955" w:rsidP="003C2955">
      <w:pPr>
        <w:spacing w:after="0" w:line="240" w:lineRule="auto"/>
        <w:rPr>
          <w:rFonts w:ascii="Book Antiqua" w:hAnsi="Book Antiqua"/>
          <w:sz w:val="24"/>
          <w:szCs w:val="24"/>
        </w:rPr>
      </w:pPr>
    </w:p>
    <w:p w14:paraId="761E6F34" w14:textId="77777777" w:rsidR="003C2955" w:rsidRDefault="003C2955" w:rsidP="003C2955">
      <w:pPr>
        <w:spacing w:after="0" w:line="240" w:lineRule="auto"/>
        <w:rPr>
          <w:rFonts w:ascii="Book Antiqua" w:hAnsi="Book Antiqua"/>
          <w:sz w:val="24"/>
          <w:szCs w:val="24"/>
        </w:rPr>
      </w:pPr>
    </w:p>
    <w:p w14:paraId="0B22F84D" w14:textId="77777777" w:rsidR="003C2955" w:rsidRDefault="003C2955" w:rsidP="003C2955">
      <w:pPr>
        <w:spacing w:after="0" w:line="240" w:lineRule="auto"/>
        <w:rPr>
          <w:rFonts w:ascii="Book Antiqua" w:hAnsi="Book Antiqua"/>
          <w:sz w:val="24"/>
          <w:szCs w:val="24"/>
        </w:rPr>
      </w:pPr>
    </w:p>
    <w:p w14:paraId="24FF7D82" w14:textId="77777777" w:rsidR="003C2955" w:rsidRDefault="003C2955" w:rsidP="003C2955">
      <w:pPr>
        <w:spacing w:after="0" w:line="240" w:lineRule="auto"/>
        <w:rPr>
          <w:rFonts w:ascii="Book Antiqua" w:hAnsi="Book Antiqua"/>
          <w:sz w:val="24"/>
          <w:szCs w:val="24"/>
        </w:rPr>
      </w:pPr>
    </w:p>
    <w:p w14:paraId="30D2C969" w14:textId="77777777" w:rsidR="003C2955" w:rsidRDefault="003C2955" w:rsidP="003C2955">
      <w:pPr>
        <w:spacing w:after="0" w:line="240" w:lineRule="auto"/>
        <w:rPr>
          <w:rFonts w:ascii="Book Antiqua" w:hAnsi="Book Antiqua"/>
          <w:sz w:val="24"/>
          <w:szCs w:val="24"/>
        </w:rPr>
      </w:pPr>
    </w:p>
    <w:p w14:paraId="1B58A116" w14:textId="77777777" w:rsidR="003C2955" w:rsidRDefault="003C2955" w:rsidP="003C2955">
      <w:pPr>
        <w:spacing w:after="0" w:line="240" w:lineRule="auto"/>
        <w:rPr>
          <w:rFonts w:ascii="Book Antiqua" w:hAnsi="Book Antiqua"/>
          <w:sz w:val="24"/>
          <w:szCs w:val="24"/>
        </w:rPr>
      </w:pPr>
    </w:p>
    <w:p w14:paraId="58F379F8" w14:textId="77777777" w:rsidR="003C2955" w:rsidRDefault="003C2955" w:rsidP="003C2955">
      <w:pPr>
        <w:spacing w:after="0" w:line="240" w:lineRule="auto"/>
        <w:rPr>
          <w:rFonts w:ascii="Book Antiqua" w:hAnsi="Book Antiqua"/>
          <w:sz w:val="24"/>
          <w:szCs w:val="24"/>
        </w:rPr>
      </w:pPr>
    </w:p>
    <w:p w14:paraId="47413B03" w14:textId="77777777" w:rsidR="003C2955" w:rsidRDefault="003C2955" w:rsidP="003C2955">
      <w:pPr>
        <w:spacing w:after="0" w:line="240" w:lineRule="auto"/>
        <w:rPr>
          <w:rFonts w:ascii="Book Antiqua" w:hAnsi="Book Antiqua"/>
          <w:sz w:val="24"/>
          <w:szCs w:val="24"/>
        </w:rPr>
      </w:pPr>
    </w:p>
    <w:p w14:paraId="0A7A8F76" w14:textId="77777777" w:rsidR="003C2955" w:rsidRDefault="003C2955" w:rsidP="003C2955">
      <w:pPr>
        <w:spacing w:after="0" w:line="240" w:lineRule="auto"/>
        <w:rPr>
          <w:rFonts w:ascii="Book Antiqua" w:hAnsi="Book Antiqua"/>
          <w:sz w:val="24"/>
          <w:szCs w:val="24"/>
        </w:rPr>
      </w:pPr>
    </w:p>
    <w:p w14:paraId="5E7CE2A4" w14:textId="77777777" w:rsidR="003C2955" w:rsidRDefault="003C2955" w:rsidP="003C2955">
      <w:pPr>
        <w:spacing w:after="0" w:line="240" w:lineRule="auto"/>
        <w:rPr>
          <w:rFonts w:ascii="Book Antiqua" w:hAnsi="Book Antiqua"/>
          <w:sz w:val="24"/>
          <w:szCs w:val="24"/>
        </w:rPr>
      </w:pPr>
    </w:p>
    <w:p w14:paraId="06B9A653" w14:textId="77777777" w:rsidR="003C2955" w:rsidRDefault="003C2955" w:rsidP="003C2955">
      <w:pPr>
        <w:spacing w:after="0" w:line="240" w:lineRule="auto"/>
        <w:rPr>
          <w:rFonts w:ascii="Book Antiqua" w:hAnsi="Book Antiqua"/>
          <w:sz w:val="24"/>
          <w:szCs w:val="24"/>
        </w:rPr>
      </w:pPr>
    </w:p>
    <w:p w14:paraId="5DAD9779" w14:textId="77777777" w:rsidR="003C2955" w:rsidRDefault="003C2955" w:rsidP="003C2955">
      <w:pPr>
        <w:spacing w:after="0" w:line="240" w:lineRule="auto"/>
        <w:rPr>
          <w:rFonts w:ascii="Book Antiqua" w:hAnsi="Book Antiqua"/>
          <w:sz w:val="24"/>
          <w:szCs w:val="24"/>
        </w:rPr>
      </w:pPr>
    </w:p>
    <w:p w14:paraId="6E83559F" w14:textId="77777777" w:rsidR="003C2955" w:rsidRDefault="003C2955" w:rsidP="003C2955">
      <w:pPr>
        <w:spacing w:after="0" w:line="240" w:lineRule="auto"/>
        <w:rPr>
          <w:rFonts w:ascii="Book Antiqua" w:hAnsi="Book Antiqua"/>
          <w:sz w:val="24"/>
          <w:szCs w:val="24"/>
        </w:rPr>
      </w:pPr>
    </w:p>
    <w:p w14:paraId="142240B9" w14:textId="77777777" w:rsidR="003C2955" w:rsidRDefault="003C2955" w:rsidP="003C2955">
      <w:pPr>
        <w:spacing w:after="0" w:line="240" w:lineRule="auto"/>
        <w:rPr>
          <w:rFonts w:ascii="Book Antiqua" w:hAnsi="Book Antiqua"/>
          <w:sz w:val="24"/>
          <w:szCs w:val="24"/>
        </w:rPr>
      </w:pPr>
    </w:p>
    <w:p w14:paraId="52139AF6" w14:textId="77777777" w:rsidR="003C2955" w:rsidRDefault="003C2955" w:rsidP="003C2955">
      <w:pPr>
        <w:spacing w:after="0" w:line="240" w:lineRule="auto"/>
        <w:rPr>
          <w:rFonts w:ascii="Book Antiqua" w:hAnsi="Book Antiqua"/>
          <w:sz w:val="24"/>
          <w:szCs w:val="24"/>
        </w:rPr>
      </w:pPr>
    </w:p>
    <w:p w14:paraId="2C2521BF" w14:textId="77777777" w:rsidR="003C2955" w:rsidRDefault="003C2955" w:rsidP="003C2955">
      <w:pPr>
        <w:spacing w:after="0" w:line="240" w:lineRule="auto"/>
        <w:rPr>
          <w:rFonts w:ascii="Book Antiqua" w:hAnsi="Book Antiqua"/>
          <w:sz w:val="24"/>
          <w:szCs w:val="24"/>
        </w:rPr>
      </w:pPr>
    </w:p>
    <w:p w14:paraId="50EB7466" w14:textId="77777777" w:rsidR="003C2955" w:rsidRDefault="003C2955" w:rsidP="003C2955">
      <w:pPr>
        <w:spacing w:after="0" w:line="240" w:lineRule="auto"/>
        <w:rPr>
          <w:rFonts w:ascii="Book Antiqua" w:hAnsi="Book Antiqua"/>
          <w:sz w:val="24"/>
          <w:szCs w:val="24"/>
        </w:rPr>
      </w:pPr>
    </w:p>
    <w:p w14:paraId="0CC73BEA" w14:textId="77777777" w:rsidR="003C2955" w:rsidRDefault="003C2955" w:rsidP="003C2955">
      <w:pPr>
        <w:spacing w:after="0" w:line="240" w:lineRule="auto"/>
        <w:rPr>
          <w:rFonts w:ascii="Book Antiqua" w:hAnsi="Book Antiqua"/>
          <w:sz w:val="24"/>
          <w:szCs w:val="24"/>
        </w:rPr>
      </w:pPr>
    </w:p>
    <w:p w14:paraId="39EC46EC" w14:textId="77777777" w:rsidR="003C2955" w:rsidRDefault="003C2955" w:rsidP="003C2955">
      <w:pPr>
        <w:spacing w:after="0" w:line="240" w:lineRule="auto"/>
        <w:rPr>
          <w:rFonts w:ascii="Book Antiqua" w:hAnsi="Book Antiqua"/>
          <w:sz w:val="24"/>
          <w:szCs w:val="24"/>
        </w:rPr>
      </w:pPr>
    </w:p>
    <w:p w14:paraId="46A319DA" w14:textId="77777777" w:rsidR="003C2955" w:rsidRDefault="003C2955" w:rsidP="003C2955">
      <w:pPr>
        <w:spacing w:after="0" w:line="240" w:lineRule="auto"/>
        <w:rPr>
          <w:rFonts w:ascii="Book Antiqua" w:hAnsi="Book Antiqua"/>
          <w:sz w:val="24"/>
          <w:szCs w:val="24"/>
        </w:rPr>
      </w:pPr>
    </w:p>
    <w:p w14:paraId="436316BC" w14:textId="77777777" w:rsidR="003C2955" w:rsidRDefault="003C2955" w:rsidP="003C2955">
      <w:pPr>
        <w:spacing w:after="0" w:line="240" w:lineRule="auto"/>
        <w:rPr>
          <w:rFonts w:ascii="Book Antiqua" w:hAnsi="Book Antiqua"/>
          <w:sz w:val="24"/>
          <w:szCs w:val="24"/>
        </w:rPr>
      </w:pPr>
    </w:p>
    <w:p w14:paraId="08F60F41" w14:textId="77777777" w:rsidR="003C2955" w:rsidRDefault="003C2955" w:rsidP="003C2955">
      <w:pPr>
        <w:spacing w:after="0" w:line="240" w:lineRule="auto"/>
        <w:rPr>
          <w:rFonts w:ascii="Book Antiqua" w:hAnsi="Book Antiqua"/>
          <w:sz w:val="24"/>
          <w:szCs w:val="24"/>
        </w:rPr>
      </w:pPr>
    </w:p>
    <w:p w14:paraId="2A535741" w14:textId="77777777" w:rsidR="003C2955" w:rsidRDefault="003C2955" w:rsidP="003C2955">
      <w:pPr>
        <w:spacing w:after="0" w:line="240" w:lineRule="auto"/>
        <w:rPr>
          <w:rFonts w:ascii="Book Antiqua" w:hAnsi="Book Antiqua"/>
          <w:sz w:val="24"/>
          <w:szCs w:val="24"/>
        </w:rPr>
      </w:pPr>
    </w:p>
    <w:p w14:paraId="74A18943" w14:textId="77777777" w:rsidR="003C2955" w:rsidRDefault="003C2955" w:rsidP="003C2955">
      <w:pPr>
        <w:spacing w:after="0" w:line="240" w:lineRule="auto"/>
        <w:rPr>
          <w:rFonts w:ascii="Book Antiqua" w:hAnsi="Book Antiqua"/>
          <w:sz w:val="24"/>
          <w:szCs w:val="24"/>
        </w:rPr>
      </w:pPr>
    </w:p>
    <w:p w14:paraId="6A6E93CF" w14:textId="77777777" w:rsidR="003C2955" w:rsidRDefault="003C2955" w:rsidP="003C2955">
      <w:pPr>
        <w:spacing w:after="0" w:line="240" w:lineRule="auto"/>
        <w:rPr>
          <w:rFonts w:ascii="Book Antiqua" w:hAnsi="Book Antiqua"/>
          <w:sz w:val="24"/>
          <w:szCs w:val="24"/>
        </w:rPr>
      </w:pPr>
    </w:p>
    <w:p w14:paraId="613C5397" w14:textId="77777777" w:rsidR="003C2955" w:rsidRDefault="003C2955" w:rsidP="003C2955">
      <w:pPr>
        <w:spacing w:after="0" w:line="240" w:lineRule="auto"/>
        <w:rPr>
          <w:rFonts w:ascii="Book Antiqua" w:hAnsi="Book Antiqua"/>
          <w:sz w:val="24"/>
          <w:szCs w:val="24"/>
        </w:rPr>
      </w:pPr>
    </w:p>
    <w:p w14:paraId="0DB34E55" w14:textId="77777777" w:rsidR="003C2955" w:rsidRDefault="003C2955" w:rsidP="003C2955">
      <w:pPr>
        <w:spacing w:after="0" w:line="240" w:lineRule="auto"/>
        <w:rPr>
          <w:rFonts w:ascii="Book Antiqua" w:hAnsi="Book Antiqua"/>
          <w:sz w:val="24"/>
          <w:szCs w:val="24"/>
        </w:rPr>
      </w:pPr>
    </w:p>
    <w:p w14:paraId="11D17AA4" w14:textId="77777777" w:rsidR="003C2955" w:rsidRDefault="003C2955" w:rsidP="003C2955">
      <w:pPr>
        <w:spacing w:after="0" w:line="240" w:lineRule="auto"/>
        <w:rPr>
          <w:rFonts w:ascii="Book Antiqua" w:hAnsi="Book Antiqua"/>
          <w:sz w:val="24"/>
          <w:szCs w:val="24"/>
        </w:rPr>
      </w:pPr>
    </w:p>
    <w:p w14:paraId="497B3105" w14:textId="77777777" w:rsidR="00FB054B" w:rsidRDefault="00FB054B" w:rsidP="003C2955">
      <w:pPr>
        <w:spacing w:after="0" w:line="240" w:lineRule="auto"/>
        <w:rPr>
          <w:rFonts w:ascii="Book Antiqua" w:hAnsi="Book Antiqua"/>
          <w:sz w:val="24"/>
          <w:szCs w:val="24"/>
        </w:rPr>
        <w:sectPr w:rsidR="00FB054B">
          <w:headerReference w:type="default" r:id="rId7"/>
          <w:pgSz w:w="12240" w:h="15840"/>
          <w:pgMar w:top="1440" w:right="1440" w:bottom="1440" w:left="1440" w:header="720" w:footer="720" w:gutter="0"/>
          <w:cols w:space="720"/>
          <w:docGrid w:linePitch="360"/>
        </w:sectPr>
      </w:pPr>
    </w:p>
    <w:p w14:paraId="17C1EE09" w14:textId="44306528" w:rsidR="003C2955" w:rsidRDefault="003C2955" w:rsidP="003C2955">
      <w:pPr>
        <w:spacing w:after="0" w:line="240" w:lineRule="auto"/>
        <w:rPr>
          <w:rFonts w:ascii="Book Antiqua" w:hAnsi="Book Antiqua"/>
          <w:b/>
          <w:bCs/>
          <w:sz w:val="24"/>
          <w:szCs w:val="24"/>
        </w:rPr>
      </w:pPr>
      <w:r w:rsidRPr="003C2955">
        <w:rPr>
          <w:rFonts w:ascii="Book Antiqua" w:hAnsi="Book Antiqua"/>
          <w:b/>
          <w:bCs/>
          <w:sz w:val="24"/>
          <w:szCs w:val="24"/>
        </w:rPr>
        <w:lastRenderedPageBreak/>
        <w:t xml:space="preserve">1) SM.1 – </w:t>
      </w:r>
      <w:r w:rsidR="0076420B">
        <w:rPr>
          <w:rFonts w:ascii="Book Antiqua" w:hAnsi="Book Antiqua"/>
          <w:b/>
          <w:bCs/>
          <w:sz w:val="24"/>
          <w:szCs w:val="24"/>
        </w:rPr>
        <w:t xml:space="preserve">Balance Tests </w:t>
      </w:r>
      <w:r w:rsidR="00F40B26">
        <w:rPr>
          <w:rFonts w:ascii="Book Antiqua" w:hAnsi="Book Antiqua"/>
          <w:b/>
          <w:bCs/>
          <w:sz w:val="24"/>
          <w:szCs w:val="24"/>
        </w:rPr>
        <w:t>and Sample Descriptions</w:t>
      </w:r>
    </w:p>
    <w:p w14:paraId="2BC2CF11" w14:textId="77777777" w:rsidR="003C2955" w:rsidRDefault="003C2955" w:rsidP="003C2955">
      <w:pPr>
        <w:spacing w:after="0" w:line="240" w:lineRule="auto"/>
        <w:rPr>
          <w:rFonts w:ascii="Book Antiqua" w:hAnsi="Book Antiqua"/>
          <w:b/>
          <w:bCs/>
          <w:sz w:val="24"/>
          <w:szCs w:val="24"/>
        </w:rPr>
      </w:pPr>
    </w:p>
    <w:p w14:paraId="715AA948" w14:textId="77777777" w:rsidR="0076420B" w:rsidRDefault="0076420B" w:rsidP="0076420B">
      <w:pPr>
        <w:spacing w:after="0" w:line="240" w:lineRule="auto"/>
        <w:rPr>
          <w:rFonts w:ascii="Book Antiqua" w:hAnsi="Book Antiqua"/>
          <w:sz w:val="24"/>
          <w:szCs w:val="24"/>
        </w:rPr>
      </w:pPr>
      <w:r w:rsidRPr="00FA50CD">
        <w:rPr>
          <w:rFonts w:ascii="Book Antiqua" w:hAnsi="Book Antiqua"/>
          <w:noProof/>
          <w:sz w:val="24"/>
          <w:szCs w:val="24"/>
        </w:rPr>
        <mc:AlternateContent>
          <mc:Choice Requires="wps">
            <w:drawing>
              <wp:anchor distT="45720" distB="45720" distL="114300" distR="114300" simplePos="0" relativeHeight="251659264" behindDoc="0" locked="0" layoutInCell="1" allowOverlap="1" wp14:anchorId="5C464151" wp14:editId="0E449D7D">
                <wp:simplePos x="0" y="0"/>
                <wp:positionH relativeFrom="margin">
                  <wp:align>right</wp:align>
                </wp:positionH>
                <wp:positionV relativeFrom="paragraph">
                  <wp:posOffset>4081145</wp:posOffset>
                </wp:positionV>
                <wp:extent cx="5921375" cy="1404620"/>
                <wp:effectExtent l="0" t="0" r="3175" b="317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1375" cy="1404620"/>
                        </a:xfrm>
                        <a:prstGeom prst="rect">
                          <a:avLst/>
                        </a:prstGeom>
                        <a:solidFill>
                          <a:srgbClr val="FFFFFF"/>
                        </a:solidFill>
                        <a:ln w="9525">
                          <a:noFill/>
                          <a:miter lim="800000"/>
                          <a:headEnd/>
                          <a:tailEnd/>
                        </a:ln>
                      </wps:spPr>
                      <wps:txbx>
                        <w:txbxContent>
                          <w:p w14:paraId="1BE8B6EF" w14:textId="77777777" w:rsidR="0076420B" w:rsidRPr="00FA50CD" w:rsidRDefault="0076420B" w:rsidP="0076420B">
                            <w:pPr>
                              <w:spacing w:after="0" w:line="240" w:lineRule="auto"/>
                              <w:rPr>
                                <w:rFonts w:ascii="Book Antiqua" w:hAnsi="Book Antiqua"/>
                                <w:sz w:val="20"/>
                                <w:szCs w:val="20"/>
                              </w:rPr>
                            </w:pPr>
                            <w:r w:rsidRPr="00FA50CD">
                              <w:rPr>
                                <w:rFonts w:ascii="Book Antiqua" w:hAnsi="Book Antiqua"/>
                                <w:i/>
                                <w:iCs/>
                                <w:sz w:val="20"/>
                                <w:szCs w:val="20"/>
                              </w:rPr>
                              <w:t xml:space="preserve">Note: </w:t>
                            </w:r>
                            <w:r w:rsidRPr="00FA50CD">
                              <w:rPr>
                                <w:rFonts w:ascii="Book Antiqua" w:hAnsi="Book Antiqua"/>
                                <w:sz w:val="20"/>
                                <w:szCs w:val="20"/>
                              </w:rPr>
                              <w:t>All pre-treatment variables are displayed for both studies. Balance is assessed by using t-tests. Reliable differences are indicated by *</w:t>
                            </w:r>
                            <w:r w:rsidRPr="00FA50CD">
                              <w:rPr>
                                <w:rFonts w:ascii="Book Antiqua" w:hAnsi="Book Antiqua"/>
                                <w:i/>
                                <w:iCs/>
                                <w:sz w:val="20"/>
                                <w:szCs w:val="20"/>
                              </w:rPr>
                              <w:t>p</w:t>
                            </w:r>
                            <w:r w:rsidRPr="00FA50CD">
                              <w:rPr>
                                <w:rFonts w:ascii="Book Antiqua" w:hAnsi="Book Antiqua"/>
                                <w:sz w:val="20"/>
                                <w:szCs w:val="20"/>
                              </w:rPr>
                              <w:t xml:space="preserve">&lt;.05, two-tailed.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5C464151" id="_x0000_t202" coordsize="21600,21600" o:spt="202" path="m,l,21600r21600,l21600,xe">
                <v:stroke joinstyle="miter"/>
                <v:path gradientshapeok="t" o:connecttype="rect"/>
              </v:shapetype>
              <v:shape id="Text Box 2" o:spid="_x0000_s1026" type="#_x0000_t202" style="position:absolute;margin-left:415.05pt;margin-top:321.35pt;width:466.25pt;height:110.6pt;z-index:251659264;visibility:visible;mso-wrap-style:square;mso-width-percent:0;mso-height-percent:200;mso-wrap-distance-left:9pt;mso-wrap-distance-top:3.6pt;mso-wrap-distance-right:9pt;mso-wrap-distance-bottom:3.6pt;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" stroked="f">
                <v:textbox style="mso-fit-shape-to-text:t">
                  <w:txbxContent>
                    <w:p w14:paraId="1BE8B6EF" w14:textId="77777777" w:rsidR="0076420B" w:rsidRPr="00FA50CD" w:rsidRDefault="0076420B" w:rsidP="0076420B">
                      <w:pPr>
                        <w:spacing w:after="0" w:line="240" w:lineRule="auto"/>
                        <w:rPr>
                          <w:rFonts w:ascii="Book Antiqua" w:hAnsi="Book Antiqua"/>
                          <w:sz w:val="20"/>
                          <w:szCs w:val="20"/>
                        </w:rPr>
                      </w:pPr>
                      <w:r w:rsidRPr="00FA50CD">
                        <w:rPr>
                          <w:rFonts w:ascii="Book Antiqua" w:hAnsi="Book Antiqua"/>
                          <w:i/>
                          <w:iCs/>
                          <w:sz w:val="20"/>
                          <w:szCs w:val="20"/>
                        </w:rPr>
                        <w:t xml:space="preserve">Note: </w:t>
                      </w:r>
                      <w:r w:rsidRPr="00FA50CD">
                        <w:rPr>
                          <w:rFonts w:ascii="Book Antiqua" w:hAnsi="Book Antiqua"/>
                          <w:sz w:val="20"/>
                          <w:szCs w:val="20"/>
                        </w:rPr>
                        <w:t>All pre-treatment variables are displayed for both studies. Balance is assessed by using t-tests. Reliable differences are indicated by *</w:t>
                      </w:r>
                      <w:r w:rsidRPr="00FA50CD">
                        <w:rPr>
                          <w:rFonts w:ascii="Book Antiqua" w:hAnsi="Book Antiqua"/>
                          <w:i/>
                          <w:iCs/>
                          <w:sz w:val="20"/>
                          <w:szCs w:val="20"/>
                        </w:rPr>
                        <w:t>p</w:t>
                      </w:r>
                      <w:r w:rsidRPr="00FA50CD">
                        <w:rPr>
                          <w:rFonts w:ascii="Book Antiqua" w:hAnsi="Book Antiqua"/>
                          <w:sz w:val="20"/>
                          <w:szCs w:val="20"/>
                        </w:rPr>
                        <w:t xml:space="preserve">&lt;.05, two-tailed. </w:t>
                      </w:r>
                    </w:p>
                  </w:txbxContent>
                </v:textbox>
                <w10:wrap type="square" anchorx="margin"/>
              </v:shape>
            </w:pict>
          </mc:Fallback>
        </mc:AlternateContent>
      </w:r>
    </w:p>
    <w:tbl>
      <w:tblPr>
        <w:tblStyle w:val="TableGrid"/>
        <w:tblW w:w="0" w:type="auto"/>
        <w:tblBorders>
          <w:left w:val="none" w:sz="0" w:space="0" w:color="auto"/>
          <w:right w:val="none" w:sz="0" w:space="0" w:color="auto"/>
        </w:tblBorders>
        <w:tblLook w:val="04A0" w:firstRow="1" w:lastRow="0" w:firstColumn="1" w:lastColumn="0" w:noHBand="0" w:noVBand="1"/>
      </w:tblPr>
      <w:tblGrid>
        <w:gridCol w:w="3116"/>
        <w:gridCol w:w="1558"/>
        <w:gridCol w:w="1559"/>
        <w:gridCol w:w="1558"/>
        <w:gridCol w:w="1559"/>
      </w:tblGrid>
      <w:tr w:rsidR="0076420B" w14:paraId="5C7969AD" w14:textId="77777777" w:rsidTr="006D513C">
        <w:tc>
          <w:tcPr>
            <w:tcW w:w="3116" w:type="dxa"/>
            <w:tcBorders>
              <w:bottom w:val="nil"/>
              <w:right w:val="nil"/>
            </w:tcBorders>
          </w:tcPr>
          <w:p w14:paraId="3E1D19A1" w14:textId="77777777" w:rsidR="0076420B" w:rsidRDefault="0076420B" w:rsidP="006D513C">
            <w:pPr>
              <w:rPr>
                <w:rFonts w:ascii="Book Antiqua" w:hAnsi="Book Antiqua"/>
                <w:sz w:val="24"/>
                <w:szCs w:val="24"/>
              </w:rPr>
            </w:pPr>
          </w:p>
        </w:tc>
        <w:tc>
          <w:tcPr>
            <w:tcW w:w="3117" w:type="dxa"/>
            <w:gridSpan w:val="2"/>
            <w:tcBorders>
              <w:left w:val="nil"/>
              <w:bottom w:val="single" w:sz="4" w:space="0" w:color="auto"/>
              <w:right w:val="nil"/>
            </w:tcBorders>
          </w:tcPr>
          <w:p w14:paraId="7D6D13AB" w14:textId="77777777" w:rsidR="0076420B" w:rsidRDefault="0076420B" w:rsidP="006D513C">
            <w:pPr>
              <w:jc w:val="center"/>
              <w:rPr>
                <w:rFonts w:ascii="Book Antiqua" w:hAnsi="Book Antiqua"/>
                <w:sz w:val="24"/>
                <w:szCs w:val="24"/>
              </w:rPr>
            </w:pPr>
            <w:r>
              <w:rPr>
                <w:rFonts w:ascii="Book Antiqua" w:hAnsi="Book Antiqua"/>
                <w:sz w:val="24"/>
                <w:szCs w:val="24"/>
              </w:rPr>
              <w:t>Manipulation</w:t>
            </w:r>
          </w:p>
          <w:p w14:paraId="5C9893AF" w14:textId="77777777" w:rsidR="0076420B" w:rsidRDefault="0076420B" w:rsidP="006D513C">
            <w:pPr>
              <w:jc w:val="center"/>
              <w:rPr>
                <w:rFonts w:ascii="Book Antiqua" w:hAnsi="Book Antiqua"/>
                <w:sz w:val="24"/>
                <w:szCs w:val="24"/>
              </w:rPr>
            </w:pPr>
            <w:r>
              <w:rPr>
                <w:rFonts w:ascii="Book Antiqua" w:hAnsi="Book Antiqua"/>
                <w:sz w:val="24"/>
                <w:szCs w:val="24"/>
              </w:rPr>
              <w:t>(Shared discrimination)</w:t>
            </w:r>
          </w:p>
        </w:tc>
        <w:tc>
          <w:tcPr>
            <w:tcW w:w="3117" w:type="dxa"/>
            <w:gridSpan w:val="2"/>
            <w:tcBorders>
              <w:left w:val="nil"/>
              <w:bottom w:val="single" w:sz="4" w:space="0" w:color="auto"/>
            </w:tcBorders>
          </w:tcPr>
          <w:p w14:paraId="6466977C" w14:textId="77777777" w:rsidR="0076420B" w:rsidRDefault="0076420B" w:rsidP="006D513C">
            <w:pPr>
              <w:jc w:val="center"/>
              <w:rPr>
                <w:rFonts w:ascii="Book Antiqua" w:hAnsi="Book Antiqua"/>
                <w:sz w:val="24"/>
                <w:szCs w:val="24"/>
              </w:rPr>
            </w:pPr>
            <w:r>
              <w:rPr>
                <w:rFonts w:ascii="Book Antiqua" w:hAnsi="Book Antiqua"/>
                <w:sz w:val="24"/>
                <w:szCs w:val="24"/>
              </w:rPr>
              <w:t>Manipulation</w:t>
            </w:r>
          </w:p>
          <w:p w14:paraId="4ECE5400" w14:textId="77777777" w:rsidR="0076420B" w:rsidRDefault="0076420B" w:rsidP="006D513C">
            <w:pPr>
              <w:jc w:val="center"/>
              <w:rPr>
                <w:rFonts w:ascii="Book Antiqua" w:hAnsi="Book Antiqua"/>
                <w:sz w:val="24"/>
                <w:szCs w:val="24"/>
              </w:rPr>
            </w:pPr>
            <w:r>
              <w:rPr>
                <w:rFonts w:ascii="Book Antiqua" w:hAnsi="Book Antiqua"/>
                <w:sz w:val="24"/>
                <w:szCs w:val="24"/>
              </w:rPr>
              <w:t>(Distinctiveness threat)</w:t>
            </w:r>
          </w:p>
        </w:tc>
      </w:tr>
      <w:tr w:rsidR="0076420B" w14:paraId="613D1D48" w14:textId="77777777" w:rsidTr="006D513C">
        <w:tc>
          <w:tcPr>
            <w:tcW w:w="3116" w:type="dxa"/>
            <w:tcBorders>
              <w:top w:val="nil"/>
              <w:bottom w:val="nil"/>
              <w:right w:val="nil"/>
            </w:tcBorders>
          </w:tcPr>
          <w:p w14:paraId="38D7FE58" w14:textId="4AC8C9A7" w:rsidR="0076420B" w:rsidRDefault="0076420B" w:rsidP="006D513C">
            <w:pPr>
              <w:rPr>
                <w:rFonts w:ascii="Book Antiqua" w:hAnsi="Book Antiqua"/>
                <w:sz w:val="24"/>
                <w:szCs w:val="24"/>
              </w:rPr>
            </w:pPr>
            <w:r>
              <w:rPr>
                <w:rFonts w:ascii="Book Antiqua" w:hAnsi="Book Antiqua"/>
                <w:sz w:val="24"/>
                <w:szCs w:val="24"/>
              </w:rPr>
              <w:t>Study 1</w:t>
            </w:r>
            <w:r w:rsidR="005A0CB3">
              <w:rPr>
                <w:rFonts w:ascii="Book Antiqua" w:hAnsi="Book Antiqua"/>
                <w:sz w:val="24"/>
                <w:szCs w:val="24"/>
              </w:rPr>
              <w:t xml:space="preserve"> (</w:t>
            </w:r>
            <w:proofErr w:type="spellStart"/>
            <w:r w:rsidR="005A0CB3">
              <w:rPr>
                <w:rFonts w:ascii="Book Antiqua" w:hAnsi="Book Antiqua"/>
                <w:sz w:val="24"/>
                <w:szCs w:val="24"/>
              </w:rPr>
              <w:t>Dynata</w:t>
            </w:r>
            <w:proofErr w:type="spellEnd"/>
            <w:r w:rsidR="005A0CB3">
              <w:rPr>
                <w:rFonts w:ascii="Book Antiqua" w:hAnsi="Book Antiqua"/>
                <w:sz w:val="24"/>
                <w:szCs w:val="24"/>
              </w:rPr>
              <w:t>)</w:t>
            </w:r>
          </w:p>
        </w:tc>
        <w:tc>
          <w:tcPr>
            <w:tcW w:w="1558" w:type="dxa"/>
            <w:tcBorders>
              <w:left w:val="nil"/>
              <w:bottom w:val="single" w:sz="4" w:space="0" w:color="auto"/>
              <w:right w:val="nil"/>
            </w:tcBorders>
          </w:tcPr>
          <w:p w14:paraId="51455068" w14:textId="77777777" w:rsidR="0076420B" w:rsidRDefault="0076420B" w:rsidP="006D513C">
            <w:pPr>
              <w:jc w:val="center"/>
              <w:rPr>
                <w:rFonts w:ascii="Book Antiqua" w:hAnsi="Book Antiqua"/>
                <w:sz w:val="24"/>
                <w:szCs w:val="24"/>
              </w:rPr>
            </w:pPr>
          </w:p>
          <w:p w14:paraId="6B2A88D6" w14:textId="77777777" w:rsidR="0076420B" w:rsidRDefault="0076420B" w:rsidP="006D513C">
            <w:pPr>
              <w:jc w:val="center"/>
              <w:rPr>
                <w:rFonts w:ascii="Book Antiqua" w:hAnsi="Book Antiqua"/>
                <w:sz w:val="24"/>
                <w:szCs w:val="24"/>
              </w:rPr>
            </w:pPr>
            <w:r>
              <w:rPr>
                <w:rFonts w:ascii="Book Antiqua" w:hAnsi="Book Antiqua"/>
                <w:sz w:val="24"/>
                <w:szCs w:val="24"/>
              </w:rPr>
              <w:t>Control</w:t>
            </w:r>
          </w:p>
        </w:tc>
        <w:tc>
          <w:tcPr>
            <w:tcW w:w="1559" w:type="dxa"/>
            <w:tcBorders>
              <w:left w:val="nil"/>
              <w:bottom w:val="single" w:sz="4" w:space="0" w:color="auto"/>
              <w:right w:val="nil"/>
            </w:tcBorders>
          </w:tcPr>
          <w:p w14:paraId="59D05886" w14:textId="77777777" w:rsidR="0076420B" w:rsidRDefault="0076420B" w:rsidP="006D513C">
            <w:pPr>
              <w:jc w:val="center"/>
              <w:rPr>
                <w:rFonts w:ascii="Book Antiqua" w:hAnsi="Book Antiqua"/>
                <w:sz w:val="24"/>
                <w:szCs w:val="24"/>
              </w:rPr>
            </w:pPr>
          </w:p>
          <w:p w14:paraId="28E10458" w14:textId="77777777" w:rsidR="0076420B" w:rsidRDefault="0076420B" w:rsidP="006D513C">
            <w:pPr>
              <w:jc w:val="center"/>
              <w:rPr>
                <w:rFonts w:ascii="Book Antiqua" w:hAnsi="Book Antiqua"/>
                <w:sz w:val="24"/>
                <w:szCs w:val="24"/>
              </w:rPr>
            </w:pPr>
            <w:r>
              <w:rPr>
                <w:rFonts w:ascii="Book Antiqua" w:hAnsi="Book Antiqua"/>
                <w:sz w:val="24"/>
                <w:szCs w:val="24"/>
              </w:rPr>
              <w:t>Treatment</w:t>
            </w:r>
          </w:p>
        </w:tc>
        <w:tc>
          <w:tcPr>
            <w:tcW w:w="1558" w:type="dxa"/>
            <w:tcBorders>
              <w:left w:val="nil"/>
              <w:bottom w:val="single" w:sz="4" w:space="0" w:color="auto"/>
              <w:right w:val="nil"/>
            </w:tcBorders>
          </w:tcPr>
          <w:p w14:paraId="5B705A84" w14:textId="77777777" w:rsidR="0076420B" w:rsidRDefault="0076420B" w:rsidP="006D513C">
            <w:pPr>
              <w:jc w:val="center"/>
              <w:rPr>
                <w:rFonts w:ascii="Book Antiqua" w:hAnsi="Book Antiqua"/>
                <w:sz w:val="24"/>
                <w:szCs w:val="24"/>
              </w:rPr>
            </w:pPr>
          </w:p>
          <w:p w14:paraId="004D5CCA" w14:textId="77777777" w:rsidR="0076420B" w:rsidRDefault="0076420B" w:rsidP="006D513C">
            <w:pPr>
              <w:jc w:val="center"/>
              <w:rPr>
                <w:rFonts w:ascii="Book Antiqua" w:hAnsi="Book Antiqua"/>
                <w:sz w:val="24"/>
                <w:szCs w:val="24"/>
              </w:rPr>
            </w:pPr>
            <w:r>
              <w:rPr>
                <w:rFonts w:ascii="Book Antiqua" w:hAnsi="Book Antiqua"/>
                <w:sz w:val="24"/>
                <w:szCs w:val="24"/>
              </w:rPr>
              <w:t>Control</w:t>
            </w:r>
          </w:p>
        </w:tc>
        <w:tc>
          <w:tcPr>
            <w:tcW w:w="1559" w:type="dxa"/>
            <w:tcBorders>
              <w:left w:val="nil"/>
              <w:bottom w:val="single" w:sz="4" w:space="0" w:color="auto"/>
            </w:tcBorders>
          </w:tcPr>
          <w:p w14:paraId="32ED54E6" w14:textId="77777777" w:rsidR="0076420B" w:rsidRDefault="0076420B" w:rsidP="006D513C">
            <w:pPr>
              <w:jc w:val="center"/>
              <w:rPr>
                <w:rFonts w:ascii="Book Antiqua" w:hAnsi="Book Antiqua"/>
                <w:sz w:val="24"/>
                <w:szCs w:val="24"/>
              </w:rPr>
            </w:pPr>
          </w:p>
          <w:p w14:paraId="55DED924" w14:textId="77777777" w:rsidR="0076420B" w:rsidRDefault="0076420B" w:rsidP="006D513C">
            <w:pPr>
              <w:jc w:val="center"/>
              <w:rPr>
                <w:rFonts w:ascii="Book Antiqua" w:hAnsi="Book Antiqua"/>
                <w:sz w:val="24"/>
                <w:szCs w:val="24"/>
              </w:rPr>
            </w:pPr>
            <w:r>
              <w:rPr>
                <w:rFonts w:ascii="Book Antiqua" w:hAnsi="Book Antiqua"/>
                <w:sz w:val="24"/>
                <w:szCs w:val="24"/>
              </w:rPr>
              <w:t>Treatment</w:t>
            </w:r>
          </w:p>
        </w:tc>
      </w:tr>
      <w:tr w:rsidR="0076420B" w14:paraId="206BABA8" w14:textId="77777777" w:rsidTr="006D513C">
        <w:tc>
          <w:tcPr>
            <w:tcW w:w="3116" w:type="dxa"/>
            <w:tcBorders>
              <w:top w:val="nil"/>
              <w:bottom w:val="nil"/>
              <w:right w:val="nil"/>
            </w:tcBorders>
          </w:tcPr>
          <w:p w14:paraId="00993FE2" w14:textId="77777777" w:rsidR="0076420B" w:rsidRDefault="0076420B" w:rsidP="006D513C">
            <w:pPr>
              <w:rPr>
                <w:rFonts w:ascii="Book Antiqua" w:hAnsi="Book Antiqua"/>
                <w:sz w:val="24"/>
                <w:szCs w:val="24"/>
              </w:rPr>
            </w:pPr>
            <w:r>
              <w:rPr>
                <w:rFonts w:ascii="Book Antiqua" w:hAnsi="Book Antiqua"/>
                <w:sz w:val="24"/>
                <w:szCs w:val="24"/>
              </w:rPr>
              <w:t>Age (years)</w:t>
            </w:r>
          </w:p>
        </w:tc>
        <w:tc>
          <w:tcPr>
            <w:tcW w:w="1558" w:type="dxa"/>
            <w:tcBorders>
              <w:top w:val="single" w:sz="4" w:space="0" w:color="auto"/>
              <w:left w:val="nil"/>
              <w:bottom w:val="nil"/>
              <w:right w:val="nil"/>
            </w:tcBorders>
          </w:tcPr>
          <w:p w14:paraId="123463B9" w14:textId="77777777" w:rsidR="0076420B" w:rsidRDefault="0076420B" w:rsidP="006D513C">
            <w:pPr>
              <w:jc w:val="center"/>
              <w:rPr>
                <w:rFonts w:ascii="Book Antiqua" w:hAnsi="Book Antiqua"/>
                <w:sz w:val="24"/>
                <w:szCs w:val="24"/>
              </w:rPr>
            </w:pPr>
            <w:r>
              <w:rPr>
                <w:rFonts w:ascii="Book Antiqua" w:hAnsi="Book Antiqua"/>
                <w:sz w:val="24"/>
                <w:szCs w:val="24"/>
              </w:rPr>
              <w:t>45.24</w:t>
            </w:r>
          </w:p>
        </w:tc>
        <w:tc>
          <w:tcPr>
            <w:tcW w:w="1559" w:type="dxa"/>
            <w:tcBorders>
              <w:top w:val="single" w:sz="4" w:space="0" w:color="auto"/>
              <w:left w:val="nil"/>
              <w:bottom w:val="nil"/>
              <w:right w:val="nil"/>
            </w:tcBorders>
          </w:tcPr>
          <w:p w14:paraId="7EE26089" w14:textId="77777777" w:rsidR="0076420B" w:rsidRDefault="0076420B" w:rsidP="006D513C">
            <w:pPr>
              <w:jc w:val="center"/>
              <w:rPr>
                <w:rFonts w:ascii="Book Antiqua" w:hAnsi="Book Antiqua"/>
                <w:sz w:val="24"/>
                <w:szCs w:val="24"/>
              </w:rPr>
            </w:pPr>
            <w:r>
              <w:rPr>
                <w:rFonts w:ascii="Book Antiqua" w:hAnsi="Book Antiqua"/>
                <w:sz w:val="24"/>
                <w:szCs w:val="24"/>
              </w:rPr>
              <w:t>44.90</w:t>
            </w:r>
          </w:p>
        </w:tc>
        <w:tc>
          <w:tcPr>
            <w:tcW w:w="1558" w:type="dxa"/>
            <w:tcBorders>
              <w:top w:val="single" w:sz="4" w:space="0" w:color="auto"/>
              <w:left w:val="nil"/>
              <w:bottom w:val="nil"/>
              <w:right w:val="nil"/>
            </w:tcBorders>
          </w:tcPr>
          <w:p w14:paraId="4D9E532E" w14:textId="77777777" w:rsidR="0076420B" w:rsidRDefault="0076420B" w:rsidP="006D513C">
            <w:pPr>
              <w:jc w:val="center"/>
              <w:rPr>
                <w:rFonts w:ascii="Book Antiqua" w:hAnsi="Book Antiqua"/>
                <w:sz w:val="24"/>
                <w:szCs w:val="24"/>
              </w:rPr>
            </w:pPr>
            <w:r>
              <w:rPr>
                <w:rFonts w:ascii="Book Antiqua" w:hAnsi="Book Antiqua"/>
                <w:sz w:val="24"/>
                <w:szCs w:val="24"/>
              </w:rPr>
              <w:t>45.47</w:t>
            </w:r>
          </w:p>
        </w:tc>
        <w:tc>
          <w:tcPr>
            <w:tcW w:w="1559" w:type="dxa"/>
            <w:tcBorders>
              <w:top w:val="single" w:sz="4" w:space="0" w:color="auto"/>
              <w:left w:val="nil"/>
              <w:bottom w:val="nil"/>
            </w:tcBorders>
          </w:tcPr>
          <w:p w14:paraId="4DE9E10E" w14:textId="77777777" w:rsidR="0076420B" w:rsidRDefault="0076420B" w:rsidP="006D513C">
            <w:pPr>
              <w:jc w:val="center"/>
              <w:rPr>
                <w:rFonts w:ascii="Book Antiqua" w:hAnsi="Book Antiqua"/>
                <w:sz w:val="24"/>
                <w:szCs w:val="24"/>
              </w:rPr>
            </w:pPr>
            <w:r>
              <w:rPr>
                <w:rFonts w:ascii="Book Antiqua" w:hAnsi="Book Antiqua"/>
                <w:sz w:val="24"/>
                <w:szCs w:val="24"/>
              </w:rPr>
              <w:t>44.64</w:t>
            </w:r>
          </w:p>
        </w:tc>
      </w:tr>
      <w:tr w:rsidR="0076420B" w14:paraId="2FCFBD54" w14:textId="77777777" w:rsidTr="006D513C">
        <w:tc>
          <w:tcPr>
            <w:tcW w:w="3116" w:type="dxa"/>
            <w:tcBorders>
              <w:top w:val="nil"/>
              <w:bottom w:val="nil"/>
              <w:right w:val="nil"/>
            </w:tcBorders>
          </w:tcPr>
          <w:p w14:paraId="5DA51024" w14:textId="77777777" w:rsidR="0076420B" w:rsidRDefault="0076420B" w:rsidP="006D513C">
            <w:pPr>
              <w:rPr>
                <w:rFonts w:ascii="Book Antiqua" w:hAnsi="Book Antiqua"/>
                <w:sz w:val="24"/>
                <w:szCs w:val="24"/>
              </w:rPr>
            </w:pPr>
            <w:r>
              <w:rPr>
                <w:rFonts w:ascii="Book Antiqua" w:hAnsi="Book Antiqua"/>
                <w:sz w:val="24"/>
                <w:szCs w:val="24"/>
              </w:rPr>
              <w:t>Male (%)</w:t>
            </w:r>
          </w:p>
        </w:tc>
        <w:tc>
          <w:tcPr>
            <w:tcW w:w="1558" w:type="dxa"/>
            <w:tcBorders>
              <w:top w:val="nil"/>
              <w:left w:val="nil"/>
              <w:bottom w:val="nil"/>
              <w:right w:val="nil"/>
            </w:tcBorders>
          </w:tcPr>
          <w:p w14:paraId="20691331" w14:textId="77777777" w:rsidR="0076420B" w:rsidRDefault="0076420B" w:rsidP="006D513C">
            <w:pPr>
              <w:jc w:val="center"/>
              <w:rPr>
                <w:rFonts w:ascii="Book Antiqua" w:hAnsi="Book Antiqua"/>
                <w:sz w:val="24"/>
                <w:szCs w:val="24"/>
              </w:rPr>
            </w:pPr>
            <w:r>
              <w:rPr>
                <w:rFonts w:ascii="Book Antiqua" w:hAnsi="Book Antiqua"/>
                <w:sz w:val="24"/>
                <w:szCs w:val="24"/>
              </w:rPr>
              <w:t>46.00</w:t>
            </w:r>
          </w:p>
        </w:tc>
        <w:tc>
          <w:tcPr>
            <w:tcW w:w="1559" w:type="dxa"/>
            <w:tcBorders>
              <w:top w:val="nil"/>
              <w:left w:val="nil"/>
              <w:bottom w:val="nil"/>
              <w:right w:val="nil"/>
            </w:tcBorders>
          </w:tcPr>
          <w:p w14:paraId="7A11F7AB" w14:textId="77777777" w:rsidR="0076420B" w:rsidRDefault="0076420B" w:rsidP="006D513C">
            <w:pPr>
              <w:jc w:val="center"/>
              <w:rPr>
                <w:rFonts w:ascii="Book Antiqua" w:hAnsi="Book Antiqua"/>
                <w:sz w:val="24"/>
                <w:szCs w:val="24"/>
              </w:rPr>
            </w:pPr>
            <w:r>
              <w:rPr>
                <w:rFonts w:ascii="Book Antiqua" w:hAnsi="Book Antiqua"/>
                <w:sz w:val="24"/>
                <w:szCs w:val="24"/>
              </w:rPr>
              <w:t>48.41</w:t>
            </w:r>
          </w:p>
        </w:tc>
        <w:tc>
          <w:tcPr>
            <w:tcW w:w="1558" w:type="dxa"/>
            <w:tcBorders>
              <w:top w:val="nil"/>
              <w:left w:val="nil"/>
              <w:bottom w:val="nil"/>
              <w:right w:val="nil"/>
            </w:tcBorders>
          </w:tcPr>
          <w:p w14:paraId="1E575628" w14:textId="77777777" w:rsidR="0076420B" w:rsidRDefault="0076420B" w:rsidP="006D513C">
            <w:pPr>
              <w:jc w:val="center"/>
              <w:rPr>
                <w:rFonts w:ascii="Book Antiqua" w:hAnsi="Book Antiqua"/>
                <w:sz w:val="24"/>
                <w:szCs w:val="24"/>
              </w:rPr>
            </w:pPr>
            <w:r>
              <w:rPr>
                <w:rFonts w:ascii="Book Antiqua" w:hAnsi="Book Antiqua"/>
                <w:sz w:val="24"/>
                <w:szCs w:val="24"/>
              </w:rPr>
              <w:t>47.55</w:t>
            </w:r>
          </w:p>
        </w:tc>
        <w:tc>
          <w:tcPr>
            <w:tcW w:w="1559" w:type="dxa"/>
            <w:tcBorders>
              <w:top w:val="nil"/>
              <w:left w:val="nil"/>
              <w:bottom w:val="nil"/>
            </w:tcBorders>
          </w:tcPr>
          <w:p w14:paraId="1790F9E6" w14:textId="77777777" w:rsidR="0076420B" w:rsidRDefault="0076420B" w:rsidP="006D513C">
            <w:pPr>
              <w:jc w:val="center"/>
              <w:rPr>
                <w:rFonts w:ascii="Book Antiqua" w:hAnsi="Book Antiqua"/>
                <w:sz w:val="24"/>
                <w:szCs w:val="24"/>
              </w:rPr>
            </w:pPr>
            <w:r>
              <w:rPr>
                <w:rFonts w:ascii="Book Antiqua" w:hAnsi="Book Antiqua"/>
                <w:sz w:val="24"/>
                <w:szCs w:val="24"/>
              </w:rPr>
              <w:t>46.80</w:t>
            </w:r>
          </w:p>
        </w:tc>
      </w:tr>
      <w:tr w:rsidR="0076420B" w14:paraId="09F9A56C" w14:textId="77777777" w:rsidTr="006D513C">
        <w:tc>
          <w:tcPr>
            <w:tcW w:w="3116" w:type="dxa"/>
            <w:tcBorders>
              <w:top w:val="nil"/>
              <w:bottom w:val="nil"/>
              <w:right w:val="nil"/>
            </w:tcBorders>
          </w:tcPr>
          <w:p w14:paraId="4F9F1203" w14:textId="77777777" w:rsidR="0076420B" w:rsidRDefault="0076420B" w:rsidP="006D513C">
            <w:pPr>
              <w:rPr>
                <w:rFonts w:ascii="Book Antiqua" w:hAnsi="Book Antiqua"/>
                <w:sz w:val="24"/>
                <w:szCs w:val="24"/>
              </w:rPr>
            </w:pPr>
            <w:r>
              <w:rPr>
                <w:rFonts w:ascii="Book Antiqua" w:hAnsi="Book Antiqua"/>
                <w:sz w:val="24"/>
                <w:szCs w:val="24"/>
              </w:rPr>
              <w:t>College education (%)</w:t>
            </w:r>
          </w:p>
        </w:tc>
        <w:tc>
          <w:tcPr>
            <w:tcW w:w="1558" w:type="dxa"/>
            <w:tcBorders>
              <w:top w:val="nil"/>
              <w:left w:val="nil"/>
              <w:bottom w:val="nil"/>
              <w:right w:val="nil"/>
            </w:tcBorders>
          </w:tcPr>
          <w:p w14:paraId="2482D668" w14:textId="77777777" w:rsidR="0076420B" w:rsidRDefault="0076420B" w:rsidP="006D513C">
            <w:pPr>
              <w:jc w:val="center"/>
              <w:rPr>
                <w:rFonts w:ascii="Book Antiqua" w:hAnsi="Book Antiqua"/>
                <w:sz w:val="24"/>
                <w:szCs w:val="24"/>
              </w:rPr>
            </w:pPr>
            <w:r>
              <w:rPr>
                <w:rFonts w:ascii="Book Antiqua" w:hAnsi="Book Antiqua"/>
                <w:sz w:val="24"/>
                <w:szCs w:val="24"/>
              </w:rPr>
              <w:t>15.67</w:t>
            </w:r>
          </w:p>
        </w:tc>
        <w:tc>
          <w:tcPr>
            <w:tcW w:w="1559" w:type="dxa"/>
            <w:tcBorders>
              <w:top w:val="nil"/>
              <w:left w:val="nil"/>
              <w:bottom w:val="nil"/>
              <w:right w:val="nil"/>
            </w:tcBorders>
          </w:tcPr>
          <w:p w14:paraId="4A681B0A" w14:textId="77777777" w:rsidR="0076420B" w:rsidRDefault="0076420B" w:rsidP="006D513C">
            <w:pPr>
              <w:jc w:val="center"/>
              <w:rPr>
                <w:rFonts w:ascii="Book Antiqua" w:hAnsi="Book Antiqua"/>
                <w:sz w:val="24"/>
                <w:szCs w:val="24"/>
              </w:rPr>
            </w:pPr>
            <w:r>
              <w:rPr>
                <w:rFonts w:ascii="Book Antiqua" w:hAnsi="Book Antiqua"/>
                <w:sz w:val="24"/>
                <w:szCs w:val="24"/>
              </w:rPr>
              <w:t>15.95</w:t>
            </w:r>
          </w:p>
        </w:tc>
        <w:tc>
          <w:tcPr>
            <w:tcW w:w="1558" w:type="dxa"/>
            <w:tcBorders>
              <w:top w:val="nil"/>
              <w:left w:val="nil"/>
              <w:bottom w:val="nil"/>
              <w:right w:val="nil"/>
            </w:tcBorders>
          </w:tcPr>
          <w:p w14:paraId="16E21E82" w14:textId="77777777" w:rsidR="0076420B" w:rsidRDefault="0076420B" w:rsidP="006D513C">
            <w:pPr>
              <w:jc w:val="center"/>
              <w:rPr>
                <w:rFonts w:ascii="Book Antiqua" w:hAnsi="Book Antiqua"/>
                <w:sz w:val="24"/>
                <w:szCs w:val="24"/>
              </w:rPr>
            </w:pPr>
            <w:r>
              <w:rPr>
                <w:rFonts w:ascii="Book Antiqua" w:hAnsi="Book Antiqua"/>
                <w:sz w:val="24"/>
                <w:szCs w:val="24"/>
              </w:rPr>
              <w:t>15.34</w:t>
            </w:r>
          </w:p>
        </w:tc>
        <w:tc>
          <w:tcPr>
            <w:tcW w:w="1559" w:type="dxa"/>
            <w:tcBorders>
              <w:top w:val="nil"/>
              <w:left w:val="nil"/>
              <w:bottom w:val="nil"/>
            </w:tcBorders>
          </w:tcPr>
          <w:p w14:paraId="7BB92CD3" w14:textId="77777777" w:rsidR="0076420B" w:rsidRDefault="0076420B" w:rsidP="006D513C">
            <w:pPr>
              <w:jc w:val="center"/>
              <w:rPr>
                <w:rFonts w:ascii="Book Antiqua" w:hAnsi="Book Antiqua"/>
                <w:sz w:val="24"/>
                <w:szCs w:val="24"/>
              </w:rPr>
            </w:pPr>
            <w:r>
              <w:rPr>
                <w:rFonts w:ascii="Book Antiqua" w:hAnsi="Book Antiqua"/>
                <w:sz w:val="24"/>
                <w:szCs w:val="24"/>
              </w:rPr>
              <w:t>16.30</w:t>
            </w:r>
          </w:p>
        </w:tc>
      </w:tr>
      <w:tr w:rsidR="0076420B" w14:paraId="2380574E" w14:textId="77777777" w:rsidTr="006D513C">
        <w:tc>
          <w:tcPr>
            <w:tcW w:w="3116" w:type="dxa"/>
            <w:tcBorders>
              <w:top w:val="nil"/>
              <w:bottom w:val="nil"/>
              <w:right w:val="nil"/>
            </w:tcBorders>
          </w:tcPr>
          <w:p w14:paraId="494BE2FF" w14:textId="77777777" w:rsidR="0076420B" w:rsidRDefault="0076420B" w:rsidP="006D513C">
            <w:pPr>
              <w:rPr>
                <w:rFonts w:ascii="Book Antiqua" w:hAnsi="Book Antiqua"/>
                <w:sz w:val="24"/>
                <w:szCs w:val="24"/>
              </w:rPr>
            </w:pPr>
            <w:r>
              <w:rPr>
                <w:rFonts w:ascii="Book Antiqua" w:hAnsi="Book Antiqua"/>
                <w:sz w:val="24"/>
                <w:szCs w:val="24"/>
              </w:rPr>
              <w:t xml:space="preserve">Liberal ideology </w:t>
            </w:r>
          </w:p>
        </w:tc>
        <w:tc>
          <w:tcPr>
            <w:tcW w:w="1558" w:type="dxa"/>
            <w:tcBorders>
              <w:top w:val="nil"/>
              <w:left w:val="nil"/>
              <w:bottom w:val="nil"/>
              <w:right w:val="nil"/>
            </w:tcBorders>
          </w:tcPr>
          <w:p w14:paraId="7F502467" w14:textId="77777777" w:rsidR="0076420B" w:rsidRDefault="0076420B" w:rsidP="006D513C">
            <w:pPr>
              <w:jc w:val="center"/>
              <w:rPr>
                <w:rFonts w:ascii="Book Antiqua" w:hAnsi="Book Antiqua"/>
                <w:sz w:val="24"/>
                <w:szCs w:val="24"/>
              </w:rPr>
            </w:pPr>
            <w:r>
              <w:rPr>
                <w:rFonts w:ascii="Book Antiqua" w:hAnsi="Book Antiqua"/>
                <w:sz w:val="24"/>
                <w:szCs w:val="24"/>
              </w:rPr>
              <w:t>3.97</w:t>
            </w:r>
          </w:p>
        </w:tc>
        <w:tc>
          <w:tcPr>
            <w:tcW w:w="1559" w:type="dxa"/>
            <w:tcBorders>
              <w:top w:val="nil"/>
              <w:left w:val="nil"/>
              <w:bottom w:val="nil"/>
              <w:right w:val="nil"/>
            </w:tcBorders>
          </w:tcPr>
          <w:p w14:paraId="40918678" w14:textId="77777777" w:rsidR="0076420B" w:rsidRDefault="0076420B" w:rsidP="006D513C">
            <w:pPr>
              <w:jc w:val="center"/>
              <w:rPr>
                <w:rFonts w:ascii="Book Antiqua" w:hAnsi="Book Antiqua"/>
                <w:sz w:val="24"/>
                <w:szCs w:val="24"/>
              </w:rPr>
            </w:pPr>
            <w:r>
              <w:rPr>
                <w:rFonts w:ascii="Book Antiqua" w:hAnsi="Book Antiqua"/>
                <w:sz w:val="24"/>
                <w:szCs w:val="24"/>
              </w:rPr>
              <w:t>3.97</w:t>
            </w:r>
          </w:p>
        </w:tc>
        <w:tc>
          <w:tcPr>
            <w:tcW w:w="1558" w:type="dxa"/>
            <w:tcBorders>
              <w:top w:val="nil"/>
              <w:left w:val="nil"/>
              <w:bottom w:val="nil"/>
              <w:right w:val="nil"/>
            </w:tcBorders>
          </w:tcPr>
          <w:p w14:paraId="29E07799" w14:textId="77777777" w:rsidR="0076420B" w:rsidRDefault="0076420B" w:rsidP="006D513C">
            <w:pPr>
              <w:jc w:val="center"/>
              <w:rPr>
                <w:rFonts w:ascii="Book Antiqua" w:hAnsi="Book Antiqua"/>
                <w:sz w:val="24"/>
                <w:szCs w:val="24"/>
              </w:rPr>
            </w:pPr>
            <w:r>
              <w:rPr>
                <w:rFonts w:ascii="Book Antiqua" w:hAnsi="Book Antiqua"/>
                <w:sz w:val="24"/>
                <w:szCs w:val="24"/>
              </w:rPr>
              <w:t>3.94</w:t>
            </w:r>
          </w:p>
        </w:tc>
        <w:tc>
          <w:tcPr>
            <w:tcW w:w="1559" w:type="dxa"/>
            <w:tcBorders>
              <w:top w:val="nil"/>
              <w:left w:val="nil"/>
              <w:bottom w:val="nil"/>
            </w:tcBorders>
          </w:tcPr>
          <w:p w14:paraId="2358DF6E" w14:textId="77777777" w:rsidR="0076420B" w:rsidRDefault="0076420B" w:rsidP="006D513C">
            <w:pPr>
              <w:jc w:val="center"/>
              <w:rPr>
                <w:rFonts w:ascii="Book Antiqua" w:hAnsi="Book Antiqua"/>
                <w:sz w:val="24"/>
                <w:szCs w:val="24"/>
              </w:rPr>
            </w:pPr>
            <w:r>
              <w:rPr>
                <w:rFonts w:ascii="Book Antiqua" w:hAnsi="Book Antiqua"/>
                <w:sz w:val="24"/>
                <w:szCs w:val="24"/>
              </w:rPr>
              <w:t>4.01</w:t>
            </w:r>
          </w:p>
        </w:tc>
      </w:tr>
      <w:tr w:rsidR="0076420B" w14:paraId="4C644153" w14:textId="77777777" w:rsidTr="006D513C">
        <w:tc>
          <w:tcPr>
            <w:tcW w:w="3116" w:type="dxa"/>
            <w:tcBorders>
              <w:top w:val="nil"/>
              <w:bottom w:val="nil"/>
              <w:right w:val="nil"/>
            </w:tcBorders>
          </w:tcPr>
          <w:p w14:paraId="0DA204BC" w14:textId="77777777" w:rsidR="0076420B" w:rsidRDefault="0076420B" w:rsidP="006D513C">
            <w:pPr>
              <w:rPr>
                <w:rFonts w:ascii="Book Antiqua" w:hAnsi="Book Antiqua"/>
                <w:sz w:val="24"/>
                <w:szCs w:val="24"/>
              </w:rPr>
            </w:pPr>
            <w:r>
              <w:rPr>
                <w:rFonts w:ascii="Book Antiqua" w:hAnsi="Book Antiqua"/>
                <w:sz w:val="24"/>
                <w:szCs w:val="24"/>
              </w:rPr>
              <w:t>Republican (%)</w:t>
            </w:r>
          </w:p>
        </w:tc>
        <w:tc>
          <w:tcPr>
            <w:tcW w:w="1558" w:type="dxa"/>
            <w:tcBorders>
              <w:top w:val="nil"/>
              <w:left w:val="nil"/>
              <w:bottom w:val="nil"/>
              <w:right w:val="nil"/>
            </w:tcBorders>
          </w:tcPr>
          <w:p w14:paraId="1B9C5905" w14:textId="77777777" w:rsidR="0076420B" w:rsidRDefault="0076420B" w:rsidP="006D513C">
            <w:pPr>
              <w:jc w:val="center"/>
              <w:rPr>
                <w:rFonts w:ascii="Book Antiqua" w:hAnsi="Book Antiqua"/>
                <w:sz w:val="24"/>
                <w:szCs w:val="24"/>
              </w:rPr>
            </w:pPr>
            <w:r>
              <w:rPr>
                <w:rFonts w:ascii="Book Antiqua" w:hAnsi="Book Antiqua"/>
                <w:sz w:val="24"/>
                <w:szCs w:val="24"/>
              </w:rPr>
              <w:t>10.22</w:t>
            </w:r>
          </w:p>
        </w:tc>
        <w:tc>
          <w:tcPr>
            <w:tcW w:w="1559" w:type="dxa"/>
            <w:tcBorders>
              <w:top w:val="nil"/>
              <w:left w:val="nil"/>
              <w:bottom w:val="nil"/>
              <w:right w:val="nil"/>
            </w:tcBorders>
          </w:tcPr>
          <w:p w14:paraId="580FDB8C" w14:textId="77777777" w:rsidR="0076420B" w:rsidRDefault="0076420B" w:rsidP="006D513C">
            <w:pPr>
              <w:jc w:val="center"/>
              <w:rPr>
                <w:rFonts w:ascii="Book Antiqua" w:hAnsi="Book Antiqua"/>
                <w:sz w:val="24"/>
                <w:szCs w:val="24"/>
              </w:rPr>
            </w:pPr>
            <w:r>
              <w:rPr>
                <w:rFonts w:ascii="Book Antiqua" w:hAnsi="Book Antiqua"/>
                <w:sz w:val="24"/>
                <w:szCs w:val="24"/>
              </w:rPr>
              <w:t>8.77</w:t>
            </w:r>
          </w:p>
        </w:tc>
        <w:tc>
          <w:tcPr>
            <w:tcW w:w="1558" w:type="dxa"/>
            <w:tcBorders>
              <w:top w:val="nil"/>
              <w:left w:val="nil"/>
              <w:bottom w:val="nil"/>
              <w:right w:val="nil"/>
            </w:tcBorders>
          </w:tcPr>
          <w:p w14:paraId="736675AE" w14:textId="77777777" w:rsidR="0076420B" w:rsidRDefault="0076420B" w:rsidP="006D513C">
            <w:pPr>
              <w:jc w:val="center"/>
              <w:rPr>
                <w:rFonts w:ascii="Book Antiqua" w:hAnsi="Book Antiqua"/>
                <w:sz w:val="24"/>
                <w:szCs w:val="24"/>
              </w:rPr>
            </w:pPr>
            <w:r>
              <w:rPr>
                <w:rFonts w:ascii="Book Antiqua" w:hAnsi="Book Antiqua"/>
                <w:sz w:val="24"/>
                <w:szCs w:val="24"/>
              </w:rPr>
              <w:t>9.14</w:t>
            </w:r>
          </w:p>
        </w:tc>
        <w:tc>
          <w:tcPr>
            <w:tcW w:w="1559" w:type="dxa"/>
            <w:tcBorders>
              <w:top w:val="nil"/>
              <w:left w:val="nil"/>
              <w:bottom w:val="nil"/>
            </w:tcBorders>
          </w:tcPr>
          <w:p w14:paraId="3CBD7CA9" w14:textId="77777777" w:rsidR="0076420B" w:rsidRDefault="0076420B" w:rsidP="006D513C">
            <w:pPr>
              <w:jc w:val="center"/>
              <w:rPr>
                <w:rFonts w:ascii="Book Antiqua" w:hAnsi="Book Antiqua"/>
                <w:sz w:val="24"/>
                <w:szCs w:val="24"/>
              </w:rPr>
            </w:pPr>
            <w:r>
              <w:rPr>
                <w:rFonts w:ascii="Book Antiqua" w:hAnsi="Book Antiqua"/>
                <w:sz w:val="24"/>
                <w:szCs w:val="24"/>
              </w:rPr>
              <w:t>9.90</w:t>
            </w:r>
          </w:p>
        </w:tc>
      </w:tr>
      <w:tr w:rsidR="0076420B" w14:paraId="090A7B4A" w14:textId="77777777" w:rsidTr="006D513C">
        <w:tc>
          <w:tcPr>
            <w:tcW w:w="3116" w:type="dxa"/>
            <w:tcBorders>
              <w:top w:val="nil"/>
              <w:bottom w:val="nil"/>
              <w:right w:val="nil"/>
            </w:tcBorders>
          </w:tcPr>
          <w:p w14:paraId="3D2AF681" w14:textId="77777777" w:rsidR="0076420B" w:rsidRDefault="0076420B" w:rsidP="006D513C">
            <w:pPr>
              <w:rPr>
                <w:rFonts w:ascii="Book Antiqua" w:hAnsi="Book Antiqua"/>
                <w:sz w:val="24"/>
                <w:szCs w:val="24"/>
              </w:rPr>
            </w:pPr>
            <w:r>
              <w:rPr>
                <w:rFonts w:ascii="Book Antiqua" w:hAnsi="Book Antiqua"/>
                <w:sz w:val="24"/>
                <w:szCs w:val="24"/>
              </w:rPr>
              <w:t>N = 1,719</w:t>
            </w:r>
          </w:p>
        </w:tc>
        <w:tc>
          <w:tcPr>
            <w:tcW w:w="1558" w:type="dxa"/>
            <w:tcBorders>
              <w:top w:val="nil"/>
              <w:left w:val="nil"/>
              <w:bottom w:val="nil"/>
              <w:right w:val="nil"/>
            </w:tcBorders>
          </w:tcPr>
          <w:p w14:paraId="343F752D" w14:textId="77777777" w:rsidR="0076420B" w:rsidRDefault="0076420B" w:rsidP="006D513C">
            <w:pPr>
              <w:rPr>
                <w:rFonts w:ascii="Book Antiqua" w:hAnsi="Book Antiqua"/>
                <w:sz w:val="24"/>
                <w:szCs w:val="24"/>
              </w:rPr>
            </w:pPr>
          </w:p>
        </w:tc>
        <w:tc>
          <w:tcPr>
            <w:tcW w:w="1559" w:type="dxa"/>
            <w:tcBorders>
              <w:top w:val="nil"/>
              <w:left w:val="nil"/>
              <w:bottom w:val="nil"/>
              <w:right w:val="nil"/>
            </w:tcBorders>
          </w:tcPr>
          <w:p w14:paraId="017F0FAD" w14:textId="77777777" w:rsidR="0076420B" w:rsidRDefault="0076420B" w:rsidP="006D513C">
            <w:pPr>
              <w:rPr>
                <w:rFonts w:ascii="Book Antiqua" w:hAnsi="Book Antiqua"/>
                <w:sz w:val="24"/>
                <w:szCs w:val="24"/>
              </w:rPr>
            </w:pPr>
          </w:p>
        </w:tc>
        <w:tc>
          <w:tcPr>
            <w:tcW w:w="1558" w:type="dxa"/>
            <w:tcBorders>
              <w:top w:val="nil"/>
              <w:left w:val="nil"/>
              <w:bottom w:val="nil"/>
              <w:right w:val="nil"/>
            </w:tcBorders>
          </w:tcPr>
          <w:p w14:paraId="0289088A" w14:textId="77777777" w:rsidR="0076420B" w:rsidRDefault="0076420B" w:rsidP="006D513C">
            <w:pPr>
              <w:rPr>
                <w:rFonts w:ascii="Book Antiqua" w:hAnsi="Book Antiqua"/>
                <w:sz w:val="24"/>
                <w:szCs w:val="24"/>
              </w:rPr>
            </w:pPr>
          </w:p>
        </w:tc>
        <w:tc>
          <w:tcPr>
            <w:tcW w:w="1559" w:type="dxa"/>
            <w:tcBorders>
              <w:top w:val="nil"/>
              <w:left w:val="nil"/>
              <w:bottom w:val="nil"/>
            </w:tcBorders>
          </w:tcPr>
          <w:p w14:paraId="5E193B72" w14:textId="77777777" w:rsidR="0076420B" w:rsidRDefault="0076420B" w:rsidP="006D513C">
            <w:pPr>
              <w:rPr>
                <w:rFonts w:ascii="Book Antiqua" w:hAnsi="Book Antiqua"/>
                <w:sz w:val="24"/>
                <w:szCs w:val="24"/>
              </w:rPr>
            </w:pPr>
          </w:p>
        </w:tc>
      </w:tr>
      <w:tr w:rsidR="0076420B" w14:paraId="5DA9CD9F" w14:textId="77777777" w:rsidTr="006D513C">
        <w:tc>
          <w:tcPr>
            <w:tcW w:w="3116" w:type="dxa"/>
            <w:tcBorders>
              <w:top w:val="nil"/>
              <w:bottom w:val="nil"/>
              <w:right w:val="nil"/>
            </w:tcBorders>
          </w:tcPr>
          <w:p w14:paraId="72287C34" w14:textId="77777777" w:rsidR="0076420B" w:rsidRDefault="0076420B" w:rsidP="006D513C">
            <w:pPr>
              <w:rPr>
                <w:rFonts w:ascii="Book Antiqua" w:hAnsi="Book Antiqua"/>
                <w:sz w:val="24"/>
                <w:szCs w:val="24"/>
              </w:rPr>
            </w:pPr>
          </w:p>
        </w:tc>
        <w:tc>
          <w:tcPr>
            <w:tcW w:w="1558" w:type="dxa"/>
            <w:tcBorders>
              <w:top w:val="nil"/>
              <w:left w:val="nil"/>
              <w:bottom w:val="nil"/>
              <w:right w:val="nil"/>
            </w:tcBorders>
          </w:tcPr>
          <w:p w14:paraId="1631CB2F" w14:textId="77777777" w:rsidR="0076420B" w:rsidRDefault="0076420B" w:rsidP="006D513C">
            <w:pPr>
              <w:rPr>
                <w:rFonts w:ascii="Book Antiqua" w:hAnsi="Book Antiqua"/>
                <w:sz w:val="24"/>
                <w:szCs w:val="24"/>
              </w:rPr>
            </w:pPr>
          </w:p>
        </w:tc>
        <w:tc>
          <w:tcPr>
            <w:tcW w:w="1559" w:type="dxa"/>
            <w:tcBorders>
              <w:top w:val="nil"/>
              <w:left w:val="nil"/>
              <w:bottom w:val="nil"/>
              <w:right w:val="nil"/>
            </w:tcBorders>
          </w:tcPr>
          <w:p w14:paraId="0F4C79F5" w14:textId="77777777" w:rsidR="0076420B" w:rsidRDefault="0076420B" w:rsidP="006D513C">
            <w:pPr>
              <w:rPr>
                <w:rFonts w:ascii="Book Antiqua" w:hAnsi="Book Antiqua"/>
                <w:sz w:val="24"/>
                <w:szCs w:val="24"/>
              </w:rPr>
            </w:pPr>
          </w:p>
        </w:tc>
        <w:tc>
          <w:tcPr>
            <w:tcW w:w="1558" w:type="dxa"/>
            <w:tcBorders>
              <w:top w:val="nil"/>
              <w:left w:val="nil"/>
              <w:bottom w:val="nil"/>
              <w:right w:val="nil"/>
            </w:tcBorders>
          </w:tcPr>
          <w:p w14:paraId="03EF621B" w14:textId="77777777" w:rsidR="0076420B" w:rsidRDefault="0076420B" w:rsidP="006D513C">
            <w:pPr>
              <w:rPr>
                <w:rFonts w:ascii="Book Antiqua" w:hAnsi="Book Antiqua"/>
                <w:sz w:val="24"/>
                <w:szCs w:val="24"/>
              </w:rPr>
            </w:pPr>
          </w:p>
        </w:tc>
        <w:tc>
          <w:tcPr>
            <w:tcW w:w="1559" w:type="dxa"/>
            <w:tcBorders>
              <w:top w:val="nil"/>
              <w:left w:val="nil"/>
              <w:bottom w:val="nil"/>
            </w:tcBorders>
          </w:tcPr>
          <w:p w14:paraId="11935ED5" w14:textId="77777777" w:rsidR="0076420B" w:rsidRDefault="0076420B" w:rsidP="006D513C">
            <w:pPr>
              <w:rPr>
                <w:rFonts w:ascii="Book Antiqua" w:hAnsi="Book Antiqua"/>
                <w:sz w:val="24"/>
                <w:szCs w:val="24"/>
              </w:rPr>
            </w:pPr>
          </w:p>
        </w:tc>
      </w:tr>
      <w:tr w:rsidR="0076420B" w14:paraId="4B9C03C7" w14:textId="77777777" w:rsidTr="006D513C">
        <w:tc>
          <w:tcPr>
            <w:tcW w:w="3116" w:type="dxa"/>
            <w:tcBorders>
              <w:top w:val="nil"/>
              <w:bottom w:val="nil"/>
              <w:right w:val="nil"/>
            </w:tcBorders>
          </w:tcPr>
          <w:p w14:paraId="56422819" w14:textId="61445CD8" w:rsidR="0076420B" w:rsidRDefault="0076420B" w:rsidP="006D513C">
            <w:pPr>
              <w:rPr>
                <w:rFonts w:ascii="Book Antiqua" w:hAnsi="Book Antiqua"/>
                <w:sz w:val="24"/>
                <w:szCs w:val="24"/>
              </w:rPr>
            </w:pPr>
            <w:r>
              <w:rPr>
                <w:rFonts w:ascii="Book Antiqua" w:hAnsi="Book Antiqua"/>
                <w:sz w:val="24"/>
                <w:szCs w:val="24"/>
              </w:rPr>
              <w:t>Study 2</w:t>
            </w:r>
            <w:r w:rsidR="005A0CB3">
              <w:rPr>
                <w:rFonts w:ascii="Book Antiqua" w:hAnsi="Book Antiqua"/>
                <w:sz w:val="24"/>
                <w:szCs w:val="24"/>
              </w:rPr>
              <w:t xml:space="preserve"> (Cloud Research)</w:t>
            </w:r>
          </w:p>
        </w:tc>
        <w:tc>
          <w:tcPr>
            <w:tcW w:w="1558" w:type="dxa"/>
            <w:tcBorders>
              <w:top w:val="nil"/>
              <w:left w:val="nil"/>
              <w:bottom w:val="nil"/>
              <w:right w:val="nil"/>
            </w:tcBorders>
          </w:tcPr>
          <w:p w14:paraId="43093108" w14:textId="77777777" w:rsidR="0076420B" w:rsidRDefault="0076420B" w:rsidP="006D513C">
            <w:pPr>
              <w:rPr>
                <w:rFonts w:ascii="Book Antiqua" w:hAnsi="Book Antiqua"/>
                <w:sz w:val="24"/>
                <w:szCs w:val="24"/>
              </w:rPr>
            </w:pPr>
          </w:p>
        </w:tc>
        <w:tc>
          <w:tcPr>
            <w:tcW w:w="1559" w:type="dxa"/>
            <w:tcBorders>
              <w:top w:val="nil"/>
              <w:left w:val="nil"/>
              <w:bottom w:val="nil"/>
              <w:right w:val="nil"/>
            </w:tcBorders>
          </w:tcPr>
          <w:p w14:paraId="52AAD39A" w14:textId="77777777" w:rsidR="0076420B" w:rsidRDefault="0076420B" w:rsidP="006D513C">
            <w:pPr>
              <w:rPr>
                <w:rFonts w:ascii="Book Antiqua" w:hAnsi="Book Antiqua"/>
                <w:sz w:val="24"/>
                <w:szCs w:val="24"/>
              </w:rPr>
            </w:pPr>
          </w:p>
        </w:tc>
        <w:tc>
          <w:tcPr>
            <w:tcW w:w="1558" w:type="dxa"/>
            <w:tcBorders>
              <w:top w:val="nil"/>
              <w:left w:val="nil"/>
              <w:bottom w:val="nil"/>
              <w:right w:val="nil"/>
            </w:tcBorders>
          </w:tcPr>
          <w:p w14:paraId="7E8490A9" w14:textId="77777777" w:rsidR="0076420B" w:rsidRDefault="0076420B" w:rsidP="006D513C">
            <w:pPr>
              <w:rPr>
                <w:rFonts w:ascii="Book Antiqua" w:hAnsi="Book Antiqua"/>
                <w:sz w:val="24"/>
                <w:szCs w:val="24"/>
              </w:rPr>
            </w:pPr>
          </w:p>
        </w:tc>
        <w:tc>
          <w:tcPr>
            <w:tcW w:w="1559" w:type="dxa"/>
            <w:tcBorders>
              <w:top w:val="nil"/>
              <w:left w:val="nil"/>
              <w:bottom w:val="nil"/>
            </w:tcBorders>
          </w:tcPr>
          <w:p w14:paraId="3EAE9BCE" w14:textId="77777777" w:rsidR="0076420B" w:rsidRDefault="0076420B" w:rsidP="006D513C">
            <w:pPr>
              <w:rPr>
                <w:rFonts w:ascii="Book Antiqua" w:hAnsi="Book Antiqua"/>
                <w:sz w:val="24"/>
                <w:szCs w:val="24"/>
              </w:rPr>
            </w:pPr>
          </w:p>
        </w:tc>
      </w:tr>
      <w:tr w:rsidR="0076420B" w14:paraId="069BD662" w14:textId="77777777" w:rsidTr="006D513C">
        <w:tc>
          <w:tcPr>
            <w:tcW w:w="3116" w:type="dxa"/>
            <w:tcBorders>
              <w:top w:val="nil"/>
              <w:bottom w:val="nil"/>
              <w:right w:val="nil"/>
            </w:tcBorders>
          </w:tcPr>
          <w:p w14:paraId="3B49D03F" w14:textId="77777777" w:rsidR="0076420B" w:rsidRDefault="0076420B" w:rsidP="006D513C">
            <w:pPr>
              <w:rPr>
                <w:rFonts w:ascii="Book Antiqua" w:hAnsi="Book Antiqua"/>
                <w:sz w:val="24"/>
                <w:szCs w:val="24"/>
              </w:rPr>
            </w:pPr>
          </w:p>
        </w:tc>
        <w:tc>
          <w:tcPr>
            <w:tcW w:w="1558" w:type="dxa"/>
            <w:tcBorders>
              <w:top w:val="nil"/>
              <w:left w:val="nil"/>
              <w:bottom w:val="single" w:sz="4" w:space="0" w:color="auto"/>
              <w:right w:val="nil"/>
            </w:tcBorders>
          </w:tcPr>
          <w:p w14:paraId="19C6CA65" w14:textId="77777777" w:rsidR="0076420B" w:rsidRDefault="0076420B" w:rsidP="006D513C">
            <w:pPr>
              <w:jc w:val="center"/>
              <w:rPr>
                <w:rFonts w:ascii="Book Antiqua" w:hAnsi="Book Antiqua"/>
                <w:sz w:val="24"/>
                <w:szCs w:val="24"/>
              </w:rPr>
            </w:pPr>
          </w:p>
          <w:p w14:paraId="7A4F3F6F" w14:textId="77777777" w:rsidR="0076420B" w:rsidRDefault="0076420B" w:rsidP="006D513C">
            <w:pPr>
              <w:jc w:val="center"/>
              <w:rPr>
                <w:rFonts w:ascii="Book Antiqua" w:hAnsi="Book Antiqua"/>
                <w:sz w:val="24"/>
                <w:szCs w:val="24"/>
              </w:rPr>
            </w:pPr>
            <w:r>
              <w:rPr>
                <w:rFonts w:ascii="Book Antiqua" w:hAnsi="Book Antiqua"/>
                <w:sz w:val="24"/>
                <w:szCs w:val="24"/>
              </w:rPr>
              <w:t>Control</w:t>
            </w:r>
          </w:p>
        </w:tc>
        <w:tc>
          <w:tcPr>
            <w:tcW w:w="1559" w:type="dxa"/>
            <w:tcBorders>
              <w:top w:val="nil"/>
              <w:left w:val="nil"/>
              <w:bottom w:val="single" w:sz="4" w:space="0" w:color="auto"/>
              <w:right w:val="nil"/>
            </w:tcBorders>
          </w:tcPr>
          <w:p w14:paraId="4D416EBF" w14:textId="77777777" w:rsidR="0076420B" w:rsidRDefault="0076420B" w:rsidP="006D513C">
            <w:pPr>
              <w:jc w:val="center"/>
              <w:rPr>
                <w:rFonts w:ascii="Book Antiqua" w:hAnsi="Book Antiqua"/>
                <w:sz w:val="24"/>
                <w:szCs w:val="24"/>
              </w:rPr>
            </w:pPr>
          </w:p>
          <w:p w14:paraId="6242851A" w14:textId="77777777" w:rsidR="0076420B" w:rsidRDefault="0076420B" w:rsidP="006D513C">
            <w:pPr>
              <w:jc w:val="center"/>
              <w:rPr>
                <w:rFonts w:ascii="Book Antiqua" w:hAnsi="Book Antiqua"/>
                <w:sz w:val="24"/>
                <w:szCs w:val="24"/>
              </w:rPr>
            </w:pPr>
            <w:r>
              <w:rPr>
                <w:rFonts w:ascii="Book Antiqua" w:hAnsi="Book Antiqua"/>
                <w:sz w:val="24"/>
                <w:szCs w:val="24"/>
              </w:rPr>
              <w:t>Treatment</w:t>
            </w:r>
          </w:p>
        </w:tc>
        <w:tc>
          <w:tcPr>
            <w:tcW w:w="1558" w:type="dxa"/>
            <w:tcBorders>
              <w:top w:val="nil"/>
              <w:left w:val="nil"/>
              <w:bottom w:val="single" w:sz="4" w:space="0" w:color="auto"/>
              <w:right w:val="nil"/>
            </w:tcBorders>
          </w:tcPr>
          <w:p w14:paraId="2CF92FFB" w14:textId="77777777" w:rsidR="0076420B" w:rsidRDefault="0076420B" w:rsidP="006D513C">
            <w:pPr>
              <w:jc w:val="center"/>
              <w:rPr>
                <w:rFonts w:ascii="Book Antiqua" w:hAnsi="Book Antiqua"/>
                <w:sz w:val="24"/>
                <w:szCs w:val="24"/>
              </w:rPr>
            </w:pPr>
          </w:p>
          <w:p w14:paraId="6EB27B7C" w14:textId="77777777" w:rsidR="0076420B" w:rsidRDefault="0076420B" w:rsidP="006D513C">
            <w:pPr>
              <w:jc w:val="center"/>
              <w:rPr>
                <w:rFonts w:ascii="Book Antiqua" w:hAnsi="Book Antiqua"/>
                <w:sz w:val="24"/>
                <w:szCs w:val="24"/>
              </w:rPr>
            </w:pPr>
            <w:r>
              <w:rPr>
                <w:rFonts w:ascii="Book Antiqua" w:hAnsi="Book Antiqua"/>
                <w:sz w:val="24"/>
                <w:szCs w:val="24"/>
              </w:rPr>
              <w:t>Control</w:t>
            </w:r>
          </w:p>
        </w:tc>
        <w:tc>
          <w:tcPr>
            <w:tcW w:w="1559" w:type="dxa"/>
            <w:tcBorders>
              <w:top w:val="nil"/>
              <w:left w:val="nil"/>
              <w:bottom w:val="single" w:sz="4" w:space="0" w:color="auto"/>
            </w:tcBorders>
          </w:tcPr>
          <w:p w14:paraId="503832F1" w14:textId="77777777" w:rsidR="0076420B" w:rsidRDefault="0076420B" w:rsidP="006D513C">
            <w:pPr>
              <w:jc w:val="center"/>
              <w:rPr>
                <w:rFonts w:ascii="Book Antiqua" w:hAnsi="Book Antiqua"/>
                <w:sz w:val="24"/>
                <w:szCs w:val="24"/>
              </w:rPr>
            </w:pPr>
          </w:p>
          <w:p w14:paraId="17071ACD" w14:textId="77777777" w:rsidR="0076420B" w:rsidRDefault="0076420B" w:rsidP="006D513C">
            <w:pPr>
              <w:jc w:val="center"/>
              <w:rPr>
                <w:rFonts w:ascii="Book Antiqua" w:hAnsi="Book Antiqua"/>
                <w:sz w:val="24"/>
                <w:szCs w:val="24"/>
              </w:rPr>
            </w:pPr>
            <w:r>
              <w:rPr>
                <w:rFonts w:ascii="Book Antiqua" w:hAnsi="Book Antiqua"/>
                <w:sz w:val="24"/>
                <w:szCs w:val="24"/>
              </w:rPr>
              <w:t>Treatment</w:t>
            </w:r>
          </w:p>
        </w:tc>
      </w:tr>
      <w:tr w:rsidR="0076420B" w14:paraId="47B6BF44" w14:textId="77777777" w:rsidTr="006D513C">
        <w:tc>
          <w:tcPr>
            <w:tcW w:w="3116" w:type="dxa"/>
            <w:tcBorders>
              <w:top w:val="nil"/>
              <w:bottom w:val="nil"/>
              <w:right w:val="nil"/>
            </w:tcBorders>
          </w:tcPr>
          <w:p w14:paraId="237C3203" w14:textId="77777777" w:rsidR="0076420B" w:rsidRDefault="0076420B" w:rsidP="006D513C">
            <w:pPr>
              <w:rPr>
                <w:rFonts w:ascii="Book Antiqua" w:hAnsi="Book Antiqua"/>
                <w:sz w:val="24"/>
                <w:szCs w:val="24"/>
              </w:rPr>
            </w:pPr>
            <w:r>
              <w:rPr>
                <w:rFonts w:ascii="Book Antiqua" w:hAnsi="Book Antiqua"/>
                <w:sz w:val="24"/>
                <w:szCs w:val="24"/>
              </w:rPr>
              <w:t>Age (years)</w:t>
            </w:r>
          </w:p>
        </w:tc>
        <w:tc>
          <w:tcPr>
            <w:tcW w:w="1558" w:type="dxa"/>
            <w:tcBorders>
              <w:top w:val="single" w:sz="4" w:space="0" w:color="auto"/>
              <w:left w:val="nil"/>
              <w:bottom w:val="nil"/>
              <w:right w:val="nil"/>
            </w:tcBorders>
          </w:tcPr>
          <w:p w14:paraId="6E9770B5" w14:textId="77777777" w:rsidR="0076420B" w:rsidRDefault="0076420B" w:rsidP="006D513C">
            <w:pPr>
              <w:jc w:val="center"/>
              <w:rPr>
                <w:rFonts w:ascii="Book Antiqua" w:hAnsi="Book Antiqua"/>
                <w:sz w:val="24"/>
                <w:szCs w:val="24"/>
              </w:rPr>
            </w:pPr>
            <w:r>
              <w:rPr>
                <w:rFonts w:ascii="Book Antiqua" w:hAnsi="Book Antiqua"/>
                <w:sz w:val="24"/>
                <w:szCs w:val="24"/>
              </w:rPr>
              <w:t>35.08</w:t>
            </w:r>
          </w:p>
        </w:tc>
        <w:tc>
          <w:tcPr>
            <w:tcW w:w="1559" w:type="dxa"/>
            <w:tcBorders>
              <w:top w:val="single" w:sz="4" w:space="0" w:color="auto"/>
              <w:left w:val="nil"/>
              <w:bottom w:val="nil"/>
              <w:right w:val="nil"/>
            </w:tcBorders>
          </w:tcPr>
          <w:p w14:paraId="42CBC4DE" w14:textId="77777777" w:rsidR="0076420B" w:rsidRDefault="0076420B" w:rsidP="006D513C">
            <w:pPr>
              <w:jc w:val="center"/>
              <w:rPr>
                <w:rFonts w:ascii="Book Antiqua" w:hAnsi="Book Antiqua"/>
                <w:sz w:val="24"/>
                <w:szCs w:val="24"/>
              </w:rPr>
            </w:pPr>
            <w:r>
              <w:rPr>
                <w:rFonts w:ascii="Book Antiqua" w:hAnsi="Book Antiqua"/>
                <w:sz w:val="24"/>
                <w:szCs w:val="24"/>
              </w:rPr>
              <w:t>36.04</w:t>
            </w:r>
          </w:p>
        </w:tc>
        <w:tc>
          <w:tcPr>
            <w:tcW w:w="1558" w:type="dxa"/>
            <w:tcBorders>
              <w:top w:val="single" w:sz="4" w:space="0" w:color="auto"/>
              <w:left w:val="nil"/>
              <w:bottom w:val="nil"/>
              <w:right w:val="nil"/>
            </w:tcBorders>
          </w:tcPr>
          <w:p w14:paraId="1E4C4EE5" w14:textId="77777777" w:rsidR="0076420B" w:rsidRDefault="0076420B" w:rsidP="006D513C">
            <w:pPr>
              <w:jc w:val="center"/>
              <w:rPr>
                <w:rFonts w:ascii="Book Antiqua" w:hAnsi="Book Antiqua"/>
                <w:sz w:val="24"/>
                <w:szCs w:val="24"/>
              </w:rPr>
            </w:pPr>
            <w:r>
              <w:rPr>
                <w:rFonts w:ascii="Book Antiqua" w:hAnsi="Book Antiqua"/>
                <w:sz w:val="24"/>
                <w:szCs w:val="24"/>
              </w:rPr>
              <w:t>35.72</w:t>
            </w:r>
          </w:p>
        </w:tc>
        <w:tc>
          <w:tcPr>
            <w:tcW w:w="1559" w:type="dxa"/>
            <w:tcBorders>
              <w:top w:val="single" w:sz="4" w:space="0" w:color="auto"/>
              <w:left w:val="nil"/>
              <w:bottom w:val="nil"/>
            </w:tcBorders>
          </w:tcPr>
          <w:p w14:paraId="707B5D49" w14:textId="77777777" w:rsidR="0076420B" w:rsidRDefault="0076420B" w:rsidP="006D513C">
            <w:pPr>
              <w:jc w:val="center"/>
              <w:rPr>
                <w:rFonts w:ascii="Book Antiqua" w:hAnsi="Book Antiqua"/>
                <w:sz w:val="24"/>
                <w:szCs w:val="24"/>
              </w:rPr>
            </w:pPr>
            <w:r>
              <w:rPr>
                <w:rFonts w:ascii="Book Antiqua" w:hAnsi="Book Antiqua"/>
                <w:sz w:val="24"/>
                <w:szCs w:val="24"/>
              </w:rPr>
              <w:t>35.39</w:t>
            </w:r>
          </w:p>
        </w:tc>
      </w:tr>
      <w:tr w:rsidR="0076420B" w14:paraId="691449A5" w14:textId="77777777" w:rsidTr="006D513C">
        <w:tc>
          <w:tcPr>
            <w:tcW w:w="3116" w:type="dxa"/>
            <w:tcBorders>
              <w:top w:val="nil"/>
              <w:bottom w:val="nil"/>
              <w:right w:val="nil"/>
            </w:tcBorders>
          </w:tcPr>
          <w:p w14:paraId="48D47662" w14:textId="77777777" w:rsidR="0076420B" w:rsidRDefault="0076420B" w:rsidP="006D513C">
            <w:pPr>
              <w:rPr>
                <w:rFonts w:ascii="Book Antiqua" w:hAnsi="Book Antiqua"/>
                <w:sz w:val="24"/>
                <w:szCs w:val="24"/>
              </w:rPr>
            </w:pPr>
            <w:r>
              <w:rPr>
                <w:rFonts w:ascii="Book Antiqua" w:hAnsi="Book Antiqua"/>
                <w:sz w:val="24"/>
                <w:szCs w:val="24"/>
              </w:rPr>
              <w:t>Male (%)</w:t>
            </w:r>
          </w:p>
        </w:tc>
        <w:tc>
          <w:tcPr>
            <w:tcW w:w="1558" w:type="dxa"/>
            <w:tcBorders>
              <w:top w:val="nil"/>
              <w:left w:val="nil"/>
              <w:bottom w:val="nil"/>
              <w:right w:val="nil"/>
            </w:tcBorders>
          </w:tcPr>
          <w:p w14:paraId="19CE6FE9" w14:textId="77777777" w:rsidR="0076420B" w:rsidRDefault="0076420B" w:rsidP="006D513C">
            <w:pPr>
              <w:jc w:val="center"/>
              <w:rPr>
                <w:rFonts w:ascii="Book Antiqua" w:hAnsi="Book Antiqua"/>
                <w:sz w:val="24"/>
                <w:szCs w:val="24"/>
              </w:rPr>
            </w:pPr>
            <w:r>
              <w:rPr>
                <w:rFonts w:ascii="Book Antiqua" w:hAnsi="Book Antiqua"/>
                <w:sz w:val="24"/>
                <w:szCs w:val="24"/>
              </w:rPr>
              <w:t>37.88</w:t>
            </w:r>
          </w:p>
        </w:tc>
        <w:tc>
          <w:tcPr>
            <w:tcW w:w="1559" w:type="dxa"/>
            <w:tcBorders>
              <w:top w:val="nil"/>
              <w:left w:val="nil"/>
              <w:bottom w:val="nil"/>
              <w:right w:val="nil"/>
            </w:tcBorders>
          </w:tcPr>
          <w:p w14:paraId="1FA7FD1C" w14:textId="77777777" w:rsidR="0076420B" w:rsidRDefault="0076420B" w:rsidP="006D513C">
            <w:pPr>
              <w:jc w:val="center"/>
              <w:rPr>
                <w:rFonts w:ascii="Book Antiqua" w:hAnsi="Book Antiqua"/>
                <w:sz w:val="24"/>
                <w:szCs w:val="24"/>
              </w:rPr>
            </w:pPr>
            <w:r>
              <w:rPr>
                <w:rFonts w:ascii="Book Antiqua" w:hAnsi="Book Antiqua"/>
                <w:sz w:val="24"/>
                <w:szCs w:val="24"/>
              </w:rPr>
              <w:t>37.63</w:t>
            </w:r>
          </w:p>
        </w:tc>
        <w:tc>
          <w:tcPr>
            <w:tcW w:w="1558" w:type="dxa"/>
            <w:tcBorders>
              <w:top w:val="nil"/>
              <w:left w:val="nil"/>
              <w:bottom w:val="nil"/>
              <w:right w:val="nil"/>
            </w:tcBorders>
          </w:tcPr>
          <w:p w14:paraId="0AA5EF3F" w14:textId="77777777" w:rsidR="0076420B" w:rsidRDefault="0076420B" w:rsidP="006D513C">
            <w:pPr>
              <w:jc w:val="center"/>
              <w:rPr>
                <w:rFonts w:ascii="Book Antiqua" w:hAnsi="Book Antiqua"/>
                <w:sz w:val="24"/>
                <w:szCs w:val="24"/>
              </w:rPr>
            </w:pPr>
            <w:r>
              <w:rPr>
                <w:rFonts w:ascii="Book Antiqua" w:hAnsi="Book Antiqua"/>
                <w:sz w:val="24"/>
                <w:szCs w:val="24"/>
              </w:rPr>
              <w:t>36.05</w:t>
            </w:r>
          </w:p>
        </w:tc>
        <w:tc>
          <w:tcPr>
            <w:tcW w:w="1559" w:type="dxa"/>
            <w:tcBorders>
              <w:top w:val="nil"/>
              <w:left w:val="nil"/>
              <w:bottom w:val="nil"/>
            </w:tcBorders>
          </w:tcPr>
          <w:p w14:paraId="1AD7EFB9" w14:textId="77777777" w:rsidR="0076420B" w:rsidRDefault="0076420B" w:rsidP="006D513C">
            <w:pPr>
              <w:jc w:val="center"/>
              <w:rPr>
                <w:rFonts w:ascii="Book Antiqua" w:hAnsi="Book Antiqua"/>
                <w:sz w:val="24"/>
                <w:szCs w:val="24"/>
              </w:rPr>
            </w:pPr>
            <w:r>
              <w:rPr>
                <w:rFonts w:ascii="Book Antiqua" w:hAnsi="Book Antiqua"/>
                <w:sz w:val="24"/>
                <w:szCs w:val="24"/>
              </w:rPr>
              <w:t>39.47</w:t>
            </w:r>
          </w:p>
        </w:tc>
      </w:tr>
      <w:tr w:rsidR="0076420B" w14:paraId="61B0BD2C" w14:textId="77777777" w:rsidTr="006D513C">
        <w:tc>
          <w:tcPr>
            <w:tcW w:w="3116" w:type="dxa"/>
            <w:tcBorders>
              <w:top w:val="nil"/>
              <w:bottom w:val="nil"/>
              <w:right w:val="nil"/>
            </w:tcBorders>
          </w:tcPr>
          <w:p w14:paraId="4A5A3D0C" w14:textId="77777777" w:rsidR="0076420B" w:rsidRDefault="0076420B" w:rsidP="006D513C">
            <w:pPr>
              <w:rPr>
                <w:rFonts w:ascii="Book Antiqua" w:hAnsi="Book Antiqua"/>
                <w:sz w:val="24"/>
                <w:szCs w:val="24"/>
              </w:rPr>
            </w:pPr>
            <w:r>
              <w:rPr>
                <w:rFonts w:ascii="Book Antiqua" w:hAnsi="Book Antiqua"/>
                <w:sz w:val="24"/>
                <w:szCs w:val="24"/>
              </w:rPr>
              <w:t>College education (%)</w:t>
            </w:r>
          </w:p>
        </w:tc>
        <w:tc>
          <w:tcPr>
            <w:tcW w:w="1558" w:type="dxa"/>
            <w:tcBorders>
              <w:top w:val="nil"/>
              <w:left w:val="nil"/>
              <w:bottom w:val="nil"/>
              <w:right w:val="nil"/>
            </w:tcBorders>
          </w:tcPr>
          <w:p w14:paraId="02E4C3BD" w14:textId="77777777" w:rsidR="0076420B" w:rsidRDefault="0076420B" w:rsidP="006D513C">
            <w:pPr>
              <w:jc w:val="center"/>
              <w:rPr>
                <w:rFonts w:ascii="Book Antiqua" w:hAnsi="Book Antiqua"/>
                <w:sz w:val="24"/>
                <w:szCs w:val="24"/>
              </w:rPr>
            </w:pPr>
            <w:r>
              <w:rPr>
                <w:rFonts w:ascii="Book Antiqua" w:hAnsi="Book Antiqua"/>
                <w:sz w:val="24"/>
                <w:szCs w:val="24"/>
              </w:rPr>
              <w:t>38.70</w:t>
            </w:r>
          </w:p>
        </w:tc>
        <w:tc>
          <w:tcPr>
            <w:tcW w:w="1559" w:type="dxa"/>
            <w:tcBorders>
              <w:top w:val="nil"/>
              <w:left w:val="nil"/>
              <w:bottom w:val="nil"/>
              <w:right w:val="nil"/>
            </w:tcBorders>
          </w:tcPr>
          <w:p w14:paraId="1D35DCFD" w14:textId="77777777" w:rsidR="0076420B" w:rsidRDefault="0076420B" w:rsidP="006D513C">
            <w:pPr>
              <w:jc w:val="center"/>
              <w:rPr>
                <w:rFonts w:ascii="Book Antiqua" w:hAnsi="Book Antiqua"/>
                <w:sz w:val="24"/>
                <w:szCs w:val="24"/>
              </w:rPr>
            </w:pPr>
            <w:r>
              <w:rPr>
                <w:rFonts w:ascii="Book Antiqua" w:hAnsi="Book Antiqua"/>
                <w:sz w:val="24"/>
                <w:szCs w:val="24"/>
              </w:rPr>
              <w:t>35.99</w:t>
            </w:r>
          </w:p>
        </w:tc>
        <w:tc>
          <w:tcPr>
            <w:tcW w:w="1558" w:type="dxa"/>
            <w:tcBorders>
              <w:top w:val="nil"/>
              <w:left w:val="nil"/>
              <w:bottom w:val="nil"/>
              <w:right w:val="nil"/>
            </w:tcBorders>
          </w:tcPr>
          <w:p w14:paraId="366B99A6" w14:textId="77777777" w:rsidR="0076420B" w:rsidRDefault="0076420B" w:rsidP="006D513C">
            <w:pPr>
              <w:jc w:val="center"/>
              <w:rPr>
                <w:rFonts w:ascii="Book Antiqua" w:hAnsi="Book Antiqua"/>
                <w:sz w:val="24"/>
                <w:szCs w:val="24"/>
              </w:rPr>
            </w:pPr>
            <w:r>
              <w:rPr>
                <w:rFonts w:ascii="Book Antiqua" w:hAnsi="Book Antiqua"/>
                <w:sz w:val="24"/>
                <w:szCs w:val="24"/>
              </w:rPr>
              <w:t>37.68</w:t>
            </w:r>
          </w:p>
        </w:tc>
        <w:tc>
          <w:tcPr>
            <w:tcW w:w="1559" w:type="dxa"/>
            <w:tcBorders>
              <w:top w:val="nil"/>
              <w:left w:val="nil"/>
              <w:bottom w:val="nil"/>
            </w:tcBorders>
          </w:tcPr>
          <w:p w14:paraId="58F24793" w14:textId="77777777" w:rsidR="0076420B" w:rsidRDefault="0076420B" w:rsidP="006D513C">
            <w:pPr>
              <w:jc w:val="center"/>
              <w:rPr>
                <w:rFonts w:ascii="Book Antiqua" w:hAnsi="Book Antiqua"/>
                <w:sz w:val="24"/>
                <w:szCs w:val="24"/>
              </w:rPr>
            </w:pPr>
            <w:r>
              <w:rPr>
                <w:rFonts w:ascii="Book Antiqua" w:hAnsi="Book Antiqua"/>
                <w:sz w:val="24"/>
                <w:szCs w:val="24"/>
              </w:rPr>
              <w:t>37.01</w:t>
            </w:r>
          </w:p>
        </w:tc>
      </w:tr>
      <w:tr w:rsidR="0076420B" w14:paraId="4E8DDD35" w14:textId="77777777" w:rsidTr="006D513C">
        <w:tc>
          <w:tcPr>
            <w:tcW w:w="3116" w:type="dxa"/>
            <w:tcBorders>
              <w:top w:val="nil"/>
              <w:bottom w:val="nil"/>
              <w:right w:val="nil"/>
            </w:tcBorders>
          </w:tcPr>
          <w:p w14:paraId="54563AF7" w14:textId="77777777" w:rsidR="0076420B" w:rsidRDefault="0076420B" w:rsidP="006D513C">
            <w:pPr>
              <w:rPr>
                <w:rFonts w:ascii="Book Antiqua" w:hAnsi="Book Antiqua"/>
                <w:sz w:val="24"/>
                <w:szCs w:val="24"/>
              </w:rPr>
            </w:pPr>
            <w:r>
              <w:rPr>
                <w:rFonts w:ascii="Book Antiqua" w:hAnsi="Book Antiqua"/>
                <w:sz w:val="24"/>
                <w:szCs w:val="24"/>
              </w:rPr>
              <w:t xml:space="preserve">Liberal ideology </w:t>
            </w:r>
          </w:p>
        </w:tc>
        <w:tc>
          <w:tcPr>
            <w:tcW w:w="1558" w:type="dxa"/>
            <w:tcBorders>
              <w:top w:val="nil"/>
              <w:left w:val="nil"/>
              <w:bottom w:val="nil"/>
              <w:right w:val="nil"/>
            </w:tcBorders>
          </w:tcPr>
          <w:p w14:paraId="0B210AD9" w14:textId="77777777" w:rsidR="0076420B" w:rsidRDefault="0076420B" w:rsidP="006D513C">
            <w:pPr>
              <w:jc w:val="center"/>
              <w:rPr>
                <w:rFonts w:ascii="Book Antiqua" w:hAnsi="Book Antiqua"/>
                <w:sz w:val="24"/>
                <w:szCs w:val="24"/>
              </w:rPr>
            </w:pPr>
            <w:r>
              <w:rPr>
                <w:rFonts w:ascii="Book Antiqua" w:hAnsi="Book Antiqua"/>
                <w:sz w:val="24"/>
                <w:szCs w:val="24"/>
              </w:rPr>
              <w:t>4.70</w:t>
            </w:r>
          </w:p>
        </w:tc>
        <w:tc>
          <w:tcPr>
            <w:tcW w:w="1559" w:type="dxa"/>
            <w:tcBorders>
              <w:top w:val="nil"/>
              <w:left w:val="nil"/>
              <w:bottom w:val="nil"/>
              <w:right w:val="nil"/>
            </w:tcBorders>
          </w:tcPr>
          <w:p w14:paraId="0DA9D6A4" w14:textId="77777777" w:rsidR="0076420B" w:rsidRDefault="0076420B" w:rsidP="006D513C">
            <w:pPr>
              <w:jc w:val="center"/>
              <w:rPr>
                <w:rFonts w:ascii="Book Antiqua" w:hAnsi="Book Antiqua"/>
                <w:sz w:val="24"/>
                <w:szCs w:val="24"/>
              </w:rPr>
            </w:pPr>
            <w:r>
              <w:rPr>
                <w:rFonts w:ascii="Book Antiqua" w:hAnsi="Book Antiqua"/>
                <w:sz w:val="24"/>
                <w:szCs w:val="24"/>
              </w:rPr>
              <w:t>4.83</w:t>
            </w:r>
          </w:p>
        </w:tc>
        <w:tc>
          <w:tcPr>
            <w:tcW w:w="1558" w:type="dxa"/>
            <w:tcBorders>
              <w:top w:val="nil"/>
              <w:left w:val="nil"/>
              <w:bottom w:val="nil"/>
              <w:right w:val="nil"/>
            </w:tcBorders>
          </w:tcPr>
          <w:p w14:paraId="479C00B5" w14:textId="77777777" w:rsidR="0076420B" w:rsidRDefault="0076420B" w:rsidP="006D513C">
            <w:pPr>
              <w:jc w:val="center"/>
              <w:rPr>
                <w:rFonts w:ascii="Book Antiqua" w:hAnsi="Book Antiqua"/>
                <w:sz w:val="24"/>
                <w:szCs w:val="24"/>
              </w:rPr>
            </w:pPr>
            <w:r>
              <w:rPr>
                <w:rFonts w:ascii="Book Antiqua" w:hAnsi="Book Antiqua"/>
                <w:sz w:val="24"/>
                <w:szCs w:val="24"/>
              </w:rPr>
              <w:t>4.71</w:t>
            </w:r>
          </w:p>
        </w:tc>
        <w:tc>
          <w:tcPr>
            <w:tcW w:w="1559" w:type="dxa"/>
            <w:tcBorders>
              <w:top w:val="nil"/>
              <w:left w:val="nil"/>
              <w:bottom w:val="nil"/>
            </w:tcBorders>
          </w:tcPr>
          <w:p w14:paraId="46D40342" w14:textId="77777777" w:rsidR="0076420B" w:rsidRDefault="0076420B" w:rsidP="006D513C">
            <w:pPr>
              <w:jc w:val="center"/>
              <w:rPr>
                <w:rFonts w:ascii="Book Antiqua" w:hAnsi="Book Antiqua"/>
                <w:sz w:val="24"/>
                <w:szCs w:val="24"/>
              </w:rPr>
            </w:pPr>
            <w:r>
              <w:rPr>
                <w:rFonts w:ascii="Book Antiqua" w:hAnsi="Book Antiqua"/>
                <w:sz w:val="24"/>
                <w:szCs w:val="24"/>
              </w:rPr>
              <w:t>4.83</w:t>
            </w:r>
          </w:p>
        </w:tc>
      </w:tr>
      <w:tr w:rsidR="0076420B" w14:paraId="0A3FB1F5" w14:textId="77777777" w:rsidTr="006D513C">
        <w:tc>
          <w:tcPr>
            <w:tcW w:w="3116" w:type="dxa"/>
            <w:tcBorders>
              <w:top w:val="nil"/>
              <w:bottom w:val="nil"/>
              <w:right w:val="nil"/>
            </w:tcBorders>
          </w:tcPr>
          <w:p w14:paraId="336C191D" w14:textId="77777777" w:rsidR="0076420B" w:rsidRDefault="0076420B" w:rsidP="006D513C">
            <w:pPr>
              <w:rPr>
                <w:rFonts w:ascii="Book Antiqua" w:hAnsi="Book Antiqua"/>
                <w:sz w:val="24"/>
                <w:szCs w:val="24"/>
              </w:rPr>
            </w:pPr>
            <w:r>
              <w:rPr>
                <w:rFonts w:ascii="Book Antiqua" w:hAnsi="Book Antiqua"/>
                <w:sz w:val="24"/>
                <w:szCs w:val="24"/>
              </w:rPr>
              <w:t>Republican (%)</w:t>
            </w:r>
          </w:p>
        </w:tc>
        <w:tc>
          <w:tcPr>
            <w:tcW w:w="1558" w:type="dxa"/>
            <w:tcBorders>
              <w:top w:val="nil"/>
              <w:left w:val="nil"/>
              <w:bottom w:val="nil"/>
              <w:right w:val="nil"/>
            </w:tcBorders>
          </w:tcPr>
          <w:p w14:paraId="550C45BA" w14:textId="77777777" w:rsidR="0076420B" w:rsidRDefault="0076420B" w:rsidP="006D513C">
            <w:pPr>
              <w:jc w:val="center"/>
              <w:rPr>
                <w:rFonts w:ascii="Book Antiqua" w:hAnsi="Book Antiqua"/>
                <w:sz w:val="24"/>
                <w:szCs w:val="24"/>
              </w:rPr>
            </w:pPr>
            <w:r>
              <w:rPr>
                <w:rFonts w:ascii="Book Antiqua" w:hAnsi="Book Antiqua"/>
                <w:sz w:val="24"/>
                <w:szCs w:val="24"/>
              </w:rPr>
              <w:t>9.98</w:t>
            </w:r>
          </w:p>
        </w:tc>
        <w:tc>
          <w:tcPr>
            <w:tcW w:w="1559" w:type="dxa"/>
            <w:tcBorders>
              <w:top w:val="nil"/>
              <w:left w:val="nil"/>
              <w:bottom w:val="nil"/>
              <w:right w:val="nil"/>
            </w:tcBorders>
          </w:tcPr>
          <w:p w14:paraId="52DBC264" w14:textId="77777777" w:rsidR="0076420B" w:rsidRDefault="0076420B" w:rsidP="006D513C">
            <w:pPr>
              <w:jc w:val="center"/>
              <w:rPr>
                <w:rFonts w:ascii="Book Antiqua" w:hAnsi="Book Antiqua"/>
                <w:sz w:val="24"/>
                <w:szCs w:val="24"/>
              </w:rPr>
            </w:pPr>
            <w:r>
              <w:rPr>
                <w:rFonts w:ascii="Book Antiqua" w:hAnsi="Book Antiqua"/>
                <w:sz w:val="24"/>
                <w:szCs w:val="24"/>
              </w:rPr>
              <w:t>7.98</w:t>
            </w:r>
          </w:p>
        </w:tc>
        <w:tc>
          <w:tcPr>
            <w:tcW w:w="1558" w:type="dxa"/>
            <w:tcBorders>
              <w:top w:val="nil"/>
              <w:left w:val="nil"/>
              <w:bottom w:val="nil"/>
              <w:right w:val="nil"/>
            </w:tcBorders>
          </w:tcPr>
          <w:p w14:paraId="53BD5DA7" w14:textId="77777777" w:rsidR="0076420B" w:rsidRDefault="0076420B" w:rsidP="006D513C">
            <w:pPr>
              <w:jc w:val="center"/>
              <w:rPr>
                <w:rFonts w:ascii="Book Antiqua" w:hAnsi="Book Antiqua"/>
                <w:sz w:val="24"/>
                <w:szCs w:val="24"/>
              </w:rPr>
            </w:pPr>
            <w:r>
              <w:rPr>
                <w:rFonts w:ascii="Book Antiqua" w:hAnsi="Book Antiqua"/>
                <w:sz w:val="24"/>
                <w:szCs w:val="24"/>
              </w:rPr>
              <w:t>10.79*</w:t>
            </w:r>
          </w:p>
        </w:tc>
        <w:tc>
          <w:tcPr>
            <w:tcW w:w="1559" w:type="dxa"/>
            <w:tcBorders>
              <w:top w:val="nil"/>
              <w:left w:val="nil"/>
              <w:bottom w:val="nil"/>
            </w:tcBorders>
          </w:tcPr>
          <w:p w14:paraId="22BEBC04" w14:textId="77777777" w:rsidR="0076420B" w:rsidRDefault="0076420B" w:rsidP="006D513C">
            <w:pPr>
              <w:jc w:val="center"/>
              <w:rPr>
                <w:rFonts w:ascii="Book Antiqua" w:hAnsi="Book Antiqua"/>
                <w:sz w:val="24"/>
                <w:szCs w:val="24"/>
              </w:rPr>
            </w:pPr>
            <w:r>
              <w:rPr>
                <w:rFonts w:ascii="Book Antiqua" w:hAnsi="Book Antiqua"/>
                <w:sz w:val="24"/>
                <w:szCs w:val="24"/>
              </w:rPr>
              <w:t>7.16*</w:t>
            </w:r>
          </w:p>
        </w:tc>
      </w:tr>
      <w:tr w:rsidR="0076420B" w14:paraId="658FDEDB" w14:textId="77777777" w:rsidTr="006D513C">
        <w:tc>
          <w:tcPr>
            <w:tcW w:w="3116" w:type="dxa"/>
            <w:tcBorders>
              <w:top w:val="nil"/>
              <w:right w:val="nil"/>
            </w:tcBorders>
          </w:tcPr>
          <w:p w14:paraId="489AC8F0" w14:textId="77777777" w:rsidR="0076420B" w:rsidRDefault="0076420B" w:rsidP="006D513C">
            <w:pPr>
              <w:rPr>
                <w:rFonts w:ascii="Book Antiqua" w:hAnsi="Book Antiqua"/>
                <w:sz w:val="24"/>
                <w:szCs w:val="24"/>
              </w:rPr>
            </w:pPr>
            <w:r>
              <w:rPr>
                <w:rFonts w:ascii="Book Antiqua" w:hAnsi="Book Antiqua"/>
                <w:sz w:val="24"/>
                <w:szCs w:val="24"/>
              </w:rPr>
              <w:t>N = 980</w:t>
            </w:r>
          </w:p>
        </w:tc>
        <w:tc>
          <w:tcPr>
            <w:tcW w:w="1558" w:type="dxa"/>
            <w:tcBorders>
              <w:top w:val="nil"/>
              <w:left w:val="nil"/>
              <w:right w:val="nil"/>
            </w:tcBorders>
          </w:tcPr>
          <w:p w14:paraId="751B7D38" w14:textId="77777777" w:rsidR="0076420B" w:rsidRDefault="0076420B" w:rsidP="006D513C">
            <w:pPr>
              <w:jc w:val="center"/>
              <w:rPr>
                <w:rFonts w:ascii="Book Antiqua" w:hAnsi="Book Antiqua"/>
                <w:sz w:val="24"/>
                <w:szCs w:val="24"/>
              </w:rPr>
            </w:pPr>
          </w:p>
        </w:tc>
        <w:tc>
          <w:tcPr>
            <w:tcW w:w="1559" w:type="dxa"/>
            <w:tcBorders>
              <w:top w:val="nil"/>
              <w:left w:val="nil"/>
              <w:right w:val="nil"/>
            </w:tcBorders>
          </w:tcPr>
          <w:p w14:paraId="3A9FCBF9" w14:textId="77777777" w:rsidR="0076420B" w:rsidRDefault="0076420B" w:rsidP="006D513C">
            <w:pPr>
              <w:jc w:val="center"/>
              <w:rPr>
                <w:rFonts w:ascii="Book Antiqua" w:hAnsi="Book Antiqua"/>
                <w:sz w:val="24"/>
                <w:szCs w:val="24"/>
              </w:rPr>
            </w:pPr>
          </w:p>
        </w:tc>
        <w:tc>
          <w:tcPr>
            <w:tcW w:w="1558" w:type="dxa"/>
            <w:tcBorders>
              <w:top w:val="nil"/>
              <w:left w:val="nil"/>
              <w:right w:val="nil"/>
            </w:tcBorders>
          </w:tcPr>
          <w:p w14:paraId="1F60E866" w14:textId="77777777" w:rsidR="0076420B" w:rsidRDefault="0076420B" w:rsidP="006D513C">
            <w:pPr>
              <w:jc w:val="center"/>
              <w:rPr>
                <w:rFonts w:ascii="Book Antiqua" w:hAnsi="Book Antiqua"/>
                <w:sz w:val="24"/>
                <w:szCs w:val="24"/>
              </w:rPr>
            </w:pPr>
          </w:p>
        </w:tc>
        <w:tc>
          <w:tcPr>
            <w:tcW w:w="1559" w:type="dxa"/>
            <w:tcBorders>
              <w:top w:val="nil"/>
              <w:left w:val="nil"/>
            </w:tcBorders>
          </w:tcPr>
          <w:p w14:paraId="63C05BD5" w14:textId="77777777" w:rsidR="0076420B" w:rsidRDefault="0076420B" w:rsidP="006D513C">
            <w:pPr>
              <w:jc w:val="center"/>
              <w:rPr>
                <w:rFonts w:ascii="Book Antiqua" w:hAnsi="Book Antiqua"/>
                <w:sz w:val="24"/>
                <w:szCs w:val="24"/>
              </w:rPr>
            </w:pPr>
          </w:p>
        </w:tc>
      </w:tr>
    </w:tbl>
    <w:p w14:paraId="5B6567A6" w14:textId="77777777" w:rsidR="0076420B" w:rsidRPr="00FB0F3A" w:rsidRDefault="0076420B" w:rsidP="0076420B">
      <w:pPr>
        <w:spacing w:after="0" w:line="240" w:lineRule="auto"/>
        <w:rPr>
          <w:rFonts w:ascii="Book Antiqua" w:hAnsi="Book Antiqua"/>
          <w:sz w:val="24"/>
          <w:szCs w:val="24"/>
        </w:rPr>
      </w:pPr>
    </w:p>
    <w:p w14:paraId="3E049009" w14:textId="18F18319" w:rsidR="005A0CB3" w:rsidRDefault="002A67E4" w:rsidP="003C2955">
      <w:pPr>
        <w:spacing w:after="0" w:line="240" w:lineRule="auto"/>
        <w:rPr>
          <w:rFonts w:ascii="Book Antiqua" w:hAnsi="Book Antiqua"/>
          <w:sz w:val="24"/>
          <w:szCs w:val="24"/>
        </w:rPr>
      </w:pPr>
      <w:bookmarkStart w:id="0" w:name="_Hlk179435203"/>
      <w:r>
        <w:rPr>
          <w:rFonts w:ascii="Book Antiqua" w:hAnsi="Book Antiqua"/>
          <w:sz w:val="24"/>
          <w:szCs w:val="24"/>
        </w:rPr>
        <w:t xml:space="preserve">The design for Studies 1-2 was pre-registered (see next </w:t>
      </w:r>
      <w:r w:rsidR="005A0CB3">
        <w:rPr>
          <w:rFonts w:ascii="Book Antiqua" w:hAnsi="Book Antiqua"/>
          <w:sz w:val="24"/>
          <w:szCs w:val="24"/>
        </w:rPr>
        <w:t>page</w:t>
      </w:r>
      <w:r>
        <w:rPr>
          <w:rFonts w:ascii="Book Antiqua" w:hAnsi="Book Antiqua"/>
          <w:sz w:val="24"/>
          <w:szCs w:val="24"/>
        </w:rPr>
        <w:t>). We r</w:t>
      </w:r>
      <w:r w:rsidR="005A0CB3">
        <w:rPr>
          <w:rFonts w:ascii="Book Antiqua" w:hAnsi="Book Antiqua"/>
          <w:sz w:val="24"/>
          <w:szCs w:val="24"/>
        </w:rPr>
        <w:t xml:space="preserve">an Study 1 first and found directional support (but not statistical significance) for our </w:t>
      </w:r>
      <w:r w:rsidR="005A0CB3">
        <w:rPr>
          <w:rFonts w:ascii="Book Antiqua" w:hAnsi="Book Antiqua"/>
          <w:i/>
          <w:iCs/>
          <w:sz w:val="24"/>
          <w:szCs w:val="24"/>
        </w:rPr>
        <w:t xml:space="preserve">blockage </w:t>
      </w:r>
      <w:r w:rsidR="005A0CB3">
        <w:rPr>
          <w:rFonts w:ascii="Book Antiqua" w:hAnsi="Book Antiqua"/>
          <w:sz w:val="24"/>
          <w:szCs w:val="24"/>
        </w:rPr>
        <w:t xml:space="preserve">hypothesis. We then ran Study 2 with the aim of uncovering the same directional effect. The smaller sample size for Study 2 was a function of funding limitations (i.e., it was the sample size the research team could afford). Prior to undertaking Study 2, we pre-registered our mini meta-analysis, aiming to capitalize on the statistical power afforded by two conceptually similar studies.  </w:t>
      </w:r>
    </w:p>
    <w:p w14:paraId="0A0142BC" w14:textId="77777777" w:rsidR="005A0CB3" w:rsidRDefault="005A0CB3" w:rsidP="003C2955">
      <w:pPr>
        <w:spacing w:after="0" w:line="240" w:lineRule="auto"/>
        <w:rPr>
          <w:rFonts w:ascii="Book Antiqua" w:hAnsi="Book Antiqua"/>
          <w:sz w:val="24"/>
          <w:szCs w:val="24"/>
        </w:rPr>
      </w:pPr>
    </w:p>
    <w:p w14:paraId="56019D9C" w14:textId="20356D85" w:rsidR="003C2955" w:rsidRDefault="002A67E4" w:rsidP="003C2955">
      <w:pPr>
        <w:spacing w:after="0" w:line="240" w:lineRule="auto"/>
        <w:rPr>
          <w:rFonts w:ascii="Book Antiqua" w:hAnsi="Book Antiqua"/>
          <w:sz w:val="24"/>
          <w:szCs w:val="24"/>
        </w:rPr>
      </w:pPr>
      <w:r>
        <w:rPr>
          <w:rFonts w:ascii="Book Antiqua" w:hAnsi="Book Antiqua"/>
          <w:sz w:val="24"/>
          <w:szCs w:val="24"/>
        </w:rPr>
        <w:t>The primary difference</w:t>
      </w:r>
      <w:r w:rsidR="005A0CB3">
        <w:rPr>
          <w:rFonts w:ascii="Book Antiqua" w:hAnsi="Book Antiqua"/>
          <w:sz w:val="24"/>
          <w:szCs w:val="24"/>
        </w:rPr>
        <w:t>s</w:t>
      </w:r>
      <w:r>
        <w:rPr>
          <w:rFonts w:ascii="Book Antiqua" w:hAnsi="Book Antiqua"/>
          <w:sz w:val="24"/>
          <w:szCs w:val="24"/>
        </w:rPr>
        <w:t xml:space="preserve"> between </w:t>
      </w:r>
      <w:r w:rsidR="005A0CB3">
        <w:rPr>
          <w:rFonts w:ascii="Book Antiqua" w:hAnsi="Book Antiqua"/>
          <w:sz w:val="24"/>
          <w:szCs w:val="24"/>
        </w:rPr>
        <w:t>Studies 1-2 are</w:t>
      </w:r>
      <w:r>
        <w:rPr>
          <w:rFonts w:ascii="Book Antiqua" w:hAnsi="Book Antiqua"/>
          <w:sz w:val="24"/>
          <w:szCs w:val="24"/>
        </w:rPr>
        <w:t xml:space="preserve"> the sample provider (i.e., </w:t>
      </w:r>
      <w:proofErr w:type="spellStart"/>
      <w:r>
        <w:rPr>
          <w:rFonts w:ascii="Book Antiqua" w:hAnsi="Book Antiqua"/>
          <w:sz w:val="24"/>
          <w:szCs w:val="24"/>
        </w:rPr>
        <w:t>Dynata</w:t>
      </w:r>
      <w:proofErr w:type="spellEnd"/>
      <w:r w:rsidR="005A0CB3">
        <w:rPr>
          <w:rFonts w:ascii="Book Antiqua" w:hAnsi="Book Antiqua"/>
          <w:sz w:val="24"/>
          <w:szCs w:val="24"/>
        </w:rPr>
        <w:t xml:space="preserve"> versus</w:t>
      </w:r>
      <w:r>
        <w:rPr>
          <w:rFonts w:ascii="Book Antiqua" w:hAnsi="Book Antiqua"/>
          <w:sz w:val="24"/>
          <w:szCs w:val="24"/>
        </w:rPr>
        <w:t xml:space="preserve"> Cloud Research) and the sample composition. Study 1’s sample </w:t>
      </w:r>
      <w:r w:rsidR="005A0CB3">
        <w:rPr>
          <w:rFonts w:ascii="Book Antiqua" w:hAnsi="Book Antiqua"/>
          <w:sz w:val="24"/>
          <w:szCs w:val="24"/>
        </w:rPr>
        <w:t>(</w:t>
      </w:r>
      <w:proofErr w:type="spellStart"/>
      <w:r w:rsidR="005A0CB3">
        <w:rPr>
          <w:rFonts w:ascii="Book Antiqua" w:hAnsi="Book Antiqua"/>
          <w:sz w:val="24"/>
          <w:szCs w:val="24"/>
        </w:rPr>
        <w:t>Dynata</w:t>
      </w:r>
      <w:proofErr w:type="spellEnd"/>
      <w:r w:rsidR="005A0CB3">
        <w:rPr>
          <w:rFonts w:ascii="Book Antiqua" w:hAnsi="Book Antiqua"/>
          <w:sz w:val="24"/>
          <w:szCs w:val="24"/>
        </w:rPr>
        <w:t xml:space="preserve">) </w:t>
      </w:r>
      <w:r>
        <w:rPr>
          <w:rFonts w:ascii="Book Antiqua" w:hAnsi="Book Antiqua"/>
          <w:sz w:val="24"/>
          <w:szCs w:val="24"/>
        </w:rPr>
        <w:t>used U.S. Census benchmarks for age, education, and gender</w:t>
      </w:r>
      <w:r w:rsidR="005A0CB3">
        <w:rPr>
          <w:rFonts w:ascii="Book Antiqua" w:hAnsi="Book Antiqua"/>
          <w:sz w:val="24"/>
          <w:szCs w:val="24"/>
        </w:rPr>
        <w:t xml:space="preserve"> to approximate representativeness of this population</w:t>
      </w:r>
      <w:r>
        <w:rPr>
          <w:rFonts w:ascii="Book Antiqua" w:hAnsi="Book Antiqua"/>
          <w:sz w:val="24"/>
          <w:szCs w:val="24"/>
        </w:rPr>
        <w:t xml:space="preserve">. Study’s 2’s sample </w:t>
      </w:r>
      <w:r w:rsidR="005A0CB3">
        <w:rPr>
          <w:rFonts w:ascii="Book Antiqua" w:hAnsi="Book Antiqua"/>
          <w:sz w:val="24"/>
          <w:szCs w:val="24"/>
        </w:rPr>
        <w:t xml:space="preserve">(Cloud Research) </w:t>
      </w:r>
      <w:r>
        <w:rPr>
          <w:rFonts w:ascii="Book Antiqua" w:hAnsi="Book Antiqua"/>
          <w:sz w:val="24"/>
          <w:szCs w:val="24"/>
        </w:rPr>
        <w:t>was not benchmarked to these characteristics.</w:t>
      </w:r>
      <w:r w:rsidR="005A0CB3">
        <w:rPr>
          <w:rFonts w:ascii="Book Antiqua" w:hAnsi="Book Antiqua"/>
          <w:sz w:val="24"/>
          <w:szCs w:val="24"/>
        </w:rPr>
        <w:t xml:space="preserve"> Study 2 relaxed these benchmarks to ensure a sample size with adequate statistical power</w:t>
      </w:r>
      <w:r w:rsidR="00F40B26">
        <w:rPr>
          <w:rFonts w:ascii="Book Antiqua" w:hAnsi="Book Antiqua"/>
          <w:sz w:val="24"/>
          <w:szCs w:val="24"/>
        </w:rPr>
        <w:t xml:space="preserve"> (Cloud Research’s panel of Black adults is substantially smaller than </w:t>
      </w:r>
      <w:proofErr w:type="spellStart"/>
      <w:r w:rsidR="00F40B26">
        <w:rPr>
          <w:rFonts w:ascii="Book Antiqua" w:hAnsi="Book Antiqua"/>
          <w:sz w:val="24"/>
          <w:szCs w:val="24"/>
        </w:rPr>
        <w:t>Dynata’s</w:t>
      </w:r>
      <w:proofErr w:type="spellEnd"/>
      <w:r w:rsidR="00F40B26">
        <w:rPr>
          <w:rFonts w:ascii="Book Antiqua" w:hAnsi="Book Antiqua"/>
          <w:sz w:val="24"/>
          <w:szCs w:val="24"/>
        </w:rPr>
        <w:t>)</w:t>
      </w:r>
      <w:r w:rsidR="005A0CB3">
        <w:rPr>
          <w:rFonts w:ascii="Book Antiqua" w:hAnsi="Book Antiqua"/>
          <w:sz w:val="24"/>
          <w:szCs w:val="24"/>
        </w:rPr>
        <w:t xml:space="preserve">. </w:t>
      </w:r>
    </w:p>
    <w:bookmarkEnd w:id="0"/>
    <w:p w14:paraId="46D47C22" w14:textId="77777777" w:rsidR="001B7B3B" w:rsidRDefault="001B7B3B" w:rsidP="003C2955">
      <w:pPr>
        <w:spacing w:after="0" w:line="240" w:lineRule="auto"/>
        <w:rPr>
          <w:rFonts w:ascii="Book Antiqua" w:hAnsi="Book Antiqua"/>
          <w:sz w:val="24"/>
          <w:szCs w:val="24"/>
        </w:rPr>
      </w:pPr>
    </w:p>
    <w:p w14:paraId="2D9F1DB1" w14:textId="77777777" w:rsidR="001B7B3B" w:rsidRDefault="001B7B3B" w:rsidP="001B7B3B">
      <w:pPr>
        <w:spacing w:after="0" w:line="240" w:lineRule="auto"/>
        <w:rPr>
          <w:rFonts w:ascii="Book Antiqua" w:hAnsi="Book Antiqua"/>
          <w:b/>
          <w:bCs/>
          <w:sz w:val="24"/>
          <w:szCs w:val="24"/>
        </w:rPr>
      </w:pPr>
      <w:r w:rsidRPr="001B7B3B">
        <w:rPr>
          <w:rFonts w:ascii="Book Antiqua" w:hAnsi="Book Antiqua"/>
          <w:b/>
          <w:bCs/>
          <w:sz w:val="24"/>
          <w:szCs w:val="24"/>
        </w:rPr>
        <w:lastRenderedPageBreak/>
        <w:t>2) SM.2 – Pre-Registrations for Studies 1-3</w:t>
      </w:r>
    </w:p>
    <w:p w14:paraId="7C19361F" w14:textId="77777777" w:rsidR="00724BFE" w:rsidRDefault="00724BFE" w:rsidP="001B7B3B">
      <w:pPr>
        <w:spacing w:after="0" w:line="240" w:lineRule="auto"/>
        <w:rPr>
          <w:rFonts w:ascii="Book Antiqua" w:hAnsi="Book Antiqua"/>
          <w:b/>
          <w:bCs/>
          <w:sz w:val="24"/>
          <w:szCs w:val="24"/>
        </w:rPr>
      </w:pPr>
    </w:p>
    <w:p w14:paraId="63A99541" w14:textId="0DBBEC89" w:rsidR="00724BFE" w:rsidRPr="00724BFE" w:rsidRDefault="00724BFE" w:rsidP="001B7B3B">
      <w:pPr>
        <w:spacing w:after="0" w:line="240" w:lineRule="auto"/>
        <w:rPr>
          <w:rFonts w:ascii="Book Antiqua" w:hAnsi="Book Antiqua"/>
          <w:sz w:val="24"/>
          <w:szCs w:val="24"/>
        </w:rPr>
      </w:pPr>
      <w:r>
        <w:rPr>
          <w:rFonts w:ascii="Book Antiqua" w:hAnsi="Book Antiqua"/>
          <w:sz w:val="24"/>
          <w:szCs w:val="24"/>
        </w:rPr>
        <w:t>Studies 1-2</w:t>
      </w:r>
    </w:p>
    <w:p w14:paraId="72B14CC9" w14:textId="77777777" w:rsidR="00FB405E" w:rsidRDefault="00FB405E" w:rsidP="001B7B3B">
      <w:pPr>
        <w:spacing w:after="0" w:line="240" w:lineRule="auto"/>
        <w:rPr>
          <w:rFonts w:ascii="Book Antiqua" w:hAnsi="Book Antiqua"/>
          <w:b/>
          <w:bCs/>
          <w:sz w:val="24"/>
          <w:szCs w:val="24"/>
        </w:rPr>
      </w:pPr>
    </w:p>
    <w:p w14:paraId="2893AE69" w14:textId="74BC8FC9" w:rsidR="00FB405E" w:rsidRDefault="00724BFE" w:rsidP="001B7B3B">
      <w:pPr>
        <w:spacing w:after="0" w:line="240" w:lineRule="auto"/>
        <w:rPr>
          <w:rFonts w:ascii="Book Antiqua" w:hAnsi="Book Antiqua"/>
          <w:b/>
          <w:bCs/>
          <w:sz w:val="24"/>
          <w:szCs w:val="24"/>
        </w:rPr>
      </w:pPr>
      <w:r w:rsidRPr="00724BFE">
        <w:rPr>
          <w:rFonts w:ascii="Book Antiqua" w:hAnsi="Book Antiqua"/>
          <w:b/>
          <w:bCs/>
          <w:noProof/>
          <w:sz w:val="24"/>
          <w:szCs w:val="24"/>
        </w:rPr>
        <w:drawing>
          <wp:inline distT="0" distB="0" distL="0" distR="0" wp14:anchorId="00E4FE5F" wp14:editId="36CD1358">
            <wp:extent cx="4781796" cy="5620039"/>
            <wp:effectExtent l="0" t="0" r="0" b="0"/>
            <wp:docPr id="2133802970" name="Picture 1" descr="A page of a documen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3802970" name="Picture 1" descr="A page of a document&#10;&#10;Description automatically generated"/>
                    <pic:cNvPicPr/>
                  </pic:nvPicPr>
                  <pic:blipFill>
                    <a:blip r:embed="rId8"/>
                    <a:stretch>
                      <a:fillRect/>
                    </a:stretch>
                  </pic:blipFill>
                  <pic:spPr>
                    <a:xfrm>
                      <a:off x="0" y="0"/>
                      <a:ext cx="4781796" cy="5620039"/>
                    </a:xfrm>
                    <a:prstGeom prst="rect">
                      <a:avLst/>
                    </a:prstGeom>
                  </pic:spPr>
                </pic:pic>
              </a:graphicData>
            </a:graphic>
          </wp:inline>
        </w:drawing>
      </w:r>
    </w:p>
    <w:p w14:paraId="667E0ADD" w14:textId="77777777" w:rsidR="00FB405E" w:rsidRDefault="00FB405E" w:rsidP="001B7B3B">
      <w:pPr>
        <w:spacing w:after="0" w:line="240" w:lineRule="auto"/>
        <w:rPr>
          <w:rFonts w:ascii="Book Antiqua" w:hAnsi="Book Antiqua"/>
          <w:b/>
          <w:bCs/>
          <w:sz w:val="24"/>
          <w:szCs w:val="24"/>
        </w:rPr>
      </w:pPr>
    </w:p>
    <w:p w14:paraId="4FA3AD78" w14:textId="77777777" w:rsidR="00FB405E" w:rsidRDefault="00FB405E" w:rsidP="001B7B3B">
      <w:pPr>
        <w:spacing w:after="0" w:line="240" w:lineRule="auto"/>
        <w:rPr>
          <w:rFonts w:ascii="Book Antiqua" w:hAnsi="Book Antiqua"/>
          <w:b/>
          <w:bCs/>
          <w:sz w:val="24"/>
          <w:szCs w:val="24"/>
        </w:rPr>
      </w:pPr>
    </w:p>
    <w:p w14:paraId="7BF3B56E" w14:textId="77777777" w:rsidR="00FB405E" w:rsidRDefault="00FB405E" w:rsidP="001B7B3B">
      <w:pPr>
        <w:spacing w:after="0" w:line="240" w:lineRule="auto"/>
        <w:rPr>
          <w:rFonts w:ascii="Book Antiqua" w:hAnsi="Book Antiqua"/>
          <w:b/>
          <w:bCs/>
          <w:sz w:val="24"/>
          <w:szCs w:val="24"/>
        </w:rPr>
      </w:pPr>
    </w:p>
    <w:p w14:paraId="1EA42C03" w14:textId="77777777" w:rsidR="00FB405E" w:rsidRDefault="00FB405E" w:rsidP="001B7B3B">
      <w:pPr>
        <w:spacing w:after="0" w:line="240" w:lineRule="auto"/>
        <w:rPr>
          <w:rFonts w:ascii="Book Antiqua" w:hAnsi="Book Antiqua"/>
          <w:b/>
          <w:bCs/>
          <w:sz w:val="24"/>
          <w:szCs w:val="24"/>
        </w:rPr>
      </w:pPr>
    </w:p>
    <w:p w14:paraId="7A2683E3" w14:textId="77777777" w:rsidR="00FB405E" w:rsidRDefault="00FB405E" w:rsidP="001B7B3B">
      <w:pPr>
        <w:spacing w:after="0" w:line="240" w:lineRule="auto"/>
        <w:rPr>
          <w:rFonts w:ascii="Book Antiqua" w:hAnsi="Book Antiqua"/>
          <w:b/>
          <w:bCs/>
          <w:sz w:val="24"/>
          <w:szCs w:val="24"/>
        </w:rPr>
      </w:pPr>
    </w:p>
    <w:p w14:paraId="0979244A" w14:textId="77777777" w:rsidR="00FB405E" w:rsidRDefault="00FB405E" w:rsidP="001B7B3B">
      <w:pPr>
        <w:spacing w:after="0" w:line="240" w:lineRule="auto"/>
        <w:rPr>
          <w:rFonts w:ascii="Book Antiqua" w:hAnsi="Book Antiqua"/>
          <w:b/>
          <w:bCs/>
          <w:sz w:val="24"/>
          <w:szCs w:val="24"/>
        </w:rPr>
      </w:pPr>
    </w:p>
    <w:p w14:paraId="35C86877" w14:textId="77777777" w:rsidR="00FB405E" w:rsidRDefault="00FB405E" w:rsidP="001B7B3B">
      <w:pPr>
        <w:spacing w:after="0" w:line="240" w:lineRule="auto"/>
        <w:rPr>
          <w:rFonts w:ascii="Book Antiqua" w:hAnsi="Book Antiqua"/>
          <w:b/>
          <w:bCs/>
          <w:sz w:val="24"/>
          <w:szCs w:val="24"/>
        </w:rPr>
      </w:pPr>
    </w:p>
    <w:p w14:paraId="4AF497D7" w14:textId="77777777" w:rsidR="00FB405E" w:rsidRDefault="00FB405E" w:rsidP="001B7B3B">
      <w:pPr>
        <w:spacing w:after="0" w:line="240" w:lineRule="auto"/>
        <w:rPr>
          <w:rFonts w:ascii="Book Antiqua" w:hAnsi="Book Antiqua"/>
          <w:b/>
          <w:bCs/>
          <w:sz w:val="24"/>
          <w:szCs w:val="24"/>
        </w:rPr>
      </w:pPr>
    </w:p>
    <w:p w14:paraId="40D57A82" w14:textId="77777777" w:rsidR="00FB405E" w:rsidRDefault="00FB405E" w:rsidP="001B7B3B">
      <w:pPr>
        <w:spacing w:after="0" w:line="240" w:lineRule="auto"/>
        <w:rPr>
          <w:rFonts w:ascii="Book Antiqua" w:hAnsi="Book Antiqua"/>
          <w:b/>
          <w:bCs/>
          <w:sz w:val="24"/>
          <w:szCs w:val="24"/>
        </w:rPr>
      </w:pPr>
    </w:p>
    <w:p w14:paraId="4D684E56" w14:textId="77777777" w:rsidR="00FB405E" w:rsidRDefault="00FB405E" w:rsidP="001B7B3B">
      <w:pPr>
        <w:spacing w:after="0" w:line="240" w:lineRule="auto"/>
        <w:rPr>
          <w:rFonts w:ascii="Book Antiqua" w:hAnsi="Book Antiqua"/>
          <w:b/>
          <w:bCs/>
          <w:sz w:val="24"/>
          <w:szCs w:val="24"/>
        </w:rPr>
      </w:pPr>
    </w:p>
    <w:p w14:paraId="4FA6D2A5" w14:textId="3332CF7F" w:rsidR="001B7B3B" w:rsidRDefault="00724BFE" w:rsidP="003C2955">
      <w:pPr>
        <w:spacing w:after="0" w:line="240" w:lineRule="auto"/>
        <w:rPr>
          <w:rFonts w:ascii="Book Antiqua" w:hAnsi="Book Antiqua"/>
          <w:sz w:val="24"/>
          <w:szCs w:val="24"/>
        </w:rPr>
      </w:pPr>
      <w:r>
        <w:rPr>
          <w:rFonts w:ascii="Book Antiqua" w:hAnsi="Book Antiqua"/>
          <w:sz w:val="24"/>
          <w:szCs w:val="24"/>
        </w:rPr>
        <w:lastRenderedPageBreak/>
        <w:t xml:space="preserve">Study 3: </w:t>
      </w:r>
    </w:p>
    <w:p w14:paraId="58DEA13D" w14:textId="77777777" w:rsidR="00724BFE" w:rsidRDefault="00724BFE" w:rsidP="003C2955">
      <w:pPr>
        <w:spacing w:after="0" w:line="240" w:lineRule="auto"/>
        <w:rPr>
          <w:rFonts w:ascii="Book Antiqua" w:hAnsi="Book Antiqua"/>
          <w:sz w:val="24"/>
          <w:szCs w:val="24"/>
        </w:rPr>
      </w:pPr>
    </w:p>
    <w:p w14:paraId="3A50A5C8" w14:textId="0EB6131E" w:rsidR="001B7B3B" w:rsidRDefault="00FB405E" w:rsidP="003C2955">
      <w:pPr>
        <w:spacing w:after="0" w:line="240" w:lineRule="auto"/>
        <w:rPr>
          <w:rFonts w:ascii="Book Antiqua" w:hAnsi="Book Antiqua"/>
          <w:sz w:val="24"/>
          <w:szCs w:val="24"/>
        </w:rPr>
      </w:pPr>
      <w:r w:rsidRPr="00FB405E">
        <w:rPr>
          <w:rFonts w:ascii="Book Antiqua" w:hAnsi="Book Antiqua"/>
          <w:noProof/>
          <w:sz w:val="24"/>
          <w:szCs w:val="24"/>
        </w:rPr>
        <w:drawing>
          <wp:inline distT="0" distB="0" distL="0" distR="0" wp14:anchorId="7A0816E6" wp14:editId="3878B2EF">
            <wp:extent cx="4619862" cy="5543835"/>
            <wp:effectExtent l="0" t="0" r="9525" b="0"/>
            <wp:docPr id="1517115954" name="Picture 1" descr="A paper with text on i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7115954" name="Picture 1" descr="A paper with text on it&#10;&#10;Description automatically generated"/>
                    <pic:cNvPicPr/>
                  </pic:nvPicPr>
                  <pic:blipFill>
                    <a:blip r:embed="rId9"/>
                    <a:stretch>
                      <a:fillRect/>
                    </a:stretch>
                  </pic:blipFill>
                  <pic:spPr>
                    <a:xfrm>
                      <a:off x="0" y="0"/>
                      <a:ext cx="4619862" cy="5543835"/>
                    </a:xfrm>
                    <a:prstGeom prst="rect">
                      <a:avLst/>
                    </a:prstGeom>
                  </pic:spPr>
                </pic:pic>
              </a:graphicData>
            </a:graphic>
          </wp:inline>
        </w:drawing>
      </w:r>
    </w:p>
    <w:p w14:paraId="70094C66" w14:textId="77777777" w:rsidR="001B7B3B" w:rsidRDefault="001B7B3B" w:rsidP="003C2955">
      <w:pPr>
        <w:spacing w:after="0" w:line="240" w:lineRule="auto"/>
        <w:rPr>
          <w:rFonts w:ascii="Book Antiqua" w:hAnsi="Book Antiqua"/>
          <w:sz w:val="24"/>
          <w:szCs w:val="24"/>
        </w:rPr>
      </w:pPr>
    </w:p>
    <w:p w14:paraId="0A363685" w14:textId="77777777" w:rsidR="00943C6B" w:rsidRDefault="00943C6B" w:rsidP="003C2955">
      <w:pPr>
        <w:spacing w:after="0" w:line="240" w:lineRule="auto"/>
        <w:rPr>
          <w:rFonts w:ascii="Book Antiqua" w:hAnsi="Book Antiqua"/>
          <w:sz w:val="24"/>
          <w:szCs w:val="24"/>
        </w:rPr>
      </w:pPr>
    </w:p>
    <w:p w14:paraId="250081E6" w14:textId="77777777" w:rsidR="00943C6B" w:rsidRDefault="00943C6B" w:rsidP="003C2955">
      <w:pPr>
        <w:spacing w:after="0" w:line="240" w:lineRule="auto"/>
        <w:rPr>
          <w:rFonts w:ascii="Book Antiqua" w:hAnsi="Book Antiqua"/>
          <w:sz w:val="24"/>
          <w:szCs w:val="24"/>
        </w:rPr>
      </w:pPr>
    </w:p>
    <w:p w14:paraId="2ADE026B" w14:textId="77777777" w:rsidR="00943C6B" w:rsidRDefault="00943C6B" w:rsidP="003C2955">
      <w:pPr>
        <w:spacing w:after="0" w:line="240" w:lineRule="auto"/>
        <w:rPr>
          <w:rFonts w:ascii="Book Antiqua" w:hAnsi="Book Antiqua"/>
          <w:sz w:val="24"/>
          <w:szCs w:val="24"/>
        </w:rPr>
      </w:pPr>
    </w:p>
    <w:p w14:paraId="4BCDC5DC" w14:textId="77777777" w:rsidR="00943C6B" w:rsidRDefault="00943C6B" w:rsidP="003C2955">
      <w:pPr>
        <w:spacing w:after="0" w:line="240" w:lineRule="auto"/>
        <w:rPr>
          <w:rFonts w:ascii="Book Antiqua" w:hAnsi="Book Antiqua"/>
          <w:sz w:val="24"/>
          <w:szCs w:val="24"/>
        </w:rPr>
      </w:pPr>
    </w:p>
    <w:p w14:paraId="302677E9" w14:textId="77777777" w:rsidR="00943C6B" w:rsidRDefault="00943C6B" w:rsidP="003C2955">
      <w:pPr>
        <w:spacing w:after="0" w:line="240" w:lineRule="auto"/>
        <w:rPr>
          <w:rFonts w:ascii="Book Antiqua" w:hAnsi="Book Antiqua"/>
          <w:sz w:val="24"/>
          <w:szCs w:val="24"/>
        </w:rPr>
      </w:pPr>
    </w:p>
    <w:p w14:paraId="103582FF" w14:textId="77777777" w:rsidR="00943C6B" w:rsidRDefault="00943C6B" w:rsidP="003C2955">
      <w:pPr>
        <w:spacing w:after="0" w:line="240" w:lineRule="auto"/>
        <w:rPr>
          <w:rFonts w:ascii="Book Antiqua" w:hAnsi="Book Antiqua"/>
          <w:sz w:val="24"/>
          <w:szCs w:val="24"/>
        </w:rPr>
      </w:pPr>
    </w:p>
    <w:p w14:paraId="46996391" w14:textId="77777777" w:rsidR="00943C6B" w:rsidRDefault="00943C6B" w:rsidP="003C2955">
      <w:pPr>
        <w:spacing w:after="0" w:line="240" w:lineRule="auto"/>
        <w:rPr>
          <w:rFonts w:ascii="Book Antiqua" w:hAnsi="Book Antiqua"/>
          <w:sz w:val="24"/>
          <w:szCs w:val="24"/>
        </w:rPr>
      </w:pPr>
    </w:p>
    <w:p w14:paraId="215F21F0" w14:textId="77777777" w:rsidR="00943C6B" w:rsidRDefault="00943C6B" w:rsidP="003C2955">
      <w:pPr>
        <w:spacing w:after="0" w:line="240" w:lineRule="auto"/>
        <w:rPr>
          <w:rFonts w:ascii="Book Antiqua" w:hAnsi="Book Antiqua"/>
          <w:sz w:val="24"/>
          <w:szCs w:val="24"/>
        </w:rPr>
      </w:pPr>
    </w:p>
    <w:p w14:paraId="47458694" w14:textId="77777777" w:rsidR="00943C6B" w:rsidRDefault="00943C6B" w:rsidP="003C2955">
      <w:pPr>
        <w:spacing w:after="0" w:line="240" w:lineRule="auto"/>
        <w:rPr>
          <w:rFonts w:ascii="Book Antiqua" w:hAnsi="Book Antiqua"/>
          <w:sz w:val="24"/>
          <w:szCs w:val="24"/>
        </w:rPr>
      </w:pPr>
    </w:p>
    <w:p w14:paraId="6ED03CF1" w14:textId="77777777" w:rsidR="00943C6B" w:rsidRDefault="00943C6B" w:rsidP="003C2955">
      <w:pPr>
        <w:spacing w:after="0" w:line="240" w:lineRule="auto"/>
        <w:rPr>
          <w:rFonts w:ascii="Book Antiqua" w:hAnsi="Book Antiqua"/>
          <w:sz w:val="24"/>
          <w:szCs w:val="24"/>
        </w:rPr>
      </w:pPr>
    </w:p>
    <w:p w14:paraId="4631B8D8" w14:textId="77777777" w:rsidR="00943C6B" w:rsidRDefault="00943C6B" w:rsidP="003C2955">
      <w:pPr>
        <w:spacing w:after="0" w:line="240" w:lineRule="auto"/>
        <w:rPr>
          <w:rFonts w:ascii="Book Antiqua" w:hAnsi="Book Antiqua"/>
          <w:sz w:val="24"/>
          <w:szCs w:val="24"/>
        </w:rPr>
      </w:pPr>
    </w:p>
    <w:p w14:paraId="7230F778" w14:textId="77777777" w:rsidR="00943C6B" w:rsidRPr="00943C6B" w:rsidRDefault="00943C6B" w:rsidP="00943C6B">
      <w:pPr>
        <w:spacing w:after="0" w:line="240" w:lineRule="auto"/>
        <w:rPr>
          <w:rFonts w:ascii="Book Antiqua" w:hAnsi="Book Antiqua"/>
          <w:b/>
          <w:bCs/>
          <w:sz w:val="24"/>
          <w:szCs w:val="24"/>
        </w:rPr>
      </w:pPr>
      <w:r w:rsidRPr="00943C6B">
        <w:rPr>
          <w:rFonts w:ascii="Book Antiqua" w:hAnsi="Book Antiqua"/>
          <w:b/>
          <w:bCs/>
          <w:sz w:val="24"/>
          <w:szCs w:val="24"/>
        </w:rPr>
        <w:lastRenderedPageBreak/>
        <w:t>SM.3 – Shared Discrimination Manipulation for Studies 1-2</w:t>
      </w:r>
    </w:p>
    <w:p w14:paraId="4D32BBCA" w14:textId="77777777" w:rsidR="00943C6B" w:rsidRDefault="00943C6B" w:rsidP="003C2955">
      <w:pPr>
        <w:spacing w:after="0" w:line="240" w:lineRule="auto"/>
        <w:rPr>
          <w:rFonts w:ascii="Book Antiqua" w:hAnsi="Book Antiqua"/>
          <w:sz w:val="24"/>
          <w:szCs w:val="24"/>
        </w:rPr>
      </w:pPr>
    </w:p>
    <w:p w14:paraId="25AF6AF7" w14:textId="726550BB" w:rsidR="00943C6B" w:rsidRPr="00943C6B" w:rsidRDefault="00943C6B" w:rsidP="003C2955">
      <w:pPr>
        <w:spacing w:after="0" w:line="240" w:lineRule="auto"/>
        <w:rPr>
          <w:rFonts w:ascii="Book Antiqua" w:hAnsi="Book Antiqua"/>
          <w:i/>
          <w:iCs/>
          <w:sz w:val="24"/>
          <w:szCs w:val="24"/>
        </w:rPr>
      </w:pPr>
      <w:r w:rsidRPr="00943C6B">
        <w:rPr>
          <w:rFonts w:ascii="Book Antiqua" w:hAnsi="Book Antiqua"/>
          <w:i/>
          <w:iCs/>
          <w:sz w:val="24"/>
          <w:szCs w:val="24"/>
        </w:rPr>
        <w:t xml:space="preserve">Control </w:t>
      </w:r>
    </w:p>
    <w:p w14:paraId="77AD61D2" w14:textId="77777777" w:rsidR="00943C6B" w:rsidRDefault="00943C6B" w:rsidP="003C2955">
      <w:pPr>
        <w:spacing w:after="0" w:line="240" w:lineRule="auto"/>
        <w:rPr>
          <w:rFonts w:ascii="Book Antiqua" w:hAnsi="Book Antiqua"/>
          <w:sz w:val="24"/>
          <w:szCs w:val="24"/>
        </w:rPr>
      </w:pPr>
    </w:p>
    <w:p w14:paraId="27726956" w14:textId="77777777" w:rsidR="00943C6B" w:rsidRDefault="00943C6B" w:rsidP="00943C6B">
      <w:pPr>
        <w:spacing w:after="0"/>
        <w:rPr>
          <w:rFonts w:ascii="Book Antiqua" w:eastAsia="Book Antiqua" w:hAnsi="Book Antiqua" w:cs="Book Antiqua"/>
          <w:b/>
          <w:i/>
          <w:sz w:val="24"/>
          <w:szCs w:val="24"/>
        </w:rPr>
      </w:pPr>
      <w:r>
        <w:rPr>
          <w:rFonts w:ascii="Book Antiqua" w:eastAsia="Book Antiqua" w:hAnsi="Book Antiqua" w:cs="Book Antiqua"/>
          <w:b/>
          <w:i/>
          <w:sz w:val="24"/>
          <w:szCs w:val="24"/>
        </w:rPr>
        <w:t>News Brief: Society Still Pretends That Giant Tortoises Populate the World, but Neglects Evidence Suggesting Otherwise</w:t>
      </w:r>
    </w:p>
    <w:p w14:paraId="6B3FD9B0" w14:textId="77777777" w:rsidR="00943C6B" w:rsidRDefault="00943C6B" w:rsidP="00943C6B">
      <w:pPr>
        <w:spacing w:after="0"/>
        <w:rPr>
          <w:rFonts w:ascii="Book Antiqua" w:eastAsia="Book Antiqua" w:hAnsi="Book Antiqua" w:cs="Book Antiqua"/>
          <w:b/>
          <w:i/>
          <w:sz w:val="24"/>
          <w:szCs w:val="24"/>
          <w:u w:val="single"/>
        </w:rPr>
      </w:pPr>
    </w:p>
    <w:p w14:paraId="0B8F1FCA" w14:textId="77777777" w:rsidR="00943C6B" w:rsidRDefault="00943C6B" w:rsidP="00943C6B">
      <w:pPr>
        <w:keepNext/>
        <w:rPr>
          <w:rFonts w:ascii="Book Antiqua" w:eastAsia="Book Antiqua" w:hAnsi="Book Antiqua" w:cs="Book Antiqua"/>
          <w:sz w:val="24"/>
          <w:szCs w:val="24"/>
        </w:rPr>
      </w:pPr>
      <w:r>
        <w:rPr>
          <w:rFonts w:ascii="Book Antiqua" w:eastAsia="Book Antiqua" w:hAnsi="Book Antiqua" w:cs="Book Antiqua"/>
          <w:sz w:val="24"/>
          <w:szCs w:val="24"/>
        </w:rPr>
        <w:t xml:space="preserve">-Associated Press   </w:t>
      </w:r>
    </w:p>
    <w:p w14:paraId="0CC33CC3" w14:textId="77777777" w:rsidR="00943C6B" w:rsidRDefault="00943C6B" w:rsidP="00943C6B">
      <w:pPr>
        <w:keepNext/>
        <w:jc w:val="center"/>
        <w:rPr>
          <w:rFonts w:ascii="Book Antiqua" w:eastAsia="Book Antiqua" w:hAnsi="Book Antiqua" w:cs="Book Antiqua"/>
          <w:sz w:val="24"/>
          <w:szCs w:val="24"/>
        </w:rPr>
      </w:pPr>
      <w:r>
        <w:rPr>
          <w:noProof/>
        </w:rPr>
        <w:drawing>
          <wp:inline distT="0" distB="0" distL="0" distR="0" wp14:anchorId="3719134C" wp14:editId="1E98E768">
            <wp:extent cx="1868009" cy="1554480"/>
            <wp:effectExtent l="0" t="0" r="0" b="0"/>
            <wp:docPr id="21" name="image6.png" descr="A turtle with its mouth open&#10;&#10;Description automatically generated"/>
            <wp:cNvGraphicFramePr/>
            <a:graphic xmlns:a="http://schemas.openxmlformats.org/drawingml/2006/main">
              <a:graphicData uri="http://schemas.openxmlformats.org/drawingml/2006/picture">
                <pic:pic xmlns:pic="http://schemas.openxmlformats.org/drawingml/2006/picture">
                  <pic:nvPicPr>
                    <pic:cNvPr id="21" name="image6.png" descr="A turtle with its mouth open&#10;&#10;Description automatically generated"/>
                    <pic:cNvPicPr preferRelativeResize="0"/>
                  </pic:nvPicPr>
                  <pic:blipFill>
                    <a:blip r:embed="rId10"/>
                    <a:srcRect/>
                    <a:stretch>
                      <a:fillRect/>
                    </a:stretch>
                  </pic:blipFill>
                  <pic:spPr>
                    <a:xfrm>
                      <a:off x="0" y="0"/>
                      <a:ext cx="1868009" cy="1554480"/>
                    </a:xfrm>
                    <a:prstGeom prst="rect">
                      <a:avLst/>
                    </a:prstGeom>
                    <a:ln/>
                  </pic:spPr>
                </pic:pic>
              </a:graphicData>
            </a:graphic>
          </wp:inline>
        </w:drawing>
      </w:r>
    </w:p>
    <w:p w14:paraId="38FEB70B" w14:textId="77777777" w:rsidR="00943C6B" w:rsidRDefault="00943C6B" w:rsidP="00943C6B">
      <w:pPr>
        <w:keepNext/>
        <w:rPr>
          <w:rFonts w:ascii="Book Antiqua" w:eastAsia="Book Antiqua" w:hAnsi="Book Antiqua" w:cs="Book Antiqua"/>
          <w:sz w:val="24"/>
          <w:szCs w:val="24"/>
        </w:rPr>
      </w:pPr>
      <w:r>
        <w:rPr>
          <w:rFonts w:ascii="Book Antiqua" w:eastAsia="Book Antiqua" w:hAnsi="Book Antiqua" w:cs="Book Antiqua"/>
          <w:sz w:val="24"/>
          <w:szCs w:val="24"/>
        </w:rPr>
        <w:t xml:space="preserve">He’s about 70 years old and his name is Lonesome George. Scientists believe he is the last of his giant tortoise species, which are found only on the Galápagos islands. George now lives there at the Charles Darwin Research Station with other female tortoises. Researchers hope he will pass on some of his genes to a hybrid offspring, but they’ve had no luck yet. </w:t>
      </w:r>
    </w:p>
    <w:p w14:paraId="1EC0EF4C" w14:textId="77777777" w:rsidR="00943C6B" w:rsidRDefault="00943C6B" w:rsidP="00943C6B">
      <w:pPr>
        <w:keepNext/>
        <w:jc w:val="center"/>
        <w:rPr>
          <w:rFonts w:ascii="Book Antiqua" w:eastAsia="Book Antiqua" w:hAnsi="Book Antiqua" w:cs="Book Antiqua"/>
          <w:sz w:val="24"/>
          <w:szCs w:val="24"/>
        </w:rPr>
      </w:pPr>
      <w:r>
        <w:rPr>
          <w:noProof/>
        </w:rPr>
        <w:drawing>
          <wp:inline distT="0" distB="0" distL="0" distR="0" wp14:anchorId="7AAC0FBF" wp14:editId="35E4FD4F">
            <wp:extent cx="4114800" cy="2286000"/>
            <wp:effectExtent l="0" t="0" r="0" b="0"/>
            <wp:docPr id="20" name="Chart 20"/>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6AA90954" w14:textId="77777777" w:rsidR="00943C6B" w:rsidRDefault="00943C6B" w:rsidP="00943C6B">
      <w:pPr>
        <w:keepNext/>
        <w:spacing w:after="0"/>
        <w:jc w:val="center"/>
        <w:rPr>
          <w:rFonts w:ascii="Book Antiqua" w:eastAsia="Book Antiqua" w:hAnsi="Book Antiqua" w:cs="Book Antiqua"/>
          <w:sz w:val="24"/>
          <w:szCs w:val="24"/>
        </w:rPr>
      </w:pPr>
    </w:p>
    <w:p w14:paraId="71D7C9BC" w14:textId="77777777" w:rsidR="00943C6B" w:rsidRDefault="00943C6B" w:rsidP="00943C6B">
      <w:pPr>
        <w:rPr>
          <w:rFonts w:ascii="Book Antiqua" w:eastAsia="Book Antiqua" w:hAnsi="Book Antiqua" w:cs="Book Antiqua"/>
          <w:sz w:val="24"/>
          <w:szCs w:val="24"/>
        </w:rPr>
      </w:pPr>
      <w:r>
        <w:rPr>
          <w:rFonts w:ascii="Book Antiqua" w:eastAsia="Book Antiqua" w:hAnsi="Book Antiqua" w:cs="Book Antiqua"/>
          <w:sz w:val="24"/>
          <w:szCs w:val="24"/>
        </w:rPr>
        <w:t>19th century whalers hunted giant tortoises for their meat. Females were usually taken because they were easier to find in the lowland areas during the egg-laying season. Last winter, an independent group of scientists performed a DNA test on George. The scientists determined that George’s closest relatives are found on islands far from his home island of Pinta, whereas tortoises on closer islands are more distantly related.</w:t>
      </w:r>
    </w:p>
    <w:p w14:paraId="7E63128D" w14:textId="77777777" w:rsidR="00943C6B" w:rsidRDefault="00943C6B" w:rsidP="00943C6B">
      <w:pPr>
        <w:keepNext/>
        <w:spacing w:after="0" w:line="240" w:lineRule="auto"/>
        <w:rPr>
          <w:rFonts w:ascii="Book Antiqua" w:eastAsia="Book Antiqua" w:hAnsi="Book Antiqua" w:cs="Book Antiqua"/>
          <w:i/>
          <w:sz w:val="24"/>
          <w:szCs w:val="24"/>
        </w:rPr>
      </w:pPr>
      <w:r>
        <w:rPr>
          <w:rFonts w:ascii="Book Antiqua" w:eastAsia="Book Antiqua" w:hAnsi="Book Antiqua" w:cs="Book Antiqua"/>
          <w:i/>
          <w:sz w:val="24"/>
          <w:szCs w:val="24"/>
        </w:rPr>
        <w:lastRenderedPageBreak/>
        <w:t>Treatment</w:t>
      </w:r>
    </w:p>
    <w:p w14:paraId="39CBA2BC" w14:textId="77777777" w:rsidR="00943C6B" w:rsidRDefault="00943C6B" w:rsidP="00943C6B">
      <w:pPr>
        <w:keepNext/>
        <w:spacing w:after="0" w:line="240" w:lineRule="auto"/>
        <w:rPr>
          <w:rFonts w:ascii="Book Antiqua" w:eastAsia="Book Antiqua" w:hAnsi="Book Antiqua" w:cs="Book Antiqua"/>
          <w:b/>
          <w:i/>
          <w:sz w:val="24"/>
          <w:szCs w:val="24"/>
        </w:rPr>
      </w:pPr>
    </w:p>
    <w:p w14:paraId="542ED558" w14:textId="01A3ACBA" w:rsidR="00943C6B" w:rsidRDefault="00943C6B" w:rsidP="00943C6B">
      <w:pPr>
        <w:keepNext/>
        <w:spacing w:after="0" w:line="240" w:lineRule="auto"/>
        <w:rPr>
          <w:rFonts w:ascii="Book Antiqua" w:eastAsia="Book Antiqua" w:hAnsi="Book Antiqua" w:cs="Book Antiqua"/>
          <w:sz w:val="24"/>
          <w:szCs w:val="24"/>
        </w:rPr>
      </w:pPr>
      <w:r>
        <w:rPr>
          <w:rFonts w:ascii="Book Antiqua" w:eastAsia="Book Antiqua" w:hAnsi="Book Antiqua" w:cs="Book Antiqua"/>
          <w:b/>
          <w:i/>
          <w:sz w:val="24"/>
          <w:szCs w:val="24"/>
        </w:rPr>
        <w:t xml:space="preserve">Despite Their Presence in the United States for Decades, Many </w:t>
      </w:r>
      <w:r>
        <w:rPr>
          <w:rFonts w:ascii="Book Antiqua" w:eastAsia="Book Antiqua" w:hAnsi="Book Antiqua" w:cs="Book Antiqua"/>
          <w:b/>
          <w:i/>
          <w:color w:val="FF0000"/>
          <w:sz w:val="24"/>
          <w:szCs w:val="24"/>
        </w:rPr>
        <w:t>Latinos</w:t>
      </w:r>
      <w:r>
        <w:rPr>
          <w:rFonts w:ascii="Book Antiqua" w:eastAsia="Book Antiqua" w:hAnsi="Book Antiqua" w:cs="Book Antiqua"/>
          <w:b/>
          <w:i/>
          <w:sz w:val="24"/>
          <w:szCs w:val="24"/>
        </w:rPr>
        <w:t xml:space="preserve"> are Still Treated as Second Class Citizens, As Evidenced by Hate Crimes Data </w:t>
      </w:r>
      <w:r>
        <w:rPr>
          <w:rFonts w:ascii="Book Antiqua" w:eastAsia="Book Antiqua" w:hAnsi="Book Antiqua" w:cs="Book Antiqua"/>
          <w:sz w:val="24"/>
          <w:szCs w:val="24"/>
        </w:rPr>
        <w:br/>
      </w:r>
    </w:p>
    <w:p w14:paraId="23BB8303" w14:textId="77777777" w:rsidR="00943C6B" w:rsidRDefault="00943C6B" w:rsidP="00943C6B">
      <w:pPr>
        <w:keepNext/>
        <w:spacing w:after="0" w:line="240" w:lineRule="auto"/>
        <w:rPr>
          <w:rFonts w:ascii="Book Antiqua" w:eastAsia="Book Antiqua" w:hAnsi="Book Antiqua" w:cs="Book Antiqua"/>
          <w:sz w:val="24"/>
          <w:szCs w:val="24"/>
        </w:rPr>
      </w:pPr>
      <w:r>
        <w:rPr>
          <w:rFonts w:ascii="Book Antiqua" w:eastAsia="Book Antiqua" w:hAnsi="Book Antiqua" w:cs="Book Antiqua"/>
          <w:sz w:val="24"/>
          <w:szCs w:val="24"/>
        </w:rPr>
        <w:t xml:space="preserve">-Associated Press  </w:t>
      </w:r>
      <w:r>
        <w:rPr>
          <w:rFonts w:ascii="Book Antiqua" w:eastAsia="Book Antiqua" w:hAnsi="Book Antiqua" w:cs="Book Antiqua"/>
          <w:sz w:val="24"/>
          <w:szCs w:val="24"/>
        </w:rPr>
        <w:br/>
      </w:r>
    </w:p>
    <w:p w14:paraId="6B9DCF19" w14:textId="77777777" w:rsidR="00943C6B" w:rsidRDefault="00943C6B" w:rsidP="00943C6B">
      <w:pPr>
        <w:jc w:val="center"/>
        <w:rPr>
          <w:rFonts w:ascii="Book Antiqua" w:eastAsia="Book Antiqua" w:hAnsi="Book Antiqua" w:cs="Book Antiqua"/>
          <w:sz w:val="24"/>
          <w:szCs w:val="24"/>
        </w:rPr>
      </w:pPr>
      <w:r>
        <w:rPr>
          <w:rFonts w:ascii="Book Antiqua" w:eastAsia="Book Antiqua" w:hAnsi="Book Antiqua" w:cs="Book Antiqua"/>
          <w:noProof/>
          <w:sz w:val="24"/>
          <w:szCs w:val="24"/>
        </w:rPr>
        <w:drawing>
          <wp:inline distT="114300" distB="114300" distL="114300" distR="114300" wp14:anchorId="2CD6A155" wp14:editId="6AF24317">
            <wp:extent cx="2432304" cy="2220799"/>
            <wp:effectExtent l="0" t="0" r="0" b="0"/>
            <wp:docPr id="22" name="image8.png" descr="A flag with a grunge effect&#10;&#10;Description automatically generated"/>
            <wp:cNvGraphicFramePr/>
            <a:graphic xmlns:a="http://schemas.openxmlformats.org/drawingml/2006/main">
              <a:graphicData uri="http://schemas.openxmlformats.org/drawingml/2006/picture">
                <pic:pic xmlns:pic="http://schemas.openxmlformats.org/drawingml/2006/picture">
                  <pic:nvPicPr>
                    <pic:cNvPr id="22" name="image8.png" descr="A flag with a grunge effect&#10;&#10;Description automatically generated"/>
                    <pic:cNvPicPr preferRelativeResize="0"/>
                  </pic:nvPicPr>
                  <pic:blipFill>
                    <a:blip r:embed="rId12"/>
                    <a:srcRect/>
                    <a:stretch>
                      <a:fillRect/>
                    </a:stretch>
                  </pic:blipFill>
                  <pic:spPr>
                    <a:xfrm>
                      <a:off x="0" y="0"/>
                      <a:ext cx="2432304" cy="2220799"/>
                    </a:xfrm>
                    <a:prstGeom prst="rect">
                      <a:avLst/>
                    </a:prstGeom>
                    <a:ln/>
                  </pic:spPr>
                </pic:pic>
              </a:graphicData>
            </a:graphic>
          </wp:inline>
        </w:drawing>
      </w:r>
    </w:p>
    <w:p w14:paraId="201ED716" w14:textId="02CCAB24" w:rsidR="00943C6B" w:rsidRDefault="00943C6B" w:rsidP="00943C6B">
      <w:pPr>
        <w:rPr>
          <w:rFonts w:ascii="Book Antiqua" w:eastAsia="Book Antiqua" w:hAnsi="Book Antiqua" w:cs="Book Antiqua"/>
          <w:sz w:val="24"/>
          <w:szCs w:val="24"/>
        </w:rPr>
      </w:pPr>
      <w:r>
        <w:rPr>
          <w:rFonts w:ascii="Book Antiqua" w:eastAsia="Book Antiqua" w:hAnsi="Book Antiqua" w:cs="Book Antiqua"/>
          <w:sz w:val="24"/>
          <w:szCs w:val="24"/>
        </w:rPr>
        <w:t xml:space="preserve">For many </w:t>
      </w:r>
      <w:r>
        <w:rPr>
          <w:rFonts w:ascii="Book Antiqua" w:eastAsia="Book Antiqua" w:hAnsi="Book Antiqua" w:cs="Book Antiqua"/>
          <w:color w:val="FF0000"/>
          <w:sz w:val="24"/>
          <w:szCs w:val="24"/>
        </w:rPr>
        <w:t>Latino</w:t>
      </w:r>
      <w:r>
        <w:rPr>
          <w:rFonts w:ascii="Book Antiqua" w:eastAsia="Book Antiqua" w:hAnsi="Book Antiqua" w:cs="Book Antiqua"/>
          <w:sz w:val="24"/>
          <w:szCs w:val="24"/>
        </w:rPr>
        <w:t xml:space="preserve"> individuals, the year 2022 began with a roar, as hate crimes and other public expressions of prejudice toward them surged in cities and towns throughout the United States. Many of these incidents were caught on video, providing yet another vivid reminder that, no matter how long a </w:t>
      </w:r>
      <w:r>
        <w:rPr>
          <w:rFonts w:ascii="Book Antiqua" w:eastAsia="Book Antiqua" w:hAnsi="Book Antiqua" w:cs="Book Antiqua"/>
          <w:color w:val="FF0000"/>
          <w:sz w:val="24"/>
          <w:szCs w:val="24"/>
        </w:rPr>
        <w:t>Latino</w:t>
      </w:r>
      <w:r>
        <w:rPr>
          <w:rFonts w:ascii="Book Antiqua" w:eastAsia="Book Antiqua" w:hAnsi="Book Antiqua" w:cs="Book Antiqua"/>
          <w:sz w:val="24"/>
          <w:szCs w:val="24"/>
        </w:rPr>
        <w:t xml:space="preserve"> individual has been in the United States or how much they contribute to this nation's culture and economy, they are still viewed as second-class individuals, </w:t>
      </w:r>
      <w:proofErr w:type="gramStart"/>
      <w:r>
        <w:rPr>
          <w:rFonts w:ascii="Book Antiqua" w:eastAsia="Book Antiqua" w:hAnsi="Book Antiqua" w:cs="Book Antiqua"/>
          <w:sz w:val="24"/>
          <w:szCs w:val="24"/>
        </w:rPr>
        <w:t>similar to</w:t>
      </w:r>
      <w:proofErr w:type="gramEnd"/>
      <w:r>
        <w:rPr>
          <w:rFonts w:ascii="Book Antiqua" w:eastAsia="Book Antiqua" w:hAnsi="Book Antiqua" w:cs="Book Antiqua"/>
          <w:sz w:val="24"/>
          <w:szCs w:val="24"/>
        </w:rPr>
        <w:t xml:space="preserve"> many </w:t>
      </w:r>
      <w:r>
        <w:rPr>
          <w:rFonts w:ascii="Book Antiqua" w:eastAsia="Book Antiqua" w:hAnsi="Book Antiqua" w:cs="Book Antiqua"/>
          <w:color w:val="FF0000"/>
          <w:sz w:val="24"/>
          <w:szCs w:val="24"/>
        </w:rPr>
        <w:t>Black</w:t>
      </w:r>
      <w:r>
        <w:rPr>
          <w:rFonts w:ascii="Book Antiqua" w:eastAsia="Book Antiqua" w:hAnsi="Book Antiqua" w:cs="Book Antiqua"/>
          <w:sz w:val="24"/>
          <w:szCs w:val="24"/>
        </w:rPr>
        <w:t xml:space="preserve"> people. This increase has been in the making for some time. Figure 1 shows an increase in reported hate crimes against </w:t>
      </w:r>
      <w:r>
        <w:rPr>
          <w:rFonts w:ascii="Book Antiqua" w:eastAsia="Book Antiqua" w:hAnsi="Book Antiqua" w:cs="Book Antiqua"/>
          <w:color w:val="FF0000"/>
          <w:sz w:val="24"/>
          <w:szCs w:val="24"/>
        </w:rPr>
        <w:t>Latino</w:t>
      </w:r>
      <w:r>
        <w:rPr>
          <w:rFonts w:ascii="Book Antiqua" w:eastAsia="Book Antiqua" w:hAnsi="Book Antiqua" w:cs="Book Antiqua"/>
          <w:sz w:val="24"/>
          <w:szCs w:val="24"/>
        </w:rPr>
        <w:t xml:space="preserve"> individuals from 2019 to 2020. This spike is likely underestimated, since many victims of hate crimes are too afraid to come forward and report an incident. </w:t>
      </w:r>
    </w:p>
    <w:p w14:paraId="5A2E3B23" w14:textId="4EF321F1" w:rsidR="00943C6B" w:rsidRDefault="00943C6B" w:rsidP="00943C6B">
      <w:pPr>
        <w:rPr>
          <w:rFonts w:ascii="Book Antiqua" w:eastAsia="Book Antiqua" w:hAnsi="Book Antiqua" w:cs="Book Antiqua"/>
          <w:sz w:val="24"/>
          <w:szCs w:val="24"/>
        </w:rPr>
      </w:pPr>
      <w:r>
        <w:rPr>
          <w:rFonts w:ascii="Book Antiqua" w:eastAsia="Book Antiqua" w:hAnsi="Book Antiqua" w:cs="Book Antiqua"/>
          <w:sz w:val="24"/>
          <w:szCs w:val="24"/>
        </w:rPr>
        <w:t>[INSERT GRAPH DISPLAYED ON NEXT PAGE]</w:t>
      </w:r>
    </w:p>
    <w:p w14:paraId="3A9F86E1" w14:textId="0BB6B258" w:rsidR="00943C6B" w:rsidRDefault="00943C6B" w:rsidP="00943C6B">
      <w:pPr>
        <w:keepNext/>
        <w:spacing w:after="0" w:line="240" w:lineRule="auto"/>
        <w:rPr>
          <w:rFonts w:ascii="Book Antiqua" w:eastAsia="Book Antiqua" w:hAnsi="Book Antiqua" w:cs="Book Antiqua"/>
          <w:sz w:val="24"/>
          <w:szCs w:val="24"/>
        </w:rPr>
      </w:pPr>
      <w:r>
        <w:rPr>
          <w:rFonts w:ascii="Book Antiqua" w:eastAsia="Book Antiqua" w:hAnsi="Book Antiqua" w:cs="Book Antiqua"/>
          <w:sz w:val="24"/>
          <w:szCs w:val="24"/>
        </w:rPr>
        <w:t xml:space="preserve">As a recent victim of one of these hate crimes toward </w:t>
      </w:r>
      <w:r>
        <w:rPr>
          <w:rFonts w:ascii="Book Antiqua" w:eastAsia="Book Antiqua" w:hAnsi="Book Antiqua" w:cs="Book Antiqua"/>
          <w:color w:val="FF0000"/>
          <w:sz w:val="24"/>
          <w:szCs w:val="24"/>
        </w:rPr>
        <w:t>Latinos</w:t>
      </w:r>
      <w:r>
        <w:rPr>
          <w:rFonts w:ascii="Book Antiqua" w:eastAsia="Book Antiqua" w:hAnsi="Book Antiqua" w:cs="Book Antiqua"/>
          <w:sz w:val="24"/>
          <w:szCs w:val="24"/>
        </w:rPr>
        <w:t xml:space="preserve"> stated (on condition of anonymity): "It's so scary—and frustrating—that you can give so much of yourself to this country, and yet still be treated as less than equal, even if you and your family have been here for generations." These words ring true among many </w:t>
      </w:r>
      <w:r>
        <w:rPr>
          <w:rFonts w:ascii="Book Antiqua" w:eastAsia="Book Antiqua" w:hAnsi="Book Antiqua" w:cs="Book Antiqua"/>
          <w:color w:val="FF0000"/>
          <w:sz w:val="24"/>
          <w:szCs w:val="24"/>
        </w:rPr>
        <w:t>Black</w:t>
      </w:r>
      <w:r>
        <w:rPr>
          <w:rFonts w:ascii="Book Antiqua" w:eastAsia="Book Antiqua" w:hAnsi="Book Antiqua" w:cs="Book Antiqua"/>
          <w:sz w:val="24"/>
          <w:szCs w:val="24"/>
        </w:rPr>
        <w:t xml:space="preserve"> individuals throughout the U.S., many of whom experience a similar sense of exclusion. One lesson of this latest wave of </w:t>
      </w:r>
      <w:r>
        <w:rPr>
          <w:rFonts w:ascii="Book Antiqua" w:eastAsia="Book Antiqua" w:hAnsi="Book Antiqua" w:cs="Book Antiqua"/>
          <w:color w:val="FF0000"/>
          <w:sz w:val="24"/>
          <w:szCs w:val="24"/>
        </w:rPr>
        <w:t>anti-Latino</w:t>
      </w:r>
      <w:r>
        <w:rPr>
          <w:rFonts w:ascii="Book Antiqua" w:eastAsia="Book Antiqua" w:hAnsi="Book Antiqua" w:cs="Book Antiqua"/>
          <w:sz w:val="24"/>
          <w:szCs w:val="24"/>
        </w:rPr>
        <w:t xml:space="preserve"> prejudice is that despite the social, political, and economic diversity of the </w:t>
      </w:r>
      <w:r>
        <w:rPr>
          <w:rFonts w:ascii="Book Antiqua" w:eastAsia="Book Antiqua" w:hAnsi="Book Antiqua" w:cs="Book Antiqua"/>
          <w:color w:val="FF0000"/>
          <w:sz w:val="24"/>
          <w:szCs w:val="24"/>
        </w:rPr>
        <w:t>Latino</w:t>
      </w:r>
      <w:r>
        <w:rPr>
          <w:rFonts w:ascii="Book Antiqua" w:eastAsia="Book Antiqua" w:hAnsi="Book Antiqua" w:cs="Book Antiqua"/>
          <w:sz w:val="24"/>
          <w:szCs w:val="24"/>
        </w:rPr>
        <w:t xml:space="preserve"> population in the U.S., society continues to see them as "less than" other groups, never to be fully included in the larger nation.    </w:t>
      </w:r>
    </w:p>
    <w:p w14:paraId="1506456D" w14:textId="77777777" w:rsidR="00943C6B" w:rsidRDefault="00943C6B" w:rsidP="00943C6B">
      <w:pPr>
        <w:spacing w:after="0" w:line="240" w:lineRule="auto"/>
        <w:rPr>
          <w:rFonts w:ascii="Book Antiqua" w:eastAsia="Book Antiqua" w:hAnsi="Book Antiqua" w:cs="Book Antiqua"/>
          <w:sz w:val="24"/>
          <w:szCs w:val="24"/>
        </w:rPr>
      </w:pPr>
    </w:p>
    <w:p w14:paraId="2CA2185A" w14:textId="77777777" w:rsidR="00943C6B" w:rsidRDefault="00943C6B" w:rsidP="00943C6B">
      <w:pPr>
        <w:spacing w:after="0" w:line="240" w:lineRule="auto"/>
        <w:rPr>
          <w:rFonts w:ascii="Book Antiqua" w:eastAsia="Book Antiqua" w:hAnsi="Book Antiqua" w:cs="Book Antiqua"/>
          <w:sz w:val="24"/>
          <w:szCs w:val="24"/>
        </w:rPr>
      </w:pPr>
    </w:p>
    <w:p w14:paraId="618CFF8C" w14:textId="77777777" w:rsidR="00943C6B" w:rsidRDefault="00943C6B" w:rsidP="00943C6B">
      <w:pPr>
        <w:spacing w:after="0" w:line="240" w:lineRule="auto"/>
        <w:rPr>
          <w:rFonts w:ascii="Book Antiqua" w:eastAsia="Book Antiqua" w:hAnsi="Book Antiqua" w:cs="Book Antiqua"/>
          <w:b/>
          <w:sz w:val="24"/>
          <w:szCs w:val="24"/>
        </w:rPr>
      </w:pPr>
    </w:p>
    <w:p w14:paraId="7934894E" w14:textId="77777777" w:rsidR="00943C6B" w:rsidRDefault="00943C6B" w:rsidP="00943C6B">
      <w:pPr>
        <w:spacing w:after="0" w:line="240" w:lineRule="auto"/>
        <w:rPr>
          <w:rFonts w:ascii="Book Antiqua" w:eastAsia="Book Antiqua" w:hAnsi="Book Antiqua" w:cs="Book Antiqua"/>
          <w:b/>
          <w:sz w:val="24"/>
          <w:szCs w:val="24"/>
        </w:rPr>
      </w:pPr>
    </w:p>
    <w:p w14:paraId="4495E3CC" w14:textId="77777777" w:rsidR="00943C6B" w:rsidRDefault="00943C6B" w:rsidP="00943C6B">
      <w:pPr>
        <w:keepNext/>
        <w:spacing w:after="0" w:line="240" w:lineRule="auto"/>
        <w:rPr>
          <w:rFonts w:ascii="Book Antiqua" w:eastAsia="Book Antiqua" w:hAnsi="Book Antiqua" w:cs="Book Antiqua"/>
          <w:sz w:val="24"/>
          <w:szCs w:val="24"/>
        </w:rPr>
      </w:pPr>
      <w:r>
        <w:rPr>
          <w:rFonts w:ascii="Book Antiqua" w:eastAsia="Book Antiqua" w:hAnsi="Book Antiqua" w:cs="Book Antiqua"/>
          <w:noProof/>
          <w:sz w:val="24"/>
          <w:szCs w:val="24"/>
        </w:rPr>
        <w:lastRenderedPageBreak/>
        <w:drawing>
          <wp:inline distT="0" distB="0" distL="0" distR="0" wp14:anchorId="063F00DC" wp14:editId="6B04C00A">
            <wp:extent cx="3347085" cy="2011680"/>
            <wp:effectExtent l="0" t="0" r="0" b="0"/>
            <wp:docPr id="24" name="image1.png" descr="A graph of a number of black squares&#10;&#10;Description automatically generated"/>
            <wp:cNvGraphicFramePr/>
            <a:graphic xmlns:a="http://schemas.openxmlformats.org/drawingml/2006/main">
              <a:graphicData uri="http://schemas.openxmlformats.org/drawingml/2006/picture">
                <pic:pic xmlns:pic="http://schemas.openxmlformats.org/drawingml/2006/picture">
                  <pic:nvPicPr>
                    <pic:cNvPr id="24" name="image1.png" descr="A graph of a number of black squares&#10;&#10;Description automatically generated"/>
                    <pic:cNvPicPr preferRelativeResize="0"/>
                  </pic:nvPicPr>
                  <pic:blipFill>
                    <a:blip r:embed="rId13"/>
                    <a:srcRect/>
                    <a:stretch>
                      <a:fillRect/>
                    </a:stretch>
                  </pic:blipFill>
                  <pic:spPr>
                    <a:xfrm>
                      <a:off x="0" y="0"/>
                      <a:ext cx="3347085" cy="2011680"/>
                    </a:xfrm>
                    <a:prstGeom prst="rect">
                      <a:avLst/>
                    </a:prstGeom>
                    <a:ln/>
                  </pic:spPr>
                </pic:pic>
              </a:graphicData>
            </a:graphic>
          </wp:inline>
        </w:drawing>
      </w:r>
    </w:p>
    <w:p w14:paraId="4550E9B1" w14:textId="77777777" w:rsidR="00943C6B" w:rsidRDefault="00943C6B" w:rsidP="00943C6B">
      <w:pPr>
        <w:keepNext/>
        <w:spacing w:after="0" w:line="240" w:lineRule="auto"/>
        <w:rPr>
          <w:rFonts w:ascii="Book Antiqua" w:eastAsia="Book Antiqua" w:hAnsi="Book Antiqua" w:cs="Book Antiqua"/>
          <w:sz w:val="24"/>
          <w:szCs w:val="24"/>
        </w:rPr>
      </w:pPr>
    </w:p>
    <w:p w14:paraId="4C220A4F" w14:textId="7AE49D40" w:rsidR="00943C6B" w:rsidRDefault="00943C6B" w:rsidP="00943C6B">
      <w:pPr>
        <w:keepNext/>
        <w:spacing w:after="0" w:line="240" w:lineRule="auto"/>
        <w:rPr>
          <w:rFonts w:ascii="Book Antiqua" w:eastAsia="Book Antiqua" w:hAnsi="Book Antiqua" w:cs="Book Antiqua"/>
          <w:sz w:val="24"/>
          <w:szCs w:val="24"/>
        </w:rPr>
      </w:pPr>
    </w:p>
    <w:p w14:paraId="50F25ED3" w14:textId="5C0E5261" w:rsidR="00943C6B" w:rsidRDefault="00951432" w:rsidP="00943C6B">
      <w:pPr>
        <w:keepNext/>
        <w:spacing w:after="0" w:line="240" w:lineRule="auto"/>
        <w:rPr>
          <w:rFonts w:ascii="Book Antiqua" w:eastAsia="Book Antiqua" w:hAnsi="Book Antiqua" w:cs="Book Antiqua"/>
          <w:sz w:val="24"/>
          <w:szCs w:val="24"/>
        </w:rPr>
      </w:pPr>
      <w:r>
        <w:rPr>
          <w:rFonts w:ascii="Book Antiqua" w:hAnsi="Book Antiqua"/>
          <w:sz w:val="24"/>
          <w:szCs w:val="24"/>
        </w:rPr>
        <w:t>Note: as indicated in table 1 in the main text, the size and direction of the observed treatment effect from this manipulation aligns with prior work (Pérez et al. 2023). This latter observation is consistent with our treatment including a dull image of an American flag (see previous page)</w:t>
      </w:r>
      <w:r w:rsidR="00B558C9">
        <w:rPr>
          <w:rFonts w:ascii="Book Antiqua" w:hAnsi="Book Antiqua"/>
          <w:sz w:val="24"/>
          <w:szCs w:val="24"/>
        </w:rPr>
        <w:t xml:space="preserve">. We included this image </w:t>
      </w:r>
      <w:r>
        <w:rPr>
          <w:rFonts w:ascii="Book Antiqua" w:hAnsi="Book Antiqua"/>
          <w:sz w:val="24"/>
          <w:szCs w:val="24"/>
        </w:rPr>
        <w:t xml:space="preserve">to affirm this </w:t>
      </w:r>
      <w:r w:rsidR="00B558C9">
        <w:rPr>
          <w:rFonts w:ascii="Book Antiqua" w:hAnsi="Book Antiqua"/>
          <w:sz w:val="24"/>
          <w:szCs w:val="24"/>
        </w:rPr>
        <w:t xml:space="preserve">treatment’s </w:t>
      </w:r>
      <w:r>
        <w:rPr>
          <w:rFonts w:ascii="Book Antiqua" w:hAnsi="Book Antiqua"/>
          <w:sz w:val="24"/>
          <w:szCs w:val="24"/>
        </w:rPr>
        <w:t>title</w:t>
      </w:r>
      <w:r w:rsidR="00B558C9">
        <w:rPr>
          <w:rFonts w:ascii="Book Antiqua" w:hAnsi="Book Antiqua"/>
          <w:sz w:val="24"/>
          <w:szCs w:val="24"/>
        </w:rPr>
        <w:t>, while</w:t>
      </w:r>
      <w:r>
        <w:rPr>
          <w:rFonts w:ascii="Book Antiqua" w:hAnsi="Book Antiqua"/>
          <w:sz w:val="24"/>
          <w:szCs w:val="24"/>
        </w:rPr>
        <w:t xml:space="preserve"> provid</w:t>
      </w:r>
      <w:r w:rsidR="00B558C9">
        <w:rPr>
          <w:rFonts w:ascii="Book Antiqua" w:hAnsi="Book Antiqua"/>
          <w:sz w:val="24"/>
          <w:szCs w:val="24"/>
        </w:rPr>
        <w:t>ing</w:t>
      </w:r>
      <w:r>
        <w:rPr>
          <w:rFonts w:ascii="Book Antiqua" w:hAnsi="Book Antiqua"/>
          <w:sz w:val="24"/>
          <w:szCs w:val="24"/>
        </w:rPr>
        <w:t xml:space="preserve"> a reference point for readers. </w:t>
      </w:r>
      <w:r w:rsidRPr="008553A4">
        <w:rPr>
          <w:rFonts w:ascii="Book Antiqua" w:hAnsi="Book Antiqua"/>
          <w:b/>
          <w:bCs/>
          <w:sz w:val="24"/>
          <w:szCs w:val="24"/>
        </w:rPr>
        <w:br/>
      </w:r>
    </w:p>
    <w:p w14:paraId="7D2CB498" w14:textId="2F71A4CD" w:rsidR="00943C6B" w:rsidRDefault="00943C6B" w:rsidP="00943C6B">
      <w:pPr>
        <w:spacing w:after="0" w:line="240" w:lineRule="auto"/>
        <w:rPr>
          <w:rFonts w:ascii="Book Antiqua" w:eastAsia="Book Antiqua" w:hAnsi="Book Antiqua" w:cs="Book Antiqua"/>
          <w:b/>
          <w:sz w:val="24"/>
          <w:szCs w:val="24"/>
        </w:rPr>
      </w:pPr>
    </w:p>
    <w:p w14:paraId="6C3424BD" w14:textId="77777777" w:rsidR="00943C6B" w:rsidRDefault="00943C6B" w:rsidP="003C2955">
      <w:pPr>
        <w:spacing w:after="0" w:line="240" w:lineRule="auto"/>
        <w:rPr>
          <w:rFonts w:ascii="Book Antiqua" w:hAnsi="Book Antiqua"/>
          <w:sz w:val="24"/>
          <w:szCs w:val="24"/>
        </w:rPr>
      </w:pPr>
    </w:p>
    <w:p w14:paraId="43B547EF" w14:textId="77777777" w:rsidR="00357A5C" w:rsidRDefault="00357A5C" w:rsidP="003C2955">
      <w:pPr>
        <w:spacing w:after="0" w:line="240" w:lineRule="auto"/>
        <w:rPr>
          <w:rFonts w:ascii="Book Antiqua" w:hAnsi="Book Antiqua"/>
          <w:sz w:val="24"/>
          <w:szCs w:val="24"/>
        </w:rPr>
      </w:pPr>
    </w:p>
    <w:p w14:paraId="2A9C65C7" w14:textId="77777777" w:rsidR="00357A5C" w:rsidRDefault="00357A5C" w:rsidP="003C2955">
      <w:pPr>
        <w:spacing w:after="0" w:line="240" w:lineRule="auto"/>
        <w:rPr>
          <w:rFonts w:ascii="Book Antiqua" w:hAnsi="Book Antiqua"/>
          <w:sz w:val="24"/>
          <w:szCs w:val="24"/>
        </w:rPr>
      </w:pPr>
    </w:p>
    <w:p w14:paraId="15B5F02E" w14:textId="77777777" w:rsidR="00357A5C" w:rsidRDefault="00357A5C" w:rsidP="003C2955">
      <w:pPr>
        <w:spacing w:after="0" w:line="240" w:lineRule="auto"/>
        <w:rPr>
          <w:rFonts w:ascii="Book Antiqua" w:hAnsi="Book Antiqua"/>
          <w:sz w:val="24"/>
          <w:szCs w:val="24"/>
        </w:rPr>
      </w:pPr>
    </w:p>
    <w:p w14:paraId="4B6381BA" w14:textId="77777777" w:rsidR="00357A5C" w:rsidRDefault="00357A5C" w:rsidP="003C2955">
      <w:pPr>
        <w:spacing w:after="0" w:line="240" w:lineRule="auto"/>
        <w:rPr>
          <w:rFonts w:ascii="Book Antiqua" w:hAnsi="Book Antiqua"/>
          <w:sz w:val="24"/>
          <w:szCs w:val="24"/>
        </w:rPr>
      </w:pPr>
    </w:p>
    <w:p w14:paraId="6887A529" w14:textId="77777777" w:rsidR="00357A5C" w:rsidRDefault="00357A5C" w:rsidP="003C2955">
      <w:pPr>
        <w:spacing w:after="0" w:line="240" w:lineRule="auto"/>
        <w:rPr>
          <w:rFonts w:ascii="Book Antiqua" w:hAnsi="Book Antiqua"/>
          <w:sz w:val="24"/>
          <w:szCs w:val="24"/>
        </w:rPr>
      </w:pPr>
    </w:p>
    <w:p w14:paraId="1B13CBE9" w14:textId="77777777" w:rsidR="00357A5C" w:rsidRDefault="00357A5C" w:rsidP="003C2955">
      <w:pPr>
        <w:spacing w:after="0" w:line="240" w:lineRule="auto"/>
        <w:rPr>
          <w:rFonts w:ascii="Book Antiqua" w:hAnsi="Book Antiqua"/>
          <w:sz w:val="24"/>
          <w:szCs w:val="24"/>
        </w:rPr>
      </w:pPr>
    </w:p>
    <w:p w14:paraId="64D3168C" w14:textId="77777777" w:rsidR="00357A5C" w:rsidRDefault="00357A5C" w:rsidP="003C2955">
      <w:pPr>
        <w:spacing w:after="0" w:line="240" w:lineRule="auto"/>
        <w:rPr>
          <w:rFonts w:ascii="Book Antiqua" w:hAnsi="Book Antiqua"/>
          <w:sz w:val="24"/>
          <w:szCs w:val="24"/>
        </w:rPr>
      </w:pPr>
    </w:p>
    <w:p w14:paraId="6A6A8617" w14:textId="77777777" w:rsidR="00357A5C" w:rsidRDefault="00357A5C" w:rsidP="003C2955">
      <w:pPr>
        <w:spacing w:after="0" w:line="240" w:lineRule="auto"/>
        <w:rPr>
          <w:rFonts w:ascii="Book Antiqua" w:hAnsi="Book Antiqua"/>
          <w:sz w:val="24"/>
          <w:szCs w:val="24"/>
        </w:rPr>
      </w:pPr>
    </w:p>
    <w:p w14:paraId="095490C5" w14:textId="77777777" w:rsidR="00357A5C" w:rsidRDefault="00357A5C" w:rsidP="003C2955">
      <w:pPr>
        <w:spacing w:after="0" w:line="240" w:lineRule="auto"/>
        <w:rPr>
          <w:rFonts w:ascii="Book Antiqua" w:hAnsi="Book Antiqua"/>
          <w:sz w:val="24"/>
          <w:szCs w:val="24"/>
        </w:rPr>
      </w:pPr>
    </w:p>
    <w:p w14:paraId="6E768957" w14:textId="77777777" w:rsidR="00357A5C" w:rsidRDefault="00357A5C" w:rsidP="003C2955">
      <w:pPr>
        <w:spacing w:after="0" w:line="240" w:lineRule="auto"/>
        <w:rPr>
          <w:rFonts w:ascii="Book Antiqua" w:hAnsi="Book Antiqua"/>
          <w:sz w:val="24"/>
          <w:szCs w:val="24"/>
        </w:rPr>
      </w:pPr>
    </w:p>
    <w:p w14:paraId="4364CD05" w14:textId="77777777" w:rsidR="00357A5C" w:rsidRDefault="00357A5C" w:rsidP="003C2955">
      <w:pPr>
        <w:spacing w:after="0" w:line="240" w:lineRule="auto"/>
        <w:rPr>
          <w:rFonts w:ascii="Book Antiqua" w:hAnsi="Book Antiqua"/>
          <w:sz w:val="24"/>
          <w:szCs w:val="24"/>
        </w:rPr>
      </w:pPr>
    </w:p>
    <w:p w14:paraId="3B33B540" w14:textId="77777777" w:rsidR="00357A5C" w:rsidRDefault="00357A5C" w:rsidP="003C2955">
      <w:pPr>
        <w:spacing w:after="0" w:line="240" w:lineRule="auto"/>
        <w:rPr>
          <w:rFonts w:ascii="Book Antiqua" w:hAnsi="Book Antiqua"/>
          <w:sz w:val="24"/>
          <w:szCs w:val="24"/>
        </w:rPr>
      </w:pPr>
    </w:p>
    <w:p w14:paraId="76D07536" w14:textId="77777777" w:rsidR="00357A5C" w:rsidRDefault="00357A5C" w:rsidP="003C2955">
      <w:pPr>
        <w:spacing w:after="0" w:line="240" w:lineRule="auto"/>
        <w:rPr>
          <w:rFonts w:ascii="Book Antiqua" w:hAnsi="Book Antiqua"/>
          <w:sz w:val="24"/>
          <w:szCs w:val="24"/>
        </w:rPr>
      </w:pPr>
    </w:p>
    <w:p w14:paraId="0BA340C4" w14:textId="77777777" w:rsidR="00357A5C" w:rsidRDefault="00357A5C" w:rsidP="003C2955">
      <w:pPr>
        <w:spacing w:after="0" w:line="240" w:lineRule="auto"/>
        <w:rPr>
          <w:rFonts w:ascii="Book Antiqua" w:hAnsi="Book Antiqua"/>
          <w:sz w:val="24"/>
          <w:szCs w:val="24"/>
        </w:rPr>
      </w:pPr>
    </w:p>
    <w:p w14:paraId="2071DB6E" w14:textId="77777777" w:rsidR="00357A5C" w:rsidRDefault="00357A5C" w:rsidP="003C2955">
      <w:pPr>
        <w:spacing w:after="0" w:line="240" w:lineRule="auto"/>
        <w:rPr>
          <w:rFonts w:ascii="Book Antiqua" w:hAnsi="Book Antiqua"/>
          <w:sz w:val="24"/>
          <w:szCs w:val="24"/>
        </w:rPr>
      </w:pPr>
    </w:p>
    <w:p w14:paraId="391E6555" w14:textId="77777777" w:rsidR="00357A5C" w:rsidRDefault="00357A5C" w:rsidP="003C2955">
      <w:pPr>
        <w:spacing w:after="0" w:line="240" w:lineRule="auto"/>
        <w:rPr>
          <w:rFonts w:ascii="Book Antiqua" w:hAnsi="Book Antiqua"/>
          <w:sz w:val="24"/>
          <w:szCs w:val="24"/>
        </w:rPr>
      </w:pPr>
    </w:p>
    <w:p w14:paraId="617CEE2A" w14:textId="77777777" w:rsidR="00357A5C" w:rsidRDefault="00357A5C" w:rsidP="003C2955">
      <w:pPr>
        <w:spacing w:after="0" w:line="240" w:lineRule="auto"/>
        <w:rPr>
          <w:rFonts w:ascii="Book Antiqua" w:hAnsi="Book Antiqua"/>
          <w:sz w:val="24"/>
          <w:szCs w:val="24"/>
        </w:rPr>
      </w:pPr>
    </w:p>
    <w:p w14:paraId="23E22224" w14:textId="77777777" w:rsidR="00357A5C" w:rsidRDefault="00357A5C" w:rsidP="003C2955">
      <w:pPr>
        <w:spacing w:after="0" w:line="240" w:lineRule="auto"/>
        <w:rPr>
          <w:rFonts w:ascii="Book Antiqua" w:hAnsi="Book Antiqua"/>
          <w:sz w:val="24"/>
          <w:szCs w:val="24"/>
        </w:rPr>
      </w:pPr>
    </w:p>
    <w:p w14:paraId="20278986" w14:textId="77777777" w:rsidR="00357A5C" w:rsidRDefault="00357A5C" w:rsidP="003C2955">
      <w:pPr>
        <w:spacing w:after="0" w:line="240" w:lineRule="auto"/>
        <w:rPr>
          <w:rFonts w:ascii="Book Antiqua" w:hAnsi="Book Antiqua"/>
          <w:sz w:val="24"/>
          <w:szCs w:val="24"/>
        </w:rPr>
      </w:pPr>
    </w:p>
    <w:p w14:paraId="7D5EC0B8" w14:textId="77777777" w:rsidR="00357A5C" w:rsidRDefault="00357A5C" w:rsidP="003C2955">
      <w:pPr>
        <w:spacing w:after="0" w:line="240" w:lineRule="auto"/>
        <w:rPr>
          <w:rFonts w:ascii="Book Antiqua" w:hAnsi="Book Antiqua"/>
          <w:sz w:val="24"/>
          <w:szCs w:val="24"/>
        </w:rPr>
      </w:pPr>
    </w:p>
    <w:p w14:paraId="23DC4D00" w14:textId="77777777" w:rsidR="00357A5C" w:rsidRDefault="00357A5C" w:rsidP="003C2955">
      <w:pPr>
        <w:spacing w:after="0" w:line="240" w:lineRule="auto"/>
        <w:rPr>
          <w:rFonts w:ascii="Book Antiqua" w:hAnsi="Book Antiqua"/>
          <w:sz w:val="24"/>
          <w:szCs w:val="24"/>
        </w:rPr>
      </w:pPr>
    </w:p>
    <w:p w14:paraId="12A3A489" w14:textId="77777777" w:rsidR="00357A5C" w:rsidRDefault="00357A5C" w:rsidP="003C2955">
      <w:pPr>
        <w:spacing w:after="0" w:line="240" w:lineRule="auto"/>
        <w:rPr>
          <w:rFonts w:ascii="Book Antiqua" w:hAnsi="Book Antiqua"/>
          <w:sz w:val="24"/>
          <w:szCs w:val="24"/>
        </w:rPr>
      </w:pPr>
    </w:p>
    <w:p w14:paraId="07240416" w14:textId="77777777" w:rsidR="00357A5C" w:rsidRPr="00357A5C" w:rsidRDefault="00357A5C" w:rsidP="00357A5C">
      <w:pPr>
        <w:spacing w:after="0" w:line="240" w:lineRule="auto"/>
        <w:rPr>
          <w:rFonts w:ascii="Book Antiqua" w:hAnsi="Book Antiqua"/>
          <w:b/>
          <w:bCs/>
          <w:sz w:val="24"/>
          <w:szCs w:val="24"/>
        </w:rPr>
      </w:pPr>
      <w:r w:rsidRPr="00357A5C">
        <w:rPr>
          <w:rFonts w:ascii="Book Antiqua" w:hAnsi="Book Antiqua"/>
          <w:b/>
          <w:bCs/>
          <w:sz w:val="24"/>
          <w:szCs w:val="24"/>
        </w:rPr>
        <w:lastRenderedPageBreak/>
        <w:t>SM.4 – Blockage Manipulation for Studies 1-2</w:t>
      </w:r>
    </w:p>
    <w:p w14:paraId="46B41F5D" w14:textId="77777777" w:rsidR="00357A5C" w:rsidRDefault="00357A5C" w:rsidP="003C2955">
      <w:pPr>
        <w:spacing w:after="0" w:line="240" w:lineRule="auto"/>
        <w:rPr>
          <w:rFonts w:ascii="Book Antiqua" w:hAnsi="Book Antiqua"/>
          <w:sz w:val="24"/>
          <w:szCs w:val="24"/>
        </w:rPr>
      </w:pPr>
    </w:p>
    <w:p w14:paraId="39E06DE2" w14:textId="6B0707CE" w:rsidR="004F303D" w:rsidRDefault="004F303D" w:rsidP="004F303D">
      <w:pPr>
        <w:spacing w:after="0" w:line="240" w:lineRule="auto"/>
        <w:rPr>
          <w:rFonts w:ascii="Book Antiqua" w:eastAsia="Book Antiqua" w:hAnsi="Book Antiqua" w:cs="Book Antiqua"/>
          <w:bCs/>
          <w:sz w:val="24"/>
          <w:szCs w:val="24"/>
        </w:rPr>
      </w:pPr>
      <w:r>
        <w:rPr>
          <w:rFonts w:ascii="Book Antiqua" w:eastAsia="Book Antiqua" w:hAnsi="Book Antiqua" w:cs="Book Antiqua"/>
          <w:bCs/>
          <w:sz w:val="24"/>
          <w:szCs w:val="24"/>
        </w:rPr>
        <w:t xml:space="preserve">[CONTROL GROUP = NO INFORMATION] </w:t>
      </w:r>
    </w:p>
    <w:p w14:paraId="6CF8DA45" w14:textId="77777777" w:rsidR="004F303D" w:rsidRPr="004F303D" w:rsidRDefault="004F303D" w:rsidP="004F303D">
      <w:pPr>
        <w:spacing w:after="0" w:line="240" w:lineRule="auto"/>
        <w:rPr>
          <w:rFonts w:ascii="Book Antiqua" w:eastAsia="Book Antiqua" w:hAnsi="Book Antiqua" w:cs="Book Antiqua"/>
          <w:bCs/>
          <w:sz w:val="24"/>
          <w:szCs w:val="24"/>
        </w:rPr>
      </w:pPr>
    </w:p>
    <w:p w14:paraId="102D6384" w14:textId="74B0B36E" w:rsidR="004F303D" w:rsidRDefault="004F303D" w:rsidP="004F303D">
      <w:pPr>
        <w:spacing w:after="0" w:line="240" w:lineRule="auto"/>
        <w:rPr>
          <w:rFonts w:ascii="Book Antiqua" w:eastAsia="Book Antiqua" w:hAnsi="Book Antiqua" w:cs="Book Antiqua"/>
          <w:b/>
          <w:sz w:val="24"/>
          <w:szCs w:val="24"/>
        </w:rPr>
      </w:pPr>
      <w:r>
        <w:rPr>
          <w:rFonts w:ascii="Book Antiqua" w:eastAsia="Book Antiqua" w:hAnsi="Book Antiqua" w:cs="Book Antiqua"/>
          <w:b/>
          <w:sz w:val="24"/>
          <w:szCs w:val="24"/>
        </w:rPr>
        <w:t>With a Unique History and Set of Political Goals, Black Alliances with Latinos Don’t Always Make Strategic Sense</w:t>
      </w:r>
    </w:p>
    <w:p w14:paraId="384F731B" w14:textId="77777777" w:rsidR="004F303D" w:rsidRDefault="004F303D" w:rsidP="004F303D">
      <w:pPr>
        <w:spacing w:after="0" w:line="240" w:lineRule="auto"/>
        <w:rPr>
          <w:rFonts w:ascii="Book Antiqua" w:eastAsia="Book Antiqua" w:hAnsi="Book Antiqua" w:cs="Book Antiqua"/>
          <w:sz w:val="24"/>
          <w:szCs w:val="24"/>
        </w:rPr>
      </w:pPr>
    </w:p>
    <w:p w14:paraId="5AFF9678" w14:textId="77777777" w:rsidR="004F303D" w:rsidRDefault="004F303D" w:rsidP="004F303D">
      <w:pPr>
        <w:spacing w:after="0" w:line="240" w:lineRule="auto"/>
        <w:rPr>
          <w:rFonts w:ascii="Book Antiqua" w:eastAsia="Book Antiqua" w:hAnsi="Book Antiqua" w:cs="Book Antiqua"/>
          <w:sz w:val="24"/>
          <w:szCs w:val="24"/>
        </w:rPr>
      </w:pPr>
      <w:r>
        <w:rPr>
          <w:rFonts w:ascii="Book Antiqua" w:eastAsia="Book Antiqua" w:hAnsi="Book Antiqua" w:cs="Book Antiqua"/>
          <w:sz w:val="24"/>
          <w:szCs w:val="24"/>
        </w:rPr>
        <w:t xml:space="preserve">-Associated Press  </w:t>
      </w:r>
      <w:r>
        <w:rPr>
          <w:rFonts w:ascii="Book Antiqua" w:eastAsia="Book Antiqua" w:hAnsi="Book Antiqua" w:cs="Book Antiqua"/>
          <w:sz w:val="24"/>
          <w:szCs w:val="24"/>
        </w:rPr>
        <w:br/>
      </w:r>
    </w:p>
    <w:p w14:paraId="1A3C5442" w14:textId="77777777" w:rsidR="004F303D" w:rsidRDefault="004F303D" w:rsidP="004F303D">
      <w:pPr>
        <w:rPr>
          <w:rFonts w:ascii="Book Antiqua" w:eastAsia="Book Antiqua" w:hAnsi="Book Antiqua" w:cs="Book Antiqua"/>
        </w:rPr>
      </w:pPr>
      <w:r>
        <w:rPr>
          <w:rFonts w:ascii="Book Antiqua" w:eastAsia="Book Antiqua" w:hAnsi="Book Antiqua" w:cs="Book Antiqua"/>
          <w:noProof/>
        </w:rPr>
        <w:drawing>
          <wp:inline distT="0" distB="0" distL="0" distR="0" wp14:anchorId="174E0700" wp14:editId="276F5661">
            <wp:extent cx="3281323" cy="914400"/>
            <wp:effectExtent l="190500" t="190500" r="190500" b="190500"/>
            <wp:docPr id="27"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4"/>
                    <a:srcRect/>
                    <a:stretch>
                      <a:fillRect/>
                    </a:stretch>
                  </pic:blipFill>
                  <pic:spPr>
                    <a:xfrm>
                      <a:off x="0" y="0"/>
                      <a:ext cx="3281323" cy="914400"/>
                    </a:xfrm>
                    <a:prstGeom prst="rect">
                      <a:avLst/>
                    </a:prstGeom>
                    <a:ln w="190500">
                      <a:solidFill>
                        <a:srgbClr val="FFFFFF"/>
                      </a:solidFill>
                      <a:prstDash val="solid"/>
                    </a:ln>
                  </pic:spPr>
                </pic:pic>
              </a:graphicData>
            </a:graphic>
          </wp:inline>
        </w:drawing>
      </w:r>
      <w:r>
        <w:rPr>
          <w:rFonts w:ascii="Book Antiqua" w:eastAsia="Book Antiqua" w:hAnsi="Book Antiqua" w:cs="Book Antiqua"/>
          <w:noProof/>
        </w:rPr>
        <w:drawing>
          <wp:inline distT="0" distB="0" distL="0" distR="0" wp14:anchorId="755196BC" wp14:editId="3993C31B">
            <wp:extent cx="2103120" cy="898208"/>
            <wp:effectExtent l="0" t="0" r="0" b="0"/>
            <wp:docPr id="31" name="image7.png" descr="A collage of a group of people&#10;&#10;Description automatically generated"/>
            <wp:cNvGraphicFramePr/>
            <a:graphic xmlns:a="http://schemas.openxmlformats.org/drawingml/2006/main">
              <a:graphicData uri="http://schemas.openxmlformats.org/drawingml/2006/picture">
                <pic:pic xmlns:pic="http://schemas.openxmlformats.org/drawingml/2006/picture">
                  <pic:nvPicPr>
                    <pic:cNvPr id="31" name="image7.png" descr="A collage of a group of people&#10;&#10;Description automatically generated"/>
                    <pic:cNvPicPr preferRelativeResize="0"/>
                  </pic:nvPicPr>
                  <pic:blipFill>
                    <a:blip r:embed="rId15"/>
                    <a:srcRect/>
                    <a:stretch>
                      <a:fillRect/>
                    </a:stretch>
                  </pic:blipFill>
                  <pic:spPr>
                    <a:xfrm>
                      <a:off x="0" y="0"/>
                      <a:ext cx="2103120" cy="898208"/>
                    </a:xfrm>
                    <a:prstGeom prst="rect">
                      <a:avLst/>
                    </a:prstGeom>
                    <a:ln/>
                  </pic:spPr>
                </pic:pic>
              </a:graphicData>
            </a:graphic>
          </wp:inline>
        </w:drawing>
      </w:r>
    </w:p>
    <w:p w14:paraId="17793994" w14:textId="77777777" w:rsidR="004F303D" w:rsidRDefault="004F303D" w:rsidP="004F303D">
      <w:pPr>
        <w:spacing w:after="0" w:line="240" w:lineRule="auto"/>
        <w:rPr>
          <w:rFonts w:ascii="Book Antiqua" w:eastAsia="Book Antiqua" w:hAnsi="Book Antiqua" w:cs="Book Antiqua"/>
          <w:sz w:val="24"/>
          <w:szCs w:val="24"/>
        </w:rPr>
      </w:pPr>
    </w:p>
    <w:p w14:paraId="20A28ED3" w14:textId="77777777" w:rsidR="004F303D" w:rsidRDefault="004F303D" w:rsidP="004F303D">
      <w:pPr>
        <w:spacing w:after="0" w:line="240" w:lineRule="auto"/>
        <w:rPr>
          <w:rFonts w:ascii="Book Antiqua" w:eastAsia="Book Antiqua" w:hAnsi="Book Antiqua" w:cs="Book Antiqua"/>
          <w:sz w:val="24"/>
          <w:szCs w:val="24"/>
        </w:rPr>
      </w:pPr>
      <w:r>
        <w:rPr>
          <w:rFonts w:ascii="Book Antiqua" w:eastAsia="Book Antiqua" w:hAnsi="Book Antiqua" w:cs="Book Antiqua"/>
          <w:sz w:val="24"/>
          <w:szCs w:val="24"/>
        </w:rPr>
        <w:t>The U.S. Census Bureau is reporting that a growing percentage of all Americans—38.4%, to be exact—can now be classified as people of color,</w:t>
      </w:r>
      <w:r>
        <w:t xml:space="preserve"> </w:t>
      </w:r>
      <w:r>
        <w:rPr>
          <w:rFonts w:ascii="Book Antiqua" w:eastAsia="Book Antiqua" w:hAnsi="Book Antiqua" w:cs="Book Antiqua"/>
          <w:sz w:val="24"/>
          <w:szCs w:val="24"/>
        </w:rPr>
        <w:t xml:space="preserve">including African Americans, Asian Americans, Latinos, Native Americans, and other groups. Nevertheless, this increasing diversity blurs the distinct histories each group has had in the United States. </w:t>
      </w:r>
      <w:r>
        <w:rPr>
          <w:rFonts w:ascii="Book Antiqua" w:eastAsia="Book Antiqua" w:hAnsi="Book Antiqua" w:cs="Book Antiqua"/>
          <w:color w:val="FF0000"/>
          <w:sz w:val="24"/>
          <w:szCs w:val="24"/>
        </w:rPr>
        <w:t>For example, it is very hard to compare African Americans’ experience with slavery and its aftermath to the social and political exclusion faced by Latinos. Indeed, the United States continues to marginalize many Blacks as second-class citizens, even though African Americans have been in this country since its founding.</w:t>
      </w:r>
      <w:r>
        <w:rPr>
          <w:rFonts w:ascii="Book Antiqua" w:eastAsia="Book Antiqua" w:hAnsi="Book Antiqua" w:cs="Book Antiqua"/>
          <w:sz w:val="24"/>
          <w:szCs w:val="24"/>
        </w:rPr>
        <w:t xml:space="preserve"> Other people of color are not treated in this peculiar way. In fact, the widespread discrimination and prejudice that Blacks now face is rooted in this unique legacy of slavery, which means they encounter distinct problems that are not shared by other groups. </w:t>
      </w:r>
    </w:p>
    <w:p w14:paraId="287E4BC4" w14:textId="77777777" w:rsidR="004F303D" w:rsidRDefault="004F303D" w:rsidP="003C2955">
      <w:pPr>
        <w:spacing w:after="0" w:line="240" w:lineRule="auto"/>
        <w:rPr>
          <w:rFonts w:ascii="Book Antiqua" w:hAnsi="Book Antiqua"/>
          <w:sz w:val="24"/>
          <w:szCs w:val="24"/>
        </w:rPr>
      </w:pPr>
    </w:p>
    <w:p w14:paraId="2676DAEE" w14:textId="77777777" w:rsidR="00FB054B" w:rsidRDefault="00FB054B" w:rsidP="003C2955">
      <w:pPr>
        <w:spacing w:after="0" w:line="240" w:lineRule="auto"/>
        <w:rPr>
          <w:rFonts w:ascii="Book Antiqua" w:hAnsi="Book Antiqua"/>
          <w:sz w:val="24"/>
          <w:szCs w:val="24"/>
        </w:rPr>
      </w:pPr>
    </w:p>
    <w:p w14:paraId="46740694" w14:textId="77777777" w:rsidR="00FB054B" w:rsidRDefault="00FB054B" w:rsidP="003C2955">
      <w:pPr>
        <w:spacing w:after="0" w:line="240" w:lineRule="auto"/>
        <w:rPr>
          <w:rFonts w:ascii="Book Antiqua" w:hAnsi="Book Antiqua"/>
          <w:sz w:val="24"/>
          <w:szCs w:val="24"/>
        </w:rPr>
      </w:pPr>
    </w:p>
    <w:p w14:paraId="1BE19ED4" w14:textId="77777777" w:rsidR="00FB054B" w:rsidRDefault="00FB054B" w:rsidP="003C2955">
      <w:pPr>
        <w:spacing w:after="0" w:line="240" w:lineRule="auto"/>
        <w:rPr>
          <w:rFonts w:ascii="Book Antiqua" w:hAnsi="Book Antiqua"/>
          <w:sz w:val="24"/>
          <w:szCs w:val="24"/>
        </w:rPr>
      </w:pPr>
    </w:p>
    <w:p w14:paraId="708E23A5" w14:textId="77777777" w:rsidR="00FB054B" w:rsidRDefault="00FB054B" w:rsidP="003C2955">
      <w:pPr>
        <w:spacing w:after="0" w:line="240" w:lineRule="auto"/>
        <w:rPr>
          <w:rFonts w:ascii="Book Antiqua" w:hAnsi="Book Antiqua"/>
          <w:sz w:val="24"/>
          <w:szCs w:val="24"/>
        </w:rPr>
      </w:pPr>
    </w:p>
    <w:p w14:paraId="79CE587C" w14:textId="77777777" w:rsidR="00FB054B" w:rsidRDefault="00FB054B" w:rsidP="003C2955">
      <w:pPr>
        <w:spacing w:after="0" w:line="240" w:lineRule="auto"/>
        <w:rPr>
          <w:rFonts w:ascii="Book Antiqua" w:hAnsi="Book Antiqua"/>
          <w:sz w:val="24"/>
          <w:szCs w:val="24"/>
        </w:rPr>
      </w:pPr>
    </w:p>
    <w:p w14:paraId="45839AA0" w14:textId="77777777" w:rsidR="00FB054B" w:rsidRDefault="00FB054B" w:rsidP="003C2955">
      <w:pPr>
        <w:spacing w:after="0" w:line="240" w:lineRule="auto"/>
        <w:rPr>
          <w:rFonts w:ascii="Book Antiqua" w:hAnsi="Book Antiqua"/>
          <w:sz w:val="24"/>
          <w:szCs w:val="24"/>
        </w:rPr>
      </w:pPr>
    </w:p>
    <w:p w14:paraId="0F1606FF" w14:textId="77777777" w:rsidR="00FB054B" w:rsidRDefault="00FB054B" w:rsidP="003C2955">
      <w:pPr>
        <w:spacing w:after="0" w:line="240" w:lineRule="auto"/>
        <w:rPr>
          <w:rFonts w:ascii="Book Antiqua" w:hAnsi="Book Antiqua"/>
          <w:sz w:val="24"/>
          <w:szCs w:val="24"/>
        </w:rPr>
      </w:pPr>
    </w:p>
    <w:p w14:paraId="205B1E54" w14:textId="77777777" w:rsidR="00FB054B" w:rsidRDefault="00FB054B" w:rsidP="003C2955">
      <w:pPr>
        <w:spacing w:after="0" w:line="240" w:lineRule="auto"/>
        <w:rPr>
          <w:rFonts w:ascii="Book Antiqua" w:hAnsi="Book Antiqua"/>
          <w:sz w:val="24"/>
          <w:szCs w:val="24"/>
        </w:rPr>
      </w:pPr>
    </w:p>
    <w:p w14:paraId="474FC240" w14:textId="77777777" w:rsidR="00FB054B" w:rsidRDefault="00FB054B" w:rsidP="003C2955">
      <w:pPr>
        <w:spacing w:after="0" w:line="240" w:lineRule="auto"/>
        <w:rPr>
          <w:rFonts w:ascii="Book Antiqua" w:hAnsi="Book Antiqua"/>
          <w:sz w:val="24"/>
          <w:szCs w:val="24"/>
        </w:rPr>
      </w:pPr>
    </w:p>
    <w:p w14:paraId="64246B0B" w14:textId="77777777" w:rsidR="00FB054B" w:rsidRDefault="00FB054B" w:rsidP="003C2955">
      <w:pPr>
        <w:spacing w:after="0" w:line="240" w:lineRule="auto"/>
        <w:rPr>
          <w:rFonts w:ascii="Book Antiqua" w:hAnsi="Book Antiqua"/>
          <w:sz w:val="24"/>
          <w:szCs w:val="24"/>
        </w:rPr>
      </w:pPr>
    </w:p>
    <w:p w14:paraId="729C5E7A" w14:textId="77777777" w:rsidR="00FB054B" w:rsidRDefault="00FB054B" w:rsidP="003C2955">
      <w:pPr>
        <w:spacing w:after="0" w:line="240" w:lineRule="auto"/>
        <w:rPr>
          <w:rFonts w:ascii="Book Antiqua" w:hAnsi="Book Antiqua"/>
          <w:sz w:val="24"/>
          <w:szCs w:val="24"/>
        </w:rPr>
      </w:pPr>
    </w:p>
    <w:p w14:paraId="2677492D" w14:textId="77777777" w:rsidR="00FB054B" w:rsidRDefault="00FB054B" w:rsidP="003C2955">
      <w:pPr>
        <w:spacing w:after="0" w:line="240" w:lineRule="auto"/>
        <w:rPr>
          <w:rFonts w:ascii="Book Antiqua" w:hAnsi="Book Antiqua"/>
          <w:sz w:val="24"/>
          <w:szCs w:val="24"/>
        </w:rPr>
      </w:pPr>
    </w:p>
    <w:p w14:paraId="4F3D182A" w14:textId="77777777" w:rsidR="00FB054B" w:rsidRDefault="00FB054B" w:rsidP="003C2955">
      <w:pPr>
        <w:spacing w:after="0" w:line="240" w:lineRule="auto"/>
        <w:rPr>
          <w:rFonts w:ascii="Book Antiqua" w:hAnsi="Book Antiqua"/>
          <w:sz w:val="24"/>
          <w:szCs w:val="24"/>
        </w:rPr>
        <w:sectPr w:rsidR="00FB054B">
          <w:pgSz w:w="12240" w:h="15840"/>
          <w:pgMar w:top="1440" w:right="1440" w:bottom="1440" w:left="1440" w:header="720" w:footer="720" w:gutter="0"/>
          <w:cols w:space="720"/>
          <w:docGrid w:linePitch="360"/>
        </w:sectPr>
      </w:pPr>
    </w:p>
    <w:p w14:paraId="3ECCB287" w14:textId="77777777" w:rsidR="00FB054B" w:rsidRPr="00FB054B" w:rsidRDefault="00FB054B" w:rsidP="00FB054B">
      <w:pPr>
        <w:spacing w:after="0" w:line="240" w:lineRule="auto"/>
        <w:rPr>
          <w:rFonts w:ascii="Book Antiqua" w:hAnsi="Book Antiqua"/>
          <w:b/>
          <w:sz w:val="24"/>
          <w:szCs w:val="24"/>
        </w:rPr>
      </w:pPr>
      <w:r w:rsidRPr="00FB054B">
        <w:rPr>
          <w:rFonts w:ascii="Book Antiqua" w:hAnsi="Book Antiqua"/>
          <w:b/>
          <w:sz w:val="24"/>
          <w:szCs w:val="24"/>
        </w:rPr>
        <w:lastRenderedPageBreak/>
        <w:t>SM.5. Experimental Results with Full Scale of Pro-Latino Policy</w:t>
      </w:r>
    </w:p>
    <w:p w14:paraId="0A6817D3" w14:textId="4DE9AB7A" w:rsidR="00FB054B" w:rsidRDefault="00FB054B" w:rsidP="00FB054B">
      <w:pPr>
        <w:spacing w:after="0" w:line="240" w:lineRule="auto"/>
        <w:rPr>
          <w:rFonts w:ascii="Book Antiqua" w:hAnsi="Book Antiqua"/>
          <w:b/>
          <w:sz w:val="24"/>
          <w:szCs w:val="24"/>
        </w:rPr>
      </w:pPr>
    </w:p>
    <w:p w14:paraId="57A924A3" w14:textId="7575CDDA" w:rsidR="00FB054B" w:rsidRPr="00FB054B" w:rsidRDefault="00FB054B" w:rsidP="00FB054B">
      <w:pPr>
        <w:spacing w:after="0" w:line="240" w:lineRule="auto"/>
        <w:rPr>
          <w:rFonts w:ascii="Book Antiqua" w:hAnsi="Book Antiqua"/>
          <w:bCs/>
          <w:sz w:val="24"/>
          <w:szCs w:val="24"/>
        </w:rPr>
      </w:pPr>
      <w:r>
        <w:rPr>
          <w:rFonts w:ascii="Book Antiqua" w:hAnsi="Book Antiqua"/>
          <w:bCs/>
          <w:sz w:val="24"/>
          <w:szCs w:val="24"/>
        </w:rPr>
        <w:t xml:space="preserve">The results below </w:t>
      </w:r>
      <w:r w:rsidR="00121957">
        <w:rPr>
          <w:rFonts w:ascii="Book Antiqua" w:hAnsi="Book Antiqua"/>
          <w:bCs/>
          <w:sz w:val="24"/>
          <w:szCs w:val="24"/>
        </w:rPr>
        <w:t xml:space="preserve">are from an analysis </w:t>
      </w:r>
      <w:r>
        <w:rPr>
          <w:rFonts w:ascii="Book Antiqua" w:hAnsi="Book Antiqua"/>
          <w:bCs/>
          <w:sz w:val="24"/>
          <w:szCs w:val="24"/>
        </w:rPr>
        <w:t>where our outcome contains all 4 pre-registered policy outcomes</w:t>
      </w:r>
      <w:r w:rsidR="00121957">
        <w:rPr>
          <w:rFonts w:ascii="Book Antiqua" w:hAnsi="Book Antiqua"/>
          <w:bCs/>
          <w:sz w:val="24"/>
          <w:szCs w:val="24"/>
        </w:rPr>
        <w:t>(</w:t>
      </w:r>
      <w:proofErr w:type="spellStart"/>
      <w:r w:rsidR="00121957">
        <w:rPr>
          <w:rFonts w:ascii="Book Antiqua" w:hAnsi="Book Antiqua"/>
          <w:bCs/>
          <w:sz w:val="24"/>
          <w:szCs w:val="24"/>
        </w:rPr>
        <w:t>i.e</w:t>
      </w:r>
      <w:proofErr w:type="spellEnd"/>
      <w:r w:rsidR="00121957">
        <w:rPr>
          <w:rFonts w:ascii="Book Antiqua" w:hAnsi="Book Antiqua"/>
          <w:bCs/>
          <w:sz w:val="24"/>
          <w:szCs w:val="24"/>
        </w:rPr>
        <w:t xml:space="preserve">, </w:t>
      </w:r>
      <w:r w:rsidR="00121957">
        <w:rPr>
          <w:rFonts w:ascii="Book Antiqua" w:hAnsi="Book Antiqua"/>
          <w:bCs/>
          <w:i/>
          <w:iCs/>
          <w:sz w:val="24"/>
          <w:szCs w:val="24"/>
        </w:rPr>
        <w:t>pro-Latino policy</w:t>
      </w:r>
      <w:r w:rsidR="00121957">
        <w:rPr>
          <w:rFonts w:ascii="Book Antiqua" w:hAnsi="Book Antiqua"/>
          <w:bCs/>
          <w:sz w:val="24"/>
          <w:szCs w:val="24"/>
        </w:rPr>
        <w:t>)</w:t>
      </w:r>
      <w:r>
        <w:rPr>
          <w:rFonts w:ascii="Book Antiqua" w:hAnsi="Book Antiqua"/>
          <w:bCs/>
          <w:sz w:val="24"/>
          <w:szCs w:val="24"/>
        </w:rPr>
        <w:t xml:space="preserve">. These results are substantively </w:t>
      </w:r>
      <w:proofErr w:type="gramStart"/>
      <w:r>
        <w:rPr>
          <w:rFonts w:ascii="Book Antiqua" w:hAnsi="Book Antiqua"/>
          <w:bCs/>
          <w:sz w:val="24"/>
          <w:szCs w:val="24"/>
        </w:rPr>
        <w:t>similar to</w:t>
      </w:r>
      <w:proofErr w:type="gramEnd"/>
      <w:r>
        <w:rPr>
          <w:rFonts w:ascii="Book Antiqua" w:hAnsi="Book Antiqua"/>
          <w:bCs/>
          <w:sz w:val="24"/>
          <w:szCs w:val="24"/>
        </w:rPr>
        <w:t xml:space="preserve"> the </w:t>
      </w:r>
      <w:r w:rsidR="00121957">
        <w:rPr>
          <w:rFonts w:ascii="Book Antiqua" w:hAnsi="Book Antiqua"/>
          <w:bCs/>
          <w:sz w:val="24"/>
          <w:szCs w:val="24"/>
        </w:rPr>
        <w:t xml:space="preserve">ones </w:t>
      </w:r>
      <w:r>
        <w:rPr>
          <w:rFonts w:ascii="Book Antiqua" w:hAnsi="Book Antiqua"/>
          <w:bCs/>
          <w:sz w:val="24"/>
          <w:szCs w:val="24"/>
        </w:rPr>
        <w:t>reported in table</w:t>
      </w:r>
      <w:r w:rsidR="00121957">
        <w:rPr>
          <w:rFonts w:ascii="Book Antiqua" w:hAnsi="Book Antiqua"/>
          <w:bCs/>
          <w:sz w:val="24"/>
          <w:szCs w:val="24"/>
        </w:rPr>
        <w:t xml:space="preserve"> 1 in the main text. </w:t>
      </w:r>
      <w:r>
        <w:rPr>
          <w:rFonts w:ascii="Book Antiqua" w:hAnsi="Book Antiqua"/>
          <w:bCs/>
          <w:sz w:val="24"/>
          <w:szCs w:val="24"/>
        </w:rPr>
        <w:t xml:space="preserve"> </w:t>
      </w:r>
    </w:p>
    <w:p w14:paraId="56669D4F" w14:textId="77777777" w:rsidR="00FB054B" w:rsidRDefault="00FB054B" w:rsidP="00FB054B">
      <w:pPr>
        <w:spacing w:after="0" w:line="240" w:lineRule="auto"/>
        <w:rPr>
          <w:rFonts w:ascii="Book Antiqua" w:hAnsi="Book Antiqua"/>
          <w:b/>
          <w:sz w:val="24"/>
          <w:szCs w:val="24"/>
        </w:rPr>
      </w:pPr>
    </w:p>
    <w:tbl>
      <w:tblPr>
        <w:tblStyle w:val="TableGrid"/>
        <w:tblW w:w="0" w:type="auto"/>
        <w:tblBorders>
          <w:left w:val="none" w:sz="0" w:space="0" w:color="auto"/>
          <w:right w:val="none" w:sz="0" w:space="0" w:color="auto"/>
        </w:tblBorders>
        <w:tblLook w:val="04A0" w:firstRow="1" w:lastRow="0" w:firstColumn="1" w:lastColumn="0" w:noHBand="0" w:noVBand="1"/>
      </w:tblPr>
      <w:tblGrid>
        <w:gridCol w:w="3237"/>
        <w:gridCol w:w="1079"/>
        <w:gridCol w:w="1079"/>
        <w:gridCol w:w="1079"/>
        <w:gridCol w:w="1079"/>
      </w:tblGrid>
      <w:tr w:rsidR="00FB054B" w14:paraId="4A101508" w14:textId="77777777" w:rsidTr="001E0410">
        <w:tc>
          <w:tcPr>
            <w:tcW w:w="3237" w:type="dxa"/>
            <w:tcBorders>
              <w:bottom w:val="single" w:sz="4" w:space="0" w:color="auto"/>
              <w:right w:val="nil"/>
            </w:tcBorders>
          </w:tcPr>
          <w:p w14:paraId="39ADBBF7" w14:textId="77777777" w:rsidR="00FB054B" w:rsidRDefault="00FB054B" w:rsidP="001E0410">
            <w:pPr>
              <w:rPr>
                <w:rFonts w:ascii="Book Antiqua" w:hAnsi="Book Antiqua"/>
                <w:bCs/>
                <w:sz w:val="24"/>
                <w:szCs w:val="24"/>
              </w:rPr>
            </w:pPr>
          </w:p>
        </w:tc>
        <w:tc>
          <w:tcPr>
            <w:tcW w:w="2158" w:type="dxa"/>
            <w:gridSpan w:val="2"/>
            <w:tcBorders>
              <w:left w:val="nil"/>
              <w:bottom w:val="single" w:sz="4" w:space="0" w:color="auto"/>
              <w:right w:val="nil"/>
            </w:tcBorders>
          </w:tcPr>
          <w:p w14:paraId="5910C4A0" w14:textId="77777777" w:rsidR="00FB054B" w:rsidRDefault="00FB054B" w:rsidP="001E0410">
            <w:pPr>
              <w:jc w:val="center"/>
              <w:rPr>
                <w:rFonts w:ascii="Book Antiqua" w:hAnsi="Book Antiqua"/>
                <w:bCs/>
                <w:sz w:val="24"/>
                <w:szCs w:val="24"/>
              </w:rPr>
            </w:pPr>
            <w:r>
              <w:rPr>
                <w:rFonts w:ascii="Book Antiqua" w:hAnsi="Book Antiqua"/>
                <w:bCs/>
                <w:sz w:val="24"/>
                <w:szCs w:val="24"/>
              </w:rPr>
              <w:t xml:space="preserve">Solidarity </w:t>
            </w:r>
            <w:r>
              <w:rPr>
                <w:rFonts w:ascii="Book Antiqua" w:hAnsi="Book Antiqua"/>
                <w:bCs/>
                <w:sz w:val="24"/>
                <w:szCs w:val="24"/>
              </w:rPr>
              <w:br/>
              <w:t>(Mediator)</w:t>
            </w:r>
          </w:p>
        </w:tc>
        <w:tc>
          <w:tcPr>
            <w:tcW w:w="2158" w:type="dxa"/>
            <w:gridSpan w:val="2"/>
            <w:tcBorders>
              <w:left w:val="nil"/>
              <w:bottom w:val="single" w:sz="4" w:space="0" w:color="auto"/>
            </w:tcBorders>
          </w:tcPr>
          <w:p w14:paraId="73541C6B" w14:textId="77777777" w:rsidR="00FB054B" w:rsidRDefault="00FB054B" w:rsidP="001E0410">
            <w:pPr>
              <w:jc w:val="center"/>
              <w:rPr>
                <w:rFonts w:ascii="Book Antiqua" w:hAnsi="Book Antiqua"/>
                <w:bCs/>
                <w:sz w:val="24"/>
                <w:szCs w:val="24"/>
              </w:rPr>
            </w:pPr>
            <w:r>
              <w:rPr>
                <w:rFonts w:ascii="Book Antiqua" w:hAnsi="Book Antiqua"/>
                <w:bCs/>
                <w:sz w:val="24"/>
                <w:szCs w:val="24"/>
              </w:rPr>
              <w:t>Pro-Latino Policy</w:t>
            </w:r>
          </w:p>
          <w:p w14:paraId="7CD31D18" w14:textId="77777777" w:rsidR="00FB054B" w:rsidRDefault="00FB054B" w:rsidP="001E0410">
            <w:pPr>
              <w:jc w:val="center"/>
              <w:rPr>
                <w:rFonts w:ascii="Book Antiqua" w:hAnsi="Book Antiqua"/>
                <w:bCs/>
                <w:sz w:val="24"/>
                <w:szCs w:val="24"/>
              </w:rPr>
            </w:pPr>
            <w:r>
              <w:rPr>
                <w:rFonts w:ascii="Book Antiqua" w:hAnsi="Book Antiqua"/>
                <w:bCs/>
                <w:sz w:val="24"/>
                <w:szCs w:val="24"/>
              </w:rPr>
              <w:t>(Outcome)</w:t>
            </w:r>
          </w:p>
        </w:tc>
      </w:tr>
      <w:tr w:rsidR="00FB054B" w14:paraId="39910F6C" w14:textId="77777777" w:rsidTr="001E0410">
        <w:tc>
          <w:tcPr>
            <w:tcW w:w="3237" w:type="dxa"/>
            <w:tcBorders>
              <w:bottom w:val="nil"/>
              <w:right w:val="nil"/>
            </w:tcBorders>
          </w:tcPr>
          <w:p w14:paraId="6603C2B9" w14:textId="77777777" w:rsidR="00FB054B" w:rsidRDefault="00FB054B" w:rsidP="001E0410">
            <w:pPr>
              <w:rPr>
                <w:rFonts w:ascii="Book Antiqua" w:hAnsi="Book Antiqua"/>
                <w:bCs/>
                <w:sz w:val="24"/>
                <w:szCs w:val="24"/>
              </w:rPr>
            </w:pPr>
          </w:p>
        </w:tc>
        <w:tc>
          <w:tcPr>
            <w:tcW w:w="1079" w:type="dxa"/>
            <w:tcBorders>
              <w:left w:val="nil"/>
              <w:bottom w:val="single" w:sz="4" w:space="0" w:color="000000" w:themeColor="text1"/>
              <w:right w:val="nil"/>
            </w:tcBorders>
          </w:tcPr>
          <w:p w14:paraId="395225D9" w14:textId="77777777" w:rsidR="00FB054B" w:rsidRDefault="00FB054B" w:rsidP="001E0410">
            <w:pPr>
              <w:jc w:val="center"/>
              <w:rPr>
                <w:rFonts w:ascii="Book Antiqua" w:hAnsi="Book Antiqua"/>
                <w:bCs/>
                <w:sz w:val="24"/>
                <w:szCs w:val="24"/>
              </w:rPr>
            </w:pPr>
          </w:p>
          <w:p w14:paraId="1F82CC3A" w14:textId="77777777" w:rsidR="00FB054B" w:rsidRDefault="00FB054B" w:rsidP="001E0410">
            <w:pPr>
              <w:jc w:val="center"/>
              <w:rPr>
                <w:rFonts w:ascii="Book Antiqua" w:hAnsi="Book Antiqua"/>
                <w:bCs/>
                <w:sz w:val="24"/>
                <w:szCs w:val="24"/>
              </w:rPr>
            </w:pPr>
            <w:r>
              <w:rPr>
                <w:rFonts w:ascii="Book Antiqua" w:hAnsi="Book Antiqua"/>
                <w:bCs/>
                <w:sz w:val="24"/>
                <w:szCs w:val="24"/>
              </w:rPr>
              <w:t>Study 1</w:t>
            </w:r>
          </w:p>
        </w:tc>
        <w:tc>
          <w:tcPr>
            <w:tcW w:w="1079" w:type="dxa"/>
            <w:tcBorders>
              <w:left w:val="nil"/>
              <w:bottom w:val="single" w:sz="4" w:space="0" w:color="000000" w:themeColor="text1"/>
              <w:right w:val="nil"/>
            </w:tcBorders>
          </w:tcPr>
          <w:p w14:paraId="77E1911A" w14:textId="77777777" w:rsidR="00FB054B" w:rsidRDefault="00FB054B" w:rsidP="001E0410">
            <w:pPr>
              <w:jc w:val="center"/>
              <w:rPr>
                <w:rFonts w:ascii="Book Antiqua" w:hAnsi="Book Antiqua"/>
                <w:bCs/>
                <w:sz w:val="24"/>
                <w:szCs w:val="24"/>
              </w:rPr>
            </w:pPr>
          </w:p>
          <w:p w14:paraId="23888FF4" w14:textId="77777777" w:rsidR="00FB054B" w:rsidRDefault="00FB054B" w:rsidP="001E0410">
            <w:pPr>
              <w:jc w:val="center"/>
              <w:rPr>
                <w:rFonts w:ascii="Book Antiqua" w:hAnsi="Book Antiqua"/>
                <w:bCs/>
                <w:sz w:val="24"/>
                <w:szCs w:val="24"/>
              </w:rPr>
            </w:pPr>
            <w:r>
              <w:rPr>
                <w:rFonts w:ascii="Book Antiqua" w:hAnsi="Book Antiqua"/>
                <w:bCs/>
                <w:sz w:val="24"/>
                <w:szCs w:val="24"/>
              </w:rPr>
              <w:t>Study 2</w:t>
            </w:r>
          </w:p>
        </w:tc>
        <w:tc>
          <w:tcPr>
            <w:tcW w:w="1079" w:type="dxa"/>
            <w:tcBorders>
              <w:left w:val="nil"/>
              <w:bottom w:val="single" w:sz="4" w:space="0" w:color="000000" w:themeColor="text1"/>
              <w:right w:val="nil"/>
            </w:tcBorders>
          </w:tcPr>
          <w:p w14:paraId="490740B5" w14:textId="77777777" w:rsidR="00FB054B" w:rsidRDefault="00FB054B" w:rsidP="001E0410">
            <w:pPr>
              <w:jc w:val="center"/>
              <w:rPr>
                <w:rFonts w:ascii="Book Antiqua" w:hAnsi="Book Antiqua"/>
                <w:bCs/>
                <w:sz w:val="24"/>
                <w:szCs w:val="24"/>
              </w:rPr>
            </w:pPr>
          </w:p>
          <w:p w14:paraId="364A3B04" w14:textId="77777777" w:rsidR="00FB054B" w:rsidRDefault="00FB054B" w:rsidP="001E0410">
            <w:pPr>
              <w:jc w:val="center"/>
              <w:rPr>
                <w:rFonts w:ascii="Book Antiqua" w:hAnsi="Book Antiqua"/>
                <w:bCs/>
                <w:sz w:val="24"/>
                <w:szCs w:val="24"/>
              </w:rPr>
            </w:pPr>
            <w:r>
              <w:rPr>
                <w:rFonts w:ascii="Book Antiqua" w:hAnsi="Book Antiqua"/>
                <w:bCs/>
                <w:sz w:val="24"/>
                <w:szCs w:val="24"/>
              </w:rPr>
              <w:t>Study 1</w:t>
            </w:r>
          </w:p>
        </w:tc>
        <w:tc>
          <w:tcPr>
            <w:tcW w:w="1079" w:type="dxa"/>
            <w:tcBorders>
              <w:left w:val="nil"/>
              <w:bottom w:val="single" w:sz="4" w:space="0" w:color="000000" w:themeColor="text1"/>
            </w:tcBorders>
          </w:tcPr>
          <w:p w14:paraId="58C6EB6F" w14:textId="77777777" w:rsidR="00FB054B" w:rsidRDefault="00FB054B" w:rsidP="001E0410">
            <w:pPr>
              <w:jc w:val="center"/>
              <w:rPr>
                <w:rFonts w:ascii="Book Antiqua" w:hAnsi="Book Antiqua"/>
                <w:bCs/>
                <w:sz w:val="24"/>
                <w:szCs w:val="24"/>
              </w:rPr>
            </w:pPr>
          </w:p>
          <w:p w14:paraId="6242D923" w14:textId="77777777" w:rsidR="00FB054B" w:rsidRDefault="00FB054B" w:rsidP="001E0410">
            <w:pPr>
              <w:jc w:val="center"/>
              <w:rPr>
                <w:rFonts w:ascii="Book Antiqua" w:hAnsi="Book Antiqua"/>
                <w:bCs/>
                <w:sz w:val="24"/>
                <w:szCs w:val="24"/>
              </w:rPr>
            </w:pPr>
            <w:r>
              <w:rPr>
                <w:rFonts w:ascii="Book Antiqua" w:hAnsi="Book Antiqua"/>
                <w:bCs/>
                <w:sz w:val="24"/>
                <w:szCs w:val="24"/>
              </w:rPr>
              <w:t>Study 2</w:t>
            </w:r>
          </w:p>
        </w:tc>
      </w:tr>
      <w:tr w:rsidR="00FB054B" w14:paraId="5A43751E" w14:textId="77777777" w:rsidTr="001E0410">
        <w:tc>
          <w:tcPr>
            <w:tcW w:w="3237" w:type="dxa"/>
            <w:tcBorders>
              <w:top w:val="nil"/>
              <w:bottom w:val="nil"/>
              <w:right w:val="nil"/>
            </w:tcBorders>
          </w:tcPr>
          <w:p w14:paraId="0D0977CE" w14:textId="77777777" w:rsidR="00FB054B" w:rsidRDefault="00FB054B" w:rsidP="001E0410">
            <w:pPr>
              <w:rPr>
                <w:rFonts w:ascii="Book Antiqua" w:hAnsi="Book Antiqua"/>
                <w:bCs/>
                <w:sz w:val="24"/>
                <w:szCs w:val="24"/>
              </w:rPr>
            </w:pPr>
          </w:p>
          <w:p w14:paraId="3F45DDF2" w14:textId="77777777" w:rsidR="00FB054B" w:rsidRPr="001F16FC" w:rsidRDefault="00FB054B" w:rsidP="001E0410">
            <w:pPr>
              <w:rPr>
                <w:rFonts w:ascii="Book Antiqua" w:hAnsi="Book Antiqua"/>
                <w:bCs/>
                <w:sz w:val="24"/>
                <w:szCs w:val="24"/>
              </w:rPr>
            </w:pPr>
            <w:r>
              <w:rPr>
                <w:rFonts w:ascii="Book Antiqua" w:hAnsi="Book Antiqua"/>
                <w:bCs/>
                <w:sz w:val="24"/>
                <w:szCs w:val="24"/>
              </w:rPr>
              <w:t>Shared discrimination</w:t>
            </w:r>
          </w:p>
        </w:tc>
        <w:tc>
          <w:tcPr>
            <w:tcW w:w="1079" w:type="dxa"/>
            <w:tcBorders>
              <w:top w:val="single" w:sz="4" w:space="0" w:color="000000" w:themeColor="text1"/>
              <w:left w:val="nil"/>
              <w:bottom w:val="nil"/>
              <w:right w:val="nil"/>
            </w:tcBorders>
          </w:tcPr>
          <w:p w14:paraId="76606B05" w14:textId="77777777" w:rsidR="00FB054B" w:rsidRDefault="00FB054B" w:rsidP="001E0410">
            <w:pPr>
              <w:jc w:val="center"/>
              <w:rPr>
                <w:rFonts w:ascii="Book Antiqua" w:hAnsi="Book Antiqua"/>
                <w:bCs/>
                <w:sz w:val="24"/>
                <w:szCs w:val="24"/>
              </w:rPr>
            </w:pPr>
          </w:p>
          <w:p w14:paraId="6BF6A469" w14:textId="77777777" w:rsidR="00FB054B" w:rsidRDefault="00FB054B" w:rsidP="001E0410">
            <w:pPr>
              <w:jc w:val="center"/>
              <w:rPr>
                <w:rFonts w:ascii="Book Antiqua" w:hAnsi="Book Antiqua"/>
                <w:bCs/>
                <w:sz w:val="24"/>
                <w:szCs w:val="24"/>
              </w:rPr>
            </w:pPr>
            <w:r>
              <w:rPr>
                <w:rFonts w:ascii="Book Antiqua" w:hAnsi="Book Antiqua"/>
                <w:bCs/>
                <w:sz w:val="24"/>
                <w:szCs w:val="24"/>
              </w:rPr>
              <w:t>.099*</w:t>
            </w:r>
          </w:p>
          <w:p w14:paraId="700E4B40" w14:textId="77777777" w:rsidR="00FB054B" w:rsidRPr="0005478E" w:rsidRDefault="00FB054B" w:rsidP="001E0410">
            <w:pPr>
              <w:jc w:val="center"/>
              <w:rPr>
                <w:rFonts w:ascii="Book Antiqua" w:hAnsi="Book Antiqua"/>
                <w:bCs/>
                <w:sz w:val="24"/>
                <w:szCs w:val="24"/>
              </w:rPr>
            </w:pPr>
            <w:r>
              <w:rPr>
                <w:rFonts w:ascii="Book Antiqua" w:hAnsi="Book Antiqua"/>
                <w:bCs/>
                <w:sz w:val="24"/>
                <w:szCs w:val="24"/>
              </w:rPr>
              <w:t>(.011)</w:t>
            </w:r>
          </w:p>
        </w:tc>
        <w:tc>
          <w:tcPr>
            <w:tcW w:w="1079" w:type="dxa"/>
            <w:tcBorders>
              <w:top w:val="single" w:sz="4" w:space="0" w:color="000000" w:themeColor="text1"/>
              <w:left w:val="nil"/>
              <w:bottom w:val="nil"/>
              <w:right w:val="nil"/>
            </w:tcBorders>
          </w:tcPr>
          <w:p w14:paraId="6F69C0DF" w14:textId="77777777" w:rsidR="00FB054B" w:rsidRDefault="00FB054B" w:rsidP="001E0410">
            <w:pPr>
              <w:jc w:val="center"/>
              <w:rPr>
                <w:rFonts w:ascii="Book Antiqua" w:hAnsi="Book Antiqua"/>
                <w:bCs/>
                <w:sz w:val="24"/>
                <w:szCs w:val="24"/>
              </w:rPr>
            </w:pPr>
          </w:p>
          <w:p w14:paraId="47191722" w14:textId="77777777" w:rsidR="00FB054B" w:rsidRDefault="00FB054B" w:rsidP="001E0410">
            <w:pPr>
              <w:jc w:val="center"/>
              <w:rPr>
                <w:rFonts w:ascii="Book Antiqua" w:hAnsi="Book Antiqua"/>
                <w:bCs/>
                <w:sz w:val="24"/>
                <w:szCs w:val="24"/>
              </w:rPr>
            </w:pPr>
            <w:r>
              <w:rPr>
                <w:rFonts w:ascii="Book Antiqua" w:hAnsi="Book Antiqua"/>
                <w:bCs/>
                <w:sz w:val="24"/>
                <w:szCs w:val="24"/>
              </w:rPr>
              <w:t>.088*</w:t>
            </w:r>
          </w:p>
          <w:p w14:paraId="28995163" w14:textId="77777777" w:rsidR="00FB054B" w:rsidRPr="0005478E" w:rsidRDefault="00FB054B" w:rsidP="001E0410">
            <w:pPr>
              <w:jc w:val="center"/>
              <w:rPr>
                <w:rFonts w:ascii="Book Antiqua" w:hAnsi="Book Antiqua"/>
                <w:bCs/>
                <w:sz w:val="24"/>
                <w:szCs w:val="24"/>
              </w:rPr>
            </w:pPr>
            <w:r>
              <w:rPr>
                <w:rFonts w:ascii="Book Antiqua" w:hAnsi="Book Antiqua"/>
                <w:bCs/>
                <w:sz w:val="24"/>
                <w:szCs w:val="24"/>
              </w:rPr>
              <w:t>(.015)</w:t>
            </w:r>
          </w:p>
        </w:tc>
        <w:tc>
          <w:tcPr>
            <w:tcW w:w="1079" w:type="dxa"/>
            <w:tcBorders>
              <w:top w:val="single" w:sz="4" w:space="0" w:color="000000" w:themeColor="text1"/>
              <w:left w:val="nil"/>
              <w:bottom w:val="nil"/>
              <w:right w:val="nil"/>
            </w:tcBorders>
          </w:tcPr>
          <w:p w14:paraId="1CD41B3C" w14:textId="77777777" w:rsidR="00FB054B" w:rsidRDefault="00FB054B" w:rsidP="001E0410">
            <w:pPr>
              <w:jc w:val="center"/>
              <w:rPr>
                <w:rFonts w:ascii="Book Antiqua" w:hAnsi="Book Antiqua"/>
                <w:bCs/>
                <w:sz w:val="24"/>
                <w:szCs w:val="24"/>
              </w:rPr>
            </w:pPr>
          </w:p>
          <w:p w14:paraId="10257F3A" w14:textId="312B8CA2" w:rsidR="00FB054B" w:rsidRDefault="00FB054B" w:rsidP="001E0410">
            <w:pPr>
              <w:jc w:val="center"/>
              <w:rPr>
                <w:rFonts w:ascii="Book Antiqua" w:hAnsi="Book Antiqua"/>
                <w:bCs/>
                <w:sz w:val="24"/>
                <w:szCs w:val="24"/>
              </w:rPr>
            </w:pPr>
            <w:r>
              <w:rPr>
                <w:rFonts w:ascii="Book Antiqua" w:hAnsi="Book Antiqua"/>
                <w:bCs/>
                <w:sz w:val="24"/>
                <w:szCs w:val="24"/>
              </w:rPr>
              <w:t>.0</w:t>
            </w:r>
            <w:r w:rsidR="00F85EF9">
              <w:rPr>
                <w:rFonts w:ascii="Book Antiqua" w:hAnsi="Book Antiqua"/>
                <w:bCs/>
                <w:sz w:val="24"/>
                <w:szCs w:val="24"/>
              </w:rPr>
              <w:t>24</w:t>
            </w:r>
            <w:r>
              <w:rPr>
                <w:rFonts w:ascii="Book Antiqua" w:hAnsi="Book Antiqua"/>
                <w:bCs/>
                <w:sz w:val="24"/>
                <w:szCs w:val="24"/>
              </w:rPr>
              <w:t>*</w:t>
            </w:r>
          </w:p>
          <w:p w14:paraId="098E90EA" w14:textId="2DB1FDD7" w:rsidR="00FB054B" w:rsidRPr="002527BA" w:rsidRDefault="00FB054B" w:rsidP="001E0410">
            <w:pPr>
              <w:jc w:val="center"/>
              <w:rPr>
                <w:rFonts w:ascii="Book Antiqua" w:hAnsi="Book Antiqua"/>
                <w:bCs/>
                <w:sz w:val="24"/>
                <w:szCs w:val="24"/>
              </w:rPr>
            </w:pPr>
            <w:r>
              <w:rPr>
                <w:rFonts w:ascii="Book Antiqua" w:hAnsi="Book Antiqua"/>
                <w:bCs/>
                <w:sz w:val="24"/>
                <w:szCs w:val="24"/>
              </w:rPr>
              <w:t>(.00</w:t>
            </w:r>
            <w:r w:rsidR="00F85EF9">
              <w:rPr>
                <w:rFonts w:ascii="Book Antiqua" w:hAnsi="Book Antiqua"/>
                <w:bCs/>
                <w:sz w:val="24"/>
                <w:szCs w:val="24"/>
              </w:rPr>
              <w:t>8</w:t>
            </w:r>
            <w:r>
              <w:rPr>
                <w:rFonts w:ascii="Book Antiqua" w:hAnsi="Book Antiqua"/>
                <w:bCs/>
                <w:sz w:val="24"/>
                <w:szCs w:val="24"/>
              </w:rPr>
              <w:t>)</w:t>
            </w:r>
          </w:p>
        </w:tc>
        <w:tc>
          <w:tcPr>
            <w:tcW w:w="1079" w:type="dxa"/>
            <w:tcBorders>
              <w:top w:val="single" w:sz="4" w:space="0" w:color="000000" w:themeColor="text1"/>
              <w:left w:val="nil"/>
              <w:bottom w:val="nil"/>
            </w:tcBorders>
          </w:tcPr>
          <w:p w14:paraId="3D5A275E" w14:textId="77777777" w:rsidR="00FB054B" w:rsidRDefault="00FB054B" w:rsidP="001E0410">
            <w:pPr>
              <w:jc w:val="center"/>
              <w:rPr>
                <w:rFonts w:ascii="Book Antiqua" w:hAnsi="Book Antiqua"/>
                <w:bCs/>
                <w:sz w:val="24"/>
                <w:szCs w:val="24"/>
              </w:rPr>
            </w:pPr>
          </w:p>
          <w:p w14:paraId="46A50A21" w14:textId="77777777" w:rsidR="00FB054B" w:rsidRDefault="00FB054B" w:rsidP="001E0410">
            <w:pPr>
              <w:jc w:val="center"/>
              <w:rPr>
                <w:rFonts w:ascii="Book Antiqua" w:hAnsi="Book Antiqua"/>
                <w:bCs/>
                <w:sz w:val="24"/>
                <w:szCs w:val="24"/>
              </w:rPr>
            </w:pPr>
            <w:r>
              <w:rPr>
                <w:rFonts w:ascii="Book Antiqua" w:hAnsi="Book Antiqua"/>
                <w:bCs/>
                <w:sz w:val="24"/>
                <w:szCs w:val="24"/>
              </w:rPr>
              <w:t>-.011</w:t>
            </w:r>
          </w:p>
          <w:p w14:paraId="44826AAE" w14:textId="73F469A1" w:rsidR="00FB054B" w:rsidRPr="002527BA" w:rsidRDefault="00FB054B" w:rsidP="001E0410">
            <w:pPr>
              <w:jc w:val="center"/>
              <w:rPr>
                <w:rFonts w:ascii="Book Antiqua" w:hAnsi="Book Antiqua"/>
                <w:bCs/>
                <w:sz w:val="24"/>
                <w:szCs w:val="24"/>
              </w:rPr>
            </w:pPr>
            <w:r>
              <w:rPr>
                <w:rFonts w:ascii="Book Antiqua" w:hAnsi="Book Antiqua"/>
                <w:bCs/>
                <w:sz w:val="24"/>
                <w:szCs w:val="24"/>
              </w:rPr>
              <w:t>(.01</w:t>
            </w:r>
            <w:r w:rsidR="00121957">
              <w:rPr>
                <w:rFonts w:ascii="Book Antiqua" w:hAnsi="Book Antiqua"/>
                <w:bCs/>
                <w:sz w:val="24"/>
                <w:szCs w:val="24"/>
              </w:rPr>
              <w:t>1</w:t>
            </w:r>
            <w:r>
              <w:rPr>
                <w:rFonts w:ascii="Book Antiqua" w:hAnsi="Book Antiqua"/>
                <w:bCs/>
                <w:sz w:val="24"/>
                <w:szCs w:val="24"/>
              </w:rPr>
              <w:t>)</w:t>
            </w:r>
          </w:p>
        </w:tc>
      </w:tr>
      <w:tr w:rsidR="00FB054B" w14:paraId="5F7E8000" w14:textId="77777777" w:rsidTr="001E0410">
        <w:tc>
          <w:tcPr>
            <w:tcW w:w="3237" w:type="dxa"/>
            <w:tcBorders>
              <w:top w:val="nil"/>
              <w:bottom w:val="nil"/>
              <w:right w:val="nil"/>
            </w:tcBorders>
          </w:tcPr>
          <w:p w14:paraId="68F0ECEB" w14:textId="77777777" w:rsidR="00FB054B" w:rsidRDefault="00FB054B" w:rsidP="001E0410">
            <w:pPr>
              <w:rPr>
                <w:rFonts w:ascii="Book Antiqua" w:hAnsi="Book Antiqua"/>
                <w:bCs/>
                <w:sz w:val="24"/>
                <w:szCs w:val="24"/>
              </w:rPr>
            </w:pPr>
          </w:p>
          <w:p w14:paraId="7DBDD839" w14:textId="77777777" w:rsidR="00FB054B" w:rsidRPr="001F16FC" w:rsidRDefault="00FB054B" w:rsidP="001E0410">
            <w:pPr>
              <w:rPr>
                <w:rFonts w:ascii="Book Antiqua" w:hAnsi="Book Antiqua"/>
                <w:bCs/>
                <w:sz w:val="24"/>
                <w:szCs w:val="24"/>
              </w:rPr>
            </w:pPr>
            <w:r>
              <w:rPr>
                <w:rFonts w:ascii="Book Antiqua" w:hAnsi="Book Antiqua"/>
                <w:bCs/>
                <w:sz w:val="24"/>
                <w:szCs w:val="24"/>
              </w:rPr>
              <w:t>Liberal ideology</w:t>
            </w:r>
          </w:p>
        </w:tc>
        <w:tc>
          <w:tcPr>
            <w:tcW w:w="1079" w:type="dxa"/>
            <w:tcBorders>
              <w:top w:val="nil"/>
              <w:left w:val="nil"/>
              <w:bottom w:val="nil"/>
              <w:right w:val="nil"/>
            </w:tcBorders>
          </w:tcPr>
          <w:p w14:paraId="771CEF46" w14:textId="77777777" w:rsidR="00FB054B" w:rsidRDefault="00FB054B" w:rsidP="001E0410">
            <w:pPr>
              <w:jc w:val="center"/>
              <w:rPr>
                <w:rFonts w:ascii="Book Antiqua" w:hAnsi="Book Antiqua"/>
                <w:bCs/>
                <w:sz w:val="24"/>
                <w:szCs w:val="24"/>
              </w:rPr>
            </w:pPr>
          </w:p>
          <w:p w14:paraId="2C145847" w14:textId="24A4149B" w:rsidR="00FB054B" w:rsidRDefault="00FB054B" w:rsidP="001E0410">
            <w:pPr>
              <w:jc w:val="center"/>
              <w:rPr>
                <w:rFonts w:ascii="Book Antiqua" w:hAnsi="Book Antiqua"/>
                <w:bCs/>
                <w:sz w:val="24"/>
                <w:szCs w:val="24"/>
              </w:rPr>
            </w:pPr>
            <w:r>
              <w:rPr>
                <w:rFonts w:ascii="Book Antiqua" w:hAnsi="Book Antiqua"/>
                <w:bCs/>
                <w:sz w:val="24"/>
                <w:szCs w:val="24"/>
              </w:rPr>
              <w:t>.03</w:t>
            </w:r>
            <w:r w:rsidR="00121957">
              <w:rPr>
                <w:rFonts w:ascii="Book Antiqua" w:hAnsi="Book Antiqua"/>
                <w:bCs/>
                <w:sz w:val="24"/>
                <w:szCs w:val="24"/>
              </w:rPr>
              <w:t>3</w:t>
            </w:r>
            <w:r>
              <w:rPr>
                <w:rFonts w:ascii="Book Antiqua" w:hAnsi="Book Antiqua"/>
                <w:bCs/>
                <w:sz w:val="24"/>
                <w:szCs w:val="24"/>
              </w:rPr>
              <w:t>*</w:t>
            </w:r>
          </w:p>
          <w:p w14:paraId="238B5B69" w14:textId="77777777" w:rsidR="00FB054B" w:rsidRPr="0005478E" w:rsidRDefault="00FB054B" w:rsidP="001E0410">
            <w:pPr>
              <w:jc w:val="center"/>
              <w:rPr>
                <w:rFonts w:ascii="Book Antiqua" w:hAnsi="Book Antiqua"/>
                <w:bCs/>
                <w:sz w:val="24"/>
                <w:szCs w:val="24"/>
              </w:rPr>
            </w:pPr>
            <w:r>
              <w:rPr>
                <w:rFonts w:ascii="Book Antiqua" w:hAnsi="Book Antiqua"/>
                <w:bCs/>
                <w:sz w:val="24"/>
                <w:szCs w:val="24"/>
              </w:rPr>
              <w:t>(.004)</w:t>
            </w:r>
          </w:p>
        </w:tc>
        <w:tc>
          <w:tcPr>
            <w:tcW w:w="1079" w:type="dxa"/>
            <w:tcBorders>
              <w:top w:val="nil"/>
              <w:left w:val="nil"/>
              <w:bottom w:val="nil"/>
              <w:right w:val="nil"/>
            </w:tcBorders>
          </w:tcPr>
          <w:p w14:paraId="343E86CA" w14:textId="77777777" w:rsidR="00FB054B" w:rsidRDefault="00FB054B" w:rsidP="001E0410">
            <w:pPr>
              <w:jc w:val="center"/>
              <w:rPr>
                <w:rFonts w:ascii="Book Antiqua" w:hAnsi="Book Antiqua"/>
                <w:bCs/>
                <w:sz w:val="24"/>
                <w:szCs w:val="24"/>
              </w:rPr>
            </w:pPr>
          </w:p>
          <w:p w14:paraId="5DC5BD56" w14:textId="77777777" w:rsidR="00FB054B" w:rsidRDefault="00FB054B" w:rsidP="001E0410">
            <w:pPr>
              <w:jc w:val="center"/>
              <w:rPr>
                <w:rFonts w:ascii="Book Antiqua" w:hAnsi="Book Antiqua"/>
                <w:bCs/>
                <w:sz w:val="24"/>
                <w:szCs w:val="24"/>
              </w:rPr>
            </w:pPr>
            <w:r>
              <w:rPr>
                <w:rFonts w:ascii="Book Antiqua" w:hAnsi="Book Antiqua"/>
                <w:bCs/>
                <w:sz w:val="24"/>
                <w:szCs w:val="24"/>
              </w:rPr>
              <w:t>.031*</w:t>
            </w:r>
          </w:p>
          <w:p w14:paraId="05FD70CD" w14:textId="77777777" w:rsidR="00FB054B" w:rsidRPr="0005478E" w:rsidRDefault="00FB054B" w:rsidP="001E0410">
            <w:pPr>
              <w:jc w:val="center"/>
              <w:rPr>
                <w:rFonts w:ascii="Book Antiqua" w:hAnsi="Book Antiqua"/>
                <w:bCs/>
                <w:sz w:val="24"/>
                <w:szCs w:val="24"/>
              </w:rPr>
            </w:pPr>
            <w:r>
              <w:rPr>
                <w:rFonts w:ascii="Book Antiqua" w:hAnsi="Book Antiqua"/>
                <w:bCs/>
                <w:sz w:val="24"/>
                <w:szCs w:val="24"/>
              </w:rPr>
              <w:t>(.005)</w:t>
            </w:r>
          </w:p>
        </w:tc>
        <w:tc>
          <w:tcPr>
            <w:tcW w:w="1079" w:type="dxa"/>
            <w:tcBorders>
              <w:top w:val="nil"/>
              <w:left w:val="nil"/>
              <w:bottom w:val="nil"/>
              <w:right w:val="nil"/>
            </w:tcBorders>
          </w:tcPr>
          <w:p w14:paraId="66DD12CE" w14:textId="77777777" w:rsidR="00FB054B" w:rsidRDefault="00FB054B" w:rsidP="001E0410">
            <w:pPr>
              <w:jc w:val="center"/>
              <w:rPr>
                <w:rFonts w:ascii="Book Antiqua" w:hAnsi="Book Antiqua"/>
                <w:bCs/>
                <w:sz w:val="24"/>
                <w:szCs w:val="24"/>
              </w:rPr>
            </w:pPr>
          </w:p>
          <w:p w14:paraId="4A275ABA" w14:textId="7DA2F41D" w:rsidR="00FB054B" w:rsidRDefault="00FB054B" w:rsidP="001E0410">
            <w:pPr>
              <w:jc w:val="center"/>
              <w:rPr>
                <w:rFonts w:ascii="Book Antiqua" w:hAnsi="Book Antiqua"/>
                <w:bCs/>
                <w:sz w:val="24"/>
                <w:szCs w:val="24"/>
              </w:rPr>
            </w:pPr>
            <w:r>
              <w:rPr>
                <w:rFonts w:ascii="Book Antiqua" w:hAnsi="Book Antiqua"/>
                <w:bCs/>
                <w:sz w:val="24"/>
                <w:szCs w:val="24"/>
              </w:rPr>
              <w:t>.0</w:t>
            </w:r>
            <w:r w:rsidR="00F85EF9">
              <w:rPr>
                <w:rFonts w:ascii="Book Antiqua" w:hAnsi="Book Antiqua"/>
                <w:bCs/>
                <w:sz w:val="24"/>
                <w:szCs w:val="24"/>
              </w:rPr>
              <w:t>18</w:t>
            </w:r>
            <w:r>
              <w:rPr>
                <w:rFonts w:ascii="Book Antiqua" w:hAnsi="Book Antiqua"/>
                <w:bCs/>
                <w:sz w:val="24"/>
                <w:szCs w:val="24"/>
              </w:rPr>
              <w:t>*</w:t>
            </w:r>
          </w:p>
          <w:p w14:paraId="62D06F01" w14:textId="032B69F2" w:rsidR="00FB054B" w:rsidRPr="002527BA" w:rsidRDefault="00FB054B" w:rsidP="001E0410">
            <w:pPr>
              <w:jc w:val="center"/>
              <w:rPr>
                <w:rFonts w:ascii="Book Antiqua" w:hAnsi="Book Antiqua"/>
                <w:bCs/>
                <w:sz w:val="24"/>
                <w:szCs w:val="24"/>
              </w:rPr>
            </w:pPr>
            <w:r>
              <w:rPr>
                <w:rFonts w:ascii="Book Antiqua" w:hAnsi="Book Antiqua"/>
                <w:bCs/>
                <w:sz w:val="24"/>
                <w:szCs w:val="24"/>
              </w:rPr>
              <w:t>(.00</w:t>
            </w:r>
            <w:r w:rsidR="00F85EF9">
              <w:rPr>
                <w:rFonts w:ascii="Book Antiqua" w:hAnsi="Book Antiqua"/>
                <w:bCs/>
                <w:sz w:val="24"/>
                <w:szCs w:val="24"/>
              </w:rPr>
              <w:t>2</w:t>
            </w:r>
            <w:r>
              <w:rPr>
                <w:rFonts w:ascii="Book Antiqua" w:hAnsi="Book Antiqua"/>
                <w:bCs/>
                <w:sz w:val="24"/>
                <w:szCs w:val="24"/>
              </w:rPr>
              <w:t>)</w:t>
            </w:r>
          </w:p>
        </w:tc>
        <w:tc>
          <w:tcPr>
            <w:tcW w:w="1079" w:type="dxa"/>
            <w:tcBorders>
              <w:top w:val="nil"/>
              <w:left w:val="nil"/>
              <w:bottom w:val="nil"/>
            </w:tcBorders>
          </w:tcPr>
          <w:p w14:paraId="713F669B" w14:textId="77777777" w:rsidR="00FB054B" w:rsidRDefault="00FB054B" w:rsidP="001E0410">
            <w:pPr>
              <w:jc w:val="center"/>
              <w:rPr>
                <w:rFonts w:ascii="Book Antiqua" w:hAnsi="Book Antiqua"/>
                <w:bCs/>
                <w:sz w:val="24"/>
                <w:szCs w:val="24"/>
              </w:rPr>
            </w:pPr>
          </w:p>
          <w:p w14:paraId="28504212" w14:textId="3F625512" w:rsidR="00FB054B" w:rsidRDefault="00FB054B" w:rsidP="001E0410">
            <w:pPr>
              <w:jc w:val="center"/>
              <w:rPr>
                <w:rFonts w:ascii="Book Antiqua" w:hAnsi="Book Antiqua"/>
                <w:bCs/>
                <w:sz w:val="24"/>
                <w:szCs w:val="24"/>
              </w:rPr>
            </w:pPr>
            <w:r>
              <w:rPr>
                <w:rFonts w:ascii="Book Antiqua" w:hAnsi="Book Antiqua"/>
                <w:bCs/>
                <w:sz w:val="24"/>
                <w:szCs w:val="24"/>
              </w:rPr>
              <w:t>.04</w:t>
            </w:r>
            <w:r w:rsidR="00F85EF9">
              <w:rPr>
                <w:rFonts w:ascii="Book Antiqua" w:hAnsi="Book Antiqua"/>
                <w:bCs/>
                <w:sz w:val="24"/>
                <w:szCs w:val="24"/>
              </w:rPr>
              <w:t>8</w:t>
            </w:r>
            <w:r>
              <w:rPr>
                <w:rFonts w:ascii="Book Antiqua" w:hAnsi="Book Antiqua"/>
                <w:bCs/>
                <w:sz w:val="24"/>
                <w:szCs w:val="24"/>
              </w:rPr>
              <w:t>*</w:t>
            </w:r>
          </w:p>
          <w:p w14:paraId="2A036676" w14:textId="77777777" w:rsidR="00FB054B" w:rsidRPr="002527BA" w:rsidRDefault="00FB054B" w:rsidP="001E0410">
            <w:pPr>
              <w:jc w:val="center"/>
              <w:rPr>
                <w:rFonts w:ascii="Book Antiqua" w:hAnsi="Book Antiqua"/>
                <w:bCs/>
                <w:sz w:val="24"/>
                <w:szCs w:val="24"/>
              </w:rPr>
            </w:pPr>
            <w:r>
              <w:rPr>
                <w:rFonts w:ascii="Book Antiqua" w:hAnsi="Book Antiqua"/>
                <w:bCs/>
                <w:sz w:val="24"/>
                <w:szCs w:val="24"/>
              </w:rPr>
              <w:t>(.004)</w:t>
            </w:r>
          </w:p>
        </w:tc>
      </w:tr>
      <w:tr w:rsidR="00FB054B" w14:paraId="6DFA81D7" w14:textId="77777777" w:rsidTr="001E0410">
        <w:tc>
          <w:tcPr>
            <w:tcW w:w="3237" w:type="dxa"/>
            <w:tcBorders>
              <w:top w:val="nil"/>
              <w:bottom w:val="nil"/>
              <w:right w:val="nil"/>
            </w:tcBorders>
          </w:tcPr>
          <w:p w14:paraId="1301769D" w14:textId="77777777" w:rsidR="00FB054B" w:rsidRDefault="00FB054B" w:rsidP="001E0410">
            <w:pPr>
              <w:rPr>
                <w:rFonts w:ascii="Book Antiqua" w:hAnsi="Book Antiqua"/>
                <w:bCs/>
                <w:sz w:val="24"/>
                <w:szCs w:val="24"/>
              </w:rPr>
            </w:pPr>
          </w:p>
          <w:p w14:paraId="3A302D1E" w14:textId="77777777" w:rsidR="00FB054B" w:rsidRPr="001F16FC" w:rsidRDefault="00FB054B" w:rsidP="001E0410">
            <w:pPr>
              <w:rPr>
                <w:rFonts w:ascii="Book Antiqua" w:hAnsi="Book Antiqua"/>
                <w:bCs/>
                <w:sz w:val="24"/>
                <w:szCs w:val="24"/>
              </w:rPr>
            </w:pPr>
            <w:r>
              <w:rPr>
                <w:rFonts w:ascii="Book Antiqua" w:hAnsi="Book Antiqua"/>
                <w:bCs/>
                <w:sz w:val="24"/>
                <w:szCs w:val="24"/>
              </w:rPr>
              <w:t>Solidarity (Mediator)</w:t>
            </w:r>
          </w:p>
        </w:tc>
        <w:tc>
          <w:tcPr>
            <w:tcW w:w="1079" w:type="dxa"/>
            <w:tcBorders>
              <w:top w:val="nil"/>
              <w:left w:val="nil"/>
              <w:bottom w:val="nil"/>
              <w:right w:val="nil"/>
            </w:tcBorders>
          </w:tcPr>
          <w:p w14:paraId="653FA7B2" w14:textId="77777777" w:rsidR="00FB054B" w:rsidRPr="00C060BA" w:rsidRDefault="00FB054B" w:rsidP="001E0410">
            <w:pPr>
              <w:jc w:val="center"/>
              <w:rPr>
                <w:rFonts w:ascii="Book Antiqua" w:hAnsi="Book Antiqua"/>
                <w:bCs/>
                <w:sz w:val="24"/>
                <w:szCs w:val="24"/>
              </w:rPr>
            </w:pPr>
          </w:p>
          <w:p w14:paraId="561142A9" w14:textId="77777777" w:rsidR="00FB054B" w:rsidRPr="00C060BA" w:rsidRDefault="00FB054B" w:rsidP="001E0410">
            <w:pPr>
              <w:jc w:val="center"/>
              <w:rPr>
                <w:rFonts w:ascii="Book Antiqua" w:hAnsi="Book Antiqua"/>
                <w:bCs/>
                <w:sz w:val="24"/>
                <w:szCs w:val="24"/>
              </w:rPr>
            </w:pPr>
            <w:r w:rsidRPr="00C060BA">
              <w:rPr>
                <w:rFonts w:ascii="Book Antiqua" w:hAnsi="Book Antiqua"/>
                <w:bCs/>
                <w:sz w:val="24"/>
                <w:szCs w:val="24"/>
              </w:rPr>
              <w:t>---</w:t>
            </w:r>
          </w:p>
        </w:tc>
        <w:tc>
          <w:tcPr>
            <w:tcW w:w="1079" w:type="dxa"/>
            <w:tcBorders>
              <w:top w:val="nil"/>
              <w:left w:val="nil"/>
              <w:bottom w:val="nil"/>
              <w:right w:val="nil"/>
            </w:tcBorders>
          </w:tcPr>
          <w:p w14:paraId="6F3735EB" w14:textId="77777777" w:rsidR="00FB054B" w:rsidRPr="00C060BA" w:rsidRDefault="00FB054B" w:rsidP="001E0410">
            <w:pPr>
              <w:jc w:val="center"/>
              <w:rPr>
                <w:rFonts w:ascii="Book Antiqua" w:hAnsi="Book Antiqua"/>
                <w:bCs/>
                <w:sz w:val="24"/>
                <w:szCs w:val="24"/>
              </w:rPr>
            </w:pPr>
          </w:p>
          <w:p w14:paraId="341C611F" w14:textId="77777777" w:rsidR="00FB054B" w:rsidRPr="00C060BA" w:rsidRDefault="00FB054B" w:rsidP="001E0410">
            <w:pPr>
              <w:jc w:val="center"/>
              <w:rPr>
                <w:rFonts w:ascii="Book Antiqua" w:hAnsi="Book Antiqua"/>
                <w:bCs/>
                <w:sz w:val="24"/>
                <w:szCs w:val="24"/>
              </w:rPr>
            </w:pPr>
            <w:r w:rsidRPr="00C060BA">
              <w:rPr>
                <w:rFonts w:ascii="Book Antiqua" w:hAnsi="Book Antiqua"/>
                <w:bCs/>
                <w:sz w:val="24"/>
                <w:szCs w:val="24"/>
              </w:rPr>
              <w:t>---</w:t>
            </w:r>
          </w:p>
        </w:tc>
        <w:tc>
          <w:tcPr>
            <w:tcW w:w="1079" w:type="dxa"/>
            <w:tcBorders>
              <w:top w:val="nil"/>
              <w:left w:val="nil"/>
              <w:bottom w:val="nil"/>
              <w:right w:val="nil"/>
            </w:tcBorders>
          </w:tcPr>
          <w:p w14:paraId="3FC6B9B4" w14:textId="77777777" w:rsidR="00FB054B" w:rsidRDefault="00FB054B" w:rsidP="001E0410">
            <w:pPr>
              <w:jc w:val="center"/>
              <w:rPr>
                <w:rFonts w:ascii="Book Antiqua" w:hAnsi="Book Antiqua"/>
                <w:bCs/>
                <w:sz w:val="24"/>
                <w:szCs w:val="24"/>
              </w:rPr>
            </w:pPr>
          </w:p>
          <w:p w14:paraId="45CF0741" w14:textId="5A16F623" w:rsidR="00FB054B" w:rsidRDefault="00FB054B" w:rsidP="001E0410">
            <w:pPr>
              <w:jc w:val="center"/>
              <w:rPr>
                <w:rFonts w:ascii="Book Antiqua" w:hAnsi="Book Antiqua"/>
                <w:bCs/>
                <w:sz w:val="24"/>
                <w:szCs w:val="24"/>
              </w:rPr>
            </w:pPr>
            <w:r>
              <w:rPr>
                <w:rFonts w:ascii="Book Antiqua" w:hAnsi="Book Antiqua"/>
                <w:bCs/>
                <w:sz w:val="24"/>
                <w:szCs w:val="24"/>
              </w:rPr>
              <w:t>.</w:t>
            </w:r>
            <w:r w:rsidR="00121957">
              <w:rPr>
                <w:rFonts w:ascii="Book Antiqua" w:hAnsi="Book Antiqua"/>
                <w:bCs/>
                <w:sz w:val="24"/>
                <w:szCs w:val="24"/>
              </w:rPr>
              <w:t>288</w:t>
            </w:r>
            <w:r>
              <w:rPr>
                <w:rFonts w:ascii="Book Antiqua" w:hAnsi="Book Antiqua"/>
                <w:bCs/>
                <w:sz w:val="24"/>
                <w:szCs w:val="24"/>
              </w:rPr>
              <w:t>*</w:t>
            </w:r>
          </w:p>
          <w:p w14:paraId="325632CA" w14:textId="5A79B0CA" w:rsidR="00FB054B" w:rsidRPr="002527BA" w:rsidRDefault="00FB054B" w:rsidP="001E0410">
            <w:pPr>
              <w:jc w:val="center"/>
              <w:rPr>
                <w:rFonts w:ascii="Book Antiqua" w:hAnsi="Book Antiqua"/>
                <w:bCs/>
                <w:sz w:val="24"/>
                <w:szCs w:val="24"/>
              </w:rPr>
            </w:pPr>
            <w:r>
              <w:rPr>
                <w:rFonts w:ascii="Book Antiqua" w:hAnsi="Book Antiqua"/>
                <w:bCs/>
                <w:sz w:val="24"/>
                <w:szCs w:val="24"/>
              </w:rPr>
              <w:t>(.02</w:t>
            </w:r>
            <w:r w:rsidR="00121957">
              <w:rPr>
                <w:rFonts w:ascii="Book Antiqua" w:hAnsi="Book Antiqua"/>
                <w:bCs/>
                <w:sz w:val="24"/>
                <w:szCs w:val="24"/>
              </w:rPr>
              <w:t>2</w:t>
            </w:r>
            <w:r>
              <w:rPr>
                <w:rFonts w:ascii="Book Antiqua" w:hAnsi="Book Antiqua"/>
                <w:bCs/>
                <w:sz w:val="24"/>
                <w:szCs w:val="24"/>
              </w:rPr>
              <w:t>)</w:t>
            </w:r>
          </w:p>
        </w:tc>
        <w:tc>
          <w:tcPr>
            <w:tcW w:w="1079" w:type="dxa"/>
            <w:tcBorders>
              <w:top w:val="nil"/>
              <w:left w:val="nil"/>
              <w:bottom w:val="nil"/>
            </w:tcBorders>
          </w:tcPr>
          <w:p w14:paraId="2FE7319F" w14:textId="77777777" w:rsidR="00FB054B" w:rsidRDefault="00FB054B" w:rsidP="001E0410">
            <w:pPr>
              <w:jc w:val="center"/>
              <w:rPr>
                <w:rFonts w:ascii="Book Antiqua" w:hAnsi="Book Antiqua"/>
                <w:bCs/>
                <w:sz w:val="24"/>
                <w:szCs w:val="24"/>
              </w:rPr>
            </w:pPr>
          </w:p>
          <w:p w14:paraId="53676A1E" w14:textId="1E4070F6" w:rsidR="00FB054B" w:rsidRDefault="00FB054B" w:rsidP="001E0410">
            <w:pPr>
              <w:jc w:val="center"/>
              <w:rPr>
                <w:rFonts w:ascii="Book Antiqua" w:hAnsi="Book Antiqua"/>
                <w:bCs/>
                <w:sz w:val="24"/>
                <w:szCs w:val="24"/>
              </w:rPr>
            </w:pPr>
            <w:r>
              <w:rPr>
                <w:rFonts w:ascii="Book Antiqua" w:hAnsi="Book Antiqua"/>
                <w:bCs/>
                <w:sz w:val="24"/>
                <w:szCs w:val="24"/>
              </w:rPr>
              <w:t>.3</w:t>
            </w:r>
            <w:r w:rsidR="00F85EF9">
              <w:rPr>
                <w:rFonts w:ascii="Book Antiqua" w:hAnsi="Book Antiqua"/>
                <w:bCs/>
                <w:sz w:val="24"/>
                <w:szCs w:val="24"/>
              </w:rPr>
              <w:t>08</w:t>
            </w:r>
            <w:r>
              <w:rPr>
                <w:rFonts w:ascii="Book Antiqua" w:hAnsi="Book Antiqua"/>
                <w:bCs/>
                <w:sz w:val="24"/>
                <w:szCs w:val="24"/>
              </w:rPr>
              <w:t>*</w:t>
            </w:r>
          </w:p>
          <w:p w14:paraId="415ED412" w14:textId="3B2F8C22" w:rsidR="00FB054B" w:rsidRPr="002527BA" w:rsidRDefault="00FB054B" w:rsidP="001E0410">
            <w:pPr>
              <w:jc w:val="center"/>
              <w:rPr>
                <w:rFonts w:ascii="Book Antiqua" w:hAnsi="Book Antiqua"/>
                <w:bCs/>
                <w:sz w:val="24"/>
                <w:szCs w:val="24"/>
              </w:rPr>
            </w:pPr>
            <w:r>
              <w:rPr>
                <w:rFonts w:ascii="Book Antiqua" w:hAnsi="Book Antiqua"/>
                <w:bCs/>
                <w:sz w:val="24"/>
                <w:szCs w:val="24"/>
              </w:rPr>
              <w:t>(.03</w:t>
            </w:r>
            <w:r w:rsidR="00F85EF9">
              <w:rPr>
                <w:rFonts w:ascii="Book Antiqua" w:hAnsi="Book Antiqua"/>
                <w:bCs/>
                <w:sz w:val="24"/>
                <w:szCs w:val="24"/>
              </w:rPr>
              <w:t>1</w:t>
            </w:r>
            <w:r>
              <w:rPr>
                <w:rFonts w:ascii="Book Antiqua" w:hAnsi="Book Antiqua"/>
                <w:bCs/>
                <w:sz w:val="24"/>
                <w:szCs w:val="24"/>
              </w:rPr>
              <w:t>)</w:t>
            </w:r>
          </w:p>
        </w:tc>
      </w:tr>
      <w:tr w:rsidR="00FB054B" w14:paraId="79D5A494" w14:textId="77777777" w:rsidTr="001E0410">
        <w:tc>
          <w:tcPr>
            <w:tcW w:w="3237" w:type="dxa"/>
            <w:tcBorders>
              <w:top w:val="nil"/>
              <w:bottom w:val="nil"/>
              <w:right w:val="nil"/>
            </w:tcBorders>
          </w:tcPr>
          <w:p w14:paraId="3E540400" w14:textId="77777777" w:rsidR="00FB054B" w:rsidRDefault="00FB054B" w:rsidP="001E0410">
            <w:pPr>
              <w:rPr>
                <w:rFonts w:ascii="Book Antiqua" w:hAnsi="Book Antiqua"/>
                <w:bCs/>
                <w:sz w:val="24"/>
                <w:szCs w:val="24"/>
              </w:rPr>
            </w:pPr>
          </w:p>
          <w:p w14:paraId="382A473F" w14:textId="77777777" w:rsidR="00FB054B" w:rsidRPr="001F16FC" w:rsidRDefault="00FB054B" w:rsidP="001E0410">
            <w:pPr>
              <w:rPr>
                <w:rFonts w:ascii="Book Antiqua" w:hAnsi="Book Antiqua"/>
                <w:bCs/>
                <w:sz w:val="24"/>
                <w:szCs w:val="24"/>
              </w:rPr>
            </w:pPr>
            <w:r>
              <w:rPr>
                <w:rFonts w:ascii="Book Antiqua" w:hAnsi="Book Antiqua"/>
                <w:bCs/>
                <w:sz w:val="24"/>
                <w:szCs w:val="24"/>
              </w:rPr>
              <w:t>Distinctiveness threat (Blockage)</w:t>
            </w:r>
          </w:p>
        </w:tc>
        <w:tc>
          <w:tcPr>
            <w:tcW w:w="1079" w:type="dxa"/>
            <w:tcBorders>
              <w:top w:val="nil"/>
              <w:left w:val="nil"/>
              <w:bottom w:val="nil"/>
              <w:right w:val="nil"/>
            </w:tcBorders>
          </w:tcPr>
          <w:p w14:paraId="48FC0E28" w14:textId="77777777" w:rsidR="00FB054B" w:rsidRDefault="00FB054B" w:rsidP="001E0410">
            <w:pPr>
              <w:jc w:val="center"/>
              <w:rPr>
                <w:rFonts w:ascii="Book Antiqua" w:hAnsi="Book Antiqua"/>
                <w:sz w:val="24"/>
                <w:szCs w:val="24"/>
              </w:rPr>
            </w:pPr>
          </w:p>
          <w:p w14:paraId="08B7FF4F" w14:textId="77777777" w:rsidR="00FB054B" w:rsidRPr="0005478E" w:rsidRDefault="00FB054B" w:rsidP="001E0410">
            <w:pPr>
              <w:jc w:val="center"/>
              <w:rPr>
                <w:rFonts w:ascii="Book Antiqua" w:hAnsi="Book Antiqua"/>
                <w:sz w:val="24"/>
                <w:szCs w:val="24"/>
              </w:rPr>
            </w:pPr>
            <w:r>
              <w:rPr>
                <w:rFonts w:ascii="Book Antiqua" w:hAnsi="Book Antiqua"/>
                <w:sz w:val="24"/>
                <w:szCs w:val="24"/>
              </w:rPr>
              <w:t>---</w:t>
            </w:r>
          </w:p>
        </w:tc>
        <w:tc>
          <w:tcPr>
            <w:tcW w:w="1079" w:type="dxa"/>
            <w:tcBorders>
              <w:top w:val="nil"/>
              <w:left w:val="nil"/>
              <w:bottom w:val="nil"/>
              <w:right w:val="nil"/>
            </w:tcBorders>
          </w:tcPr>
          <w:p w14:paraId="15CA26F5" w14:textId="77777777" w:rsidR="00FB054B" w:rsidRDefault="00FB054B" w:rsidP="001E0410">
            <w:pPr>
              <w:jc w:val="center"/>
              <w:rPr>
                <w:rFonts w:ascii="Book Antiqua" w:hAnsi="Book Antiqua"/>
                <w:sz w:val="24"/>
                <w:szCs w:val="24"/>
              </w:rPr>
            </w:pPr>
          </w:p>
          <w:p w14:paraId="074553C2" w14:textId="77777777" w:rsidR="00FB054B" w:rsidRPr="0005478E" w:rsidRDefault="00FB054B" w:rsidP="001E0410">
            <w:pPr>
              <w:jc w:val="center"/>
              <w:rPr>
                <w:rFonts w:ascii="Book Antiqua" w:hAnsi="Book Antiqua"/>
                <w:sz w:val="24"/>
                <w:szCs w:val="24"/>
              </w:rPr>
            </w:pPr>
            <w:r>
              <w:rPr>
                <w:rFonts w:ascii="Book Antiqua" w:hAnsi="Book Antiqua"/>
                <w:sz w:val="24"/>
                <w:szCs w:val="24"/>
              </w:rPr>
              <w:t>---</w:t>
            </w:r>
          </w:p>
        </w:tc>
        <w:tc>
          <w:tcPr>
            <w:tcW w:w="1079" w:type="dxa"/>
            <w:tcBorders>
              <w:top w:val="nil"/>
              <w:left w:val="nil"/>
              <w:bottom w:val="nil"/>
              <w:right w:val="nil"/>
            </w:tcBorders>
          </w:tcPr>
          <w:p w14:paraId="09AAE949" w14:textId="77777777" w:rsidR="00FB054B" w:rsidRDefault="00FB054B" w:rsidP="001E0410">
            <w:pPr>
              <w:jc w:val="center"/>
              <w:rPr>
                <w:rFonts w:ascii="Book Antiqua" w:hAnsi="Book Antiqua"/>
                <w:bCs/>
                <w:sz w:val="24"/>
                <w:szCs w:val="24"/>
              </w:rPr>
            </w:pPr>
          </w:p>
          <w:p w14:paraId="7CC444A5" w14:textId="6E0F4B13" w:rsidR="00FB054B" w:rsidRDefault="00FB054B" w:rsidP="001E0410">
            <w:pPr>
              <w:jc w:val="center"/>
              <w:rPr>
                <w:rFonts w:ascii="Book Antiqua" w:hAnsi="Book Antiqua"/>
                <w:bCs/>
                <w:sz w:val="24"/>
                <w:szCs w:val="24"/>
              </w:rPr>
            </w:pPr>
            <w:r>
              <w:rPr>
                <w:rFonts w:ascii="Book Antiqua" w:hAnsi="Book Antiqua"/>
                <w:bCs/>
                <w:sz w:val="24"/>
                <w:szCs w:val="24"/>
              </w:rPr>
              <w:t>.00</w:t>
            </w:r>
            <w:r w:rsidR="00121957">
              <w:rPr>
                <w:rFonts w:ascii="Book Antiqua" w:hAnsi="Book Antiqua"/>
                <w:bCs/>
                <w:sz w:val="24"/>
                <w:szCs w:val="24"/>
              </w:rPr>
              <w:t>6</w:t>
            </w:r>
          </w:p>
          <w:p w14:paraId="108A77D0" w14:textId="722A83D5" w:rsidR="00FB054B" w:rsidRPr="002527BA" w:rsidRDefault="00FB054B" w:rsidP="001E0410">
            <w:pPr>
              <w:jc w:val="center"/>
              <w:rPr>
                <w:rFonts w:ascii="Book Antiqua" w:hAnsi="Book Antiqua"/>
                <w:bCs/>
                <w:sz w:val="24"/>
                <w:szCs w:val="24"/>
              </w:rPr>
            </w:pPr>
            <w:r>
              <w:rPr>
                <w:rFonts w:ascii="Book Antiqua" w:hAnsi="Book Antiqua"/>
                <w:bCs/>
                <w:sz w:val="24"/>
                <w:szCs w:val="24"/>
              </w:rPr>
              <w:t>(.02</w:t>
            </w:r>
            <w:r w:rsidR="00121957">
              <w:rPr>
                <w:rFonts w:ascii="Book Antiqua" w:hAnsi="Book Antiqua"/>
                <w:bCs/>
                <w:sz w:val="24"/>
                <w:szCs w:val="24"/>
              </w:rPr>
              <w:t>0</w:t>
            </w:r>
            <w:r>
              <w:rPr>
                <w:rFonts w:ascii="Book Antiqua" w:hAnsi="Book Antiqua"/>
                <w:bCs/>
                <w:sz w:val="24"/>
                <w:szCs w:val="24"/>
              </w:rPr>
              <w:t>)</w:t>
            </w:r>
          </w:p>
        </w:tc>
        <w:tc>
          <w:tcPr>
            <w:tcW w:w="1079" w:type="dxa"/>
            <w:tcBorders>
              <w:top w:val="nil"/>
              <w:left w:val="nil"/>
              <w:bottom w:val="nil"/>
            </w:tcBorders>
          </w:tcPr>
          <w:p w14:paraId="2B23226F" w14:textId="77777777" w:rsidR="00FB054B" w:rsidRDefault="00FB054B" w:rsidP="001E0410">
            <w:pPr>
              <w:jc w:val="center"/>
              <w:rPr>
                <w:rFonts w:ascii="Book Antiqua" w:hAnsi="Book Antiqua"/>
                <w:bCs/>
                <w:sz w:val="24"/>
                <w:szCs w:val="24"/>
              </w:rPr>
            </w:pPr>
          </w:p>
          <w:p w14:paraId="7DECB4D1" w14:textId="7F1AB712" w:rsidR="00FB054B" w:rsidRDefault="00FB054B" w:rsidP="001E0410">
            <w:pPr>
              <w:jc w:val="center"/>
              <w:rPr>
                <w:rFonts w:ascii="Book Antiqua" w:hAnsi="Book Antiqua"/>
                <w:bCs/>
                <w:sz w:val="24"/>
                <w:szCs w:val="24"/>
              </w:rPr>
            </w:pPr>
            <w:r>
              <w:rPr>
                <w:rFonts w:ascii="Book Antiqua" w:hAnsi="Book Antiqua"/>
                <w:bCs/>
                <w:sz w:val="24"/>
                <w:szCs w:val="24"/>
              </w:rPr>
              <w:t>.0</w:t>
            </w:r>
            <w:r w:rsidR="00F85EF9">
              <w:rPr>
                <w:rFonts w:ascii="Book Antiqua" w:hAnsi="Book Antiqua"/>
                <w:bCs/>
                <w:sz w:val="24"/>
                <w:szCs w:val="24"/>
              </w:rPr>
              <w:t>01</w:t>
            </w:r>
          </w:p>
          <w:p w14:paraId="7CE1B47A" w14:textId="77777777" w:rsidR="00FB054B" w:rsidRPr="002527BA" w:rsidRDefault="00FB054B" w:rsidP="001E0410">
            <w:pPr>
              <w:jc w:val="center"/>
              <w:rPr>
                <w:rFonts w:ascii="Book Antiqua" w:hAnsi="Book Antiqua"/>
                <w:bCs/>
                <w:sz w:val="24"/>
                <w:szCs w:val="24"/>
              </w:rPr>
            </w:pPr>
            <w:r>
              <w:rPr>
                <w:rFonts w:ascii="Book Antiqua" w:hAnsi="Book Antiqua"/>
                <w:bCs/>
                <w:sz w:val="24"/>
                <w:szCs w:val="24"/>
              </w:rPr>
              <w:t>(.033)</w:t>
            </w:r>
          </w:p>
        </w:tc>
      </w:tr>
      <w:tr w:rsidR="00FB054B" w14:paraId="49D3733B" w14:textId="77777777" w:rsidTr="001E0410">
        <w:tc>
          <w:tcPr>
            <w:tcW w:w="3237" w:type="dxa"/>
            <w:tcBorders>
              <w:top w:val="nil"/>
              <w:bottom w:val="nil"/>
              <w:right w:val="nil"/>
            </w:tcBorders>
          </w:tcPr>
          <w:p w14:paraId="1417B023" w14:textId="77777777" w:rsidR="00FB054B" w:rsidRDefault="00FB054B" w:rsidP="001E0410">
            <w:pPr>
              <w:rPr>
                <w:rFonts w:ascii="Book Antiqua" w:hAnsi="Book Antiqua"/>
                <w:bCs/>
                <w:sz w:val="24"/>
                <w:szCs w:val="24"/>
              </w:rPr>
            </w:pPr>
          </w:p>
          <w:p w14:paraId="6BCCF79E" w14:textId="77777777" w:rsidR="00FB054B" w:rsidRPr="001F16FC" w:rsidRDefault="00FB054B" w:rsidP="001E0410">
            <w:pPr>
              <w:rPr>
                <w:rFonts w:ascii="Book Antiqua" w:hAnsi="Book Antiqua"/>
                <w:bCs/>
                <w:sz w:val="24"/>
                <w:szCs w:val="24"/>
              </w:rPr>
            </w:pPr>
            <w:r>
              <w:rPr>
                <w:rFonts w:ascii="Book Antiqua" w:hAnsi="Book Antiqua"/>
                <w:bCs/>
                <w:sz w:val="24"/>
                <w:szCs w:val="24"/>
              </w:rPr>
              <w:t>Solidarity x Distinctiveness</w:t>
            </w:r>
          </w:p>
        </w:tc>
        <w:tc>
          <w:tcPr>
            <w:tcW w:w="1079" w:type="dxa"/>
            <w:tcBorders>
              <w:top w:val="nil"/>
              <w:left w:val="nil"/>
              <w:bottom w:val="nil"/>
              <w:right w:val="nil"/>
            </w:tcBorders>
          </w:tcPr>
          <w:p w14:paraId="31445E7D" w14:textId="77777777" w:rsidR="00FB054B" w:rsidRDefault="00FB054B" w:rsidP="001E0410">
            <w:pPr>
              <w:jc w:val="center"/>
              <w:rPr>
                <w:rFonts w:ascii="Book Antiqua" w:hAnsi="Book Antiqua"/>
                <w:sz w:val="24"/>
                <w:szCs w:val="24"/>
              </w:rPr>
            </w:pPr>
          </w:p>
          <w:p w14:paraId="26E99F14" w14:textId="77777777" w:rsidR="00FB054B" w:rsidRPr="0005478E" w:rsidRDefault="00FB054B" w:rsidP="001E0410">
            <w:pPr>
              <w:jc w:val="center"/>
              <w:rPr>
                <w:rFonts w:ascii="Book Antiqua" w:hAnsi="Book Antiqua"/>
                <w:sz w:val="24"/>
                <w:szCs w:val="24"/>
              </w:rPr>
            </w:pPr>
            <w:r>
              <w:rPr>
                <w:rFonts w:ascii="Book Antiqua" w:hAnsi="Book Antiqua"/>
                <w:sz w:val="24"/>
                <w:szCs w:val="24"/>
              </w:rPr>
              <w:t>---</w:t>
            </w:r>
          </w:p>
        </w:tc>
        <w:tc>
          <w:tcPr>
            <w:tcW w:w="1079" w:type="dxa"/>
            <w:tcBorders>
              <w:top w:val="nil"/>
              <w:left w:val="nil"/>
              <w:bottom w:val="nil"/>
              <w:right w:val="nil"/>
            </w:tcBorders>
          </w:tcPr>
          <w:p w14:paraId="6B88888C" w14:textId="77777777" w:rsidR="00FB054B" w:rsidRDefault="00FB054B" w:rsidP="001E0410">
            <w:pPr>
              <w:jc w:val="center"/>
              <w:rPr>
                <w:rFonts w:ascii="Book Antiqua" w:hAnsi="Book Antiqua"/>
                <w:sz w:val="24"/>
                <w:szCs w:val="24"/>
              </w:rPr>
            </w:pPr>
          </w:p>
          <w:p w14:paraId="6FEB4B3B" w14:textId="77777777" w:rsidR="00FB054B" w:rsidRPr="0005478E" w:rsidRDefault="00FB054B" w:rsidP="001E0410">
            <w:pPr>
              <w:jc w:val="center"/>
              <w:rPr>
                <w:rFonts w:ascii="Book Antiqua" w:hAnsi="Book Antiqua"/>
                <w:sz w:val="24"/>
                <w:szCs w:val="24"/>
              </w:rPr>
            </w:pPr>
            <w:r>
              <w:rPr>
                <w:rFonts w:ascii="Book Antiqua" w:hAnsi="Book Antiqua"/>
                <w:sz w:val="24"/>
                <w:szCs w:val="24"/>
              </w:rPr>
              <w:t>---</w:t>
            </w:r>
          </w:p>
        </w:tc>
        <w:tc>
          <w:tcPr>
            <w:tcW w:w="1079" w:type="dxa"/>
            <w:tcBorders>
              <w:top w:val="nil"/>
              <w:left w:val="nil"/>
              <w:bottom w:val="nil"/>
              <w:right w:val="nil"/>
            </w:tcBorders>
            <w:shd w:val="clear" w:color="auto" w:fill="D9D9D9" w:themeFill="background1" w:themeFillShade="D9"/>
          </w:tcPr>
          <w:p w14:paraId="30B217B0" w14:textId="77777777" w:rsidR="00FB054B" w:rsidRDefault="00FB054B" w:rsidP="001E0410">
            <w:pPr>
              <w:jc w:val="center"/>
              <w:rPr>
                <w:rFonts w:ascii="Book Antiqua" w:hAnsi="Book Antiqua"/>
                <w:b/>
                <w:sz w:val="24"/>
                <w:szCs w:val="24"/>
              </w:rPr>
            </w:pPr>
          </w:p>
          <w:p w14:paraId="3B437B27" w14:textId="1575EB2C" w:rsidR="00FB054B" w:rsidRPr="00A51EAB" w:rsidRDefault="00FB054B" w:rsidP="001E0410">
            <w:pPr>
              <w:jc w:val="center"/>
              <w:rPr>
                <w:rFonts w:ascii="Book Antiqua" w:hAnsi="Book Antiqua"/>
                <w:bCs/>
                <w:sz w:val="24"/>
                <w:szCs w:val="24"/>
              </w:rPr>
            </w:pPr>
            <w:r w:rsidRPr="00A51EAB">
              <w:rPr>
                <w:rFonts w:ascii="Book Antiqua" w:hAnsi="Book Antiqua"/>
                <w:bCs/>
                <w:sz w:val="24"/>
                <w:szCs w:val="24"/>
              </w:rPr>
              <w:t>-.0</w:t>
            </w:r>
            <w:r w:rsidR="00121957">
              <w:rPr>
                <w:rFonts w:ascii="Book Antiqua" w:hAnsi="Book Antiqua"/>
                <w:bCs/>
                <w:sz w:val="24"/>
                <w:szCs w:val="24"/>
              </w:rPr>
              <w:t>37</w:t>
            </w:r>
          </w:p>
          <w:p w14:paraId="26D85432" w14:textId="0A1830E6" w:rsidR="00FB054B" w:rsidRDefault="00FB054B" w:rsidP="001E0410">
            <w:pPr>
              <w:jc w:val="center"/>
              <w:rPr>
                <w:rFonts w:ascii="Book Antiqua" w:hAnsi="Book Antiqua"/>
                <w:b/>
                <w:sz w:val="24"/>
                <w:szCs w:val="24"/>
              </w:rPr>
            </w:pPr>
            <w:r w:rsidRPr="00A51EAB">
              <w:rPr>
                <w:rFonts w:ascii="Book Antiqua" w:hAnsi="Book Antiqua"/>
                <w:bCs/>
                <w:sz w:val="24"/>
                <w:szCs w:val="24"/>
              </w:rPr>
              <w:t>(.03</w:t>
            </w:r>
            <w:r w:rsidR="00121957">
              <w:rPr>
                <w:rFonts w:ascii="Book Antiqua" w:hAnsi="Book Antiqua"/>
                <w:bCs/>
                <w:sz w:val="24"/>
                <w:szCs w:val="24"/>
              </w:rPr>
              <w:t>1</w:t>
            </w:r>
            <w:r w:rsidRPr="00A51EAB">
              <w:rPr>
                <w:rFonts w:ascii="Book Antiqua" w:hAnsi="Book Antiqua"/>
                <w:bCs/>
                <w:sz w:val="24"/>
                <w:szCs w:val="24"/>
              </w:rPr>
              <w:t>)</w:t>
            </w:r>
          </w:p>
        </w:tc>
        <w:tc>
          <w:tcPr>
            <w:tcW w:w="1079" w:type="dxa"/>
            <w:tcBorders>
              <w:top w:val="nil"/>
              <w:left w:val="nil"/>
              <w:bottom w:val="nil"/>
            </w:tcBorders>
            <w:shd w:val="clear" w:color="auto" w:fill="D9D9D9" w:themeFill="background1" w:themeFillShade="D9"/>
          </w:tcPr>
          <w:p w14:paraId="5422D183" w14:textId="77777777" w:rsidR="00FB054B" w:rsidRDefault="00FB054B" w:rsidP="001E0410">
            <w:pPr>
              <w:jc w:val="center"/>
              <w:rPr>
                <w:rFonts w:ascii="Book Antiqua" w:hAnsi="Book Antiqua"/>
                <w:b/>
                <w:sz w:val="24"/>
                <w:szCs w:val="24"/>
              </w:rPr>
            </w:pPr>
          </w:p>
          <w:p w14:paraId="56CC7624" w14:textId="40F600E2" w:rsidR="00FB054B" w:rsidRPr="00A51EAB" w:rsidRDefault="00FB054B" w:rsidP="001E0410">
            <w:pPr>
              <w:jc w:val="center"/>
              <w:rPr>
                <w:rFonts w:ascii="Book Antiqua" w:hAnsi="Book Antiqua"/>
                <w:bCs/>
                <w:sz w:val="24"/>
                <w:szCs w:val="24"/>
              </w:rPr>
            </w:pPr>
            <w:r w:rsidRPr="00A51EAB">
              <w:rPr>
                <w:rFonts w:ascii="Book Antiqua" w:hAnsi="Book Antiqua"/>
                <w:bCs/>
                <w:sz w:val="24"/>
                <w:szCs w:val="24"/>
              </w:rPr>
              <w:t>-.0</w:t>
            </w:r>
            <w:r w:rsidR="00F85EF9">
              <w:rPr>
                <w:rFonts w:ascii="Book Antiqua" w:hAnsi="Book Antiqua"/>
                <w:bCs/>
                <w:sz w:val="24"/>
                <w:szCs w:val="24"/>
              </w:rPr>
              <w:t>11</w:t>
            </w:r>
          </w:p>
          <w:p w14:paraId="7CDD1DF6" w14:textId="08AD5369" w:rsidR="00FB054B" w:rsidRDefault="00FB054B" w:rsidP="001E0410">
            <w:pPr>
              <w:jc w:val="center"/>
              <w:rPr>
                <w:rFonts w:ascii="Book Antiqua" w:hAnsi="Book Antiqua"/>
                <w:b/>
                <w:sz w:val="24"/>
                <w:szCs w:val="24"/>
              </w:rPr>
            </w:pPr>
            <w:r w:rsidRPr="00A51EAB">
              <w:rPr>
                <w:rFonts w:ascii="Book Antiqua" w:hAnsi="Book Antiqua"/>
                <w:bCs/>
                <w:sz w:val="24"/>
                <w:szCs w:val="24"/>
              </w:rPr>
              <w:t>(.04</w:t>
            </w:r>
            <w:r w:rsidR="00F85EF9">
              <w:rPr>
                <w:rFonts w:ascii="Book Antiqua" w:hAnsi="Book Antiqua"/>
                <w:bCs/>
                <w:sz w:val="24"/>
                <w:szCs w:val="24"/>
              </w:rPr>
              <w:t>3</w:t>
            </w:r>
            <w:r w:rsidRPr="00A51EAB">
              <w:rPr>
                <w:rFonts w:ascii="Book Antiqua" w:hAnsi="Book Antiqua"/>
                <w:bCs/>
                <w:sz w:val="24"/>
                <w:szCs w:val="24"/>
              </w:rPr>
              <w:t>)</w:t>
            </w:r>
          </w:p>
        </w:tc>
      </w:tr>
      <w:tr w:rsidR="00FB054B" w14:paraId="71054B11" w14:textId="77777777" w:rsidTr="001E0410">
        <w:tc>
          <w:tcPr>
            <w:tcW w:w="3237" w:type="dxa"/>
            <w:tcBorders>
              <w:top w:val="nil"/>
              <w:bottom w:val="single" w:sz="4" w:space="0" w:color="000000" w:themeColor="text1"/>
              <w:right w:val="nil"/>
            </w:tcBorders>
          </w:tcPr>
          <w:p w14:paraId="4FF88ADB" w14:textId="77777777" w:rsidR="00FB054B" w:rsidRDefault="00FB054B" w:rsidP="001E0410">
            <w:pPr>
              <w:rPr>
                <w:rFonts w:ascii="Book Antiqua" w:hAnsi="Book Antiqua"/>
                <w:bCs/>
                <w:sz w:val="24"/>
                <w:szCs w:val="24"/>
              </w:rPr>
            </w:pPr>
          </w:p>
          <w:p w14:paraId="0CF3C708" w14:textId="77777777" w:rsidR="00FB054B" w:rsidRPr="00C060BA" w:rsidRDefault="00FB054B" w:rsidP="001E0410">
            <w:pPr>
              <w:rPr>
                <w:rFonts w:ascii="Book Antiqua" w:hAnsi="Book Antiqua"/>
                <w:bCs/>
                <w:sz w:val="24"/>
                <w:szCs w:val="24"/>
              </w:rPr>
            </w:pPr>
            <w:r w:rsidRPr="00C060BA">
              <w:rPr>
                <w:rFonts w:ascii="Book Antiqua" w:hAnsi="Book Antiqua"/>
                <w:bCs/>
                <w:sz w:val="24"/>
                <w:szCs w:val="24"/>
              </w:rPr>
              <w:t>N</w:t>
            </w:r>
          </w:p>
        </w:tc>
        <w:tc>
          <w:tcPr>
            <w:tcW w:w="1079" w:type="dxa"/>
            <w:tcBorders>
              <w:top w:val="nil"/>
              <w:left w:val="nil"/>
              <w:bottom w:val="single" w:sz="4" w:space="0" w:color="000000" w:themeColor="text1"/>
              <w:right w:val="nil"/>
            </w:tcBorders>
          </w:tcPr>
          <w:p w14:paraId="7F273EB7" w14:textId="77777777" w:rsidR="00FB054B" w:rsidRDefault="00FB054B" w:rsidP="001E0410">
            <w:pPr>
              <w:jc w:val="center"/>
              <w:rPr>
                <w:rFonts w:ascii="Book Antiqua" w:hAnsi="Book Antiqua"/>
                <w:bCs/>
                <w:sz w:val="24"/>
                <w:szCs w:val="24"/>
              </w:rPr>
            </w:pPr>
          </w:p>
          <w:p w14:paraId="1F9DF741" w14:textId="77777777" w:rsidR="00FB054B" w:rsidRPr="00C060BA" w:rsidRDefault="00FB054B" w:rsidP="001E0410">
            <w:pPr>
              <w:jc w:val="center"/>
              <w:rPr>
                <w:rFonts w:ascii="Book Antiqua" w:hAnsi="Book Antiqua"/>
                <w:bCs/>
                <w:sz w:val="24"/>
                <w:szCs w:val="24"/>
              </w:rPr>
            </w:pPr>
            <w:r w:rsidRPr="00C060BA">
              <w:rPr>
                <w:rFonts w:ascii="Book Antiqua" w:hAnsi="Book Antiqua"/>
                <w:bCs/>
                <w:sz w:val="24"/>
                <w:szCs w:val="24"/>
              </w:rPr>
              <w:t>1,719</w:t>
            </w:r>
          </w:p>
        </w:tc>
        <w:tc>
          <w:tcPr>
            <w:tcW w:w="1079" w:type="dxa"/>
            <w:tcBorders>
              <w:top w:val="nil"/>
              <w:left w:val="nil"/>
              <w:bottom w:val="single" w:sz="4" w:space="0" w:color="000000" w:themeColor="text1"/>
              <w:right w:val="nil"/>
            </w:tcBorders>
          </w:tcPr>
          <w:p w14:paraId="0A234D5C" w14:textId="77777777" w:rsidR="00FB054B" w:rsidRDefault="00FB054B" w:rsidP="001E0410">
            <w:pPr>
              <w:jc w:val="center"/>
              <w:rPr>
                <w:rFonts w:ascii="Book Antiqua" w:hAnsi="Book Antiqua"/>
                <w:bCs/>
                <w:sz w:val="24"/>
                <w:szCs w:val="24"/>
              </w:rPr>
            </w:pPr>
          </w:p>
          <w:p w14:paraId="075B869C" w14:textId="77777777" w:rsidR="00FB054B" w:rsidRPr="00C060BA" w:rsidRDefault="00FB054B" w:rsidP="001E0410">
            <w:pPr>
              <w:jc w:val="center"/>
              <w:rPr>
                <w:rFonts w:ascii="Book Antiqua" w:hAnsi="Book Antiqua"/>
                <w:bCs/>
                <w:sz w:val="24"/>
                <w:szCs w:val="24"/>
              </w:rPr>
            </w:pPr>
            <w:r w:rsidRPr="00C060BA">
              <w:rPr>
                <w:rFonts w:ascii="Book Antiqua" w:hAnsi="Book Antiqua"/>
                <w:bCs/>
                <w:sz w:val="24"/>
                <w:szCs w:val="24"/>
              </w:rPr>
              <w:t>973</w:t>
            </w:r>
          </w:p>
        </w:tc>
        <w:tc>
          <w:tcPr>
            <w:tcW w:w="1079" w:type="dxa"/>
            <w:tcBorders>
              <w:top w:val="nil"/>
              <w:left w:val="nil"/>
              <w:bottom w:val="single" w:sz="4" w:space="0" w:color="000000" w:themeColor="text1"/>
              <w:right w:val="nil"/>
            </w:tcBorders>
          </w:tcPr>
          <w:p w14:paraId="5D47CD63" w14:textId="77777777" w:rsidR="00FB054B" w:rsidRDefault="00FB054B" w:rsidP="001E0410">
            <w:pPr>
              <w:jc w:val="center"/>
              <w:rPr>
                <w:rFonts w:ascii="Book Antiqua" w:hAnsi="Book Antiqua"/>
                <w:bCs/>
                <w:sz w:val="24"/>
                <w:szCs w:val="24"/>
              </w:rPr>
            </w:pPr>
          </w:p>
          <w:p w14:paraId="269F2A14" w14:textId="77777777" w:rsidR="00FB054B" w:rsidRPr="00C060BA" w:rsidRDefault="00FB054B" w:rsidP="001E0410">
            <w:pPr>
              <w:jc w:val="center"/>
              <w:rPr>
                <w:rFonts w:ascii="Book Antiqua" w:hAnsi="Book Antiqua"/>
                <w:bCs/>
                <w:sz w:val="24"/>
                <w:szCs w:val="24"/>
              </w:rPr>
            </w:pPr>
            <w:r w:rsidRPr="00C060BA">
              <w:rPr>
                <w:rFonts w:ascii="Book Antiqua" w:hAnsi="Book Antiqua"/>
                <w:bCs/>
                <w:sz w:val="24"/>
                <w:szCs w:val="24"/>
              </w:rPr>
              <w:t>---</w:t>
            </w:r>
          </w:p>
        </w:tc>
        <w:tc>
          <w:tcPr>
            <w:tcW w:w="1079" w:type="dxa"/>
            <w:tcBorders>
              <w:top w:val="nil"/>
              <w:left w:val="nil"/>
              <w:bottom w:val="single" w:sz="4" w:space="0" w:color="000000" w:themeColor="text1"/>
            </w:tcBorders>
          </w:tcPr>
          <w:p w14:paraId="431E164F" w14:textId="77777777" w:rsidR="00FB054B" w:rsidRDefault="00FB054B" w:rsidP="001E0410">
            <w:pPr>
              <w:jc w:val="center"/>
              <w:rPr>
                <w:rFonts w:ascii="Book Antiqua" w:hAnsi="Book Antiqua"/>
                <w:bCs/>
                <w:sz w:val="24"/>
                <w:szCs w:val="24"/>
              </w:rPr>
            </w:pPr>
          </w:p>
          <w:p w14:paraId="744AB4C1" w14:textId="77777777" w:rsidR="00FB054B" w:rsidRPr="00C060BA" w:rsidRDefault="00FB054B" w:rsidP="001E0410">
            <w:pPr>
              <w:jc w:val="center"/>
              <w:rPr>
                <w:rFonts w:ascii="Book Antiqua" w:hAnsi="Book Antiqua"/>
                <w:bCs/>
                <w:sz w:val="24"/>
                <w:szCs w:val="24"/>
              </w:rPr>
            </w:pPr>
            <w:r w:rsidRPr="00C060BA">
              <w:rPr>
                <w:rFonts w:ascii="Book Antiqua" w:hAnsi="Book Antiqua"/>
                <w:bCs/>
                <w:sz w:val="24"/>
                <w:szCs w:val="24"/>
              </w:rPr>
              <w:t>---</w:t>
            </w:r>
          </w:p>
        </w:tc>
      </w:tr>
    </w:tbl>
    <w:p w14:paraId="731DCE39" w14:textId="77777777" w:rsidR="00FB054B" w:rsidRDefault="00FB054B" w:rsidP="00FB054B">
      <w:pPr>
        <w:spacing w:after="0" w:line="240" w:lineRule="auto"/>
        <w:rPr>
          <w:rFonts w:ascii="Book Antiqua" w:hAnsi="Book Antiqua"/>
          <w:b/>
          <w:sz w:val="24"/>
          <w:szCs w:val="24"/>
        </w:rPr>
      </w:pPr>
      <w:r w:rsidRPr="00486582">
        <w:rPr>
          <w:rFonts w:ascii="Book Antiqua" w:hAnsi="Book Antiqua"/>
          <w:b/>
          <w:noProof/>
          <w:sz w:val="24"/>
          <w:szCs w:val="24"/>
        </w:rPr>
        <mc:AlternateContent>
          <mc:Choice Requires="wps">
            <w:drawing>
              <wp:anchor distT="45720" distB="45720" distL="114300" distR="114300" simplePos="0" relativeHeight="251661312" behindDoc="0" locked="0" layoutInCell="1" allowOverlap="1" wp14:anchorId="383570D3" wp14:editId="3740D66F">
                <wp:simplePos x="0" y="0"/>
                <wp:positionH relativeFrom="margin">
                  <wp:posOffset>88265</wp:posOffset>
                </wp:positionH>
                <wp:positionV relativeFrom="paragraph">
                  <wp:posOffset>85725</wp:posOffset>
                </wp:positionV>
                <wp:extent cx="7108825" cy="1404620"/>
                <wp:effectExtent l="0" t="0" r="0" b="5715"/>
                <wp:wrapSquare wrapText="bothSides"/>
                <wp:docPr id="6328386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08825" cy="1404620"/>
                        </a:xfrm>
                        <a:prstGeom prst="rect">
                          <a:avLst/>
                        </a:prstGeom>
                        <a:solidFill>
                          <a:srgbClr val="FFFFFF"/>
                        </a:solidFill>
                        <a:ln w="9525">
                          <a:noFill/>
                          <a:miter lim="800000"/>
                          <a:headEnd/>
                          <a:tailEnd/>
                        </a:ln>
                      </wps:spPr>
                      <wps:txbx>
                        <w:txbxContent>
                          <w:p w14:paraId="033E2DBB" w14:textId="4D6F3DC2" w:rsidR="00FB054B" w:rsidRPr="00486582" w:rsidRDefault="00FB054B" w:rsidP="00FB054B">
                            <w:pPr>
                              <w:rPr>
                                <w:rFonts w:ascii="Book Antiqua" w:hAnsi="Book Antiqua"/>
                                <w:sz w:val="20"/>
                                <w:szCs w:val="20"/>
                              </w:rPr>
                            </w:pPr>
                            <w:r w:rsidRPr="00486582">
                              <w:rPr>
                                <w:rFonts w:ascii="Book Antiqua" w:hAnsi="Book Antiqua"/>
                                <w:i/>
                                <w:iCs/>
                                <w:sz w:val="20"/>
                                <w:szCs w:val="20"/>
                              </w:rPr>
                              <w:t xml:space="preserve">Note: </w:t>
                            </w:r>
                            <w:r>
                              <w:rPr>
                                <w:rFonts w:ascii="Book Antiqua" w:hAnsi="Book Antiqua"/>
                                <w:sz w:val="20"/>
                                <w:szCs w:val="20"/>
                              </w:rPr>
                              <w:t>Entries are coefficients from a structural equation model, with standard errors in parentheses. Coefficients reflect percentage-point shifts. Shaded entries represent the effects of our blockage manipulation on solidarity’s downstream influence. *</w:t>
                            </w:r>
                            <w:r>
                              <w:rPr>
                                <w:rFonts w:ascii="Book Antiqua" w:hAnsi="Book Antiqua"/>
                                <w:i/>
                                <w:iCs/>
                                <w:sz w:val="20"/>
                                <w:szCs w:val="20"/>
                              </w:rPr>
                              <w:t>p</w:t>
                            </w:r>
                            <w:r>
                              <w:rPr>
                                <w:rFonts w:ascii="Book Antiqua" w:hAnsi="Book Antiqua"/>
                                <w:sz w:val="20"/>
                                <w:szCs w:val="20"/>
                              </w:rPr>
                              <w:t xml:space="preserve">&lt;.05 or better, two-tailed.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383570D3" id="_x0000_s1027" type="#_x0000_t202" style="position:absolute;margin-left:6.95pt;margin-top:6.75pt;width:559.75pt;height:110.6pt;z-index:251661312;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" stroked="f">
                <v:textbox style="mso-fit-shape-to-text:t">
                  <w:txbxContent>
                    <w:p w14:paraId="033E2DBB" w14:textId="4D6F3DC2" w:rsidR="00FB054B" w:rsidRPr="00486582" w:rsidRDefault="00FB054B" w:rsidP="00FB054B">
                      <w:pPr>
                        <w:rPr>
                          <w:rFonts w:ascii="Book Antiqua" w:hAnsi="Book Antiqua"/>
                          <w:sz w:val="20"/>
                          <w:szCs w:val="20"/>
                        </w:rPr>
                      </w:pPr>
                      <w:r w:rsidRPr="00486582">
                        <w:rPr>
                          <w:rFonts w:ascii="Book Antiqua" w:hAnsi="Book Antiqua"/>
                          <w:i/>
                          <w:iCs/>
                          <w:sz w:val="20"/>
                          <w:szCs w:val="20"/>
                        </w:rPr>
                        <w:t xml:space="preserve">Note: </w:t>
                      </w:r>
                      <w:r>
                        <w:rPr>
                          <w:rFonts w:ascii="Book Antiqua" w:hAnsi="Book Antiqua"/>
                          <w:sz w:val="20"/>
                          <w:szCs w:val="20"/>
                        </w:rPr>
                        <w:t>Entries are coefficients from a structural equation model, with standard errors in parentheses. Coefficients reflect percentage-point shifts. Shaded entries represent the effects of our blockage manipulation on solidarity’s downstream influence. *</w:t>
                      </w:r>
                      <w:r>
                        <w:rPr>
                          <w:rFonts w:ascii="Book Antiqua" w:hAnsi="Book Antiqua"/>
                          <w:i/>
                          <w:iCs/>
                          <w:sz w:val="20"/>
                          <w:szCs w:val="20"/>
                        </w:rPr>
                        <w:t>p</w:t>
                      </w:r>
                      <w:r>
                        <w:rPr>
                          <w:rFonts w:ascii="Book Antiqua" w:hAnsi="Book Antiqua"/>
                          <w:sz w:val="20"/>
                          <w:szCs w:val="20"/>
                        </w:rPr>
                        <w:t xml:space="preserve">&lt;.05 or better, two-tailed. </w:t>
                      </w:r>
                    </w:p>
                  </w:txbxContent>
                </v:textbox>
                <w10:wrap type="square" anchorx="margin"/>
              </v:shape>
            </w:pict>
          </mc:Fallback>
        </mc:AlternateContent>
      </w:r>
    </w:p>
    <w:p w14:paraId="597D5512" w14:textId="77777777" w:rsidR="00FB054B" w:rsidRPr="003928C1" w:rsidRDefault="00FB054B" w:rsidP="00FB054B">
      <w:pPr>
        <w:spacing w:after="0" w:line="240" w:lineRule="auto"/>
        <w:rPr>
          <w:rFonts w:ascii="Book Antiqua" w:hAnsi="Book Antiqua"/>
          <w:b/>
          <w:bCs/>
          <w:sz w:val="24"/>
          <w:szCs w:val="24"/>
        </w:rPr>
      </w:pPr>
    </w:p>
    <w:p w14:paraId="07046902" w14:textId="77777777" w:rsidR="00FB054B" w:rsidRPr="003928C1" w:rsidRDefault="00FB054B" w:rsidP="003C2955">
      <w:pPr>
        <w:spacing w:after="0" w:line="240" w:lineRule="auto"/>
        <w:rPr>
          <w:rFonts w:ascii="Book Antiqua" w:hAnsi="Book Antiqua"/>
          <w:b/>
          <w:bCs/>
          <w:sz w:val="24"/>
          <w:szCs w:val="24"/>
        </w:rPr>
      </w:pPr>
    </w:p>
    <w:p w14:paraId="411453A0" w14:textId="77777777" w:rsidR="003928C1" w:rsidRPr="003928C1" w:rsidRDefault="003928C1" w:rsidP="003C2955">
      <w:pPr>
        <w:spacing w:after="0" w:line="240" w:lineRule="auto"/>
        <w:rPr>
          <w:rFonts w:ascii="Book Antiqua" w:hAnsi="Book Antiqua"/>
          <w:b/>
          <w:bCs/>
          <w:sz w:val="24"/>
          <w:szCs w:val="24"/>
        </w:rPr>
      </w:pPr>
    </w:p>
    <w:p w14:paraId="13DBE9B5" w14:textId="77777777" w:rsidR="003928C1" w:rsidRPr="003928C1" w:rsidRDefault="003928C1" w:rsidP="003C2955">
      <w:pPr>
        <w:spacing w:after="0" w:line="240" w:lineRule="auto"/>
        <w:rPr>
          <w:rFonts w:ascii="Book Antiqua" w:hAnsi="Book Antiqua"/>
          <w:b/>
          <w:bCs/>
          <w:sz w:val="24"/>
          <w:szCs w:val="24"/>
        </w:rPr>
        <w:sectPr w:rsidR="003928C1" w:rsidRPr="003928C1" w:rsidSect="00FB054B">
          <w:pgSz w:w="15840" w:h="12240" w:orient="landscape"/>
          <w:pgMar w:top="1440" w:right="1440" w:bottom="1440" w:left="1440" w:header="720" w:footer="720" w:gutter="0"/>
          <w:cols w:space="720"/>
          <w:docGrid w:linePitch="360"/>
        </w:sectPr>
      </w:pPr>
    </w:p>
    <w:p w14:paraId="744C1C7B" w14:textId="46B789DE" w:rsidR="003928C1" w:rsidRDefault="003928C1" w:rsidP="003C2955">
      <w:pPr>
        <w:spacing w:after="0" w:line="240" w:lineRule="auto"/>
        <w:rPr>
          <w:rFonts w:ascii="Book Antiqua" w:hAnsi="Book Antiqua"/>
          <w:b/>
          <w:bCs/>
          <w:sz w:val="24"/>
          <w:szCs w:val="24"/>
        </w:rPr>
      </w:pPr>
      <w:r w:rsidRPr="003928C1">
        <w:rPr>
          <w:rFonts w:ascii="Book Antiqua" w:hAnsi="Book Antiqua"/>
          <w:b/>
          <w:bCs/>
          <w:sz w:val="24"/>
          <w:szCs w:val="24"/>
        </w:rPr>
        <w:lastRenderedPageBreak/>
        <w:t>SM.6. Average Direct Effects (ADEs) in Studies 1-2</w:t>
      </w:r>
    </w:p>
    <w:p w14:paraId="490FC83F" w14:textId="77777777" w:rsidR="00EF151F" w:rsidRDefault="00EF151F" w:rsidP="003C2955">
      <w:pPr>
        <w:spacing w:after="0" w:line="240" w:lineRule="auto"/>
        <w:rPr>
          <w:rFonts w:ascii="Book Antiqua" w:hAnsi="Book Antiqua"/>
          <w:b/>
          <w:bCs/>
          <w:sz w:val="24"/>
          <w:szCs w:val="24"/>
        </w:rPr>
      </w:pPr>
    </w:p>
    <w:p w14:paraId="7E241169" w14:textId="57598E3B" w:rsidR="00EF151F" w:rsidRPr="00EF151F" w:rsidRDefault="00EF151F" w:rsidP="003C2955">
      <w:pPr>
        <w:spacing w:after="0" w:line="240" w:lineRule="auto"/>
        <w:rPr>
          <w:rFonts w:ascii="Book Antiqua" w:hAnsi="Book Antiqua"/>
          <w:sz w:val="24"/>
          <w:szCs w:val="24"/>
        </w:rPr>
      </w:pPr>
      <w:r>
        <w:rPr>
          <w:rFonts w:ascii="Book Antiqua" w:hAnsi="Book Antiqua"/>
          <w:sz w:val="24"/>
          <w:szCs w:val="24"/>
        </w:rPr>
        <w:t>We deviate from our pre-registration by presenting the results below, which reflect the average effect from each treatment to a specific outcome in both of our studies.</w:t>
      </w:r>
    </w:p>
    <w:p w14:paraId="75C83AC5" w14:textId="15291B13" w:rsidR="003928C1" w:rsidRDefault="00EF151F" w:rsidP="003C2955">
      <w:pPr>
        <w:spacing w:after="0" w:line="240" w:lineRule="auto"/>
        <w:rPr>
          <w:rFonts w:ascii="Book Antiqua" w:hAnsi="Book Antiqua"/>
          <w:sz w:val="24"/>
          <w:szCs w:val="24"/>
        </w:rPr>
      </w:pPr>
      <w:r w:rsidRPr="00EF151F">
        <w:rPr>
          <w:rFonts w:ascii="Book Antiqua" w:hAnsi="Book Antiqua"/>
          <w:noProof/>
          <w:sz w:val="24"/>
          <w:szCs w:val="24"/>
        </w:rPr>
        <mc:AlternateContent>
          <mc:Choice Requires="wps">
            <w:drawing>
              <wp:anchor distT="45720" distB="45720" distL="114300" distR="114300" simplePos="0" relativeHeight="251663360" behindDoc="0" locked="0" layoutInCell="1" allowOverlap="1" wp14:anchorId="2B2AB372" wp14:editId="072415C6">
                <wp:simplePos x="0" y="0"/>
                <wp:positionH relativeFrom="margin">
                  <wp:align>left</wp:align>
                </wp:positionH>
                <wp:positionV relativeFrom="paragraph">
                  <wp:posOffset>1604010</wp:posOffset>
                </wp:positionV>
                <wp:extent cx="5613400" cy="1404620"/>
                <wp:effectExtent l="0" t="0" r="6350" b="0"/>
                <wp:wrapSquare wrapText="bothSides"/>
                <wp:docPr id="135287668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13400" cy="1404620"/>
                        </a:xfrm>
                        <a:prstGeom prst="rect">
                          <a:avLst/>
                        </a:prstGeom>
                        <a:solidFill>
                          <a:srgbClr val="FFFFFF"/>
                        </a:solidFill>
                        <a:ln w="9525">
                          <a:noFill/>
                          <a:miter lim="800000"/>
                          <a:headEnd/>
                          <a:tailEnd/>
                        </a:ln>
                      </wps:spPr>
                      <wps:txbx>
                        <w:txbxContent>
                          <w:p w14:paraId="37E7CF0E" w14:textId="7AB6BFDA" w:rsidR="00EF151F" w:rsidRPr="00EF151F" w:rsidRDefault="00EF151F">
                            <w:pPr>
                              <w:rPr>
                                <w:rFonts w:ascii="Book Antiqua" w:hAnsi="Book Antiqua"/>
                                <w:sz w:val="20"/>
                                <w:szCs w:val="20"/>
                              </w:rPr>
                            </w:pPr>
                            <w:r w:rsidRPr="00EF151F">
                              <w:rPr>
                                <w:rFonts w:ascii="Book Antiqua" w:hAnsi="Book Antiqua"/>
                                <w:i/>
                                <w:iCs/>
                                <w:sz w:val="20"/>
                                <w:szCs w:val="20"/>
                              </w:rPr>
                              <w:t xml:space="preserve">Note: </w:t>
                            </w:r>
                            <w:r w:rsidRPr="00EF151F">
                              <w:rPr>
                                <w:rFonts w:ascii="Book Antiqua" w:hAnsi="Book Antiqua"/>
                                <w:sz w:val="20"/>
                                <w:szCs w:val="20"/>
                              </w:rPr>
                              <w:t xml:space="preserve">Entries are OLS coefficients with standard errors in parentheses. These analyses were not pre-registered. </w:t>
                            </w:r>
                            <w:r>
                              <w:rPr>
                                <w:rFonts w:ascii="Book Antiqua" w:hAnsi="Book Antiqua"/>
                                <w:sz w:val="20"/>
                                <w:szCs w:val="20"/>
                              </w:rPr>
                              <w:t>*</w:t>
                            </w:r>
                            <w:r>
                              <w:rPr>
                                <w:rFonts w:ascii="Book Antiqua" w:hAnsi="Book Antiqua"/>
                                <w:i/>
                                <w:iCs/>
                                <w:sz w:val="20"/>
                                <w:szCs w:val="20"/>
                              </w:rPr>
                              <w:t>p</w:t>
                            </w:r>
                            <w:r>
                              <w:rPr>
                                <w:rFonts w:ascii="Book Antiqua" w:hAnsi="Book Antiqua"/>
                                <w:sz w:val="20"/>
                                <w:szCs w:val="20"/>
                              </w:rPr>
                              <w:t xml:space="preserve">&lt;.05, two-tailed.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2B2AB372" id="_x0000_s1028" type="#_x0000_t202" style="position:absolute;margin-left:0;margin-top:126.3pt;width:442pt;height:110.6pt;z-index:251663360;visibility:visible;mso-wrap-style:square;mso-width-percent:0;mso-height-percent:200;mso-wrap-distance-left:9pt;mso-wrap-distance-top:3.6pt;mso-wrap-distance-right:9pt;mso-wrap-distance-bottom:3.6pt;mso-position-horizontal:lef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" stroked="f">
                <v:textbox style="mso-fit-shape-to-text:t">
                  <w:txbxContent>
                    <w:p w14:paraId="37E7CF0E" w14:textId="7AB6BFDA" w:rsidR="00EF151F" w:rsidRPr="00EF151F" w:rsidRDefault="00EF151F">
                      <w:pPr>
                        <w:rPr>
                          <w:rFonts w:ascii="Book Antiqua" w:hAnsi="Book Antiqua"/>
                          <w:sz w:val="20"/>
                          <w:szCs w:val="20"/>
                        </w:rPr>
                      </w:pPr>
                      <w:r w:rsidRPr="00EF151F">
                        <w:rPr>
                          <w:rFonts w:ascii="Book Antiqua" w:hAnsi="Book Antiqua"/>
                          <w:i/>
                          <w:iCs/>
                          <w:sz w:val="20"/>
                          <w:szCs w:val="20"/>
                        </w:rPr>
                        <w:t xml:space="preserve">Note: </w:t>
                      </w:r>
                      <w:r w:rsidRPr="00EF151F">
                        <w:rPr>
                          <w:rFonts w:ascii="Book Antiqua" w:hAnsi="Book Antiqua"/>
                          <w:sz w:val="20"/>
                          <w:szCs w:val="20"/>
                        </w:rPr>
                        <w:t xml:space="preserve">Entries are OLS coefficients with standard errors in parentheses. These analyses were not pre-registered. </w:t>
                      </w:r>
                      <w:r>
                        <w:rPr>
                          <w:rFonts w:ascii="Book Antiqua" w:hAnsi="Book Antiqua"/>
                          <w:sz w:val="20"/>
                          <w:szCs w:val="20"/>
                        </w:rPr>
                        <w:t>*</w:t>
                      </w:r>
                      <w:r>
                        <w:rPr>
                          <w:rFonts w:ascii="Book Antiqua" w:hAnsi="Book Antiqua"/>
                          <w:i/>
                          <w:iCs/>
                          <w:sz w:val="20"/>
                          <w:szCs w:val="20"/>
                        </w:rPr>
                        <w:t>p</w:t>
                      </w:r>
                      <w:r>
                        <w:rPr>
                          <w:rFonts w:ascii="Book Antiqua" w:hAnsi="Book Antiqua"/>
                          <w:sz w:val="20"/>
                          <w:szCs w:val="20"/>
                        </w:rPr>
                        <w:t xml:space="preserve">&lt;.05, two-tailed. </w:t>
                      </w:r>
                    </w:p>
                  </w:txbxContent>
                </v:textbox>
                <w10:wrap type="square" anchorx="margin"/>
              </v:shape>
            </w:pict>
          </mc:Fallback>
        </mc:AlternateContent>
      </w:r>
    </w:p>
    <w:tbl>
      <w:tblPr>
        <w:tblStyle w:val="TableGrid"/>
        <w:tblW w:w="0" w:type="auto"/>
        <w:tblBorders>
          <w:left w:val="none" w:sz="0" w:space="0" w:color="auto"/>
          <w:right w:val="none" w:sz="0" w:space="0" w:color="auto"/>
        </w:tblBorders>
        <w:tblLook w:val="04A0" w:firstRow="1" w:lastRow="0" w:firstColumn="1" w:lastColumn="0" w:noHBand="0" w:noVBand="1"/>
      </w:tblPr>
      <w:tblGrid>
        <w:gridCol w:w="2592"/>
        <w:gridCol w:w="1558"/>
        <w:gridCol w:w="1559"/>
        <w:gridCol w:w="1558"/>
        <w:gridCol w:w="1559"/>
      </w:tblGrid>
      <w:tr w:rsidR="003928C1" w14:paraId="060FEB63" w14:textId="77777777" w:rsidTr="00EF151F">
        <w:tc>
          <w:tcPr>
            <w:tcW w:w="2592" w:type="dxa"/>
            <w:tcBorders>
              <w:bottom w:val="nil"/>
              <w:right w:val="nil"/>
            </w:tcBorders>
          </w:tcPr>
          <w:p w14:paraId="4E693FED" w14:textId="77777777" w:rsidR="003928C1" w:rsidRDefault="003928C1" w:rsidP="003928C1">
            <w:pPr>
              <w:rPr>
                <w:rFonts w:ascii="Book Antiqua" w:hAnsi="Book Antiqua"/>
                <w:sz w:val="24"/>
                <w:szCs w:val="24"/>
              </w:rPr>
            </w:pPr>
          </w:p>
        </w:tc>
        <w:tc>
          <w:tcPr>
            <w:tcW w:w="3117" w:type="dxa"/>
            <w:gridSpan w:val="2"/>
            <w:tcBorders>
              <w:left w:val="nil"/>
              <w:bottom w:val="single" w:sz="4" w:space="0" w:color="auto"/>
              <w:right w:val="nil"/>
            </w:tcBorders>
          </w:tcPr>
          <w:p w14:paraId="36C635EC" w14:textId="58ABDBDC" w:rsidR="003928C1" w:rsidRDefault="003928C1" w:rsidP="003928C1">
            <w:pPr>
              <w:jc w:val="center"/>
              <w:rPr>
                <w:rFonts w:ascii="Book Antiqua" w:hAnsi="Book Antiqua"/>
                <w:sz w:val="24"/>
                <w:szCs w:val="24"/>
              </w:rPr>
            </w:pPr>
            <w:r>
              <w:rPr>
                <w:rFonts w:ascii="Book Antiqua" w:hAnsi="Book Antiqua"/>
                <w:sz w:val="24"/>
                <w:szCs w:val="24"/>
              </w:rPr>
              <w:t>Study 1</w:t>
            </w:r>
          </w:p>
        </w:tc>
        <w:tc>
          <w:tcPr>
            <w:tcW w:w="3117" w:type="dxa"/>
            <w:gridSpan w:val="2"/>
            <w:tcBorders>
              <w:left w:val="nil"/>
              <w:bottom w:val="single" w:sz="4" w:space="0" w:color="auto"/>
            </w:tcBorders>
          </w:tcPr>
          <w:p w14:paraId="6D0F7BDE" w14:textId="541E67A7" w:rsidR="003928C1" w:rsidRDefault="003928C1" w:rsidP="003928C1">
            <w:pPr>
              <w:jc w:val="center"/>
              <w:rPr>
                <w:rFonts w:ascii="Book Antiqua" w:hAnsi="Book Antiqua"/>
                <w:sz w:val="24"/>
                <w:szCs w:val="24"/>
              </w:rPr>
            </w:pPr>
            <w:r>
              <w:rPr>
                <w:rFonts w:ascii="Book Antiqua" w:hAnsi="Book Antiqua"/>
                <w:sz w:val="24"/>
                <w:szCs w:val="24"/>
              </w:rPr>
              <w:t>Study 2</w:t>
            </w:r>
          </w:p>
        </w:tc>
      </w:tr>
      <w:tr w:rsidR="003928C1" w14:paraId="7050A961" w14:textId="77777777" w:rsidTr="00EF151F">
        <w:tc>
          <w:tcPr>
            <w:tcW w:w="2592" w:type="dxa"/>
            <w:tcBorders>
              <w:top w:val="nil"/>
              <w:bottom w:val="single" w:sz="4" w:space="0" w:color="auto"/>
              <w:right w:val="nil"/>
            </w:tcBorders>
          </w:tcPr>
          <w:p w14:paraId="2BC5F2A2" w14:textId="77777777" w:rsidR="003928C1" w:rsidRDefault="003928C1" w:rsidP="003928C1">
            <w:pPr>
              <w:rPr>
                <w:rFonts w:ascii="Book Antiqua" w:hAnsi="Book Antiqua"/>
                <w:sz w:val="24"/>
                <w:szCs w:val="24"/>
              </w:rPr>
            </w:pPr>
          </w:p>
        </w:tc>
        <w:tc>
          <w:tcPr>
            <w:tcW w:w="1558" w:type="dxa"/>
            <w:tcBorders>
              <w:top w:val="single" w:sz="4" w:space="0" w:color="auto"/>
              <w:left w:val="nil"/>
              <w:bottom w:val="single" w:sz="4" w:space="0" w:color="auto"/>
              <w:right w:val="nil"/>
            </w:tcBorders>
          </w:tcPr>
          <w:p w14:paraId="75988077" w14:textId="351F2BF8" w:rsidR="003928C1" w:rsidRDefault="003928C1" w:rsidP="003928C1">
            <w:pPr>
              <w:jc w:val="center"/>
              <w:rPr>
                <w:rFonts w:ascii="Book Antiqua" w:hAnsi="Book Antiqua"/>
                <w:sz w:val="24"/>
                <w:szCs w:val="24"/>
              </w:rPr>
            </w:pPr>
            <w:r>
              <w:rPr>
                <w:rFonts w:ascii="Book Antiqua" w:hAnsi="Book Antiqua"/>
                <w:sz w:val="24"/>
                <w:szCs w:val="24"/>
              </w:rPr>
              <w:t>PoC solidarity</w:t>
            </w:r>
          </w:p>
        </w:tc>
        <w:tc>
          <w:tcPr>
            <w:tcW w:w="1559" w:type="dxa"/>
            <w:tcBorders>
              <w:top w:val="single" w:sz="4" w:space="0" w:color="auto"/>
              <w:left w:val="nil"/>
              <w:bottom w:val="single" w:sz="4" w:space="0" w:color="auto"/>
              <w:right w:val="nil"/>
            </w:tcBorders>
          </w:tcPr>
          <w:p w14:paraId="2956F441" w14:textId="77777777" w:rsidR="003928C1" w:rsidRDefault="003928C1" w:rsidP="003928C1">
            <w:pPr>
              <w:jc w:val="center"/>
              <w:rPr>
                <w:rFonts w:ascii="Book Antiqua" w:hAnsi="Book Antiqua"/>
                <w:sz w:val="24"/>
                <w:szCs w:val="24"/>
              </w:rPr>
            </w:pPr>
            <w:r>
              <w:rPr>
                <w:rFonts w:ascii="Book Antiqua" w:hAnsi="Book Antiqua"/>
                <w:sz w:val="24"/>
                <w:szCs w:val="24"/>
              </w:rPr>
              <w:t>Pro-Latino</w:t>
            </w:r>
          </w:p>
          <w:p w14:paraId="63F9F722" w14:textId="07E6A93B" w:rsidR="003928C1" w:rsidRDefault="003928C1" w:rsidP="003928C1">
            <w:pPr>
              <w:jc w:val="center"/>
              <w:rPr>
                <w:rFonts w:ascii="Book Antiqua" w:hAnsi="Book Antiqua"/>
                <w:sz w:val="24"/>
                <w:szCs w:val="24"/>
              </w:rPr>
            </w:pPr>
            <w:r>
              <w:rPr>
                <w:rFonts w:ascii="Book Antiqua" w:hAnsi="Book Antiqua"/>
                <w:sz w:val="24"/>
                <w:szCs w:val="24"/>
              </w:rPr>
              <w:t>policy</w:t>
            </w:r>
          </w:p>
        </w:tc>
        <w:tc>
          <w:tcPr>
            <w:tcW w:w="1558" w:type="dxa"/>
            <w:tcBorders>
              <w:top w:val="single" w:sz="4" w:space="0" w:color="auto"/>
              <w:left w:val="nil"/>
              <w:bottom w:val="single" w:sz="4" w:space="0" w:color="auto"/>
              <w:right w:val="nil"/>
            </w:tcBorders>
          </w:tcPr>
          <w:p w14:paraId="5BF8F7DB" w14:textId="549ADB8B" w:rsidR="003928C1" w:rsidRDefault="003928C1" w:rsidP="003928C1">
            <w:pPr>
              <w:jc w:val="center"/>
              <w:rPr>
                <w:rFonts w:ascii="Book Antiqua" w:hAnsi="Book Antiqua"/>
                <w:sz w:val="24"/>
                <w:szCs w:val="24"/>
              </w:rPr>
            </w:pPr>
            <w:r>
              <w:rPr>
                <w:rFonts w:ascii="Book Antiqua" w:hAnsi="Book Antiqua"/>
                <w:sz w:val="24"/>
                <w:szCs w:val="24"/>
              </w:rPr>
              <w:t>PoC solidarity</w:t>
            </w:r>
          </w:p>
        </w:tc>
        <w:tc>
          <w:tcPr>
            <w:tcW w:w="1559" w:type="dxa"/>
            <w:tcBorders>
              <w:top w:val="single" w:sz="4" w:space="0" w:color="auto"/>
              <w:left w:val="nil"/>
              <w:bottom w:val="single" w:sz="4" w:space="0" w:color="auto"/>
            </w:tcBorders>
          </w:tcPr>
          <w:p w14:paraId="53E54953" w14:textId="77777777" w:rsidR="003928C1" w:rsidRDefault="003928C1" w:rsidP="003928C1">
            <w:pPr>
              <w:jc w:val="center"/>
              <w:rPr>
                <w:rFonts w:ascii="Book Antiqua" w:hAnsi="Book Antiqua"/>
                <w:sz w:val="24"/>
                <w:szCs w:val="24"/>
              </w:rPr>
            </w:pPr>
            <w:r>
              <w:rPr>
                <w:rFonts w:ascii="Book Antiqua" w:hAnsi="Book Antiqua"/>
                <w:sz w:val="24"/>
                <w:szCs w:val="24"/>
              </w:rPr>
              <w:t>Pro-Latino</w:t>
            </w:r>
          </w:p>
          <w:p w14:paraId="078ABBBB" w14:textId="1E3AC939" w:rsidR="003928C1" w:rsidRDefault="003928C1" w:rsidP="003928C1">
            <w:pPr>
              <w:jc w:val="center"/>
              <w:rPr>
                <w:rFonts w:ascii="Book Antiqua" w:hAnsi="Book Antiqua"/>
                <w:sz w:val="24"/>
                <w:szCs w:val="24"/>
              </w:rPr>
            </w:pPr>
            <w:r>
              <w:rPr>
                <w:rFonts w:ascii="Book Antiqua" w:hAnsi="Book Antiqua"/>
                <w:sz w:val="24"/>
                <w:szCs w:val="24"/>
              </w:rPr>
              <w:t>policy</w:t>
            </w:r>
          </w:p>
        </w:tc>
      </w:tr>
      <w:tr w:rsidR="003928C1" w14:paraId="2401651C" w14:textId="77777777" w:rsidTr="00EF151F">
        <w:tc>
          <w:tcPr>
            <w:tcW w:w="2592" w:type="dxa"/>
            <w:tcBorders>
              <w:bottom w:val="nil"/>
              <w:right w:val="nil"/>
            </w:tcBorders>
          </w:tcPr>
          <w:p w14:paraId="617EF422" w14:textId="7DDC47AE" w:rsidR="003928C1" w:rsidRDefault="003928C1" w:rsidP="003928C1">
            <w:pPr>
              <w:rPr>
                <w:rFonts w:ascii="Book Antiqua" w:hAnsi="Book Antiqua"/>
                <w:sz w:val="24"/>
                <w:szCs w:val="24"/>
              </w:rPr>
            </w:pPr>
            <w:r>
              <w:rPr>
                <w:rFonts w:ascii="Book Antiqua" w:hAnsi="Book Antiqua"/>
                <w:sz w:val="24"/>
                <w:szCs w:val="24"/>
              </w:rPr>
              <w:t>Shared discrimination</w:t>
            </w:r>
          </w:p>
        </w:tc>
        <w:tc>
          <w:tcPr>
            <w:tcW w:w="1558" w:type="dxa"/>
            <w:tcBorders>
              <w:left w:val="nil"/>
              <w:bottom w:val="nil"/>
              <w:right w:val="nil"/>
            </w:tcBorders>
          </w:tcPr>
          <w:p w14:paraId="1D36EDA6" w14:textId="77777777" w:rsidR="003928C1" w:rsidRDefault="003928C1" w:rsidP="003928C1">
            <w:pPr>
              <w:jc w:val="center"/>
              <w:rPr>
                <w:rFonts w:ascii="Book Antiqua" w:hAnsi="Book Antiqua"/>
                <w:sz w:val="24"/>
                <w:szCs w:val="24"/>
              </w:rPr>
            </w:pPr>
            <w:r>
              <w:rPr>
                <w:rFonts w:ascii="Book Antiqua" w:hAnsi="Book Antiqua"/>
                <w:sz w:val="24"/>
                <w:szCs w:val="24"/>
              </w:rPr>
              <w:t>.095*</w:t>
            </w:r>
          </w:p>
          <w:p w14:paraId="382C8661" w14:textId="012A75F0" w:rsidR="003928C1" w:rsidRDefault="003928C1" w:rsidP="003928C1">
            <w:pPr>
              <w:jc w:val="center"/>
              <w:rPr>
                <w:rFonts w:ascii="Book Antiqua" w:hAnsi="Book Antiqua"/>
                <w:sz w:val="24"/>
                <w:szCs w:val="24"/>
              </w:rPr>
            </w:pPr>
            <w:r>
              <w:rPr>
                <w:rFonts w:ascii="Book Antiqua" w:hAnsi="Book Antiqua"/>
                <w:sz w:val="24"/>
                <w:szCs w:val="24"/>
              </w:rPr>
              <w:t>(.011)</w:t>
            </w:r>
          </w:p>
        </w:tc>
        <w:tc>
          <w:tcPr>
            <w:tcW w:w="1559" w:type="dxa"/>
            <w:tcBorders>
              <w:left w:val="nil"/>
              <w:bottom w:val="nil"/>
              <w:right w:val="nil"/>
            </w:tcBorders>
          </w:tcPr>
          <w:p w14:paraId="003070DF" w14:textId="2D903135" w:rsidR="003928C1" w:rsidRDefault="00EF151F" w:rsidP="003928C1">
            <w:pPr>
              <w:jc w:val="center"/>
              <w:rPr>
                <w:rFonts w:ascii="Book Antiqua" w:hAnsi="Book Antiqua"/>
                <w:sz w:val="24"/>
                <w:szCs w:val="24"/>
              </w:rPr>
            </w:pPr>
            <w:r>
              <w:rPr>
                <w:rFonts w:ascii="Book Antiqua" w:hAnsi="Book Antiqua"/>
                <w:sz w:val="24"/>
                <w:szCs w:val="24"/>
              </w:rPr>
              <w:t>.058*</w:t>
            </w:r>
          </w:p>
          <w:p w14:paraId="5E68ACF8" w14:textId="460E4C41" w:rsidR="00EF151F" w:rsidRDefault="00EF151F" w:rsidP="003928C1">
            <w:pPr>
              <w:jc w:val="center"/>
              <w:rPr>
                <w:rFonts w:ascii="Book Antiqua" w:hAnsi="Book Antiqua"/>
                <w:sz w:val="24"/>
                <w:szCs w:val="24"/>
              </w:rPr>
            </w:pPr>
            <w:r>
              <w:rPr>
                <w:rFonts w:ascii="Book Antiqua" w:hAnsi="Book Antiqua"/>
                <w:sz w:val="24"/>
                <w:szCs w:val="24"/>
              </w:rPr>
              <w:t>(.010)</w:t>
            </w:r>
          </w:p>
        </w:tc>
        <w:tc>
          <w:tcPr>
            <w:tcW w:w="1558" w:type="dxa"/>
            <w:tcBorders>
              <w:left w:val="nil"/>
              <w:bottom w:val="nil"/>
              <w:right w:val="nil"/>
            </w:tcBorders>
          </w:tcPr>
          <w:p w14:paraId="70C180DE" w14:textId="77777777" w:rsidR="003928C1" w:rsidRDefault="003928C1" w:rsidP="003928C1">
            <w:pPr>
              <w:jc w:val="center"/>
              <w:rPr>
                <w:rFonts w:ascii="Book Antiqua" w:hAnsi="Book Antiqua"/>
                <w:sz w:val="24"/>
                <w:szCs w:val="24"/>
              </w:rPr>
            </w:pPr>
            <w:r>
              <w:rPr>
                <w:rFonts w:ascii="Book Antiqua" w:hAnsi="Book Antiqua"/>
                <w:sz w:val="24"/>
                <w:szCs w:val="24"/>
              </w:rPr>
              <w:t>.091*</w:t>
            </w:r>
          </w:p>
          <w:p w14:paraId="517DF8C8" w14:textId="4A79B617" w:rsidR="003928C1" w:rsidRDefault="003928C1" w:rsidP="003928C1">
            <w:pPr>
              <w:jc w:val="center"/>
              <w:rPr>
                <w:rFonts w:ascii="Book Antiqua" w:hAnsi="Book Antiqua"/>
                <w:sz w:val="24"/>
                <w:szCs w:val="24"/>
              </w:rPr>
            </w:pPr>
            <w:r>
              <w:rPr>
                <w:rFonts w:ascii="Book Antiqua" w:hAnsi="Book Antiqua"/>
                <w:sz w:val="24"/>
                <w:szCs w:val="24"/>
              </w:rPr>
              <w:t>(.016)</w:t>
            </w:r>
          </w:p>
        </w:tc>
        <w:tc>
          <w:tcPr>
            <w:tcW w:w="1559" w:type="dxa"/>
            <w:tcBorders>
              <w:left w:val="nil"/>
              <w:bottom w:val="nil"/>
            </w:tcBorders>
          </w:tcPr>
          <w:p w14:paraId="3A4B6A7F" w14:textId="77777777" w:rsidR="003928C1" w:rsidRDefault="003928C1" w:rsidP="003928C1">
            <w:pPr>
              <w:jc w:val="center"/>
              <w:rPr>
                <w:rFonts w:ascii="Book Antiqua" w:hAnsi="Book Antiqua"/>
                <w:sz w:val="24"/>
                <w:szCs w:val="24"/>
              </w:rPr>
            </w:pPr>
            <w:r>
              <w:rPr>
                <w:rFonts w:ascii="Book Antiqua" w:hAnsi="Book Antiqua"/>
                <w:sz w:val="24"/>
                <w:szCs w:val="24"/>
              </w:rPr>
              <w:t>.025</w:t>
            </w:r>
          </w:p>
          <w:p w14:paraId="70C08028" w14:textId="7A415151" w:rsidR="003928C1" w:rsidRDefault="003928C1" w:rsidP="003928C1">
            <w:pPr>
              <w:jc w:val="center"/>
              <w:rPr>
                <w:rFonts w:ascii="Book Antiqua" w:hAnsi="Book Antiqua"/>
                <w:sz w:val="24"/>
                <w:szCs w:val="24"/>
              </w:rPr>
            </w:pPr>
            <w:r>
              <w:rPr>
                <w:rFonts w:ascii="Book Antiqua" w:hAnsi="Book Antiqua"/>
                <w:sz w:val="24"/>
                <w:szCs w:val="24"/>
              </w:rPr>
              <w:t>(.014)</w:t>
            </w:r>
          </w:p>
        </w:tc>
      </w:tr>
      <w:tr w:rsidR="003928C1" w14:paraId="1D770231" w14:textId="77777777" w:rsidTr="00EF151F">
        <w:tc>
          <w:tcPr>
            <w:tcW w:w="2592" w:type="dxa"/>
            <w:tcBorders>
              <w:top w:val="nil"/>
              <w:right w:val="nil"/>
            </w:tcBorders>
          </w:tcPr>
          <w:p w14:paraId="6490B045" w14:textId="7CFBA7FC" w:rsidR="003928C1" w:rsidRDefault="003928C1" w:rsidP="003928C1">
            <w:pPr>
              <w:rPr>
                <w:rFonts w:ascii="Book Antiqua" w:hAnsi="Book Antiqua"/>
                <w:sz w:val="24"/>
                <w:szCs w:val="24"/>
              </w:rPr>
            </w:pPr>
            <w:r>
              <w:rPr>
                <w:rFonts w:ascii="Book Antiqua" w:hAnsi="Book Antiqua"/>
                <w:sz w:val="24"/>
                <w:szCs w:val="24"/>
              </w:rPr>
              <w:t>Distinctiveness threat</w:t>
            </w:r>
          </w:p>
        </w:tc>
        <w:tc>
          <w:tcPr>
            <w:tcW w:w="1558" w:type="dxa"/>
            <w:tcBorders>
              <w:top w:val="nil"/>
              <w:left w:val="nil"/>
              <w:right w:val="nil"/>
            </w:tcBorders>
          </w:tcPr>
          <w:p w14:paraId="0823F63F" w14:textId="42ED71FB" w:rsidR="003928C1" w:rsidRDefault="003928C1" w:rsidP="003928C1">
            <w:pPr>
              <w:jc w:val="center"/>
              <w:rPr>
                <w:rFonts w:ascii="Book Antiqua" w:hAnsi="Book Antiqua"/>
                <w:sz w:val="24"/>
                <w:szCs w:val="24"/>
              </w:rPr>
            </w:pPr>
            <w:r>
              <w:rPr>
                <w:rFonts w:ascii="Book Antiqua" w:hAnsi="Book Antiqua"/>
                <w:sz w:val="24"/>
                <w:szCs w:val="24"/>
              </w:rPr>
              <w:t>---</w:t>
            </w:r>
          </w:p>
        </w:tc>
        <w:tc>
          <w:tcPr>
            <w:tcW w:w="1559" w:type="dxa"/>
            <w:tcBorders>
              <w:top w:val="nil"/>
              <w:left w:val="nil"/>
              <w:right w:val="nil"/>
            </w:tcBorders>
          </w:tcPr>
          <w:p w14:paraId="629D97AC" w14:textId="77777777" w:rsidR="003928C1" w:rsidRDefault="00EF151F" w:rsidP="003928C1">
            <w:pPr>
              <w:jc w:val="center"/>
              <w:rPr>
                <w:rFonts w:ascii="Book Antiqua" w:hAnsi="Book Antiqua"/>
                <w:sz w:val="24"/>
                <w:szCs w:val="24"/>
              </w:rPr>
            </w:pPr>
            <w:r>
              <w:rPr>
                <w:rFonts w:ascii="Book Antiqua" w:hAnsi="Book Antiqua"/>
                <w:sz w:val="24"/>
                <w:szCs w:val="24"/>
              </w:rPr>
              <w:t>-.017</w:t>
            </w:r>
          </w:p>
          <w:p w14:paraId="1DC743C0" w14:textId="64A7C5D8" w:rsidR="00EF151F" w:rsidRDefault="00EF151F" w:rsidP="003928C1">
            <w:pPr>
              <w:jc w:val="center"/>
              <w:rPr>
                <w:rFonts w:ascii="Book Antiqua" w:hAnsi="Book Antiqua"/>
                <w:sz w:val="24"/>
                <w:szCs w:val="24"/>
              </w:rPr>
            </w:pPr>
            <w:r>
              <w:rPr>
                <w:rFonts w:ascii="Book Antiqua" w:hAnsi="Book Antiqua"/>
                <w:sz w:val="24"/>
                <w:szCs w:val="24"/>
              </w:rPr>
              <w:t>(.010)</w:t>
            </w:r>
          </w:p>
        </w:tc>
        <w:tc>
          <w:tcPr>
            <w:tcW w:w="1558" w:type="dxa"/>
            <w:tcBorders>
              <w:top w:val="nil"/>
              <w:left w:val="nil"/>
              <w:right w:val="nil"/>
            </w:tcBorders>
          </w:tcPr>
          <w:p w14:paraId="308025A4" w14:textId="36D97FB2" w:rsidR="003928C1" w:rsidRDefault="003928C1" w:rsidP="003928C1">
            <w:pPr>
              <w:jc w:val="center"/>
              <w:rPr>
                <w:rFonts w:ascii="Book Antiqua" w:hAnsi="Book Antiqua"/>
                <w:sz w:val="24"/>
                <w:szCs w:val="24"/>
              </w:rPr>
            </w:pPr>
            <w:r>
              <w:rPr>
                <w:rFonts w:ascii="Book Antiqua" w:hAnsi="Book Antiqua"/>
                <w:sz w:val="24"/>
                <w:szCs w:val="24"/>
              </w:rPr>
              <w:t>---</w:t>
            </w:r>
          </w:p>
        </w:tc>
        <w:tc>
          <w:tcPr>
            <w:tcW w:w="1559" w:type="dxa"/>
            <w:tcBorders>
              <w:top w:val="nil"/>
              <w:left w:val="nil"/>
            </w:tcBorders>
          </w:tcPr>
          <w:p w14:paraId="51049F76" w14:textId="77777777" w:rsidR="003928C1" w:rsidRDefault="003928C1" w:rsidP="003928C1">
            <w:pPr>
              <w:jc w:val="center"/>
              <w:rPr>
                <w:rFonts w:ascii="Book Antiqua" w:hAnsi="Book Antiqua"/>
                <w:sz w:val="24"/>
                <w:szCs w:val="24"/>
              </w:rPr>
            </w:pPr>
            <w:r>
              <w:rPr>
                <w:rFonts w:ascii="Book Antiqua" w:hAnsi="Book Antiqua"/>
                <w:sz w:val="24"/>
                <w:szCs w:val="24"/>
              </w:rPr>
              <w:t>.003</w:t>
            </w:r>
          </w:p>
          <w:p w14:paraId="007ED9D2" w14:textId="39665CDE" w:rsidR="003928C1" w:rsidRDefault="003928C1" w:rsidP="003928C1">
            <w:pPr>
              <w:jc w:val="center"/>
              <w:rPr>
                <w:rFonts w:ascii="Book Antiqua" w:hAnsi="Book Antiqua"/>
                <w:sz w:val="24"/>
                <w:szCs w:val="24"/>
              </w:rPr>
            </w:pPr>
            <w:r>
              <w:rPr>
                <w:rFonts w:ascii="Book Antiqua" w:hAnsi="Book Antiqua"/>
                <w:sz w:val="24"/>
                <w:szCs w:val="24"/>
              </w:rPr>
              <w:t>(.014)</w:t>
            </w:r>
          </w:p>
        </w:tc>
      </w:tr>
    </w:tbl>
    <w:p w14:paraId="0E57FDD2" w14:textId="5D2CA7AA" w:rsidR="003928C1" w:rsidRDefault="003928C1" w:rsidP="003C2955">
      <w:pPr>
        <w:spacing w:after="0" w:line="240" w:lineRule="auto"/>
        <w:rPr>
          <w:rFonts w:ascii="Book Antiqua" w:hAnsi="Book Antiqua"/>
          <w:sz w:val="24"/>
          <w:szCs w:val="24"/>
        </w:rPr>
      </w:pPr>
    </w:p>
    <w:p w14:paraId="01790987" w14:textId="1B0D9CCA" w:rsidR="003928C1" w:rsidRPr="003C2955" w:rsidRDefault="003928C1" w:rsidP="003C2955">
      <w:pPr>
        <w:spacing w:after="0" w:line="240" w:lineRule="auto"/>
        <w:rPr>
          <w:rFonts w:ascii="Book Antiqua" w:hAnsi="Book Antiqua"/>
          <w:sz w:val="24"/>
          <w:szCs w:val="24"/>
        </w:rPr>
      </w:pPr>
    </w:p>
    <w:sectPr w:rsidR="003928C1" w:rsidRPr="003C2955" w:rsidSect="003928C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8728E3E" w14:textId="77777777" w:rsidR="001B25CF" w:rsidRDefault="001B25CF" w:rsidP="001B7B3B">
      <w:pPr>
        <w:spacing w:after="0" w:line="240" w:lineRule="auto"/>
      </w:pPr>
      <w:r>
        <w:separator/>
      </w:r>
    </w:p>
  </w:endnote>
  <w:endnote w:type="continuationSeparator" w:id="0">
    <w:p w14:paraId="59F35349" w14:textId="77777777" w:rsidR="001B25CF" w:rsidRDefault="001B25CF" w:rsidP="001B7B3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Book Antiqua">
    <w:panose1 w:val="0204060205030503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26C8A70" w14:textId="77777777" w:rsidR="001B25CF" w:rsidRDefault="001B25CF" w:rsidP="001B7B3B">
      <w:pPr>
        <w:spacing w:after="0" w:line="240" w:lineRule="auto"/>
      </w:pPr>
      <w:r>
        <w:separator/>
      </w:r>
    </w:p>
  </w:footnote>
  <w:footnote w:type="continuationSeparator" w:id="0">
    <w:p w14:paraId="779B7CC7" w14:textId="77777777" w:rsidR="001B25CF" w:rsidRDefault="001B25CF" w:rsidP="001B7B3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886146795"/>
      <w:docPartObj>
        <w:docPartGallery w:val="Page Numbers (Top of Page)"/>
        <w:docPartUnique/>
      </w:docPartObj>
    </w:sdtPr>
    <w:sdtEndPr>
      <w:rPr>
        <w:noProof/>
      </w:rPr>
    </w:sdtEndPr>
    <w:sdtContent>
      <w:p w14:paraId="5EE4E3FC" w14:textId="5ABAFB65" w:rsidR="001B7B3B" w:rsidRDefault="001B7B3B">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46FC01B1" w14:textId="77777777" w:rsidR="001B7B3B" w:rsidRDefault="001B7B3B">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2955"/>
    <w:rsid w:val="0004080C"/>
    <w:rsid w:val="00110FF1"/>
    <w:rsid w:val="00121957"/>
    <w:rsid w:val="001B25CF"/>
    <w:rsid w:val="001B7B3B"/>
    <w:rsid w:val="002A67E4"/>
    <w:rsid w:val="00357A5C"/>
    <w:rsid w:val="003928C1"/>
    <w:rsid w:val="003B6208"/>
    <w:rsid w:val="003C2955"/>
    <w:rsid w:val="004F303D"/>
    <w:rsid w:val="005A0CB3"/>
    <w:rsid w:val="006D03A1"/>
    <w:rsid w:val="00724BFE"/>
    <w:rsid w:val="007424A1"/>
    <w:rsid w:val="0076420B"/>
    <w:rsid w:val="00846FFA"/>
    <w:rsid w:val="00912D6C"/>
    <w:rsid w:val="00943C6B"/>
    <w:rsid w:val="00951432"/>
    <w:rsid w:val="009C1DEB"/>
    <w:rsid w:val="00B558C9"/>
    <w:rsid w:val="00BB2D30"/>
    <w:rsid w:val="00BD7738"/>
    <w:rsid w:val="00D84788"/>
    <w:rsid w:val="00DD5B4F"/>
    <w:rsid w:val="00EF151F"/>
    <w:rsid w:val="00F20E00"/>
    <w:rsid w:val="00F2433B"/>
    <w:rsid w:val="00F40B26"/>
    <w:rsid w:val="00F85EF9"/>
    <w:rsid w:val="00FB054B"/>
    <w:rsid w:val="00FB405E"/>
    <w:rsid w:val="00FC0460"/>
    <w:rsid w:val="00FE1B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1D1D87"/>
  <w15:chartTrackingRefBased/>
  <w15:docId w15:val="{12A8D049-0ADA-418D-80BB-F1DAD3E93C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C295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3C295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3C2955"/>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3C2955"/>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3C2955"/>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3C2955"/>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3C2955"/>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3C2955"/>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3C2955"/>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C2955"/>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3C2955"/>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3C2955"/>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3C2955"/>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3C2955"/>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3C2955"/>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C2955"/>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C2955"/>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C2955"/>
    <w:rPr>
      <w:rFonts w:eastAsiaTheme="majorEastAsia" w:cstheme="majorBidi"/>
      <w:color w:val="272727" w:themeColor="text1" w:themeTint="D8"/>
    </w:rPr>
  </w:style>
  <w:style w:type="paragraph" w:styleId="Title">
    <w:name w:val="Title"/>
    <w:basedOn w:val="Normal"/>
    <w:next w:val="Normal"/>
    <w:link w:val="TitleChar"/>
    <w:uiPriority w:val="10"/>
    <w:qFormat/>
    <w:rsid w:val="003C295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C295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C2955"/>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C2955"/>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C2955"/>
    <w:pPr>
      <w:spacing w:before="160"/>
      <w:jc w:val="center"/>
    </w:pPr>
    <w:rPr>
      <w:i/>
      <w:iCs/>
      <w:color w:val="404040" w:themeColor="text1" w:themeTint="BF"/>
    </w:rPr>
  </w:style>
  <w:style w:type="character" w:customStyle="1" w:styleId="QuoteChar">
    <w:name w:val="Quote Char"/>
    <w:basedOn w:val="DefaultParagraphFont"/>
    <w:link w:val="Quote"/>
    <w:uiPriority w:val="29"/>
    <w:rsid w:val="003C2955"/>
    <w:rPr>
      <w:i/>
      <w:iCs/>
      <w:color w:val="404040" w:themeColor="text1" w:themeTint="BF"/>
    </w:rPr>
  </w:style>
  <w:style w:type="paragraph" w:styleId="ListParagraph">
    <w:name w:val="List Paragraph"/>
    <w:basedOn w:val="Normal"/>
    <w:uiPriority w:val="34"/>
    <w:qFormat/>
    <w:rsid w:val="003C2955"/>
    <w:pPr>
      <w:ind w:left="720"/>
      <w:contextualSpacing/>
    </w:pPr>
  </w:style>
  <w:style w:type="character" w:styleId="IntenseEmphasis">
    <w:name w:val="Intense Emphasis"/>
    <w:basedOn w:val="DefaultParagraphFont"/>
    <w:uiPriority w:val="21"/>
    <w:qFormat/>
    <w:rsid w:val="003C2955"/>
    <w:rPr>
      <w:i/>
      <w:iCs/>
      <w:color w:val="0F4761" w:themeColor="accent1" w:themeShade="BF"/>
    </w:rPr>
  </w:style>
  <w:style w:type="paragraph" w:styleId="IntenseQuote">
    <w:name w:val="Intense Quote"/>
    <w:basedOn w:val="Normal"/>
    <w:next w:val="Normal"/>
    <w:link w:val="IntenseQuoteChar"/>
    <w:uiPriority w:val="30"/>
    <w:qFormat/>
    <w:rsid w:val="003C295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3C2955"/>
    <w:rPr>
      <w:i/>
      <w:iCs/>
      <w:color w:val="0F4761" w:themeColor="accent1" w:themeShade="BF"/>
    </w:rPr>
  </w:style>
  <w:style w:type="character" w:styleId="IntenseReference">
    <w:name w:val="Intense Reference"/>
    <w:basedOn w:val="DefaultParagraphFont"/>
    <w:uiPriority w:val="32"/>
    <w:qFormat/>
    <w:rsid w:val="003C2955"/>
    <w:rPr>
      <w:b/>
      <w:bCs/>
      <w:smallCaps/>
      <w:color w:val="0F4761" w:themeColor="accent1" w:themeShade="BF"/>
      <w:spacing w:val="5"/>
    </w:rPr>
  </w:style>
  <w:style w:type="table" w:styleId="TableGrid">
    <w:name w:val="Table Grid"/>
    <w:basedOn w:val="TableNormal"/>
    <w:uiPriority w:val="39"/>
    <w:rsid w:val="003C295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1B7B3B"/>
    <w:pPr>
      <w:tabs>
        <w:tab w:val="center" w:pos="4680"/>
        <w:tab w:val="right" w:pos="9360"/>
      </w:tabs>
      <w:spacing w:after="0" w:line="240" w:lineRule="auto"/>
    </w:pPr>
  </w:style>
  <w:style w:type="character" w:customStyle="1" w:styleId="HeaderChar">
    <w:name w:val="Header Char"/>
    <w:basedOn w:val="DefaultParagraphFont"/>
    <w:link w:val="Header"/>
    <w:uiPriority w:val="99"/>
    <w:rsid w:val="001B7B3B"/>
  </w:style>
  <w:style w:type="paragraph" w:styleId="Footer">
    <w:name w:val="footer"/>
    <w:basedOn w:val="Normal"/>
    <w:link w:val="FooterChar"/>
    <w:uiPriority w:val="99"/>
    <w:unhideWhenUsed/>
    <w:rsid w:val="001B7B3B"/>
    <w:pPr>
      <w:tabs>
        <w:tab w:val="center" w:pos="4680"/>
        <w:tab w:val="right" w:pos="9360"/>
      </w:tabs>
      <w:spacing w:after="0" w:line="240" w:lineRule="auto"/>
    </w:pPr>
  </w:style>
  <w:style w:type="character" w:customStyle="1" w:styleId="FooterChar">
    <w:name w:val="Footer Char"/>
    <w:basedOn w:val="DefaultParagraphFont"/>
    <w:link w:val="Footer"/>
    <w:uiPriority w:val="99"/>
    <w:rsid w:val="001B7B3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png"/><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image" Target="media/image4.pn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chart" Target="charts/chart1.xml"/><Relationship Id="rId5" Type="http://schemas.openxmlformats.org/officeDocument/2006/relationships/footnotes" Target="footnotes.xml"/><Relationship Id="rId15" Type="http://schemas.openxmlformats.org/officeDocument/2006/relationships/image" Target="media/image7.png"/><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image" Target="media/image6.png"/></Relationships>
</file>

<file path=word/charts/_rels/chart1.xml.rels><?xml version="1.0" encoding="UTF-8" standalone="yes"?>
<Relationships xmlns="http://schemas.openxmlformats.org/package/2006/relationships"><Relationship Id="rId3" Type="http://schemas.openxmlformats.org/officeDocument/2006/relationships/oleObject" Target="file:///\\Users\jessicalee\Dropbox\research_projects\poc_partisan_id\experiment\experiment_graph_data.xlsx" TargetMode="External"/><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5"/>
    </mc:Choice>
    <mc:Fallback>
      <c:style val="5"/>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sz="1200">
                <a:latin typeface="Book Antiqua" panose="02040602050305030304" pitchFamily="18" charset="0"/>
              </a:rPr>
              <a:t>Figure 1. Number</a:t>
            </a:r>
            <a:r>
              <a:rPr lang="en-US" sz="1200" baseline="0">
                <a:latin typeface="Book Antiqua" panose="02040602050305030304" pitchFamily="18" charset="0"/>
              </a:rPr>
              <a:t> of Perished Tortoises </a:t>
            </a:r>
          </a:p>
          <a:p>
            <a:pPr>
              <a:defRPr/>
            </a:pPr>
            <a:r>
              <a:rPr lang="en-US" sz="1200" baseline="0">
                <a:latin typeface="Book Antiqua" panose="02040602050305030304" pitchFamily="18" charset="0"/>
              </a:rPr>
              <a:t>1977-2010</a:t>
            </a:r>
            <a:endParaRPr lang="en-US" sz="1200">
              <a:latin typeface="Book Antiqua" panose="02040602050305030304" pitchFamily="18" charset="0"/>
            </a:endParaRP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scatterChart>
        <c:scatterStyle val="lineMarker"/>
        <c:varyColors val="0"/>
        <c:ser>
          <c:idx val="0"/>
          <c:order val="0"/>
          <c:tx>
            <c:strRef>
              <c:f>'Ethnic identifier'!$C$19</c:f>
              <c:strCache>
                <c:ptCount val="1"/>
                <c:pt idx="0">
                  <c:v>Number of Children in Poverty (in millions)</c:v>
                </c:pt>
              </c:strCache>
            </c:strRef>
          </c:tx>
          <c:spPr>
            <a:ln w="15875" cap="rnd">
              <a:solidFill>
                <a:schemeClr val="tx1"/>
              </a:solidFill>
              <a:round/>
            </a:ln>
            <a:effectLst/>
          </c:spPr>
          <c:marker>
            <c:symbol val="circle"/>
            <c:size val="5"/>
            <c:spPr>
              <a:solidFill>
                <a:schemeClr val="tx1"/>
              </a:solidFill>
              <a:ln w="9525">
                <a:solidFill>
                  <a:schemeClr val="accent3"/>
                </a:solidFill>
              </a:ln>
              <a:effectLst/>
            </c:spPr>
          </c:marker>
          <c:xVal>
            <c:numRef>
              <c:f>'Ethnic identifier'!$B$20:$B$42</c:f>
              <c:numCache>
                <c:formatCode>General</c:formatCode>
                <c:ptCount val="23"/>
                <c:pt idx="0">
                  <c:v>1977</c:v>
                </c:pt>
                <c:pt idx="1">
                  <c:v>1978</c:v>
                </c:pt>
                <c:pt idx="2">
                  <c:v>1980</c:v>
                </c:pt>
                <c:pt idx="3">
                  <c:v>1983</c:v>
                </c:pt>
                <c:pt idx="4">
                  <c:v>1985</c:v>
                </c:pt>
                <c:pt idx="5">
                  <c:v>1986</c:v>
                </c:pt>
                <c:pt idx="6">
                  <c:v>1987</c:v>
                </c:pt>
                <c:pt idx="7">
                  <c:v>1989</c:v>
                </c:pt>
                <c:pt idx="8">
                  <c:v>1991</c:v>
                </c:pt>
                <c:pt idx="9">
                  <c:v>1992</c:v>
                </c:pt>
                <c:pt idx="10">
                  <c:v>1994</c:v>
                </c:pt>
                <c:pt idx="11">
                  <c:v>1995</c:v>
                </c:pt>
                <c:pt idx="12">
                  <c:v>1996</c:v>
                </c:pt>
                <c:pt idx="13">
                  <c:v>1997</c:v>
                </c:pt>
                <c:pt idx="14">
                  <c:v>1998</c:v>
                </c:pt>
                <c:pt idx="15">
                  <c:v>2000</c:v>
                </c:pt>
                <c:pt idx="16">
                  <c:v>2001</c:v>
                </c:pt>
                <c:pt idx="17">
                  <c:v>2003</c:v>
                </c:pt>
                <c:pt idx="18">
                  <c:v>2004</c:v>
                </c:pt>
                <c:pt idx="19">
                  <c:v>2005</c:v>
                </c:pt>
                <c:pt idx="20">
                  <c:v>2006</c:v>
                </c:pt>
                <c:pt idx="21">
                  <c:v>2007</c:v>
                </c:pt>
                <c:pt idx="22">
                  <c:v>2010</c:v>
                </c:pt>
              </c:numCache>
            </c:numRef>
          </c:xVal>
          <c:yVal>
            <c:numRef>
              <c:f>'Ethnic identifier'!$C$20:$C$42</c:f>
              <c:numCache>
                <c:formatCode>General</c:formatCode>
                <c:ptCount val="23"/>
                <c:pt idx="0">
                  <c:v>1.4</c:v>
                </c:pt>
                <c:pt idx="1">
                  <c:v>1.3</c:v>
                </c:pt>
                <c:pt idx="2">
                  <c:v>1.8</c:v>
                </c:pt>
                <c:pt idx="3">
                  <c:v>2.2999999999999998</c:v>
                </c:pt>
                <c:pt idx="4">
                  <c:v>2.6</c:v>
                </c:pt>
                <c:pt idx="5">
                  <c:v>2.5</c:v>
                </c:pt>
                <c:pt idx="6">
                  <c:v>2.7</c:v>
                </c:pt>
                <c:pt idx="7">
                  <c:v>2.6</c:v>
                </c:pt>
                <c:pt idx="8">
                  <c:v>3.1</c:v>
                </c:pt>
                <c:pt idx="9">
                  <c:v>3.6</c:v>
                </c:pt>
                <c:pt idx="10">
                  <c:v>4</c:v>
                </c:pt>
                <c:pt idx="11">
                  <c:v>4</c:v>
                </c:pt>
                <c:pt idx="12">
                  <c:v>4.2</c:v>
                </c:pt>
                <c:pt idx="13">
                  <c:v>3.9</c:v>
                </c:pt>
                <c:pt idx="14">
                  <c:v>3.8</c:v>
                </c:pt>
                <c:pt idx="15">
                  <c:v>3.6</c:v>
                </c:pt>
                <c:pt idx="16">
                  <c:v>3.7</c:v>
                </c:pt>
                <c:pt idx="17">
                  <c:v>4</c:v>
                </c:pt>
                <c:pt idx="18">
                  <c:v>4.0999999999999996</c:v>
                </c:pt>
                <c:pt idx="19">
                  <c:v>4.2</c:v>
                </c:pt>
                <c:pt idx="20">
                  <c:v>4</c:v>
                </c:pt>
                <c:pt idx="21">
                  <c:v>4.5</c:v>
                </c:pt>
                <c:pt idx="22">
                  <c:v>6.1</c:v>
                </c:pt>
              </c:numCache>
            </c:numRef>
          </c:yVal>
          <c:smooth val="0"/>
          <c:extLst>
            <c:ext xmlns:c16="http://schemas.microsoft.com/office/drawing/2014/chart" uri="{C3380CC4-5D6E-409C-BE32-E72D297353CC}">
              <c16:uniqueId val="{00000000-CEB7-4F80-96F9-346677526466}"/>
            </c:ext>
          </c:extLst>
        </c:ser>
        <c:dLbls>
          <c:showLegendKey val="0"/>
          <c:showVal val="0"/>
          <c:showCatName val="0"/>
          <c:showSerName val="0"/>
          <c:showPercent val="0"/>
          <c:showBubbleSize val="0"/>
        </c:dLbls>
        <c:axId val="2109984319"/>
        <c:axId val="2114901631"/>
      </c:scatterChart>
      <c:valAx>
        <c:axId val="2109984319"/>
        <c:scaling>
          <c:orientation val="minMax"/>
          <c:max val="2010"/>
          <c:min val="1977"/>
        </c:scaling>
        <c:delete val="0"/>
        <c:axPos val="b"/>
        <c:numFmt formatCode="General" sourceLinked="1"/>
        <c:majorTickMark val="none"/>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Book Antiqua" panose="02040602050305030304" pitchFamily="18" charset="0"/>
                <a:ea typeface="+mn-ea"/>
                <a:cs typeface="+mn-cs"/>
              </a:defRPr>
            </a:pPr>
            <a:endParaRPr lang="en-US"/>
          </a:p>
        </c:txPr>
        <c:crossAx val="2114901631"/>
        <c:crosses val="autoZero"/>
        <c:crossBetween val="midCat"/>
        <c:majorUnit val="3"/>
      </c:valAx>
      <c:valAx>
        <c:axId val="2114901631"/>
        <c:scaling>
          <c:orientation val="minMax"/>
        </c:scaling>
        <c:delete val="0"/>
        <c:axPos val="l"/>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latin typeface="Book Antiqua" panose="02040602050305030304" pitchFamily="18" charset="0"/>
                  </a:rPr>
                  <a:t>thousands</a:t>
                </a:r>
              </a:p>
            </c:rich>
          </c:tx>
          <c:layout>
            <c:manualLayout>
              <c:xMode val="edge"/>
              <c:yMode val="edge"/>
              <c:x val="1.4067995310668231E-2"/>
              <c:y val="0.45644267477928896"/>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Book Antiqua" panose="02040602050305030304" pitchFamily="18" charset="0"/>
                <a:ea typeface="+mn-ea"/>
                <a:cs typeface="+mn-cs"/>
              </a:defRPr>
            </a:pPr>
            <a:endParaRPr lang="en-US"/>
          </a:p>
        </c:txPr>
        <c:crossAx val="2109984319"/>
        <c:crosses val="autoZero"/>
        <c:crossBetween val="midCat"/>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withinLinear" id="16">
  <a:schemeClr val="accent3"/>
</cs:colorStyle>
</file>

<file path=word/charts/style1.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CB11393-CEF6-4518-BC9E-2E46BBD2A0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782</TotalTime>
  <Pages>1</Pages>
  <Words>1157</Words>
  <Characters>6601</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Efren Perez</dc:creator>
  <cp:keywords/>
  <dc:description/>
  <cp:lastModifiedBy>Efren Perez</cp:lastModifiedBy>
  <cp:revision>9</cp:revision>
  <dcterms:created xsi:type="dcterms:W3CDTF">2024-10-08T12:31:00Z</dcterms:created>
  <dcterms:modified xsi:type="dcterms:W3CDTF">2025-02-06T16:19:00Z</dcterms:modified>
</cp:coreProperties>
</file>