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CB961D" w14:textId="77777777" w:rsidR="00824AF2" w:rsidRPr="00C036D5" w:rsidRDefault="00824AF2" w:rsidP="00824AF2">
      <w:pPr>
        <w:keepNext/>
        <w:keepLines/>
        <w:widowControl w:val="0"/>
        <w:spacing w:before="240" w:after="120" w:line="360" w:lineRule="auto"/>
        <w:jc w:val="both"/>
        <w:outlineLvl w:val="0"/>
        <w:rPr>
          <w:rFonts w:ascii="Times New Roman" w:eastAsiaTheme="majorEastAsia" w:hAnsi="Times New Roman" w:cs="Times New Roman"/>
          <w:b/>
          <w:kern w:val="2"/>
          <w:sz w:val="24"/>
          <w:szCs w:val="24"/>
          <w:lang w:eastAsia="zh-CN"/>
        </w:rPr>
      </w:pPr>
      <w:r w:rsidRPr="00C036D5">
        <w:rPr>
          <w:rFonts w:ascii="Times New Roman" w:hAnsi="Times New Roman" w:cs="Times New Roman"/>
          <w:b/>
          <w:bCs/>
          <w:sz w:val="24"/>
          <w:szCs w:val="24"/>
          <w:lang w:val="en-US"/>
        </w:rPr>
        <w:t>Supplementary</w:t>
      </w:r>
      <w:r w:rsidRPr="00C036D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036D5">
        <w:rPr>
          <w:rFonts w:ascii="Times New Roman" w:hAnsi="Times New Roman" w:cs="Times New Roman"/>
          <w:b/>
          <w:sz w:val="24"/>
          <w:szCs w:val="24"/>
          <w:lang w:val="en-US"/>
        </w:rPr>
        <w:t xml:space="preserve">Table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2</w:t>
      </w:r>
      <w:r w:rsidRPr="00C036D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-</w:t>
      </w:r>
      <w:r w:rsidRPr="004F174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4F1742">
        <w:rPr>
          <w:rFonts w:ascii="Times New Roman" w:eastAsiaTheme="majorEastAsia" w:hAnsi="Times New Roman" w:cs="Times New Roman"/>
          <w:b/>
          <w:kern w:val="2"/>
          <w:sz w:val="24"/>
          <w:szCs w:val="24"/>
          <w:lang w:eastAsia="zh-CN"/>
        </w:rPr>
        <w:t xml:space="preserve">Predictive equations used to </w:t>
      </w:r>
      <w:r>
        <w:rPr>
          <w:rFonts w:ascii="Times New Roman" w:hAnsi="Times New Roman" w:cs="Times New Roman"/>
          <w:b/>
          <w:color w:val="000000" w:themeColor="text1"/>
        </w:rPr>
        <w:t>estimate</w:t>
      </w:r>
      <w:r w:rsidRPr="004F1742">
        <w:rPr>
          <w:rFonts w:ascii="Times New Roman" w:hAnsi="Times New Roman" w:cs="Times New Roman"/>
          <w:b/>
          <w:color w:val="000000" w:themeColor="text1"/>
          <w:lang w:val="en-US"/>
        </w:rPr>
        <w:t xml:space="preserve"> 24-h urine excretion of sodium </w:t>
      </w:r>
      <w:r w:rsidRPr="004F1742">
        <w:rPr>
          <w:rFonts w:ascii="Times New Roman" w:eastAsiaTheme="majorEastAsia" w:hAnsi="Times New Roman" w:cs="Times New Roman"/>
          <w:b/>
          <w:kern w:val="2"/>
          <w:sz w:val="24"/>
          <w:szCs w:val="24"/>
          <w:lang w:eastAsia="zh-CN"/>
        </w:rPr>
        <w:t>from spot urine samples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1414"/>
        <w:gridCol w:w="1133"/>
        <w:gridCol w:w="3451"/>
        <w:gridCol w:w="1652"/>
        <w:gridCol w:w="1843"/>
        <w:gridCol w:w="4395"/>
      </w:tblGrid>
      <w:tr w:rsidR="00824AF2" w:rsidRPr="00824AF2" w14:paraId="7E5E0D93" w14:textId="77777777" w:rsidTr="004F6E5E">
        <w:tc>
          <w:tcPr>
            <w:tcW w:w="1414" w:type="dxa"/>
            <w:shd w:val="clear" w:color="auto" w:fill="D9D9D9" w:themeFill="background1" w:themeFillShade="D9"/>
            <w:vAlign w:val="center"/>
          </w:tcPr>
          <w:p w14:paraId="1C5CD307" w14:textId="65CBBE3A" w:rsidR="00824AF2" w:rsidRPr="004F6E5E" w:rsidRDefault="00824AF2" w:rsidP="004F6E5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6E5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Method</w:t>
            </w:r>
          </w:p>
        </w:tc>
        <w:tc>
          <w:tcPr>
            <w:tcW w:w="1133" w:type="dxa"/>
            <w:shd w:val="clear" w:color="auto" w:fill="D9D9D9" w:themeFill="background1" w:themeFillShade="D9"/>
            <w:vAlign w:val="center"/>
          </w:tcPr>
          <w:p w14:paraId="30187961" w14:textId="475499D6" w:rsidR="00824AF2" w:rsidRPr="004F6E5E" w:rsidRDefault="00824AF2" w:rsidP="004F6E5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6E5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Published time</w:t>
            </w:r>
          </w:p>
        </w:tc>
        <w:tc>
          <w:tcPr>
            <w:tcW w:w="3451" w:type="dxa"/>
            <w:shd w:val="clear" w:color="auto" w:fill="D9D9D9" w:themeFill="background1" w:themeFillShade="D9"/>
            <w:vAlign w:val="center"/>
          </w:tcPr>
          <w:p w14:paraId="35F53CCE" w14:textId="3DFEB162" w:rsidR="00824AF2" w:rsidRPr="004F6E5E" w:rsidRDefault="00824AF2" w:rsidP="004F6E5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6E5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Study population</w:t>
            </w:r>
          </w:p>
        </w:tc>
        <w:tc>
          <w:tcPr>
            <w:tcW w:w="1652" w:type="dxa"/>
            <w:shd w:val="clear" w:color="auto" w:fill="D9D9D9" w:themeFill="background1" w:themeFillShade="D9"/>
            <w:vAlign w:val="center"/>
          </w:tcPr>
          <w:p w14:paraId="1C2A7804" w14:textId="0335E451" w:rsidR="00824AF2" w:rsidRPr="004F6E5E" w:rsidRDefault="00824AF2" w:rsidP="004F6E5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6E5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Age range (years)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244AE861" w14:textId="4DDC4776" w:rsidR="00824AF2" w:rsidRPr="004F6E5E" w:rsidRDefault="00824AF2" w:rsidP="004F6E5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6E5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Urine specimen</w:t>
            </w:r>
          </w:p>
        </w:tc>
        <w:tc>
          <w:tcPr>
            <w:tcW w:w="4395" w:type="dxa"/>
            <w:shd w:val="clear" w:color="auto" w:fill="D9D9D9" w:themeFill="background1" w:themeFillShade="D9"/>
            <w:vAlign w:val="center"/>
          </w:tcPr>
          <w:p w14:paraId="68C18A2E" w14:textId="7695D070" w:rsidR="00824AF2" w:rsidRPr="004F6E5E" w:rsidRDefault="00824AF2" w:rsidP="004F6E5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F6E5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Predictive formula</w:t>
            </w:r>
            <w:r w:rsidR="00277C20" w:rsidRPr="004F6E5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(mmol / 24-h)</w:t>
            </w:r>
          </w:p>
        </w:tc>
      </w:tr>
      <w:tr w:rsidR="00824AF2" w:rsidRPr="00824AF2" w14:paraId="0C5FC26E" w14:textId="77777777" w:rsidTr="004F6E5E">
        <w:tc>
          <w:tcPr>
            <w:tcW w:w="1414" w:type="dxa"/>
            <w:vAlign w:val="center"/>
          </w:tcPr>
          <w:p w14:paraId="793BA9F9" w14:textId="2366D50F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Kawasaki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PEVuZE5vdGU+PENpdGU+PEF1dGhvcj5LYXdhc2FraTwvQXV0aG9yPjxZZWFyPjE5OTM8L1llYXI+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==
</w:fldData>
              </w:fldChar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PEVuZE5vdGU+PENpdGU+PEF1dGhvcj5LYXdhc2FraTwvQXV0aG9yPjxZZWFyPjE5OTM8L1llYXI+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==
</w:fldData>
              </w:fldChar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4F6E5E" w:rsidRPr="004F6E5E">
              <w:rPr>
                <w:rFonts w:ascii="Times New Roman" w:hAnsi="Times New Roman" w:cs="Times New Roman"/>
                <w:noProof/>
                <w:sz w:val="20"/>
                <w:szCs w:val="20"/>
                <w:vertAlign w:val="superscript"/>
              </w:rPr>
              <w:t>(1, 2)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tc>
        <w:tc>
          <w:tcPr>
            <w:tcW w:w="1133" w:type="dxa"/>
            <w:vAlign w:val="center"/>
          </w:tcPr>
          <w:p w14:paraId="00F4B31E" w14:textId="160E2EF4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199</w:t>
            </w:r>
            <w:r w:rsidR="00277C2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451" w:type="dxa"/>
            <w:vAlign w:val="center"/>
          </w:tcPr>
          <w:p w14:paraId="2777DDDB" w14:textId="6A4E3DD4" w:rsidR="005371CB" w:rsidRPr="00277C20" w:rsidRDefault="005371CB" w:rsidP="004F6E5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Japanese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 m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en</w:t>
            </w:r>
            <w:r w:rsidR="004E16F4">
              <w:rPr>
                <w:rFonts w:ascii="Times New Roman" w:hAnsi="Times New Roman" w:cs="Times New Roman"/>
                <w:sz w:val="20"/>
                <w:szCs w:val="20"/>
              </w:rPr>
              <w:t xml:space="preserve"> (n=87)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 and women</w:t>
            </w:r>
          </w:p>
          <w:p w14:paraId="46882A8A" w14:textId="025DE400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(n=</w:t>
            </w:r>
            <w:r w:rsidR="004E16F4">
              <w:rPr>
                <w:rFonts w:ascii="Times New Roman" w:hAnsi="Times New Roman" w:cs="Times New Roman"/>
                <w:sz w:val="20"/>
                <w:szCs w:val="20"/>
              </w:rPr>
              <w:t>81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52" w:type="dxa"/>
            <w:vAlign w:val="center"/>
          </w:tcPr>
          <w:p w14:paraId="70D4C327" w14:textId="4984AF75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20-79</w:t>
            </w:r>
          </w:p>
        </w:tc>
        <w:tc>
          <w:tcPr>
            <w:tcW w:w="1843" w:type="dxa"/>
            <w:vAlign w:val="center"/>
          </w:tcPr>
          <w:p w14:paraId="2D4F9E5D" w14:textId="6A327416" w:rsidR="00824AF2" w:rsidRPr="00277C20" w:rsidRDefault="00277C20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Second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m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orning voiding urine</w:t>
            </w:r>
          </w:p>
        </w:tc>
        <w:tc>
          <w:tcPr>
            <w:tcW w:w="4395" w:type="dxa"/>
            <w:vAlign w:val="center"/>
          </w:tcPr>
          <w:p w14:paraId="4DF6B30E" w14:textId="6AE02609" w:rsidR="00277C20" w:rsidRPr="00277C20" w:rsidRDefault="00277C20" w:rsidP="004F6E5E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Male: 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16.3 × {spot Na (mmol/l)/ [spot Cr (mg/dL) x 10] × [ − 12.63 × age (years) + 15.12 × weight (kg) +7.39 × height (cm) – 79.9]}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0.5</w:t>
            </w:r>
          </w:p>
          <w:p w14:paraId="4F131016" w14:textId="77777777" w:rsidR="00277C20" w:rsidRPr="00277C20" w:rsidRDefault="00277C20" w:rsidP="004F6E5E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</w:p>
          <w:p w14:paraId="627B1E8A" w14:textId="2C9C530D" w:rsidR="00824AF2" w:rsidRPr="00277C20" w:rsidRDefault="00277C20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Female: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16.3 × {spot Na (mmol/l)/[spot Cr (mg/dL) x 10] × [ − 4.72 × age (years) + 8.58 × weight (kg) + 5.09 × height (cm) − 74.5]}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0.5</w:t>
            </w:r>
          </w:p>
        </w:tc>
      </w:tr>
      <w:tr w:rsidR="00824AF2" w:rsidRPr="00824AF2" w14:paraId="7C0CA7F4" w14:textId="77777777" w:rsidTr="004F6E5E">
        <w:tc>
          <w:tcPr>
            <w:tcW w:w="1414" w:type="dxa"/>
            <w:vAlign w:val="center"/>
          </w:tcPr>
          <w:p w14:paraId="50B2BB7E" w14:textId="4805316B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Tanaka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PEVuZE5vdGU+PENpdGU+PEF1dGhvcj5UYW5ha2E8L0F1dGhvcj48WWVhcj4yMDAyPC9ZZWFyPjxS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</w:fldData>
              </w:fldChar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PEVuZE5vdGU+PENpdGU+PEF1dGhvcj5UYW5ha2E8L0F1dGhvcj48WWVhcj4yMDAyPC9ZZWFyPjxS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</w:fldData>
              </w:fldChar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4F6E5E" w:rsidRPr="004F6E5E">
              <w:rPr>
                <w:rFonts w:ascii="Times New Roman" w:hAnsi="Times New Roman" w:cs="Times New Roman"/>
                <w:noProof/>
                <w:sz w:val="20"/>
                <w:szCs w:val="20"/>
                <w:vertAlign w:val="superscript"/>
              </w:rPr>
              <w:t>(3)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tc>
        <w:tc>
          <w:tcPr>
            <w:tcW w:w="1133" w:type="dxa"/>
            <w:vAlign w:val="center"/>
          </w:tcPr>
          <w:p w14:paraId="73CFC030" w14:textId="12ACEA58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2002</w:t>
            </w:r>
          </w:p>
        </w:tc>
        <w:tc>
          <w:tcPr>
            <w:tcW w:w="3451" w:type="dxa"/>
            <w:vAlign w:val="center"/>
          </w:tcPr>
          <w:p w14:paraId="040CF577" w14:textId="28DE792C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Japanese 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m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en </w:t>
            </w:r>
            <w:r w:rsidR="00085791">
              <w:rPr>
                <w:rFonts w:ascii="Times New Roman" w:hAnsi="Times New Roman" w:cs="Times New Roman"/>
                <w:sz w:val="20"/>
                <w:szCs w:val="20"/>
              </w:rPr>
              <w:t>(n=</w:t>
            </w:r>
            <w:r w:rsidR="004E16F4">
              <w:rPr>
                <w:rFonts w:ascii="Times New Roman" w:hAnsi="Times New Roman" w:cs="Times New Roman"/>
                <w:sz w:val="20"/>
                <w:szCs w:val="20"/>
              </w:rPr>
              <w:t xml:space="preserve">295) 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and 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women (n=</w:t>
            </w:r>
            <w:r w:rsidR="004E16F4">
              <w:rPr>
                <w:rFonts w:ascii="Times New Roman" w:hAnsi="Times New Roman" w:cs="Times New Roman"/>
                <w:sz w:val="20"/>
                <w:szCs w:val="20"/>
              </w:rPr>
              <w:t>296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52" w:type="dxa"/>
            <w:vAlign w:val="center"/>
          </w:tcPr>
          <w:p w14:paraId="00318BCF" w14:textId="591DAE8F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20-59</w:t>
            </w:r>
          </w:p>
        </w:tc>
        <w:tc>
          <w:tcPr>
            <w:tcW w:w="1843" w:type="dxa"/>
            <w:vAlign w:val="center"/>
          </w:tcPr>
          <w:p w14:paraId="07CD32CF" w14:textId="471E6445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Casual spot urine</w:t>
            </w:r>
          </w:p>
        </w:tc>
        <w:tc>
          <w:tcPr>
            <w:tcW w:w="4395" w:type="dxa"/>
            <w:vAlign w:val="center"/>
          </w:tcPr>
          <w:p w14:paraId="6622E1ED" w14:textId="77D52E45" w:rsidR="00824AF2" w:rsidRPr="00277C20" w:rsidRDefault="00277C20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21.98 × {spot Na (mmol/l)/[spot Cr (mg/dL) × 10] ×[− 2.04 × age (years) + 14.89 × weight (kg) + 16.14 × height (cm) − 2244.45]}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0.392</w:t>
            </w:r>
          </w:p>
        </w:tc>
      </w:tr>
      <w:tr w:rsidR="00824AF2" w:rsidRPr="00824AF2" w14:paraId="15378C97" w14:textId="77777777" w:rsidTr="004F6E5E">
        <w:tc>
          <w:tcPr>
            <w:tcW w:w="1414" w:type="dxa"/>
            <w:vAlign w:val="center"/>
          </w:tcPr>
          <w:p w14:paraId="0C9438C6" w14:textId="727247BA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Mage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PEVuZE5vdGU+PENpdGU+PEF1dGhvcj5NYWdlPC9BdXRob3I+PFllYXI+MjAwODwvWWVhcj48UmVj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</w:fldData>
              </w:fldChar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PEVuZE5vdGU+PENpdGU+PEF1dGhvcj5NYWdlPC9BdXRob3I+PFllYXI+MjAwODwvWWVhcj48UmVj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</w:fldData>
              </w:fldChar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4F6E5E" w:rsidRPr="004F6E5E">
              <w:rPr>
                <w:rFonts w:ascii="Times New Roman" w:hAnsi="Times New Roman" w:cs="Times New Roman"/>
                <w:noProof/>
                <w:sz w:val="20"/>
                <w:szCs w:val="20"/>
                <w:vertAlign w:val="superscript"/>
              </w:rPr>
              <w:t>(4)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tc>
        <w:tc>
          <w:tcPr>
            <w:tcW w:w="1133" w:type="dxa"/>
            <w:vAlign w:val="center"/>
          </w:tcPr>
          <w:p w14:paraId="2D52C498" w14:textId="2713997C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2008</w:t>
            </w:r>
          </w:p>
        </w:tc>
        <w:tc>
          <w:tcPr>
            <w:tcW w:w="3451" w:type="dxa"/>
            <w:vAlign w:val="center"/>
          </w:tcPr>
          <w:p w14:paraId="725BB3E2" w14:textId="091EA702" w:rsidR="005371CB" w:rsidRPr="00277C20" w:rsidRDefault="005371CB" w:rsidP="004F6E5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Used to 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estimate 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urine pesticide and</w:t>
            </w:r>
          </w:p>
          <w:p w14:paraId="4310CC47" w14:textId="77777777" w:rsidR="005371CB" w:rsidRPr="00277C20" w:rsidRDefault="005371CB" w:rsidP="004F6E5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chemical exposure</w:t>
            </w:r>
          </w:p>
          <w:p w14:paraId="76799E46" w14:textId="77777777" w:rsidR="005371CB" w:rsidRPr="00277C20" w:rsidRDefault="005371CB" w:rsidP="004F6E5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with NHANES urine</w:t>
            </w:r>
          </w:p>
          <w:p w14:paraId="5B4CCBB1" w14:textId="50F172D4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specimens</w:t>
            </w:r>
            <w:r w:rsidR="00687B31">
              <w:rPr>
                <w:rFonts w:ascii="Times New Roman" w:hAnsi="Times New Roman" w:cs="Times New Roman"/>
                <w:sz w:val="20"/>
                <w:szCs w:val="20"/>
              </w:rPr>
              <w:t xml:space="preserve"> in men (n=249) and women (n=18)</w:t>
            </w:r>
          </w:p>
        </w:tc>
        <w:tc>
          <w:tcPr>
            <w:tcW w:w="1652" w:type="dxa"/>
            <w:vAlign w:val="center"/>
          </w:tcPr>
          <w:p w14:paraId="2C2F224A" w14:textId="05017308" w:rsidR="00824AF2" w:rsidRPr="00277C20" w:rsidRDefault="00DA053E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18-92</w:t>
            </w:r>
          </w:p>
        </w:tc>
        <w:tc>
          <w:tcPr>
            <w:tcW w:w="1843" w:type="dxa"/>
            <w:vAlign w:val="center"/>
          </w:tcPr>
          <w:p w14:paraId="27433452" w14:textId="1C89C4FD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Casual spot urine</w:t>
            </w:r>
          </w:p>
        </w:tc>
        <w:tc>
          <w:tcPr>
            <w:tcW w:w="4395" w:type="dxa"/>
            <w:vAlign w:val="center"/>
          </w:tcPr>
          <w:p w14:paraId="6A43EA5D" w14:textId="77777777" w:rsidR="00824AF2" w:rsidRPr="00277C20" w:rsidRDefault="00277C20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Male: 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[spot Na (mmol/L)/(spot Cr (mg/dL) × 10)] × {0.00179 × [140 − age (years)] × [weight (kg)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1.5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 × height (cm)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0.5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] × [1 + 0.18 × A × ]}, where A is African American or black race = 1, other race = 0</w:t>
            </w:r>
          </w:p>
          <w:p w14:paraId="1A9EBEB3" w14:textId="77777777" w:rsidR="00277C20" w:rsidRPr="00277C20" w:rsidRDefault="00277C20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3AF38C" w14:textId="4FE61D99" w:rsidR="00277C20" w:rsidRPr="00277C20" w:rsidRDefault="00277C20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Female: 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[spot Na (mmol/L)/(spot Cr (mg/dL) × 10)] × {0.00163 × [140 − age (years)] × [weight (kg)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1.5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 × height (cm)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0.5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] × [1 + 0.18 × A]}, where A is African American or black race = 1, other race = 0</w:t>
            </w:r>
          </w:p>
        </w:tc>
      </w:tr>
      <w:tr w:rsidR="00824AF2" w:rsidRPr="00824AF2" w14:paraId="1B76123D" w14:textId="77777777" w:rsidTr="004F6E5E">
        <w:tc>
          <w:tcPr>
            <w:tcW w:w="1414" w:type="dxa"/>
            <w:vAlign w:val="center"/>
          </w:tcPr>
          <w:p w14:paraId="2D17AF98" w14:textId="344F5316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INTERSALT without Potassium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PEVuZE5vdGU+PENpdGU+PEF1dGhvcj5Ccm93bjwvQXV0aG9yPjxZZWFyPjIwMTM8L1llYXI+PFJl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</w:fldData>
              </w:fldChar>
            </w:r>
            <w:r w:rsidR="00687B31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="00687B31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PEVuZE5vdGU+PENpdGU+PEF1dGhvcj5Ccm93bjwvQXV0aG9yPjxZZWFyPjIwMTM8L1llYXI+PFJl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</w:fldData>
              </w:fldChar>
            </w:r>
            <w:r w:rsidR="00687B31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="00687B31">
              <w:rPr>
                <w:rFonts w:ascii="Times New Roman" w:hAnsi="Times New Roman" w:cs="Times New Roman"/>
                <w:sz w:val="20"/>
                <w:szCs w:val="20"/>
              </w:rPr>
            </w:r>
            <w:r w:rsidR="00687B31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687B31" w:rsidRPr="00687B31">
              <w:rPr>
                <w:rFonts w:ascii="Times New Roman" w:hAnsi="Times New Roman" w:cs="Times New Roman"/>
                <w:noProof/>
                <w:sz w:val="20"/>
                <w:szCs w:val="20"/>
                <w:vertAlign w:val="superscript"/>
              </w:rPr>
              <w:t>(5)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tc>
        <w:tc>
          <w:tcPr>
            <w:tcW w:w="1133" w:type="dxa"/>
            <w:vAlign w:val="center"/>
          </w:tcPr>
          <w:p w14:paraId="00B825AD" w14:textId="12BCED90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 w:rsidR="00687B3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451" w:type="dxa"/>
            <w:vAlign w:val="center"/>
          </w:tcPr>
          <w:p w14:paraId="338A0DF4" w14:textId="7E5AC9B1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Western (North American and European) </w:t>
            </w:r>
            <w:r w:rsidR="00277C20" w:rsidRPr="00277C20">
              <w:rPr>
                <w:rFonts w:ascii="Times New Roman" w:hAnsi="Times New Roman" w:cs="Times New Roman"/>
                <w:sz w:val="20"/>
                <w:szCs w:val="20"/>
              </w:rPr>
              <w:t>m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en (n=2841)</w:t>
            </w:r>
            <w:r w:rsidR="00277C20"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 and w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omen (n=2852)</w:t>
            </w:r>
          </w:p>
        </w:tc>
        <w:tc>
          <w:tcPr>
            <w:tcW w:w="1652" w:type="dxa"/>
            <w:vAlign w:val="center"/>
          </w:tcPr>
          <w:p w14:paraId="524614A5" w14:textId="39CF2A78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20-59</w:t>
            </w:r>
          </w:p>
        </w:tc>
        <w:tc>
          <w:tcPr>
            <w:tcW w:w="1843" w:type="dxa"/>
            <w:vAlign w:val="center"/>
          </w:tcPr>
          <w:p w14:paraId="6592DC76" w14:textId="58AEF953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Casual spot urine</w:t>
            </w:r>
          </w:p>
        </w:tc>
        <w:tc>
          <w:tcPr>
            <w:tcW w:w="4395" w:type="dxa"/>
            <w:vAlign w:val="center"/>
          </w:tcPr>
          <w:p w14:paraId="7274944A" w14:textId="77777777" w:rsidR="00824AF2" w:rsidRPr="00277C20" w:rsidRDefault="00277C20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Male: 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{23.51 + [0.45 × spot Na (mmol/L)] – [3.09 × spot Cr (mmol/L)] + [4.16 × BMI (kg/m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)] + [0.22 × age (years)]}</w:t>
            </w:r>
          </w:p>
          <w:p w14:paraId="5D075AC7" w14:textId="77777777" w:rsidR="00277C20" w:rsidRPr="00277C20" w:rsidRDefault="00277C20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E208D35" w14:textId="1325719C" w:rsidR="00277C20" w:rsidRPr="00277C20" w:rsidRDefault="00277C20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Female: 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{3.74 + [0.33 × spot Na (mmol/L)] – [2.44 × spot Cr (mmol/L)] + [2.42 × BMI (kg/m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)] + [2.34 × age (years) − [0.03 × age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(years)]}</w:t>
            </w:r>
          </w:p>
        </w:tc>
      </w:tr>
      <w:tr w:rsidR="00824AF2" w:rsidRPr="00824AF2" w14:paraId="77CF68D2" w14:textId="77777777" w:rsidTr="004F6E5E">
        <w:tc>
          <w:tcPr>
            <w:tcW w:w="1414" w:type="dxa"/>
            <w:vAlign w:val="center"/>
          </w:tcPr>
          <w:p w14:paraId="1BA65D71" w14:textId="7BDC3AD9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INTERSALT with Potassium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PEVuZE5vdGU+PENpdGU+PEF1dGhvcj5Ccm93bjwvQXV0aG9yPjxZZWFyPjIwMTM8L1llYXI+PFJl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</w:fldData>
              </w:fldChar>
            </w:r>
            <w:r w:rsidR="00687B31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 w:rsidR="00687B31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PEVuZE5vdGU+PENpdGU+PEF1dGhvcj5Ccm93bjwvQXV0aG9yPjxZZWFyPjIwMTM8L1llYXI+PFJl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</w:fldData>
              </w:fldChar>
            </w:r>
            <w:r w:rsidR="00687B31"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 w:rsidR="00687B31">
              <w:rPr>
                <w:rFonts w:ascii="Times New Roman" w:hAnsi="Times New Roman" w:cs="Times New Roman"/>
                <w:sz w:val="20"/>
                <w:szCs w:val="20"/>
              </w:rPr>
            </w:r>
            <w:r w:rsidR="00687B31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687B31" w:rsidRPr="00687B31">
              <w:rPr>
                <w:rFonts w:ascii="Times New Roman" w:hAnsi="Times New Roman" w:cs="Times New Roman"/>
                <w:noProof/>
                <w:sz w:val="20"/>
                <w:szCs w:val="20"/>
                <w:vertAlign w:val="superscript"/>
              </w:rPr>
              <w:t>(5)</w:t>
            </w:r>
            <w:r w:rsidR="004F6E5E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tc>
        <w:tc>
          <w:tcPr>
            <w:tcW w:w="1133" w:type="dxa"/>
            <w:vAlign w:val="center"/>
          </w:tcPr>
          <w:p w14:paraId="585B8321" w14:textId="48AD8F3C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 w:rsidR="00687B3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451" w:type="dxa"/>
            <w:vAlign w:val="center"/>
          </w:tcPr>
          <w:p w14:paraId="49C262FA" w14:textId="2E66E42E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Western (North American and European) </w:t>
            </w:r>
            <w:r w:rsidR="00277C20" w:rsidRPr="00277C20">
              <w:rPr>
                <w:rFonts w:ascii="Times New Roman" w:hAnsi="Times New Roman" w:cs="Times New Roman"/>
                <w:sz w:val="20"/>
                <w:szCs w:val="20"/>
              </w:rPr>
              <w:t>m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en (n=2841)</w:t>
            </w:r>
            <w:r w:rsidR="00277C20"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 and w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omen (n=2852)</w:t>
            </w:r>
          </w:p>
        </w:tc>
        <w:tc>
          <w:tcPr>
            <w:tcW w:w="1652" w:type="dxa"/>
            <w:vAlign w:val="center"/>
          </w:tcPr>
          <w:p w14:paraId="415BF06E" w14:textId="250C8C32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20-59</w:t>
            </w:r>
          </w:p>
        </w:tc>
        <w:tc>
          <w:tcPr>
            <w:tcW w:w="1843" w:type="dxa"/>
            <w:vAlign w:val="center"/>
          </w:tcPr>
          <w:p w14:paraId="7F237D1B" w14:textId="59C7683A" w:rsidR="00824AF2" w:rsidRPr="00277C20" w:rsidRDefault="005371CB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Casual spot urine</w:t>
            </w:r>
          </w:p>
        </w:tc>
        <w:tc>
          <w:tcPr>
            <w:tcW w:w="4395" w:type="dxa"/>
            <w:vAlign w:val="center"/>
          </w:tcPr>
          <w:p w14:paraId="2E6B2C23" w14:textId="77777777" w:rsidR="00824AF2" w:rsidRPr="00277C20" w:rsidRDefault="00277C20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Male: 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{25.46 + [0.46 × spot Na (mmol/L)] – [2.75 × spot Cr (mmol/L)] − [0.13 × spot K (mmol/L)] + [4.10 × BMI (kg/m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)] + [0.26 × age (years)]}</w:t>
            </w:r>
          </w:p>
          <w:p w14:paraId="0356FAC0" w14:textId="77777777" w:rsidR="00277C20" w:rsidRPr="00277C20" w:rsidRDefault="00277C20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F836A26" w14:textId="3270549F" w:rsidR="00277C20" w:rsidRPr="00277C20" w:rsidRDefault="00277C20" w:rsidP="004F6E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Female: 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{5.07 + [0.34 × spot Na (mmol/L)] − [2.16 × spot Cr (mmol/L)] − [0.09 × spot K (mmol/L)] + [2.39 × BMI (kg/m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)] + [2.35 × age (years)] – [0.03 × age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 (years)]}</w:t>
            </w:r>
          </w:p>
        </w:tc>
      </w:tr>
      <w:tr w:rsidR="00687B31" w:rsidRPr="00277C20" w14:paraId="2E2A11C1" w14:textId="77777777" w:rsidTr="00687B31">
        <w:tc>
          <w:tcPr>
            <w:tcW w:w="1414" w:type="dxa"/>
          </w:tcPr>
          <w:p w14:paraId="471B27E0" w14:textId="6CCE9A3E" w:rsidR="00687B31" w:rsidRPr="00277C20" w:rsidRDefault="00687B31" w:rsidP="00981A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Toft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PEVuZE5vdGU+PENpdGU+PEF1dGhvcj5Ub2Z0PC9BdXRob3I+PFllYXI+MjAxNDwvWWVhcj48UmVj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</w:fldData>
              </w:fldChar>
            </w:r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ldData xml:space="preserve">PEVuZE5vdGU+PENpdGU+PEF1dGhvcj5Ub2Z0PC9BdXRob3I+PFllYXI+MjAxNDwvWWVhcj48UmVj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</w:fldData>
              </w:fldChar>
            </w:r>
            <w:r>
              <w:rPr>
                <w:rFonts w:ascii="Times New Roman" w:hAnsi="Times New Roman" w:cs="Times New Roman"/>
                <w:sz w:val="20"/>
                <w:szCs w:val="20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687B31">
              <w:rPr>
                <w:rFonts w:ascii="Times New Roman" w:hAnsi="Times New Roman" w:cs="Times New Roman"/>
                <w:noProof/>
                <w:sz w:val="20"/>
                <w:szCs w:val="20"/>
                <w:vertAlign w:val="superscript"/>
              </w:rPr>
              <w:t>(6)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tc>
        <w:tc>
          <w:tcPr>
            <w:tcW w:w="1133" w:type="dxa"/>
          </w:tcPr>
          <w:p w14:paraId="77D5A7D2" w14:textId="77777777" w:rsidR="00687B31" w:rsidRPr="00277C20" w:rsidRDefault="00687B31" w:rsidP="00981A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451" w:type="dxa"/>
          </w:tcPr>
          <w:p w14:paraId="5A940F42" w14:textId="2A0A7D99" w:rsidR="00687B31" w:rsidRPr="00277C20" w:rsidRDefault="00687B31" w:rsidP="00981A0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Danish men</w:t>
            </w:r>
            <w:r w:rsidR="001E419E">
              <w:rPr>
                <w:rFonts w:ascii="Times New Roman" w:hAnsi="Times New Roman" w:cs="Times New Roman"/>
                <w:sz w:val="20"/>
                <w:szCs w:val="20"/>
              </w:rPr>
              <w:t xml:space="preserve"> (n=102)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 xml:space="preserve"> and women</w:t>
            </w:r>
          </w:p>
          <w:p w14:paraId="7D1A4D6F" w14:textId="61F23982" w:rsidR="00687B31" w:rsidRPr="00277C20" w:rsidRDefault="00687B31" w:rsidP="00981A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(n=</w:t>
            </w:r>
            <w:r w:rsidR="001E419E">
              <w:rPr>
                <w:rFonts w:ascii="Times New Roman" w:hAnsi="Times New Roman" w:cs="Times New Roman"/>
                <w:sz w:val="20"/>
                <w:szCs w:val="20"/>
              </w:rPr>
              <w:t>371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652" w:type="dxa"/>
          </w:tcPr>
          <w:p w14:paraId="7519A231" w14:textId="77777777" w:rsidR="00687B31" w:rsidRPr="00277C20" w:rsidRDefault="00687B31" w:rsidP="00981A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18-65</w:t>
            </w:r>
          </w:p>
        </w:tc>
        <w:tc>
          <w:tcPr>
            <w:tcW w:w="1843" w:type="dxa"/>
          </w:tcPr>
          <w:p w14:paraId="73703034" w14:textId="77777777" w:rsidR="00687B31" w:rsidRPr="00277C20" w:rsidRDefault="00687B31" w:rsidP="00981A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Casual spot urine</w:t>
            </w:r>
          </w:p>
        </w:tc>
        <w:tc>
          <w:tcPr>
            <w:tcW w:w="4395" w:type="dxa"/>
          </w:tcPr>
          <w:p w14:paraId="31F62537" w14:textId="77777777" w:rsidR="00687B31" w:rsidRPr="00277C20" w:rsidRDefault="00687B31" w:rsidP="00981A00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Male: 33.56 × {spot Na (mmol/L)/(spot Cr (mg/dL) × 10) × [− 7.54 × age (years) + 14.15 × weight (kg) + 3.48 height (cm) + 423.15]}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0.345</w:t>
            </w:r>
          </w:p>
          <w:p w14:paraId="4AFE7F3A" w14:textId="77777777" w:rsidR="00687B31" w:rsidRPr="00277C20" w:rsidRDefault="00687B31" w:rsidP="00981A00">
            <w:pP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</w:p>
          <w:p w14:paraId="2063C284" w14:textId="77777777" w:rsidR="00687B31" w:rsidRPr="00277C20" w:rsidRDefault="00687B31" w:rsidP="00981A0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Female: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 w:rsidRPr="00277C20">
              <w:rPr>
                <w:rFonts w:ascii="Times New Roman" w:hAnsi="Times New Roman" w:cs="Times New Roman"/>
                <w:sz w:val="20"/>
                <w:szCs w:val="20"/>
              </w:rPr>
              <w:t>52.65 × {spot Na (mmol/L)/(spot Cr (mg/dL) × 10) × [−6.13 × age (years) + 9.97 × weight (kg) + 2.45 × height (cm)+342.73]}</w:t>
            </w:r>
            <w:r w:rsidRPr="00277C2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0.196</w:t>
            </w:r>
          </w:p>
        </w:tc>
      </w:tr>
    </w:tbl>
    <w:p w14:paraId="4FB56D9D" w14:textId="77777777" w:rsidR="004F6E5E" w:rsidRDefault="004F6E5E">
      <w:pPr>
        <w:rPr>
          <w:rFonts w:ascii="Times New Roman" w:hAnsi="Times New Roman" w:cs="Times New Roman"/>
        </w:rPr>
      </w:pPr>
    </w:p>
    <w:p w14:paraId="38A4CBA2" w14:textId="3FF55235" w:rsidR="004F6E5E" w:rsidRPr="00E232EE" w:rsidRDefault="004F6E5E" w:rsidP="00E232EE">
      <w:pPr>
        <w:spacing w:line="360" w:lineRule="auto"/>
        <w:jc w:val="both"/>
        <w:rPr>
          <w:rFonts w:ascii="Times New Roman" w:hAnsi="Times New Roman" w:cs="Times New Roman"/>
          <w:b/>
          <w:bCs/>
        </w:rPr>
      </w:pPr>
      <w:r w:rsidRPr="00E232EE">
        <w:rPr>
          <w:rFonts w:ascii="Times New Roman" w:hAnsi="Times New Roman" w:cs="Times New Roman"/>
          <w:b/>
          <w:bCs/>
        </w:rPr>
        <w:t>References</w:t>
      </w:r>
    </w:p>
    <w:p w14:paraId="57626B3B" w14:textId="77777777" w:rsidR="00687B31" w:rsidRPr="00E232EE" w:rsidRDefault="004F6E5E" w:rsidP="00E232EE">
      <w:pPr>
        <w:pStyle w:val="EndNoteBibliography"/>
        <w:spacing w:after="0" w:line="360" w:lineRule="auto"/>
        <w:ind w:left="720" w:hanging="720"/>
        <w:rPr>
          <w:rFonts w:ascii="Times New Roman" w:hAnsi="Times New Roman" w:cs="Times New Roman"/>
        </w:rPr>
      </w:pPr>
      <w:r w:rsidRPr="00E232EE">
        <w:rPr>
          <w:rFonts w:ascii="Times New Roman" w:hAnsi="Times New Roman" w:cs="Times New Roman"/>
        </w:rPr>
        <w:fldChar w:fldCharType="begin"/>
      </w:r>
      <w:r w:rsidRPr="00E232EE">
        <w:rPr>
          <w:rFonts w:ascii="Times New Roman" w:hAnsi="Times New Roman" w:cs="Times New Roman"/>
        </w:rPr>
        <w:instrText xml:space="preserve"> ADDIN EN.REFLIST </w:instrText>
      </w:r>
      <w:r w:rsidRPr="00E232EE">
        <w:rPr>
          <w:rFonts w:ascii="Times New Roman" w:hAnsi="Times New Roman" w:cs="Times New Roman"/>
        </w:rPr>
        <w:fldChar w:fldCharType="separate"/>
      </w:r>
      <w:r w:rsidR="00687B31" w:rsidRPr="00E232EE">
        <w:rPr>
          <w:rFonts w:ascii="Times New Roman" w:hAnsi="Times New Roman" w:cs="Times New Roman"/>
        </w:rPr>
        <w:t>1.</w:t>
      </w:r>
      <w:r w:rsidR="00687B31" w:rsidRPr="00E232EE">
        <w:rPr>
          <w:rFonts w:ascii="Times New Roman" w:hAnsi="Times New Roman" w:cs="Times New Roman"/>
        </w:rPr>
        <w:tab/>
        <w:t>Kawasaki T, Itoh K, Uezono K</w:t>
      </w:r>
      <w:r w:rsidR="00687B31" w:rsidRPr="00E232EE">
        <w:rPr>
          <w:rFonts w:ascii="Times New Roman" w:hAnsi="Times New Roman" w:cs="Times New Roman"/>
          <w:i/>
        </w:rPr>
        <w:t xml:space="preserve"> et al.</w:t>
      </w:r>
      <w:r w:rsidR="00687B31" w:rsidRPr="00E232EE">
        <w:rPr>
          <w:rFonts w:ascii="Times New Roman" w:hAnsi="Times New Roman" w:cs="Times New Roman"/>
        </w:rPr>
        <w:t xml:space="preserve"> (1993) A simple method for estimating 24 h urinary sodium and potassium excretion from second morning voiding urine specimen in adults. </w:t>
      </w:r>
      <w:r w:rsidR="00687B31" w:rsidRPr="00E232EE">
        <w:rPr>
          <w:rFonts w:ascii="Times New Roman" w:hAnsi="Times New Roman" w:cs="Times New Roman"/>
          <w:i/>
        </w:rPr>
        <w:t>Clin Exp Pharmacol Physiol</w:t>
      </w:r>
      <w:r w:rsidR="00687B31" w:rsidRPr="00E232EE">
        <w:rPr>
          <w:rFonts w:ascii="Times New Roman" w:hAnsi="Times New Roman" w:cs="Times New Roman"/>
        </w:rPr>
        <w:t xml:space="preserve"> 20, 7-14.</w:t>
      </w:r>
    </w:p>
    <w:p w14:paraId="1423146F" w14:textId="77777777" w:rsidR="00687B31" w:rsidRPr="00E232EE" w:rsidRDefault="00687B31" w:rsidP="00E232EE">
      <w:pPr>
        <w:pStyle w:val="EndNoteBibliography"/>
        <w:spacing w:after="0" w:line="360" w:lineRule="auto"/>
        <w:ind w:left="720" w:hanging="720"/>
        <w:rPr>
          <w:rFonts w:ascii="Times New Roman" w:hAnsi="Times New Roman" w:cs="Times New Roman"/>
        </w:rPr>
      </w:pPr>
      <w:r w:rsidRPr="00E232EE">
        <w:rPr>
          <w:rFonts w:ascii="Times New Roman" w:hAnsi="Times New Roman" w:cs="Times New Roman"/>
        </w:rPr>
        <w:t>2.</w:t>
      </w:r>
      <w:r w:rsidRPr="00E232EE">
        <w:rPr>
          <w:rFonts w:ascii="Times New Roman" w:hAnsi="Times New Roman" w:cs="Times New Roman"/>
        </w:rPr>
        <w:tab/>
        <w:t>Kawasaki T, Uezono K, Itoh K</w:t>
      </w:r>
      <w:r w:rsidRPr="00E232EE">
        <w:rPr>
          <w:rFonts w:ascii="Times New Roman" w:hAnsi="Times New Roman" w:cs="Times New Roman"/>
          <w:i/>
        </w:rPr>
        <w:t xml:space="preserve"> et al.</w:t>
      </w:r>
      <w:r w:rsidRPr="00E232EE">
        <w:rPr>
          <w:rFonts w:ascii="Times New Roman" w:hAnsi="Times New Roman" w:cs="Times New Roman"/>
        </w:rPr>
        <w:t xml:space="preserve"> (1991) [Prediction of 24-hour urinary creatinine excretion from age, body weight and height of an individual and its application]. </w:t>
      </w:r>
      <w:r w:rsidRPr="00E232EE">
        <w:rPr>
          <w:rFonts w:ascii="Times New Roman" w:hAnsi="Times New Roman" w:cs="Times New Roman"/>
          <w:i/>
        </w:rPr>
        <w:t>Nihon Koshu Eisei Zasshi</w:t>
      </w:r>
      <w:r w:rsidRPr="00E232EE">
        <w:rPr>
          <w:rFonts w:ascii="Times New Roman" w:hAnsi="Times New Roman" w:cs="Times New Roman"/>
        </w:rPr>
        <w:t xml:space="preserve"> 38, 567-574.</w:t>
      </w:r>
    </w:p>
    <w:p w14:paraId="0B1B67C4" w14:textId="77777777" w:rsidR="00687B31" w:rsidRPr="00E232EE" w:rsidRDefault="00687B31" w:rsidP="00E232EE">
      <w:pPr>
        <w:pStyle w:val="EndNoteBibliography"/>
        <w:spacing w:after="0" w:line="360" w:lineRule="auto"/>
        <w:ind w:left="720" w:hanging="720"/>
        <w:rPr>
          <w:rFonts w:ascii="Times New Roman" w:hAnsi="Times New Roman" w:cs="Times New Roman"/>
        </w:rPr>
      </w:pPr>
      <w:r w:rsidRPr="00E232EE">
        <w:rPr>
          <w:rFonts w:ascii="Times New Roman" w:hAnsi="Times New Roman" w:cs="Times New Roman"/>
        </w:rPr>
        <w:t>3.</w:t>
      </w:r>
      <w:r w:rsidRPr="00E232EE">
        <w:rPr>
          <w:rFonts w:ascii="Times New Roman" w:hAnsi="Times New Roman" w:cs="Times New Roman"/>
        </w:rPr>
        <w:tab/>
        <w:t>Tanaka T, Okamura T, Miura K</w:t>
      </w:r>
      <w:r w:rsidRPr="00E232EE">
        <w:rPr>
          <w:rFonts w:ascii="Times New Roman" w:hAnsi="Times New Roman" w:cs="Times New Roman"/>
          <w:i/>
        </w:rPr>
        <w:t xml:space="preserve"> et al.</w:t>
      </w:r>
      <w:r w:rsidRPr="00E232EE">
        <w:rPr>
          <w:rFonts w:ascii="Times New Roman" w:hAnsi="Times New Roman" w:cs="Times New Roman"/>
        </w:rPr>
        <w:t xml:space="preserve"> (2002) A simple method to estimate populational 24-h urinary sodium and potassium excretion using a casual urine specimen. </w:t>
      </w:r>
      <w:r w:rsidRPr="00E232EE">
        <w:rPr>
          <w:rFonts w:ascii="Times New Roman" w:hAnsi="Times New Roman" w:cs="Times New Roman"/>
          <w:i/>
        </w:rPr>
        <w:t>J Hum Hypertens</w:t>
      </w:r>
      <w:r w:rsidRPr="00E232EE">
        <w:rPr>
          <w:rFonts w:ascii="Times New Roman" w:hAnsi="Times New Roman" w:cs="Times New Roman"/>
        </w:rPr>
        <w:t xml:space="preserve"> 16, 97-103.</w:t>
      </w:r>
    </w:p>
    <w:p w14:paraId="0263C311" w14:textId="77777777" w:rsidR="00687B31" w:rsidRPr="00E232EE" w:rsidRDefault="00687B31" w:rsidP="00E232EE">
      <w:pPr>
        <w:pStyle w:val="EndNoteBibliography"/>
        <w:spacing w:after="0" w:line="360" w:lineRule="auto"/>
        <w:ind w:left="720" w:hanging="720"/>
        <w:rPr>
          <w:rFonts w:ascii="Times New Roman" w:hAnsi="Times New Roman" w:cs="Times New Roman"/>
        </w:rPr>
      </w:pPr>
      <w:r w:rsidRPr="00E232EE">
        <w:rPr>
          <w:rFonts w:ascii="Times New Roman" w:hAnsi="Times New Roman" w:cs="Times New Roman"/>
        </w:rPr>
        <w:t>4.</w:t>
      </w:r>
      <w:r w:rsidRPr="00E232EE">
        <w:rPr>
          <w:rFonts w:ascii="Times New Roman" w:hAnsi="Times New Roman" w:cs="Times New Roman"/>
        </w:rPr>
        <w:tab/>
        <w:t xml:space="preserve">Mage DT, Allen RH Kodali A (2008) Creatinine corrections for estimating children's and adult's pesticide intake doses in equilibrium with urinary pesticide and creatinine concentrations. </w:t>
      </w:r>
      <w:r w:rsidRPr="00E232EE">
        <w:rPr>
          <w:rFonts w:ascii="Times New Roman" w:hAnsi="Times New Roman" w:cs="Times New Roman"/>
          <w:i/>
        </w:rPr>
        <w:t>J Expo Sci Environ Epidemiol</w:t>
      </w:r>
      <w:r w:rsidRPr="00E232EE">
        <w:rPr>
          <w:rFonts w:ascii="Times New Roman" w:hAnsi="Times New Roman" w:cs="Times New Roman"/>
        </w:rPr>
        <w:t xml:space="preserve"> 18, 360-368.</w:t>
      </w:r>
    </w:p>
    <w:p w14:paraId="13F367C2" w14:textId="77777777" w:rsidR="00687B31" w:rsidRPr="00E232EE" w:rsidRDefault="00687B31" w:rsidP="00E232EE">
      <w:pPr>
        <w:pStyle w:val="EndNoteBibliography"/>
        <w:spacing w:after="0" w:line="360" w:lineRule="auto"/>
        <w:ind w:left="720" w:hanging="720"/>
        <w:rPr>
          <w:rFonts w:ascii="Times New Roman" w:hAnsi="Times New Roman" w:cs="Times New Roman"/>
        </w:rPr>
      </w:pPr>
      <w:r w:rsidRPr="00E232EE">
        <w:rPr>
          <w:rFonts w:ascii="Times New Roman" w:hAnsi="Times New Roman" w:cs="Times New Roman"/>
        </w:rPr>
        <w:t>5.</w:t>
      </w:r>
      <w:r w:rsidRPr="00E232EE">
        <w:rPr>
          <w:rFonts w:ascii="Times New Roman" w:hAnsi="Times New Roman" w:cs="Times New Roman"/>
        </w:rPr>
        <w:tab/>
        <w:t>Brown IJ, Dyer AR, Chan Q</w:t>
      </w:r>
      <w:r w:rsidRPr="00E232EE">
        <w:rPr>
          <w:rFonts w:ascii="Times New Roman" w:hAnsi="Times New Roman" w:cs="Times New Roman"/>
          <w:i/>
        </w:rPr>
        <w:t xml:space="preserve"> et al.</w:t>
      </w:r>
      <w:r w:rsidRPr="00E232EE">
        <w:rPr>
          <w:rFonts w:ascii="Times New Roman" w:hAnsi="Times New Roman" w:cs="Times New Roman"/>
        </w:rPr>
        <w:t xml:space="preserve"> (2013) Estimating 24-hour urinary sodium excretion from casual urinary sodium concentrations in Western populations: the INTERSALT study. </w:t>
      </w:r>
      <w:r w:rsidRPr="00E232EE">
        <w:rPr>
          <w:rFonts w:ascii="Times New Roman" w:hAnsi="Times New Roman" w:cs="Times New Roman"/>
          <w:i/>
        </w:rPr>
        <w:t>Am J Epidemiol</w:t>
      </w:r>
      <w:r w:rsidRPr="00E232EE">
        <w:rPr>
          <w:rFonts w:ascii="Times New Roman" w:hAnsi="Times New Roman" w:cs="Times New Roman"/>
        </w:rPr>
        <w:t xml:space="preserve"> 177, 1180-1192.</w:t>
      </w:r>
    </w:p>
    <w:p w14:paraId="65BC900A" w14:textId="77777777" w:rsidR="00687B31" w:rsidRPr="00E232EE" w:rsidRDefault="00687B31" w:rsidP="00E232EE">
      <w:pPr>
        <w:pStyle w:val="EndNoteBibliography"/>
        <w:spacing w:line="360" w:lineRule="auto"/>
        <w:ind w:left="720" w:hanging="720"/>
        <w:rPr>
          <w:rFonts w:ascii="Times New Roman" w:hAnsi="Times New Roman" w:cs="Times New Roman"/>
        </w:rPr>
      </w:pPr>
      <w:r w:rsidRPr="00E232EE">
        <w:rPr>
          <w:rFonts w:ascii="Times New Roman" w:hAnsi="Times New Roman" w:cs="Times New Roman"/>
        </w:rPr>
        <w:t>6.</w:t>
      </w:r>
      <w:r w:rsidRPr="00E232EE">
        <w:rPr>
          <w:rFonts w:ascii="Times New Roman" w:hAnsi="Times New Roman" w:cs="Times New Roman"/>
        </w:rPr>
        <w:tab/>
        <w:t>Toft U, Cerqueira C, Andreasen AH</w:t>
      </w:r>
      <w:r w:rsidRPr="00E232EE">
        <w:rPr>
          <w:rFonts w:ascii="Times New Roman" w:hAnsi="Times New Roman" w:cs="Times New Roman"/>
          <w:i/>
        </w:rPr>
        <w:t xml:space="preserve"> et al.</w:t>
      </w:r>
      <w:r w:rsidRPr="00E232EE">
        <w:rPr>
          <w:rFonts w:ascii="Times New Roman" w:hAnsi="Times New Roman" w:cs="Times New Roman"/>
        </w:rPr>
        <w:t xml:space="preserve"> (2014) Estimating salt intake in a Caucasian population: can spot urine substitute 24-hour urine samples? </w:t>
      </w:r>
      <w:r w:rsidRPr="00E232EE">
        <w:rPr>
          <w:rFonts w:ascii="Times New Roman" w:hAnsi="Times New Roman" w:cs="Times New Roman"/>
          <w:i/>
        </w:rPr>
        <w:t>Eur J Prev Cardiol</w:t>
      </w:r>
      <w:r w:rsidRPr="00E232EE">
        <w:rPr>
          <w:rFonts w:ascii="Times New Roman" w:hAnsi="Times New Roman" w:cs="Times New Roman"/>
        </w:rPr>
        <w:t xml:space="preserve"> 21, 1300-1307.</w:t>
      </w:r>
    </w:p>
    <w:p w14:paraId="7184D326" w14:textId="7BE044CE" w:rsidR="007F429A" w:rsidRPr="00824AF2" w:rsidRDefault="004F6E5E" w:rsidP="00E232EE">
      <w:pPr>
        <w:spacing w:line="360" w:lineRule="auto"/>
        <w:jc w:val="both"/>
        <w:rPr>
          <w:rFonts w:ascii="Times New Roman" w:hAnsi="Times New Roman" w:cs="Times New Roman"/>
        </w:rPr>
      </w:pPr>
      <w:r w:rsidRPr="00E232EE">
        <w:rPr>
          <w:rFonts w:ascii="Times New Roman" w:hAnsi="Times New Roman" w:cs="Times New Roman"/>
        </w:rPr>
        <w:fldChar w:fldCharType="end"/>
      </w:r>
    </w:p>
    <w:sectPr w:rsidR="007F429A" w:rsidRPr="00824AF2" w:rsidSect="00824AF2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Vancouver_PHN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s55ff2vpm5dvr7e999avspr8wz9apazp5dxa&quot;&gt;supplementary&lt;record-ids&gt;&lt;item&gt;1&lt;/item&gt;&lt;item&gt;4&lt;/item&gt;&lt;item&gt;5&lt;/item&gt;&lt;item&gt;6&lt;/item&gt;&lt;item&gt;7&lt;/item&gt;&lt;item&gt;9&lt;/item&gt;&lt;/record-ids&gt;&lt;/item&gt;&lt;/Libraries&gt;"/>
  </w:docVars>
  <w:rsids>
    <w:rsidRoot w:val="00824AF2"/>
    <w:rsid w:val="000652BA"/>
    <w:rsid w:val="00085791"/>
    <w:rsid w:val="001D34F9"/>
    <w:rsid w:val="001E419E"/>
    <w:rsid w:val="00277C20"/>
    <w:rsid w:val="00446F4B"/>
    <w:rsid w:val="004D0797"/>
    <w:rsid w:val="004E16F4"/>
    <w:rsid w:val="004F6E5E"/>
    <w:rsid w:val="005371CB"/>
    <w:rsid w:val="00687B31"/>
    <w:rsid w:val="007F429A"/>
    <w:rsid w:val="00824AF2"/>
    <w:rsid w:val="0082777D"/>
    <w:rsid w:val="009C7A26"/>
    <w:rsid w:val="00DA053E"/>
    <w:rsid w:val="00E23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C20594"/>
  <w15:chartTrackingRefBased/>
  <w15:docId w15:val="{E9C35D86-214E-424B-B74C-EB2A516C5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P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4AF2"/>
    <w:rPr>
      <w:kern w:val="0"/>
      <w:lang w:val="en-AU"/>
      <w14:ligatures w14:val="none"/>
    </w:rPr>
  </w:style>
  <w:style w:type="character" w:default="1" w:styleId="Tipodeletrapredefinidodopargraf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39"/>
    <w:rsid w:val="00824A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ndNoteBibliographyTitle">
    <w:name w:val="EndNote Bibliography Title"/>
    <w:basedOn w:val="Normal"/>
    <w:link w:val="EndNoteBibliographyTitleCarter"/>
    <w:rsid w:val="004F6E5E"/>
    <w:pPr>
      <w:spacing w:after="0"/>
      <w:jc w:val="center"/>
    </w:pPr>
    <w:rPr>
      <w:rFonts w:ascii="Calibri" w:hAnsi="Calibri" w:cs="Calibri"/>
      <w:noProof/>
      <w:lang w:val="en-US"/>
    </w:rPr>
  </w:style>
  <w:style w:type="character" w:customStyle="1" w:styleId="EndNoteBibliographyTitleCarter">
    <w:name w:val="EndNote Bibliography Title Caráter"/>
    <w:basedOn w:val="Tipodeletrapredefinidodopargrafo"/>
    <w:link w:val="EndNoteBibliographyTitle"/>
    <w:rsid w:val="004F6E5E"/>
    <w:rPr>
      <w:rFonts w:ascii="Calibri" w:hAnsi="Calibri" w:cs="Calibri"/>
      <w:noProof/>
      <w:kern w:val="0"/>
      <w:lang w:val="en-US"/>
      <w14:ligatures w14:val="none"/>
    </w:rPr>
  </w:style>
  <w:style w:type="paragraph" w:customStyle="1" w:styleId="EndNoteBibliography">
    <w:name w:val="EndNote Bibliography"/>
    <w:basedOn w:val="Normal"/>
    <w:link w:val="EndNoteBibliographyCarter"/>
    <w:rsid w:val="004F6E5E"/>
    <w:pPr>
      <w:spacing w:line="240" w:lineRule="auto"/>
    </w:pPr>
    <w:rPr>
      <w:rFonts w:ascii="Calibri" w:hAnsi="Calibri" w:cs="Calibri"/>
      <w:noProof/>
      <w:lang w:val="en-US"/>
    </w:rPr>
  </w:style>
  <w:style w:type="character" w:customStyle="1" w:styleId="EndNoteBibliographyCarter">
    <w:name w:val="EndNote Bibliography Caráter"/>
    <w:basedOn w:val="Tipodeletrapredefinidodopargrafo"/>
    <w:link w:val="EndNoteBibliography"/>
    <w:rsid w:val="004F6E5E"/>
    <w:rPr>
      <w:rFonts w:ascii="Calibri" w:hAnsi="Calibri" w:cs="Calibri"/>
      <w:noProof/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632</Words>
  <Characters>3414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Bebiana Almeida Marques</dc:creator>
  <cp:keywords/>
  <dc:description/>
  <cp:lastModifiedBy>Bebiana Almeida Marques</cp:lastModifiedBy>
  <cp:revision>7</cp:revision>
  <dcterms:created xsi:type="dcterms:W3CDTF">2023-10-23T13:55:00Z</dcterms:created>
  <dcterms:modified xsi:type="dcterms:W3CDTF">2023-10-23T14:53:00Z</dcterms:modified>
</cp:coreProperties>
</file>