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CBA84" w14:textId="5AEF5A08" w:rsidR="005706FF" w:rsidRPr="00D415BD" w:rsidRDefault="00477C97" w:rsidP="00DF3243">
      <w:pPr>
        <w:spacing w:after="160" w:line="259" w:lineRule="auto"/>
        <w:rPr>
          <w:rFonts w:ascii="Times New Roman" w:hAnsi="Times New Roman" w:cs="Times New Roman"/>
          <w:b/>
          <w:noProof/>
          <w:color w:val="333333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S</w:t>
      </w:r>
      <w:r w:rsidR="005706FF" w:rsidRPr="00D415BD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UPPLEMENTARY MATERIAL</w:t>
      </w:r>
    </w:p>
    <w:p w14:paraId="464E2E10" w14:textId="602D92C1" w:rsidR="005706FF" w:rsidRPr="00D415BD" w:rsidRDefault="005706FF" w:rsidP="005706FF">
      <w:pPr>
        <w:pStyle w:val="EndNoteBibliography"/>
        <w:spacing w:after="12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D415B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Supplementary Table </w:t>
      </w:r>
      <w:r w:rsidR="009D4825">
        <w:rPr>
          <w:rFonts w:ascii="Times New Roman" w:hAnsi="Times New Roman" w:cs="Times New Roman"/>
          <w:b/>
          <w:color w:val="333333"/>
          <w:sz w:val="24"/>
          <w:szCs w:val="24"/>
        </w:rPr>
        <w:t>1</w:t>
      </w:r>
      <w:r w:rsidRPr="00D415BD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  <w:r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="00477FC4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Swedish </w:t>
      </w:r>
      <w:r w:rsidR="00465F22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>Internationa</w:t>
      </w:r>
      <w:r w:rsidR="00E923F4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>l</w:t>
      </w:r>
      <w:r w:rsidR="00465F22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Classification of Diseases</w:t>
      </w:r>
      <w:r w:rsidR="00E923F4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(ICD)</w:t>
      </w:r>
      <w:r w:rsidR="009A50B0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>, 10</w:t>
      </w:r>
      <w:r w:rsidR="009A50B0" w:rsidRPr="00D415BD">
        <w:rPr>
          <w:rFonts w:ascii="Times New Roman" w:hAnsi="Times New Roman" w:cs="Times New Roman"/>
          <w:bCs/>
          <w:color w:val="333333"/>
          <w:sz w:val="24"/>
          <w:szCs w:val="24"/>
          <w:vertAlign w:val="superscript"/>
        </w:rPr>
        <w:t>th</w:t>
      </w:r>
      <w:r w:rsidR="009A50B0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edition</w:t>
      </w:r>
      <w:r w:rsidR="00E923F4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codes</w:t>
      </w:r>
      <w:r w:rsidR="00477FC4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used to group specific causes of death in the study.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2268"/>
      </w:tblGrid>
      <w:tr w:rsidR="009A50B0" w:rsidRPr="00D415BD" w14:paraId="75E4E268" w14:textId="77777777" w:rsidTr="00544AB4">
        <w:tc>
          <w:tcPr>
            <w:tcW w:w="6804" w:type="dxa"/>
            <w:shd w:val="clear" w:color="auto" w:fill="D0CECE" w:themeFill="background2" w:themeFillShade="E6"/>
            <w:vAlign w:val="center"/>
          </w:tcPr>
          <w:p w14:paraId="6F5855FE" w14:textId="77777777" w:rsidR="009A50B0" w:rsidRPr="00D415BD" w:rsidRDefault="009A50B0" w:rsidP="00A953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Specific cause of death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4046C448" w14:textId="1D455DD4" w:rsidR="009A50B0" w:rsidRPr="00D415BD" w:rsidRDefault="009A50B0" w:rsidP="009A50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Swedish ICD-10 diagnostic codes</w:t>
            </w:r>
          </w:p>
        </w:tc>
      </w:tr>
      <w:tr w:rsidR="009A50B0" w:rsidRPr="00D415BD" w14:paraId="576529B8" w14:textId="77777777" w:rsidTr="00544AB4">
        <w:tc>
          <w:tcPr>
            <w:tcW w:w="6804" w:type="dxa"/>
          </w:tcPr>
          <w:p w14:paraId="68CEB155" w14:textId="2DC39BDE" w:rsidR="009A50B0" w:rsidRPr="00D415BD" w:rsidRDefault="009A50B0" w:rsidP="00A9533D">
            <w:pPr>
              <w:pStyle w:val="Default"/>
              <w:rPr>
                <w:color w:val="202122"/>
                <w:shd w:val="clear" w:color="auto" w:fill="F8F9FA"/>
                <w:lang w:val="en-US"/>
              </w:rPr>
            </w:pPr>
            <w:r w:rsidRPr="00D415BD">
              <w:rPr>
                <w:color w:val="202122"/>
                <w:shd w:val="clear" w:color="auto" w:fill="F8F9FA"/>
                <w:lang w:val="en-US"/>
              </w:rPr>
              <w:t xml:space="preserve">Certain infectious and parasitic </w:t>
            </w:r>
            <w:proofErr w:type="spellStart"/>
            <w:r w:rsidRPr="00D415BD">
              <w:rPr>
                <w:color w:val="202122"/>
                <w:shd w:val="clear" w:color="auto" w:fill="F8F9FA"/>
                <w:lang w:val="en-US"/>
              </w:rPr>
              <w:t>diseases</w:t>
            </w:r>
            <w:r w:rsidRPr="00D415BD">
              <w:rPr>
                <w:color w:val="202122"/>
                <w:shd w:val="clear" w:color="auto" w:fill="F8F9FA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</w:tcPr>
          <w:p w14:paraId="04C6BD9F" w14:textId="7DE23F8E" w:rsidR="009A50B0" w:rsidRPr="00D415BD" w:rsidRDefault="009A50B0" w:rsidP="00A9533D">
            <w:pPr>
              <w:pStyle w:val="Default"/>
              <w:rPr>
                <w:bCs/>
                <w:lang w:val="en-US"/>
              </w:rPr>
            </w:pPr>
            <w:r w:rsidRPr="00D415BD">
              <w:rPr>
                <w:bCs/>
                <w:lang w:val="en-US"/>
              </w:rPr>
              <w:t>A00−B99</w:t>
            </w:r>
          </w:p>
        </w:tc>
      </w:tr>
      <w:tr w:rsidR="009A50B0" w:rsidRPr="00D415BD" w14:paraId="14D79D1A" w14:textId="77777777" w:rsidTr="00544AB4">
        <w:tc>
          <w:tcPr>
            <w:tcW w:w="6804" w:type="dxa"/>
          </w:tcPr>
          <w:p w14:paraId="5D797947" w14:textId="74077C0B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 xml:space="preserve">Neoplasms </w:t>
            </w:r>
          </w:p>
        </w:tc>
        <w:tc>
          <w:tcPr>
            <w:tcW w:w="2268" w:type="dxa"/>
          </w:tcPr>
          <w:p w14:paraId="26047A61" w14:textId="08AEBDCB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bCs/>
                <w:lang w:val="en-US"/>
              </w:rPr>
            </w:pPr>
            <w:r w:rsidRPr="00D415BD">
              <w:rPr>
                <w:bCs/>
                <w:lang w:val="en-US"/>
              </w:rPr>
              <w:t>C00−D48</w:t>
            </w:r>
          </w:p>
        </w:tc>
      </w:tr>
      <w:tr w:rsidR="009A50B0" w:rsidRPr="00D415BD" w14:paraId="2AFF45D5" w14:textId="77777777" w:rsidTr="00544AB4">
        <w:trPr>
          <w:trHeight w:val="564"/>
        </w:trPr>
        <w:tc>
          <w:tcPr>
            <w:tcW w:w="6804" w:type="dxa"/>
          </w:tcPr>
          <w:p w14:paraId="2EB2BB53" w14:textId="4FA30E3B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 xml:space="preserve">Diseases of the blood and blood-forming organs and certain disorders involving the immune </w:t>
            </w:r>
            <w:proofErr w:type="spellStart"/>
            <w:r w:rsidRPr="00D415BD">
              <w:rPr>
                <w:rFonts w:ascii="Times New Roman" w:hAnsi="Times New Roman" w:cs="Times New Roman"/>
                <w:lang w:val="en-US"/>
              </w:rPr>
              <w:t>mechanism</w:t>
            </w:r>
            <w:r w:rsidRPr="00D415BD">
              <w:rPr>
                <w:color w:val="202122"/>
                <w:shd w:val="clear" w:color="auto" w:fill="F8F9FA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</w:tcPr>
          <w:p w14:paraId="0F4A2878" w14:textId="6051534F" w:rsidR="009A50B0" w:rsidRPr="00544AB4" w:rsidRDefault="009A50B0" w:rsidP="00A9533D">
            <w:pPr>
              <w:pStyle w:val="Default"/>
              <w:rPr>
                <w:bCs/>
                <w:lang w:val="en-US"/>
              </w:rPr>
            </w:pPr>
            <w:r w:rsidRPr="00D415BD">
              <w:rPr>
                <w:bCs/>
                <w:lang w:val="en-US"/>
              </w:rPr>
              <w:t>D50−D89</w:t>
            </w:r>
          </w:p>
        </w:tc>
      </w:tr>
      <w:tr w:rsidR="009A50B0" w:rsidRPr="00D415BD" w14:paraId="7AD9421E" w14:textId="77777777" w:rsidTr="00544AB4">
        <w:tc>
          <w:tcPr>
            <w:tcW w:w="6804" w:type="dxa"/>
          </w:tcPr>
          <w:p w14:paraId="1E26C5BC" w14:textId="77777777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Endocrine, nutritional, and metabolic diseases</w:t>
            </w:r>
          </w:p>
        </w:tc>
        <w:tc>
          <w:tcPr>
            <w:tcW w:w="2268" w:type="dxa"/>
          </w:tcPr>
          <w:p w14:paraId="61C26CEA" w14:textId="7F9F42E7" w:rsidR="009A50B0" w:rsidRPr="00D415BD" w:rsidRDefault="009A50B0" w:rsidP="00A9533D">
            <w:pPr>
              <w:pStyle w:val="Default"/>
              <w:rPr>
                <w:bCs/>
                <w:lang w:val="en-US"/>
              </w:rPr>
            </w:pPr>
            <w:r w:rsidRPr="00D415BD">
              <w:rPr>
                <w:bCs/>
                <w:lang w:val="en-US"/>
              </w:rPr>
              <w:t xml:space="preserve">E00−E90 </w:t>
            </w:r>
          </w:p>
        </w:tc>
      </w:tr>
      <w:tr w:rsidR="009A50B0" w:rsidRPr="00D415BD" w14:paraId="147ACC86" w14:textId="77777777" w:rsidTr="00544AB4">
        <w:tc>
          <w:tcPr>
            <w:tcW w:w="6804" w:type="dxa"/>
          </w:tcPr>
          <w:p w14:paraId="7BCA756D" w14:textId="61231FD5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Mental and behavioral disorders</w:t>
            </w:r>
          </w:p>
        </w:tc>
        <w:tc>
          <w:tcPr>
            <w:tcW w:w="2268" w:type="dxa"/>
          </w:tcPr>
          <w:p w14:paraId="6FF49165" w14:textId="67A5FFD2" w:rsidR="009A50B0" w:rsidRPr="00D415BD" w:rsidRDefault="009A50B0" w:rsidP="00A9533D">
            <w:pPr>
              <w:pStyle w:val="Default"/>
              <w:rPr>
                <w:bCs/>
                <w:lang w:val="en-US"/>
              </w:rPr>
            </w:pPr>
            <w:r w:rsidRPr="00D415BD">
              <w:rPr>
                <w:bCs/>
                <w:lang w:val="en-US"/>
              </w:rPr>
              <w:t>F00−F99</w:t>
            </w:r>
          </w:p>
        </w:tc>
      </w:tr>
      <w:tr w:rsidR="009A50B0" w:rsidRPr="00D415BD" w14:paraId="01DF723E" w14:textId="77777777" w:rsidTr="00544AB4">
        <w:trPr>
          <w:trHeight w:val="282"/>
        </w:trPr>
        <w:tc>
          <w:tcPr>
            <w:tcW w:w="6804" w:type="dxa"/>
          </w:tcPr>
          <w:p w14:paraId="4604FBD5" w14:textId="77777777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Diseases of the nervous system</w:t>
            </w:r>
          </w:p>
        </w:tc>
        <w:tc>
          <w:tcPr>
            <w:tcW w:w="2268" w:type="dxa"/>
          </w:tcPr>
          <w:p w14:paraId="4992053B" w14:textId="6AC3B89D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bCs/>
                <w:lang w:val="en-US"/>
              </w:rPr>
              <w:t xml:space="preserve">G00−G99 </w:t>
            </w:r>
          </w:p>
        </w:tc>
      </w:tr>
      <w:tr w:rsidR="009A50B0" w:rsidRPr="00D415BD" w14:paraId="7577E3B5" w14:textId="77777777" w:rsidTr="00544AB4">
        <w:tc>
          <w:tcPr>
            <w:tcW w:w="6804" w:type="dxa"/>
          </w:tcPr>
          <w:p w14:paraId="742E64C6" w14:textId="77777777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 xml:space="preserve">Diseases of the eye and </w:t>
            </w:r>
            <w:proofErr w:type="spellStart"/>
            <w:r w:rsidRPr="00D415BD">
              <w:rPr>
                <w:rFonts w:ascii="Times New Roman" w:hAnsi="Times New Roman" w:cs="Times New Roman"/>
                <w:lang w:val="en-US"/>
              </w:rPr>
              <w:t>adnexa</w:t>
            </w:r>
            <w:r w:rsidRPr="00D415BD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</w:tcPr>
          <w:p w14:paraId="5AAE8D84" w14:textId="33D7EAEB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H00−H59</w:t>
            </w:r>
          </w:p>
        </w:tc>
      </w:tr>
      <w:tr w:rsidR="009A50B0" w:rsidRPr="00D415BD" w14:paraId="263DFEA1" w14:textId="77777777" w:rsidTr="00544AB4">
        <w:tc>
          <w:tcPr>
            <w:tcW w:w="6804" w:type="dxa"/>
          </w:tcPr>
          <w:p w14:paraId="13678008" w14:textId="77777777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 xml:space="preserve">Diseases of the ear and mastoid </w:t>
            </w:r>
            <w:proofErr w:type="spellStart"/>
            <w:r w:rsidRPr="00D415BD">
              <w:rPr>
                <w:rFonts w:ascii="Times New Roman" w:hAnsi="Times New Roman" w:cs="Times New Roman"/>
                <w:lang w:val="en-US"/>
              </w:rPr>
              <w:t>process</w:t>
            </w:r>
            <w:r w:rsidRPr="00D415BD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</w:tcPr>
          <w:p w14:paraId="5BC16B4B" w14:textId="1519580A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H60−H95</w:t>
            </w:r>
          </w:p>
        </w:tc>
      </w:tr>
      <w:tr w:rsidR="009A50B0" w:rsidRPr="00D415BD" w14:paraId="53A96D5D" w14:textId="77777777" w:rsidTr="00544AB4">
        <w:trPr>
          <w:trHeight w:val="211"/>
        </w:trPr>
        <w:tc>
          <w:tcPr>
            <w:tcW w:w="6804" w:type="dxa"/>
          </w:tcPr>
          <w:p w14:paraId="335E2CEC" w14:textId="77777777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Diseases of the circulatory system</w:t>
            </w:r>
          </w:p>
        </w:tc>
        <w:tc>
          <w:tcPr>
            <w:tcW w:w="2268" w:type="dxa"/>
          </w:tcPr>
          <w:p w14:paraId="19F12872" w14:textId="3FA2BCB6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I00−I99</w:t>
            </w:r>
          </w:p>
        </w:tc>
      </w:tr>
      <w:tr w:rsidR="009A50B0" w:rsidRPr="00D415BD" w14:paraId="350B2801" w14:textId="77777777" w:rsidTr="00544AB4">
        <w:tc>
          <w:tcPr>
            <w:tcW w:w="6804" w:type="dxa"/>
          </w:tcPr>
          <w:p w14:paraId="25D55B5C" w14:textId="77777777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Diseases of the respiratory system</w:t>
            </w:r>
          </w:p>
        </w:tc>
        <w:tc>
          <w:tcPr>
            <w:tcW w:w="2268" w:type="dxa"/>
          </w:tcPr>
          <w:p w14:paraId="59C6A740" w14:textId="3287C835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J00−J99</w:t>
            </w:r>
          </w:p>
        </w:tc>
      </w:tr>
      <w:tr w:rsidR="009A50B0" w:rsidRPr="00D415BD" w14:paraId="586C90BE" w14:textId="77777777" w:rsidTr="00544AB4">
        <w:tc>
          <w:tcPr>
            <w:tcW w:w="6804" w:type="dxa"/>
          </w:tcPr>
          <w:p w14:paraId="080A7B78" w14:textId="77777777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Diseases of the digestive system</w:t>
            </w:r>
          </w:p>
        </w:tc>
        <w:tc>
          <w:tcPr>
            <w:tcW w:w="2268" w:type="dxa"/>
          </w:tcPr>
          <w:p w14:paraId="7AC0FB10" w14:textId="76C0031F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K00−K93</w:t>
            </w:r>
          </w:p>
        </w:tc>
      </w:tr>
      <w:tr w:rsidR="009A50B0" w:rsidRPr="00D415BD" w14:paraId="1BE40B50" w14:textId="77777777" w:rsidTr="00544AB4">
        <w:tc>
          <w:tcPr>
            <w:tcW w:w="6804" w:type="dxa"/>
          </w:tcPr>
          <w:p w14:paraId="57F9B3A5" w14:textId="77777777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 xml:space="preserve">Diseases of the skin and subcutaneous </w:t>
            </w:r>
            <w:proofErr w:type="spellStart"/>
            <w:r w:rsidRPr="00D415BD">
              <w:rPr>
                <w:rFonts w:ascii="Times New Roman" w:hAnsi="Times New Roman" w:cs="Times New Roman"/>
                <w:lang w:val="en-US"/>
              </w:rPr>
              <w:t>tissue</w:t>
            </w:r>
            <w:r w:rsidRPr="00D415BD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</w:tcPr>
          <w:p w14:paraId="0280A26E" w14:textId="383CF0D5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L00−L99</w:t>
            </w:r>
          </w:p>
        </w:tc>
      </w:tr>
      <w:tr w:rsidR="009A50B0" w:rsidRPr="00D415BD" w14:paraId="28BD680C" w14:textId="77777777" w:rsidTr="00544AB4">
        <w:trPr>
          <w:trHeight w:val="241"/>
        </w:trPr>
        <w:tc>
          <w:tcPr>
            <w:tcW w:w="6804" w:type="dxa"/>
          </w:tcPr>
          <w:p w14:paraId="1692BC22" w14:textId="134CA36E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 xml:space="preserve">Diseases of the musculoskeletal system and connective </w:t>
            </w:r>
            <w:proofErr w:type="spellStart"/>
            <w:r w:rsidRPr="00D415BD">
              <w:rPr>
                <w:rFonts w:ascii="Times New Roman" w:hAnsi="Times New Roman" w:cs="Times New Roman"/>
                <w:lang w:val="en-US"/>
              </w:rPr>
              <w:t>tissue</w:t>
            </w:r>
            <w:r w:rsidRPr="00D415BD">
              <w:rPr>
                <w:color w:val="202122"/>
                <w:shd w:val="clear" w:color="auto" w:fill="F8F9FA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</w:tcPr>
          <w:p w14:paraId="0FDCE803" w14:textId="59BBA22B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M00−M99</w:t>
            </w:r>
          </w:p>
        </w:tc>
      </w:tr>
      <w:tr w:rsidR="009A50B0" w:rsidRPr="00D415BD" w14:paraId="1A4E8D35" w14:textId="77777777" w:rsidTr="00544AB4">
        <w:tc>
          <w:tcPr>
            <w:tcW w:w="6804" w:type="dxa"/>
          </w:tcPr>
          <w:p w14:paraId="054D6D9A" w14:textId="62058A50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Diseases of the genitourinary system</w:t>
            </w:r>
          </w:p>
        </w:tc>
        <w:tc>
          <w:tcPr>
            <w:tcW w:w="2268" w:type="dxa"/>
          </w:tcPr>
          <w:p w14:paraId="25C539FE" w14:textId="419494FC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 xml:space="preserve">N00−N99 </w:t>
            </w:r>
          </w:p>
        </w:tc>
      </w:tr>
      <w:tr w:rsidR="009A50B0" w:rsidRPr="00D415BD" w14:paraId="51796627" w14:textId="77777777" w:rsidTr="00544AB4">
        <w:tc>
          <w:tcPr>
            <w:tcW w:w="6804" w:type="dxa"/>
          </w:tcPr>
          <w:p w14:paraId="528BEC1D" w14:textId="63525F81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 xml:space="preserve">Pregnancy, childbirth, and the </w:t>
            </w:r>
            <w:proofErr w:type="spellStart"/>
            <w:r w:rsidRPr="00D415BD">
              <w:rPr>
                <w:rFonts w:ascii="Times New Roman" w:hAnsi="Times New Roman" w:cs="Times New Roman"/>
                <w:lang w:val="en-US"/>
              </w:rPr>
              <w:t>puerperium</w:t>
            </w:r>
            <w:r w:rsidRPr="00D415BD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</w:tcPr>
          <w:p w14:paraId="5BC93815" w14:textId="3B98146D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O00−O99</w:t>
            </w:r>
          </w:p>
        </w:tc>
      </w:tr>
      <w:tr w:rsidR="009A50B0" w:rsidRPr="00D415BD" w14:paraId="1692B15D" w14:textId="77777777" w:rsidTr="00544AB4">
        <w:tc>
          <w:tcPr>
            <w:tcW w:w="6804" w:type="dxa"/>
          </w:tcPr>
          <w:p w14:paraId="3950CEEB" w14:textId="2608DC43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 xml:space="preserve">Certain conditions originating in the perinatal </w:t>
            </w:r>
            <w:proofErr w:type="spellStart"/>
            <w:r w:rsidRPr="00D415BD">
              <w:rPr>
                <w:rFonts w:ascii="Times New Roman" w:hAnsi="Times New Roman" w:cs="Times New Roman"/>
                <w:lang w:val="en-US"/>
              </w:rPr>
              <w:t>period</w:t>
            </w:r>
            <w:r w:rsidRPr="00D415BD">
              <w:rPr>
                <w:color w:val="202122"/>
                <w:shd w:val="clear" w:color="auto" w:fill="F8F9FA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</w:tcPr>
          <w:p w14:paraId="552C10F0" w14:textId="1848FF19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P00−P96</w:t>
            </w:r>
          </w:p>
        </w:tc>
      </w:tr>
      <w:tr w:rsidR="009A50B0" w:rsidRPr="00D415BD" w14:paraId="08202D5E" w14:textId="77777777" w:rsidTr="00544AB4">
        <w:tc>
          <w:tcPr>
            <w:tcW w:w="6804" w:type="dxa"/>
          </w:tcPr>
          <w:p w14:paraId="14AAFF06" w14:textId="3CF6B79A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 xml:space="preserve">Congenital malformations, deformations and chromosomal </w:t>
            </w:r>
            <w:proofErr w:type="spellStart"/>
            <w:r w:rsidRPr="00D415BD">
              <w:rPr>
                <w:rFonts w:ascii="Times New Roman" w:hAnsi="Times New Roman" w:cs="Times New Roman"/>
                <w:lang w:val="en-US"/>
              </w:rPr>
              <w:t>abnormalities</w:t>
            </w:r>
            <w:r w:rsidRPr="00D415BD">
              <w:rPr>
                <w:color w:val="202122"/>
                <w:shd w:val="clear" w:color="auto" w:fill="F8F9FA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</w:tcPr>
          <w:p w14:paraId="6BD5E788" w14:textId="6FB79E60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 xml:space="preserve">Q00−Q99 </w:t>
            </w:r>
          </w:p>
        </w:tc>
      </w:tr>
      <w:tr w:rsidR="009A50B0" w:rsidRPr="00D415BD" w14:paraId="264E0494" w14:textId="77777777" w:rsidTr="00544AB4">
        <w:tc>
          <w:tcPr>
            <w:tcW w:w="6804" w:type="dxa"/>
          </w:tcPr>
          <w:p w14:paraId="5579246C" w14:textId="77777777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Symptoms, signs and abnormal clinical and laboratory findings, not elsewhere classified</w:t>
            </w:r>
          </w:p>
        </w:tc>
        <w:tc>
          <w:tcPr>
            <w:tcW w:w="2268" w:type="dxa"/>
          </w:tcPr>
          <w:p w14:paraId="6644C8F5" w14:textId="0D417DA0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R00−R99</w:t>
            </w:r>
          </w:p>
          <w:p w14:paraId="77DE4D72" w14:textId="0043354B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9A50B0" w:rsidRPr="00D415BD" w14:paraId="2076D974" w14:textId="77777777" w:rsidTr="00544AB4">
        <w:tc>
          <w:tcPr>
            <w:tcW w:w="6804" w:type="dxa"/>
          </w:tcPr>
          <w:p w14:paraId="2226B774" w14:textId="1F19E149" w:rsidR="009A50B0" w:rsidRPr="00D415BD" w:rsidRDefault="009A50B0" w:rsidP="0042294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D415BD">
              <w:rPr>
                <w:rFonts w:ascii="Times New Roman" w:hAnsi="Times New Roman" w:cs="Times New Roman"/>
                <w:lang w:val="en-US"/>
              </w:rPr>
              <w:t>Codes</w:t>
            </w:r>
            <w:proofErr w:type="gramEnd"/>
            <w:r w:rsidRPr="00D415BD">
              <w:rPr>
                <w:rFonts w:ascii="Times New Roman" w:hAnsi="Times New Roman" w:cs="Times New Roman"/>
                <w:lang w:val="en-US"/>
              </w:rPr>
              <w:t xml:space="preserve"> for special </w:t>
            </w:r>
            <w:proofErr w:type="spellStart"/>
            <w:r w:rsidRPr="00D415BD">
              <w:rPr>
                <w:rFonts w:ascii="Times New Roman" w:hAnsi="Times New Roman" w:cs="Times New Roman"/>
                <w:lang w:val="en-US"/>
              </w:rPr>
              <w:t>purposes</w:t>
            </w:r>
            <w:r w:rsidRPr="00D415BD">
              <w:rPr>
                <w:color w:val="202122"/>
                <w:shd w:val="clear" w:color="auto" w:fill="F8F9FA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</w:tcPr>
          <w:p w14:paraId="2853587F" w14:textId="77777777" w:rsidR="009A50B0" w:rsidRPr="00D415BD" w:rsidRDefault="009A50B0" w:rsidP="0042294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 xml:space="preserve">U00-U99 </w:t>
            </w:r>
          </w:p>
        </w:tc>
      </w:tr>
      <w:tr w:rsidR="009A50B0" w:rsidRPr="009D4825" w14:paraId="15C80A9B" w14:textId="77777777" w:rsidTr="00544AB4">
        <w:tc>
          <w:tcPr>
            <w:tcW w:w="6804" w:type="dxa"/>
          </w:tcPr>
          <w:p w14:paraId="538325EB" w14:textId="77777777" w:rsidR="009A50B0" w:rsidRPr="00D415BD" w:rsidRDefault="009A50B0" w:rsidP="00A9533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415BD">
              <w:rPr>
                <w:rFonts w:ascii="Times New Roman" w:hAnsi="Times New Roman" w:cs="Times New Roman"/>
                <w:lang w:val="en-US"/>
              </w:rPr>
              <w:t>External causes of morbidity and mortality</w:t>
            </w:r>
          </w:p>
        </w:tc>
        <w:tc>
          <w:tcPr>
            <w:tcW w:w="2268" w:type="dxa"/>
          </w:tcPr>
          <w:p w14:paraId="6C31AC3F" w14:textId="0248AC80" w:rsidR="009A50B0" w:rsidRPr="00B123B6" w:rsidRDefault="009A50B0" w:rsidP="00A9533D">
            <w:pPr>
              <w:pStyle w:val="Default"/>
              <w:rPr>
                <w:rFonts w:ascii="Times New Roman" w:hAnsi="Times New Roman" w:cs="Times New Roman"/>
                <w:lang w:val="es-ES"/>
              </w:rPr>
            </w:pPr>
            <w:r w:rsidRPr="00B123B6">
              <w:rPr>
                <w:rFonts w:ascii="Times New Roman" w:hAnsi="Times New Roman" w:cs="Times New Roman"/>
                <w:lang w:val="es-ES"/>
              </w:rPr>
              <w:t xml:space="preserve">V01−Y98 </w:t>
            </w:r>
          </w:p>
          <w:p w14:paraId="01781CFA" w14:textId="77777777" w:rsidR="009A50B0" w:rsidRPr="00B123B6" w:rsidRDefault="009A50B0" w:rsidP="00A953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B123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Accidents</w:t>
            </w:r>
            <w:proofErr w:type="spellEnd"/>
            <w:r w:rsidRPr="00B123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:</w:t>
            </w:r>
          </w:p>
          <w:p w14:paraId="3460CC57" w14:textId="77FC5432" w:rsidR="009A50B0" w:rsidRPr="00B123B6" w:rsidRDefault="009A50B0" w:rsidP="00A9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123B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V01-X59</w:t>
            </w:r>
          </w:p>
          <w:p w14:paraId="5FB014CF" w14:textId="77777777" w:rsidR="009A50B0" w:rsidRPr="00B123B6" w:rsidRDefault="009A50B0" w:rsidP="00A953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B123B6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Suicide</w:t>
            </w:r>
            <w:r w:rsidRPr="00B123B6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:</w:t>
            </w:r>
          </w:p>
          <w:p w14:paraId="008BFF26" w14:textId="68926399" w:rsidR="009A50B0" w:rsidRPr="00B123B6" w:rsidRDefault="009A50B0" w:rsidP="00A953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B123B6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X60-X84, Y10-34</w:t>
            </w:r>
          </w:p>
        </w:tc>
      </w:tr>
    </w:tbl>
    <w:p w14:paraId="61C1ABC8" w14:textId="0EBACD4C" w:rsidR="002E7D3B" w:rsidRPr="00D415BD" w:rsidRDefault="002E7D3B" w:rsidP="002E7D3B">
      <w:pPr>
        <w:pStyle w:val="EndNoteBibliography"/>
        <w:spacing w:before="120" w:after="0"/>
        <w:rPr>
          <w:rFonts w:ascii="Times New Roman" w:hAnsi="Times New Roman" w:cs="Times New Roman"/>
        </w:rPr>
      </w:pPr>
      <w:r w:rsidRPr="00427C05">
        <w:rPr>
          <w:rFonts w:ascii="Times New Roman" w:hAnsi="Times New Roman" w:cs="Times New Roman"/>
          <w:vertAlign w:val="superscript"/>
        </w:rPr>
        <w:t>a</w:t>
      </w:r>
      <w:r w:rsidRPr="00427C05">
        <w:rPr>
          <w:rFonts w:ascii="Times New Roman" w:hAnsi="Times New Roman" w:cs="Times New Roman"/>
        </w:rPr>
        <w:t xml:space="preserve">Grouped together under ‘Other </w:t>
      </w:r>
      <w:r w:rsidR="002E7478" w:rsidRPr="00427C05">
        <w:rPr>
          <w:rFonts w:ascii="Times New Roman" w:hAnsi="Times New Roman" w:cs="Times New Roman"/>
        </w:rPr>
        <w:t xml:space="preserve">natural </w:t>
      </w:r>
      <w:r w:rsidRPr="00427C05">
        <w:rPr>
          <w:rFonts w:ascii="Times New Roman" w:hAnsi="Times New Roman" w:cs="Times New Roman"/>
        </w:rPr>
        <w:t>causes of death’ given the small number of deaths due to this cause in the study</w:t>
      </w:r>
      <w:r w:rsidR="00427C05">
        <w:rPr>
          <w:rFonts w:ascii="Times New Roman" w:hAnsi="Times New Roman" w:cs="Times New Roman"/>
        </w:rPr>
        <w:t xml:space="preserve"> (main matched cohort analysis)</w:t>
      </w:r>
      <w:r w:rsidRPr="00427C05">
        <w:rPr>
          <w:rFonts w:ascii="Times New Roman" w:hAnsi="Times New Roman" w:cs="Times New Roman"/>
        </w:rPr>
        <w:t>.</w:t>
      </w:r>
    </w:p>
    <w:p w14:paraId="14BD7555" w14:textId="77777777" w:rsidR="009A50B0" w:rsidRPr="00D415BD" w:rsidRDefault="009A50B0" w:rsidP="00DE113D">
      <w:pPr>
        <w:pStyle w:val="EndNoteBibliography"/>
        <w:spacing w:before="120" w:after="0"/>
        <w:rPr>
          <w:rFonts w:ascii="Times New Roman" w:hAnsi="Times New Roman" w:cs="Times New Roman"/>
        </w:rPr>
        <w:sectPr w:rsidR="009A50B0" w:rsidRPr="00D415BD" w:rsidSect="009A50B0">
          <w:footerReference w:type="default" r:id="rId11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5EF452D9" w14:textId="477A83C8" w:rsidR="003E7C6C" w:rsidRPr="00A03816" w:rsidRDefault="00512636" w:rsidP="00512636">
      <w:pPr>
        <w:pStyle w:val="EndNoteBibliography"/>
        <w:spacing w:after="120" w:line="360" w:lineRule="auto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A03816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 xml:space="preserve">Supplementary </w:t>
      </w:r>
      <w:r w:rsidR="003E7C6C" w:rsidRPr="00A0381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Table </w:t>
      </w:r>
      <w:r w:rsidR="009D4825">
        <w:rPr>
          <w:rFonts w:ascii="Times New Roman" w:hAnsi="Times New Roman" w:cs="Times New Roman"/>
          <w:b/>
          <w:color w:val="333333"/>
          <w:sz w:val="24"/>
          <w:szCs w:val="24"/>
        </w:rPr>
        <w:t>2</w:t>
      </w:r>
      <w:r w:rsidR="003E7C6C" w:rsidRPr="00A03816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  <w:r w:rsidR="003E7C6C" w:rsidRPr="00A03816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="00DC5FB1" w:rsidRPr="00A03816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Swedish International Classification of Diseases (ICD) codes used to identify </w:t>
      </w:r>
      <w:r w:rsidR="00BF138A" w:rsidRPr="00A03816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lifestime diagnoses of </w:t>
      </w:r>
      <w:r w:rsidR="00DC5FB1" w:rsidRPr="00A03816">
        <w:rPr>
          <w:rFonts w:ascii="Times New Roman" w:hAnsi="Times New Roman" w:cs="Times New Roman"/>
          <w:bCs/>
          <w:color w:val="333333"/>
          <w:sz w:val="24"/>
          <w:szCs w:val="24"/>
        </w:rPr>
        <w:t>psychiatric disorder comorbidities in the study.</w:t>
      </w:r>
    </w:p>
    <w:tbl>
      <w:tblPr>
        <w:tblW w:w="9395" w:type="dxa"/>
        <w:tblBorders>
          <w:top w:val="single" w:sz="6" w:space="0" w:color="000000" w:themeColor="text1"/>
          <w:bottom w:val="single" w:sz="6" w:space="0" w:color="000000" w:themeColor="text1"/>
          <w:insideH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2047"/>
        <w:gridCol w:w="2047"/>
        <w:gridCol w:w="2048"/>
      </w:tblGrid>
      <w:tr w:rsidR="009928C4" w:rsidRPr="009D4825" w14:paraId="276610DB" w14:textId="77777777" w:rsidTr="009928C4">
        <w:trPr>
          <w:trHeight w:val="300"/>
        </w:trPr>
        <w:tc>
          <w:tcPr>
            <w:tcW w:w="3253" w:type="dxa"/>
            <w:shd w:val="clear" w:color="auto" w:fill="D0CECE" w:themeFill="background2" w:themeFillShade="E6"/>
            <w:tcMar>
              <w:left w:w="108" w:type="dxa"/>
              <w:right w:w="108" w:type="dxa"/>
            </w:tcMar>
            <w:vAlign w:val="center"/>
            <w:hideMark/>
          </w:tcPr>
          <w:p w14:paraId="5E1B2F1D" w14:textId="128C712E" w:rsidR="00512636" w:rsidRPr="009A2848" w:rsidRDefault="00512636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Psychiatric disorders</w:t>
            </w:r>
            <w:r w:rsidRPr="009A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  </w:t>
            </w:r>
          </w:p>
        </w:tc>
        <w:tc>
          <w:tcPr>
            <w:tcW w:w="2047" w:type="dxa"/>
            <w:shd w:val="clear" w:color="auto" w:fill="D0CECE" w:themeFill="background2" w:themeFillShade="E6"/>
            <w:tcMar>
              <w:left w:w="108" w:type="dxa"/>
              <w:right w:w="108" w:type="dxa"/>
            </w:tcMar>
            <w:vAlign w:val="center"/>
            <w:hideMark/>
          </w:tcPr>
          <w:p w14:paraId="53EB5509" w14:textId="6030043B" w:rsidR="00512636" w:rsidRPr="009A2848" w:rsidRDefault="00512636" w:rsidP="009928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28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Corresponding Swedish ICD-8 diagnostic codes</w:t>
            </w:r>
          </w:p>
        </w:tc>
        <w:tc>
          <w:tcPr>
            <w:tcW w:w="2047" w:type="dxa"/>
            <w:shd w:val="clear" w:color="auto" w:fill="D0CECE" w:themeFill="background2" w:themeFillShade="E6"/>
            <w:tcMar>
              <w:left w:w="108" w:type="dxa"/>
              <w:right w:w="108" w:type="dxa"/>
            </w:tcMar>
            <w:vAlign w:val="center"/>
            <w:hideMark/>
          </w:tcPr>
          <w:p w14:paraId="062A0A86" w14:textId="3919C5B5" w:rsidR="00512636" w:rsidRPr="009A2848" w:rsidRDefault="00512636" w:rsidP="009928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28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Corresponding Swedish ICD-9 diagnostic codes</w:t>
            </w:r>
          </w:p>
        </w:tc>
        <w:tc>
          <w:tcPr>
            <w:tcW w:w="2048" w:type="dxa"/>
            <w:shd w:val="clear" w:color="auto" w:fill="D0CECE" w:themeFill="background2" w:themeFillShade="E6"/>
            <w:tcMar>
              <w:left w:w="108" w:type="dxa"/>
              <w:right w:w="108" w:type="dxa"/>
            </w:tcMar>
            <w:vAlign w:val="center"/>
            <w:hideMark/>
          </w:tcPr>
          <w:p w14:paraId="15E25866" w14:textId="363CE501" w:rsidR="00512636" w:rsidRPr="009A2848" w:rsidRDefault="00512636" w:rsidP="009928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28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Corresponding Swedish ICD-10 diagnostic codes</w:t>
            </w:r>
          </w:p>
        </w:tc>
      </w:tr>
      <w:tr w:rsidR="006B5FE7" w:rsidRPr="009A2848" w14:paraId="2AC7CB0F" w14:textId="77777777" w:rsidTr="006B5FE7">
        <w:trPr>
          <w:trHeight w:val="300"/>
        </w:trPr>
        <w:tc>
          <w:tcPr>
            <w:tcW w:w="3253" w:type="dxa"/>
            <w:tcMar>
              <w:left w:w="108" w:type="dxa"/>
              <w:right w:w="108" w:type="dxa"/>
            </w:tcMar>
            <w:vAlign w:val="center"/>
          </w:tcPr>
          <w:p w14:paraId="51A118EB" w14:textId="409B4083" w:rsidR="006B5FE7" w:rsidRPr="009A2848" w:rsidRDefault="00E02BF0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Neurodevelopmental disorders (</w:t>
            </w:r>
            <w:r w:rsidR="003C4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a</w:t>
            </w:r>
            <w:r w:rsidR="00A11F4E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ttention-deficit/ hyperactivity </w:t>
            </w:r>
            <w:proofErr w:type="spellStart"/>
            <w:r w:rsidR="00A11F4E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disorder</w:t>
            </w:r>
            <w:r w:rsidR="00D44238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en-US" w:eastAsia="en-GB"/>
              </w:rPr>
              <w:t>a</w:t>
            </w:r>
            <w:proofErr w:type="spellEnd"/>
            <w:r w:rsidRPr="00E02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, </w:t>
            </w:r>
            <w:r w:rsidR="00686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p</w:t>
            </w:r>
            <w:r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ervasive developmental disorders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, and </w:t>
            </w:r>
            <w:r w:rsidR="003C4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Tourette syndrome and </w:t>
            </w:r>
            <w:r w:rsidR="00C47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chronic tic </w:t>
            </w:r>
            <w:proofErr w:type="spellStart"/>
            <w:r w:rsidR="00C47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disorder</w:t>
            </w:r>
            <w:r w:rsidR="00F77F9A" w:rsidRPr="00F77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en-US" w:eastAsia="en-GB"/>
              </w:rPr>
              <w:t>b</w:t>
            </w:r>
            <w:proofErr w:type="spellEnd"/>
            <w:r w:rsidR="00E21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2047" w:type="dxa"/>
            <w:tcMar>
              <w:left w:w="108" w:type="dxa"/>
              <w:right w:w="108" w:type="dxa"/>
            </w:tcMar>
            <w:vAlign w:val="center"/>
          </w:tcPr>
          <w:p w14:paraId="2C45C3D1" w14:textId="3AA6FB89" w:rsidR="006B5FE7" w:rsidRPr="009A2848" w:rsidRDefault="00246FAB" w:rsidP="009928C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306.3</w:t>
            </w:r>
          </w:p>
        </w:tc>
        <w:tc>
          <w:tcPr>
            <w:tcW w:w="2047" w:type="dxa"/>
            <w:tcMar>
              <w:left w:w="108" w:type="dxa"/>
              <w:right w:w="108" w:type="dxa"/>
            </w:tcMar>
            <w:vAlign w:val="center"/>
          </w:tcPr>
          <w:p w14:paraId="0B75F79B" w14:textId="08357E3B" w:rsidR="006B5FE7" w:rsidRPr="009A2848" w:rsidRDefault="00C02F7D" w:rsidP="009928C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299, </w:t>
            </w:r>
            <w:r w:rsidR="00F77F9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307C, </w:t>
            </w:r>
            <w:r w:rsidR="00E67EC4" w:rsidRPr="009A28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314</w:t>
            </w:r>
          </w:p>
        </w:tc>
        <w:tc>
          <w:tcPr>
            <w:tcW w:w="2048" w:type="dxa"/>
            <w:tcMar>
              <w:left w:w="108" w:type="dxa"/>
              <w:right w:w="108" w:type="dxa"/>
            </w:tcMar>
            <w:vAlign w:val="center"/>
          </w:tcPr>
          <w:p w14:paraId="47A89E25" w14:textId="5DF838BB" w:rsidR="00E67EC4" w:rsidRPr="009A2848" w:rsidRDefault="000F1687" w:rsidP="009928C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F84, </w:t>
            </w:r>
            <w:r w:rsidR="00F2771A" w:rsidRPr="009A28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F90</w:t>
            </w:r>
            <w:r w:rsidR="00F77F9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  <w:r w:rsidR="001F31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F77F9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F95</w:t>
            </w:r>
          </w:p>
        </w:tc>
      </w:tr>
      <w:tr w:rsidR="003E7C6C" w:rsidRPr="009D3EF1" w14:paraId="29C4EF3B" w14:textId="77777777" w:rsidTr="009928C4">
        <w:trPr>
          <w:trHeight w:val="495"/>
        </w:trPr>
        <w:tc>
          <w:tcPr>
            <w:tcW w:w="3253" w:type="dxa"/>
            <w:tcMar>
              <w:left w:w="108" w:type="dxa"/>
              <w:right w:w="108" w:type="dxa"/>
            </w:tcMar>
            <w:vAlign w:val="center"/>
            <w:hideMark/>
          </w:tcPr>
          <w:p w14:paraId="5BA6F02E" w14:textId="19F1B5D2" w:rsidR="003E7C6C" w:rsidRPr="009A2848" w:rsidRDefault="00AA239D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S</w:t>
            </w:r>
            <w:r w:rsidR="003E7C6C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chizophrenia</w:t>
            </w:r>
            <w:r w:rsidR="004741E2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,</w:t>
            </w:r>
            <w:r w:rsidR="003E7C6C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 other psychotic disorders</w:t>
            </w:r>
          </w:p>
        </w:tc>
        <w:tc>
          <w:tcPr>
            <w:tcW w:w="2047" w:type="dxa"/>
            <w:tcMar>
              <w:left w:w="108" w:type="dxa"/>
              <w:right w:w="108" w:type="dxa"/>
            </w:tcMar>
            <w:vAlign w:val="center"/>
            <w:hideMark/>
          </w:tcPr>
          <w:p w14:paraId="2E58FB70" w14:textId="30D01375" w:rsidR="003E7C6C" w:rsidRPr="009A2848" w:rsidRDefault="003E7C6C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295 (minus 295.5), </w:t>
            </w:r>
            <w:r w:rsidR="00F642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297, </w:t>
            </w:r>
            <w:r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298 (minus 298.09)  </w:t>
            </w:r>
          </w:p>
        </w:tc>
        <w:tc>
          <w:tcPr>
            <w:tcW w:w="2047" w:type="dxa"/>
            <w:tcMar>
              <w:left w:w="108" w:type="dxa"/>
              <w:right w:w="108" w:type="dxa"/>
            </w:tcMar>
            <w:vAlign w:val="center"/>
            <w:hideMark/>
          </w:tcPr>
          <w:p w14:paraId="179FB1AB" w14:textId="77777777" w:rsidR="003251C1" w:rsidRDefault="003E7C6C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295 (minus 295F),</w:t>
            </w:r>
          </w:p>
          <w:p w14:paraId="26B2D2A7" w14:textId="04C4C878" w:rsidR="003E7C6C" w:rsidRPr="009A2848" w:rsidRDefault="003251C1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297,</w:t>
            </w:r>
            <w:r w:rsidR="003E7C6C"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298 (minus 298A)  </w:t>
            </w:r>
          </w:p>
        </w:tc>
        <w:tc>
          <w:tcPr>
            <w:tcW w:w="2048" w:type="dxa"/>
            <w:tcMar>
              <w:left w:w="108" w:type="dxa"/>
              <w:right w:w="108" w:type="dxa"/>
            </w:tcMar>
            <w:vAlign w:val="center"/>
            <w:hideMark/>
          </w:tcPr>
          <w:p w14:paraId="354817C7" w14:textId="63C8FBED" w:rsidR="003E7C6C" w:rsidRPr="009A2848" w:rsidRDefault="003E7C6C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F20, F21, F22, F23, F24, F25</w:t>
            </w:r>
            <w:r w:rsidR="002625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(minus F25.0)</w:t>
            </w:r>
            <w:r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, F28, F29</w:t>
            </w:r>
          </w:p>
        </w:tc>
      </w:tr>
      <w:tr w:rsidR="004E6A8B" w:rsidRPr="009D3EF1" w14:paraId="6B4829D9" w14:textId="77777777" w:rsidTr="009928C4">
        <w:trPr>
          <w:trHeight w:val="495"/>
        </w:trPr>
        <w:tc>
          <w:tcPr>
            <w:tcW w:w="3253" w:type="dxa"/>
            <w:tcMar>
              <w:left w:w="108" w:type="dxa"/>
              <w:right w:w="108" w:type="dxa"/>
            </w:tcMar>
            <w:vAlign w:val="center"/>
          </w:tcPr>
          <w:p w14:paraId="53CCF0C9" w14:textId="56A520AE" w:rsidR="004E6A8B" w:rsidRPr="009A2848" w:rsidRDefault="004E6A8B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B</w:t>
            </w:r>
            <w:r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ipolar disorders  </w:t>
            </w:r>
          </w:p>
        </w:tc>
        <w:tc>
          <w:tcPr>
            <w:tcW w:w="2047" w:type="dxa"/>
            <w:tcMar>
              <w:left w:w="108" w:type="dxa"/>
              <w:right w:w="108" w:type="dxa"/>
            </w:tcMar>
            <w:vAlign w:val="center"/>
          </w:tcPr>
          <w:p w14:paraId="783E3B5D" w14:textId="166C3A5E" w:rsidR="004E6A8B" w:rsidRPr="009A2848" w:rsidRDefault="009C37F1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296</w:t>
            </w:r>
            <w:r w:rsidR="002B3C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9A4B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(</w:t>
            </w:r>
            <w:r w:rsidR="000E41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minus </w:t>
            </w:r>
            <w:r w:rsidR="007A5D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296.0 and 296.2</w:t>
            </w:r>
            <w:r w:rsidR="009A4B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2047" w:type="dxa"/>
            <w:tcMar>
              <w:left w:w="108" w:type="dxa"/>
              <w:right w:w="108" w:type="dxa"/>
            </w:tcMar>
            <w:vAlign w:val="center"/>
          </w:tcPr>
          <w:p w14:paraId="067851A7" w14:textId="12F130C9" w:rsidR="004E6A8B" w:rsidRPr="009A2848" w:rsidRDefault="00F6425E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296A, 296C, 296D, 296E, 296W, 296X</w:t>
            </w:r>
          </w:p>
        </w:tc>
        <w:tc>
          <w:tcPr>
            <w:tcW w:w="2048" w:type="dxa"/>
            <w:tcMar>
              <w:left w:w="108" w:type="dxa"/>
              <w:right w:w="108" w:type="dxa"/>
            </w:tcMar>
            <w:vAlign w:val="center"/>
          </w:tcPr>
          <w:p w14:paraId="50E138AD" w14:textId="4C0C959A" w:rsidR="004E6A8B" w:rsidRPr="009A2848" w:rsidRDefault="00F04078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F25</w:t>
            </w:r>
            <w:r w:rsidR="003F3D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0, </w:t>
            </w:r>
            <w:r w:rsidR="00262517"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F30, F31, F34.0 </w:t>
            </w:r>
          </w:p>
        </w:tc>
      </w:tr>
      <w:tr w:rsidR="003E7C6C" w:rsidRPr="009A2848" w14:paraId="337F9CE0" w14:textId="77777777" w:rsidTr="009928C4">
        <w:trPr>
          <w:trHeight w:val="495"/>
        </w:trPr>
        <w:tc>
          <w:tcPr>
            <w:tcW w:w="3253" w:type="dxa"/>
            <w:tcMar>
              <w:left w:w="108" w:type="dxa"/>
              <w:right w:w="108" w:type="dxa"/>
            </w:tcMar>
            <w:vAlign w:val="center"/>
            <w:hideMark/>
          </w:tcPr>
          <w:p w14:paraId="021EC59A" w14:textId="3FC5A50B" w:rsidR="003E7C6C" w:rsidRPr="009A2848" w:rsidRDefault="00696367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Depressive disorders (m</w:t>
            </w:r>
            <w:r w:rsidR="00DC13C7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ajor depressive disorder, persistent mood disorder, and unspecified mood disorder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2047" w:type="dxa"/>
            <w:tcMar>
              <w:left w:w="108" w:type="dxa"/>
              <w:right w:w="108" w:type="dxa"/>
            </w:tcMar>
            <w:vAlign w:val="center"/>
            <w:hideMark/>
          </w:tcPr>
          <w:p w14:paraId="718F5EDD" w14:textId="138ECA56" w:rsidR="003E7C6C" w:rsidRPr="009A2848" w:rsidRDefault="00C57F60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296.0, 296.2, 298.09</w:t>
            </w:r>
          </w:p>
        </w:tc>
        <w:tc>
          <w:tcPr>
            <w:tcW w:w="2047" w:type="dxa"/>
            <w:tcMar>
              <w:left w:w="108" w:type="dxa"/>
              <w:right w:w="108" w:type="dxa"/>
            </w:tcMar>
            <w:vAlign w:val="center"/>
            <w:hideMark/>
          </w:tcPr>
          <w:p w14:paraId="24373949" w14:textId="31737F35" w:rsidR="003E7C6C" w:rsidRPr="009A2848" w:rsidRDefault="003E7C6C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296B, 298A, 300E, 311  </w:t>
            </w:r>
          </w:p>
        </w:tc>
        <w:tc>
          <w:tcPr>
            <w:tcW w:w="2048" w:type="dxa"/>
            <w:tcMar>
              <w:left w:w="108" w:type="dxa"/>
              <w:right w:w="108" w:type="dxa"/>
            </w:tcMar>
            <w:vAlign w:val="center"/>
            <w:hideMark/>
          </w:tcPr>
          <w:p w14:paraId="759D6D86" w14:textId="77777777" w:rsidR="003E7C6C" w:rsidRPr="009A2848" w:rsidRDefault="003E7C6C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 F32, F33, F34 (minus F34.0), F38, F39  </w:t>
            </w:r>
          </w:p>
        </w:tc>
      </w:tr>
      <w:tr w:rsidR="003E7C6C" w:rsidRPr="009A2848" w14:paraId="2D309378" w14:textId="77777777" w:rsidTr="009928C4">
        <w:trPr>
          <w:trHeight w:val="300"/>
        </w:trPr>
        <w:tc>
          <w:tcPr>
            <w:tcW w:w="3253" w:type="dxa"/>
            <w:tcMar>
              <w:left w:w="108" w:type="dxa"/>
              <w:right w:w="108" w:type="dxa"/>
            </w:tcMar>
            <w:vAlign w:val="center"/>
          </w:tcPr>
          <w:p w14:paraId="41B20621" w14:textId="4E08AED9" w:rsidR="003E7C6C" w:rsidRPr="009A2848" w:rsidRDefault="00696367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696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Ot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her anxiety disorders (p</w:t>
            </w:r>
            <w:proofErr w:type="spellStart"/>
            <w:r w:rsidR="00DC13C7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hobic</w:t>
            </w:r>
            <w:proofErr w:type="spellEnd"/>
            <w:r w:rsidR="00DC13C7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, a</w:t>
            </w:r>
            <w:r w:rsidR="003E7C6C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nxiety, </w:t>
            </w:r>
            <w:r w:rsidR="00AB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o</w:t>
            </w:r>
            <w:r w:rsidR="000C4C5F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bsessive-compulsive disorder</w:t>
            </w:r>
            <w:r w:rsidR="00AB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,</w:t>
            </w:r>
            <w:r w:rsidR="00C47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 </w:t>
            </w:r>
            <w:r w:rsidR="00DC13C7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reaction to severe stress, </w:t>
            </w:r>
            <w:r w:rsidR="00512636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and </w:t>
            </w:r>
            <w:r w:rsidR="00DC13C7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adjustment </w:t>
            </w:r>
            <w:r w:rsidR="003E7C6C"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disorders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2047" w:type="dxa"/>
            <w:tcMar>
              <w:left w:w="108" w:type="dxa"/>
              <w:right w:w="108" w:type="dxa"/>
            </w:tcMar>
            <w:vAlign w:val="center"/>
          </w:tcPr>
          <w:p w14:paraId="65A20823" w14:textId="25E178EA" w:rsidR="003E7C6C" w:rsidRPr="009A2848" w:rsidRDefault="003E7C6C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300.00, 300.20, </w:t>
            </w:r>
            <w:r w:rsidR="00AB4E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300.3,</w:t>
            </w:r>
            <w:r w:rsidRPr="009A28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307, 308.4</w:t>
            </w:r>
          </w:p>
        </w:tc>
        <w:tc>
          <w:tcPr>
            <w:tcW w:w="2047" w:type="dxa"/>
            <w:tcMar>
              <w:left w:w="108" w:type="dxa"/>
              <w:right w:w="108" w:type="dxa"/>
            </w:tcMar>
            <w:vAlign w:val="center"/>
          </w:tcPr>
          <w:p w14:paraId="141F12FD" w14:textId="1AC105F1" w:rsidR="003E7C6C" w:rsidRPr="009A2848" w:rsidRDefault="003E7C6C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300A, 300C, </w:t>
            </w:r>
            <w:r w:rsidR="00AB4E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300D, </w:t>
            </w:r>
            <w:r w:rsidRPr="009A28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308, 309</w:t>
            </w:r>
          </w:p>
        </w:tc>
        <w:tc>
          <w:tcPr>
            <w:tcW w:w="2048" w:type="dxa"/>
            <w:tcMar>
              <w:left w:w="108" w:type="dxa"/>
              <w:right w:w="108" w:type="dxa"/>
            </w:tcMar>
            <w:vAlign w:val="center"/>
          </w:tcPr>
          <w:p w14:paraId="07283973" w14:textId="44415280" w:rsidR="003E7C6C" w:rsidRPr="009A2848" w:rsidRDefault="003E7C6C" w:rsidP="009928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2B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F40</w:t>
            </w:r>
            <w:r w:rsidR="009E1A82" w:rsidRPr="002B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(minus </w:t>
            </w:r>
            <w:r w:rsidR="006F2BF9" w:rsidRPr="002B3C2E">
              <w:rPr>
                <w:rFonts w:ascii="Times New Roman" w:hAnsi="Times New Roman" w:cs="Times New Roman"/>
                <w:sz w:val="24"/>
                <w:szCs w:val="24"/>
              </w:rPr>
              <w:t>F40.1</w:t>
            </w:r>
            <w:r w:rsidR="009E1A82" w:rsidRPr="002B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2B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A28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F41, </w:t>
            </w:r>
            <w:r w:rsidR="00AB4E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F42, </w:t>
            </w:r>
            <w:r w:rsidRPr="009A28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F43</w:t>
            </w:r>
          </w:p>
        </w:tc>
      </w:tr>
      <w:tr w:rsidR="00B96EE0" w:rsidRPr="009A2848" w14:paraId="7B0A1F90" w14:textId="77777777" w:rsidTr="009928C4">
        <w:trPr>
          <w:trHeight w:val="300"/>
        </w:trPr>
        <w:tc>
          <w:tcPr>
            <w:tcW w:w="3253" w:type="dxa"/>
            <w:tcMar>
              <w:left w:w="108" w:type="dxa"/>
              <w:right w:w="108" w:type="dxa"/>
            </w:tcMar>
            <w:vAlign w:val="center"/>
          </w:tcPr>
          <w:p w14:paraId="2B181066" w14:textId="618B29C9" w:rsidR="00B96EE0" w:rsidRPr="009A2848" w:rsidRDefault="00B96EE0" w:rsidP="009C1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Eating disorder</w:t>
            </w:r>
            <w:r w:rsidR="00C47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s</w:t>
            </w:r>
          </w:p>
        </w:tc>
        <w:tc>
          <w:tcPr>
            <w:tcW w:w="2047" w:type="dxa"/>
            <w:tcMar>
              <w:left w:w="108" w:type="dxa"/>
              <w:right w:w="108" w:type="dxa"/>
            </w:tcMar>
            <w:vAlign w:val="center"/>
          </w:tcPr>
          <w:p w14:paraId="5539DA51" w14:textId="1FE0CB6C" w:rsidR="00B96EE0" w:rsidRPr="009A2848" w:rsidRDefault="001B4759" w:rsidP="009C1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</w:t>
            </w:r>
          </w:p>
        </w:tc>
        <w:tc>
          <w:tcPr>
            <w:tcW w:w="2047" w:type="dxa"/>
            <w:tcMar>
              <w:left w:w="108" w:type="dxa"/>
              <w:right w:w="108" w:type="dxa"/>
            </w:tcMar>
            <w:vAlign w:val="center"/>
          </w:tcPr>
          <w:p w14:paraId="27793749" w14:textId="636F2C40" w:rsidR="00B96EE0" w:rsidRPr="009A2848" w:rsidRDefault="001B4759" w:rsidP="009C1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307B, 307F</w:t>
            </w:r>
          </w:p>
        </w:tc>
        <w:tc>
          <w:tcPr>
            <w:tcW w:w="2048" w:type="dxa"/>
            <w:tcMar>
              <w:left w:w="108" w:type="dxa"/>
              <w:right w:w="108" w:type="dxa"/>
            </w:tcMar>
            <w:vAlign w:val="center"/>
          </w:tcPr>
          <w:p w14:paraId="704AA789" w14:textId="329F794B" w:rsidR="00B96EE0" w:rsidRPr="009A2848" w:rsidRDefault="0043402F" w:rsidP="009C1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F50</w:t>
            </w:r>
          </w:p>
        </w:tc>
      </w:tr>
      <w:tr w:rsidR="009C1A5C" w:rsidRPr="009A2848" w14:paraId="08AE9946" w14:textId="77777777" w:rsidTr="009928C4">
        <w:trPr>
          <w:trHeight w:val="300"/>
        </w:trPr>
        <w:tc>
          <w:tcPr>
            <w:tcW w:w="3253" w:type="dxa"/>
            <w:tcMar>
              <w:left w:w="108" w:type="dxa"/>
              <w:right w:w="108" w:type="dxa"/>
            </w:tcMar>
            <w:vAlign w:val="center"/>
          </w:tcPr>
          <w:p w14:paraId="1D388AB1" w14:textId="287823ED" w:rsidR="009C1A5C" w:rsidRPr="009A2848" w:rsidRDefault="009C1A5C" w:rsidP="009C1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Substance use disorders</w:t>
            </w:r>
          </w:p>
        </w:tc>
        <w:tc>
          <w:tcPr>
            <w:tcW w:w="2047" w:type="dxa"/>
            <w:tcMar>
              <w:left w:w="108" w:type="dxa"/>
              <w:right w:w="108" w:type="dxa"/>
            </w:tcMar>
            <w:vAlign w:val="center"/>
          </w:tcPr>
          <w:p w14:paraId="1D2D6B97" w14:textId="37BBE07F" w:rsidR="009C1A5C" w:rsidRPr="009A2848" w:rsidRDefault="009C1A5C" w:rsidP="009C1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303, 304</w:t>
            </w:r>
          </w:p>
        </w:tc>
        <w:tc>
          <w:tcPr>
            <w:tcW w:w="2047" w:type="dxa"/>
            <w:tcMar>
              <w:left w:w="108" w:type="dxa"/>
              <w:right w:w="108" w:type="dxa"/>
            </w:tcMar>
            <w:vAlign w:val="center"/>
          </w:tcPr>
          <w:p w14:paraId="728537AD" w14:textId="3DA0322B" w:rsidR="009C1A5C" w:rsidRPr="009A2848" w:rsidRDefault="009C1A5C" w:rsidP="009C1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303, 304, 305A, 305X</w:t>
            </w:r>
          </w:p>
        </w:tc>
        <w:tc>
          <w:tcPr>
            <w:tcW w:w="2048" w:type="dxa"/>
            <w:tcMar>
              <w:left w:w="108" w:type="dxa"/>
              <w:right w:w="108" w:type="dxa"/>
            </w:tcMar>
            <w:vAlign w:val="center"/>
          </w:tcPr>
          <w:p w14:paraId="7BB5CE0C" w14:textId="45B160C8" w:rsidR="009C1A5C" w:rsidRPr="009A2848" w:rsidRDefault="009C1A5C" w:rsidP="009C1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9A28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F10-F16 and F18-19 </w:t>
            </w:r>
          </w:p>
        </w:tc>
      </w:tr>
    </w:tbl>
    <w:p w14:paraId="4FDB0DBE" w14:textId="77777777" w:rsidR="00E57782" w:rsidRPr="009A2848" w:rsidRDefault="00E57782" w:rsidP="00E57782">
      <w:pPr>
        <w:spacing w:after="0" w:line="240" w:lineRule="auto"/>
        <w:rPr>
          <w:rFonts w:ascii="Times New Roman" w:eastAsia="Yu Mincho" w:hAnsi="Times New Roman" w:cs="Times New Roman"/>
          <w:sz w:val="20"/>
          <w:szCs w:val="20"/>
          <w:vertAlign w:val="superscript"/>
          <w:lang w:val="en-US" w:eastAsia="en-GB"/>
        </w:rPr>
      </w:pPr>
    </w:p>
    <w:p w14:paraId="0072B950" w14:textId="3A007EFE" w:rsidR="004120ED" w:rsidRPr="00D415BD" w:rsidRDefault="00E57782" w:rsidP="00182E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2848">
        <w:rPr>
          <w:rFonts w:ascii="Times New Roman" w:eastAsia="Yu Mincho" w:hAnsi="Times New Roman" w:cs="Times New Roman"/>
          <w:sz w:val="20"/>
          <w:szCs w:val="20"/>
          <w:vertAlign w:val="superscript"/>
          <w:lang w:val="en-US" w:eastAsia="en-GB"/>
        </w:rPr>
        <w:t>a</w:t>
      </w:r>
      <w:r w:rsidRPr="009A2848">
        <w:rPr>
          <w:rFonts w:ascii="Times New Roman" w:eastAsia="Yu Mincho" w:hAnsi="Times New Roman" w:cs="Times New Roman"/>
          <w:sz w:val="20"/>
          <w:szCs w:val="20"/>
          <w:lang w:val="en-US" w:eastAsia="en-GB"/>
        </w:rPr>
        <w:t>Individuals</w:t>
      </w:r>
      <w:proofErr w:type="spellEnd"/>
      <w:r w:rsidRPr="009A2848">
        <w:rPr>
          <w:rFonts w:ascii="Times New Roman" w:eastAsia="Yu Mincho" w:hAnsi="Times New Roman" w:cs="Times New Roman"/>
          <w:sz w:val="20"/>
          <w:szCs w:val="20"/>
          <w:lang w:val="en-US" w:eastAsia="en-GB"/>
        </w:rPr>
        <w:t xml:space="preserve"> with attention-deficit/hyperactivity disorder (ADHD) were also identified by prescription of ADHD drugs, collected from the Prescription Drug Register, specifically Am</w:t>
      </w:r>
      <w:r w:rsidR="000D35C9" w:rsidRPr="009A2848">
        <w:rPr>
          <w:rFonts w:ascii="Times New Roman" w:eastAsia="Yu Mincho" w:hAnsi="Times New Roman" w:cs="Times New Roman"/>
          <w:sz w:val="20"/>
          <w:szCs w:val="20"/>
          <w:lang w:val="en-US" w:eastAsia="en-GB"/>
        </w:rPr>
        <w:t>ph</w:t>
      </w:r>
      <w:r w:rsidRPr="009A2848">
        <w:rPr>
          <w:rFonts w:ascii="Times New Roman" w:eastAsia="Yu Mincho" w:hAnsi="Times New Roman" w:cs="Times New Roman"/>
          <w:sz w:val="20"/>
          <w:szCs w:val="20"/>
          <w:lang w:val="en-US" w:eastAsia="en-GB"/>
        </w:rPr>
        <w:t>etamine (Anatomical Therapeutic Chemical [ATC] Classification System code: N06BA01), Dexam</w:t>
      </w:r>
      <w:r w:rsidR="000D35C9" w:rsidRPr="009A2848">
        <w:rPr>
          <w:rFonts w:ascii="Times New Roman" w:eastAsia="Yu Mincho" w:hAnsi="Times New Roman" w:cs="Times New Roman"/>
          <w:sz w:val="20"/>
          <w:szCs w:val="20"/>
          <w:lang w:val="en-US" w:eastAsia="en-GB"/>
        </w:rPr>
        <w:t>ph</w:t>
      </w:r>
      <w:r w:rsidRPr="009A2848">
        <w:rPr>
          <w:rFonts w:ascii="Times New Roman" w:eastAsia="Yu Mincho" w:hAnsi="Times New Roman" w:cs="Times New Roman"/>
          <w:sz w:val="20"/>
          <w:szCs w:val="20"/>
          <w:lang w:val="en-US" w:eastAsia="en-GB"/>
        </w:rPr>
        <w:t>etamine (N06BA02), Methylphenidate (N06BA04), Atomoxetine (N06BA09)</w:t>
      </w:r>
      <w:r w:rsidR="000151EA" w:rsidRPr="009A2848">
        <w:rPr>
          <w:rFonts w:ascii="Times New Roman" w:eastAsia="Yu Mincho" w:hAnsi="Times New Roman" w:cs="Times New Roman"/>
          <w:sz w:val="20"/>
          <w:szCs w:val="20"/>
          <w:lang w:val="en-US" w:eastAsia="en-GB"/>
        </w:rPr>
        <w:t xml:space="preserve">, and </w:t>
      </w:r>
      <w:proofErr w:type="spellStart"/>
      <w:r w:rsidR="000151EA" w:rsidRPr="009A2848">
        <w:rPr>
          <w:rFonts w:ascii="Times New Roman" w:eastAsia="Yu Mincho" w:hAnsi="Times New Roman" w:cs="Times New Roman"/>
          <w:sz w:val="20"/>
          <w:szCs w:val="20"/>
          <w:lang w:val="en-US" w:eastAsia="en-GB"/>
        </w:rPr>
        <w:t>Lisdexam</w:t>
      </w:r>
      <w:r w:rsidR="000D35C9" w:rsidRPr="009A2848">
        <w:rPr>
          <w:rFonts w:ascii="Times New Roman" w:eastAsia="Yu Mincho" w:hAnsi="Times New Roman" w:cs="Times New Roman"/>
          <w:sz w:val="20"/>
          <w:szCs w:val="20"/>
          <w:lang w:val="en-US" w:eastAsia="en-GB"/>
        </w:rPr>
        <w:t>ph</w:t>
      </w:r>
      <w:r w:rsidR="000151EA" w:rsidRPr="009A2848">
        <w:rPr>
          <w:rFonts w:ascii="Times New Roman" w:eastAsia="Yu Mincho" w:hAnsi="Times New Roman" w:cs="Times New Roman"/>
          <w:sz w:val="20"/>
          <w:szCs w:val="20"/>
          <w:lang w:val="en-US" w:eastAsia="en-GB"/>
        </w:rPr>
        <w:t>etamine</w:t>
      </w:r>
      <w:proofErr w:type="spellEnd"/>
      <w:r w:rsidR="000151EA" w:rsidRPr="009A2848">
        <w:rPr>
          <w:rFonts w:ascii="Times New Roman" w:eastAsia="Yu Mincho" w:hAnsi="Times New Roman" w:cs="Times New Roman"/>
          <w:sz w:val="20"/>
          <w:szCs w:val="20"/>
          <w:lang w:val="en-US" w:eastAsia="en-GB"/>
        </w:rPr>
        <w:t xml:space="preserve"> (N06BA12)</w:t>
      </w:r>
      <w:r w:rsidRPr="009A2848">
        <w:rPr>
          <w:rFonts w:ascii="Times New Roman" w:eastAsia="Yu Mincho" w:hAnsi="Times New Roman" w:cs="Times New Roman"/>
          <w:sz w:val="20"/>
          <w:szCs w:val="20"/>
          <w:lang w:val="en-US" w:eastAsia="en-GB"/>
        </w:rPr>
        <w:t>.</w:t>
      </w:r>
      <w:r w:rsidR="00F77F9A">
        <w:rPr>
          <w:rFonts w:ascii="Times New Roman" w:eastAsia="Yu Mincho" w:hAnsi="Times New Roman" w:cs="Times New Roman"/>
          <w:sz w:val="20"/>
          <w:szCs w:val="20"/>
          <w:lang w:val="en-US" w:eastAsia="en-GB"/>
        </w:rPr>
        <w:t xml:space="preserve"> </w:t>
      </w:r>
      <w:r w:rsidR="00585AF1" w:rsidRPr="00585AF1">
        <w:rPr>
          <w:rFonts w:ascii="Times New Roman" w:eastAsia="Yu Mincho" w:hAnsi="Times New Roman" w:cs="Times New Roman"/>
          <w:sz w:val="20"/>
          <w:szCs w:val="20"/>
          <w:vertAlign w:val="superscript"/>
          <w:lang w:val="en-US" w:eastAsia="en-GB"/>
        </w:rPr>
        <w:t>b</w:t>
      </w:r>
      <w:r w:rsidR="004120ED">
        <w:rPr>
          <w:rFonts w:ascii="Times New Roman" w:eastAsia="Yu Mincho" w:hAnsi="Times New Roman" w:cs="Times New Roman"/>
          <w:sz w:val="20"/>
          <w:szCs w:val="20"/>
          <w:lang w:val="en-GB" w:eastAsia="en-GB"/>
        </w:rPr>
        <w:t>Tourette syndrome and chronic tic disorder were identified following the algorithm described in Rück et al.</w:t>
      </w:r>
      <w:r w:rsidR="00182EF6">
        <w:rPr>
          <w:rFonts w:ascii="Times New Roman" w:eastAsia="Yu Mincho" w:hAnsi="Times New Roman" w:cs="Times New Roman"/>
          <w:sz w:val="20"/>
          <w:szCs w:val="20"/>
          <w:lang w:val="en-GB" w:eastAsia="en-GB"/>
        </w:rPr>
        <w:t xml:space="preserve"> (2015)</w:t>
      </w:r>
      <w:r w:rsidR="00182EF6">
        <w:rPr>
          <w:rFonts w:ascii="Times New Roman" w:eastAsia="Yu Mincho" w:hAnsi="Times New Roman" w:cs="Times New Roman"/>
          <w:sz w:val="20"/>
          <w:szCs w:val="20"/>
          <w:vertAlign w:val="superscript"/>
          <w:lang w:val="en-GB" w:eastAsia="en-GB"/>
        </w:rPr>
        <w:t>.</w:t>
      </w:r>
    </w:p>
    <w:p w14:paraId="3C07C76D" w14:textId="461BE4DD" w:rsidR="00862083" w:rsidRPr="00D415BD" w:rsidRDefault="00862083">
      <w:pPr>
        <w:spacing w:after="160" w:line="259" w:lineRule="auto"/>
        <w:rPr>
          <w:rFonts w:ascii="Times New Roman" w:hAnsi="Times New Roman" w:cs="Times New Roman"/>
          <w:b/>
          <w:noProof/>
          <w:color w:val="333333"/>
          <w:sz w:val="24"/>
          <w:szCs w:val="24"/>
          <w:lang w:val="en-US"/>
        </w:rPr>
      </w:pPr>
    </w:p>
    <w:p w14:paraId="6CB9E3E7" w14:textId="32690649" w:rsidR="00110A8C" w:rsidRPr="00D415BD" w:rsidRDefault="00110A8C">
      <w:pPr>
        <w:spacing w:after="160" w:line="259" w:lineRule="auto"/>
        <w:rPr>
          <w:rFonts w:ascii="Times New Roman" w:hAnsi="Times New Roman" w:cs="Times New Roman"/>
          <w:b/>
          <w:noProof/>
          <w:color w:val="333333"/>
          <w:sz w:val="24"/>
          <w:szCs w:val="24"/>
          <w:lang w:val="en-US"/>
        </w:rPr>
      </w:pPr>
      <w:r w:rsidRPr="00D415BD">
        <w:rPr>
          <w:rFonts w:ascii="Times New Roman" w:hAnsi="Times New Roman" w:cs="Times New Roman"/>
          <w:b/>
          <w:noProof/>
          <w:color w:val="333333"/>
          <w:sz w:val="24"/>
          <w:szCs w:val="24"/>
          <w:lang w:val="en-US"/>
        </w:rPr>
        <w:br w:type="page"/>
      </w:r>
    </w:p>
    <w:p w14:paraId="0DE3DA28" w14:textId="77777777" w:rsidR="00110A8C" w:rsidRPr="00D415BD" w:rsidRDefault="00110A8C">
      <w:pPr>
        <w:spacing w:after="160" w:line="259" w:lineRule="auto"/>
        <w:rPr>
          <w:rFonts w:ascii="Times New Roman" w:hAnsi="Times New Roman" w:cs="Times New Roman"/>
          <w:b/>
          <w:noProof/>
          <w:color w:val="333333"/>
          <w:sz w:val="24"/>
          <w:szCs w:val="24"/>
          <w:lang w:val="en-US"/>
        </w:rPr>
        <w:sectPr w:rsidR="00110A8C" w:rsidRPr="00D415BD" w:rsidSect="00354741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7B24E907" w14:textId="22DEE907" w:rsidR="00110A8C" w:rsidRPr="00D415BD" w:rsidRDefault="00110A8C" w:rsidP="00110A8C">
      <w:pPr>
        <w:pStyle w:val="EndNoteBibliography"/>
        <w:spacing w:after="120" w:line="360" w:lineRule="auto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D415BD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 xml:space="preserve">Supplementary Table </w:t>
      </w:r>
      <w:r w:rsidR="009D4825">
        <w:rPr>
          <w:rFonts w:ascii="Times New Roman" w:hAnsi="Times New Roman" w:cs="Times New Roman"/>
          <w:b/>
          <w:color w:val="333333"/>
          <w:sz w:val="24"/>
          <w:szCs w:val="24"/>
        </w:rPr>
        <w:t>3</w:t>
      </w:r>
      <w:r w:rsidRPr="00D415B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. </w:t>
      </w:r>
      <w:r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Hazard ratios (HRs) with 95% confidence intervals (CIs) for all-cause mortality, natural, and unnatural causes of death among </w:t>
      </w:r>
      <w:r w:rsidR="006A3D6D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>females</w:t>
      </w:r>
      <w:r w:rsidR="001E2F8B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with </w:t>
      </w:r>
      <w:r w:rsidR="001E2F8B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social </w:t>
      </w:r>
      <w:r w:rsidR="00D82945">
        <w:rPr>
          <w:rFonts w:ascii="Times New Roman" w:hAnsi="Times New Roman" w:cs="Times New Roman"/>
          <w:bCs/>
          <w:color w:val="333333"/>
          <w:sz w:val="24"/>
          <w:szCs w:val="24"/>
        </w:rPr>
        <w:t>anxiety disorder</w:t>
      </w:r>
      <w:r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, compared to matched unexposed </w:t>
      </w:r>
      <w:r w:rsidR="006A3D6D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>females</w:t>
      </w:r>
      <w:r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>.</w:t>
      </w:r>
    </w:p>
    <w:tbl>
      <w:tblPr>
        <w:tblStyle w:val="TableGrid"/>
        <w:tblW w:w="14175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1"/>
        <w:gridCol w:w="1736"/>
        <w:gridCol w:w="1736"/>
        <w:gridCol w:w="1736"/>
        <w:gridCol w:w="1736"/>
      </w:tblGrid>
      <w:tr w:rsidR="00603845" w:rsidRPr="009D4825" w14:paraId="72F655F1" w14:textId="77777777" w:rsidTr="003021F0">
        <w:trPr>
          <w:jc w:val="center"/>
        </w:trPr>
        <w:tc>
          <w:tcPr>
            <w:tcW w:w="7231" w:type="dxa"/>
          </w:tcPr>
          <w:p w14:paraId="41F45006" w14:textId="77777777" w:rsidR="00603845" w:rsidRPr="00D415BD" w:rsidRDefault="00603845" w:rsidP="003021F0">
            <w:pPr>
              <w:pStyle w:val="EndNoteBibliography"/>
              <w:spacing w:after="0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736" w:type="dxa"/>
            <w:vAlign w:val="center"/>
          </w:tcPr>
          <w:p w14:paraId="54AECEAB" w14:textId="78877017" w:rsidR="00603845" w:rsidRPr="00D415BD" w:rsidRDefault="006A3D6D" w:rsidP="00302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</w:pPr>
            <w:r w:rsidRPr="00D415BD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>Females</w:t>
            </w:r>
            <w:r w:rsidR="00603845" w:rsidRPr="00D415BD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 xml:space="preserve"> with social </w:t>
            </w:r>
            <w:r w:rsidR="00D82945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>anxiety disorder</w:t>
            </w:r>
          </w:p>
          <w:p w14:paraId="513B63D1" w14:textId="7D6D55C5" w:rsidR="00603845" w:rsidRPr="00D415BD" w:rsidRDefault="00603845" w:rsidP="00302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</w:pPr>
            <w:r w:rsidRPr="00D415BD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>(N=32,</w:t>
            </w:r>
            <w:r w:rsidR="003C7706" w:rsidRPr="00D415BD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>493</w:t>
            </w:r>
            <w:r w:rsidRPr="00D415BD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>)</w:t>
            </w:r>
          </w:p>
        </w:tc>
        <w:tc>
          <w:tcPr>
            <w:tcW w:w="1736" w:type="dxa"/>
            <w:vAlign w:val="center"/>
          </w:tcPr>
          <w:p w14:paraId="6E711FC4" w14:textId="37B26C79" w:rsidR="00603845" w:rsidRPr="00D415BD" w:rsidRDefault="00603845" w:rsidP="00302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</w:pPr>
            <w:r w:rsidRPr="00D415BD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 xml:space="preserve">Matched unexposed </w:t>
            </w:r>
            <w:r w:rsidR="006A3D6D" w:rsidRPr="00D415BD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>females</w:t>
            </w:r>
          </w:p>
          <w:p w14:paraId="04DC900D" w14:textId="3AC975F3" w:rsidR="00603845" w:rsidRPr="00D415BD" w:rsidRDefault="00603845" w:rsidP="003021F0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eastAsia="Calibri" w:hAnsi="Times New Roman" w:cs="Times New Roman"/>
                <w:b/>
                <w:bCs/>
                <w:color w:val="333333"/>
              </w:rPr>
              <w:t>(N=</w:t>
            </w:r>
            <w:r w:rsidR="003C7706" w:rsidRPr="00D415BD">
              <w:rPr>
                <w:rFonts w:ascii="Times New Roman" w:eastAsia="Calibri" w:hAnsi="Times New Roman" w:cs="Times New Roman"/>
                <w:b/>
                <w:bCs/>
                <w:color w:val="333333"/>
              </w:rPr>
              <w:t>324,930</w:t>
            </w:r>
            <w:r w:rsidRPr="00D415BD">
              <w:rPr>
                <w:rFonts w:ascii="Times New Roman" w:eastAsia="Calibri" w:hAnsi="Times New Roman" w:cs="Times New Roman"/>
                <w:b/>
                <w:bCs/>
                <w:color w:val="333333"/>
              </w:rPr>
              <w:t>)</w:t>
            </w:r>
          </w:p>
        </w:tc>
        <w:tc>
          <w:tcPr>
            <w:tcW w:w="1736" w:type="dxa"/>
            <w:vMerge w:val="restart"/>
            <w:vAlign w:val="center"/>
          </w:tcPr>
          <w:p w14:paraId="1C8F014A" w14:textId="77777777" w:rsidR="00603845" w:rsidRPr="00D415BD" w:rsidRDefault="00603845" w:rsidP="003021F0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color w:val="333333"/>
              </w:rPr>
              <w:t>HR (95% CI)</w:t>
            </w:r>
          </w:p>
          <w:p w14:paraId="3531410F" w14:textId="77777777" w:rsidR="00603845" w:rsidRPr="00D415BD" w:rsidRDefault="00603845" w:rsidP="003021F0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color w:val="333333"/>
              </w:rPr>
              <w:t>Model 1, minimally adjusted</w:t>
            </w:r>
            <w:r w:rsidRPr="00D415BD">
              <w:rPr>
                <w:rFonts w:ascii="Times New Roman" w:hAnsi="Times New Roman" w:cs="Times New Roman"/>
                <w:b/>
                <w:color w:val="333333"/>
                <w:vertAlign w:val="superscript"/>
              </w:rPr>
              <w:t>a</w:t>
            </w:r>
          </w:p>
        </w:tc>
        <w:tc>
          <w:tcPr>
            <w:tcW w:w="1736" w:type="dxa"/>
            <w:vMerge w:val="restart"/>
            <w:vAlign w:val="center"/>
          </w:tcPr>
          <w:p w14:paraId="3D99B9BC" w14:textId="77777777" w:rsidR="00603845" w:rsidRPr="00D415BD" w:rsidRDefault="00603845" w:rsidP="003021F0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color w:val="333333"/>
              </w:rPr>
              <w:t>HR (95% CI)</w:t>
            </w:r>
          </w:p>
          <w:p w14:paraId="4D77409B" w14:textId="77777777" w:rsidR="00603845" w:rsidRPr="00D415BD" w:rsidRDefault="00603845" w:rsidP="003021F0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color w:val="333333"/>
              </w:rPr>
              <w:t>Model 2, additionally adjusted for socioeconomic variables</w:t>
            </w:r>
            <w:r w:rsidRPr="00D415BD">
              <w:rPr>
                <w:rFonts w:ascii="Times New Roman" w:hAnsi="Times New Roman" w:cs="Times New Roman"/>
                <w:b/>
                <w:color w:val="333333"/>
                <w:vertAlign w:val="superscript"/>
              </w:rPr>
              <w:t>b</w:t>
            </w:r>
          </w:p>
        </w:tc>
      </w:tr>
      <w:tr w:rsidR="00603845" w:rsidRPr="00D415BD" w14:paraId="2483E259" w14:textId="77777777" w:rsidTr="003021F0">
        <w:trPr>
          <w:jc w:val="center"/>
        </w:trPr>
        <w:tc>
          <w:tcPr>
            <w:tcW w:w="7231" w:type="dxa"/>
          </w:tcPr>
          <w:p w14:paraId="6F4C045F" w14:textId="77777777" w:rsidR="00603845" w:rsidRPr="00D415BD" w:rsidRDefault="00603845" w:rsidP="003021F0">
            <w:pPr>
              <w:pStyle w:val="EndNoteBibliography"/>
              <w:spacing w:after="0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color w:val="333333"/>
              </w:rPr>
              <w:t>Causes of death</w:t>
            </w:r>
          </w:p>
        </w:tc>
        <w:tc>
          <w:tcPr>
            <w:tcW w:w="1736" w:type="dxa"/>
            <w:vAlign w:val="center"/>
          </w:tcPr>
          <w:p w14:paraId="52509A3C" w14:textId="77777777" w:rsidR="00603845" w:rsidRPr="00D415BD" w:rsidRDefault="00603845" w:rsidP="003021F0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color w:val="333333"/>
              </w:rPr>
              <w:t>n (%)</w:t>
            </w:r>
          </w:p>
        </w:tc>
        <w:tc>
          <w:tcPr>
            <w:tcW w:w="1736" w:type="dxa"/>
            <w:vAlign w:val="center"/>
          </w:tcPr>
          <w:p w14:paraId="7939D506" w14:textId="77777777" w:rsidR="00603845" w:rsidRPr="00D415BD" w:rsidRDefault="00603845" w:rsidP="003021F0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color w:val="333333"/>
              </w:rPr>
              <w:t>n (%)</w:t>
            </w:r>
          </w:p>
        </w:tc>
        <w:tc>
          <w:tcPr>
            <w:tcW w:w="1736" w:type="dxa"/>
            <w:vMerge/>
          </w:tcPr>
          <w:p w14:paraId="3AAE303B" w14:textId="77777777" w:rsidR="00603845" w:rsidRPr="00D415BD" w:rsidRDefault="00603845" w:rsidP="003021F0">
            <w:pPr>
              <w:pStyle w:val="EndNoteBibliography"/>
              <w:spacing w:after="0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736" w:type="dxa"/>
            <w:vMerge/>
          </w:tcPr>
          <w:p w14:paraId="477D1463" w14:textId="77777777" w:rsidR="00603845" w:rsidRPr="00D415BD" w:rsidRDefault="00603845" w:rsidP="003021F0">
            <w:pPr>
              <w:pStyle w:val="EndNoteBibliography"/>
              <w:spacing w:after="0"/>
              <w:rPr>
                <w:rFonts w:ascii="Times New Roman" w:hAnsi="Times New Roman" w:cs="Times New Roman"/>
                <w:b/>
                <w:color w:val="333333"/>
              </w:rPr>
            </w:pPr>
          </w:p>
        </w:tc>
      </w:tr>
      <w:tr w:rsidR="00C9526F" w:rsidRPr="00D415BD" w14:paraId="2D36BD44" w14:textId="77777777" w:rsidTr="003021F0">
        <w:trPr>
          <w:jc w:val="center"/>
        </w:trPr>
        <w:tc>
          <w:tcPr>
            <w:tcW w:w="7231" w:type="dxa"/>
            <w:tcBorders>
              <w:bottom w:val="nil"/>
            </w:tcBorders>
            <w:vAlign w:val="center"/>
          </w:tcPr>
          <w:p w14:paraId="728F35A3" w14:textId="77777777" w:rsidR="00C9526F" w:rsidRPr="00D415BD" w:rsidRDefault="00C9526F" w:rsidP="00C9526F">
            <w:pPr>
              <w:pStyle w:val="EndNoteBibliography"/>
              <w:spacing w:after="0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</w:rPr>
              <w:t>All-cause mortality</w:t>
            </w:r>
          </w:p>
        </w:tc>
        <w:tc>
          <w:tcPr>
            <w:tcW w:w="1736" w:type="dxa"/>
            <w:tcBorders>
              <w:bottom w:val="nil"/>
            </w:tcBorders>
            <w:vAlign w:val="center"/>
          </w:tcPr>
          <w:p w14:paraId="7B09AF17" w14:textId="5C89E40C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842 (2.59)</w:t>
            </w:r>
          </w:p>
        </w:tc>
        <w:tc>
          <w:tcPr>
            <w:tcW w:w="1736" w:type="dxa"/>
            <w:tcBorders>
              <w:bottom w:val="nil"/>
            </w:tcBorders>
            <w:vAlign w:val="center"/>
          </w:tcPr>
          <w:p w14:paraId="3D8EEF61" w14:textId="77BEDA8C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3</w:t>
            </w:r>
            <w:r w:rsidR="00FA089F">
              <w:rPr>
                <w:rFonts w:ascii="Times New Roman" w:hAnsi="Times New Roman" w:cs="Times New Roman"/>
                <w:color w:val="000000"/>
              </w:rPr>
              <w:t>,</w:t>
            </w:r>
            <w:r w:rsidRPr="00D415BD">
              <w:rPr>
                <w:rFonts w:ascii="Times New Roman" w:hAnsi="Times New Roman" w:cs="Times New Roman"/>
                <w:color w:val="000000"/>
              </w:rPr>
              <w:t>195 (0.98)</w:t>
            </w:r>
          </w:p>
        </w:tc>
        <w:tc>
          <w:tcPr>
            <w:tcW w:w="1736" w:type="dxa"/>
            <w:tcBorders>
              <w:bottom w:val="nil"/>
            </w:tcBorders>
            <w:vAlign w:val="center"/>
          </w:tcPr>
          <w:p w14:paraId="2F8236FA" w14:textId="2E46A0D4" w:rsidR="00C9526F" w:rsidRPr="00D415BD" w:rsidRDefault="00C9526F" w:rsidP="00C95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333333"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2.78 (2.58-3.00)</w:t>
            </w:r>
          </w:p>
        </w:tc>
        <w:tc>
          <w:tcPr>
            <w:tcW w:w="1736" w:type="dxa"/>
            <w:tcBorders>
              <w:bottom w:val="nil"/>
            </w:tcBorders>
            <w:vAlign w:val="center"/>
          </w:tcPr>
          <w:p w14:paraId="3183ED63" w14:textId="6694B9AF" w:rsidR="00C9526F" w:rsidRPr="00D415BD" w:rsidRDefault="00C9526F" w:rsidP="00C95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2.07 (1.90-2.24)</w:t>
            </w:r>
          </w:p>
        </w:tc>
      </w:tr>
      <w:tr w:rsidR="00C9526F" w:rsidRPr="00D415BD" w14:paraId="09DE6C94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2807AC6D" w14:textId="77777777" w:rsidR="00C9526F" w:rsidRPr="00D415BD" w:rsidRDefault="00C9526F" w:rsidP="00C9526F">
            <w:pPr>
              <w:pStyle w:val="EndNoteBibliography"/>
              <w:spacing w:after="0"/>
              <w:rPr>
                <w:rFonts w:ascii="Times New Roman" w:hAnsi="Times New Roman" w:cs="Times New Roman"/>
                <w:b/>
              </w:rPr>
            </w:pPr>
            <w:r w:rsidRPr="00D415BD">
              <w:rPr>
                <w:rFonts w:ascii="Times New Roman" w:hAnsi="Times New Roman" w:cs="Times New Roman"/>
                <w:b/>
              </w:rPr>
              <w:t>Natural causes of death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496E9974" w14:textId="72A45227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552 (1.70)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301D866" w14:textId="6FD31FB9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2</w:t>
            </w:r>
            <w:r w:rsidR="00FA089F">
              <w:rPr>
                <w:rFonts w:ascii="Times New Roman" w:hAnsi="Times New Roman" w:cs="Times New Roman"/>
                <w:color w:val="000000"/>
              </w:rPr>
              <w:t>,</w:t>
            </w:r>
            <w:r w:rsidRPr="00D415BD">
              <w:rPr>
                <w:rFonts w:ascii="Times New Roman" w:hAnsi="Times New Roman" w:cs="Times New Roman"/>
                <w:color w:val="000000"/>
              </w:rPr>
              <w:t>795 (0.86)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8D7920D" w14:textId="3B1F6FE3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2.06 (1.88-2.26)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10AE420" w14:textId="40143008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1.63 (1.48-1.79)</w:t>
            </w:r>
          </w:p>
        </w:tc>
      </w:tr>
      <w:tr w:rsidR="00C9526F" w:rsidRPr="00D415BD" w14:paraId="41266D1D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2CA3AE66" w14:textId="77777777" w:rsidR="00C9526F" w:rsidRPr="00D415BD" w:rsidRDefault="00C9526F" w:rsidP="00C9526F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bCs/>
              </w:rPr>
              <w:t>Neoplasms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1E66420B" w14:textId="61837134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202 (0.62)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5400624F" w14:textId="1174E795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</w:t>
            </w:r>
            <w:r w:rsidR="00FA089F">
              <w:rPr>
                <w:rFonts w:ascii="Times New Roman" w:hAnsi="Times New Roman" w:cs="Times New Roman"/>
                <w:color w:val="000000"/>
              </w:rPr>
              <w:t>,</w:t>
            </w:r>
            <w:r w:rsidRPr="00D415BD">
              <w:rPr>
                <w:rFonts w:ascii="Times New Roman" w:hAnsi="Times New Roman" w:cs="Times New Roman"/>
                <w:color w:val="000000"/>
              </w:rPr>
              <w:t>452 (0.45)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2DC84106" w14:textId="704FCEAD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1.40 (1.21-1.62)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7673523A" w14:textId="40B8A41B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1.25 (1.07-1.46)</w:t>
            </w:r>
          </w:p>
        </w:tc>
      </w:tr>
      <w:tr w:rsidR="00C9526F" w:rsidRPr="00D415BD" w14:paraId="5934FAD9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7A34B6B1" w14:textId="77777777" w:rsidR="00C9526F" w:rsidRPr="00D415BD" w:rsidRDefault="00C9526F" w:rsidP="00C9526F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bCs/>
              </w:rPr>
            </w:pPr>
            <w:r w:rsidRPr="00D415BD">
              <w:rPr>
                <w:rFonts w:ascii="Times New Roman" w:hAnsi="Times New Roman" w:cs="Times New Roman"/>
                <w:bCs/>
              </w:rPr>
              <w:t>Endocrine, nutritional, and metabolic diseases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5351973D" w14:textId="067C70F6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24 (0.07)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7C23F193" w14:textId="6F0635FA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83 (0.03)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09F77C42" w14:textId="5C51A2E4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2.87 (1.82-4.52)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76669A28" w14:textId="42E2F466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1.90 (1.16-3.12)</w:t>
            </w:r>
          </w:p>
        </w:tc>
      </w:tr>
      <w:tr w:rsidR="00C9526F" w:rsidRPr="00D415BD" w14:paraId="40012545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60883CA8" w14:textId="77777777" w:rsidR="00C9526F" w:rsidRPr="00D415BD" w:rsidRDefault="00C9526F" w:rsidP="00C9526F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bCs/>
              </w:rPr>
            </w:pPr>
            <w:r w:rsidRPr="00D415BD">
              <w:rPr>
                <w:rFonts w:ascii="Times New Roman" w:hAnsi="Times New Roman" w:cs="Times New Roman"/>
                <w:bCs/>
              </w:rPr>
              <w:t>Mental and behavioral disorders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58BF376" w14:textId="17C6B24B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12 (0.04)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4507EE6D" w14:textId="3CB2946E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57 (0.02)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5C52AF67" w14:textId="29F507BE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2.08 (1.12-3.87)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B1FDA28" w14:textId="3836DE50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bookmarkStart w:id="0" w:name="_Hlk208937067"/>
            <w:r w:rsidRPr="00D415BD">
              <w:rPr>
                <w:rFonts w:ascii="Times New Roman" w:hAnsi="Times New Roman" w:cs="Times New Roman"/>
                <w:color w:val="000000"/>
              </w:rPr>
              <w:t>1.74 (0.90-3.34)</w:t>
            </w:r>
            <w:bookmarkEnd w:id="0"/>
          </w:p>
        </w:tc>
      </w:tr>
      <w:tr w:rsidR="00C9526F" w:rsidRPr="00D415BD" w14:paraId="069B38CB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06FFA1E9" w14:textId="77777777" w:rsidR="00C9526F" w:rsidRPr="00D415BD" w:rsidRDefault="00C9526F" w:rsidP="00C9526F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color w:val="333333"/>
              </w:rPr>
            </w:pPr>
            <w:r w:rsidRPr="00D415BD">
              <w:rPr>
                <w:rFonts w:ascii="Times New Roman" w:hAnsi="Times New Roman" w:cs="Times New Roman"/>
                <w:bCs/>
              </w:rPr>
              <w:t>Diseases of the nervous system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17F312F5" w14:textId="2BFB782F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27 (0.08)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32AF407" w14:textId="693E63BC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136 (0.04)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01E0A523" w14:textId="19851A23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2.00 (1.33-3.03)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222BD51B" w14:textId="22486757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1.54 (0.99-2.40)</w:t>
            </w:r>
          </w:p>
        </w:tc>
      </w:tr>
      <w:tr w:rsidR="00C9526F" w:rsidRPr="00D415BD" w14:paraId="33D201F1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0BDE6EE9" w14:textId="77777777" w:rsidR="00C9526F" w:rsidRPr="00D415BD" w:rsidRDefault="00C9526F" w:rsidP="00C9526F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color w:val="333333"/>
              </w:rPr>
            </w:pPr>
            <w:r w:rsidRPr="00D415BD">
              <w:rPr>
                <w:rFonts w:ascii="Times New Roman" w:hAnsi="Times New Roman" w:cs="Times New Roman"/>
                <w:bCs/>
              </w:rPr>
              <w:t>Diseases of the circulatory system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F5185BB" w14:textId="4EB1380A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127 (0.39)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258453C4" w14:textId="7FBFC3C0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501 (0.15)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08E515B" w14:textId="7AC5A112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2.55 (2.10-3.10)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4ED3F104" w14:textId="0AC1275A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1.80 (1.47-2.22)</w:t>
            </w:r>
          </w:p>
        </w:tc>
      </w:tr>
      <w:tr w:rsidR="00C9526F" w:rsidRPr="00D415BD" w14:paraId="5A5462D6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1AA14C13" w14:textId="77777777" w:rsidR="00C9526F" w:rsidRPr="00D415BD" w:rsidRDefault="00C9526F" w:rsidP="00C9526F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color w:val="333333"/>
              </w:rPr>
            </w:pPr>
            <w:r w:rsidRPr="00D415BD">
              <w:rPr>
                <w:rFonts w:ascii="Times New Roman" w:hAnsi="Times New Roman" w:cs="Times New Roman"/>
                <w:bCs/>
              </w:rPr>
              <w:t>Diseases of the respiratory system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8F0405B" w14:textId="2F0F6C42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61 (0.19)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73E1B986" w14:textId="7DB8DB2B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179 (0.06)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5973B0C" w14:textId="37BCED7E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3.41 (2.55-4.57)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05C10E75" w14:textId="65EFD1C3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2.56 (1.87-3.52)</w:t>
            </w:r>
          </w:p>
        </w:tc>
      </w:tr>
      <w:tr w:rsidR="00C9526F" w:rsidRPr="00D415BD" w14:paraId="3E2DE6CF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72609EC1" w14:textId="77777777" w:rsidR="00C9526F" w:rsidRPr="00D415BD" w:rsidRDefault="00C9526F" w:rsidP="00C9526F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color w:val="333333"/>
              </w:rPr>
            </w:pPr>
            <w:r w:rsidRPr="00D415BD">
              <w:rPr>
                <w:rFonts w:ascii="Times New Roman" w:hAnsi="Times New Roman" w:cs="Times New Roman"/>
                <w:bCs/>
              </w:rPr>
              <w:t>Diseases of the digestive system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7FB74B58" w14:textId="3C4F219F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43 (0.13)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5D26B47" w14:textId="42C9AD4C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120 (0.04)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46A4374" w14:textId="4E0A22F6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3.53 (2.49-5.00)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5BAAAFFA" w14:textId="75EC15D9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2.34 (1.61-3.41)</w:t>
            </w:r>
          </w:p>
        </w:tc>
      </w:tr>
      <w:tr w:rsidR="00C9526F" w:rsidRPr="00D415BD" w14:paraId="65B2FD48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4AFE0696" w14:textId="77777777" w:rsidR="00C9526F" w:rsidRPr="00D415BD" w:rsidRDefault="00C9526F" w:rsidP="00C9526F">
            <w:pPr>
              <w:pStyle w:val="EndNoteBibliography"/>
              <w:spacing w:after="0"/>
              <w:ind w:left="315"/>
              <w:rPr>
                <w:rFonts w:ascii="Times New Roman" w:hAnsi="Times New Roman" w:cs="Times New Roman"/>
                <w:color w:val="333333"/>
              </w:rPr>
            </w:pPr>
            <w:r w:rsidRPr="00D415BD">
              <w:rPr>
                <w:rFonts w:ascii="Times New Roman" w:hAnsi="Times New Roman" w:cs="Times New Roman"/>
                <w:bCs/>
              </w:rPr>
              <w:t>Symptoms, signs and abnormal clinical and laboratory findings, not elsewhere classified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0E4F7FF0" w14:textId="7D0F27E7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25 (0.08)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1AEBCCB1" w14:textId="497AD5B5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95 (0.03)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318661C" w14:textId="08656649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2.61 (1.68-4.06)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A1228C6" w14:textId="3511B6B7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2.04 (1.26-3.31)</w:t>
            </w:r>
          </w:p>
        </w:tc>
      </w:tr>
      <w:tr w:rsidR="00C9526F" w:rsidRPr="00D415BD" w14:paraId="73062E5F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1EABACB1" w14:textId="77777777" w:rsidR="00C9526F" w:rsidRPr="00D415BD" w:rsidRDefault="00C9526F" w:rsidP="00C9526F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bCs/>
              </w:rPr>
            </w:pPr>
            <w:r w:rsidRPr="00D415BD">
              <w:rPr>
                <w:rFonts w:ascii="Times New Roman" w:hAnsi="Times New Roman" w:cs="Times New Roman"/>
                <w:bCs/>
              </w:rPr>
              <w:t>Other natural causes of death</w:t>
            </w:r>
            <w:r w:rsidRPr="00D415BD">
              <w:rPr>
                <w:rFonts w:ascii="Times New Roman" w:hAnsi="Times New Roman" w:cs="Times New Roman"/>
                <w:bCs/>
                <w:vertAlign w:val="superscript"/>
              </w:rPr>
              <w:t>c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B0CCD9B" w14:textId="039B6D2A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</w:rPr>
              <w:t>31 (0.10)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75387BD6" w14:textId="7CB7A032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</w:rPr>
              <w:t>172 (0.05)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12F3BA5B" w14:textId="2B89AA5B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  <w:b/>
                <w:bCs/>
              </w:rPr>
              <w:t>1.79 (1.22-2.63)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2B40E10B" w14:textId="5B593934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415BD">
              <w:rPr>
                <w:rFonts w:ascii="Times New Roman" w:hAnsi="Times New Roman" w:cs="Times New Roman"/>
              </w:rPr>
              <w:t>1.50 (1.00-2.24)</w:t>
            </w:r>
          </w:p>
        </w:tc>
      </w:tr>
      <w:tr w:rsidR="00C9526F" w:rsidRPr="00D415BD" w14:paraId="5806D2B4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4F2DE860" w14:textId="77777777" w:rsidR="00C9526F" w:rsidRPr="00D415BD" w:rsidRDefault="00C9526F" w:rsidP="00C9526F">
            <w:pPr>
              <w:pStyle w:val="EndNoteBibliography"/>
              <w:spacing w:after="0"/>
              <w:rPr>
                <w:rFonts w:ascii="Times New Roman" w:hAnsi="Times New Roman" w:cs="Times New Roman"/>
                <w:b/>
              </w:rPr>
            </w:pPr>
            <w:r w:rsidRPr="00D415BD">
              <w:rPr>
                <w:rFonts w:ascii="Times New Roman" w:hAnsi="Times New Roman" w:cs="Times New Roman"/>
                <w:b/>
              </w:rPr>
              <w:t>Unnatural causes of death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2F387A13" w14:textId="08F4590F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</w:rPr>
              <w:t>290 (0.89)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24B00485" w14:textId="21094DC6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</w:rPr>
              <w:t>400 (0.12)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0FAA1F16" w14:textId="7CF956AE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  <w:b/>
                <w:bCs/>
              </w:rPr>
              <w:t>7.24 (6.22-8.42)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0C774E63" w14:textId="047F426E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</w:rPr>
              <w:t>4.21 (3.56-4.99)</w:t>
            </w:r>
          </w:p>
        </w:tc>
      </w:tr>
      <w:tr w:rsidR="00C9526F" w:rsidRPr="00D415BD" w14:paraId="3FF81006" w14:textId="77777777" w:rsidTr="00C9526F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18CE19B6" w14:textId="77777777" w:rsidR="00C9526F" w:rsidRPr="00D415BD" w:rsidRDefault="00C9526F" w:rsidP="00C9526F">
            <w:pPr>
              <w:pStyle w:val="EndNoteBibliography"/>
              <w:spacing w:after="0"/>
              <w:ind w:firstLine="598"/>
              <w:rPr>
                <w:rFonts w:ascii="Times New Roman" w:hAnsi="Times New Roman" w:cs="Times New Roman"/>
                <w:bCs/>
              </w:rPr>
            </w:pPr>
            <w:r w:rsidRPr="00D415BD">
              <w:rPr>
                <w:rFonts w:ascii="Times New Roman" w:hAnsi="Times New Roman" w:cs="Times New Roman"/>
                <w:bCs/>
              </w:rPr>
              <w:t>Accidents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5BD182F" w14:textId="21243B1F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73 (0.22)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2559E57" w14:textId="05FCE0D8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138 (0.04)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19A82C3A" w14:textId="514A6402" w:rsidR="00C9526F" w:rsidRPr="00D415BD" w:rsidRDefault="00C9526F" w:rsidP="00C95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5.26 (3.96-6.99)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3B55E85" w14:textId="2DEB7AA4" w:rsidR="00C9526F" w:rsidRPr="00D415BD" w:rsidRDefault="00C9526F" w:rsidP="00C95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3.07 (2.23-4.24)</w:t>
            </w:r>
          </w:p>
        </w:tc>
      </w:tr>
      <w:tr w:rsidR="00C9526F" w:rsidRPr="00D415BD" w14:paraId="47F50FF7" w14:textId="77777777" w:rsidTr="00C9526F">
        <w:trPr>
          <w:jc w:val="center"/>
        </w:trPr>
        <w:tc>
          <w:tcPr>
            <w:tcW w:w="7231" w:type="dxa"/>
            <w:tcBorders>
              <w:top w:val="nil"/>
              <w:bottom w:val="single" w:sz="4" w:space="0" w:color="auto"/>
            </w:tcBorders>
            <w:vAlign w:val="center"/>
          </w:tcPr>
          <w:p w14:paraId="2A8B8BC0" w14:textId="77777777" w:rsidR="00C9526F" w:rsidRPr="00D415BD" w:rsidRDefault="00C9526F" w:rsidP="00C9526F">
            <w:pPr>
              <w:pStyle w:val="EndNoteBibliography"/>
              <w:spacing w:after="0"/>
              <w:ind w:firstLine="598"/>
              <w:rPr>
                <w:rFonts w:ascii="Times New Roman" w:hAnsi="Times New Roman" w:cs="Times New Roman"/>
                <w:bCs/>
              </w:rPr>
            </w:pPr>
            <w:r w:rsidRPr="00D415BD">
              <w:rPr>
                <w:rFonts w:ascii="Times New Roman" w:hAnsi="Times New Roman" w:cs="Times New Roman"/>
                <w:bCs/>
              </w:rPr>
              <w:t>Suicides</w:t>
            </w:r>
          </w:p>
        </w:tc>
        <w:tc>
          <w:tcPr>
            <w:tcW w:w="1736" w:type="dxa"/>
            <w:tcBorders>
              <w:top w:val="nil"/>
              <w:bottom w:val="single" w:sz="4" w:space="0" w:color="auto"/>
            </w:tcBorders>
            <w:vAlign w:val="center"/>
          </w:tcPr>
          <w:p w14:paraId="467D08DC" w14:textId="3DCCBE38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213 (0.66)</w:t>
            </w:r>
          </w:p>
        </w:tc>
        <w:tc>
          <w:tcPr>
            <w:tcW w:w="1736" w:type="dxa"/>
            <w:tcBorders>
              <w:top w:val="nil"/>
              <w:bottom w:val="single" w:sz="4" w:space="0" w:color="auto"/>
            </w:tcBorders>
            <w:vAlign w:val="center"/>
          </w:tcPr>
          <w:p w14:paraId="45C9BE08" w14:textId="72AA3F9C" w:rsidR="00C9526F" w:rsidRPr="00D415BD" w:rsidRDefault="00C9526F" w:rsidP="00C9526F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247 (0.08)</w:t>
            </w:r>
          </w:p>
        </w:tc>
        <w:tc>
          <w:tcPr>
            <w:tcW w:w="1736" w:type="dxa"/>
            <w:tcBorders>
              <w:top w:val="nil"/>
              <w:bottom w:val="single" w:sz="4" w:space="0" w:color="auto"/>
            </w:tcBorders>
            <w:vAlign w:val="center"/>
          </w:tcPr>
          <w:p w14:paraId="678C1823" w14:textId="085738A3" w:rsidR="00C9526F" w:rsidRPr="00D415BD" w:rsidRDefault="00C9526F" w:rsidP="00C95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8.54 (7.10-10.3)</w:t>
            </w:r>
          </w:p>
        </w:tc>
        <w:tc>
          <w:tcPr>
            <w:tcW w:w="1736" w:type="dxa"/>
            <w:tcBorders>
              <w:top w:val="nil"/>
              <w:bottom w:val="single" w:sz="4" w:space="0" w:color="auto"/>
            </w:tcBorders>
            <w:vAlign w:val="center"/>
          </w:tcPr>
          <w:p w14:paraId="0486F1C0" w14:textId="15248D86" w:rsidR="00C9526F" w:rsidRPr="00D415BD" w:rsidRDefault="00C9526F" w:rsidP="00C95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4.99 (4.06-6.12)</w:t>
            </w:r>
          </w:p>
        </w:tc>
      </w:tr>
    </w:tbl>
    <w:p w14:paraId="215C629A" w14:textId="28D8182C" w:rsidR="00603845" w:rsidRPr="00D415BD" w:rsidRDefault="00603845" w:rsidP="00603845">
      <w:pPr>
        <w:spacing w:before="60" w:after="0" w:line="240" w:lineRule="auto"/>
        <w:rPr>
          <w:rFonts w:ascii="Times New Roman" w:hAnsi="Times New Roman" w:cs="Times New Roman"/>
          <w:b/>
          <w:noProof/>
          <w:color w:val="333333"/>
          <w:sz w:val="24"/>
          <w:szCs w:val="24"/>
          <w:lang w:val="en-US"/>
        </w:rPr>
      </w:pPr>
      <w:r w:rsidRPr="00D415BD">
        <w:rPr>
          <w:rFonts w:ascii="Times New Roman" w:hAnsi="Times New Roman" w:cs="Times New Roman"/>
          <w:i/>
          <w:iCs/>
          <w:color w:val="333333"/>
          <w:sz w:val="20"/>
          <w:szCs w:val="24"/>
          <w:lang w:val="en-US"/>
        </w:rPr>
        <w:t xml:space="preserve">Note: </w:t>
      </w:r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Significant estimates are highlighted in bold. </w:t>
      </w:r>
      <w:proofErr w:type="gramStart"/>
      <w:r w:rsidRPr="00D415BD">
        <w:rPr>
          <w:rFonts w:ascii="Times New Roman" w:hAnsi="Times New Roman" w:cs="Times New Roman"/>
          <w:color w:val="333333"/>
          <w:sz w:val="20"/>
          <w:szCs w:val="24"/>
          <w:vertAlign w:val="superscript"/>
          <w:lang w:val="en-US"/>
        </w:rPr>
        <w:t>a</w:t>
      </w:r>
      <w:proofErr w:type="gramEnd"/>
      <w:r w:rsidRPr="00D415BD">
        <w:rPr>
          <w:rFonts w:ascii="Times New Roman" w:hAnsi="Times New Roman" w:cs="Times New Roman"/>
          <w:color w:val="333333"/>
          <w:sz w:val="20"/>
          <w:szCs w:val="24"/>
          <w:vertAlign w:val="superscript"/>
          <w:lang w:val="en-US"/>
        </w:rPr>
        <w:t xml:space="preserve"> </w:t>
      </w:r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Adjusted for the matching variables (i.e., birth year and county of </w:t>
      </w:r>
      <w:r w:rsidRPr="00D415BD">
        <w:rPr>
          <w:rFonts w:ascii="Times New Roman" w:hAnsi="Times New Roman" w:cs="Times New Roman"/>
          <w:sz w:val="20"/>
          <w:szCs w:val="24"/>
          <w:lang w:val="en-US"/>
        </w:rPr>
        <w:t xml:space="preserve">residence at the time of the </w:t>
      </w:r>
      <w:r w:rsidR="00D82945" w:rsidRPr="00D82945">
        <w:rPr>
          <w:rFonts w:ascii="Times New Roman" w:hAnsi="Times New Roman" w:cs="Times New Roman"/>
          <w:color w:val="333333"/>
          <w:sz w:val="20"/>
          <w:szCs w:val="24"/>
          <w:lang w:val="en-GB"/>
        </w:rPr>
        <w:t>social anxiety disorder</w:t>
      </w:r>
      <w:r w:rsidRPr="00D415BD">
        <w:rPr>
          <w:rFonts w:ascii="Times New Roman" w:hAnsi="Times New Roman" w:cs="Times New Roman"/>
          <w:sz w:val="20"/>
          <w:szCs w:val="24"/>
          <w:lang w:val="en-US"/>
        </w:rPr>
        <w:t xml:space="preserve"> diagnosis)</w:t>
      </w:r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. </w:t>
      </w:r>
      <w:r w:rsidRPr="00D415BD">
        <w:rPr>
          <w:rFonts w:ascii="Times New Roman" w:hAnsi="Times New Roman" w:cs="Times New Roman"/>
          <w:color w:val="333333"/>
          <w:sz w:val="20"/>
          <w:szCs w:val="24"/>
          <w:vertAlign w:val="superscript"/>
          <w:lang w:val="en-US"/>
        </w:rPr>
        <w:t xml:space="preserve">b </w:t>
      </w:r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Adjusted for the matching variables, country of birth (Sweden </w:t>
      </w:r>
      <w:r w:rsidRPr="00D415BD">
        <w:rPr>
          <w:rFonts w:ascii="Times New Roman" w:hAnsi="Times New Roman" w:cs="Times New Roman"/>
          <w:i/>
          <w:iCs/>
          <w:color w:val="333333"/>
          <w:sz w:val="20"/>
          <w:szCs w:val="24"/>
          <w:lang w:val="en-US"/>
        </w:rPr>
        <w:t>vs.</w:t>
      </w:r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 abroad), and latest recorded highest level of education, family income level, and civil status.</w:t>
      </w:r>
      <w:r w:rsidRPr="00D415BD">
        <w:rPr>
          <w:rFonts w:ascii="Times New Roman" w:hAnsi="Times New Roman" w:cs="Times New Roman"/>
          <w:color w:val="333333"/>
          <w:sz w:val="20"/>
          <w:szCs w:val="24"/>
          <w:vertAlign w:val="superscript"/>
          <w:lang w:val="en-US"/>
        </w:rPr>
        <w:t xml:space="preserve"> c </w:t>
      </w:r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Includes all groups with a small number of deaths (≤10) and the causes of death classified in the ICD as ‘codes for special </w:t>
      </w:r>
      <w:proofErr w:type="gramStart"/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>purposes’</w:t>
      </w:r>
      <w:proofErr w:type="gramEnd"/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>.</w:t>
      </w:r>
    </w:p>
    <w:p w14:paraId="0222F19E" w14:textId="48E6B010" w:rsidR="00110A8C" w:rsidRPr="00D415BD" w:rsidRDefault="00110A8C">
      <w:pPr>
        <w:spacing w:after="160" w:line="259" w:lineRule="auto"/>
        <w:rPr>
          <w:rFonts w:ascii="Times New Roman" w:hAnsi="Times New Roman" w:cs="Times New Roman"/>
          <w:b/>
          <w:noProof/>
          <w:color w:val="333333"/>
          <w:sz w:val="24"/>
          <w:szCs w:val="24"/>
          <w:lang w:val="en-US"/>
        </w:rPr>
      </w:pPr>
    </w:p>
    <w:p w14:paraId="64BD3944" w14:textId="77777777" w:rsidR="00FE5070" w:rsidRPr="00D415BD" w:rsidRDefault="00FE5070">
      <w:pPr>
        <w:spacing w:after="160" w:line="259" w:lineRule="auto"/>
        <w:rPr>
          <w:rFonts w:ascii="Times New Roman" w:hAnsi="Times New Roman" w:cs="Times New Roman"/>
          <w:b/>
          <w:noProof/>
          <w:color w:val="333333"/>
          <w:sz w:val="24"/>
          <w:szCs w:val="24"/>
          <w:lang w:val="en-US"/>
        </w:rPr>
      </w:pPr>
      <w:r w:rsidRPr="00D415BD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br w:type="page"/>
      </w:r>
    </w:p>
    <w:p w14:paraId="7B17D501" w14:textId="4650C310" w:rsidR="003F6992" w:rsidRPr="00D415BD" w:rsidRDefault="003F6992" w:rsidP="003F6992">
      <w:pPr>
        <w:pStyle w:val="EndNoteBibliography"/>
        <w:spacing w:after="120" w:line="360" w:lineRule="auto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D415BD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 xml:space="preserve">Supplementary Table </w:t>
      </w:r>
      <w:r w:rsidR="009D4825">
        <w:rPr>
          <w:rFonts w:ascii="Times New Roman" w:hAnsi="Times New Roman" w:cs="Times New Roman"/>
          <w:b/>
          <w:color w:val="333333"/>
          <w:sz w:val="24"/>
          <w:szCs w:val="24"/>
        </w:rPr>
        <w:t>4</w:t>
      </w:r>
      <w:r w:rsidRPr="00D415B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. </w:t>
      </w:r>
      <w:r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Hazard ratios (HRs) with 95% confidence intervals (CIs) for all-cause mortality, natural, and unnatural causes of death among </w:t>
      </w:r>
      <w:r w:rsidR="006A3D6D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>males</w:t>
      </w:r>
      <w:r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with social </w:t>
      </w:r>
      <w:r w:rsidR="00B0127D">
        <w:rPr>
          <w:rFonts w:ascii="Times New Roman" w:hAnsi="Times New Roman" w:cs="Times New Roman"/>
          <w:bCs/>
          <w:color w:val="333333"/>
          <w:sz w:val="24"/>
          <w:szCs w:val="24"/>
        </w:rPr>
        <w:t>anxiety disorder</w:t>
      </w:r>
      <w:r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, compared to matched unexposed </w:t>
      </w:r>
      <w:r w:rsidR="006A3D6D"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>males</w:t>
      </w:r>
      <w:r w:rsidRPr="00D415BD">
        <w:rPr>
          <w:rFonts w:ascii="Times New Roman" w:hAnsi="Times New Roman" w:cs="Times New Roman"/>
          <w:bCs/>
          <w:color w:val="333333"/>
          <w:sz w:val="24"/>
          <w:szCs w:val="24"/>
        </w:rPr>
        <w:t>.</w:t>
      </w:r>
    </w:p>
    <w:tbl>
      <w:tblPr>
        <w:tblStyle w:val="TableGrid"/>
        <w:tblW w:w="14175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1"/>
        <w:gridCol w:w="1736"/>
        <w:gridCol w:w="1736"/>
        <w:gridCol w:w="1736"/>
        <w:gridCol w:w="1736"/>
      </w:tblGrid>
      <w:tr w:rsidR="003C7706" w:rsidRPr="009D4825" w14:paraId="30697188" w14:textId="77777777" w:rsidTr="003021F0">
        <w:trPr>
          <w:jc w:val="center"/>
        </w:trPr>
        <w:tc>
          <w:tcPr>
            <w:tcW w:w="7231" w:type="dxa"/>
          </w:tcPr>
          <w:p w14:paraId="3B515BDA" w14:textId="77777777" w:rsidR="003C7706" w:rsidRPr="00D415BD" w:rsidRDefault="003C7706" w:rsidP="003C7706">
            <w:pPr>
              <w:pStyle w:val="EndNoteBibliography"/>
              <w:spacing w:after="0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736" w:type="dxa"/>
            <w:vAlign w:val="center"/>
          </w:tcPr>
          <w:p w14:paraId="1FF93E0F" w14:textId="07B35637" w:rsidR="003C7706" w:rsidRPr="00D415BD" w:rsidRDefault="006A3D6D" w:rsidP="003C7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</w:pPr>
            <w:r w:rsidRPr="00D415BD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>Males</w:t>
            </w:r>
            <w:r w:rsidR="003C7706" w:rsidRPr="00D415BD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 xml:space="preserve"> with social </w:t>
            </w:r>
            <w:r w:rsidR="00D82945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>anxiety disorder</w:t>
            </w:r>
          </w:p>
          <w:p w14:paraId="4217A974" w14:textId="48C544A5" w:rsidR="003C7706" w:rsidRPr="00D415BD" w:rsidRDefault="003C7706" w:rsidP="003C7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</w:pPr>
            <w:r w:rsidRPr="00D415BD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>(N=</w:t>
            </w:r>
            <w:r w:rsidR="006A3D6D" w:rsidRPr="00D415BD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>24,867</w:t>
            </w:r>
            <w:r w:rsidRPr="00D415BD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>)</w:t>
            </w:r>
          </w:p>
        </w:tc>
        <w:tc>
          <w:tcPr>
            <w:tcW w:w="1736" w:type="dxa"/>
            <w:vAlign w:val="center"/>
          </w:tcPr>
          <w:p w14:paraId="4A732D76" w14:textId="79A43308" w:rsidR="003C7706" w:rsidRPr="00D415BD" w:rsidRDefault="003C7706" w:rsidP="003C7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</w:pPr>
            <w:r w:rsidRPr="00D415BD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 xml:space="preserve">Matched unexposed </w:t>
            </w:r>
            <w:r w:rsidR="006A3D6D" w:rsidRPr="00D415BD">
              <w:rPr>
                <w:rFonts w:ascii="Times New Roman" w:eastAsia="Calibri" w:hAnsi="Times New Roman" w:cs="Times New Roman"/>
                <w:b/>
                <w:bCs/>
                <w:color w:val="333333"/>
                <w:lang w:val="en-US"/>
              </w:rPr>
              <w:t>males</w:t>
            </w:r>
          </w:p>
          <w:p w14:paraId="6556EE35" w14:textId="7ABC6D91" w:rsidR="003C7706" w:rsidRPr="00D415BD" w:rsidRDefault="003C7706" w:rsidP="003C7706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eastAsia="Calibri" w:hAnsi="Times New Roman" w:cs="Times New Roman"/>
                <w:b/>
                <w:bCs/>
                <w:color w:val="333333"/>
              </w:rPr>
              <w:t>(N=</w:t>
            </w:r>
            <w:r w:rsidR="00054959" w:rsidRPr="00D415BD">
              <w:rPr>
                <w:rFonts w:ascii="Times New Roman" w:eastAsia="Calibri" w:hAnsi="Times New Roman" w:cs="Times New Roman"/>
                <w:b/>
                <w:bCs/>
                <w:color w:val="333333"/>
              </w:rPr>
              <w:t>248,670</w:t>
            </w:r>
            <w:r w:rsidRPr="00D415BD">
              <w:rPr>
                <w:rFonts w:ascii="Times New Roman" w:eastAsia="Calibri" w:hAnsi="Times New Roman" w:cs="Times New Roman"/>
                <w:b/>
                <w:bCs/>
                <w:color w:val="333333"/>
              </w:rPr>
              <w:t>)</w:t>
            </w:r>
          </w:p>
        </w:tc>
        <w:tc>
          <w:tcPr>
            <w:tcW w:w="1736" w:type="dxa"/>
            <w:vMerge w:val="restart"/>
            <w:vAlign w:val="center"/>
          </w:tcPr>
          <w:p w14:paraId="52FD5267" w14:textId="77777777" w:rsidR="003C7706" w:rsidRPr="00D415BD" w:rsidRDefault="003C7706" w:rsidP="003C7706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color w:val="333333"/>
              </w:rPr>
              <w:t>HR (95% CI)</w:t>
            </w:r>
          </w:p>
          <w:p w14:paraId="5B4F0984" w14:textId="77777777" w:rsidR="003C7706" w:rsidRPr="00D415BD" w:rsidRDefault="003C7706" w:rsidP="003C7706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color w:val="333333"/>
              </w:rPr>
              <w:t>Model 1, minimally adjusted</w:t>
            </w:r>
            <w:r w:rsidRPr="00D415BD">
              <w:rPr>
                <w:rFonts w:ascii="Times New Roman" w:hAnsi="Times New Roman" w:cs="Times New Roman"/>
                <w:b/>
                <w:color w:val="333333"/>
                <w:vertAlign w:val="superscript"/>
              </w:rPr>
              <w:t>a</w:t>
            </w:r>
          </w:p>
        </w:tc>
        <w:tc>
          <w:tcPr>
            <w:tcW w:w="1736" w:type="dxa"/>
            <w:vMerge w:val="restart"/>
            <w:vAlign w:val="center"/>
          </w:tcPr>
          <w:p w14:paraId="022CED77" w14:textId="77777777" w:rsidR="003C7706" w:rsidRPr="00D415BD" w:rsidRDefault="003C7706" w:rsidP="003C7706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color w:val="333333"/>
              </w:rPr>
              <w:t>HR (95% CI)</w:t>
            </w:r>
          </w:p>
          <w:p w14:paraId="109E9FE9" w14:textId="77777777" w:rsidR="003C7706" w:rsidRPr="00D415BD" w:rsidRDefault="003C7706" w:rsidP="003C7706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color w:val="333333"/>
              </w:rPr>
              <w:t>Model 2, additionally adjusted for socioeconomic variables</w:t>
            </w:r>
            <w:r w:rsidRPr="00D415BD">
              <w:rPr>
                <w:rFonts w:ascii="Times New Roman" w:hAnsi="Times New Roman" w:cs="Times New Roman"/>
                <w:b/>
                <w:color w:val="333333"/>
                <w:vertAlign w:val="superscript"/>
              </w:rPr>
              <w:t>b</w:t>
            </w:r>
          </w:p>
        </w:tc>
      </w:tr>
      <w:tr w:rsidR="00AA7B93" w:rsidRPr="00D415BD" w14:paraId="4B845260" w14:textId="77777777" w:rsidTr="003021F0">
        <w:trPr>
          <w:jc w:val="center"/>
        </w:trPr>
        <w:tc>
          <w:tcPr>
            <w:tcW w:w="7231" w:type="dxa"/>
          </w:tcPr>
          <w:p w14:paraId="58354E9D" w14:textId="77777777" w:rsidR="00AA7B93" w:rsidRPr="00D415BD" w:rsidRDefault="00AA7B93" w:rsidP="003021F0">
            <w:pPr>
              <w:pStyle w:val="EndNoteBibliography"/>
              <w:spacing w:after="0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color w:val="333333"/>
              </w:rPr>
              <w:t>Causes of death</w:t>
            </w:r>
          </w:p>
        </w:tc>
        <w:tc>
          <w:tcPr>
            <w:tcW w:w="1736" w:type="dxa"/>
            <w:vAlign w:val="center"/>
          </w:tcPr>
          <w:p w14:paraId="1015BF92" w14:textId="77777777" w:rsidR="00AA7B93" w:rsidRPr="00D415BD" w:rsidRDefault="00AA7B93" w:rsidP="003021F0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color w:val="333333"/>
              </w:rPr>
              <w:t>n (%)</w:t>
            </w:r>
          </w:p>
        </w:tc>
        <w:tc>
          <w:tcPr>
            <w:tcW w:w="1736" w:type="dxa"/>
            <w:vAlign w:val="center"/>
          </w:tcPr>
          <w:p w14:paraId="2D62F20C" w14:textId="77777777" w:rsidR="00AA7B93" w:rsidRPr="00D415BD" w:rsidRDefault="00AA7B93" w:rsidP="003021F0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color w:val="333333"/>
              </w:rPr>
              <w:t>n (%)</w:t>
            </w:r>
          </w:p>
        </w:tc>
        <w:tc>
          <w:tcPr>
            <w:tcW w:w="1736" w:type="dxa"/>
            <w:vMerge/>
          </w:tcPr>
          <w:p w14:paraId="47EC7E11" w14:textId="77777777" w:rsidR="00AA7B93" w:rsidRPr="00D415BD" w:rsidRDefault="00AA7B93" w:rsidP="003021F0">
            <w:pPr>
              <w:pStyle w:val="EndNoteBibliography"/>
              <w:spacing w:after="0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736" w:type="dxa"/>
            <w:vMerge/>
          </w:tcPr>
          <w:p w14:paraId="56AD257F" w14:textId="77777777" w:rsidR="00AA7B93" w:rsidRPr="00D415BD" w:rsidRDefault="00AA7B93" w:rsidP="003021F0">
            <w:pPr>
              <w:pStyle w:val="EndNoteBibliography"/>
              <w:spacing w:after="0"/>
              <w:rPr>
                <w:rFonts w:ascii="Times New Roman" w:hAnsi="Times New Roman" w:cs="Times New Roman"/>
                <w:b/>
                <w:color w:val="333333"/>
              </w:rPr>
            </w:pPr>
          </w:p>
        </w:tc>
      </w:tr>
      <w:tr w:rsidR="00132373" w:rsidRPr="00D415BD" w14:paraId="0A66416D" w14:textId="77777777" w:rsidTr="003021F0">
        <w:trPr>
          <w:jc w:val="center"/>
        </w:trPr>
        <w:tc>
          <w:tcPr>
            <w:tcW w:w="7231" w:type="dxa"/>
            <w:tcBorders>
              <w:bottom w:val="nil"/>
            </w:tcBorders>
            <w:vAlign w:val="center"/>
          </w:tcPr>
          <w:p w14:paraId="2E591387" w14:textId="77777777" w:rsidR="00132373" w:rsidRPr="00D415BD" w:rsidRDefault="00132373" w:rsidP="00132373">
            <w:pPr>
              <w:pStyle w:val="EndNoteBibliography"/>
              <w:spacing w:after="0"/>
              <w:rPr>
                <w:rFonts w:ascii="Times New Roman" w:hAnsi="Times New Roman" w:cs="Times New Roman"/>
                <w:b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</w:rPr>
              <w:t>All-cause mortality</w:t>
            </w:r>
          </w:p>
        </w:tc>
        <w:tc>
          <w:tcPr>
            <w:tcW w:w="1736" w:type="dxa"/>
            <w:tcBorders>
              <w:bottom w:val="nil"/>
            </w:tcBorders>
            <w:vAlign w:val="center"/>
          </w:tcPr>
          <w:p w14:paraId="2A4EF60A" w14:textId="4CE4FDD8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</w:t>
            </w:r>
            <w:r w:rsidR="00FA089F">
              <w:rPr>
                <w:rFonts w:ascii="Times New Roman" w:hAnsi="Times New Roman" w:cs="Times New Roman"/>
                <w:color w:val="000000"/>
              </w:rPr>
              <w:t>,</w:t>
            </w:r>
            <w:r w:rsidRPr="00D415BD">
              <w:rPr>
                <w:rFonts w:ascii="Times New Roman" w:hAnsi="Times New Roman" w:cs="Times New Roman"/>
                <w:color w:val="000000"/>
              </w:rPr>
              <w:t>513 (6.08)</w:t>
            </w:r>
          </w:p>
        </w:tc>
        <w:tc>
          <w:tcPr>
            <w:tcW w:w="1736" w:type="dxa"/>
            <w:tcBorders>
              <w:bottom w:val="nil"/>
            </w:tcBorders>
            <w:vAlign w:val="center"/>
          </w:tcPr>
          <w:p w14:paraId="3241A8DD" w14:textId="07EB2296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4</w:t>
            </w:r>
            <w:r w:rsidR="00FA089F">
              <w:rPr>
                <w:rFonts w:ascii="Times New Roman" w:hAnsi="Times New Roman" w:cs="Times New Roman"/>
                <w:color w:val="000000"/>
              </w:rPr>
              <w:t>,</w:t>
            </w:r>
            <w:r w:rsidRPr="00D415BD">
              <w:rPr>
                <w:rFonts w:ascii="Times New Roman" w:hAnsi="Times New Roman" w:cs="Times New Roman"/>
                <w:color w:val="000000"/>
              </w:rPr>
              <w:t>605 (1.85)</w:t>
            </w:r>
          </w:p>
        </w:tc>
        <w:tc>
          <w:tcPr>
            <w:tcW w:w="1736" w:type="dxa"/>
            <w:tcBorders>
              <w:bottom w:val="nil"/>
            </w:tcBorders>
            <w:vAlign w:val="center"/>
          </w:tcPr>
          <w:p w14:paraId="1BF7E7DA" w14:textId="4E6F80E8" w:rsidR="00132373" w:rsidRPr="00D415BD" w:rsidRDefault="00132373" w:rsidP="00132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333333"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3.55 (3.34-3.76)</w:t>
            </w:r>
          </w:p>
        </w:tc>
        <w:tc>
          <w:tcPr>
            <w:tcW w:w="1736" w:type="dxa"/>
            <w:tcBorders>
              <w:bottom w:val="nil"/>
            </w:tcBorders>
            <w:vAlign w:val="center"/>
          </w:tcPr>
          <w:p w14:paraId="10864734" w14:textId="26B12C35" w:rsidR="00132373" w:rsidRPr="00D415BD" w:rsidRDefault="00132373" w:rsidP="00132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2.33 (2.19-2.49)</w:t>
            </w:r>
          </w:p>
        </w:tc>
      </w:tr>
      <w:tr w:rsidR="00132373" w:rsidRPr="00D415BD" w14:paraId="373AB5B5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0FE8BA88" w14:textId="77777777" w:rsidR="00132373" w:rsidRPr="00D415BD" w:rsidRDefault="00132373" w:rsidP="00132373">
            <w:pPr>
              <w:pStyle w:val="EndNoteBibliography"/>
              <w:spacing w:after="0"/>
              <w:rPr>
                <w:rFonts w:ascii="Times New Roman" w:hAnsi="Times New Roman" w:cs="Times New Roman"/>
                <w:b/>
              </w:rPr>
            </w:pPr>
            <w:r w:rsidRPr="00D415BD">
              <w:rPr>
                <w:rFonts w:ascii="Times New Roman" w:hAnsi="Times New Roman" w:cs="Times New Roman"/>
                <w:b/>
              </w:rPr>
              <w:t>Natural causes of death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E48B544" w14:textId="75F9C49E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756 (3.04)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765EE4F1" w14:textId="629A832C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3</w:t>
            </w:r>
            <w:r w:rsidR="00FA089F">
              <w:rPr>
                <w:rFonts w:ascii="Times New Roman" w:hAnsi="Times New Roman" w:cs="Times New Roman"/>
                <w:color w:val="000000"/>
              </w:rPr>
              <w:t>,</w:t>
            </w:r>
            <w:r w:rsidRPr="00D415BD">
              <w:rPr>
                <w:rFonts w:ascii="Times New Roman" w:hAnsi="Times New Roman" w:cs="Times New Roman"/>
                <w:color w:val="000000"/>
              </w:rPr>
              <w:t>600 (1.45)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181D97A" w14:textId="2AC2F067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2.22 (2.05-2.40)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5D80F4C3" w14:textId="138D6840" w:rsidR="00132373" w:rsidRPr="00AE4A91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4A91">
              <w:rPr>
                <w:rFonts w:ascii="Times New Roman" w:hAnsi="Times New Roman" w:cs="Times New Roman"/>
                <w:b/>
                <w:bCs/>
                <w:color w:val="000000"/>
              </w:rPr>
              <w:t>1.55 (1.43-1.69)</w:t>
            </w:r>
          </w:p>
        </w:tc>
      </w:tr>
      <w:tr w:rsidR="00132373" w:rsidRPr="00D415BD" w14:paraId="15547D4F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6259A490" w14:textId="77777777" w:rsidR="00132373" w:rsidRPr="00D415BD" w:rsidRDefault="00132373" w:rsidP="00132373">
            <w:pPr>
              <w:pStyle w:val="EndNoteBibliography"/>
              <w:spacing w:after="0"/>
              <w:rPr>
                <w:rFonts w:ascii="Times New Roman" w:hAnsi="Times New Roman" w:cs="Times New Roman"/>
                <w:bCs/>
              </w:rPr>
            </w:pPr>
            <w:r w:rsidRPr="00D415BD">
              <w:rPr>
                <w:rFonts w:ascii="Times New Roman" w:hAnsi="Times New Roman" w:cs="Times New Roman"/>
                <w:bCs/>
              </w:rPr>
              <w:t xml:space="preserve">      Certain infectious and parasitic diseases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240B10EA" w14:textId="32E52802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12 (0.05)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5794AA5D" w14:textId="1C3C9684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73 (0.03)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7D5884F4" w14:textId="5B670BDC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1.62 (0.88-2.99)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47F1764F" w14:textId="1B3EE2D2" w:rsidR="00132373" w:rsidRPr="00AE4A91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4A91">
              <w:rPr>
                <w:rFonts w:ascii="Times New Roman" w:hAnsi="Times New Roman" w:cs="Times New Roman"/>
                <w:color w:val="000000"/>
              </w:rPr>
              <w:t>0.90 (0.47-1.71)</w:t>
            </w:r>
          </w:p>
        </w:tc>
      </w:tr>
      <w:tr w:rsidR="00132373" w:rsidRPr="00D415BD" w14:paraId="427F43FA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6557F38C" w14:textId="77777777" w:rsidR="00132373" w:rsidRPr="00D415BD" w:rsidRDefault="00132373" w:rsidP="00132373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bCs/>
              </w:rPr>
              <w:t>Neoplasms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7A27365F" w14:textId="56905B58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169 (0.68)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4D5DC5A9" w14:textId="5CA70F0B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</w:t>
            </w:r>
            <w:r w:rsidR="00FA089F">
              <w:rPr>
                <w:rFonts w:ascii="Times New Roman" w:hAnsi="Times New Roman" w:cs="Times New Roman"/>
                <w:color w:val="000000"/>
              </w:rPr>
              <w:t>,</w:t>
            </w:r>
            <w:r w:rsidRPr="00D415BD">
              <w:rPr>
                <w:rFonts w:ascii="Times New Roman" w:hAnsi="Times New Roman" w:cs="Times New Roman"/>
                <w:color w:val="000000"/>
              </w:rPr>
              <w:t>356 (0.55)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2174B4A5" w14:textId="41102847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1.24 (1.06-1.46)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1542E606" w14:textId="23E5F2E7" w:rsidR="00132373" w:rsidRPr="00AE4A91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E4A91">
              <w:rPr>
                <w:rFonts w:ascii="Times New Roman" w:hAnsi="Times New Roman" w:cs="Times New Roman"/>
                <w:color w:val="000000"/>
              </w:rPr>
              <w:t>1.13 (0.96-1.33)</w:t>
            </w:r>
          </w:p>
        </w:tc>
      </w:tr>
      <w:tr w:rsidR="00132373" w:rsidRPr="00D415BD" w14:paraId="3162220A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275FB8D2" w14:textId="77777777" w:rsidR="00132373" w:rsidRPr="00D415BD" w:rsidRDefault="00132373" w:rsidP="00132373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bCs/>
              </w:rPr>
            </w:pPr>
            <w:r w:rsidRPr="00D415BD">
              <w:rPr>
                <w:rFonts w:ascii="Times New Roman" w:hAnsi="Times New Roman" w:cs="Times New Roman"/>
                <w:bCs/>
              </w:rPr>
              <w:t>Endocrine, nutritional, and metabolic diseases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1E421274" w14:textId="47A449DB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29 (0.12)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7CAAE86" w14:textId="04B22A68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140 (0.06)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5964855" w14:textId="42119513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2.05 (1.37-3.06)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5161D62B" w14:textId="3790C3B5" w:rsidR="00132373" w:rsidRPr="00AE4A91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E4A91">
              <w:rPr>
                <w:rFonts w:ascii="Times New Roman" w:hAnsi="Times New Roman" w:cs="Times New Roman"/>
                <w:color w:val="000000"/>
              </w:rPr>
              <w:t>1.20 (0.78-1.84)</w:t>
            </w:r>
          </w:p>
        </w:tc>
      </w:tr>
      <w:tr w:rsidR="00132373" w:rsidRPr="00D415BD" w14:paraId="4AFCE74D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1CC09B1F" w14:textId="77777777" w:rsidR="00132373" w:rsidRPr="00D415BD" w:rsidRDefault="00132373" w:rsidP="00132373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bCs/>
              </w:rPr>
            </w:pPr>
            <w:r w:rsidRPr="00D415BD">
              <w:rPr>
                <w:rFonts w:ascii="Times New Roman" w:hAnsi="Times New Roman" w:cs="Times New Roman"/>
                <w:bCs/>
              </w:rPr>
              <w:t>Mental and behavioral disorders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240BC4A9" w14:textId="47B0CD5F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54 (0.22)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72845D69" w14:textId="64C38E73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97 (0.04)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5B007310" w14:textId="3D3CC2EB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5.58 (4.00-7.79)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B4B18A3" w14:textId="5F0E95D9" w:rsidR="00132373" w:rsidRPr="00AE4A91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E4A91">
              <w:rPr>
                <w:rFonts w:ascii="Times New Roman" w:hAnsi="Times New Roman" w:cs="Times New Roman"/>
                <w:b/>
                <w:bCs/>
                <w:color w:val="000000"/>
              </w:rPr>
              <w:t>3.41 (2.34-4.98)</w:t>
            </w:r>
          </w:p>
        </w:tc>
      </w:tr>
      <w:tr w:rsidR="00132373" w:rsidRPr="00D415BD" w14:paraId="52C9D7F2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634256C1" w14:textId="77777777" w:rsidR="00132373" w:rsidRPr="00D415BD" w:rsidRDefault="00132373" w:rsidP="00132373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color w:val="333333"/>
              </w:rPr>
            </w:pPr>
            <w:r w:rsidRPr="00D415BD">
              <w:rPr>
                <w:rFonts w:ascii="Times New Roman" w:hAnsi="Times New Roman" w:cs="Times New Roman"/>
                <w:bCs/>
              </w:rPr>
              <w:t>Diseases of the nervous system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03070588" w14:textId="4D9795ED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31 (0.12)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F6BD699" w14:textId="4B5F74BF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169 (0.07)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27147B29" w14:textId="280EA073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1.83 (1.25-2.68)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57C59AA0" w14:textId="542E262E" w:rsidR="00132373" w:rsidRPr="00AE4A91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4A91">
              <w:rPr>
                <w:rFonts w:ascii="Times New Roman" w:hAnsi="Times New Roman" w:cs="Times New Roman"/>
                <w:color w:val="000000"/>
              </w:rPr>
              <w:t>1.19 (0.78-1.80)</w:t>
            </w:r>
          </w:p>
        </w:tc>
      </w:tr>
      <w:tr w:rsidR="00132373" w:rsidRPr="00D415BD" w14:paraId="432A1262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246E475E" w14:textId="77777777" w:rsidR="00132373" w:rsidRPr="00D415BD" w:rsidRDefault="00132373" w:rsidP="00132373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color w:val="333333"/>
              </w:rPr>
            </w:pPr>
            <w:r w:rsidRPr="00D415BD">
              <w:rPr>
                <w:rFonts w:ascii="Times New Roman" w:hAnsi="Times New Roman" w:cs="Times New Roman"/>
                <w:bCs/>
              </w:rPr>
              <w:t>Diseases of the circulatory system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5B49C91" w14:textId="097B9AB7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266 (1.07)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CE74216" w14:textId="0FF8ED98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</w:t>
            </w:r>
            <w:r w:rsidR="00FA089F">
              <w:rPr>
                <w:rFonts w:ascii="Times New Roman" w:hAnsi="Times New Roman" w:cs="Times New Roman"/>
                <w:color w:val="000000"/>
              </w:rPr>
              <w:t>,</w:t>
            </w:r>
            <w:r w:rsidRPr="00D415BD">
              <w:rPr>
                <w:rFonts w:ascii="Times New Roman" w:hAnsi="Times New Roman" w:cs="Times New Roman"/>
                <w:color w:val="000000"/>
              </w:rPr>
              <w:t>091 (0.44)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7EDF36E8" w14:textId="06C92DEC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2.50 (2.18-2.86)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544A584B" w14:textId="6EF358AD" w:rsidR="00132373" w:rsidRPr="00AE4A91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4A91">
              <w:rPr>
                <w:rFonts w:ascii="Times New Roman" w:hAnsi="Times New Roman" w:cs="Times New Roman"/>
                <w:b/>
                <w:bCs/>
                <w:color w:val="000000"/>
              </w:rPr>
              <w:t>1.67 (1.44-1.93)</w:t>
            </w:r>
          </w:p>
        </w:tc>
      </w:tr>
      <w:tr w:rsidR="00132373" w:rsidRPr="00D415BD" w14:paraId="6D2F6831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40100AF9" w14:textId="77777777" w:rsidR="00132373" w:rsidRPr="00D415BD" w:rsidRDefault="00132373" w:rsidP="00132373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color w:val="333333"/>
              </w:rPr>
            </w:pPr>
            <w:r w:rsidRPr="00D415BD">
              <w:rPr>
                <w:rFonts w:ascii="Times New Roman" w:hAnsi="Times New Roman" w:cs="Times New Roman"/>
                <w:bCs/>
              </w:rPr>
              <w:t>Diseases of the respiratory system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4281D656" w14:textId="089DC98E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48 (0.19)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0A087FF5" w14:textId="284A04DC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194 (0.08)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03217DE6" w14:textId="3AA92F35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2.47 (1.80-3.39)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6E79442" w14:textId="0784E271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1.64 (1.17-2.31)</w:t>
            </w:r>
          </w:p>
        </w:tc>
      </w:tr>
      <w:tr w:rsidR="00132373" w:rsidRPr="00D415BD" w14:paraId="580FE47A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4EBD03D4" w14:textId="77777777" w:rsidR="00132373" w:rsidRPr="00D415BD" w:rsidRDefault="00132373" w:rsidP="00132373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color w:val="333333"/>
              </w:rPr>
            </w:pPr>
            <w:r w:rsidRPr="00D415BD">
              <w:rPr>
                <w:rFonts w:ascii="Times New Roman" w:hAnsi="Times New Roman" w:cs="Times New Roman"/>
                <w:bCs/>
              </w:rPr>
              <w:t>Diseases of the digestive system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4448C8BD" w14:textId="0FEFC8E5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85 (0.34)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749C3A4" w14:textId="7CFAA35F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205 (0.08)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23E34146" w14:textId="365A7DD5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4.11 (3.19-5.29)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04BD3F9" w14:textId="489A13D8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2.29 (1.73-3.02)</w:t>
            </w:r>
          </w:p>
        </w:tc>
      </w:tr>
      <w:tr w:rsidR="00132373" w:rsidRPr="00D415BD" w14:paraId="0659E08C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5D237031" w14:textId="77777777" w:rsidR="00132373" w:rsidRPr="00D415BD" w:rsidRDefault="00132373" w:rsidP="00132373">
            <w:pPr>
              <w:pStyle w:val="EndNoteBibliography"/>
              <w:spacing w:after="0"/>
              <w:ind w:left="315"/>
              <w:rPr>
                <w:rFonts w:ascii="Times New Roman" w:hAnsi="Times New Roman" w:cs="Times New Roman"/>
                <w:color w:val="333333"/>
              </w:rPr>
            </w:pPr>
            <w:r w:rsidRPr="00D415BD">
              <w:rPr>
                <w:rFonts w:ascii="Times New Roman" w:hAnsi="Times New Roman" w:cs="Times New Roman"/>
                <w:bCs/>
              </w:rPr>
              <w:t>Symptoms, signs and abnormal clinical and laboratory findings, not elsewhere classified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393FE43" w14:textId="59F81989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45 (0.18)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4F8E30D9" w14:textId="1DF89555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146 (0.06)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1CF4CCE0" w14:textId="64859B51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3.03 (2.17-4.23)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76647142" w14:textId="74A47087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1.73 (1.18-2.53)</w:t>
            </w:r>
          </w:p>
        </w:tc>
      </w:tr>
      <w:tr w:rsidR="00132373" w:rsidRPr="00D415BD" w14:paraId="4E25003F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4108202B" w14:textId="77777777" w:rsidR="00132373" w:rsidRPr="00D415BD" w:rsidRDefault="00132373" w:rsidP="00132373">
            <w:pPr>
              <w:pStyle w:val="EndNoteBibliography"/>
              <w:spacing w:after="0"/>
              <w:ind w:firstLine="315"/>
              <w:rPr>
                <w:rFonts w:ascii="Times New Roman" w:hAnsi="Times New Roman" w:cs="Times New Roman"/>
                <w:bCs/>
              </w:rPr>
            </w:pPr>
            <w:r w:rsidRPr="00D415BD">
              <w:rPr>
                <w:rFonts w:ascii="Times New Roman" w:hAnsi="Times New Roman" w:cs="Times New Roman"/>
                <w:bCs/>
              </w:rPr>
              <w:t>Other natural causes of death</w:t>
            </w:r>
            <w:r w:rsidRPr="00D415BD">
              <w:rPr>
                <w:rFonts w:ascii="Times New Roman" w:hAnsi="Times New Roman" w:cs="Times New Roman"/>
                <w:bCs/>
                <w:vertAlign w:val="superscript"/>
              </w:rPr>
              <w:t>c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FC6EC22" w14:textId="637DDFC8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17 (0.07)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D5DBE60" w14:textId="6EFED57E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129 (0.05)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505D439D" w14:textId="41513ACF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1.31 (0.79-2.17)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24F7B69A" w14:textId="6449F0BD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0.72 (0.42-1.24)</w:t>
            </w:r>
          </w:p>
        </w:tc>
      </w:tr>
      <w:tr w:rsidR="00132373" w:rsidRPr="00D415BD" w14:paraId="198B810E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7C87439B" w14:textId="77777777" w:rsidR="00132373" w:rsidRPr="00D415BD" w:rsidRDefault="00132373" w:rsidP="00132373">
            <w:pPr>
              <w:pStyle w:val="EndNoteBibliography"/>
              <w:spacing w:after="0"/>
              <w:rPr>
                <w:rFonts w:ascii="Times New Roman" w:hAnsi="Times New Roman" w:cs="Times New Roman"/>
                <w:b/>
              </w:rPr>
            </w:pPr>
            <w:r w:rsidRPr="00D415BD">
              <w:rPr>
                <w:rFonts w:ascii="Times New Roman" w:hAnsi="Times New Roman" w:cs="Times New Roman"/>
                <w:b/>
              </w:rPr>
              <w:t>Unnatural causes of death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C397F87" w14:textId="03A55ED3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757 (3.04)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74DE3F5F" w14:textId="7659D7A8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</w:t>
            </w:r>
            <w:r w:rsidR="007635FD">
              <w:rPr>
                <w:rFonts w:ascii="Times New Roman" w:hAnsi="Times New Roman" w:cs="Times New Roman"/>
                <w:color w:val="000000"/>
              </w:rPr>
              <w:t>,</w:t>
            </w:r>
            <w:r w:rsidRPr="00D415BD">
              <w:rPr>
                <w:rFonts w:ascii="Times New Roman" w:hAnsi="Times New Roman" w:cs="Times New Roman"/>
                <w:color w:val="000000"/>
              </w:rPr>
              <w:t>005 (0.40)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0D321DEB" w14:textId="25FB7FFC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7.52 (6.84-8.27)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56B28454" w14:textId="3C69C063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</w:rPr>
              <w:t>4.21 (3.78-4.68)</w:t>
            </w:r>
          </w:p>
        </w:tc>
      </w:tr>
      <w:tr w:rsidR="00132373" w:rsidRPr="00D415BD" w14:paraId="2592AA2F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17E2B734" w14:textId="77777777" w:rsidR="00132373" w:rsidRPr="00D415BD" w:rsidRDefault="00132373" w:rsidP="00132373">
            <w:pPr>
              <w:pStyle w:val="EndNoteBibliography"/>
              <w:spacing w:after="0"/>
              <w:ind w:firstLine="598"/>
              <w:rPr>
                <w:rFonts w:ascii="Times New Roman" w:hAnsi="Times New Roman" w:cs="Times New Roman"/>
                <w:bCs/>
              </w:rPr>
            </w:pPr>
            <w:r w:rsidRPr="00D415BD">
              <w:rPr>
                <w:rFonts w:ascii="Times New Roman" w:hAnsi="Times New Roman" w:cs="Times New Roman"/>
                <w:bCs/>
              </w:rPr>
              <w:t>Accidents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6F9AF372" w14:textId="400667A3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298 (1.20)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267A470A" w14:textId="50C2B19B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443 (0.18)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C041064" w14:textId="58245588" w:rsidR="00132373" w:rsidRPr="00D415BD" w:rsidRDefault="00132373" w:rsidP="00132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6.62 (5.71-7.66)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02F5AA4B" w14:textId="04F23487" w:rsidR="00132373" w:rsidRPr="00D415BD" w:rsidRDefault="00132373" w:rsidP="00132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3.32 (2.81-3.94)</w:t>
            </w:r>
          </w:p>
        </w:tc>
      </w:tr>
      <w:tr w:rsidR="00132373" w:rsidRPr="00D415BD" w14:paraId="6064EAE0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nil"/>
            </w:tcBorders>
            <w:vAlign w:val="center"/>
          </w:tcPr>
          <w:p w14:paraId="069783A1" w14:textId="77777777" w:rsidR="00132373" w:rsidRPr="00D415BD" w:rsidRDefault="00132373" w:rsidP="00132373">
            <w:pPr>
              <w:pStyle w:val="EndNoteBibliography"/>
              <w:spacing w:after="0"/>
              <w:ind w:firstLine="598"/>
              <w:rPr>
                <w:rFonts w:ascii="Times New Roman" w:hAnsi="Times New Roman" w:cs="Times New Roman"/>
                <w:bCs/>
              </w:rPr>
            </w:pPr>
            <w:r w:rsidRPr="00D415BD">
              <w:rPr>
                <w:rFonts w:ascii="Times New Roman" w:hAnsi="Times New Roman" w:cs="Times New Roman"/>
                <w:bCs/>
              </w:rPr>
              <w:t>Suicides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7DA16497" w14:textId="5AD5C4A8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442 (1.78)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339D0265" w14:textId="55E641EA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512 (0.21)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2971BB2D" w14:textId="7D7B8286" w:rsidR="00132373" w:rsidRPr="00D415BD" w:rsidRDefault="00132373" w:rsidP="00132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8.63 (7.59-9.81)</w:t>
            </w:r>
          </w:p>
        </w:tc>
        <w:tc>
          <w:tcPr>
            <w:tcW w:w="1736" w:type="dxa"/>
            <w:tcBorders>
              <w:top w:val="nil"/>
              <w:bottom w:val="nil"/>
            </w:tcBorders>
            <w:vAlign w:val="center"/>
          </w:tcPr>
          <w:p w14:paraId="0B268910" w14:textId="064B4AB1" w:rsidR="00132373" w:rsidRPr="00D415BD" w:rsidRDefault="00132373" w:rsidP="00132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5.14 (4.45-5.94)</w:t>
            </w:r>
          </w:p>
        </w:tc>
      </w:tr>
      <w:tr w:rsidR="00132373" w:rsidRPr="00D415BD" w14:paraId="4458F76C" w14:textId="77777777" w:rsidTr="003021F0">
        <w:trPr>
          <w:jc w:val="center"/>
        </w:trPr>
        <w:tc>
          <w:tcPr>
            <w:tcW w:w="7231" w:type="dxa"/>
            <w:tcBorders>
              <w:top w:val="nil"/>
              <w:bottom w:val="single" w:sz="4" w:space="0" w:color="auto"/>
            </w:tcBorders>
            <w:vAlign w:val="center"/>
          </w:tcPr>
          <w:p w14:paraId="1A9378D5" w14:textId="77777777" w:rsidR="00132373" w:rsidRPr="00D415BD" w:rsidRDefault="00132373" w:rsidP="00132373">
            <w:pPr>
              <w:pStyle w:val="EndNoteBibliography"/>
              <w:spacing w:after="0"/>
              <w:ind w:firstLine="598"/>
              <w:rPr>
                <w:rFonts w:ascii="Times New Roman" w:hAnsi="Times New Roman" w:cs="Times New Roman"/>
                <w:bCs/>
              </w:rPr>
            </w:pPr>
            <w:r w:rsidRPr="00D415BD">
              <w:rPr>
                <w:rFonts w:ascii="Times New Roman" w:hAnsi="Times New Roman" w:cs="Times New Roman"/>
                <w:bCs/>
              </w:rPr>
              <w:t>Other unnatural causes of death</w:t>
            </w:r>
          </w:p>
        </w:tc>
        <w:tc>
          <w:tcPr>
            <w:tcW w:w="1736" w:type="dxa"/>
            <w:tcBorders>
              <w:top w:val="nil"/>
              <w:bottom w:val="single" w:sz="4" w:space="0" w:color="auto"/>
            </w:tcBorders>
            <w:vAlign w:val="center"/>
          </w:tcPr>
          <w:p w14:paraId="268F349C" w14:textId="117D0D18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17 (0.07)</w:t>
            </w:r>
          </w:p>
        </w:tc>
        <w:tc>
          <w:tcPr>
            <w:tcW w:w="1736" w:type="dxa"/>
            <w:tcBorders>
              <w:top w:val="nil"/>
              <w:bottom w:val="single" w:sz="4" w:space="0" w:color="auto"/>
            </w:tcBorders>
            <w:vAlign w:val="center"/>
          </w:tcPr>
          <w:p w14:paraId="5EE2051C" w14:textId="056C0C51" w:rsidR="00132373" w:rsidRPr="00D415BD" w:rsidRDefault="00132373" w:rsidP="00132373">
            <w:pPr>
              <w:pStyle w:val="EndNoteBibliography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15BD">
              <w:rPr>
                <w:rFonts w:ascii="Times New Roman" w:hAnsi="Times New Roman" w:cs="Times New Roman"/>
                <w:color w:val="000000"/>
              </w:rPr>
              <w:t>50 (0.02)</w:t>
            </w:r>
          </w:p>
        </w:tc>
        <w:tc>
          <w:tcPr>
            <w:tcW w:w="1736" w:type="dxa"/>
            <w:tcBorders>
              <w:top w:val="nil"/>
              <w:bottom w:val="single" w:sz="4" w:space="0" w:color="auto"/>
            </w:tcBorders>
            <w:vAlign w:val="center"/>
          </w:tcPr>
          <w:p w14:paraId="1FEAE51B" w14:textId="1D21348D" w:rsidR="00132373" w:rsidRPr="00D415BD" w:rsidRDefault="00132373" w:rsidP="00132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3.37 (1.95-5.85)</w:t>
            </w:r>
          </w:p>
        </w:tc>
        <w:tc>
          <w:tcPr>
            <w:tcW w:w="1736" w:type="dxa"/>
            <w:tcBorders>
              <w:top w:val="nil"/>
              <w:bottom w:val="single" w:sz="4" w:space="0" w:color="auto"/>
            </w:tcBorders>
            <w:vAlign w:val="center"/>
          </w:tcPr>
          <w:p w14:paraId="1163FFCC" w14:textId="1DE9D6BF" w:rsidR="00132373" w:rsidRPr="00D415BD" w:rsidRDefault="00132373" w:rsidP="00132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415B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2.55 (1.39-4.69)</w:t>
            </w:r>
          </w:p>
        </w:tc>
      </w:tr>
    </w:tbl>
    <w:p w14:paraId="509EE72F" w14:textId="13395048" w:rsidR="003F6992" w:rsidRDefault="00AA7B93" w:rsidP="00603845">
      <w:pPr>
        <w:spacing w:before="60" w:after="0" w:line="240" w:lineRule="auto"/>
        <w:rPr>
          <w:rFonts w:ascii="Times New Roman" w:hAnsi="Times New Roman" w:cs="Times New Roman"/>
          <w:color w:val="333333"/>
          <w:sz w:val="20"/>
          <w:szCs w:val="24"/>
          <w:lang w:val="en-US"/>
        </w:rPr>
      </w:pPr>
      <w:r w:rsidRPr="00D415BD">
        <w:rPr>
          <w:rFonts w:ascii="Times New Roman" w:hAnsi="Times New Roman" w:cs="Times New Roman"/>
          <w:i/>
          <w:iCs/>
          <w:color w:val="333333"/>
          <w:sz w:val="20"/>
          <w:szCs w:val="24"/>
          <w:lang w:val="en-US"/>
        </w:rPr>
        <w:t xml:space="preserve">Note: </w:t>
      </w:r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Significant estimates are highlighted in bold. </w:t>
      </w:r>
      <w:proofErr w:type="gramStart"/>
      <w:r w:rsidRPr="00D415BD">
        <w:rPr>
          <w:rFonts w:ascii="Times New Roman" w:hAnsi="Times New Roman" w:cs="Times New Roman"/>
          <w:color w:val="333333"/>
          <w:sz w:val="20"/>
          <w:szCs w:val="24"/>
          <w:vertAlign w:val="superscript"/>
          <w:lang w:val="en-US"/>
        </w:rPr>
        <w:t>a</w:t>
      </w:r>
      <w:proofErr w:type="gramEnd"/>
      <w:r w:rsidRPr="00D415BD">
        <w:rPr>
          <w:rFonts w:ascii="Times New Roman" w:hAnsi="Times New Roman" w:cs="Times New Roman"/>
          <w:color w:val="333333"/>
          <w:sz w:val="20"/>
          <w:szCs w:val="24"/>
          <w:vertAlign w:val="superscript"/>
          <w:lang w:val="en-US"/>
        </w:rPr>
        <w:t xml:space="preserve"> </w:t>
      </w:r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Adjusted for </w:t>
      </w:r>
      <w:r w:rsidR="00603845"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the </w:t>
      </w:r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matching variables (i.e., birth year and county of </w:t>
      </w:r>
      <w:r w:rsidRPr="00D415BD">
        <w:rPr>
          <w:rFonts w:ascii="Times New Roman" w:hAnsi="Times New Roman" w:cs="Times New Roman"/>
          <w:sz w:val="20"/>
          <w:szCs w:val="24"/>
          <w:lang w:val="en-US"/>
        </w:rPr>
        <w:t xml:space="preserve">residence at the time of the </w:t>
      </w:r>
      <w:r w:rsidR="00D82945" w:rsidRPr="00D82945">
        <w:rPr>
          <w:rFonts w:ascii="Times New Roman" w:hAnsi="Times New Roman" w:cs="Times New Roman"/>
          <w:color w:val="333333"/>
          <w:sz w:val="20"/>
          <w:szCs w:val="24"/>
          <w:lang w:val="en-GB"/>
        </w:rPr>
        <w:t>social anxiety disorder</w:t>
      </w:r>
      <w:r w:rsidRPr="00D415BD">
        <w:rPr>
          <w:rFonts w:ascii="Times New Roman" w:hAnsi="Times New Roman" w:cs="Times New Roman"/>
          <w:sz w:val="20"/>
          <w:szCs w:val="24"/>
          <w:lang w:val="en-US"/>
        </w:rPr>
        <w:t xml:space="preserve"> diagnosis)</w:t>
      </w:r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. </w:t>
      </w:r>
      <w:r w:rsidRPr="00D415BD">
        <w:rPr>
          <w:rFonts w:ascii="Times New Roman" w:hAnsi="Times New Roman" w:cs="Times New Roman"/>
          <w:color w:val="333333"/>
          <w:sz w:val="20"/>
          <w:szCs w:val="24"/>
          <w:vertAlign w:val="superscript"/>
          <w:lang w:val="en-US"/>
        </w:rPr>
        <w:t xml:space="preserve">b </w:t>
      </w:r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Adjusted for </w:t>
      </w:r>
      <w:r w:rsidR="00603845"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the </w:t>
      </w:r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matching variables, country of birth (Sweden </w:t>
      </w:r>
      <w:r w:rsidRPr="00D415BD">
        <w:rPr>
          <w:rFonts w:ascii="Times New Roman" w:hAnsi="Times New Roman" w:cs="Times New Roman"/>
          <w:i/>
          <w:iCs/>
          <w:color w:val="333333"/>
          <w:sz w:val="20"/>
          <w:szCs w:val="24"/>
          <w:lang w:val="en-US"/>
        </w:rPr>
        <w:t>vs.</w:t>
      </w:r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 abroad), and latest recorded highest level of education, family income level, and civil status.</w:t>
      </w:r>
      <w:r w:rsidRPr="00D415BD">
        <w:rPr>
          <w:rFonts w:ascii="Times New Roman" w:hAnsi="Times New Roman" w:cs="Times New Roman"/>
          <w:color w:val="333333"/>
          <w:sz w:val="20"/>
          <w:szCs w:val="24"/>
          <w:vertAlign w:val="superscript"/>
          <w:lang w:val="en-US"/>
        </w:rPr>
        <w:t xml:space="preserve"> c </w:t>
      </w:r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 xml:space="preserve">Includes all groups with a small number of deaths (≤10) and the causes of death classified in the ICD as ‘codes for special </w:t>
      </w:r>
      <w:proofErr w:type="gramStart"/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>purposes’</w:t>
      </w:r>
      <w:proofErr w:type="gramEnd"/>
      <w:r w:rsidRPr="00D415BD">
        <w:rPr>
          <w:rFonts w:ascii="Times New Roman" w:hAnsi="Times New Roman" w:cs="Times New Roman"/>
          <w:color w:val="333333"/>
          <w:sz w:val="20"/>
          <w:szCs w:val="24"/>
          <w:lang w:val="en-US"/>
        </w:rPr>
        <w:t>.</w:t>
      </w:r>
    </w:p>
    <w:p w14:paraId="6D45F8CE" w14:textId="77777777" w:rsidR="0015492B" w:rsidRDefault="0015492B" w:rsidP="00603845">
      <w:pPr>
        <w:spacing w:before="60" w:after="0" w:line="240" w:lineRule="auto"/>
        <w:rPr>
          <w:rFonts w:ascii="Times New Roman" w:hAnsi="Times New Roman" w:cs="Times New Roman"/>
          <w:color w:val="333333"/>
          <w:sz w:val="20"/>
          <w:szCs w:val="24"/>
          <w:lang w:val="en-US"/>
        </w:rPr>
      </w:pPr>
    </w:p>
    <w:p w14:paraId="1910B72E" w14:textId="6B3A3B14" w:rsidR="00177341" w:rsidRPr="00177341" w:rsidRDefault="00177341" w:rsidP="009D4825">
      <w:pPr>
        <w:spacing w:after="160" w:line="259" w:lineRule="auto"/>
        <w:rPr>
          <w:rFonts w:ascii="Times New Roman" w:hAnsi="Times New Roman" w:cs="Times New Roman"/>
          <w:bCs/>
          <w:noProof/>
          <w:color w:val="333333"/>
          <w:sz w:val="24"/>
          <w:szCs w:val="24"/>
          <w:lang w:val="en-US"/>
        </w:rPr>
      </w:pPr>
    </w:p>
    <w:sectPr w:rsidR="00177341" w:rsidRPr="00177341" w:rsidSect="009D4825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4C21A" w14:textId="77777777" w:rsidR="00C91D05" w:rsidRDefault="00C91D05" w:rsidP="006D63BE">
      <w:pPr>
        <w:spacing w:after="0" w:line="240" w:lineRule="auto"/>
      </w:pPr>
      <w:r>
        <w:separator/>
      </w:r>
    </w:p>
  </w:endnote>
  <w:endnote w:type="continuationSeparator" w:id="0">
    <w:p w14:paraId="5F974BA0" w14:textId="77777777" w:rsidR="00C91D05" w:rsidRDefault="00C91D05" w:rsidP="006D63BE">
      <w:pPr>
        <w:spacing w:after="0" w:line="240" w:lineRule="auto"/>
      </w:pPr>
      <w:r>
        <w:continuationSeparator/>
      </w:r>
    </w:p>
  </w:endnote>
  <w:endnote w:type="continuationNotice" w:id="1">
    <w:p w14:paraId="23D3F8FE" w14:textId="77777777" w:rsidR="00C91D05" w:rsidRDefault="00C91D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WCYD Q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048223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2"/>
        <w:szCs w:val="22"/>
      </w:rPr>
    </w:sdtEndPr>
    <w:sdtContent>
      <w:p w14:paraId="018F3966" w14:textId="1BC47B73" w:rsidR="003021F0" w:rsidRPr="006D63BE" w:rsidRDefault="003021F0">
        <w:pPr>
          <w:pStyle w:val="Footer"/>
          <w:jc w:val="right"/>
          <w:rPr>
            <w:rFonts w:ascii="Times New Roman" w:hAnsi="Times New Roman"/>
            <w:sz w:val="22"/>
            <w:szCs w:val="22"/>
          </w:rPr>
        </w:pPr>
        <w:r w:rsidRPr="006D63BE">
          <w:rPr>
            <w:rFonts w:ascii="Times New Roman" w:hAnsi="Times New Roman"/>
            <w:sz w:val="22"/>
            <w:szCs w:val="22"/>
          </w:rPr>
          <w:fldChar w:fldCharType="begin"/>
        </w:r>
        <w:r w:rsidRPr="006D63BE"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 w:rsidRPr="006D63BE">
          <w:rPr>
            <w:rFonts w:ascii="Times New Roman" w:hAnsi="Times New Roman"/>
            <w:sz w:val="22"/>
            <w:szCs w:val="22"/>
          </w:rPr>
          <w:fldChar w:fldCharType="separate"/>
        </w:r>
        <w:r w:rsidR="00FD03FE">
          <w:rPr>
            <w:rFonts w:ascii="Times New Roman" w:hAnsi="Times New Roman"/>
            <w:noProof/>
            <w:sz w:val="22"/>
            <w:szCs w:val="22"/>
          </w:rPr>
          <w:t>8</w:t>
        </w:r>
        <w:r w:rsidRPr="006D63BE">
          <w:rPr>
            <w:rFonts w:ascii="Times New Roman" w:hAnsi="Times New Roman"/>
            <w:noProof/>
            <w:sz w:val="22"/>
            <w:szCs w:val="22"/>
          </w:rPr>
          <w:fldChar w:fldCharType="end"/>
        </w:r>
      </w:p>
    </w:sdtContent>
  </w:sdt>
  <w:p w14:paraId="6E99B041" w14:textId="77777777" w:rsidR="003021F0" w:rsidRDefault="003021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2C98C" w14:textId="77777777" w:rsidR="00C91D05" w:rsidRDefault="00C91D05" w:rsidP="006D63BE">
      <w:pPr>
        <w:spacing w:after="0" w:line="240" w:lineRule="auto"/>
      </w:pPr>
      <w:r>
        <w:separator/>
      </w:r>
    </w:p>
  </w:footnote>
  <w:footnote w:type="continuationSeparator" w:id="0">
    <w:p w14:paraId="11DA6956" w14:textId="77777777" w:rsidR="00C91D05" w:rsidRDefault="00C91D05" w:rsidP="006D63BE">
      <w:pPr>
        <w:spacing w:after="0" w:line="240" w:lineRule="auto"/>
      </w:pPr>
      <w:r>
        <w:continuationSeparator/>
      </w:r>
    </w:p>
  </w:footnote>
  <w:footnote w:type="continuationNotice" w:id="1">
    <w:p w14:paraId="5CC47BFA" w14:textId="77777777" w:rsidR="00C91D05" w:rsidRDefault="00C91D0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5D96"/>
    <w:multiLevelType w:val="hybridMultilevel"/>
    <w:tmpl w:val="DDA80014"/>
    <w:lvl w:ilvl="0" w:tplc="80FE10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14F99"/>
    <w:multiLevelType w:val="hybridMultilevel"/>
    <w:tmpl w:val="47A048B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C746C"/>
    <w:multiLevelType w:val="hybridMultilevel"/>
    <w:tmpl w:val="35D247E8"/>
    <w:lvl w:ilvl="0" w:tplc="C3AC4B1E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E45F5"/>
    <w:multiLevelType w:val="hybridMultilevel"/>
    <w:tmpl w:val="DC2ACBE0"/>
    <w:lvl w:ilvl="0" w:tplc="5E36C98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2715C"/>
    <w:multiLevelType w:val="hybridMultilevel"/>
    <w:tmpl w:val="5C20BF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91FC7"/>
    <w:multiLevelType w:val="hybridMultilevel"/>
    <w:tmpl w:val="BCC6A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41A6E"/>
    <w:multiLevelType w:val="hybridMultilevel"/>
    <w:tmpl w:val="62B678C6"/>
    <w:lvl w:ilvl="0" w:tplc="628649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6581E"/>
    <w:multiLevelType w:val="hybridMultilevel"/>
    <w:tmpl w:val="CB786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4281B"/>
    <w:multiLevelType w:val="hybridMultilevel"/>
    <w:tmpl w:val="96326BC4"/>
    <w:lvl w:ilvl="0" w:tplc="80BAC2CC">
      <w:start w:val="50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C039F"/>
    <w:multiLevelType w:val="hybridMultilevel"/>
    <w:tmpl w:val="1C44E7DC"/>
    <w:lvl w:ilvl="0" w:tplc="2EA4B4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C7937"/>
    <w:multiLevelType w:val="hybridMultilevel"/>
    <w:tmpl w:val="516273EE"/>
    <w:lvl w:ilvl="0" w:tplc="E1C86A6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E2F99"/>
    <w:multiLevelType w:val="hybridMultilevel"/>
    <w:tmpl w:val="5B50A16E"/>
    <w:lvl w:ilvl="0" w:tplc="4998D9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D724B"/>
    <w:multiLevelType w:val="multilevel"/>
    <w:tmpl w:val="C3425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787C46"/>
    <w:multiLevelType w:val="multilevel"/>
    <w:tmpl w:val="BDC4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6E5185"/>
    <w:multiLevelType w:val="hybridMultilevel"/>
    <w:tmpl w:val="883C0898"/>
    <w:lvl w:ilvl="0" w:tplc="C9E262B0">
      <w:start w:val="37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62C83"/>
    <w:multiLevelType w:val="hybridMultilevel"/>
    <w:tmpl w:val="50C61A02"/>
    <w:lvl w:ilvl="0" w:tplc="98321EA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10308"/>
    <w:multiLevelType w:val="hybridMultilevel"/>
    <w:tmpl w:val="FAD41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23797"/>
    <w:multiLevelType w:val="hybridMultilevel"/>
    <w:tmpl w:val="D90C4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A2733"/>
    <w:multiLevelType w:val="multilevel"/>
    <w:tmpl w:val="F0DA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833B45"/>
    <w:multiLevelType w:val="hybridMultilevel"/>
    <w:tmpl w:val="05EEE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741A6"/>
    <w:multiLevelType w:val="multilevel"/>
    <w:tmpl w:val="502AC8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D2015A8"/>
    <w:multiLevelType w:val="hybridMultilevel"/>
    <w:tmpl w:val="44840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72B77"/>
    <w:multiLevelType w:val="multilevel"/>
    <w:tmpl w:val="3F1A5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B5535D"/>
    <w:multiLevelType w:val="hybridMultilevel"/>
    <w:tmpl w:val="AC188708"/>
    <w:lvl w:ilvl="0" w:tplc="7C5C5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CE77F6"/>
    <w:multiLevelType w:val="hybridMultilevel"/>
    <w:tmpl w:val="3A04113E"/>
    <w:lvl w:ilvl="0" w:tplc="D1287A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30525"/>
    <w:multiLevelType w:val="hybridMultilevel"/>
    <w:tmpl w:val="CFFEE6FC"/>
    <w:lvl w:ilvl="0" w:tplc="81062A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7B65BA"/>
    <w:multiLevelType w:val="hybridMultilevel"/>
    <w:tmpl w:val="A2E0E240"/>
    <w:lvl w:ilvl="0" w:tplc="37866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F2543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F8DBC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BE5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2E3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443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2857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289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A6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CF50011"/>
    <w:multiLevelType w:val="hybridMultilevel"/>
    <w:tmpl w:val="7D3CD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B505E"/>
    <w:multiLevelType w:val="hybridMultilevel"/>
    <w:tmpl w:val="95A42F18"/>
    <w:lvl w:ilvl="0" w:tplc="F4A877B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CB6B00"/>
    <w:multiLevelType w:val="hybridMultilevel"/>
    <w:tmpl w:val="D23AB3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2760B"/>
    <w:multiLevelType w:val="hybridMultilevel"/>
    <w:tmpl w:val="B64E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746B3"/>
    <w:multiLevelType w:val="hybridMultilevel"/>
    <w:tmpl w:val="BEECE4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B19E2"/>
    <w:multiLevelType w:val="multilevel"/>
    <w:tmpl w:val="4A9EF9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06050B5"/>
    <w:multiLevelType w:val="hybridMultilevel"/>
    <w:tmpl w:val="C3A64C62"/>
    <w:lvl w:ilvl="0" w:tplc="AACCD7F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557B8"/>
    <w:multiLevelType w:val="hybridMultilevel"/>
    <w:tmpl w:val="58FC2ECA"/>
    <w:lvl w:ilvl="0" w:tplc="4F88ABF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751AE0"/>
    <w:multiLevelType w:val="hybridMultilevel"/>
    <w:tmpl w:val="66541A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6383F"/>
    <w:multiLevelType w:val="hybridMultilevel"/>
    <w:tmpl w:val="307A4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D412F6"/>
    <w:multiLevelType w:val="hybridMultilevel"/>
    <w:tmpl w:val="2B68BB54"/>
    <w:lvl w:ilvl="0" w:tplc="BAE228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01286"/>
    <w:multiLevelType w:val="hybridMultilevel"/>
    <w:tmpl w:val="89EA7DAC"/>
    <w:lvl w:ilvl="0" w:tplc="7C5C5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445501">
    <w:abstractNumId w:val="22"/>
  </w:num>
  <w:num w:numId="2" w16cid:durableId="1947032772">
    <w:abstractNumId w:val="32"/>
  </w:num>
  <w:num w:numId="3" w16cid:durableId="2121991132">
    <w:abstractNumId w:val="12"/>
  </w:num>
  <w:num w:numId="4" w16cid:durableId="2000234050">
    <w:abstractNumId w:val="20"/>
  </w:num>
  <w:num w:numId="5" w16cid:durableId="499545071">
    <w:abstractNumId w:val="8"/>
  </w:num>
  <w:num w:numId="6" w16cid:durableId="530386955">
    <w:abstractNumId w:val="38"/>
  </w:num>
  <w:num w:numId="7" w16cid:durableId="752969213">
    <w:abstractNumId w:val="23"/>
  </w:num>
  <w:num w:numId="8" w16cid:durableId="718211484">
    <w:abstractNumId w:val="27"/>
  </w:num>
  <w:num w:numId="9" w16cid:durableId="426997079">
    <w:abstractNumId w:val="19"/>
  </w:num>
  <w:num w:numId="10" w16cid:durableId="1992977368">
    <w:abstractNumId w:val="26"/>
  </w:num>
  <w:num w:numId="11" w16cid:durableId="128010456">
    <w:abstractNumId w:val="28"/>
  </w:num>
  <w:num w:numId="12" w16cid:durableId="465317579">
    <w:abstractNumId w:val="2"/>
  </w:num>
  <w:num w:numId="13" w16cid:durableId="172845704">
    <w:abstractNumId w:val="37"/>
  </w:num>
  <w:num w:numId="14" w16cid:durableId="1077164766">
    <w:abstractNumId w:val="24"/>
  </w:num>
  <w:num w:numId="15" w16cid:durableId="901674143">
    <w:abstractNumId w:val="6"/>
  </w:num>
  <w:num w:numId="16" w16cid:durableId="838010197">
    <w:abstractNumId w:val="11"/>
  </w:num>
  <w:num w:numId="17" w16cid:durableId="366957456">
    <w:abstractNumId w:val="31"/>
  </w:num>
  <w:num w:numId="18" w16cid:durableId="1650093271">
    <w:abstractNumId w:val="1"/>
  </w:num>
  <w:num w:numId="19" w16cid:durableId="317460743">
    <w:abstractNumId w:val="29"/>
  </w:num>
  <w:num w:numId="20" w16cid:durableId="1131435958">
    <w:abstractNumId w:val="4"/>
  </w:num>
  <w:num w:numId="21" w16cid:durableId="1174219772">
    <w:abstractNumId w:val="9"/>
  </w:num>
  <w:num w:numId="22" w16cid:durableId="1551310035">
    <w:abstractNumId w:val="25"/>
  </w:num>
  <w:num w:numId="23" w16cid:durableId="1104348534">
    <w:abstractNumId w:val="36"/>
  </w:num>
  <w:num w:numId="24" w16cid:durableId="1497453457">
    <w:abstractNumId w:val="17"/>
  </w:num>
  <w:num w:numId="25" w16cid:durableId="596906452">
    <w:abstractNumId w:val="5"/>
  </w:num>
  <w:num w:numId="26" w16cid:durableId="1530801199">
    <w:abstractNumId w:val="18"/>
  </w:num>
  <w:num w:numId="27" w16cid:durableId="1376350056">
    <w:abstractNumId w:val="14"/>
  </w:num>
  <w:num w:numId="28" w16cid:durableId="1747609638">
    <w:abstractNumId w:val="21"/>
  </w:num>
  <w:num w:numId="29" w16cid:durableId="573860882">
    <w:abstractNumId w:val="35"/>
  </w:num>
  <w:num w:numId="30" w16cid:durableId="1814641749">
    <w:abstractNumId w:val="10"/>
  </w:num>
  <w:num w:numId="31" w16cid:durableId="1886485126">
    <w:abstractNumId w:val="33"/>
  </w:num>
  <w:num w:numId="32" w16cid:durableId="2010594169">
    <w:abstractNumId w:val="16"/>
  </w:num>
  <w:num w:numId="33" w16cid:durableId="309141640">
    <w:abstractNumId w:val="34"/>
  </w:num>
  <w:num w:numId="34" w16cid:durableId="1051418558">
    <w:abstractNumId w:val="7"/>
  </w:num>
  <w:num w:numId="35" w16cid:durableId="1758016506">
    <w:abstractNumId w:val="3"/>
  </w:num>
  <w:num w:numId="36" w16cid:durableId="514075736">
    <w:abstractNumId w:val="15"/>
  </w:num>
  <w:num w:numId="37" w16cid:durableId="2133671289">
    <w:abstractNumId w:val="13"/>
  </w:num>
  <w:num w:numId="38" w16cid:durableId="1654529276">
    <w:abstractNumId w:val="0"/>
  </w:num>
  <w:num w:numId="39" w16cid:durableId="9816135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sv-S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4096" w:nlCheck="1" w:checkStyle="0"/>
  <w:activeWritingStyle w:appName="MSWord" w:lang="sv-SE" w:vendorID="64" w:dllVersion="409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sychological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z9vae2dav95dre2daapx008xwxx2essew59&quot;&gt;EndNote Library&lt;record-ids&gt;&lt;item&gt;3&lt;/item&gt;&lt;item&gt;1939&lt;/item&gt;&lt;item&gt;2507&lt;/item&gt;&lt;item&gt;2513&lt;/item&gt;&lt;item&gt;3840&lt;/item&gt;&lt;item&gt;4283&lt;/item&gt;&lt;item&gt;4866&lt;/item&gt;&lt;item&gt;5107&lt;/item&gt;&lt;item&gt;5158&lt;/item&gt;&lt;item&gt;5162&lt;/item&gt;&lt;item&gt;5494&lt;/item&gt;&lt;item&gt;6249&lt;/item&gt;&lt;item&gt;6251&lt;/item&gt;&lt;item&gt;6476&lt;/item&gt;&lt;item&gt;6482&lt;/item&gt;&lt;item&gt;6483&lt;/item&gt;&lt;item&gt;6484&lt;/item&gt;&lt;item&gt;6485&lt;/item&gt;&lt;item&gt;6486&lt;/item&gt;&lt;item&gt;6487&lt;/item&gt;&lt;item&gt;6488&lt;/item&gt;&lt;item&gt;6489&lt;/item&gt;&lt;item&gt;6490&lt;/item&gt;&lt;item&gt;6517&lt;/item&gt;&lt;item&gt;6518&lt;/item&gt;&lt;item&gt;6519&lt;/item&gt;&lt;item&gt;6520&lt;/item&gt;&lt;item&gt;6521&lt;/item&gt;&lt;item&gt;6522&lt;/item&gt;&lt;item&gt;6524&lt;/item&gt;&lt;item&gt;6525&lt;/item&gt;&lt;/record-ids&gt;&lt;/item&gt;&lt;/Libraries&gt;"/>
  </w:docVars>
  <w:rsids>
    <w:rsidRoot w:val="00E065A8"/>
    <w:rsid w:val="00000206"/>
    <w:rsid w:val="00000BDC"/>
    <w:rsid w:val="00000C1A"/>
    <w:rsid w:val="00000CB3"/>
    <w:rsid w:val="00000DC4"/>
    <w:rsid w:val="0000173B"/>
    <w:rsid w:val="00001BFA"/>
    <w:rsid w:val="00002410"/>
    <w:rsid w:val="000027C8"/>
    <w:rsid w:val="00002A91"/>
    <w:rsid w:val="0000353D"/>
    <w:rsid w:val="0000365A"/>
    <w:rsid w:val="0000365E"/>
    <w:rsid w:val="00003B0B"/>
    <w:rsid w:val="000043DB"/>
    <w:rsid w:val="0000463E"/>
    <w:rsid w:val="00005279"/>
    <w:rsid w:val="00005869"/>
    <w:rsid w:val="00005E1D"/>
    <w:rsid w:val="000062FB"/>
    <w:rsid w:val="0000640F"/>
    <w:rsid w:val="000064D2"/>
    <w:rsid w:val="00006797"/>
    <w:rsid w:val="00006C97"/>
    <w:rsid w:val="0000725B"/>
    <w:rsid w:val="00007477"/>
    <w:rsid w:val="00007650"/>
    <w:rsid w:val="000079E0"/>
    <w:rsid w:val="00007EE8"/>
    <w:rsid w:val="00010179"/>
    <w:rsid w:val="0001019C"/>
    <w:rsid w:val="000107B7"/>
    <w:rsid w:val="000108A0"/>
    <w:rsid w:val="000109D6"/>
    <w:rsid w:val="000116A1"/>
    <w:rsid w:val="000122AA"/>
    <w:rsid w:val="00012470"/>
    <w:rsid w:val="000128BB"/>
    <w:rsid w:val="0001291B"/>
    <w:rsid w:val="00012F61"/>
    <w:rsid w:val="000130C3"/>
    <w:rsid w:val="000131E0"/>
    <w:rsid w:val="0001331F"/>
    <w:rsid w:val="00014188"/>
    <w:rsid w:val="00014604"/>
    <w:rsid w:val="00014BFC"/>
    <w:rsid w:val="00014C95"/>
    <w:rsid w:val="00014EF8"/>
    <w:rsid w:val="000151EA"/>
    <w:rsid w:val="000153EF"/>
    <w:rsid w:val="00015B59"/>
    <w:rsid w:val="00015DF6"/>
    <w:rsid w:val="00015FE7"/>
    <w:rsid w:val="00016507"/>
    <w:rsid w:val="00017BB7"/>
    <w:rsid w:val="00020401"/>
    <w:rsid w:val="00020B08"/>
    <w:rsid w:val="000210B5"/>
    <w:rsid w:val="00021925"/>
    <w:rsid w:val="0002192F"/>
    <w:rsid w:val="00021C3E"/>
    <w:rsid w:val="0002203D"/>
    <w:rsid w:val="00022202"/>
    <w:rsid w:val="0002268D"/>
    <w:rsid w:val="00022797"/>
    <w:rsid w:val="00022DDA"/>
    <w:rsid w:val="000232E7"/>
    <w:rsid w:val="0002374A"/>
    <w:rsid w:val="000239A3"/>
    <w:rsid w:val="00023A3C"/>
    <w:rsid w:val="00023BDA"/>
    <w:rsid w:val="00023D6C"/>
    <w:rsid w:val="00024235"/>
    <w:rsid w:val="0002447C"/>
    <w:rsid w:val="00024A03"/>
    <w:rsid w:val="00024B58"/>
    <w:rsid w:val="0002612E"/>
    <w:rsid w:val="00026195"/>
    <w:rsid w:val="00026354"/>
    <w:rsid w:val="0002682F"/>
    <w:rsid w:val="0002695F"/>
    <w:rsid w:val="00026A05"/>
    <w:rsid w:val="00026CB1"/>
    <w:rsid w:val="00026FB9"/>
    <w:rsid w:val="000277B5"/>
    <w:rsid w:val="00027F38"/>
    <w:rsid w:val="000300AF"/>
    <w:rsid w:val="00030844"/>
    <w:rsid w:val="000313CF"/>
    <w:rsid w:val="00031C0E"/>
    <w:rsid w:val="000320ED"/>
    <w:rsid w:val="00032237"/>
    <w:rsid w:val="000333C1"/>
    <w:rsid w:val="000337E1"/>
    <w:rsid w:val="000347EF"/>
    <w:rsid w:val="00034837"/>
    <w:rsid w:val="000353A5"/>
    <w:rsid w:val="00035608"/>
    <w:rsid w:val="000358DB"/>
    <w:rsid w:val="00035E83"/>
    <w:rsid w:val="0003624C"/>
    <w:rsid w:val="000364CB"/>
    <w:rsid w:val="00036ABF"/>
    <w:rsid w:val="00037B44"/>
    <w:rsid w:val="00037C92"/>
    <w:rsid w:val="000400D5"/>
    <w:rsid w:val="00040197"/>
    <w:rsid w:val="0004085D"/>
    <w:rsid w:val="00040892"/>
    <w:rsid w:val="000411B6"/>
    <w:rsid w:val="0004193F"/>
    <w:rsid w:val="00041D39"/>
    <w:rsid w:val="000420A4"/>
    <w:rsid w:val="000421E9"/>
    <w:rsid w:val="00042887"/>
    <w:rsid w:val="00042968"/>
    <w:rsid w:val="00042D02"/>
    <w:rsid w:val="00042DEF"/>
    <w:rsid w:val="00042E83"/>
    <w:rsid w:val="00042F02"/>
    <w:rsid w:val="00043942"/>
    <w:rsid w:val="00043CA1"/>
    <w:rsid w:val="00043CB7"/>
    <w:rsid w:val="000442D4"/>
    <w:rsid w:val="0004447E"/>
    <w:rsid w:val="000448AA"/>
    <w:rsid w:val="000456A1"/>
    <w:rsid w:val="00045E87"/>
    <w:rsid w:val="0004627D"/>
    <w:rsid w:val="000464EA"/>
    <w:rsid w:val="00046536"/>
    <w:rsid w:val="000466D7"/>
    <w:rsid w:val="00046714"/>
    <w:rsid w:val="000473B9"/>
    <w:rsid w:val="0004759B"/>
    <w:rsid w:val="00047735"/>
    <w:rsid w:val="00047D4C"/>
    <w:rsid w:val="00047EA5"/>
    <w:rsid w:val="00047F1D"/>
    <w:rsid w:val="000500DB"/>
    <w:rsid w:val="00050567"/>
    <w:rsid w:val="0005087F"/>
    <w:rsid w:val="0005133C"/>
    <w:rsid w:val="00051539"/>
    <w:rsid w:val="00051E31"/>
    <w:rsid w:val="00052339"/>
    <w:rsid w:val="00052A85"/>
    <w:rsid w:val="000539BB"/>
    <w:rsid w:val="000544B4"/>
    <w:rsid w:val="000544CC"/>
    <w:rsid w:val="00054959"/>
    <w:rsid w:val="0005518E"/>
    <w:rsid w:val="000558CB"/>
    <w:rsid w:val="00055C71"/>
    <w:rsid w:val="00055DBE"/>
    <w:rsid w:val="0005622E"/>
    <w:rsid w:val="0005632D"/>
    <w:rsid w:val="0005637C"/>
    <w:rsid w:val="00056492"/>
    <w:rsid w:val="0005655C"/>
    <w:rsid w:val="00056597"/>
    <w:rsid w:val="000568AF"/>
    <w:rsid w:val="00056EC6"/>
    <w:rsid w:val="0005732C"/>
    <w:rsid w:val="000575D2"/>
    <w:rsid w:val="00057CD3"/>
    <w:rsid w:val="00060635"/>
    <w:rsid w:val="00060DB0"/>
    <w:rsid w:val="00060F14"/>
    <w:rsid w:val="000612CC"/>
    <w:rsid w:val="000616C5"/>
    <w:rsid w:val="00062748"/>
    <w:rsid w:val="00062940"/>
    <w:rsid w:val="00062ADE"/>
    <w:rsid w:val="000632DE"/>
    <w:rsid w:val="000633F1"/>
    <w:rsid w:val="00064398"/>
    <w:rsid w:val="00064E7A"/>
    <w:rsid w:val="00064EE0"/>
    <w:rsid w:val="00064F77"/>
    <w:rsid w:val="000652F5"/>
    <w:rsid w:val="00065E0E"/>
    <w:rsid w:val="00065E5D"/>
    <w:rsid w:val="0006674C"/>
    <w:rsid w:val="00066B82"/>
    <w:rsid w:val="00066F41"/>
    <w:rsid w:val="000672C3"/>
    <w:rsid w:val="00067419"/>
    <w:rsid w:val="00067814"/>
    <w:rsid w:val="0007014C"/>
    <w:rsid w:val="00070447"/>
    <w:rsid w:val="00070BEE"/>
    <w:rsid w:val="00071033"/>
    <w:rsid w:val="00071666"/>
    <w:rsid w:val="00071A1F"/>
    <w:rsid w:val="00071C02"/>
    <w:rsid w:val="00071F5B"/>
    <w:rsid w:val="000723BF"/>
    <w:rsid w:val="00072A70"/>
    <w:rsid w:val="00072B09"/>
    <w:rsid w:val="00073078"/>
    <w:rsid w:val="00073901"/>
    <w:rsid w:val="00073914"/>
    <w:rsid w:val="00074834"/>
    <w:rsid w:val="00074AA1"/>
    <w:rsid w:val="00074EE7"/>
    <w:rsid w:val="00075094"/>
    <w:rsid w:val="000756FD"/>
    <w:rsid w:val="00075C07"/>
    <w:rsid w:val="00075C8C"/>
    <w:rsid w:val="00076A27"/>
    <w:rsid w:val="00076CEB"/>
    <w:rsid w:val="00077AC5"/>
    <w:rsid w:val="00080184"/>
    <w:rsid w:val="0008027C"/>
    <w:rsid w:val="0008031F"/>
    <w:rsid w:val="000803B7"/>
    <w:rsid w:val="0008058B"/>
    <w:rsid w:val="000815EB"/>
    <w:rsid w:val="00082735"/>
    <w:rsid w:val="000828F5"/>
    <w:rsid w:val="00082E10"/>
    <w:rsid w:val="00083222"/>
    <w:rsid w:val="00083735"/>
    <w:rsid w:val="00083ADC"/>
    <w:rsid w:val="00083CD3"/>
    <w:rsid w:val="000841CC"/>
    <w:rsid w:val="00084504"/>
    <w:rsid w:val="000845A3"/>
    <w:rsid w:val="0008462C"/>
    <w:rsid w:val="00084722"/>
    <w:rsid w:val="00084EF3"/>
    <w:rsid w:val="0008505F"/>
    <w:rsid w:val="00085788"/>
    <w:rsid w:val="00086003"/>
    <w:rsid w:val="000864D9"/>
    <w:rsid w:val="00086C0D"/>
    <w:rsid w:val="000872DA"/>
    <w:rsid w:val="000879E6"/>
    <w:rsid w:val="00087A6D"/>
    <w:rsid w:val="0009005C"/>
    <w:rsid w:val="000905D5"/>
    <w:rsid w:val="00090D0E"/>
    <w:rsid w:val="00091F78"/>
    <w:rsid w:val="000921D4"/>
    <w:rsid w:val="00092789"/>
    <w:rsid w:val="000938ED"/>
    <w:rsid w:val="00094175"/>
    <w:rsid w:val="000942F5"/>
    <w:rsid w:val="00094446"/>
    <w:rsid w:val="00094C25"/>
    <w:rsid w:val="00094F77"/>
    <w:rsid w:val="00094FA2"/>
    <w:rsid w:val="0009519D"/>
    <w:rsid w:val="000955E4"/>
    <w:rsid w:val="0009608B"/>
    <w:rsid w:val="000961EB"/>
    <w:rsid w:val="00096814"/>
    <w:rsid w:val="00096846"/>
    <w:rsid w:val="00096A6A"/>
    <w:rsid w:val="00097782"/>
    <w:rsid w:val="00097AB3"/>
    <w:rsid w:val="00097DCF"/>
    <w:rsid w:val="00097FB0"/>
    <w:rsid w:val="000A0301"/>
    <w:rsid w:val="000A0ED1"/>
    <w:rsid w:val="000A10DC"/>
    <w:rsid w:val="000A1525"/>
    <w:rsid w:val="000A1659"/>
    <w:rsid w:val="000A1C01"/>
    <w:rsid w:val="000A32A5"/>
    <w:rsid w:val="000A38CC"/>
    <w:rsid w:val="000A3E1E"/>
    <w:rsid w:val="000A42E6"/>
    <w:rsid w:val="000A465A"/>
    <w:rsid w:val="000A52DD"/>
    <w:rsid w:val="000A5DFC"/>
    <w:rsid w:val="000A7610"/>
    <w:rsid w:val="000A7FA6"/>
    <w:rsid w:val="000B0205"/>
    <w:rsid w:val="000B1720"/>
    <w:rsid w:val="000B18CF"/>
    <w:rsid w:val="000B1A63"/>
    <w:rsid w:val="000B1BDE"/>
    <w:rsid w:val="000B1F4D"/>
    <w:rsid w:val="000B2182"/>
    <w:rsid w:val="000B2846"/>
    <w:rsid w:val="000B2A76"/>
    <w:rsid w:val="000B2DFF"/>
    <w:rsid w:val="000B3379"/>
    <w:rsid w:val="000B362B"/>
    <w:rsid w:val="000B37A0"/>
    <w:rsid w:val="000B38F9"/>
    <w:rsid w:val="000B43E2"/>
    <w:rsid w:val="000B44EF"/>
    <w:rsid w:val="000B4996"/>
    <w:rsid w:val="000B503B"/>
    <w:rsid w:val="000B5257"/>
    <w:rsid w:val="000B535F"/>
    <w:rsid w:val="000B5700"/>
    <w:rsid w:val="000B608C"/>
    <w:rsid w:val="000B69BC"/>
    <w:rsid w:val="000B6DEE"/>
    <w:rsid w:val="000B74C9"/>
    <w:rsid w:val="000B7A46"/>
    <w:rsid w:val="000C054A"/>
    <w:rsid w:val="000C12B0"/>
    <w:rsid w:val="000C19AF"/>
    <w:rsid w:val="000C1D97"/>
    <w:rsid w:val="000C2041"/>
    <w:rsid w:val="000C27A2"/>
    <w:rsid w:val="000C289A"/>
    <w:rsid w:val="000C36EC"/>
    <w:rsid w:val="000C38A8"/>
    <w:rsid w:val="000C46DE"/>
    <w:rsid w:val="000C490D"/>
    <w:rsid w:val="000C492A"/>
    <w:rsid w:val="000C4C5F"/>
    <w:rsid w:val="000C56B9"/>
    <w:rsid w:val="000C5B9D"/>
    <w:rsid w:val="000C64A0"/>
    <w:rsid w:val="000C7287"/>
    <w:rsid w:val="000C75FA"/>
    <w:rsid w:val="000C7C69"/>
    <w:rsid w:val="000D0F6B"/>
    <w:rsid w:val="000D166F"/>
    <w:rsid w:val="000D1967"/>
    <w:rsid w:val="000D1C3C"/>
    <w:rsid w:val="000D2400"/>
    <w:rsid w:val="000D2753"/>
    <w:rsid w:val="000D28A0"/>
    <w:rsid w:val="000D35C9"/>
    <w:rsid w:val="000D37C0"/>
    <w:rsid w:val="000D38D2"/>
    <w:rsid w:val="000D392F"/>
    <w:rsid w:val="000D424E"/>
    <w:rsid w:val="000D4926"/>
    <w:rsid w:val="000D4A74"/>
    <w:rsid w:val="000D4BE5"/>
    <w:rsid w:val="000D50BC"/>
    <w:rsid w:val="000D50D7"/>
    <w:rsid w:val="000D5DBC"/>
    <w:rsid w:val="000D60BF"/>
    <w:rsid w:val="000D64BE"/>
    <w:rsid w:val="000D69E1"/>
    <w:rsid w:val="000D6AC9"/>
    <w:rsid w:val="000D6BB4"/>
    <w:rsid w:val="000D773B"/>
    <w:rsid w:val="000D7A9F"/>
    <w:rsid w:val="000D7AEA"/>
    <w:rsid w:val="000E00AF"/>
    <w:rsid w:val="000E0947"/>
    <w:rsid w:val="000E0DE6"/>
    <w:rsid w:val="000E0F31"/>
    <w:rsid w:val="000E13F2"/>
    <w:rsid w:val="000E147C"/>
    <w:rsid w:val="000E16DB"/>
    <w:rsid w:val="000E19E6"/>
    <w:rsid w:val="000E1E5E"/>
    <w:rsid w:val="000E203D"/>
    <w:rsid w:val="000E2512"/>
    <w:rsid w:val="000E258C"/>
    <w:rsid w:val="000E2960"/>
    <w:rsid w:val="000E3048"/>
    <w:rsid w:val="000E3329"/>
    <w:rsid w:val="000E367B"/>
    <w:rsid w:val="000E388B"/>
    <w:rsid w:val="000E3EE4"/>
    <w:rsid w:val="000E41B3"/>
    <w:rsid w:val="000E4403"/>
    <w:rsid w:val="000E45E6"/>
    <w:rsid w:val="000E4A73"/>
    <w:rsid w:val="000E4F08"/>
    <w:rsid w:val="000E52BA"/>
    <w:rsid w:val="000E544E"/>
    <w:rsid w:val="000E5B4F"/>
    <w:rsid w:val="000E5F44"/>
    <w:rsid w:val="000E624F"/>
    <w:rsid w:val="000E660E"/>
    <w:rsid w:val="000E6BA8"/>
    <w:rsid w:val="000E6DFD"/>
    <w:rsid w:val="000E7D0F"/>
    <w:rsid w:val="000E7DF4"/>
    <w:rsid w:val="000E7F01"/>
    <w:rsid w:val="000F055D"/>
    <w:rsid w:val="000F0A78"/>
    <w:rsid w:val="000F0C4F"/>
    <w:rsid w:val="000F1209"/>
    <w:rsid w:val="000F1687"/>
    <w:rsid w:val="000F16E7"/>
    <w:rsid w:val="000F2191"/>
    <w:rsid w:val="000F2590"/>
    <w:rsid w:val="000F2B81"/>
    <w:rsid w:val="000F2C59"/>
    <w:rsid w:val="000F3343"/>
    <w:rsid w:val="000F4BD6"/>
    <w:rsid w:val="000F5042"/>
    <w:rsid w:val="000F5578"/>
    <w:rsid w:val="000F5E6F"/>
    <w:rsid w:val="000F5F09"/>
    <w:rsid w:val="000F64B8"/>
    <w:rsid w:val="000F6850"/>
    <w:rsid w:val="000F7820"/>
    <w:rsid w:val="000F7BC9"/>
    <w:rsid w:val="000F7BDD"/>
    <w:rsid w:val="0010009C"/>
    <w:rsid w:val="00100250"/>
    <w:rsid w:val="00100393"/>
    <w:rsid w:val="00100AE1"/>
    <w:rsid w:val="00100D8B"/>
    <w:rsid w:val="00100DDB"/>
    <w:rsid w:val="00100F42"/>
    <w:rsid w:val="00101348"/>
    <w:rsid w:val="001014A5"/>
    <w:rsid w:val="0010192A"/>
    <w:rsid w:val="00101AD6"/>
    <w:rsid w:val="001024A8"/>
    <w:rsid w:val="00102BE0"/>
    <w:rsid w:val="001034F2"/>
    <w:rsid w:val="00103607"/>
    <w:rsid w:val="00103F1D"/>
    <w:rsid w:val="00104290"/>
    <w:rsid w:val="001044A3"/>
    <w:rsid w:val="001046BF"/>
    <w:rsid w:val="001057CD"/>
    <w:rsid w:val="00105E3F"/>
    <w:rsid w:val="001065F3"/>
    <w:rsid w:val="001068AA"/>
    <w:rsid w:val="00106B28"/>
    <w:rsid w:val="00106C6D"/>
    <w:rsid w:val="0010704A"/>
    <w:rsid w:val="0010777E"/>
    <w:rsid w:val="001077F5"/>
    <w:rsid w:val="00107CF3"/>
    <w:rsid w:val="0011005E"/>
    <w:rsid w:val="001100A5"/>
    <w:rsid w:val="001108BE"/>
    <w:rsid w:val="00110A8C"/>
    <w:rsid w:val="00110FCB"/>
    <w:rsid w:val="0011109E"/>
    <w:rsid w:val="00111392"/>
    <w:rsid w:val="00111466"/>
    <w:rsid w:val="00111A59"/>
    <w:rsid w:val="00111BE4"/>
    <w:rsid w:val="00112909"/>
    <w:rsid w:val="0011291F"/>
    <w:rsid w:val="00113358"/>
    <w:rsid w:val="00113775"/>
    <w:rsid w:val="00113BC9"/>
    <w:rsid w:val="001143B7"/>
    <w:rsid w:val="0011454B"/>
    <w:rsid w:val="001147F5"/>
    <w:rsid w:val="00114911"/>
    <w:rsid w:val="00114E13"/>
    <w:rsid w:val="00114EF0"/>
    <w:rsid w:val="00114F7E"/>
    <w:rsid w:val="00115661"/>
    <w:rsid w:val="00115A26"/>
    <w:rsid w:val="00115DF5"/>
    <w:rsid w:val="001162D5"/>
    <w:rsid w:val="0011753D"/>
    <w:rsid w:val="0011764B"/>
    <w:rsid w:val="00117869"/>
    <w:rsid w:val="00117AEF"/>
    <w:rsid w:val="00117B6C"/>
    <w:rsid w:val="00117BA8"/>
    <w:rsid w:val="00117C75"/>
    <w:rsid w:val="00117DDA"/>
    <w:rsid w:val="00117EEC"/>
    <w:rsid w:val="00120521"/>
    <w:rsid w:val="001205F3"/>
    <w:rsid w:val="00121040"/>
    <w:rsid w:val="0012106E"/>
    <w:rsid w:val="0012144B"/>
    <w:rsid w:val="00121A3F"/>
    <w:rsid w:val="00122370"/>
    <w:rsid w:val="001223A2"/>
    <w:rsid w:val="00122599"/>
    <w:rsid w:val="00122CE5"/>
    <w:rsid w:val="00123401"/>
    <w:rsid w:val="00123C20"/>
    <w:rsid w:val="001240D7"/>
    <w:rsid w:val="001243D4"/>
    <w:rsid w:val="00124E31"/>
    <w:rsid w:val="00125606"/>
    <w:rsid w:val="0012560C"/>
    <w:rsid w:val="001256BF"/>
    <w:rsid w:val="00125B13"/>
    <w:rsid w:val="00125D3A"/>
    <w:rsid w:val="00125DDC"/>
    <w:rsid w:val="00126044"/>
    <w:rsid w:val="001264C6"/>
    <w:rsid w:val="00126639"/>
    <w:rsid w:val="00126D7A"/>
    <w:rsid w:val="00126FF5"/>
    <w:rsid w:val="0013056C"/>
    <w:rsid w:val="00130BFA"/>
    <w:rsid w:val="00131514"/>
    <w:rsid w:val="00132107"/>
    <w:rsid w:val="00132373"/>
    <w:rsid w:val="001329BD"/>
    <w:rsid w:val="00132C91"/>
    <w:rsid w:val="0013317F"/>
    <w:rsid w:val="00133260"/>
    <w:rsid w:val="00133D07"/>
    <w:rsid w:val="00133E96"/>
    <w:rsid w:val="00133FD9"/>
    <w:rsid w:val="00134A50"/>
    <w:rsid w:val="00135519"/>
    <w:rsid w:val="001356EE"/>
    <w:rsid w:val="00135737"/>
    <w:rsid w:val="00135B95"/>
    <w:rsid w:val="00135CD4"/>
    <w:rsid w:val="00135F15"/>
    <w:rsid w:val="0013607C"/>
    <w:rsid w:val="0013655D"/>
    <w:rsid w:val="00136B58"/>
    <w:rsid w:val="0013709E"/>
    <w:rsid w:val="00137B3B"/>
    <w:rsid w:val="00137B64"/>
    <w:rsid w:val="00140E8D"/>
    <w:rsid w:val="00140F01"/>
    <w:rsid w:val="00141302"/>
    <w:rsid w:val="00141B4C"/>
    <w:rsid w:val="00141D69"/>
    <w:rsid w:val="00141E92"/>
    <w:rsid w:val="00142143"/>
    <w:rsid w:val="0014250D"/>
    <w:rsid w:val="001425D8"/>
    <w:rsid w:val="00142978"/>
    <w:rsid w:val="00143BC8"/>
    <w:rsid w:val="001440CC"/>
    <w:rsid w:val="00144183"/>
    <w:rsid w:val="001444EF"/>
    <w:rsid w:val="00144770"/>
    <w:rsid w:val="001448F3"/>
    <w:rsid w:val="00144C33"/>
    <w:rsid w:val="00144F06"/>
    <w:rsid w:val="00145075"/>
    <w:rsid w:val="0014511C"/>
    <w:rsid w:val="001452C6"/>
    <w:rsid w:val="00145B84"/>
    <w:rsid w:val="00145BB9"/>
    <w:rsid w:val="00146577"/>
    <w:rsid w:val="00146A09"/>
    <w:rsid w:val="00146C70"/>
    <w:rsid w:val="00146DFB"/>
    <w:rsid w:val="00147244"/>
    <w:rsid w:val="001477AF"/>
    <w:rsid w:val="001477BC"/>
    <w:rsid w:val="00147EFB"/>
    <w:rsid w:val="00150448"/>
    <w:rsid w:val="00150698"/>
    <w:rsid w:val="00150F81"/>
    <w:rsid w:val="00151A42"/>
    <w:rsid w:val="0015201C"/>
    <w:rsid w:val="001521A6"/>
    <w:rsid w:val="0015238E"/>
    <w:rsid w:val="001523A8"/>
    <w:rsid w:val="00152660"/>
    <w:rsid w:val="00152F3A"/>
    <w:rsid w:val="001534C9"/>
    <w:rsid w:val="001536FF"/>
    <w:rsid w:val="00153702"/>
    <w:rsid w:val="00153889"/>
    <w:rsid w:val="0015421A"/>
    <w:rsid w:val="0015475A"/>
    <w:rsid w:val="0015492B"/>
    <w:rsid w:val="00154D4E"/>
    <w:rsid w:val="0015536E"/>
    <w:rsid w:val="0015547B"/>
    <w:rsid w:val="001554FE"/>
    <w:rsid w:val="00155B60"/>
    <w:rsid w:val="00156016"/>
    <w:rsid w:val="0015615C"/>
    <w:rsid w:val="00156165"/>
    <w:rsid w:val="00156416"/>
    <w:rsid w:val="00156607"/>
    <w:rsid w:val="00156A6B"/>
    <w:rsid w:val="00157197"/>
    <w:rsid w:val="001608F3"/>
    <w:rsid w:val="00160F9A"/>
    <w:rsid w:val="00161320"/>
    <w:rsid w:val="001616CB"/>
    <w:rsid w:val="001616F2"/>
    <w:rsid w:val="00161956"/>
    <w:rsid w:val="00161D17"/>
    <w:rsid w:val="00161E95"/>
    <w:rsid w:val="0016248D"/>
    <w:rsid w:val="001627AF"/>
    <w:rsid w:val="00162B93"/>
    <w:rsid w:val="00162BA3"/>
    <w:rsid w:val="00162C92"/>
    <w:rsid w:val="00162D1E"/>
    <w:rsid w:val="0016317E"/>
    <w:rsid w:val="00164105"/>
    <w:rsid w:val="00164117"/>
    <w:rsid w:val="001644F5"/>
    <w:rsid w:val="001646B1"/>
    <w:rsid w:val="001647E6"/>
    <w:rsid w:val="001647F9"/>
    <w:rsid w:val="00164CE8"/>
    <w:rsid w:val="00164E88"/>
    <w:rsid w:val="00165B5C"/>
    <w:rsid w:val="00165D19"/>
    <w:rsid w:val="00166F26"/>
    <w:rsid w:val="00167802"/>
    <w:rsid w:val="0016798A"/>
    <w:rsid w:val="00170F07"/>
    <w:rsid w:val="001711E3"/>
    <w:rsid w:val="00171697"/>
    <w:rsid w:val="00171D39"/>
    <w:rsid w:val="00172165"/>
    <w:rsid w:val="00172CA5"/>
    <w:rsid w:val="00173753"/>
    <w:rsid w:val="00173D4F"/>
    <w:rsid w:val="00174266"/>
    <w:rsid w:val="0017436F"/>
    <w:rsid w:val="001745B0"/>
    <w:rsid w:val="00174936"/>
    <w:rsid w:val="00174CF0"/>
    <w:rsid w:val="00174E10"/>
    <w:rsid w:val="00174F26"/>
    <w:rsid w:val="00175348"/>
    <w:rsid w:val="00175AA1"/>
    <w:rsid w:val="00175B44"/>
    <w:rsid w:val="00175D05"/>
    <w:rsid w:val="00176585"/>
    <w:rsid w:val="00176941"/>
    <w:rsid w:val="00176A79"/>
    <w:rsid w:val="00176B53"/>
    <w:rsid w:val="00177116"/>
    <w:rsid w:val="00177341"/>
    <w:rsid w:val="001775F1"/>
    <w:rsid w:val="0017764B"/>
    <w:rsid w:val="001777D1"/>
    <w:rsid w:val="0018039F"/>
    <w:rsid w:val="0018052E"/>
    <w:rsid w:val="00180B82"/>
    <w:rsid w:val="00180E5F"/>
    <w:rsid w:val="00180EAF"/>
    <w:rsid w:val="00181363"/>
    <w:rsid w:val="001824DF"/>
    <w:rsid w:val="00182EC8"/>
    <w:rsid w:val="00182EF6"/>
    <w:rsid w:val="0018310C"/>
    <w:rsid w:val="001833DB"/>
    <w:rsid w:val="00183737"/>
    <w:rsid w:val="001842D3"/>
    <w:rsid w:val="00184587"/>
    <w:rsid w:val="001846B6"/>
    <w:rsid w:val="001848B4"/>
    <w:rsid w:val="001849F0"/>
    <w:rsid w:val="00184CD4"/>
    <w:rsid w:val="0018514E"/>
    <w:rsid w:val="0018526C"/>
    <w:rsid w:val="00185405"/>
    <w:rsid w:val="001860C9"/>
    <w:rsid w:val="00186624"/>
    <w:rsid w:val="001866B7"/>
    <w:rsid w:val="00186C1E"/>
    <w:rsid w:val="001872EC"/>
    <w:rsid w:val="001878EA"/>
    <w:rsid w:val="00187E08"/>
    <w:rsid w:val="001902AB"/>
    <w:rsid w:val="001907CA"/>
    <w:rsid w:val="00190B60"/>
    <w:rsid w:val="00191457"/>
    <w:rsid w:val="00191903"/>
    <w:rsid w:val="00191D04"/>
    <w:rsid w:val="00191DD9"/>
    <w:rsid w:val="00192721"/>
    <w:rsid w:val="00192A18"/>
    <w:rsid w:val="00192F2A"/>
    <w:rsid w:val="00192FE9"/>
    <w:rsid w:val="00193009"/>
    <w:rsid w:val="001933FA"/>
    <w:rsid w:val="00193508"/>
    <w:rsid w:val="00193B27"/>
    <w:rsid w:val="00193C79"/>
    <w:rsid w:val="00193CB5"/>
    <w:rsid w:val="0019418B"/>
    <w:rsid w:val="001943A9"/>
    <w:rsid w:val="00194605"/>
    <w:rsid w:val="00194C34"/>
    <w:rsid w:val="00194E5C"/>
    <w:rsid w:val="001959F2"/>
    <w:rsid w:val="00195FDC"/>
    <w:rsid w:val="00196532"/>
    <w:rsid w:val="00196B8B"/>
    <w:rsid w:val="001A0048"/>
    <w:rsid w:val="001A05AD"/>
    <w:rsid w:val="001A123D"/>
    <w:rsid w:val="001A163A"/>
    <w:rsid w:val="001A18FF"/>
    <w:rsid w:val="001A1F7C"/>
    <w:rsid w:val="001A237B"/>
    <w:rsid w:val="001A24AD"/>
    <w:rsid w:val="001A2780"/>
    <w:rsid w:val="001A31F0"/>
    <w:rsid w:val="001A3C1C"/>
    <w:rsid w:val="001A44FC"/>
    <w:rsid w:val="001A49D1"/>
    <w:rsid w:val="001A50A0"/>
    <w:rsid w:val="001A5220"/>
    <w:rsid w:val="001A53B1"/>
    <w:rsid w:val="001A59CC"/>
    <w:rsid w:val="001A6176"/>
    <w:rsid w:val="001A648F"/>
    <w:rsid w:val="001A679B"/>
    <w:rsid w:val="001A68EA"/>
    <w:rsid w:val="001A6B90"/>
    <w:rsid w:val="001A70CB"/>
    <w:rsid w:val="001B013A"/>
    <w:rsid w:val="001B09E3"/>
    <w:rsid w:val="001B0F0C"/>
    <w:rsid w:val="001B0F54"/>
    <w:rsid w:val="001B0FF4"/>
    <w:rsid w:val="001B1427"/>
    <w:rsid w:val="001B15EA"/>
    <w:rsid w:val="001B1AE7"/>
    <w:rsid w:val="001B1C29"/>
    <w:rsid w:val="001B1C4F"/>
    <w:rsid w:val="001B21F0"/>
    <w:rsid w:val="001B2280"/>
    <w:rsid w:val="001B2C70"/>
    <w:rsid w:val="001B2E6F"/>
    <w:rsid w:val="001B3036"/>
    <w:rsid w:val="001B327D"/>
    <w:rsid w:val="001B32F9"/>
    <w:rsid w:val="001B3526"/>
    <w:rsid w:val="001B3AFC"/>
    <w:rsid w:val="001B4035"/>
    <w:rsid w:val="001B4586"/>
    <w:rsid w:val="001B46B5"/>
    <w:rsid w:val="001B4759"/>
    <w:rsid w:val="001B4B95"/>
    <w:rsid w:val="001B6142"/>
    <w:rsid w:val="001B6BD8"/>
    <w:rsid w:val="001B6D8F"/>
    <w:rsid w:val="001B6F28"/>
    <w:rsid w:val="001B724F"/>
    <w:rsid w:val="001B7318"/>
    <w:rsid w:val="001B780D"/>
    <w:rsid w:val="001B7CF4"/>
    <w:rsid w:val="001C0625"/>
    <w:rsid w:val="001C1641"/>
    <w:rsid w:val="001C1B2C"/>
    <w:rsid w:val="001C2935"/>
    <w:rsid w:val="001C2DCB"/>
    <w:rsid w:val="001C3096"/>
    <w:rsid w:val="001C32E4"/>
    <w:rsid w:val="001C3D57"/>
    <w:rsid w:val="001C47C8"/>
    <w:rsid w:val="001C4B72"/>
    <w:rsid w:val="001C5122"/>
    <w:rsid w:val="001C5264"/>
    <w:rsid w:val="001C5284"/>
    <w:rsid w:val="001C53DF"/>
    <w:rsid w:val="001C5C63"/>
    <w:rsid w:val="001C5E00"/>
    <w:rsid w:val="001C639E"/>
    <w:rsid w:val="001C6F31"/>
    <w:rsid w:val="001C7243"/>
    <w:rsid w:val="001C7A64"/>
    <w:rsid w:val="001C7B76"/>
    <w:rsid w:val="001D0581"/>
    <w:rsid w:val="001D06CC"/>
    <w:rsid w:val="001D0849"/>
    <w:rsid w:val="001D0A1E"/>
    <w:rsid w:val="001D1846"/>
    <w:rsid w:val="001D1A27"/>
    <w:rsid w:val="001D2015"/>
    <w:rsid w:val="001D245C"/>
    <w:rsid w:val="001D3375"/>
    <w:rsid w:val="001D36DF"/>
    <w:rsid w:val="001D395F"/>
    <w:rsid w:val="001D3E67"/>
    <w:rsid w:val="001D42CB"/>
    <w:rsid w:val="001D4856"/>
    <w:rsid w:val="001D4CB6"/>
    <w:rsid w:val="001D4EEE"/>
    <w:rsid w:val="001D4F95"/>
    <w:rsid w:val="001D5D62"/>
    <w:rsid w:val="001D5FF6"/>
    <w:rsid w:val="001D62FD"/>
    <w:rsid w:val="001D66F9"/>
    <w:rsid w:val="001D6B08"/>
    <w:rsid w:val="001D6EF0"/>
    <w:rsid w:val="001D727E"/>
    <w:rsid w:val="001D7912"/>
    <w:rsid w:val="001D797D"/>
    <w:rsid w:val="001D7B28"/>
    <w:rsid w:val="001E0631"/>
    <w:rsid w:val="001E0903"/>
    <w:rsid w:val="001E1068"/>
    <w:rsid w:val="001E1906"/>
    <w:rsid w:val="001E1917"/>
    <w:rsid w:val="001E1D3C"/>
    <w:rsid w:val="001E1D8E"/>
    <w:rsid w:val="001E1E4D"/>
    <w:rsid w:val="001E21D0"/>
    <w:rsid w:val="001E23AD"/>
    <w:rsid w:val="001E2725"/>
    <w:rsid w:val="001E2943"/>
    <w:rsid w:val="001E2C2B"/>
    <w:rsid w:val="001E2DD7"/>
    <w:rsid w:val="001E2F8B"/>
    <w:rsid w:val="001E2FC5"/>
    <w:rsid w:val="001E308A"/>
    <w:rsid w:val="001E43B0"/>
    <w:rsid w:val="001E452F"/>
    <w:rsid w:val="001E4B70"/>
    <w:rsid w:val="001E4B7D"/>
    <w:rsid w:val="001E4CE7"/>
    <w:rsid w:val="001E51BF"/>
    <w:rsid w:val="001E5C54"/>
    <w:rsid w:val="001E5F0F"/>
    <w:rsid w:val="001E60B9"/>
    <w:rsid w:val="001E61FF"/>
    <w:rsid w:val="001E708F"/>
    <w:rsid w:val="001E7169"/>
    <w:rsid w:val="001E75FC"/>
    <w:rsid w:val="001F0231"/>
    <w:rsid w:val="001F03CA"/>
    <w:rsid w:val="001F0AE2"/>
    <w:rsid w:val="001F0D56"/>
    <w:rsid w:val="001F1365"/>
    <w:rsid w:val="001F1670"/>
    <w:rsid w:val="001F1770"/>
    <w:rsid w:val="001F17FE"/>
    <w:rsid w:val="001F18D1"/>
    <w:rsid w:val="001F19A0"/>
    <w:rsid w:val="001F1BE3"/>
    <w:rsid w:val="001F1DF9"/>
    <w:rsid w:val="001F1F6B"/>
    <w:rsid w:val="001F2A36"/>
    <w:rsid w:val="001F2A71"/>
    <w:rsid w:val="001F2B32"/>
    <w:rsid w:val="001F2D59"/>
    <w:rsid w:val="001F3025"/>
    <w:rsid w:val="001F3157"/>
    <w:rsid w:val="001F3C91"/>
    <w:rsid w:val="001F3EA6"/>
    <w:rsid w:val="001F4034"/>
    <w:rsid w:val="001F423F"/>
    <w:rsid w:val="001F46F8"/>
    <w:rsid w:val="001F4792"/>
    <w:rsid w:val="001F4989"/>
    <w:rsid w:val="001F4A0E"/>
    <w:rsid w:val="001F4B8B"/>
    <w:rsid w:val="001F4D78"/>
    <w:rsid w:val="001F4FBC"/>
    <w:rsid w:val="001F514A"/>
    <w:rsid w:val="001F5169"/>
    <w:rsid w:val="001F5220"/>
    <w:rsid w:val="001F5AF8"/>
    <w:rsid w:val="001F5C35"/>
    <w:rsid w:val="001F5DEB"/>
    <w:rsid w:val="001F6180"/>
    <w:rsid w:val="001F6BF1"/>
    <w:rsid w:val="001F7144"/>
    <w:rsid w:val="001F78F7"/>
    <w:rsid w:val="002005D0"/>
    <w:rsid w:val="00200600"/>
    <w:rsid w:val="002007A3"/>
    <w:rsid w:val="00201D38"/>
    <w:rsid w:val="00201F86"/>
    <w:rsid w:val="0020207E"/>
    <w:rsid w:val="00203ABB"/>
    <w:rsid w:val="00203E2B"/>
    <w:rsid w:val="00203F91"/>
    <w:rsid w:val="00204434"/>
    <w:rsid w:val="00204475"/>
    <w:rsid w:val="002047E1"/>
    <w:rsid w:val="00205119"/>
    <w:rsid w:val="002053D8"/>
    <w:rsid w:val="0020555C"/>
    <w:rsid w:val="00205FBC"/>
    <w:rsid w:val="002066E7"/>
    <w:rsid w:val="00206800"/>
    <w:rsid w:val="00206F0A"/>
    <w:rsid w:val="002104AF"/>
    <w:rsid w:val="0021062F"/>
    <w:rsid w:val="002107B5"/>
    <w:rsid w:val="00211265"/>
    <w:rsid w:val="002125D7"/>
    <w:rsid w:val="00212753"/>
    <w:rsid w:val="0021346F"/>
    <w:rsid w:val="002136C9"/>
    <w:rsid w:val="002138CB"/>
    <w:rsid w:val="00213FAB"/>
    <w:rsid w:val="002146CC"/>
    <w:rsid w:val="00214934"/>
    <w:rsid w:val="00214E14"/>
    <w:rsid w:val="00214E63"/>
    <w:rsid w:val="00214E7F"/>
    <w:rsid w:val="002153D5"/>
    <w:rsid w:val="002154F6"/>
    <w:rsid w:val="0021644A"/>
    <w:rsid w:val="002164B5"/>
    <w:rsid w:val="0021679C"/>
    <w:rsid w:val="0021681D"/>
    <w:rsid w:val="00216981"/>
    <w:rsid w:val="00216BEB"/>
    <w:rsid w:val="00216DC2"/>
    <w:rsid w:val="00217112"/>
    <w:rsid w:val="00220208"/>
    <w:rsid w:val="002203A7"/>
    <w:rsid w:val="00220589"/>
    <w:rsid w:val="00220860"/>
    <w:rsid w:val="00220D39"/>
    <w:rsid w:val="00220D57"/>
    <w:rsid w:val="00220F9B"/>
    <w:rsid w:val="0022165C"/>
    <w:rsid w:val="00221CB8"/>
    <w:rsid w:val="002228F6"/>
    <w:rsid w:val="00222CEF"/>
    <w:rsid w:val="00223232"/>
    <w:rsid w:val="00224247"/>
    <w:rsid w:val="00224341"/>
    <w:rsid w:val="0022460B"/>
    <w:rsid w:val="0022495C"/>
    <w:rsid w:val="002253E2"/>
    <w:rsid w:val="00225CFD"/>
    <w:rsid w:val="00226150"/>
    <w:rsid w:val="0022641F"/>
    <w:rsid w:val="00226E1F"/>
    <w:rsid w:val="00226E67"/>
    <w:rsid w:val="0022740B"/>
    <w:rsid w:val="00227428"/>
    <w:rsid w:val="00227BF9"/>
    <w:rsid w:val="002300F0"/>
    <w:rsid w:val="002306D2"/>
    <w:rsid w:val="00231962"/>
    <w:rsid w:val="00231E96"/>
    <w:rsid w:val="0023235B"/>
    <w:rsid w:val="002324D2"/>
    <w:rsid w:val="002326AB"/>
    <w:rsid w:val="0023292F"/>
    <w:rsid w:val="00232B7C"/>
    <w:rsid w:val="00232DED"/>
    <w:rsid w:val="00233374"/>
    <w:rsid w:val="00233633"/>
    <w:rsid w:val="002338A2"/>
    <w:rsid w:val="00233A8A"/>
    <w:rsid w:val="00234068"/>
    <w:rsid w:val="002343B9"/>
    <w:rsid w:val="002346D8"/>
    <w:rsid w:val="00234893"/>
    <w:rsid w:val="00235108"/>
    <w:rsid w:val="00235132"/>
    <w:rsid w:val="002354F0"/>
    <w:rsid w:val="002357C4"/>
    <w:rsid w:val="002360A0"/>
    <w:rsid w:val="002363C0"/>
    <w:rsid w:val="0023689C"/>
    <w:rsid w:val="00237113"/>
    <w:rsid w:val="0023747E"/>
    <w:rsid w:val="00237C33"/>
    <w:rsid w:val="00240088"/>
    <w:rsid w:val="00240488"/>
    <w:rsid w:val="002405D5"/>
    <w:rsid w:val="00240C71"/>
    <w:rsid w:val="00241A7D"/>
    <w:rsid w:val="00242363"/>
    <w:rsid w:val="00242461"/>
    <w:rsid w:val="00242462"/>
    <w:rsid w:val="00242789"/>
    <w:rsid w:val="00242C04"/>
    <w:rsid w:val="002430C4"/>
    <w:rsid w:val="002436C5"/>
    <w:rsid w:val="00243835"/>
    <w:rsid w:val="00243BE4"/>
    <w:rsid w:val="00243EE4"/>
    <w:rsid w:val="0024451A"/>
    <w:rsid w:val="0024510E"/>
    <w:rsid w:val="00245405"/>
    <w:rsid w:val="00245692"/>
    <w:rsid w:val="00245729"/>
    <w:rsid w:val="0024594F"/>
    <w:rsid w:val="00245D2F"/>
    <w:rsid w:val="00245DDB"/>
    <w:rsid w:val="00245F64"/>
    <w:rsid w:val="00246370"/>
    <w:rsid w:val="00246713"/>
    <w:rsid w:val="00246B6C"/>
    <w:rsid w:val="00246FAB"/>
    <w:rsid w:val="00247E83"/>
    <w:rsid w:val="00250283"/>
    <w:rsid w:val="0025045C"/>
    <w:rsid w:val="00250543"/>
    <w:rsid w:val="002505B3"/>
    <w:rsid w:val="00250BDF"/>
    <w:rsid w:val="00250C29"/>
    <w:rsid w:val="00251426"/>
    <w:rsid w:val="002519D6"/>
    <w:rsid w:val="00251F5A"/>
    <w:rsid w:val="00252A81"/>
    <w:rsid w:val="00252B27"/>
    <w:rsid w:val="00252CFD"/>
    <w:rsid w:val="00252D98"/>
    <w:rsid w:val="00252FCD"/>
    <w:rsid w:val="00253295"/>
    <w:rsid w:val="00253679"/>
    <w:rsid w:val="00253B59"/>
    <w:rsid w:val="00253C4E"/>
    <w:rsid w:val="002545B8"/>
    <w:rsid w:val="00254BC5"/>
    <w:rsid w:val="00254F9A"/>
    <w:rsid w:val="00255050"/>
    <w:rsid w:val="00255558"/>
    <w:rsid w:val="00255605"/>
    <w:rsid w:val="00255729"/>
    <w:rsid w:val="00255D1C"/>
    <w:rsid w:val="00255DFB"/>
    <w:rsid w:val="00256433"/>
    <w:rsid w:val="002564F8"/>
    <w:rsid w:val="00256961"/>
    <w:rsid w:val="00256BA6"/>
    <w:rsid w:val="00256CFF"/>
    <w:rsid w:val="00256DA7"/>
    <w:rsid w:val="00256E0F"/>
    <w:rsid w:val="00256FA0"/>
    <w:rsid w:val="0025739B"/>
    <w:rsid w:val="002573EA"/>
    <w:rsid w:val="00257619"/>
    <w:rsid w:val="00257810"/>
    <w:rsid w:val="00257AE8"/>
    <w:rsid w:val="00257B1B"/>
    <w:rsid w:val="00257EBA"/>
    <w:rsid w:val="00260E26"/>
    <w:rsid w:val="00261209"/>
    <w:rsid w:val="0026133A"/>
    <w:rsid w:val="00261C12"/>
    <w:rsid w:val="00261D9A"/>
    <w:rsid w:val="002620E5"/>
    <w:rsid w:val="002624D6"/>
    <w:rsid w:val="00262517"/>
    <w:rsid w:val="00262600"/>
    <w:rsid w:val="002626AA"/>
    <w:rsid w:val="00262BAC"/>
    <w:rsid w:val="00262ED8"/>
    <w:rsid w:val="00263069"/>
    <w:rsid w:val="0026472C"/>
    <w:rsid w:val="002647AC"/>
    <w:rsid w:val="00264D7F"/>
    <w:rsid w:val="00264DFE"/>
    <w:rsid w:val="00264EA3"/>
    <w:rsid w:val="00264F1D"/>
    <w:rsid w:val="002650A9"/>
    <w:rsid w:val="0026622A"/>
    <w:rsid w:val="00267253"/>
    <w:rsid w:val="00267344"/>
    <w:rsid w:val="00267473"/>
    <w:rsid w:val="002678A7"/>
    <w:rsid w:val="00267D40"/>
    <w:rsid w:val="00267F23"/>
    <w:rsid w:val="002707C7"/>
    <w:rsid w:val="002710AF"/>
    <w:rsid w:val="002718BE"/>
    <w:rsid w:val="00271EC4"/>
    <w:rsid w:val="002722BD"/>
    <w:rsid w:val="00272448"/>
    <w:rsid w:val="00272929"/>
    <w:rsid w:val="00272B53"/>
    <w:rsid w:val="00272DD6"/>
    <w:rsid w:val="00273B3A"/>
    <w:rsid w:val="00273C7B"/>
    <w:rsid w:val="00274483"/>
    <w:rsid w:val="002744E5"/>
    <w:rsid w:val="002745C5"/>
    <w:rsid w:val="002746B5"/>
    <w:rsid w:val="002753ED"/>
    <w:rsid w:val="002757D3"/>
    <w:rsid w:val="002764B4"/>
    <w:rsid w:val="00276637"/>
    <w:rsid w:val="00276726"/>
    <w:rsid w:val="00276812"/>
    <w:rsid w:val="00276987"/>
    <w:rsid w:val="00276CBB"/>
    <w:rsid w:val="0027706E"/>
    <w:rsid w:val="00277615"/>
    <w:rsid w:val="0028011E"/>
    <w:rsid w:val="002805CE"/>
    <w:rsid w:val="00280832"/>
    <w:rsid w:val="00280BF1"/>
    <w:rsid w:val="00280C1F"/>
    <w:rsid w:val="00280EBD"/>
    <w:rsid w:val="00280FB6"/>
    <w:rsid w:val="00281078"/>
    <w:rsid w:val="002812ED"/>
    <w:rsid w:val="0028204E"/>
    <w:rsid w:val="00282C18"/>
    <w:rsid w:val="00282ECA"/>
    <w:rsid w:val="002836B5"/>
    <w:rsid w:val="002840A4"/>
    <w:rsid w:val="00284319"/>
    <w:rsid w:val="0028505B"/>
    <w:rsid w:val="002850B2"/>
    <w:rsid w:val="0028525A"/>
    <w:rsid w:val="00285953"/>
    <w:rsid w:val="00285FBB"/>
    <w:rsid w:val="00286064"/>
    <w:rsid w:val="002860CB"/>
    <w:rsid w:val="00286D5D"/>
    <w:rsid w:val="00286F21"/>
    <w:rsid w:val="00287080"/>
    <w:rsid w:val="0028781A"/>
    <w:rsid w:val="00287E55"/>
    <w:rsid w:val="00287FB5"/>
    <w:rsid w:val="00290453"/>
    <w:rsid w:val="00290713"/>
    <w:rsid w:val="00290790"/>
    <w:rsid w:val="00290E95"/>
    <w:rsid w:val="0029108F"/>
    <w:rsid w:val="00291270"/>
    <w:rsid w:val="00291A45"/>
    <w:rsid w:val="00291ADA"/>
    <w:rsid w:val="00291AE1"/>
    <w:rsid w:val="00291C78"/>
    <w:rsid w:val="002922D1"/>
    <w:rsid w:val="002923EA"/>
    <w:rsid w:val="00292534"/>
    <w:rsid w:val="00292B08"/>
    <w:rsid w:val="00292D0B"/>
    <w:rsid w:val="0029319E"/>
    <w:rsid w:val="002931C9"/>
    <w:rsid w:val="00293706"/>
    <w:rsid w:val="00293988"/>
    <w:rsid w:val="00294102"/>
    <w:rsid w:val="002943FE"/>
    <w:rsid w:val="002945D0"/>
    <w:rsid w:val="002947A6"/>
    <w:rsid w:val="0029573D"/>
    <w:rsid w:val="00295899"/>
    <w:rsid w:val="002959EB"/>
    <w:rsid w:val="00295BD2"/>
    <w:rsid w:val="00296495"/>
    <w:rsid w:val="002966DB"/>
    <w:rsid w:val="00296756"/>
    <w:rsid w:val="00296B4C"/>
    <w:rsid w:val="002972DF"/>
    <w:rsid w:val="00297809"/>
    <w:rsid w:val="00297DC0"/>
    <w:rsid w:val="002A05C3"/>
    <w:rsid w:val="002A071D"/>
    <w:rsid w:val="002A0989"/>
    <w:rsid w:val="002A0B61"/>
    <w:rsid w:val="002A0CAC"/>
    <w:rsid w:val="002A20D3"/>
    <w:rsid w:val="002A223B"/>
    <w:rsid w:val="002A2451"/>
    <w:rsid w:val="002A25F9"/>
    <w:rsid w:val="002A35FF"/>
    <w:rsid w:val="002A3B92"/>
    <w:rsid w:val="002A41F3"/>
    <w:rsid w:val="002A4854"/>
    <w:rsid w:val="002A492F"/>
    <w:rsid w:val="002A50C9"/>
    <w:rsid w:val="002A55B3"/>
    <w:rsid w:val="002A587E"/>
    <w:rsid w:val="002A64C2"/>
    <w:rsid w:val="002A65CF"/>
    <w:rsid w:val="002A6ABA"/>
    <w:rsid w:val="002A6ABB"/>
    <w:rsid w:val="002A6E3E"/>
    <w:rsid w:val="002A6ED7"/>
    <w:rsid w:val="002A75C0"/>
    <w:rsid w:val="002A7657"/>
    <w:rsid w:val="002A79DA"/>
    <w:rsid w:val="002A7A04"/>
    <w:rsid w:val="002A7FF8"/>
    <w:rsid w:val="002B153F"/>
    <w:rsid w:val="002B15BC"/>
    <w:rsid w:val="002B1823"/>
    <w:rsid w:val="002B1C39"/>
    <w:rsid w:val="002B2D22"/>
    <w:rsid w:val="002B3C2E"/>
    <w:rsid w:val="002B41F9"/>
    <w:rsid w:val="002B4A6F"/>
    <w:rsid w:val="002B4F85"/>
    <w:rsid w:val="002B58FB"/>
    <w:rsid w:val="002B5E8C"/>
    <w:rsid w:val="002B6179"/>
    <w:rsid w:val="002B63AE"/>
    <w:rsid w:val="002B6400"/>
    <w:rsid w:val="002B6725"/>
    <w:rsid w:val="002B6C03"/>
    <w:rsid w:val="002B71B8"/>
    <w:rsid w:val="002B7348"/>
    <w:rsid w:val="002B77FB"/>
    <w:rsid w:val="002B7953"/>
    <w:rsid w:val="002B7CD7"/>
    <w:rsid w:val="002C04ED"/>
    <w:rsid w:val="002C0C6B"/>
    <w:rsid w:val="002C16CE"/>
    <w:rsid w:val="002C16D0"/>
    <w:rsid w:val="002C1883"/>
    <w:rsid w:val="002C1A50"/>
    <w:rsid w:val="002C1E40"/>
    <w:rsid w:val="002C22B4"/>
    <w:rsid w:val="002C2303"/>
    <w:rsid w:val="002C2A5E"/>
    <w:rsid w:val="002C2BAF"/>
    <w:rsid w:val="002C2BE8"/>
    <w:rsid w:val="002C2F1E"/>
    <w:rsid w:val="002C3210"/>
    <w:rsid w:val="002C374B"/>
    <w:rsid w:val="002C3C6B"/>
    <w:rsid w:val="002C43FE"/>
    <w:rsid w:val="002C4953"/>
    <w:rsid w:val="002C594D"/>
    <w:rsid w:val="002C59CF"/>
    <w:rsid w:val="002C5D90"/>
    <w:rsid w:val="002C5EA1"/>
    <w:rsid w:val="002C6083"/>
    <w:rsid w:val="002C6100"/>
    <w:rsid w:val="002C6389"/>
    <w:rsid w:val="002C6508"/>
    <w:rsid w:val="002C726F"/>
    <w:rsid w:val="002C7485"/>
    <w:rsid w:val="002C755B"/>
    <w:rsid w:val="002C763D"/>
    <w:rsid w:val="002C769D"/>
    <w:rsid w:val="002C7CDD"/>
    <w:rsid w:val="002C7CF9"/>
    <w:rsid w:val="002D00FE"/>
    <w:rsid w:val="002D0272"/>
    <w:rsid w:val="002D08D2"/>
    <w:rsid w:val="002D10AD"/>
    <w:rsid w:val="002D1431"/>
    <w:rsid w:val="002D1438"/>
    <w:rsid w:val="002D1620"/>
    <w:rsid w:val="002D197D"/>
    <w:rsid w:val="002D1DC6"/>
    <w:rsid w:val="002D27B1"/>
    <w:rsid w:val="002D28D7"/>
    <w:rsid w:val="002D2CD7"/>
    <w:rsid w:val="002D336C"/>
    <w:rsid w:val="002D399E"/>
    <w:rsid w:val="002D3A3B"/>
    <w:rsid w:val="002D48AB"/>
    <w:rsid w:val="002D520B"/>
    <w:rsid w:val="002D522F"/>
    <w:rsid w:val="002D55A4"/>
    <w:rsid w:val="002D5EB3"/>
    <w:rsid w:val="002D5F6C"/>
    <w:rsid w:val="002D618A"/>
    <w:rsid w:val="002D61AC"/>
    <w:rsid w:val="002D63CE"/>
    <w:rsid w:val="002D6418"/>
    <w:rsid w:val="002D6A57"/>
    <w:rsid w:val="002D700A"/>
    <w:rsid w:val="002D7347"/>
    <w:rsid w:val="002D738D"/>
    <w:rsid w:val="002D73A1"/>
    <w:rsid w:val="002D73D7"/>
    <w:rsid w:val="002E02D6"/>
    <w:rsid w:val="002E0438"/>
    <w:rsid w:val="002E044E"/>
    <w:rsid w:val="002E0624"/>
    <w:rsid w:val="002E08D0"/>
    <w:rsid w:val="002E0A1F"/>
    <w:rsid w:val="002E0B9D"/>
    <w:rsid w:val="002E0C9F"/>
    <w:rsid w:val="002E0DA8"/>
    <w:rsid w:val="002E11A1"/>
    <w:rsid w:val="002E1364"/>
    <w:rsid w:val="002E1607"/>
    <w:rsid w:val="002E23DF"/>
    <w:rsid w:val="002E2513"/>
    <w:rsid w:val="002E2744"/>
    <w:rsid w:val="002E2C2D"/>
    <w:rsid w:val="002E2C68"/>
    <w:rsid w:val="002E2D2C"/>
    <w:rsid w:val="002E3744"/>
    <w:rsid w:val="002E3848"/>
    <w:rsid w:val="002E3D57"/>
    <w:rsid w:val="002E49E1"/>
    <w:rsid w:val="002E4D19"/>
    <w:rsid w:val="002E5542"/>
    <w:rsid w:val="002E5D70"/>
    <w:rsid w:val="002E5E73"/>
    <w:rsid w:val="002E698A"/>
    <w:rsid w:val="002E6B79"/>
    <w:rsid w:val="002E6C0B"/>
    <w:rsid w:val="002E6E1B"/>
    <w:rsid w:val="002E70E3"/>
    <w:rsid w:val="002E7478"/>
    <w:rsid w:val="002E7654"/>
    <w:rsid w:val="002E7A3C"/>
    <w:rsid w:val="002E7BB3"/>
    <w:rsid w:val="002E7CCD"/>
    <w:rsid w:val="002E7D3B"/>
    <w:rsid w:val="002E7E2E"/>
    <w:rsid w:val="002F03E4"/>
    <w:rsid w:val="002F05C2"/>
    <w:rsid w:val="002F1089"/>
    <w:rsid w:val="002F1152"/>
    <w:rsid w:val="002F124B"/>
    <w:rsid w:val="002F127B"/>
    <w:rsid w:val="002F1917"/>
    <w:rsid w:val="002F1A0F"/>
    <w:rsid w:val="002F1CC5"/>
    <w:rsid w:val="002F1E27"/>
    <w:rsid w:val="002F2226"/>
    <w:rsid w:val="002F25AD"/>
    <w:rsid w:val="002F2974"/>
    <w:rsid w:val="002F2BFF"/>
    <w:rsid w:val="002F2F5E"/>
    <w:rsid w:val="002F37E9"/>
    <w:rsid w:val="002F3AC3"/>
    <w:rsid w:val="002F3BF8"/>
    <w:rsid w:val="002F3C0C"/>
    <w:rsid w:val="002F3FFC"/>
    <w:rsid w:val="002F4269"/>
    <w:rsid w:val="002F5117"/>
    <w:rsid w:val="002F5AC9"/>
    <w:rsid w:val="002F60A9"/>
    <w:rsid w:val="002F6789"/>
    <w:rsid w:val="002F6FD4"/>
    <w:rsid w:val="002F7FF8"/>
    <w:rsid w:val="00300421"/>
    <w:rsid w:val="0030044B"/>
    <w:rsid w:val="003004C5"/>
    <w:rsid w:val="00300656"/>
    <w:rsid w:val="00300F95"/>
    <w:rsid w:val="00301BCF"/>
    <w:rsid w:val="00302039"/>
    <w:rsid w:val="003021F0"/>
    <w:rsid w:val="0030237C"/>
    <w:rsid w:val="00302DFE"/>
    <w:rsid w:val="00302EBA"/>
    <w:rsid w:val="00302FD5"/>
    <w:rsid w:val="003030B4"/>
    <w:rsid w:val="00303578"/>
    <w:rsid w:val="00303713"/>
    <w:rsid w:val="00303A22"/>
    <w:rsid w:val="00303C09"/>
    <w:rsid w:val="003041C7"/>
    <w:rsid w:val="003046D9"/>
    <w:rsid w:val="00304DDE"/>
    <w:rsid w:val="003054B4"/>
    <w:rsid w:val="00305B7A"/>
    <w:rsid w:val="0030610D"/>
    <w:rsid w:val="00306207"/>
    <w:rsid w:val="00306319"/>
    <w:rsid w:val="003063CF"/>
    <w:rsid w:val="00306BF5"/>
    <w:rsid w:val="003072D2"/>
    <w:rsid w:val="00307427"/>
    <w:rsid w:val="00307ADA"/>
    <w:rsid w:val="00307DB3"/>
    <w:rsid w:val="00307F3C"/>
    <w:rsid w:val="00307FB4"/>
    <w:rsid w:val="00310305"/>
    <w:rsid w:val="003106CD"/>
    <w:rsid w:val="003108A6"/>
    <w:rsid w:val="00310924"/>
    <w:rsid w:val="003110BD"/>
    <w:rsid w:val="0031117C"/>
    <w:rsid w:val="003112FA"/>
    <w:rsid w:val="00312BEE"/>
    <w:rsid w:val="00313DBE"/>
    <w:rsid w:val="00314009"/>
    <w:rsid w:val="003145F9"/>
    <w:rsid w:val="00314725"/>
    <w:rsid w:val="00314FCB"/>
    <w:rsid w:val="003151FB"/>
    <w:rsid w:val="003153E0"/>
    <w:rsid w:val="003154F3"/>
    <w:rsid w:val="00315D72"/>
    <w:rsid w:val="00315EC9"/>
    <w:rsid w:val="00316203"/>
    <w:rsid w:val="003163D8"/>
    <w:rsid w:val="0031670D"/>
    <w:rsid w:val="00316729"/>
    <w:rsid w:val="00316B7A"/>
    <w:rsid w:val="00316DCA"/>
    <w:rsid w:val="003176F8"/>
    <w:rsid w:val="003201A6"/>
    <w:rsid w:val="00320609"/>
    <w:rsid w:val="00320E74"/>
    <w:rsid w:val="003210F4"/>
    <w:rsid w:val="0032135F"/>
    <w:rsid w:val="003214D5"/>
    <w:rsid w:val="00322226"/>
    <w:rsid w:val="00322286"/>
    <w:rsid w:val="00322616"/>
    <w:rsid w:val="003227C7"/>
    <w:rsid w:val="0032286A"/>
    <w:rsid w:val="003231AC"/>
    <w:rsid w:val="003236D8"/>
    <w:rsid w:val="00323BDF"/>
    <w:rsid w:val="003244B8"/>
    <w:rsid w:val="003251C1"/>
    <w:rsid w:val="003255E4"/>
    <w:rsid w:val="00325AED"/>
    <w:rsid w:val="003260D3"/>
    <w:rsid w:val="00326398"/>
    <w:rsid w:val="0032679D"/>
    <w:rsid w:val="00327306"/>
    <w:rsid w:val="003275B2"/>
    <w:rsid w:val="00327775"/>
    <w:rsid w:val="00327B43"/>
    <w:rsid w:val="00327D73"/>
    <w:rsid w:val="00327D7E"/>
    <w:rsid w:val="00330003"/>
    <w:rsid w:val="003302C1"/>
    <w:rsid w:val="00330542"/>
    <w:rsid w:val="0033106A"/>
    <w:rsid w:val="00331A42"/>
    <w:rsid w:val="00331DEB"/>
    <w:rsid w:val="00331DF8"/>
    <w:rsid w:val="00332381"/>
    <w:rsid w:val="003325B3"/>
    <w:rsid w:val="0033292B"/>
    <w:rsid w:val="00332D77"/>
    <w:rsid w:val="00332DD2"/>
    <w:rsid w:val="0033310E"/>
    <w:rsid w:val="003334A9"/>
    <w:rsid w:val="0033358E"/>
    <w:rsid w:val="003337F8"/>
    <w:rsid w:val="00333ADC"/>
    <w:rsid w:val="00333ED4"/>
    <w:rsid w:val="0033430A"/>
    <w:rsid w:val="00334AB5"/>
    <w:rsid w:val="00334AC7"/>
    <w:rsid w:val="00334CD0"/>
    <w:rsid w:val="00334DF9"/>
    <w:rsid w:val="00334F22"/>
    <w:rsid w:val="0033545C"/>
    <w:rsid w:val="00335540"/>
    <w:rsid w:val="0033566A"/>
    <w:rsid w:val="003357F6"/>
    <w:rsid w:val="00335A14"/>
    <w:rsid w:val="0033613B"/>
    <w:rsid w:val="003364F5"/>
    <w:rsid w:val="00336615"/>
    <w:rsid w:val="00336EE6"/>
    <w:rsid w:val="003370D2"/>
    <w:rsid w:val="00337167"/>
    <w:rsid w:val="003373F5"/>
    <w:rsid w:val="00337846"/>
    <w:rsid w:val="00337B9A"/>
    <w:rsid w:val="00340330"/>
    <w:rsid w:val="00340A95"/>
    <w:rsid w:val="00340B37"/>
    <w:rsid w:val="003418C0"/>
    <w:rsid w:val="003419F7"/>
    <w:rsid w:val="00341C9F"/>
    <w:rsid w:val="003428F0"/>
    <w:rsid w:val="00342A73"/>
    <w:rsid w:val="003430C0"/>
    <w:rsid w:val="003434E6"/>
    <w:rsid w:val="003434EB"/>
    <w:rsid w:val="00343D13"/>
    <w:rsid w:val="0034410D"/>
    <w:rsid w:val="003443D5"/>
    <w:rsid w:val="00344400"/>
    <w:rsid w:val="0034465D"/>
    <w:rsid w:val="003447D8"/>
    <w:rsid w:val="003449D6"/>
    <w:rsid w:val="00344C11"/>
    <w:rsid w:val="00344F20"/>
    <w:rsid w:val="0034502F"/>
    <w:rsid w:val="003451DA"/>
    <w:rsid w:val="00346A63"/>
    <w:rsid w:val="00346E5D"/>
    <w:rsid w:val="00346F6A"/>
    <w:rsid w:val="00347AD7"/>
    <w:rsid w:val="003501F5"/>
    <w:rsid w:val="00350748"/>
    <w:rsid w:val="003508F1"/>
    <w:rsid w:val="003509FF"/>
    <w:rsid w:val="00350B3A"/>
    <w:rsid w:val="00351253"/>
    <w:rsid w:val="00351441"/>
    <w:rsid w:val="0035155E"/>
    <w:rsid w:val="003520E6"/>
    <w:rsid w:val="00352110"/>
    <w:rsid w:val="00352A32"/>
    <w:rsid w:val="00353194"/>
    <w:rsid w:val="0035337E"/>
    <w:rsid w:val="003536E4"/>
    <w:rsid w:val="003537CC"/>
    <w:rsid w:val="00353CC7"/>
    <w:rsid w:val="0035420C"/>
    <w:rsid w:val="00354741"/>
    <w:rsid w:val="003547CA"/>
    <w:rsid w:val="00354C40"/>
    <w:rsid w:val="00354E19"/>
    <w:rsid w:val="00355231"/>
    <w:rsid w:val="00356BA3"/>
    <w:rsid w:val="00357092"/>
    <w:rsid w:val="00357112"/>
    <w:rsid w:val="00357716"/>
    <w:rsid w:val="00357793"/>
    <w:rsid w:val="00357998"/>
    <w:rsid w:val="00357D1D"/>
    <w:rsid w:val="003606A5"/>
    <w:rsid w:val="00360CD7"/>
    <w:rsid w:val="003613EA"/>
    <w:rsid w:val="00361B8E"/>
    <w:rsid w:val="00361D00"/>
    <w:rsid w:val="00361D1E"/>
    <w:rsid w:val="00361EC3"/>
    <w:rsid w:val="00363513"/>
    <w:rsid w:val="003635F5"/>
    <w:rsid w:val="00363894"/>
    <w:rsid w:val="00363AD2"/>
    <w:rsid w:val="00363B06"/>
    <w:rsid w:val="00363FBE"/>
    <w:rsid w:val="003655BE"/>
    <w:rsid w:val="00365645"/>
    <w:rsid w:val="00365973"/>
    <w:rsid w:val="00365996"/>
    <w:rsid w:val="00365B9A"/>
    <w:rsid w:val="003667F3"/>
    <w:rsid w:val="00367F6A"/>
    <w:rsid w:val="0037053E"/>
    <w:rsid w:val="0037055F"/>
    <w:rsid w:val="003705C0"/>
    <w:rsid w:val="00370B83"/>
    <w:rsid w:val="00370FB3"/>
    <w:rsid w:val="00371552"/>
    <w:rsid w:val="00371B33"/>
    <w:rsid w:val="00371BCC"/>
    <w:rsid w:val="00371F96"/>
    <w:rsid w:val="003722BD"/>
    <w:rsid w:val="0037237C"/>
    <w:rsid w:val="003723E8"/>
    <w:rsid w:val="00372622"/>
    <w:rsid w:val="003735D3"/>
    <w:rsid w:val="003737EA"/>
    <w:rsid w:val="003738D1"/>
    <w:rsid w:val="00373D40"/>
    <w:rsid w:val="00373D70"/>
    <w:rsid w:val="00373E67"/>
    <w:rsid w:val="0037494B"/>
    <w:rsid w:val="003749EF"/>
    <w:rsid w:val="00374B3F"/>
    <w:rsid w:val="00374CC3"/>
    <w:rsid w:val="00374E1E"/>
    <w:rsid w:val="00375E18"/>
    <w:rsid w:val="003766D4"/>
    <w:rsid w:val="00376AF7"/>
    <w:rsid w:val="00376CF1"/>
    <w:rsid w:val="00376E8C"/>
    <w:rsid w:val="003771B8"/>
    <w:rsid w:val="00377C4E"/>
    <w:rsid w:val="00377F77"/>
    <w:rsid w:val="0038042D"/>
    <w:rsid w:val="00380807"/>
    <w:rsid w:val="00380E2A"/>
    <w:rsid w:val="003811FD"/>
    <w:rsid w:val="00381692"/>
    <w:rsid w:val="00381DBB"/>
    <w:rsid w:val="00382C04"/>
    <w:rsid w:val="00382C8A"/>
    <w:rsid w:val="00382DD6"/>
    <w:rsid w:val="00382E23"/>
    <w:rsid w:val="0038391C"/>
    <w:rsid w:val="00383A9C"/>
    <w:rsid w:val="00383C72"/>
    <w:rsid w:val="00384240"/>
    <w:rsid w:val="0038520F"/>
    <w:rsid w:val="00385373"/>
    <w:rsid w:val="00385886"/>
    <w:rsid w:val="00385CA1"/>
    <w:rsid w:val="00385D3A"/>
    <w:rsid w:val="003864B7"/>
    <w:rsid w:val="00386987"/>
    <w:rsid w:val="00386A85"/>
    <w:rsid w:val="00386AB2"/>
    <w:rsid w:val="00386B92"/>
    <w:rsid w:val="0038716C"/>
    <w:rsid w:val="00387BF4"/>
    <w:rsid w:val="00387F4E"/>
    <w:rsid w:val="00387F9D"/>
    <w:rsid w:val="00390C26"/>
    <w:rsid w:val="00390FAF"/>
    <w:rsid w:val="00390FF1"/>
    <w:rsid w:val="00391120"/>
    <w:rsid w:val="00391950"/>
    <w:rsid w:val="003922DA"/>
    <w:rsid w:val="003924A9"/>
    <w:rsid w:val="003925F4"/>
    <w:rsid w:val="0039261F"/>
    <w:rsid w:val="0039384C"/>
    <w:rsid w:val="003939FF"/>
    <w:rsid w:val="00393BB8"/>
    <w:rsid w:val="00393D54"/>
    <w:rsid w:val="003940E1"/>
    <w:rsid w:val="00394271"/>
    <w:rsid w:val="0039431F"/>
    <w:rsid w:val="0039478D"/>
    <w:rsid w:val="003949A3"/>
    <w:rsid w:val="00394D84"/>
    <w:rsid w:val="0039577C"/>
    <w:rsid w:val="0039583A"/>
    <w:rsid w:val="003960CB"/>
    <w:rsid w:val="003963CD"/>
    <w:rsid w:val="003965EB"/>
    <w:rsid w:val="00396EEC"/>
    <w:rsid w:val="00396F1A"/>
    <w:rsid w:val="00397586"/>
    <w:rsid w:val="003977C8"/>
    <w:rsid w:val="00397DCB"/>
    <w:rsid w:val="003A0021"/>
    <w:rsid w:val="003A0A15"/>
    <w:rsid w:val="003A0B52"/>
    <w:rsid w:val="003A0D87"/>
    <w:rsid w:val="003A170C"/>
    <w:rsid w:val="003A1E34"/>
    <w:rsid w:val="003A21FB"/>
    <w:rsid w:val="003A28FA"/>
    <w:rsid w:val="003A2A54"/>
    <w:rsid w:val="003A3788"/>
    <w:rsid w:val="003A3ED5"/>
    <w:rsid w:val="003A41E8"/>
    <w:rsid w:val="003A4F2F"/>
    <w:rsid w:val="003A4F65"/>
    <w:rsid w:val="003A5BC0"/>
    <w:rsid w:val="003A5BF9"/>
    <w:rsid w:val="003A5F63"/>
    <w:rsid w:val="003A652C"/>
    <w:rsid w:val="003A6BE8"/>
    <w:rsid w:val="003A6F4C"/>
    <w:rsid w:val="003A7736"/>
    <w:rsid w:val="003A7CAF"/>
    <w:rsid w:val="003A7FDE"/>
    <w:rsid w:val="003B0675"/>
    <w:rsid w:val="003B0E51"/>
    <w:rsid w:val="003B0F4A"/>
    <w:rsid w:val="003B1426"/>
    <w:rsid w:val="003B1555"/>
    <w:rsid w:val="003B173A"/>
    <w:rsid w:val="003B23AD"/>
    <w:rsid w:val="003B23BA"/>
    <w:rsid w:val="003B2DFD"/>
    <w:rsid w:val="003B3735"/>
    <w:rsid w:val="003B3EC5"/>
    <w:rsid w:val="003B3ED7"/>
    <w:rsid w:val="003B430B"/>
    <w:rsid w:val="003B4482"/>
    <w:rsid w:val="003B489D"/>
    <w:rsid w:val="003B4BC4"/>
    <w:rsid w:val="003B4D47"/>
    <w:rsid w:val="003B50BD"/>
    <w:rsid w:val="003B547D"/>
    <w:rsid w:val="003B560B"/>
    <w:rsid w:val="003B560F"/>
    <w:rsid w:val="003B5F85"/>
    <w:rsid w:val="003B60EC"/>
    <w:rsid w:val="003B69E2"/>
    <w:rsid w:val="003B735C"/>
    <w:rsid w:val="003B7441"/>
    <w:rsid w:val="003B75BB"/>
    <w:rsid w:val="003B770C"/>
    <w:rsid w:val="003B7830"/>
    <w:rsid w:val="003B7D7B"/>
    <w:rsid w:val="003B7F07"/>
    <w:rsid w:val="003C005F"/>
    <w:rsid w:val="003C0734"/>
    <w:rsid w:val="003C2D03"/>
    <w:rsid w:val="003C2D4D"/>
    <w:rsid w:val="003C316E"/>
    <w:rsid w:val="003C32BD"/>
    <w:rsid w:val="003C3553"/>
    <w:rsid w:val="003C358B"/>
    <w:rsid w:val="003C3BF2"/>
    <w:rsid w:val="003C3F8D"/>
    <w:rsid w:val="003C4009"/>
    <w:rsid w:val="003C41DA"/>
    <w:rsid w:val="003C4655"/>
    <w:rsid w:val="003C4A36"/>
    <w:rsid w:val="003C50D8"/>
    <w:rsid w:val="003C5810"/>
    <w:rsid w:val="003C6073"/>
    <w:rsid w:val="003C62DC"/>
    <w:rsid w:val="003C6F44"/>
    <w:rsid w:val="003C6F9F"/>
    <w:rsid w:val="003C72D5"/>
    <w:rsid w:val="003C7706"/>
    <w:rsid w:val="003D0D7B"/>
    <w:rsid w:val="003D148D"/>
    <w:rsid w:val="003D14B5"/>
    <w:rsid w:val="003D1D07"/>
    <w:rsid w:val="003D29E5"/>
    <w:rsid w:val="003D2A23"/>
    <w:rsid w:val="003D2FA3"/>
    <w:rsid w:val="003D3032"/>
    <w:rsid w:val="003D30FA"/>
    <w:rsid w:val="003D3483"/>
    <w:rsid w:val="003D3822"/>
    <w:rsid w:val="003D391E"/>
    <w:rsid w:val="003D42F3"/>
    <w:rsid w:val="003D4AB9"/>
    <w:rsid w:val="003D4BB8"/>
    <w:rsid w:val="003D4EB8"/>
    <w:rsid w:val="003D5244"/>
    <w:rsid w:val="003D539B"/>
    <w:rsid w:val="003D55B8"/>
    <w:rsid w:val="003D569F"/>
    <w:rsid w:val="003D5E42"/>
    <w:rsid w:val="003D67A8"/>
    <w:rsid w:val="003D7108"/>
    <w:rsid w:val="003D7491"/>
    <w:rsid w:val="003D770C"/>
    <w:rsid w:val="003D776E"/>
    <w:rsid w:val="003D7989"/>
    <w:rsid w:val="003D7D51"/>
    <w:rsid w:val="003D7D88"/>
    <w:rsid w:val="003D7EF9"/>
    <w:rsid w:val="003E0423"/>
    <w:rsid w:val="003E0F46"/>
    <w:rsid w:val="003E23F5"/>
    <w:rsid w:val="003E251E"/>
    <w:rsid w:val="003E2582"/>
    <w:rsid w:val="003E2863"/>
    <w:rsid w:val="003E2B68"/>
    <w:rsid w:val="003E370E"/>
    <w:rsid w:val="003E3A2A"/>
    <w:rsid w:val="003E3DB3"/>
    <w:rsid w:val="003E4BEE"/>
    <w:rsid w:val="003E4E41"/>
    <w:rsid w:val="003E5493"/>
    <w:rsid w:val="003E685B"/>
    <w:rsid w:val="003E7396"/>
    <w:rsid w:val="003E7427"/>
    <w:rsid w:val="003E7435"/>
    <w:rsid w:val="003E7571"/>
    <w:rsid w:val="003E7C6C"/>
    <w:rsid w:val="003F000C"/>
    <w:rsid w:val="003F0499"/>
    <w:rsid w:val="003F09C6"/>
    <w:rsid w:val="003F0E15"/>
    <w:rsid w:val="003F0F2E"/>
    <w:rsid w:val="003F1D7F"/>
    <w:rsid w:val="003F2C93"/>
    <w:rsid w:val="003F2CE8"/>
    <w:rsid w:val="003F2F81"/>
    <w:rsid w:val="003F328A"/>
    <w:rsid w:val="003F3C1B"/>
    <w:rsid w:val="003F3D60"/>
    <w:rsid w:val="003F5D5D"/>
    <w:rsid w:val="003F618E"/>
    <w:rsid w:val="003F6613"/>
    <w:rsid w:val="003F689C"/>
    <w:rsid w:val="003F6992"/>
    <w:rsid w:val="003F6CC1"/>
    <w:rsid w:val="003F70A0"/>
    <w:rsid w:val="003F77A6"/>
    <w:rsid w:val="003F7ADA"/>
    <w:rsid w:val="003F7D8B"/>
    <w:rsid w:val="00400733"/>
    <w:rsid w:val="00400993"/>
    <w:rsid w:val="00400B89"/>
    <w:rsid w:val="00400DF1"/>
    <w:rsid w:val="00401B61"/>
    <w:rsid w:val="00401D49"/>
    <w:rsid w:val="004020A3"/>
    <w:rsid w:val="004020C6"/>
    <w:rsid w:val="004022DC"/>
    <w:rsid w:val="00402552"/>
    <w:rsid w:val="00402563"/>
    <w:rsid w:val="00402581"/>
    <w:rsid w:val="0040281A"/>
    <w:rsid w:val="0040369D"/>
    <w:rsid w:val="004037D5"/>
    <w:rsid w:val="00403B7C"/>
    <w:rsid w:val="00403FBC"/>
    <w:rsid w:val="004041F7"/>
    <w:rsid w:val="0040424B"/>
    <w:rsid w:val="00405388"/>
    <w:rsid w:val="004056B1"/>
    <w:rsid w:val="0040570B"/>
    <w:rsid w:val="00405735"/>
    <w:rsid w:val="00405803"/>
    <w:rsid w:val="0040589D"/>
    <w:rsid w:val="00405BFF"/>
    <w:rsid w:val="00405D10"/>
    <w:rsid w:val="00405DB1"/>
    <w:rsid w:val="00406104"/>
    <w:rsid w:val="004069FF"/>
    <w:rsid w:val="00406C16"/>
    <w:rsid w:val="00407102"/>
    <w:rsid w:val="0040780A"/>
    <w:rsid w:val="00410571"/>
    <w:rsid w:val="004106DE"/>
    <w:rsid w:val="00410834"/>
    <w:rsid w:val="00410A43"/>
    <w:rsid w:val="0041103D"/>
    <w:rsid w:val="004119EC"/>
    <w:rsid w:val="00411A4E"/>
    <w:rsid w:val="00411C58"/>
    <w:rsid w:val="00411FE4"/>
    <w:rsid w:val="004120ED"/>
    <w:rsid w:val="004126D7"/>
    <w:rsid w:val="004132BA"/>
    <w:rsid w:val="0041406D"/>
    <w:rsid w:val="0041413F"/>
    <w:rsid w:val="0041482C"/>
    <w:rsid w:val="00414DD6"/>
    <w:rsid w:val="00415045"/>
    <w:rsid w:val="00415A83"/>
    <w:rsid w:val="00415BD2"/>
    <w:rsid w:val="004162FC"/>
    <w:rsid w:val="0041632B"/>
    <w:rsid w:val="004166C5"/>
    <w:rsid w:val="00416857"/>
    <w:rsid w:val="00416C64"/>
    <w:rsid w:val="00416DCD"/>
    <w:rsid w:val="00416FBF"/>
    <w:rsid w:val="00417176"/>
    <w:rsid w:val="0041728F"/>
    <w:rsid w:val="0041746A"/>
    <w:rsid w:val="00417C57"/>
    <w:rsid w:val="00420549"/>
    <w:rsid w:val="0042146C"/>
    <w:rsid w:val="00421DBB"/>
    <w:rsid w:val="004222AA"/>
    <w:rsid w:val="00422946"/>
    <w:rsid w:val="004229CA"/>
    <w:rsid w:val="00423361"/>
    <w:rsid w:val="004234F5"/>
    <w:rsid w:val="004235CB"/>
    <w:rsid w:val="004237F2"/>
    <w:rsid w:val="00423C74"/>
    <w:rsid w:val="0042408C"/>
    <w:rsid w:val="00424852"/>
    <w:rsid w:val="00424972"/>
    <w:rsid w:val="004249E0"/>
    <w:rsid w:val="00424F2C"/>
    <w:rsid w:val="00425089"/>
    <w:rsid w:val="0042528D"/>
    <w:rsid w:val="004255B5"/>
    <w:rsid w:val="00425A40"/>
    <w:rsid w:val="00425B8A"/>
    <w:rsid w:val="00426534"/>
    <w:rsid w:val="004265A2"/>
    <w:rsid w:val="00426696"/>
    <w:rsid w:val="00426F9D"/>
    <w:rsid w:val="00427C05"/>
    <w:rsid w:val="00427EEB"/>
    <w:rsid w:val="00430F74"/>
    <w:rsid w:val="004311B3"/>
    <w:rsid w:val="00431241"/>
    <w:rsid w:val="00431943"/>
    <w:rsid w:val="00431A76"/>
    <w:rsid w:val="00431F3F"/>
    <w:rsid w:val="0043201F"/>
    <w:rsid w:val="004325CA"/>
    <w:rsid w:val="0043284B"/>
    <w:rsid w:val="004328CD"/>
    <w:rsid w:val="00432B65"/>
    <w:rsid w:val="004331E7"/>
    <w:rsid w:val="0043362C"/>
    <w:rsid w:val="00433CD4"/>
    <w:rsid w:val="0043402F"/>
    <w:rsid w:val="0043446C"/>
    <w:rsid w:val="00437701"/>
    <w:rsid w:val="004379AB"/>
    <w:rsid w:val="00440425"/>
    <w:rsid w:val="0044056E"/>
    <w:rsid w:val="004408B0"/>
    <w:rsid w:val="004410B9"/>
    <w:rsid w:val="0044126C"/>
    <w:rsid w:val="00441284"/>
    <w:rsid w:val="004412B2"/>
    <w:rsid w:val="004414F4"/>
    <w:rsid w:val="0044182A"/>
    <w:rsid w:val="004419FD"/>
    <w:rsid w:val="00441B44"/>
    <w:rsid w:val="00441BD6"/>
    <w:rsid w:val="0044299B"/>
    <w:rsid w:val="004430CF"/>
    <w:rsid w:val="004435AD"/>
    <w:rsid w:val="00443980"/>
    <w:rsid w:val="00444659"/>
    <w:rsid w:val="0044550A"/>
    <w:rsid w:val="0044550B"/>
    <w:rsid w:val="00445AA9"/>
    <w:rsid w:val="00445FC1"/>
    <w:rsid w:val="00446B53"/>
    <w:rsid w:val="00446D52"/>
    <w:rsid w:val="004470CE"/>
    <w:rsid w:val="0044711A"/>
    <w:rsid w:val="004475F1"/>
    <w:rsid w:val="00447FFB"/>
    <w:rsid w:val="0045144C"/>
    <w:rsid w:val="004519BD"/>
    <w:rsid w:val="00453440"/>
    <w:rsid w:val="004538F0"/>
    <w:rsid w:val="00453AA8"/>
    <w:rsid w:val="00453B3C"/>
    <w:rsid w:val="00453D8D"/>
    <w:rsid w:val="004545AF"/>
    <w:rsid w:val="00455201"/>
    <w:rsid w:val="0045630A"/>
    <w:rsid w:val="004568A6"/>
    <w:rsid w:val="00456939"/>
    <w:rsid w:val="00456FA0"/>
    <w:rsid w:val="00456FE4"/>
    <w:rsid w:val="0045701B"/>
    <w:rsid w:val="00457485"/>
    <w:rsid w:val="00457EBE"/>
    <w:rsid w:val="00457FB0"/>
    <w:rsid w:val="004600B6"/>
    <w:rsid w:val="0046042D"/>
    <w:rsid w:val="00460C4B"/>
    <w:rsid w:val="0046159F"/>
    <w:rsid w:val="00461622"/>
    <w:rsid w:val="00461EC5"/>
    <w:rsid w:val="004621F5"/>
    <w:rsid w:val="00463196"/>
    <w:rsid w:val="004636AA"/>
    <w:rsid w:val="00463A7C"/>
    <w:rsid w:val="00463EFE"/>
    <w:rsid w:val="00463F8B"/>
    <w:rsid w:val="00464A1A"/>
    <w:rsid w:val="00464BFB"/>
    <w:rsid w:val="00464D28"/>
    <w:rsid w:val="004655AE"/>
    <w:rsid w:val="00465714"/>
    <w:rsid w:val="00465763"/>
    <w:rsid w:val="004657A8"/>
    <w:rsid w:val="00465808"/>
    <w:rsid w:val="004659E5"/>
    <w:rsid w:val="00465A9D"/>
    <w:rsid w:val="00465E4B"/>
    <w:rsid w:val="00465E9C"/>
    <w:rsid w:val="00465F22"/>
    <w:rsid w:val="004661E7"/>
    <w:rsid w:val="004663EB"/>
    <w:rsid w:val="00466991"/>
    <w:rsid w:val="004679CB"/>
    <w:rsid w:val="00467FAD"/>
    <w:rsid w:val="00470D6A"/>
    <w:rsid w:val="00470DDE"/>
    <w:rsid w:val="004712B7"/>
    <w:rsid w:val="00471A42"/>
    <w:rsid w:val="00471BFB"/>
    <w:rsid w:val="00472491"/>
    <w:rsid w:val="00472685"/>
    <w:rsid w:val="00472781"/>
    <w:rsid w:val="00472AA0"/>
    <w:rsid w:val="00472EB2"/>
    <w:rsid w:val="0047323E"/>
    <w:rsid w:val="00473413"/>
    <w:rsid w:val="004735E8"/>
    <w:rsid w:val="00473FD5"/>
    <w:rsid w:val="004741E2"/>
    <w:rsid w:val="00474540"/>
    <w:rsid w:val="00474CE9"/>
    <w:rsid w:val="004765DE"/>
    <w:rsid w:val="00476A71"/>
    <w:rsid w:val="00476DBB"/>
    <w:rsid w:val="00476E5A"/>
    <w:rsid w:val="00476ECC"/>
    <w:rsid w:val="004770BB"/>
    <w:rsid w:val="00477321"/>
    <w:rsid w:val="0047756E"/>
    <w:rsid w:val="00477C97"/>
    <w:rsid w:val="00477FC4"/>
    <w:rsid w:val="00480A42"/>
    <w:rsid w:val="00480A78"/>
    <w:rsid w:val="00480F01"/>
    <w:rsid w:val="00481197"/>
    <w:rsid w:val="00481761"/>
    <w:rsid w:val="00481B83"/>
    <w:rsid w:val="004820A5"/>
    <w:rsid w:val="0048245F"/>
    <w:rsid w:val="00482E79"/>
    <w:rsid w:val="00483491"/>
    <w:rsid w:val="00483629"/>
    <w:rsid w:val="00483715"/>
    <w:rsid w:val="0048392F"/>
    <w:rsid w:val="00483BC8"/>
    <w:rsid w:val="004846F1"/>
    <w:rsid w:val="00484DA3"/>
    <w:rsid w:val="00484EF8"/>
    <w:rsid w:val="00484FEB"/>
    <w:rsid w:val="004850E1"/>
    <w:rsid w:val="004859E4"/>
    <w:rsid w:val="00486207"/>
    <w:rsid w:val="00486324"/>
    <w:rsid w:val="00486666"/>
    <w:rsid w:val="00486837"/>
    <w:rsid w:val="004868C6"/>
    <w:rsid w:val="00486EBC"/>
    <w:rsid w:val="00486F62"/>
    <w:rsid w:val="00486FE1"/>
    <w:rsid w:val="00487000"/>
    <w:rsid w:val="00487113"/>
    <w:rsid w:val="004871D3"/>
    <w:rsid w:val="00487241"/>
    <w:rsid w:val="004872B6"/>
    <w:rsid w:val="0048754F"/>
    <w:rsid w:val="00487E6B"/>
    <w:rsid w:val="00490A56"/>
    <w:rsid w:val="00490CC6"/>
    <w:rsid w:val="00490EE5"/>
    <w:rsid w:val="004911E9"/>
    <w:rsid w:val="0049136B"/>
    <w:rsid w:val="00491443"/>
    <w:rsid w:val="00491475"/>
    <w:rsid w:val="0049151A"/>
    <w:rsid w:val="004917C3"/>
    <w:rsid w:val="0049225F"/>
    <w:rsid w:val="00492740"/>
    <w:rsid w:val="0049328D"/>
    <w:rsid w:val="00493FFD"/>
    <w:rsid w:val="00494507"/>
    <w:rsid w:val="0049451C"/>
    <w:rsid w:val="0049482A"/>
    <w:rsid w:val="0049484A"/>
    <w:rsid w:val="00494E02"/>
    <w:rsid w:val="00494E2C"/>
    <w:rsid w:val="00494EEA"/>
    <w:rsid w:val="00495868"/>
    <w:rsid w:val="004958F1"/>
    <w:rsid w:val="00495C9A"/>
    <w:rsid w:val="00495D51"/>
    <w:rsid w:val="004960E1"/>
    <w:rsid w:val="004964F3"/>
    <w:rsid w:val="00496E9E"/>
    <w:rsid w:val="004977C3"/>
    <w:rsid w:val="0049784F"/>
    <w:rsid w:val="00497EE5"/>
    <w:rsid w:val="00497EF7"/>
    <w:rsid w:val="004A0208"/>
    <w:rsid w:val="004A0C01"/>
    <w:rsid w:val="004A1643"/>
    <w:rsid w:val="004A1C37"/>
    <w:rsid w:val="004A1D65"/>
    <w:rsid w:val="004A1DCD"/>
    <w:rsid w:val="004A2619"/>
    <w:rsid w:val="004A318D"/>
    <w:rsid w:val="004A35D9"/>
    <w:rsid w:val="004A363B"/>
    <w:rsid w:val="004A39BF"/>
    <w:rsid w:val="004A4885"/>
    <w:rsid w:val="004A4B01"/>
    <w:rsid w:val="004A4C43"/>
    <w:rsid w:val="004A5216"/>
    <w:rsid w:val="004A545F"/>
    <w:rsid w:val="004A5AA0"/>
    <w:rsid w:val="004A5DEB"/>
    <w:rsid w:val="004A5E27"/>
    <w:rsid w:val="004A61A6"/>
    <w:rsid w:val="004A650A"/>
    <w:rsid w:val="004A72E2"/>
    <w:rsid w:val="004A73DB"/>
    <w:rsid w:val="004A7839"/>
    <w:rsid w:val="004A7937"/>
    <w:rsid w:val="004A7B42"/>
    <w:rsid w:val="004A7C36"/>
    <w:rsid w:val="004A7D24"/>
    <w:rsid w:val="004A7E4D"/>
    <w:rsid w:val="004A7F07"/>
    <w:rsid w:val="004B0507"/>
    <w:rsid w:val="004B0A0F"/>
    <w:rsid w:val="004B0D03"/>
    <w:rsid w:val="004B103B"/>
    <w:rsid w:val="004B140F"/>
    <w:rsid w:val="004B1B0E"/>
    <w:rsid w:val="004B1B62"/>
    <w:rsid w:val="004B294B"/>
    <w:rsid w:val="004B2C3D"/>
    <w:rsid w:val="004B3100"/>
    <w:rsid w:val="004B3291"/>
    <w:rsid w:val="004B3454"/>
    <w:rsid w:val="004B362D"/>
    <w:rsid w:val="004B3A98"/>
    <w:rsid w:val="004B3D9E"/>
    <w:rsid w:val="004B428A"/>
    <w:rsid w:val="004B56B1"/>
    <w:rsid w:val="004B57E4"/>
    <w:rsid w:val="004B5CAF"/>
    <w:rsid w:val="004B672A"/>
    <w:rsid w:val="004B7307"/>
    <w:rsid w:val="004B7373"/>
    <w:rsid w:val="004B7439"/>
    <w:rsid w:val="004B75CB"/>
    <w:rsid w:val="004B764A"/>
    <w:rsid w:val="004B7D57"/>
    <w:rsid w:val="004B7DFF"/>
    <w:rsid w:val="004C0379"/>
    <w:rsid w:val="004C127B"/>
    <w:rsid w:val="004C1494"/>
    <w:rsid w:val="004C1851"/>
    <w:rsid w:val="004C1B88"/>
    <w:rsid w:val="004C1E90"/>
    <w:rsid w:val="004C2314"/>
    <w:rsid w:val="004C23A8"/>
    <w:rsid w:val="004C27AD"/>
    <w:rsid w:val="004C2CED"/>
    <w:rsid w:val="004C2ECC"/>
    <w:rsid w:val="004C30B6"/>
    <w:rsid w:val="004C30E6"/>
    <w:rsid w:val="004C3300"/>
    <w:rsid w:val="004C36BF"/>
    <w:rsid w:val="004C39AE"/>
    <w:rsid w:val="004C3C2A"/>
    <w:rsid w:val="004C401D"/>
    <w:rsid w:val="004C4083"/>
    <w:rsid w:val="004C4BF6"/>
    <w:rsid w:val="004C4D12"/>
    <w:rsid w:val="004C4E7D"/>
    <w:rsid w:val="004C4FD1"/>
    <w:rsid w:val="004C5040"/>
    <w:rsid w:val="004C536E"/>
    <w:rsid w:val="004C6457"/>
    <w:rsid w:val="004C6846"/>
    <w:rsid w:val="004C6FA7"/>
    <w:rsid w:val="004C70D4"/>
    <w:rsid w:val="004C7214"/>
    <w:rsid w:val="004C7442"/>
    <w:rsid w:val="004C7470"/>
    <w:rsid w:val="004C7F0F"/>
    <w:rsid w:val="004D07D7"/>
    <w:rsid w:val="004D0D45"/>
    <w:rsid w:val="004D1048"/>
    <w:rsid w:val="004D1468"/>
    <w:rsid w:val="004D1711"/>
    <w:rsid w:val="004D205B"/>
    <w:rsid w:val="004D2397"/>
    <w:rsid w:val="004D25B9"/>
    <w:rsid w:val="004D2D62"/>
    <w:rsid w:val="004D2FFC"/>
    <w:rsid w:val="004D3C28"/>
    <w:rsid w:val="004D4887"/>
    <w:rsid w:val="004D4C12"/>
    <w:rsid w:val="004D4C87"/>
    <w:rsid w:val="004D5736"/>
    <w:rsid w:val="004D598F"/>
    <w:rsid w:val="004D5BE9"/>
    <w:rsid w:val="004D5DC8"/>
    <w:rsid w:val="004D5E60"/>
    <w:rsid w:val="004D64D9"/>
    <w:rsid w:val="004D65F0"/>
    <w:rsid w:val="004D6BD0"/>
    <w:rsid w:val="004D6F4F"/>
    <w:rsid w:val="004D710C"/>
    <w:rsid w:val="004D736A"/>
    <w:rsid w:val="004D7638"/>
    <w:rsid w:val="004D7A9C"/>
    <w:rsid w:val="004D7B5A"/>
    <w:rsid w:val="004D7D9C"/>
    <w:rsid w:val="004D7EDA"/>
    <w:rsid w:val="004E0AE5"/>
    <w:rsid w:val="004E0EA2"/>
    <w:rsid w:val="004E101F"/>
    <w:rsid w:val="004E112C"/>
    <w:rsid w:val="004E1D2F"/>
    <w:rsid w:val="004E2387"/>
    <w:rsid w:val="004E295F"/>
    <w:rsid w:val="004E3120"/>
    <w:rsid w:val="004E3205"/>
    <w:rsid w:val="004E342D"/>
    <w:rsid w:val="004E354C"/>
    <w:rsid w:val="004E3896"/>
    <w:rsid w:val="004E4640"/>
    <w:rsid w:val="004E4FB2"/>
    <w:rsid w:val="004E5229"/>
    <w:rsid w:val="004E5DA3"/>
    <w:rsid w:val="004E5FC5"/>
    <w:rsid w:val="004E619B"/>
    <w:rsid w:val="004E66CB"/>
    <w:rsid w:val="004E6A8B"/>
    <w:rsid w:val="004E6B11"/>
    <w:rsid w:val="004E6D41"/>
    <w:rsid w:val="004E73AE"/>
    <w:rsid w:val="004E7407"/>
    <w:rsid w:val="004F045C"/>
    <w:rsid w:val="004F0830"/>
    <w:rsid w:val="004F09DF"/>
    <w:rsid w:val="004F0C9E"/>
    <w:rsid w:val="004F0DE0"/>
    <w:rsid w:val="004F15A0"/>
    <w:rsid w:val="004F17C0"/>
    <w:rsid w:val="004F1876"/>
    <w:rsid w:val="004F2091"/>
    <w:rsid w:val="004F271F"/>
    <w:rsid w:val="004F2EAE"/>
    <w:rsid w:val="004F4C60"/>
    <w:rsid w:val="004F4E6E"/>
    <w:rsid w:val="004F5468"/>
    <w:rsid w:val="004F5745"/>
    <w:rsid w:val="004F5A9F"/>
    <w:rsid w:val="004F5B92"/>
    <w:rsid w:val="004F6177"/>
    <w:rsid w:val="004F6498"/>
    <w:rsid w:val="004F66A4"/>
    <w:rsid w:val="004F66D3"/>
    <w:rsid w:val="004F68F6"/>
    <w:rsid w:val="004F6E5C"/>
    <w:rsid w:val="004F7511"/>
    <w:rsid w:val="004F7BC9"/>
    <w:rsid w:val="005007E4"/>
    <w:rsid w:val="00501344"/>
    <w:rsid w:val="00501399"/>
    <w:rsid w:val="00501AC2"/>
    <w:rsid w:val="00502331"/>
    <w:rsid w:val="005026F7"/>
    <w:rsid w:val="0050271C"/>
    <w:rsid w:val="00502B25"/>
    <w:rsid w:val="00502B37"/>
    <w:rsid w:val="00502D72"/>
    <w:rsid w:val="00502F49"/>
    <w:rsid w:val="005035E9"/>
    <w:rsid w:val="00504BDA"/>
    <w:rsid w:val="00504FE3"/>
    <w:rsid w:val="005052DD"/>
    <w:rsid w:val="005054A8"/>
    <w:rsid w:val="0051005C"/>
    <w:rsid w:val="005103CA"/>
    <w:rsid w:val="00510EC8"/>
    <w:rsid w:val="005117A2"/>
    <w:rsid w:val="005117F7"/>
    <w:rsid w:val="00511FCC"/>
    <w:rsid w:val="00512274"/>
    <w:rsid w:val="00512387"/>
    <w:rsid w:val="00512636"/>
    <w:rsid w:val="00512C5E"/>
    <w:rsid w:val="00512D54"/>
    <w:rsid w:val="00512DE8"/>
    <w:rsid w:val="0051305C"/>
    <w:rsid w:val="00513891"/>
    <w:rsid w:val="00513947"/>
    <w:rsid w:val="00513BCB"/>
    <w:rsid w:val="00514017"/>
    <w:rsid w:val="005146D6"/>
    <w:rsid w:val="00514739"/>
    <w:rsid w:val="005148F2"/>
    <w:rsid w:val="00514B83"/>
    <w:rsid w:val="00515A8A"/>
    <w:rsid w:val="00515D02"/>
    <w:rsid w:val="0052032E"/>
    <w:rsid w:val="00520526"/>
    <w:rsid w:val="0052062F"/>
    <w:rsid w:val="00520AB8"/>
    <w:rsid w:val="00520E1B"/>
    <w:rsid w:val="0052112C"/>
    <w:rsid w:val="00521A2E"/>
    <w:rsid w:val="00521FA0"/>
    <w:rsid w:val="0052244A"/>
    <w:rsid w:val="005225BF"/>
    <w:rsid w:val="005226DC"/>
    <w:rsid w:val="005229D3"/>
    <w:rsid w:val="00522E79"/>
    <w:rsid w:val="00522EBF"/>
    <w:rsid w:val="00522F00"/>
    <w:rsid w:val="00523943"/>
    <w:rsid w:val="005247C4"/>
    <w:rsid w:val="00524C2E"/>
    <w:rsid w:val="00524CA9"/>
    <w:rsid w:val="0052507E"/>
    <w:rsid w:val="005259BA"/>
    <w:rsid w:val="00525B1A"/>
    <w:rsid w:val="005262C8"/>
    <w:rsid w:val="005269D8"/>
    <w:rsid w:val="00526B0D"/>
    <w:rsid w:val="00526B1A"/>
    <w:rsid w:val="00526DE0"/>
    <w:rsid w:val="00526FE9"/>
    <w:rsid w:val="00527596"/>
    <w:rsid w:val="00527FD1"/>
    <w:rsid w:val="00531FAC"/>
    <w:rsid w:val="005328FB"/>
    <w:rsid w:val="00532929"/>
    <w:rsid w:val="00532C0C"/>
    <w:rsid w:val="00532CC4"/>
    <w:rsid w:val="00532E75"/>
    <w:rsid w:val="00532EBF"/>
    <w:rsid w:val="005335EB"/>
    <w:rsid w:val="00534308"/>
    <w:rsid w:val="00534C18"/>
    <w:rsid w:val="00534C5E"/>
    <w:rsid w:val="00535600"/>
    <w:rsid w:val="00535831"/>
    <w:rsid w:val="0053614C"/>
    <w:rsid w:val="00536DC6"/>
    <w:rsid w:val="00536DF8"/>
    <w:rsid w:val="00537A21"/>
    <w:rsid w:val="00537C6F"/>
    <w:rsid w:val="00537CF5"/>
    <w:rsid w:val="0054000E"/>
    <w:rsid w:val="00540067"/>
    <w:rsid w:val="00540379"/>
    <w:rsid w:val="00540989"/>
    <w:rsid w:val="005409BE"/>
    <w:rsid w:val="00540B15"/>
    <w:rsid w:val="0054116F"/>
    <w:rsid w:val="0054125F"/>
    <w:rsid w:val="00541B57"/>
    <w:rsid w:val="00542714"/>
    <w:rsid w:val="005429E9"/>
    <w:rsid w:val="00542CF6"/>
    <w:rsid w:val="00542DF6"/>
    <w:rsid w:val="00543321"/>
    <w:rsid w:val="00543379"/>
    <w:rsid w:val="005438BA"/>
    <w:rsid w:val="005449BD"/>
    <w:rsid w:val="00544AB4"/>
    <w:rsid w:val="00544D8A"/>
    <w:rsid w:val="00544EAB"/>
    <w:rsid w:val="00545075"/>
    <w:rsid w:val="005450BE"/>
    <w:rsid w:val="00545516"/>
    <w:rsid w:val="00545CC9"/>
    <w:rsid w:val="00546D3E"/>
    <w:rsid w:val="00546EA9"/>
    <w:rsid w:val="005474FB"/>
    <w:rsid w:val="005479A3"/>
    <w:rsid w:val="00547BC4"/>
    <w:rsid w:val="00547EA7"/>
    <w:rsid w:val="00547FE3"/>
    <w:rsid w:val="00550174"/>
    <w:rsid w:val="0055034A"/>
    <w:rsid w:val="0055063F"/>
    <w:rsid w:val="00550882"/>
    <w:rsid w:val="005510B5"/>
    <w:rsid w:val="005514C5"/>
    <w:rsid w:val="00551ADB"/>
    <w:rsid w:val="005523CA"/>
    <w:rsid w:val="0055265B"/>
    <w:rsid w:val="00552AC3"/>
    <w:rsid w:val="00552E77"/>
    <w:rsid w:val="0055302B"/>
    <w:rsid w:val="005539BE"/>
    <w:rsid w:val="00554438"/>
    <w:rsid w:val="00554B62"/>
    <w:rsid w:val="005550CE"/>
    <w:rsid w:val="00555168"/>
    <w:rsid w:val="00555351"/>
    <w:rsid w:val="005557D2"/>
    <w:rsid w:val="005559D9"/>
    <w:rsid w:val="00555B64"/>
    <w:rsid w:val="0055622D"/>
    <w:rsid w:val="005565A8"/>
    <w:rsid w:val="00556990"/>
    <w:rsid w:val="00557751"/>
    <w:rsid w:val="00557F73"/>
    <w:rsid w:val="00557FB1"/>
    <w:rsid w:val="0056035B"/>
    <w:rsid w:val="00560ACD"/>
    <w:rsid w:val="005613ED"/>
    <w:rsid w:val="0056258D"/>
    <w:rsid w:val="00562821"/>
    <w:rsid w:val="00562C3C"/>
    <w:rsid w:val="005636AB"/>
    <w:rsid w:val="005638B9"/>
    <w:rsid w:val="0056405D"/>
    <w:rsid w:val="005640BF"/>
    <w:rsid w:val="0056418B"/>
    <w:rsid w:val="00564E25"/>
    <w:rsid w:val="00564F7B"/>
    <w:rsid w:val="00565758"/>
    <w:rsid w:val="00565CCF"/>
    <w:rsid w:val="00566A61"/>
    <w:rsid w:val="00566ADE"/>
    <w:rsid w:val="0056731A"/>
    <w:rsid w:val="005675F8"/>
    <w:rsid w:val="0056794A"/>
    <w:rsid w:val="00570075"/>
    <w:rsid w:val="005705CA"/>
    <w:rsid w:val="005706FF"/>
    <w:rsid w:val="00570AAE"/>
    <w:rsid w:val="00570E53"/>
    <w:rsid w:val="00571806"/>
    <w:rsid w:val="00571920"/>
    <w:rsid w:val="005719A8"/>
    <w:rsid w:val="00571DD2"/>
    <w:rsid w:val="00572817"/>
    <w:rsid w:val="005732B2"/>
    <w:rsid w:val="00573325"/>
    <w:rsid w:val="00573A41"/>
    <w:rsid w:val="0057487A"/>
    <w:rsid w:val="00574E95"/>
    <w:rsid w:val="00575003"/>
    <w:rsid w:val="0057502E"/>
    <w:rsid w:val="005754F7"/>
    <w:rsid w:val="0057550E"/>
    <w:rsid w:val="005756E8"/>
    <w:rsid w:val="00575E26"/>
    <w:rsid w:val="00575EA9"/>
    <w:rsid w:val="00575EC0"/>
    <w:rsid w:val="00576269"/>
    <w:rsid w:val="0057633D"/>
    <w:rsid w:val="005765F0"/>
    <w:rsid w:val="00576D06"/>
    <w:rsid w:val="0057770D"/>
    <w:rsid w:val="00577D00"/>
    <w:rsid w:val="00580889"/>
    <w:rsid w:val="0058170E"/>
    <w:rsid w:val="005818B7"/>
    <w:rsid w:val="00581DCE"/>
    <w:rsid w:val="00581F2A"/>
    <w:rsid w:val="00582728"/>
    <w:rsid w:val="00582830"/>
    <w:rsid w:val="0058299E"/>
    <w:rsid w:val="00582E7B"/>
    <w:rsid w:val="00582E8D"/>
    <w:rsid w:val="00582FF1"/>
    <w:rsid w:val="00583086"/>
    <w:rsid w:val="00583713"/>
    <w:rsid w:val="00583A03"/>
    <w:rsid w:val="00583DD4"/>
    <w:rsid w:val="005845DD"/>
    <w:rsid w:val="0058467B"/>
    <w:rsid w:val="00584948"/>
    <w:rsid w:val="00584AEA"/>
    <w:rsid w:val="00584C88"/>
    <w:rsid w:val="00585260"/>
    <w:rsid w:val="00585A0D"/>
    <w:rsid w:val="00585ACF"/>
    <w:rsid w:val="00585AF1"/>
    <w:rsid w:val="00585FA6"/>
    <w:rsid w:val="00586330"/>
    <w:rsid w:val="0058671D"/>
    <w:rsid w:val="00586BD5"/>
    <w:rsid w:val="00586C3D"/>
    <w:rsid w:val="0059032D"/>
    <w:rsid w:val="00590541"/>
    <w:rsid w:val="005905AB"/>
    <w:rsid w:val="00590F47"/>
    <w:rsid w:val="00591B0A"/>
    <w:rsid w:val="00591B17"/>
    <w:rsid w:val="00591DFE"/>
    <w:rsid w:val="00591E04"/>
    <w:rsid w:val="00592100"/>
    <w:rsid w:val="0059214E"/>
    <w:rsid w:val="005927C6"/>
    <w:rsid w:val="00592924"/>
    <w:rsid w:val="00592B9B"/>
    <w:rsid w:val="00592D24"/>
    <w:rsid w:val="005932F5"/>
    <w:rsid w:val="00593AEB"/>
    <w:rsid w:val="00593FA5"/>
    <w:rsid w:val="00594C5D"/>
    <w:rsid w:val="005950A9"/>
    <w:rsid w:val="0059540C"/>
    <w:rsid w:val="00595742"/>
    <w:rsid w:val="005958B1"/>
    <w:rsid w:val="00595D25"/>
    <w:rsid w:val="00596028"/>
    <w:rsid w:val="0059605D"/>
    <w:rsid w:val="00596144"/>
    <w:rsid w:val="005964D5"/>
    <w:rsid w:val="0059661E"/>
    <w:rsid w:val="00596E0C"/>
    <w:rsid w:val="005970BC"/>
    <w:rsid w:val="005971FC"/>
    <w:rsid w:val="0059793B"/>
    <w:rsid w:val="00597C9A"/>
    <w:rsid w:val="005A0556"/>
    <w:rsid w:val="005A07C5"/>
    <w:rsid w:val="005A0E3E"/>
    <w:rsid w:val="005A1016"/>
    <w:rsid w:val="005A13ED"/>
    <w:rsid w:val="005A191C"/>
    <w:rsid w:val="005A1F84"/>
    <w:rsid w:val="005A22DE"/>
    <w:rsid w:val="005A2EED"/>
    <w:rsid w:val="005A2F49"/>
    <w:rsid w:val="005A386B"/>
    <w:rsid w:val="005A3AB3"/>
    <w:rsid w:val="005A3B6E"/>
    <w:rsid w:val="005A4065"/>
    <w:rsid w:val="005A4380"/>
    <w:rsid w:val="005A460D"/>
    <w:rsid w:val="005A5026"/>
    <w:rsid w:val="005A505C"/>
    <w:rsid w:val="005A5076"/>
    <w:rsid w:val="005A549B"/>
    <w:rsid w:val="005A608A"/>
    <w:rsid w:val="005A6176"/>
    <w:rsid w:val="005A66E6"/>
    <w:rsid w:val="005A6D4C"/>
    <w:rsid w:val="005A6DA7"/>
    <w:rsid w:val="005A7156"/>
    <w:rsid w:val="005A762E"/>
    <w:rsid w:val="005A7D20"/>
    <w:rsid w:val="005B0D00"/>
    <w:rsid w:val="005B0E13"/>
    <w:rsid w:val="005B0E9C"/>
    <w:rsid w:val="005B20A4"/>
    <w:rsid w:val="005B2EDF"/>
    <w:rsid w:val="005B34BA"/>
    <w:rsid w:val="005B38D1"/>
    <w:rsid w:val="005B3C73"/>
    <w:rsid w:val="005B3DEE"/>
    <w:rsid w:val="005B443A"/>
    <w:rsid w:val="005B449A"/>
    <w:rsid w:val="005B45CE"/>
    <w:rsid w:val="005B4AE7"/>
    <w:rsid w:val="005B4B3B"/>
    <w:rsid w:val="005B4CF9"/>
    <w:rsid w:val="005B5032"/>
    <w:rsid w:val="005B7140"/>
    <w:rsid w:val="005B7800"/>
    <w:rsid w:val="005B795E"/>
    <w:rsid w:val="005B7D42"/>
    <w:rsid w:val="005C0496"/>
    <w:rsid w:val="005C053C"/>
    <w:rsid w:val="005C065E"/>
    <w:rsid w:val="005C0B28"/>
    <w:rsid w:val="005C0B37"/>
    <w:rsid w:val="005C10DF"/>
    <w:rsid w:val="005C1843"/>
    <w:rsid w:val="005C1B92"/>
    <w:rsid w:val="005C1C1E"/>
    <w:rsid w:val="005C2815"/>
    <w:rsid w:val="005C287C"/>
    <w:rsid w:val="005C29EA"/>
    <w:rsid w:val="005C2E01"/>
    <w:rsid w:val="005C3CB3"/>
    <w:rsid w:val="005C3E0F"/>
    <w:rsid w:val="005C4068"/>
    <w:rsid w:val="005C4FD2"/>
    <w:rsid w:val="005C5034"/>
    <w:rsid w:val="005C51A5"/>
    <w:rsid w:val="005C51FD"/>
    <w:rsid w:val="005C5304"/>
    <w:rsid w:val="005C5608"/>
    <w:rsid w:val="005C6342"/>
    <w:rsid w:val="005C63AA"/>
    <w:rsid w:val="005C6679"/>
    <w:rsid w:val="005C6AEA"/>
    <w:rsid w:val="005C7673"/>
    <w:rsid w:val="005C77A8"/>
    <w:rsid w:val="005C7E00"/>
    <w:rsid w:val="005D06D7"/>
    <w:rsid w:val="005D07A3"/>
    <w:rsid w:val="005D07E9"/>
    <w:rsid w:val="005D0F19"/>
    <w:rsid w:val="005D0F9D"/>
    <w:rsid w:val="005D120A"/>
    <w:rsid w:val="005D15F9"/>
    <w:rsid w:val="005D18F7"/>
    <w:rsid w:val="005D1FBE"/>
    <w:rsid w:val="005D2135"/>
    <w:rsid w:val="005D238C"/>
    <w:rsid w:val="005D2543"/>
    <w:rsid w:val="005D3143"/>
    <w:rsid w:val="005D3488"/>
    <w:rsid w:val="005D3734"/>
    <w:rsid w:val="005D37BE"/>
    <w:rsid w:val="005D40A7"/>
    <w:rsid w:val="005D4101"/>
    <w:rsid w:val="005D44B7"/>
    <w:rsid w:val="005D4885"/>
    <w:rsid w:val="005D5075"/>
    <w:rsid w:val="005D527C"/>
    <w:rsid w:val="005D58D4"/>
    <w:rsid w:val="005D58DE"/>
    <w:rsid w:val="005D5E4B"/>
    <w:rsid w:val="005D5F1A"/>
    <w:rsid w:val="005D6277"/>
    <w:rsid w:val="005D6557"/>
    <w:rsid w:val="005D6BD6"/>
    <w:rsid w:val="005D6F1B"/>
    <w:rsid w:val="005D6FC0"/>
    <w:rsid w:val="005D7200"/>
    <w:rsid w:val="005D761A"/>
    <w:rsid w:val="005D799F"/>
    <w:rsid w:val="005D7B22"/>
    <w:rsid w:val="005D7BAB"/>
    <w:rsid w:val="005D7E37"/>
    <w:rsid w:val="005E02FA"/>
    <w:rsid w:val="005E04F6"/>
    <w:rsid w:val="005E09E4"/>
    <w:rsid w:val="005E0D33"/>
    <w:rsid w:val="005E0F14"/>
    <w:rsid w:val="005E14BD"/>
    <w:rsid w:val="005E16B9"/>
    <w:rsid w:val="005E22EF"/>
    <w:rsid w:val="005E2600"/>
    <w:rsid w:val="005E2FC3"/>
    <w:rsid w:val="005E3AE1"/>
    <w:rsid w:val="005E3BBD"/>
    <w:rsid w:val="005E3D0C"/>
    <w:rsid w:val="005E45EE"/>
    <w:rsid w:val="005E46F3"/>
    <w:rsid w:val="005E4B8A"/>
    <w:rsid w:val="005E4ED0"/>
    <w:rsid w:val="005E50E7"/>
    <w:rsid w:val="005E53AB"/>
    <w:rsid w:val="005E640B"/>
    <w:rsid w:val="005E6456"/>
    <w:rsid w:val="005E6E06"/>
    <w:rsid w:val="005E6F0C"/>
    <w:rsid w:val="005E7A6C"/>
    <w:rsid w:val="005E7E03"/>
    <w:rsid w:val="005F0500"/>
    <w:rsid w:val="005F0555"/>
    <w:rsid w:val="005F0BBB"/>
    <w:rsid w:val="005F14F7"/>
    <w:rsid w:val="005F1531"/>
    <w:rsid w:val="005F17AB"/>
    <w:rsid w:val="005F1A23"/>
    <w:rsid w:val="005F1E1A"/>
    <w:rsid w:val="005F296B"/>
    <w:rsid w:val="005F2E01"/>
    <w:rsid w:val="005F3B4D"/>
    <w:rsid w:val="005F4861"/>
    <w:rsid w:val="005F4F6B"/>
    <w:rsid w:val="005F5064"/>
    <w:rsid w:val="005F517B"/>
    <w:rsid w:val="005F5812"/>
    <w:rsid w:val="005F64F5"/>
    <w:rsid w:val="005F65FE"/>
    <w:rsid w:val="005F77E1"/>
    <w:rsid w:val="005F7B46"/>
    <w:rsid w:val="0060018E"/>
    <w:rsid w:val="006005BE"/>
    <w:rsid w:val="0060068A"/>
    <w:rsid w:val="00600729"/>
    <w:rsid w:val="006007B8"/>
    <w:rsid w:val="00600DF8"/>
    <w:rsid w:val="00601003"/>
    <w:rsid w:val="0060137F"/>
    <w:rsid w:val="0060141B"/>
    <w:rsid w:val="006015FA"/>
    <w:rsid w:val="0060193B"/>
    <w:rsid w:val="00601FC5"/>
    <w:rsid w:val="0060211B"/>
    <w:rsid w:val="00602E90"/>
    <w:rsid w:val="006034A3"/>
    <w:rsid w:val="0060383E"/>
    <w:rsid w:val="00603845"/>
    <w:rsid w:val="00603D23"/>
    <w:rsid w:val="00604093"/>
    <w:rsid w:val="006048CE"/>
    <w:rsid w:val="00605148"/>
    <w:rsid w:val="0060527C"/>
    <w:rsid w:val="00605629"/>
    <w:rsid w:val="00605877"/>
    <w:rsid w:val="00606214"/>
    <w:rsid w:val="006064A9"/>
    <w:rsid w:val="00607AC2"/>
    <w:rsid w:val="00607B5C"/>
    <w:rsid w:val="00607CAC"/>
    <w:rsid w:val="0061047C"/>
    <w:rsid w:val="00610640"/>
    <w:rsid w:val="006108D8"/>
    <w:rsid w:val="00610DC6"/>
    <w:rsid w:val="00611213"/>
    <w:rsid w:val="006118F7"/>
    <w:rsid w:val="00611D0D"/>
    <w:rsid w:val="00611FCF"/>
    <w:rsid w:val="006121A2"/>
    <w:rsid w:val="0061243E"/>
    <w:rsid w:val="0061268A"/>
    <w:rsid w:val="00612CCA"/>
    <w:rsid w:val="00612CFF"/>
    <w:rsid w:val="00613723"/>
    <w:rsid w:val="00613952"/>
    <w:rsid w:val="00614724"/>
    <w:rsid w:val="00614E73"/>
    <w:rsid w:val="0061668D"/>
    <w:rsid w:val="00617364"/>
    <w:rsid w:val="00617B6C"/>
    <w:rsid w:val="00617C3B"/>
    <w:rsid w:val="00617FBA"/>
    <w:rsid w:val="0062057B"/>
    <w:rsid w:val="00620590"/>
    <w:rsid w:val="00620B9C"/>
    <w:rsid w:val="00620E17"/>
    <w:rsid w:val="00620FA4"/>
    <w:rsid w:val="006218B0"/>
    <w:rsid w:val="006221AA"/>
    <w:rsid w:val="006221B3"/>
    <w:rsid w:val="006228FD"/>
    <w:rsid w:val="00622B11"/>
    <w:rsid w:val="00622C7A"/>
    <w:rsid w:val="00623274"/>
    <w:rsid w:val="0062351E"/>
    <w:rsid w:val="00623823"/>
    <w:rsid w:val="00623F74"/>
    <w:rsid w:val="0062482B"/>
    <w:rsid w:val="00624BF0"/>
    <w:rsid w:val="0062539F"/>
    <w:rsid w:val="00625B62"/>
    <w:rsid w:val="0062602D"/>
    <w:rsid w:val="0062654B"/>
    <w:rsid w:val="00626891"/>
    <w:rsid w:val="006268FC"/>
    <w:rsid w:val="00626C4C"/>
    <w:rsid w:val="00626D0F"/>
    <w:rsid w:val="00626DD1"/>
    <w:rsid w:val="00627DEF"/>
    <w:rsid w:val="006303EB"/>
    <w:rsid w:val="006307FD"/>
    <w:rsid w:val="0063091F"/>
    <w:rsid w:val="00630FC5"/>
    <w:rsid w:val="00631110"/>
    <w:rsid w:val="0063167A"/>
    <w:rsid w:val="00631D3E"/>
    <w:rsid w:val="006320C4"/>
    <w:rsid w:val="00632DAF"/>
    <w:rsid w:val="00632E6D"/>
    <w:rsid w:val="006341FB"/>
    <w:rsid w:val="00634989"/>
    <w:rsid w:val="00634D24"/>
    <w:rsid w:val="00634DF1"/>
    <w:rsid w:val="00634F8E"/>
    <w:rsid w:val="00635257"/>
    <w:rsid w:val="006353D4"/>
    <w:rsid w:val="00635D6F"/>
    <w:rsid w:val="0063784D"/>
    <w:rsid w:val="00637E48"/>
    <w:rsid w:val="00637EAA"/>
    <w:rsid w:val="006407D4"/>
    <w:rsid w:val="00640BB9"/>
    <w:rsid w:val="00640C74"/>
    <w:rsid w:val="006410D0"/>
    <w:rsid w:val="006415C3"/>
    <w:rsid w:val="006417E4"/>
    <w:rsid w:val="00641AE3"/>
    <w:rsid w:val="0064258F"/>
    <w:rsid w:val="006428E4"/>
    <w:rsid w:val="00642EAB"/>
    <w:rsid w:val="00643419"/>
    <w:rsid w:val="006438FE"/>
    <w:rsid w:val="00643976"/>
    <w:rsid w:val="00643A1B"/>
    <w:rsid w:val="00643AD7"/>
    <w:rsid w:val="00643B7D"/>
    <w:rsid w:val="00643D02"/>
    <w:rsid w:val="00643F88"/>
    <w:rsid w:val="006442F5"/>
    <w:rsid w:val="00644324"/>
    <w:rsid w:val="006444AE"/>
    <w:rsid w:val="006446EA"/>
    <w:rsid w:val="0064489E"/>
    <w:rsid w:val="00644984"/>
    <w:rsid w:val="00644C88"/>
    <w:rsid w:val="0064578F"/>
    <w:rsid w:val="00645E51"/>
    <w:rsid w:val="00646315"/>
    <w:rsid w:val="006465A8"/>
    <w:rsid w:val="00646676"/>
    <w:rsid w:val="00646684"/>
    <w:rsid w:val="006468E2"/>
    <w:rsid w:val="00646953"/>
    <w:rsid w:val="00646D56"/>
    <w:rsid w:val="00646FDD"/>
    <w:rsid w:val="0064707F"/>
    <w:rsid w:val="00647197"/>
    <w:rsid w:val="00647274"/>
    <w:rsid w:val="0064739C"/>
    <w:rsid w:val="006477FE"/>
    <w:rsid w:val="00647821"/>
    <w:rsid w:val="00647856"/>
    <w:rsid w:val="00647889"/>
    <w:rsid w:val="00647D7C"/>
    <w:rsid w:val="00647E7C"/>
    <w:rsid w:val="006502DC"/>
    <w:rsid w:val="006504A3"/>
    <w:rsid w:val="00650CC5"/>
    <w:rsid w:val="0065109E"/>
    <w:rsid w:val="006514A8"/>
    <w:rsid w:val="006518CE"/>
    <w:rsid w:val="006524D7"/>
    <w:rsid w:val="00652786"/>
    <w:rsid w:val="00652940"/>
    <w:rsid w:val="00652BCC"/>
    <w:rsid w:val="00652DA5"/>
    <w:rsid w:val="00652F46"/>
    <w:rsid w:val="00653168"/>
    <w:rsid w:val="00653280"/>
    <w:rsid w:val="00653456"/>
    <w:rsid w:val="00653CB0"/>
    <w:rsid w:val="00654024"/>
    <w:rsid w:val="00654A7E"/>
    <w:rsid w:val="00654E40"/>
    <w:rsid w:val="00654F32"/>
    <w:rsid w:val="00655253"/>
    <w:rsid w:val="006553AD"/>
    <w:rsid w:val="00655A53"/>
    <w:rsid w:val="00656153"/>
    <w:rsid w:val="006565DB"/>
    <w:rsid w:val="006567C6"/>
    <w:rsid w:val="006569C1"/>
    <w:rsid w:val="006572A8"/>
    <w:rsid w:val="006579C5"/>
    <w:rsid w:val="00657D97"/>
    <w:rsid w:val="0066048A"/>
    <w:rsid w:val="0066110B"/>
    <w:rsid w:val="00661C83"/>
    <w:rsid w:val="00663233"/>
    <w:rsid w:val="0066340E"/>
    <w:rsid w:val="00663AEC"/>
    <w:rsid w:val="006640A5"/>
    <w:rsid w:val="0066411F"/>
    <w:rsid w:val="00664EAE"/>
    <w:rsid w:val="0066566E"/>
    <w:rsid w:val="00665ABD"/>
    <w:rsid w:val="00665DED"/>
    <w:rsid w:val="006666C6"/>
    <w:rsid w:val="0066676C"/>
    <w:rsid w:val="0066686B"/>
    <w:rsid w:val="00666E83"/>
    <w:rsid w:val="006670C8"/>
    <w:rsid w:val="006678F4"/>
    <w:rsid w:val="00667F2E"/>
    <w:rsid w:val="006702DD"/>
    <w:rsid w:val="006705F7"/>
    <w:rsid w:val="00670841"/>
    <w:rsid w:val="00670DE2"/>
    <w:rsid w:val="0067166F"/>
    <w:rsid w:val="00671725"/>
    <w:rsid w:val="0067274E"/>
    <w:rsid w:val="00672A54"/>
    <w:rsid w:val="00674141"/>
    <w:rsid w:val="0067436D"/>
    <w:rsid w:val="006749BF"/>
    <w:rsid w:val="00674D2C"/>
    <w:rsid w:val="006751E1"/>
    <w:rsid w:val="006755FF"/>
    <w:rsid w:val="006756AB"/>
    <w:rsid w:val="00675ADB"/>
    <w:rsid w:val="00676067"/>
    <w:rsid w:val="006764A5"/>
    <w:rsid w:val="00676B1D"/>
    <w:rsid w:val="00677984"/>
    <w:rsid w:val="00680DAA"/>
    <w:rsid w:val="0068113D"/>
    <w:rsid w:val="006816F0"/>
    <w:rsid w:val="00681CEA"/>
    <w:rsid w:val="00682746"/>
    <w:rsid w:val="00682872"/>
    <w:rsid w:val="006829F3"/>
    <w:rsid w:val="00682E6E"/>
    <w:rsid w:val="00682EA0"/>
    <w:rsid w:val="00683204"/>
    <w:rsid w:val="0068321B"/>
    <w:rsid w:val="00683B2A"/>
    <w:rsid w:val="00683C03"/>
    <w:rsid w:val="00683D9D"/>
    <w:rsid w:val="0068410F"/>
    <w:rsid w:val="006843BF"/>
    <w:rsid w:val="00684A9A"/>
    <w:rsid w:val="00684BE2"/>
    <w:rsid w:val="00684CA7"/>
    <w:rsid w:val="00684EE7"/>
    <w:rsid w:val="00685EFE"/>
    <w:rsid w:val="00686288"/>
    <w:rsid w:val="006862C4"/>
    <w:rsid w:val="006863F0"/>
    <w:rsid w:val="00686C60"/>
    <w:rsid w:val="0068796E"/>
    <w:rsid w:val="00687BC1"/>
    <w:rsid w:val="00687E76"/>
    <w:rsid w:val="00690058"/>
    <w:rsid w:val="006908E4"/>
    <w:rsid w:val="00690B40"/>
    <w:rsid w:val="006911EB"/>
    <w:rsid w:val="00691B87"/>
    <w:rsid w:val="006922B8"/>
    <w:rsid w:val="00692ACB"/>
    <w:rsid w:val="00693428"/>
    <w:rsid w:val="006935A4"/>
    <w:rsid w:val="006935AE"/>
    <w:rsid w:val="006938FE"/>
    <w:rsid w:val="00693967"/>
    <w:rsid w:val="0069399B"/>
    <w:rsid w:val="0069405C"/>
    <w:rsid w:val="006943CD"/>
    <w:rsid w:val="0069446B"/>
    <w:rsid w:val="00694645"/>
    <w:rsid w:val="00694650"/>
    <w:rsid w:val="00694D47"/>
    <w:rsid w:val="00694E0B"/>
    <w:rsid w:val="00695258"/>
    <w:rsid w:val="0069621A"/>
    <w:rsid w:val="0069632E"/>
    <w:rsid w:val="00696367"/>
    <w:rsid w:val="0069638A"/>
    <w:rsid w:val="00696528"/>
    <w:rsid w:val="006965CC"/>
    <w:rsid w:val="00696D83"/>
    <w:rsid w:val="00697A24"/>
    <w:rsid w:val="00697B91"/>
    <w:rsid w:val="00697D30"/>
    <w:rsid w:val="00697D84"/>
    <w:rsid w:val="00697FC6"/>
    <w:rsid w:val="006A025E"/>
    <w:rsid w:val="006A0352"/>
    <w:rsid w:val="006A050B"/>
    <w:rsid w:val="006A109E"/>
    <w:rsid w:val="006A1174"/>
    <w:rsid w:val="006A1586"/>
    <w:rsid w:val="006A17BD"/>
    <w:rsid w:val="006A1C80"/>
    <w:rsid w:val="006A1EF1"/>
    <w:rsid w:val="006A230D"/>
    <w:rsid w:val="006A24C6"/>
    <w:rsid w:val="006A2572"/>
    <w:rsid w:val="006A2E3E"/>
    <w:rsid w:val="006A2F1F"/>
    <w:rsid w:val="006A3434"/>
    <w:rsid w:val="006A385D"/>
    <w:rsid w:val="006A3D6D"/>
    <w:rsid w:val="006A4C46"/>
    <w:rsid w:val="006A4D40"/>
    <w:rsid w:val="006A4EE6"/>
    <w:rsid w:val="006A58DA"/>
    <w:rsid w:val="006A5E96"/>
    <w:rsid w:val="006A6357"/>
    <w:rsid w:val="006A7372"/>
    <w:rsid w:val="006A799B"/>
    <w:rsid w:val="006A7B3A"/>
    <w:rsid w:val="006B032A"/>
    <w:rsid w:val="006B03AD"/>
    <w:rsid w:val="006B0ECB"/>
    <w:rsid w:val="006B1304"/>
    <w:rsid w:val="006B2711"/>
    <w:rsid w:val="006B319D"/>
    <w:rsid w:val="006B3315"/>
    <w:rsid w:val="006B3A15"/>
    <w:rsid w:val="006B3D76"/>
    <w:rsid w:val="006B3E51"/>
    <w:rsid w:val="006B4190"/>
    <w:rsid w:val="006B4A1D"/>
    <w:rsid w:val="006B4A88"/>
    <w:rsid w:val="006B5051"/>
    <w:rsid w:val="006B546F"/>
    <w:rsid w:val="006B57DB"/>
    <w:rsid w:val="006B5BB5"/>
    <w:rsid w:val="006B5FE7"/>
    <w:rsid w:val="006B6110"/>
    <w:rsid w:val="006B6496"/>
    <w:rsid w:val="006B6653"/>
    <w:rsid w:val="006B6865"/>
    <w:rsid w:val="006B7A25"/>
    <w:rsid w:val="006C0FCD"/>
    <w:rsid w:val="006C1B6F"/>
    <w:rsid w:val="006C1C5D"/>
    <w:rsid w:val="006C242E"/>
    <w:rsid w:val="006C25AD"/>
    <w:rsid w:val="006C2899"/>
    <w:rsid w:val="006C2B25"/>
    <w:rsid w:val="006C2C81"/>
    <w:rsid w:val="006C2F5B"/>
    <w:rsid w:val="006C37A8"/>
    <w:rsid w:val="006C3A54"/>
    <w:rsid w:val="006C4012"/>
    <w:rsid w:val="006C42DC"/>
    <w:rsid w:val="006C4405"/>
    <w:rsid w:val="006C4760"/>
    <w:rsid w:val="006C4A90"/>
    <w:rsid w:val="006C5141"/>
    <w:rsid w:val="006C5235"/>
    <w:rsid w:val="006C5442"/>
    <w:rsid w:val="006C57D7"/>
    <w:rsid w:val="006C61F6"/>
    <w:rsid w:val="006C646B"/>
    <w:rsid w:val="006C668D"/>
    <w:rsid w:val="006C682C"/>
    <w:rsid w:val="006C6C04"/>
    <w:rsid w:val="006C6FEE"/>
    <w:rsid w:val="006C712E"/>
    <w:rsid w:val="006D00D3"/>
    <w:rsid w:val="006D03CB"/>
    <w:rsid w:val="006D0AEC"/>
    <w:rsid w:val="006D0CD0"/>
    <w:rsid w:val="006D0F69"/>
    <w:rsid w:val="006D1A16"/>
    <w:rsid w:val="006D1E59"/>
    <w:rsid w:val="006D1FCA"/>
    <w:rsid w:val="006D221E"/>
    <w:rsid w:val="006D2363"/>
    <w:rsid w:val="006D2AD5"/>
    <w:rsid w:val="006D3142"/>
    <w:rsid w:val="006D31C3"/>
    <w:rsid w:val="006D3483"/>
    <w:rsid w:val="006D3732"/>
    <w:rsid w:val="006D410C"/>
    <w:rsid w:val="006D46D7"/>
    <w:rsid w:val="006D4A7B"/>
    <w:rsid w:val="006D577E"/>
    <w:rsid w:val="006D5896"/>
    <w:rsid w:val="006D58DF"/>
    <w:rsid w:val="006D5FD0"/>
    <w:rsid w:val="006D630A"/>
    <w:rsid w:val="006D63BE"/>
    <w:rsid w:val="006D6720"/>
    <w:rsid w:val="006D6DD5"/>
    <w:rsid w:val="006D74E5"/>
    <w:rsid w:val="006D78D6"/>
    <w:rsid w:val="006D7FFA"/>
    <w:rsid w:val="006E0212"/>
    <w:rsid w:val="006E0521"/>
    <w:rsid w:val="006E0775"/>
    <w:rsid w:val="006E12D9"/>
    <w:rsid w:val="006E12F2"/>
    <w:rsid w:val="006E1304"/>
    <w:rsid w:val="006E20E7"/>
    <w:rsid w:val="006E2481"/>
    <w:rsid w:val="006E288C"/>
    <w:rsid w:val="006E291E"/>
    <w:rsid w:val="006E2E61"/>
    <w:rsid w:val="006E2FE3"/>
    <w:rsid w:val="006E3597"/>
    <w:rsid w:val="006E37EA"/>
    <w:rsid w:val="006E3E69"/>
    <w:rsid w:val="006E4008"/>
    <w:rsid w:val="006E40D5"/>
    <w:rsid w:val="006E42EE"/>
    <w:rsid w:val="006E4D12"/>
    <w:rsid w:val="006E552F"/>
    <w:rsid w:val="006E5580"/>
    <w:rsid w:val="006E5661"/>
    <w:rsid w:val="006E573E"/>
    <w:rsid w:val="006E6245"/>
    <w:rsid w:val="006E7D73"/>
    <w:rsid w:val="006E7F30"/>
    <w:rsid w:val="006F02E6"/>
    <w:rsid w:val="006F0497"/>
    <w:rsid w:val="006F05B3"/>
    <w:rsid w:val="006F07A8"/>
    <w:rsid w:val="006F0876"/>
    <w:rsid w:val="006F0B0C"/>
    <w:rsid w:val="006F0D69"/>
    <w:rsid w:val="006F1103"/>
    <w:rsid w:val="006F1718"/>
    <w:rsid w:val="006F1A1E"/>
    <w:rsid w:val="006F1AF8"/>
    <w:rsid w:val="006F1FCC"/>
    <w:rsid w:val="006F232B"/>
    <w:rsid w:val="006F24AF"/>
    <w:rsid w:val="006F27D6"/>
    <w:rsid w:val="006F2842"/>
    <w:rsid w:val="006F2BF9"/>
    <w:rsid w:val="006F2EAD"/>
    <w:rsid w:val="006F3288"/>
    <w:rsid w:val="006F3294"/>
    <w:rsid w:val="006F32AB"/>
    <w:rsid w:val="006F359F"/>
    <w:rsid w:val="006F3AE8"/>
    <w:rsid w:val="006F402F"/>
    <w:rsid w:val="006F40E2"/>
    <w:rsid w:val="006F499A"/>
    <w:rsid w:val="006F54A3"/>
    <w:rsid w:val="006F54CF"/>
    <w:rsid w:val="006F5771"/>
    <w:rsid w:val="006F57C6"/>
    <w:rsid w:val="006F58AE"/>
    <w:rsid w:val="006F5946"/>
    <w:rsid w:val="006F596E"/>
    <w:rsid w:val="006F5AD3"/>
    <w:rsid w:val="006F5D9C"/>
    <w:rsid w:val="006F632C"/>
    <w:rsid w:val="006F6585"/>
    <w:rsid w:val="006F6AD1"/>
    <w:rsid w:val="006F7CB9"/>
    <w:rsid w:val="006F7D8E"/>
    <w:rsid w:val="00700369"/>
    <w:rsid w:val="007005BA"/>
    <w:rsid w:val="007005F4"/>
    <w:rsid w:val="00700729"/>
    <w:rsid w:val="00700952"/>
    <w:rsid w:val="00700DF6"/>
    <w:rsid w:val="00700FBB"/>
    <w:rsid w:val="00701BE9"/>
    <w:rsid w:val="00701CFA"/>
    <w:rsid w:val="00702121"/>
    <w:rsid w:val="00702581"/>
    <w:rsid w:val="00702F52"/>
    <w:rsid w:val="00703203"/>
    <w:rsid w:val="00703724"/>
    <w:rsid w:val="00704532"/>
    <w:rsid w:val="007053BA"/>
    <w:rsid w:val="00705B2F"/>
    <w:rsid w:val="00705FDB"/>
    <w:rsid w:val="0070731A"/>
    <w:rsid w:val="00707541"/>
    <w:rsid w:val="007078A4"/>
    <w:rsid w:val="00707C3B"/>
    <w:rsid w:val="007103E0"/>
    <w:rsid w:val="00710514"/>
    <w:rsid w:val="00710EC3"/>
    <w:rsid w:val="00710EC9"/>
    <w:rsid w:val="00710F8C"/>
    <w:rsid w:val="00711677"/>
    <w:rsid w:val="0071168E"/>
    <w:rsid w:val="0071196E"/>
    <w:rsid w:val="00712456"/>
    <w:rsid w:val="00712879"/>
    <w:rsid w:val="00712EE1"/>
    <w:rsid w:val="00713770"/>
    <w:rsid w:val="0071389C"/>
    <w:rsid w:val="00714634"/>
    <w:rsid w:val="00714923"/>
    <w:rsid w:val="007151D9"/>
    <w:rsid w:val="00715868"/>
    <w:rsid w:val="00715EA6"/>
    <w:rsid w:val="00715F15"/>
    <w:rsid w:val="00716A2E"/>
    <w:rsid w:val="00716A5E"/>
    <w:rsid w:val="00716F23"/>
    <w:rsid w:val="00717C82"/>
    <w:rsid w:val="00717EF4"/>
    <w:rsid w:val="00720155"/>
    <w:rsid w:val="007204BA"/>
    <w:rsid w:val="00720730"/>
    <w:rsid w:val="00720764"/>
    <w:rsid w:val="00720AE4"/>
    <w:rsid w:val="00720E64"/>
    <w:rsid w:val="007210A4"/>
    <w:rsid w:val="007213E6"/>
    <w:rsid w:val="007219BE"/>
    <w:rsid w:val="007219C9"/>
    <w:rsid w:val="007219EA"/>
    <w:rsid w:val="007220E7"/>
    <w:rsid w:val="00722356"/>
    <w:rsid w:val="00722774"/>
    <w:rsid w:val="007231F9"/>
    <w:rsid w:val="007233E4"/>
    <w:rsid w:val="00723BB4"/>
    <w:rsid w:val="00723F8F"/>
    <w:rsid w:val="00724247"/>
    <w:rsid w:val="00724265"/>
    <w:rsid w:val="007248A8"/>
    <w:rsid w:val="00724F4F"/>
    <w:rsid w:val="0072515F"/>
    <w:rsid w:val="0072597C"/>
    <w:rsid w:val="00725CE9"/>
    <w:rsid w:val="007260DF"/>
    <w:rsid w:val="00726159"/>
    <w:rsid w:val="007267DB"/>
    <w:rsid w:val="00726842"/>
    <w:rsid w:val="00727376"/>
    <w:rsid w:val="007277DA"/>
    <w:rsid w:val="007304EF"/>
    <w:rsid w:val="007305FA"/>
    <w:rsid w:val="00731441"/>
    <w:rsid w:val="007315F0"/>
    <w:rsid w:val="00731D49"/>
    <w:rsid w:val="0073222A"/>
    <w:rsid w:val="007324FB"/>
    <w:rsid w:val="00732B39"/>
    <w:rsid w:val="00732DD9"/>
    <w:rsid w:val="00732E15"/>
    <w:rsid w:val="007342F0"/>
    <w:rsid w:val="00734E99"/>
    <w:rsid w:val="00734EEF"/>
    <w:rsid w:val="00735011"/>
    <w:rsid w:val="007350D6"/>
    <w:rsid w:val="0073552B"/>
    <w:rsid w:val="0073558B"/>
    <w:rsid w:val="0073581C"/>
    <w:rsid w:val="00735A8F"/>
    <w:rsid w:val="00735D42"/>
    <w:rsid w:val="00735D69"/>
    <w:rsid w:val="00736084"/>
    <w:rsid w:val="00736396"/>
    <w:rsid w:val="00736A57"/>
    <w:rsid w:val="00736E50"/>
    <w:rsid w:val="007378FE"/>
    <w:rsid w:val="00737A50"/>
    <w:rsid w:val="00737ABE"/>
    <w:rsid w:val="00737C65"/>
    <w:rsid w:val="00737EC0"/>
    <w:rsid w:val="00740336"/>
    <w:rsid w:val="007407BD"/>
    <w:rsid w:val="007411D2"/>
    <w:rsid w:val="007413B2"/>
    <w:rsid w:val="00741B5E"/>
    <w:rsid w:val="00742B94"/>
    <w:rsid w:val="00742CE6"/>
    <w:rsid w:val="00742EEC"/>
    <w:rsid w:val="0074308D"/>
    <w:rsid w:val="00743327"/>
    <w:rsid w:val="007436DE"/>
    <w:rsid w:val="0074373F"/>
    <w:rsid w:val="00743ADE"/>
    <w:rsid w:val="00744413"/>
    <w:rsid w:val="00744571"/>
    <w:rsid w:val="0074479D"/>
    <w:rsid w:val="007447D6"/>
    <w:rsid w:val="00744810"/>
    <w:rsid w:val="00745175"/>
    <w:rsid w:val="00745375"/>
    <w:rsid w:val="007454B1"/>
    <w:rsid w:val="007454B4"/>
    <w:rsid w:val="0074560A"/>
    <w:rsid w:val="00745E34"/>
    <w:rsid w:val="00745FB8"/>
    <w:rsid w:val="0074621C"/>
    <w:rsid w:val="00746457"/>
    <w:rsid w:val="00746832"/>
    <w:rsid w:val="00746DB9"/>
    <w:rsid w:val="007473B4"/>
    <w:rsid w:val="00747A6A"/>
    <w:rsid w:val="00747F5E"/>
    <w:rsid w:val="00750A60"/>
    <w:rsid w:val="007517FC"/>
    <w:rsid w:val="00751955"/>
    <w:rsid w:val="00751B4E"/>
    <w:rsid w:val="007524D9"/>
    <w:rsid w:val="00752743"/>
    <w:rsid w:val="00752A66"/>
    <w:rsid w:val="0075318E"/>
    <w:rsid w:val="007532CC"/>
    <w:rsid w:val="00753946"/>
    <w:rsid w:val="00753D5C"/>
    <w:rsid w:val="00754155"/>
    <w:rsid w:val="007549E0"/>
    <w:rsid w:val="00754D14"/>
    <w:rsid w:val="007556AC"/>
    <w:rsid w:val="00756BC2"/>
    <w:rsid w:val="00757382"/>
    <w:rsid w:val="007579AC"/>
    <w:rsid w:val="00760565"/>
    <w:rsid w:val="00760631"/>
    <w:rsid w:val="007609D0"/>
    <w:rsid w:val="00760EBE"/>
    <w:rsid w:val="007610BD"/>
    <w:rsid w:val="00761197"/>
    <w:rsid w:val="00761AAF"/>
    <w:rsid w:val="00761FD9"/>
    <w:rsid w:val="007622A0"/>
    <w:rsid w:val="00762341"/>
    <w:rsid w:val="007629AC"/>
    <w:rsid w:val="00762CC0"/>
    <w:rsid w:val="00762D51"/>
    <w:rsid w:val="00762D79"/>
    <w:rsid w:val="00762F08"/>
    <w:rsid w:val="007635CB"/>
    <w:rsid w:val="007635FD"/>
    <w:rsid w:val="0076399C"/>
    <w:rsid w:val="00763D23"/>
    <w:rsid w:val="007641DD"/>
    <w:rsid w:val="00764445"/>
    <w:rsid w:val="00764532"/>
    <w:rsid w:val="00764B4A"/>
    <w:rsid w:val="00764B86"/>
    <w:rsid w:val="0076546F"/>
    <w:rsid w:val="007656B8"/>
    <w:rsid w:val="00765EF4"/>
    <w:rsid w:val="007668D5"/>
    <w:rsid w:val="0076696D"/>
    <w:rsid w:val="00767622"/>
    <w:rsid w:val="00767B46"/>
    <w:rsid w:val="00767CE4"/>
    <w:rsid w:val="00767D42"/>
    <w:rsid w:val="00767DE3"/>
    <w:rsid w:val="0077011F"/>
    <w:rsid w:val="00770121"/>
    <w:rsid w:val="00770434"/>
    <w:rsid w:val="007705EB"/>
    <w:rsid w:val="00770CB3"/>
    <w:rsid w:val="00770D67"/>
    <w:rsid w:val="00771168"/>
    <w:rsid w:val="00772116"/>
    <w:rsid w:val="007721FB"/>
    <w:rsid w:val="0077228E"/>
    <w:rsid w:val="0077237D"/>
    <w:rsid w:val="007723C8"/>
    <w:rsid w:val="00772534"/>
    <w:rsid w:val="00772709"/>
    <w:rsid w:val="00773013"/>
    <w:rsid w:val="00773602"/>
    <w:rsid w:val="0077385F"/>
    <w:rsid w:val="00773F4A"/>
    <w:rsid w:val="00773FFF"/>
    <w:rsid w:val="00774133"/>
    <w:rsid w:val="00774BB8"/>
    <w:rsid w:val="00774CA5"/>
    <w:rsid w:val="007750F9"/>
    <w:rsid w:val="0077542C"/>
    <w:rsid w:val="007756B9"/>
    <w:rsid w:val="007757D8"/>
    <w:rsid w:val="00775A9B"/>
    <w:rsid w:val="0077629C"/>
    <w:rsid w:val="007763CE"/>
    <w:rsid w:val="0077672F"/>
    <w:rsid w:val="007769BB"/>
    <w:rsid w:val="00776F17"/>
    <w:rsid w:val="00776FE0"/>
    <w:rsid w:val="007774BE"/>
    <w:rsid w:val="00777866"/>
    <w:rsid w:val="00777A03"/>
    <w:rsid w:val="007803E0"/>
    <w:rsid w:val="00780417"/>
    <w:rsid w:val="007805AF"/>
    <w:rsid w:val="007805C3"/>
    <w:rsid w:val="00781521"/>
    <w:rsid w:val="007815C2"/>
    <w:rsid w:val="0078170E"/>
    <w:rsid w:val="007818C0"/>
    <w:rsid w:val="0078227E"/>
    <w:rsid w:val="00782362"/>
    <w:rsid w:val="00782A14"/>
    <w:rsid w:val="00782D51"/>
    <w:rsid w:val="0078320A"/>
    <w:rsid w:val="00783249"/>
    <w:rsid w:val="007832E0"/>
    <w:rsid w:val="007834F0"/>
    <w:rsid w:val="00783AC3"/>
    <w:rsid w:val="00783DFA"/>
    <w:rsid w:val="00784738"/>
    <w:rsid w:val="00784C49"/>
    <w:rsid w:val="007850D2"/>
    <w:rsid w:val="00785144"/>
    <w:rsid w:val="00785248"/>
    <w:rsid w:val="00785D02"/>
    <w:rsid w:val="00785E25"/>
    <w:rsid w:val="0078665C"/>
    <w:rsid w:val="00786A5D"/>
    <w:rsid w:val="00786C77"/>
    <w:rsid w:val="00786D29"/>
    <w:rsid w:val="00787000"/>
    <w:rsid w:val="007870D4"/>
    <w:rsid w:val="007872BE"/>
    <w:rsid w:val="007875FF"/>
    <w:rsid w:val="0079042C"/>
    <w:rsid w:val="007905FF"/>
    <w:rsid w:val="0079075E"/>
    <w:rsid w:val="00790ABD"/>
    <w:rsid w:val="00791071"/>
    <w:rsid w:val="007914D1"/>
    <w:rsid w:val="00791701"/>
    <w:rsid w:val="00791A15"/>
    <w:rsid w:val="00791C08"/>
    <w:rsid w:val="00792085"/>
    <w:rsid w:val="0079216A"/>
    <w:rsid w:val="00792178"/>
    <w:rsid w:val="00792514"/>
    <w:rsid w:val="00792E59"/>
    <w:rsid w:val="00793132"/>
    <w:rsid w:val="0079329D"/>
    <w:rsid w:val="007935EA"/>
    <w:rsid w:val="00793850"/>
    <w:rsid w:val="00793B8A"/>
    <w:rsid w:val="00794234"/>
    <w:rsid w:val="007943C4"/>
    <w:rsid w:val="0079548C"/>
    <w:rsid w:val="007954AC"/>
    <w:rsid w:val="0079556B"/>
    <w:rsid w:val="00796226"/>
    <w:rsid w:val="007962B4"/>
    <w:rsid w:val="00797BEF"/>
    <w:rsid w:val="007A02BC"/>
    <w:rsid w:val="007A0595"/>
    <w:rsid w:val="007A07BA"/>
    <w:rsid w:val="007A098B"/>
    <w:rsid w:val="007A106D"/>
    <w:rsid w:val="007A137D"/>
    <w:rsid w:val="007A1511"/>
    <w:rsid w:val="007A1830"/>
    <w:rsid w:val="007A1A8B"/>
    <w:rsid w:val="007A238B"/>
    <w:rsid w:val="007A2456"/>
    <w:rsid w:val="007A256B"/>
    <w:rsid w:val="007A2AAA"/>
    <w:rsid w:val="007A2B76"/>
    <w:rsid w:val="007A3375"/>
    <w:rsid w:val="007A36F1"/>
    <w:rsid w:val="007A43A1"/>
    <w:rsid w:val="007A480A"/>
    <w:rsid w:val="007A4911"/>
    <w:rsid w:val="007A4CB4"/>
    <w:rsid w:val="007A4DEA"/>
    <w:rsid w:val="007A4EA6"/>
    <w:rsid w:val="007A4FD1"/>
    <w:rsid w:val="007A507F"/>
    <w:rsid w:val="007A543F"/>
    <w:rsid w:val="007A56C8"/>
    <w:rsid w:val="007A5844"/>
    <w:rsid w:val="007A5AEF"/>
    <w:rsid w:val="007A5DA7"/>
    <w:rsid w:val="007A62B8"/>
    <w:rsid w:val="007A6AD9"/>
    <w:rsid w:val="007A7994"/>
    <w:rsid w:val="007A7B25"/>
    <w:rsid w:val="007A7FB8"/>
    <w:rsid w:val="007B0894"/>
    <w:rsid w:val="007B0CF8"/>
    <w:rsid w:val="007B1780"/>
    <w:rsid w:val="007B1CA1"/>
    <w:rsid w:val="007B1F7E"/>
    <w:rsid w:val="007B2CB3"/>
    <w:rsid w:val="007B2FCE"/>
    <w:rsid w:val="007B34FB"/>
    <w:rsid w:val="007B37FC"/>
    <w:rsid w:val="007B3895"/>
    <w:rsid w:val="007B3ACB"/>
    <w:rsid w:val="007B3B8A"/>
    <w:rsid w:val="007B42F6"/>
    <w:rsid w:val="007B44C5"/>
    <w:rsid w:val="007B46F9"/>
    <w:rsid w:val="007B5AB4"/>
    <w:rsid w:val="007B5B52"/>
    <w:rsid w:val="007B66B0"/>
    <w:rsid w:val="007B6B30"/>
    <w:rsid w:val="007B6E19"/>
    <w:rsid w:val="007B6E29"/>
    <w:rsid w:val="007B7AA0"/>
    <w:rsid w:val="007B7BA1"/>
    <w:rsid w:val="007B7CAC"/>
    <w:rsid w:val="007B7D5E"/>
    <w:rsid w:val="007C03A6"/>
    <w:rsid w:val="007C0508"/>
    <w:rsid w:val="007C0623"/>
    <w:rsid w:val="007C069F"/>
    <w:rsid w:val="007C1369"/>
    <w:rsid w:val="007C1D14"/>
    <w:rsid w:val="007C1F14"/>
    <w:rsid w:val="007C206B"/>
    <w:rsid w:val="007C22EC"/>
    <w:rsid w:val="007C2A19"/>
    <w:rsid w:val="007C2A3E"/>
    <w:rsid w:val="007C2B14"/>
    <w:rsid w:val="007C2CDD"/>
    <w:rsid w:val="007C2DBF"/>
    <w:rsid w:val="007C30C5"/>
    <w:rsid w:val="007C32AC"/>
    <w:rsid w:val="007C3B7A"/>
    <w:rsid w:val="007C3CF2"/>
    <w:rsid w:val="007C3F2C"/>
    <w:rsid w:val="007C3F96"/>
    <w:rsid w:val="007C40BB"/>
    <w:rsid w:val="007C4105"/>
    <w:rsid w:val="007C48FD"/>
    <w:rsid w:val="007C510C"/>
    <w:rsid w:val="007C59CB"/>
    <w:rsid w:val="007C5A2D"/>
    <w:rsid w:val="007C5C42"/>
    <w:rsid w:val="007C695D"/>
    <w:rsid w:val="007C6BD8"/>
    <w:rsid w:val="007C6FCE"/>
    <w:rsid w:val="007C700F"/>
    <w:rsid w:val="007C72A5"/>
    <w:rsid w:val="007D04EA"/>
    <w:rsid w:val="007D0802"/>
    <w:rsid w:val="007D0D3E"/>
    <w:rsid w:val="007D0E7F"/>
    <w:rsid w:val="007D0FD3"/>
    <w:rsid w:val="007D133A"/>
    <w:rsid w:val="007D13E7"/>
    <w:rsid w:val="007D15FD"/>
    <w:rsid w:val="007D18BA"/>
    <w:rsid w:val="007D1D2C"/>
    <w:rsid w:val="007D20E5"/>
    <w:rsid w:val="007D224D"/>
    <w:rsid w:val="007D2429"/>
    <w:rsid w:val="007D2470"/>
    <w:rsid w:val="007D3411"/>
    <w:rsid w:val="007D3FEE"/>
    <w:rsid w:val="007D407F"/>
    <w:rsid w:val="007D4107"/>
    <w:rsid w:val="007D410C"/>
    <w:rsid w:val="007D4121"/>
    <w:rsid w:val="007D42FF"/>
    <w:rsid w:val="007D431B"/>
    <w:rsid w:val="007D4783"/>
    <w:rsid w:val="007D47C4"/>
    <w:rsid w:val="007D4D0E"/>
    <w:rsid w:val="007D4FED"/>
    <w:rsid w:val="007D5010"/>
    <w:rsid w:val="007D511E"/>
    <w:rsid w:val="007D5A2B"/>
    <w:rsid w:val="007D5B5F"/>
    <w:rsid w:val="007D5DF2"/>
    <w:rsid w:val="007D6791"/>
    <w:rsid w:val="007D690C"/>
    <w:rsid w:val="007D6A74"/>
    <w:rsid w:val="007D6DE8"/>
    <w:rsid w:val="007D7069"/>
    <w:rsid w:val="007D73FF"/>
    <w:rsid w:val="007D75B3"/>
    <w:rsid w:val="007E0472"/>
    <w:rsid w:val="007E082F"/>
    <w:rsid w:val="007E09E5"/>
    <w:rsid w:val="007E0A59"/>
    <w:rsid w:val="007E0E3E"/>
    <w:rsid w:val="007E153C"/>
    <w:rsid w:val="007E1C2D"/>
    <w:rsid w:val="007E1DC4"/>
    <w:rsid w:val="007E1E24"/>
    <w:rsid w:val="007E2438"/>
    <w:rsid w:val="007E29DA"/>
    <w:rsid w:val="007E2BB1"/>
    <w:rsid w:val="007E3216"/>
    <w:rsid w:val="007E3538"/>
    <w:rsid w:val="007E35AD"/>
    <w:rsid w:val="007E35DB"/>
    <w:rsid w:val="007E3DEC"/>
    <w:rsid w:val="007E468E"/>
    <w:rsid w:val="007E470D"/>
    <w:rsid w:val="007E4CC5"/>
    <w:rsid w:val="007E557E"/>
    <w:rsid w:val="007E5947"/>
    <w:rsid w:val="007E5C13"/>
    <w:rsid w:val="007E6054"/>
    <w:rsid w:val="007E6201"/>
    <w:rsid w:val="007E63A3"/>
    <w:rsid w:val="007E65FD"/>
    <w:rsid w:val="007E7028"/>
    <w:rsid w:val="007E730C"/>
    <w:rsid w:val="007E76E2"/>
    <w:rsid w:val="007E7736"/>
    <w:rsid w:val="007E7A82"/>
    <w:rsid w:val="007E7B3B"/>
    <w:rsid w:val="007E7CDF"/>
    <w:rsid w:val="007E7FF1"/>
    <w:rsid w:val="007F0244"/>
    <w:rsid w:val="007F0823"/>
    <w:rsid w:val="007F0D35"/>
    <w:rsid w:val="007F143E"/>
    <w:rsid w:val="007F16DB"/>
    <w:rsid w:val="007F1B5A"/>
    <w:rsid w:val="007F1EDB"/>
    <w:rsid w:val="007F2282"/>
    <w:rsid w:val="007F2331"/>
    <w:rsid w:val="007F26F8"/>
    <w:rsid w:val="007F2ED8"/>
    <w:rsid w:val="007F302F"/>
    <w:rsid w:val="007F320B"/>
    <w:rsid w:val="007F37E1"/>
    <w:rsid w:val="007F3865"/>
    <w:rsid w:val="007F3878"/>
    <w:rsid w:val="007F438B"/>
    <w:rsid w:val="007F4A3F"/>
    <w:rsid w:val="007F4D7B"/>
    <w:rsid w:val="007F5009"/>
    <w:rsid w:val="007F51FF"/>
    <w:rsid w:val="007F53A1"/>
    <w:rsid w:val="007F5895"/>
    <w:rsid w:val="007F5E79"/>
    <w:rsid w:val="007F6228"/>
    <w:rsid w:val="007F6374"/>
    <w:rsid w:val="007F6BB7"/>
    <w:rsid w:val="007F6DD2"/>
    <w:rsid w:val="007F7725"/>
    <w:rsid w:val="008000E4"/>
    <w:rsid w:val="008006E3"/>
    <w:rsid w:val="00800991"/>
    <w:rsid w:val="00800F53"/>
    <w:rsid w:val="008011D5"/>
    <w:rsid w:val="00801BF5"/>
    <w:rsid w:val="0080296F"/>
    <w:rsid w:val="00802C26"/>
    <w:rsid w:val="00802DC7"/>
    <w:rsid w:val="00802E4F"/>
    <w:rsid w:val="0080391C"/>
    <w:rsid w:val="0080406C"/>
    <w:rsid w:val="00804947"/>
    <w:rsid w:val="00804A61"/>
    <w:rsid w:val="00804CA7"/>
    <w:rsid w:val="00804D82"/>
    <w:rsid w:val="008050B2"/>
    <w:rsid w:val="00805333"/>
    <w:rsid w:val="00805482"/>
    <w:rsid w:val="00805E7E"/>
    <w:rsid w:val="00806440"/>
    <w:rsid w:val="008065B1"/>
    <w:rsid w:val="008066BA"/>
    <w:rsid w:val="0080705C"/>
    <w:rsid w:val="00807316"/>
    <w:rsid w:val="00807367"/>
    <w:rsid w:val="00807AA4"/>
    <w:rsid w:val="00810733"/>
    <w:rsid w:val="0081138B"/>
    <w:rsid w:val="00811577"/>
    <w:rsid w:val="00811B55"/>
    <w:rsid w:val="00811E9F"/>
    <w:rsid w:val="0081217B"/>
    <w:rsid w:val="008125EE"/>
    <w:rsid w:val="008126BA"/>
    <w:rsid w:val="0081274F"/>
    <w:rsid w:val="00812E24"/>
    <w:rsid w:val="00812F3D"/>
    <w:rsid w:val="008131C3"/>
    <w:rsid w:val="008135ED"/>
    <w:rsid w:val="00813B0B"/>
    <w:rsid w:val="00813B0C"/>
    <w:rsid w:val="00813B67"/>
    <w:rsid w:val="00813C9E"/>
    <w:rsid w:val="00813F3E"/>
    <w:rsid w:val="008141FE"/>
    <w:rsid w:val="00814E54"/>
    <w:rsid w:val="00814F3C"/>
    <w:rsid w:val="0081539C"/>
    <w:rsid w:val="00815713"/>
    <w:rsid w:val="0081591B"/>
    <w:rsid w:val="00815922"/>
    <w:rsid w:val="00815BAE"/>
    <w:rsid w:val="0081616F"/>
    <w:rsid w:val="0081626B"/>
    <w:rsid w:val="00816C65"/>
    <w:rsid w:val="0081724D"/>
    <w:rsid w:val="008173CE"/>
    <w:rsid w:val="0081758D"/>
    <w:rsid w:val="0081783A"/>
    <w:rsid w:val="00817A83"/>
    <w:rsid w:val="00817EC5"/>
    <w:rsid w:val="00817F42"/>
    <w:rsid w:val="0082039C"/>
    <w:rsid w:val="0082121C"/>
    <w:rsid w:val="0082175C"/>
    <w:rsid w:val="00821809"/>
    <w:rsid w:val="00821CBB"/>
    <w:rsid w:val="00821D5D"/>
    <w:rsid w:val="008224A3"/>
    <w:rsid w:val="008227B0"/>
    <w:rsid w:val="00823850"/>
    <w:rsid w:val="00824CB1"/>
    <w:rsid w:val="00825335"/>
    <w:rsid w:val="00825F5B"/>
    <w:rsid w:val="0082610D"/>
    <w:rsid w:val="008261B4"/>
    <w:rsid w:val="008261B9"/>
    <w:rsid w:val="00826B0F"/>
    <w:rsid w:val="00826B3C"/>
    <w:rsid w:val="00826E18"/>
    <w:rsid w:val="00827011"/>
    <w:rsid w:val="0082722C"/>
    <w:rsid w:val="0082766E"/>
    <w:rsid w:val="0082785B"/>
    <w:rsid w:val="00827868"/>
    <w:rsid w:val="00827E0C"/>
    <w:rsid w:val="00827F86"/>
    <w:rsid w:val="008302A6"/>
    <w:rsid w:val="008302C9"/>
    <w:rsid w:val="00830A36"/>
    <w:rsid w:val="00830AEF"/>
    <w:rsid w:val="00830BE1"/>
    <w:rsid w:val="008317C4"/>
    <w:rsid w:val="00831A0A"/>
    <w:rsid w:val="00831A12"/>
    <w:rsid w:val="008329D4"/>
    <w:rsid w:val="00832B1A"/>
    <w:rsid w:val="008331FF"/>
    <w:rsid w:val="00834236"/>
    <w:rsid w:val="00834521"/>
    <w:rsid w:val="00834C15"/>
    <w:rsid w:val="0083549E"/>
    <w:rsid w:val="0083550D"/>
    <w:rsid w:val="0083599F"/>
    <w:rsid w:val="00835B8C"/>
    <w:rsid w:val="00836F07"/>
    <w:rsid w:val="008371F5"/>
    <w:rsid w:val="00837CD3"/>
    <w:rsid w:val="008419EB"/>
    <w:rsid w:val="00842232"/>
    <w:rsid w:val="00842BAB"/>
    <w:rsid w:val="00842DDA"/>
    <w:rsid w:val="0084345F"/>
    <w:rsid w:val="008434B5"/>
    <w:rsid w:val="00843671"/>
    <w:rsid w:val="00843C91"/>
    <w:rsid w:val="0084492B"/>
    <w:rsid w:val="00844C98"/>
    <w:rsid w:val="008452BC"/>
    <w:rsid w:val="008459AC"/>
    <w:rsid w:val="00845E34"/>
    <w:rsid w:val="008460D3"/>
    <w:rsid w:val="008461F9"/>
    <w:rsid w:val="008463E4"/>
    <w:rsid w:val="00846402"/>
    <w:rsid w:val="0084654C"/>
    <w:rsid w:val="008471C6"/>
    <w:rsid w:val="00847485"/>
    <w:rsid w:val="00847AB1"/>
    <w:rsid w:val="00850C8F"/>
    <w:rsid w:val="008512BE"/>
    <w:rsid w:val="00851E51"/>
    <w:rsid w:val="00852383"/>
    <w:rsid w:val="008528A1"/>
    <w:rsid w:val="00852C18"/>
    <w:rsid w:val="00852D20"/>
    <w:rsid w:val="00853C7B"/>
    <w:rsid w:val="00854A14"/>
    <w:rsid w:val="00854ED0"/>
    <w:rsid w:val="00854ED3"/>
    <w:rsid w:val="00854F62"/>
    <w:rsid w:val="0085548C"/>
    <w:rsid w:val="008554C2"/>
    <w:rsid w:val="008558F0"/>
    <w:rsid w:val="00855AE8"/>
    <w:rsid w:val="00855BAF"/>
    <w:rsid w:val="0085768E"/>
    <w:rsid w:val="008576AA"/>
    <w:rsid w:val="008577DF"/>
    <w:rsid w:val="00857875"/>
    <w:rsid w:val="00860570"/>
    <w:rsid w:val="00860D63"/>
    <w:rsid w:val="0086143B"/>
    <w:rsid w:val="00861AE1"/>
    <w:rsid w:val="00861D07"/>
    <w:rsid w:val="00861D50"/>
    <w:rsid w:val="00861E28"/>
    <w:rsid w:val="00862083"/>
    <w:rsid w:val="0086252C"/>
    <w:rsid w:val="00863627"/>
    <w:rsid w:val="008637DF"/>
    <w:rsid w:val="00863DDD"/>
    <w:rsid w:val="00864716"/>
    <w:rsid w:val="00864751"/>
    <w:rsid w:val="00864A19"/>
    <w:rsid w:val="00864E6C"/>
    <w:rsid w:val="008653CD"/>
    <w:rsid w:val="00865ADE"/>
    <w:rsid w:val="0086683A"/>
    <w:rsid w:val="0086701A"/>
    <w:rsid w:val="00867947"/>
    <w:rsid w:val="00867FA2"/>
    <w:rsid w:val="008703A5"/>
    <w:rsid w:val="00870D4F"/>
    <w:rsid w:val="00870E34"/>
    <w:rsid w:val="00870FAD"/>
    <w:rsid w:val="00871116"/>
    <w:rsid w:val="008715B4"/>
    <w:rsid w:val="0087169E"/>
    <w:rsid w:val="00871B1C"/>
    <w:rsid w:val="00871C0E"/>
    <w:rsid w:val="008730E3"/>
    <w:rsid w:val="008731C0"/>
    <w:rsid w:val="00873399"/>
    <w:rsid w:val="008735EC"/>
    <w:rsid w:val="00873AE2"/>
    <w:rsid w:val="0087400F"/>
    <w:rsid w:val="008741DA"/>
    <w:rsid w:val="00874202"/>
    <w:rsid w:val="008748B7"/>
    <w:rsid w:val="008749DE"/>
    <w:rsid w:val="00874D67"/>
    <w:rsid w:val="008754A0"/>
    <w:rsid w:val="008757E6"/>
    <w:rsid w:val="00875C3A"/>
    <w:rsid w:val="00875D2C"/>
    <w:rsid w:val="008762F0"/>
    <w:rsid w:val="0087657B"/>
    <w:rsid w:val="008771E7"/>
    <w:rsid w:val="0087776E"/>
    <w:rsid w:val="00877F9B"/>
    <w:rsid w:val="008800A0"/>
    <w:rsid w:val="008807D3"/>
    <w:rsid w:val="00880C31"/>
    <w:rsid w:val="00881220"/>
    <w:rsid w:val="008812BB"/>
    <w:rsid w:val="008814E1"/>
    <w:rsid w:val="00881A3B"/>
    <w:rsid w:val="0088201C"/>
    <w:rsid w:val="00882C85"/>
    <w:rsid w:val="00883096"/>
    <w:rsid w:val="0088345A"/>
    <w:rsid w:val="00883C3C"/>
    <w:rsid w:val="00884D40"/>
    <w:rsid w:val="00885699"/>
    <w:rsid w:val="00885A48"/>
    <w:rsid w:val="008860B3"/>
    <w:rsid w:val="008860B4"/>
    <w:rsid w:val="008863CC"/>
    <w:rsid w:val="00886410"/>
    <w:rsid w:val="0088651C"/>
    <w:rsid w:val="008868E1"/>
    <w:rsid w:val="008869B0"/>
    <w:rsid w:val="00886E11"/>
    <w:rsid w:val="00886FA0"/>
    <w:rsid w:val="008870C9"/>
    <w:rsid w:val="0088754B"/>
    <w:rsid w:val="008876D5"/>
    <w:rsid w:val="00887CEA"/>
    <w:rsid w:val="00887EEE"/>
    <w:rsid w:val="00887F37"/>
    <w:rsid w:val="008903C2"/>
    <w:rsid w:val="008905A1"/>
    <w:rsid w:val="0089081C"/>
    <w:rsid w:val="00890AFB"/>
    <w:rsid w:val="00890DF0"/>
    <w:rsid w:val="00890F13"/>
    <w:rsid w:val="0089109D"/>
    <w:rsid w:val="0089163A"/>
    <w:rsid w:val="00892324"/>
    <w:rsid w:val="00892339"/>
    <w:rsid w:val="00892445"/>
    <w:rsid w:val="00892972"/>
    <w:rsid w:val="00892E4B"/>
    <w:rsid w:val="00892F9C"/>
    <w:rsid w:val="00893279"/>
    <w:rsid w:val="008938D5"/>
    <w:rsid w:val="00894D33"/>
    <w:rsid w:val="0089552C"/>
    <w:rsid w:val="00895972"/>
    <w:rsid w:val="00895A3E"/>
    <w:rsid w:val="00895CF0"/>
    <w:rsid w:val="00896666"/>
    <w:rsid w:val="00896C3F"/>
    <w:rsid w:val="00896D74"/>
    <w:rsid w:val="00897155"/>
    <w:rsid w:val="008973CC"/>
    <w:rsid w:val="00897745"/>
    <w:rsid w:val="00897B30"/>
    <w:rsid w:val="00897C38"/>
    <w:rsid w:val="008A0868"/>
    <w:rsid w:val="008A0894"/>
    <w:rsid w:val="008A0DAD"/>
    <w:rsid w:val="008A10CB"/>
    <w:rsid w:val="008A18EC"/>
    <w:rsid w:val="008A2014"/>
    <w:rsid w:val="008A2510"/>
    <w:rsid w:val="008A272D"/>
    <w:rsid w:val="008A2AD5"/>
    <w:rsid w:val="008A2B3B"/>
    <w:rsid w:val="008A2B77"/>
    <w:rsid w:val="008A2C16"/>
    <w:rsid w:val="008A34AB"/>
    <w:rsid w:val="008A3826"/>
    <w:rsid w:val="008A4721"/>
    <w:rsid w:val="008A4F91"/>
    <w:rsid w:val="008A4FCB"/>
    <w:rsid w:val="008A5055"/>
    <w:rsid w:val="008A5442"/>
    <w:rsid w:val="008A58AC"/>
    <w:rsid w:val="008A5AD7"/>
    <w:rsid w:val="008A61F7"/>
    <w:rsid w:val="008A635F"/>
    <w:rsid w:val="008A64E8"/>
    <w:rsid w:val="008A6567"/>
    <w:rsid w:val="008A6612"/>
    <w:rsid w:val="008A677D"/>
    <w:rsid w:val="008A72D6"/>
    <w:rsid w:val="008A753F"/>
    <w:rsid w:val="008A7821"/>
    <w:rsid w:val="008A7859"/>
    <w:rsid w:val="008B00A9"/>
    <w:rsid w:val="008B0370"/>
    <w:rsid w:val="008B0580"/>
    <w:rsid w:val="008B0F8A"/>
    <w:rsid w:val="008B1093"/>
    <w:rsid w:val="008B11DA"/>
    <w:rsid w:val="008B1365"/>
    <w:rsid w:val="008B1B3A"/>
    <w:rsid w:val="008B203B"/>
    <w:rsid w:val="008B20C9"/>
    <w:rsid w:val="008B28CB"/>
    <w:rsid w:val="008B29D8"/>
    <w:rsid w:val="008B2D38"/>
    <w:rsid w:val="008B2FFD"/>
    <w:rsid w:val="008B3054"/>
    <w:rsid w:val="008B312B"/>
    <w:rsid w:val="008B329C"/>
    <w:rsid w:val="008B32D3"/>
    <w:rsid w:val="008B3548"/>
    <w:rsid w:val="008B366E"/>
    <w:rsid w:val="008B3BAE"/>
    <w:rsid w:val="008B3C63"/>
    <w:rsid w:val="008B3FFE"/>
    <w:rsid w:val="008B4375"/>
    <w:rsid w:val="008B45A7"/>
    <w:rsid w:val="008B490E"/>
    <w:rsid w:val="008B4DE5"/>
    <w:rsid w:val="008B4E64"/>
    <w:rsid w:val="008B4F81"/>
    <w:rsid w:val="008B4FD9"/>
    <w:rsid w:val="008B591D"/>
    <w:rsid w:val="008B6F63"/>
    <w:rsid w:val="008B7170"/>
    <w:rsid w:val="008B73DC"/>
    <w:rsid w:val="008B7410"/>
    <w:rsid w:val="008B748F"/>
    <w:rsid w:val="008B74F0"/>
    <w:rsid w:val="008B7C20"/>
    <w:rsid w:val="008B7CED"/>
    <w:rsid w:val="008B7D58"/>
    <w:rsid w:val="008C0365"/>
    <w:rsid w:val="008C05E3"/>
    <w:rsid w:val="008C0A5E"/>
    <w:rsid w:val="008C0C88"/>
    <w:rsid w:val="008C14DE"/>
    <w:rsid w:val="008C1823"/>
    <w:rsid w:val="008C1957"/>
    <w:rsid w:val="008C1ADC"/>
    <w:rsid w:val="008C1D60"/>
    <w:rsid w:val="008C24EB"/>
    <w:rsid w:val="008C253B"/>
    <w:rsid w:val="008C38D7"/>
    <w:rsid w:val="008C435B"/>
    <w:rsid w:val="008C4713"/>
    <w:rsid w:val="008C4C6F"/>
    <w:rsid w:val="008C4DA5"/>
    <w:rsid w:val="008C52BE"/>
    <w:rsid w:val="008C53FB"/>
    <w:rsid w:val="008C54CD"/>
    <w:rsid w:val="008C57D3"/>
    <w:rsid w:val="008C5916"/>
    <w:rsid w:val="008C5A75"/>
    <w:rsid w:val="008C615D"/>
    <w:rsid w:val="008C6657"/>
    <w:rsid w:val="008C676E"/>
    <w:rsid w:val="008C688A"/>
    <w:rsid w:val="008C7316"/>
    <w:rsid w:val="008C7CA6"/>
    <w:rsid w:val="008C7D53"/>
    <w:rsid w:val="008C7D89"/>
    <w:rsid w:val="008D09AA"/>
    <w:rsid w:val="008D0EBB"/>
    <w:rsid w:val="008D11B2"/>
    <w:rsid w:val="008D155A"/>
    <w:rsid w:val="008D1BB3"/>
    <w:rsid w:val="008D1BBB"/>
    <w:rsid w:val="008D1C01"/>
    <w:rsid w:val="008D1FB7"/>
    <w:rsid w:val="008D2525"/>
    <w:rsid w:val="008D2550"/>
    <w:rsid w:val="008D28F5"/>
    <w:rsid w:val="008D2AFF"/>
    <w:rsid w:val="008D2C64"/>
    <w:rsid w:val="008D3335"/>
    <w:rsid w:val="008D39DA"/>
    <w:rsid w:val="008D4129"/>
    <w:rsid w:val="008D4282"/>
    <w:rsid w:val="008D4779"/>
    <w:rsid w:val="008D47B2"/>
    <w:rsid w:val="008D4807"/>
    <w:rsid w:val="008D53AE"/>
    <w:rsid w:val="008D57D2"/>
    <w:rsid w:val="008D5E25"/>
    <w:rsid w:val="008D5F94"/>
    <w:rsid w:val="008D61CF"/>
    <w:rsid w:val="008D69EF"/>
    <w:rsid w:val="008D7D0E"/>
    <w:rsid w:val="008E18C3"/>
    <w:rsid w:val="008E1EEB"/>
    <w:rsid w:val="008E210C"/>
    <w:rsid w:val="008E26F4"/>
    <w:rsid w:val="008E2E52"/>
    <w:rsid w:val="008E2EF2"/>
    <w:rsid w:val="008E3A73"/>
    <w:rsid w:val="008E3C51"/>
    <w:rsid w:val="008E4185"/>
    <w:rsid w:val="008E4270"/>
    <w:rsid w:val="008E4327"/>
    <w:rsid w:val="008E454B"/>
    <w:rsid w:val="008E49B9"/>
    <w:rsid w:val="008E4B79"/>
    <w:rsid w:val="008E4E1C"/>
    <w:rsid w:val="008E4E1D"/>
    <w:rsid w:val="008E50E3"/>
    <w:rsid w:val="008E5304"/>
    <w:rsid w:val="008E54DD"/>
    <w:rsid w:val="008E58E3"/>
    <w:rsid w:val="008E59CB"/>
    <w:rsid w:val="008E60B9"/>
    <w:rsid w:val="008E61A6"/>
    <w:rsid w:val="008E650C"/>
    <w:rsid w:val="008E68DA"/>
    <w:rsid w:val="008E694E"/>
    <w:rsid w:val="008E6968"/>
    <w:rsid w:val="008E6E86"/>
    <w:rsid w:val="008E71B4"/>
    <w:rsid w:val="008E75BA"/>
    <w:rsid w:val="008E7B3E"/>
    <w:rsid w:val="008E7C6D"/>
    <w:rsid w:val="008E7ED8"/>
    <w:rsid w:val="008E7FE0"/>
    <w:rsid w:val="008F01EB"/>
    <w:rsid w:val="008F07F7"/>
    <w:rsid w:val="008F0E13"/>
    <w:rsid w:val="008F0F31"/>
    <w:rsid w:val="008F1505"/>
    <w:rsid w:val="008F1C9F"/>
    <w:rsid w:val="008F2377"/>
    <w:rsid w:val="008F2BBC"/>
    <w:rsid w:val="008F2D70"/>
    <w:rsid w:val="008F5570"/>
    <w:rsid w:val="008F575C"/>
    <w:rsid w:val="008F5F86"/>
    <w:rsid w:val="008F64D0"/>
    <w:rsid w:val="008F66E2"/>
    <w:rsid w:val="008F68F7"/>
    <w:rsid w:val="008F6EEE"/>
    <w:rsid w:val="008F6F17"/>
    <w:rsid w:val="008F7D43"/>
    <w:rsid w:val="0090033E"/>
    <w:rsid w:val="009003B9"/>
    <w:rsid w:val="00901106"/>
    <w:rsid w:val="0090174B"/>
    <w:rsid w:val="00901813"/>
    <w:rsid w:val="0090182E"/>
    <w:rsid w:val="009018DF"/>
    <w:rsid w:val="00901B69"/>
    <w:rsid w:val="009021A3"/>
    <w:rsid w:val="009021D5"/>
    <w:rsid w:val="00902233"/>
    <w:rsid w:val="0090249B"/>
    <w:rsid w:val="0090282B"/>
    <w:rsid w:val="009029AE"/>
    <w:rsid w:val="00902A20"/>
    <w:rsid w:val="00903155"/>
    <w:rsid w:val="00903909"/>
    <w:rsid w:val="0090397D"/>
    <w:rsid w:val="00903A50"/>
    <w:rsid w:val="00903B83"/>
    <w:rsid w:val="00904B4D"/>
    <w:rsid w:val="00904BCE"/>
    <w:rsid w:val="00905A70"/>
    <w:rsid w:val="00905B1B"/>
    <w:rsid w:val="0090602E"/>
    <w:rsid w:val="00906284"/>
    <w:rsid w:val="00906CE8"/>
    <w:rsid w:val="009075E9"/>
    <w:rsid w:val="00907DF9"/>
    <w:rsid w:val="00911430"/>
    <w:rsid w:val="00911A43"/>
    <w:rsid w:val="00911C5D"/>
    <w:rsid w:val="00911D56"/>
    <w:rsid w:val="00911F85"/>
    <w:rsid w:val="0091227F"/>
    <w:rsid w:val="00912316"/>
    <w:rsid w:val="00912E83"/>
    <w:rsid w:val="00914380"/>
    <w:rsid w:val="0091480D"/>
    <w:rsid w:val="00915338"/>
    <w:rsid w:val="0091557E"/>
    <w:rsid w:val="009156A0"/>
    <w:rsid w:val="00915AEA"/>
    <w:rsid w:val="00915DF6"/>
    <w:rsid w:val="00915FD3"/>
    <w:rsid w:val="0091685D"/>
    <w:rsid w:val="00916D3B"/>
    <w:rsid w:val="00920235"/>
    <w:rsid w:val="00920339"/>
    <w:rsid w:val="0092098C"/>
    <w:rsid w:val="0092146F"/>
    <w:rsid w:val="00921615"/>
    <w:rsid w:val="00921CD9"/>
    <w:rsid w:val="00921F3A"/>
    <w:rsid w:val="0092251A"/>
    <w:rsid w:val="009235D5"/>
    <w:rsid w:val="00923CF2"/>
    <w:rsid w:val="0092439C"/>
    <w:rsid w:val="009245A2"/>
    <w:rsid w:val="00924D94"/>
    <w:rsid w:val="0092530C"/>
    <w:rsid w:val="0092561B"/>
    <w:rsid w:val="009259A0"/>
    <w:rsid w:val="009265FD"/>
    <w:rsid w:val="009273F4"/>
    <w:rsid w:val="00927B42"/>
    <w:rsid w:val="00927E71"/>
    <w:rsid w:val="009309E2"/>
    <w:rsid w:val="00930BC1"/>
    <w:rsid w:val="009317F3"/>
    <w:rsid w:val="009323B4"/>
    <w:rsid w:val="00932C77"/>
    <w:rsid w:val="00932DA1"/>
    <w:rsid w:val="00932DA7"/>
    <w:rsid w:val="00932E8F"/>
    <w:rsid w:val="00933105"/>
    <w:rsid w:val="00933577"/>
    <w:rsid w:val="00933757"/>
    <w:rsid w:val="00933F1A"/>
    <w:rsid w:val="0093444A"/>
    <w:rsid w:val="00934943"/>
    <w:rsid w:val="00934A50"/>
    <w:rsid w:val="00934F89"/>
    <w:rsid w:val="009357A7"/>
    <w:rsid w:val="00935C56"/>
    <w:rsid w:val="00935FC3"/>
    <w:rsid w:val="009363AD"/>
    <w:rsid w:val="0093715F"/>
    <w:rsid w:val="009372EE"/>
    <w:rsid w:val="00937658"/>
    <w:rsid w:val="009379BA"/>
    <w:rsid w:val="00937CFD"/>
    <w:rsid w:val="009406AF"/>
    <w:rsid w:val="00941060"/>
    <w:rsid w:val="0094144B"/>
    <w:rsid w:val="009418F7"/>
    <w:rsid w:val="00941A2C"/>
    <w:rsid w:val="00941B8B"/>
    <w:rsid w:val="0094290C"/>
    <w:rsid w:val="00942A1A"/>
    <w:rsid w:val="00942B70"/>
    <w:rsid w:val="00942D54"/>
    <w:rsid w:val="00942F37"/>
    <w:rsid w:val="009433E0"/>
    <w:rsid w:val="009439E9"/>
    <w:rsid w:val="0094470D"/>
    <w:rsid w:val="00944849"/>
    <w:rsid w:val="009449CA"/>
    <w:rsid w:val="00944BAD"/>
    <w:rsid w:val="0094503B"/>
    <w:rsid w:val="00945219"/>
    <w:rsid w:val="00945AE5"/>
    <w:rsid w:val="009462E0"/>
    <w:rsid w:val="009466A7"/>
    <w:rsid w:val="00946C70"/>
    <w:rsid w:val="00947005"/>
    <w:rsid w:val="00950224"/>
    <w:rsid w:val="00950729"/>
    <w:rsid w:val="00950B32"/>
    <w:rsid w:val="00950F00"/>
    <w:rsid w:val="0095176B"/>
    <w:rsid w:val="00951934"/>
    <w:rsid w:val="00951CB9"/>
    <w:rsid w:val="00952FD4"/>
    <w:rsid w:val="0095307E"/>
    <w:rsid w:val="0095317A"/>
    <w:rsid w:val="00953268"/>
    <w:rsid w:val="009537BF"/>
    <w:rsid w:val="00953805"/>
    <w:rsid w:val="00953988"/>
    <w:rsid w:val="00953A09"/>
    <w:rsid w:val="00954DF4"/>
    <w:rsid w:val="0095575D"/>
    <w:rsid w:val="00955ADB"/>
    <w:rsid w:val="009560C4"/>
    <w:rsid w:val="009561BB"/>
    <w:rsid w:val="00956F83"/>
    <w:rsid w:val="00956F91"/>
    <w:rsid w:val="0095701A"/>
    <w:rsid w:val="00957B1E"/>
    <w:rsid w:val="00957C06"/>
    <w:rsid w:val="00957D40"/>
    <w:rsid w:val="00957E16"/>
    <w:rsid w:val="009603E7"/>
    <w:rsid w:val="00960D40"/>
    <w:rsid w:val="00961139"/>
    <w:rsid w:val="00961167"/>
    <w:rsid w:val="00961542"/>
    <w:rsid w:val="0096154A"/>
    <w:rsid w:val="00961BBC"/>
    <w:rsid w:val="00961E07"/>
    <w:rsid w:val="009620A8"/>
    <w:rsid w:val="0096237A"/>
    <w:rsid w:val="00962984"/>
    <w:rsid w:val="00962B20"/>
    <w:rsid w:val="00962D8F"/>
    <w:rsid w:val="00963206"/>
    <w:rsid w:val="009633F7"/>
    <w:rsid w:val="00963B04"/>
    <w:rsid w:val="00963C59"/>
    <w:rsid w:val="00964302"/>
    <w:rsid w:val="00964619"/>
    <w:rsid w:val="0096465A"/>
    <w:rsid w:val="00964811"/>
    <w:rsid w:val="0096488E"/>
    <w:rsid w:val="00964F0C"/>
    <w:rsid w:val="00964F86"/>
    <w:rsid w:val="00965567"/>
    <w:rsid w:val="00965899"/>
    <w:rsid w:val="00965962"/>
    <w:rsid w:val="00965A65"/>
    <w:rsid w:val="00965A9D"/>
    <w:rsid w:val="00965AA7"/>
    <w:rsid w:val="00965ABA"/>
    <w:rsid w:val="00965ACD"/>
    <w:rsid w:val="00965B03"/>
    <w:rsid w:val="009660FE"/>
    <w:rsid w:val="009669AA"/>
    <w:rsid w:val="00966AE8"/>
    <w:rsid w:val="00966B09"/>
    <w:rsid w:val="0096733D"/>
    <w:rsid w:val="00967737"/>
    <w:rsid w:val="00967A57"/>
    <w:rsid w:val="00967ACE"/>
    <w:rsid w:val="00967BAD"/>
    <w:rsid w:val="00967FBE"/>
    <w:rsid w:val="00970BC0"/>
    <w:rsid w:val="00970C09"/>
    <w:rsid w:val="00971360"/>
    <w:rsid w:val="009713EB"/>
    <w:rsid w:val="00971576"/>
    <w:rsid w:val="0097218D"/>
    <w:rsid w:val="0097237A"/>
    <w:rsid w:val="00972E26"/>
    <w:rsid w:val="009738BF"/>
    <w:rsid w:val="009738CD"/>
    <w:rsid w:val="00973A34"/>
    <w:rsid w:val="00974091"/>
    <w:rsid w:val="00974227"/>
    <w:rsid w:val="0097453B"/>
    <w:rsid w:val="00974739"/>
    <w:rsid w:val="00974A0E"/>
    <w:rsid w:val="00974AB1"/>
    <w:rsid w:val="00974ACA"/>
    <w:rsid w:val="00975153"/>
    <w:rsid w:val="009752A2"/>
    <w:rsid w:val="00975C16"/>
    <w:rsid w:val="00975EC4"/>
    <w:rsid w:val="00976430"/>
    <w:rsid w:val="00976F9E"/>
    <w:rsid w:val="0097741A"/>
    <w:rsid w:val="0097751E"/>
    <w:rsid w:val="00977A95"/>
    <w:rsid w:val="00980033"/>
    <w:rsid w:val="00980B31"/>
    <w:rsid w:val="00980D50"/>
    <w:rsid w:val="009821B3"/>
    <w:rsid w:val="00982210"/>
    <w:rsid w:val="00982359"/>
    <w:rsid w:val="00982392"/>
    <w:rsid w:val="00982BEA"/>
    <w:rsid w:val="00982D30"/>
    <w:rsid w:val="00982EF2"/>
    <w:rsid w:val="00983134"/>
    <w:rsid w:val="00983137"/>
    <w:rsid w:val="009832C5"/>
    <w:rsid w:val="009832E2"/>
    <w:rsid w:val="00983388"/>
    <w:rsid w:val="00983E52"/>
    <w:rsid w:val="0098437A"/>
    <w:rsid w:val="00984A07"/>
    <w:rsid w:val="00985328"/>
    <w:rsid w:val="009857D4"/>
    <w:rsid w:val="00985D9F"/>
    <w:rsid w:val="0098653E"/>
    <w:rsid w:val="00986B54"/>
    <w:rsid w:val="00986F8E"/>
    <w:rsid w:val="009873CF"/>
    <w:rsid w:val="00987573"/>
    <w:rsid w:val="009878D4"/>
    <w:rsid w:val="00987A38"/>
    <w:rsid w:val="00987DF0"/>
    <w:rsid w:val="0099002E"/>
    <w:rsid w:val="00990273"/>
    <w:rsid w:val="00990445"/>
    <w:rsid w:val="0099057A"/>
    <w:rsid w:val="009908BE"/>
    <w:rsid w:val="00990909"/>
    <w:rsid w:val="00990938"/>
    <w:rsid w:val="009910A4"/>
    <w:rsid w:val="009912B0"/>
    <w:rsid w:val="0099141F"/>
    <w:rsid w:val="009917CE"/>
    <w:rsid w:val="00991BCD"/>
    <w:rsid w:val="00991F06"/>
    <w:rsid w:val="00991F52"/>
    <w:rsid w:val="009924D8"/>
    <w:rsid w:val="0099255E"/>
    <w:rsid w:val="0099280F"/>
    <w:rsid w:val="009928C4"/>
    <w:rsid w:val="00992A91"/>
    <w:rsid w:val="00992B7A"/>
    <w:rsid w:val="00992B88"/>
    <w:rsid w:val="0099340D"/>
    <w:rsid w:val="00993773"/>
    <w:rsid w:val="00993913"/>
    <w:rsid w:val="00994176"/>
    <w:rsid w:val="009941DD"/>
    <w:rsid w:val="00994295"/>
    <w:rsid w:val="009946A1"/>
    <w:rsid w:val="00994998"/>
    <w:rsid w:val="00995441"/>
    <w:rsid w:val="00995FBD"/>
    <w:rsid w:val="009963E0"/>
    <w:rsid w:val="009965A4"/>
    <w:rsid w:val="009966FE"/>
    <w:rsid w:val="009968BA"/>
    <w:rsid w:val="0099698F"/>
    <w:rsid w:val="00996ACD"/>
    <w:rsid w:val="0099735A"/>
    <w:rsid w:val="00997983"/>
    <w:rsid w:val="00997A83"/>
    <w:rsid w:val="00997AAB"/>
    <w:rsid w:val="00997AC0"/>
    <w:rsid w:val="009A0269"/>
    <w:rsid w:val="009A04F2"/>
    <w:rsid w:val="009A0F67"/>
    <w:rsid w:val="009A0FF1"/>
    <w:rsid w:val="009A1294"/>
    <w:rsid w:val="009A16EC"/>
    <w:rsid w:val="009A1A93"/>
    <w:rsid w:val="009A1F07"/>
    <w:rsid w:val="009A239D"/>
    <w:rsid w:val="009A260C"/>
    <w:rsid w:val="009A2627"/>
    <w:rsid w:val="009A2848"/>
    <w:rsid w:val="009A2915"/>
    <w:rsid w:val="009A2BE9"/>
    <w:rsid w:val="009A2F3E"/>
    <w:rsid w:val="009A2F3F"/>
    <w:rsid w:val="009A3789"/>
    <w:rsid w:val="009A3961"/>
    <w:rsid w:val="009A4613"/>
    <w:rsid w:val="009A4916"/>
    <w:rsid w:val="009A4B1C"/>
    <w:rsid w:val="009A4B90"/>
    <w:rsid w:val="009A4CD6"/>
    <w:rsid w:val="009A4D9A"/>
    <w:rsid w:val="009A4DFB"/>
    <w:rsid w:val="009A50B0"/>
    <w:rsid w:val="009A5A6E"/>
    <w:rsid w:val="009A5B5D"/>
    <w:rsid w:val="009A5C52"/>
    <w:rsid w:val="009A5E6E"/>
    <w:rsid w:val="009A6113"/>
    <w:rsid w:val="009A6363"/>
    <w:rsid w:val="009A654A"/>
    <w:rsid w:val="009A6863"/>
    <w:rsid w:val="009A6C89"/>
    <w:rsid w:val="009A7160"/>
    <w:rsid w:val="009A7214"/>
    <w:rsid w:val="009A73D6"/>
    <w:rsid w:val="009A78BD"/>
    <w:rsid w:val="009A79C6"/>
    <w:rsid w:val="009A7E11"/>
    <w:rsid w:val="009B01D4"/>
    <w:rsid w:val="009B0599"/>
    <w:rsid w:val="009B10C9"/>
    <w:rsid w:val="009B1478"/>
    <w:rsid w:val="009B1823"/>
    <w:rsid w:val="009B1C5F"/>
    <w:rsid w:val="009B1CF0"/>
    <w:rsid w:val="009B1D5B"/>
    <w:rsid w:val="009B1DF4"/>
    <w:rsid w:val="009B2477"/>
    <w:rsid w:val="009B2849"/>
    <w:rsid w:val="009B3449"/>
    <w:rsid w:val="009B36AA"/>
    <w:rsid w:val="009B3D90"/>
    <w:rsid w:val="009B3E11"/>
    <w:rsid w:val="009B4303"/>
    <w:rsid w:val="009B4A00"/>
    <w:rsid w:val="009B4BF8"/>
    <w:rsid w:val="009B4CE1"/>
    <w:rsid w:val="009B4CF5"/>
    <w:rsid w:val="009B53DB"/>
    <w:rsid w:val="009B5560"/>
    <w:rsid w:val="009B5725"/>
    <w:rsid w:val="009B61C8"/>
    <w:rsid w:val="009B6AC3"/>
    <w:rsid w:val="009B6CBE"/>
    <w:rsid w:val="009B6D46"/>
    <w:rsid w:val="009B7E06"/>
    <w:rsid w:val="009C035F"/>
    <w:rsid w:val="009C03CB"/>
    <w:rsid w:val="009C06FD"/>
    <w:rsid w:val="009C08A0"/>
    <w:rsid w:val="009C0FD5"/>
    <w:rsid w:val="009C1113"/>
    <w:rsid w:val="009C1A5C"/>
    <w:rsid w:val="009C1BD5"/>
    <w:rsid w:val="009C2571"/>
    <w:rsid w:val="009C2DF0"/>
    <w:rsid w:val="009C3249"/>
    <w:rsid w:val="009C33FD"/>
    <w:rsid w:val="009C3557"/>
    <w:rsid w:val="009C3609"/>
    <w:rsid w:val="009C370B"/>
    <w:rsid w:val="009C37F1"/>
    <w:rsid w:val="009C41AA"/>
    <w:rsid w:val="009C4373"/>
    <w:rsid w:val="009C4C01"/>
    <w:rsid w:val="009C4E37"/>
    <w:rsid w:val="009C53C0"/>
    <w:rsid w:val="009C5AF0"/>
    <w:rsid w:val="009C5F31"/>
    <w:rsid w:val="009C6321"/>
    <w:rsid w:val="009C6907"/>
    <w:rsid w:val="009C6B10"/>
    <w:rsid w:val="009C6FE9"/>
    <w:rsid w:val="009C7315"/>
    <w:rsid w:val="009D034C"/>
    <w:rsid w:val="009D0B50"/>
    <w:rsid w:val="009D14FB"/>
    <w:rsid w:val="009D15B2"/>
    <w:rsid w:val="009D161A"/>
    <w:rsid w:val="009D1941"/>
    <w:rsid w:val="009D1948"/>
    <w:rsid w:val="009D20A1"/>
    <w:rsid w:val="009D213C"/>
    <w:rsid w:val="009D2303"/>
    <w:rsid w:val="009D23D8"/>
    <w:rsid w:val="009D2689"/>
    <w:rsid w:val="009D2C7F"/>
    <w:rsid w:val="009D2D07"/>
    <w:rsid w:val="009D2EDB"/>
    <w:rsid w:val="009D30FB"/>
    <w:rsid w:val="009D332A"/>
    <w:rsid w:val="009D3708"/>
    <w:rsid w:val="009D37C6"/>
    <w:rsid w:val="009D3BFF"/>
    <w:rsid w:val="009D3E39"/>
    <w:rsid w:val="009D3EF1"/>
    <w:rsid w:val="009D3F08"/>
    <w:rsid w:val="009D405C"/>
    <w:rsid w:val="009D4080"/>
    <w:rsid w:val="009D4825"/>
    <w:rsid w:val="009D4EF3"/>
    <w:rsid w:val="009D5177"/>
    <w:rsid w:val="009D52EC"/>
    <w:rsid w:val="009D5C73"/>
    <w:rsid w:val="009D6331"/>
    <w:rsid w:val="009D643E"/>
    <w:rsid w:val="009D64FB"/>
    <w:rsid w:val="009D6F0B"/>
    <w:rsid w:val="009D7088"/>
    <w:rsid w:val="009D73D2"/>
    <w:rsid w:val="009D7699"/>
    <w:rsid w:val="009D7A37"/>
    <w:rsid w:val="009D7C9B"/>
    <w:rsid w:val="009D7CF5"/>
    <w:rsid w:val="009D7D04"/>
    <w:rsid w:val="009D7E72"/>
    <w:rsid w:val="009E01FA"/>
    <w:rsid w:val="009E0869"/>
    <w:rsid w:val="009E09BB"/>
    <w:rsid w:val="009E0F7D"/>
    <w:rsid w:val="009E1809"/>
    <w:rsid w:val="009E1843"/>
    <w:rsid w:val="009E1891"/>
    <w:rsid w:val="009E1A82"/>
    <w:rsid w:val="009E20D4"/>
    <w:rsid w:val="009E21E7"/>
    <w:rsid w:val="009E2633"/>
    <w:rsid w:val="009E2AD4"/>
    <w:rsid w:val="009E2E2B"/>
    <w:rsid w:val="009E332F"/>
    <w:rsid w:val="009E3527"/>
    <w:rsid w:val="009E3A1D"/>
    <w:rsid w:val="009E3B00"/>
    <w:rsid w:val="009E3D6C"/>
    <w:rsid w:val="009E45B7"/>
    <w:rsid w:val="009E5172"/>
    <w:rsid w:val="009E51AD"/>
    <w:rsid w:val="009E589D"/>
    <w:rsid w:val="009E624F"/>
    <w:rsid w:val="009E6320"/>
    <w:rsid w:val="009E6768"/>
    <w:rsid w:val="009E7001"/>
    <w:rsid w:val="009E7042"/>
    <w:rsid w:val="009E7A91"/>
    <w:rsid w:val="009E7AB6"/>
    <w:rsid w:val="009E7B7C"/>
    <w:rsid w:val="009E7D9C"/>
    <w:rsid w:val="009F074B"/>
    <w:rsid w:val="009F0A47"/>
    <w:rsid w:val="009F0B8C"/>
    <w:rsid w:val="009F0B9C"/>
    <w:rsid w:val="009F0D54"/>
    <w:rsid w:val="009F1319"/>
    <w:rsid w:val="009F1DF1"/>
    <w:rsid w:val="009F2372"/>
    <w:rsid w:val="009F3286"/>
    <w:rsid w:val="009F32A1"/>
    <w:rsid w:val="009F3320"/>
    <w:rsid w:val="009F36A3"/>
    <w:rsid w:val="009F371D"/>
    <w:rsid w:val="009F3B6F"/>
    <w:rsid w:val="009F3CFC"/>
    <w:rsid w:val="009F45A1"/>
    <w:rsid w:val="009F4B1B"/>
    <w:rsid w:val="009F4D13"/>
    <w:rsid w:val="009F4DCE"/>
    <w:rsid w:val="009F5146"/>
    <w:rsid w:val="009F543D"/>
    <w:rsid w:val="009F5898"/>
    <w:rsid w:val="009F5ED6"/>
    <w:rsid w:val="009F64E5"/>
    <w:rsid w:val="009F6694"/>
    <w:rsid w:val="009F682E"/>
    <w:rsid w:val="009F6A0C"/>
    <w:rsid w:val="009F6C26"/>
    <w:rsid w:val="009F6D05"/>
    <w:rsid w:val="009F6D83"/>
    <w:rsid w:val="009F7761"/>
    <w:rsid w:val="009F779F"/>
    <w:rsid w:val="009F797C"/>
    <w:rsid w:val="00A00C93"/>
    <w:rsid w:val="00A00D30"/>
    <w:rsid w:val="00A00FB0"/>
    <w:rsid w:val="00A010F3"/>
    <w:rsid w:val="00A015AB"/>
    <w:rsid w:val="00A016A0"/>
    <w:rsid w:val="00A019E0"/>
    <w:rsid w:val="00A02A71"/>
    <w:rsid w:val="00A02F1A"/>
    <w:rsid w:val="00A02F2E"/>
    <w:rsid w:val="00A03816"/>
    <w:rsid w:val="00A03CA1"/>
    <w:rsid w:val="00A03CDA"/>
    <w:rsid w:val="00A03D79"/>
    <w:rsid w:val="00A03DEA"/>
    <w:rsid w:val="00A04003"/>
    <w:rsid w:val="00A0402D"/>
    <w:rsid w:val="00A042D2"/>
    <w:rsid w:val="00A04338"/>
    <w:rsid w:val="00A04521"/>
    <w:rsid w:val="00A0461C"/>
    <w:rsid w:val="00A04F17"/>
    <w:rsid w:val="00A058C4"/>
    <w:rsid w:val="00A05EDC"/>
    <w:rsid w:val="00A06075"/>
    <w:rsid w:val="00A0669E"/>
    <w:rsid w:val="00A06C67"/>
    <w:rsid w:val="00A07035"/>
    <w:rsid w:val="00A07265"/>
    <w:rsid w:val="00A07457"/>
    <w:rsid w:val="00A07765"/>
    <w:rsid w:val="00A07844"/>
    <w:rsid w:val="00A07E56"/>
    <w:rsid w:val="00A10910"/>
    <w:rsid w:val="00A10ABD"/>
    <w:rsid w:val="00A10E56"/>
    <w:rsid w:val="00A111C7"/>
    <w:rsid w:val="00A11DFC"/>
    <w:rsid w:val="00A11F4E"/>
    <w:rsid w:val="00A121DF"/>
    <w:rsid w:val="00A127A2"/>
    <w:rsid w:val="00A12904"/>
    <w:rsid w:val="00A13BCF"/>
    <w:rsid w:val="00A1411A"/>
    <w:rsid w:val="00A14210"/>
    <w:rsid w:val="00A14559"/>
    <w:rsid w:val="00A1468B"/>
    <w:rsid w:val="00A1496F"/>
    <w:rsid w:val="00A14980"/>
    <w:rsid w:val="00A14A46"/>
    <w:rsid w:val="00A14C7E"/>
    <w:rsid w:val="00A152D0"/>
    <w:rsid w:val="00A154F2"/>
    <w:rsid w:val="00A15CB7"/>
    <w:rsid w:val="00A160FC"/>
    <w:rsid w:val="00A16AC8"/>
    <w:rsid w:val="00A16F18"/>
    <w:rsid w:val="00A17326"/>
    <w:rsid w:val="00A173F9"/>
    <w:rsid w:val="00A176DF"/>
    <w:rsid w:val="00A17B2A"/>
    <w:rsid w:val="00A2066D"/>
    <w:rsid w:val="00A2089E"/>
    <w:rsid w:val="00A209DE"/>
    <w:rsid w:val="00A20D6C"/>
    <w:rsid w:val="00A21323"/>
    <w:rsid w:val="00A2153C"/>
    <w:rsid w:val="00A21A19"/>
    <w:rsid w:val="00A225C1"/>
    <w:rsid w:val="00A230AB"/>
    <w:rsid w:val="00A233F2"/>
    <w:rsid w:val="00A2342E"/>
    <w:rsid w:val="00A23C98"/>
    <w:rsid w:val="00A24064"/>
    <w:rsid w:val="00A242D2"/>
    <w:rsid w:val="00A24C32"/>
    <w:rsid w:val="00A25412"/>
    <w:rsid w:val="00A25673"/>
    <w:rsid w:val="00A26CE2"/>
    <w:rsid w:val="00A27084"/>
    <w:rsid w:val="00A27172"/>
    <w:rsid w:val="00A27D02"/>
    <w:rsid w:val="00A3014A"/>
    <w:rsid w:val="00A307E6"/>
    <w:rsid w:val="00A31A69"/>
    <w:rsid w:val="00A31CC8"/>
    <w:rsid w:val="00A3240D"/>
    <w:rsid w:val="00A325D8"/>
    <w:rsid w:val="00A32A8A"/>
    <w:rsid w:val="00A3357A"/>
    <w:rsid w:val="00A33FB9"/>
    <w:rsid w:val="00A34240"/>
    <w:rsid w:val="00A342B7"/>
    <w:rsid w:val="00A34341"/>
    <w:rsid w:val="00A3480E"/>
    <w:rsid w:val="00A352DE"/>
    <w:rsid w:val="00A35479"/>
    <w:rsid w:val="00A35584"/>
    <w:rsid w:val="00A35777"/>
    <w:rsid w:val="00A35ABC"/>
    <w:rsid w:val="00A35BD5"/>
    <w:rsid w:val="00A35C17"/>
    <w:rsid w:val="00A361F6"/>
    <w:rsid w:val="00A36388"/>
    <w:rsid w:val="00A37058"/>
    <w:rsid w:val="00A37582"/>
    <w:rsid w:val="00A37671"/>
    <w:rsid w:val="00A376EE"/>
    <w:rsid w:val="00A40121"/>
    <w:rsid w:val="00A40275"/>
    <w:rsid w:val="00A40441"/>
    <w:rsid w:val="00A4046B"/>
    <w:rsid w:val="00A405E2"/>
    <w:rsid w:val="00A407B6"/>
    <w:rsid w:val="00A409CC"/>
    <w:rsid w:val="00A40E72"/>
    <w:rsid w:val="00A41097"/>
    <w:rsid w:val="00A41136"/>
    <w:rsid w:val="00A41A85"/>
    <w:rsid w:val="00A42167"/>
    <w:rsid w:val="00A4241A"/>
    <w:rsid w:val="00A42E00"/>
    <w:rsid w:val="00A43315"/>
    <w:rsid w:val="00A43AD2"/>
    <w:rsid w:val="00A43AFF"/>
    <w:rsid w:val="00A4405D"/>
    <w:rsid w:val="00A44173"/>
    <w:rsid w:val="00A451C2"/>
    <w:rsid w:val="00A456CA"/>
    <w:rsid w:val="00A460FF"/>
    <w:rsid w:val="00A46AC6"/>
    <w:rsid w:val="00A46AE9"/>
    <w:rsid w:val="00A46D8E"/>
    <w:rsid w:val="00A46DBC"/>
    <w:rsid w:val="00A46E1D"/>
    <w:rsid w:val="00A46F87"/>
    <w:rsid w:val="00A47021"/>
    <w:rsid w:val="00A470DE"/>
    <w:rsid w:val="00A47185"/>
    <w:rsid w:val="00A4739C"/>
    <w:rsid w:val="00A4762E"/>
    <w:rsid w:val="00A47819"/>
    <w:rsid w:val="00A479B7"/>
    <w:rsid w:val="00A47ABA"/>
    <w:rsid w:val="00A47AFB"/>
    <w:rsid w:val="00A47E99"/>
    <w:rsid w:val="00A50424"/>
    <w:rsid w:val="00A5047B"/>
    <w:rsid w:val="00A5051C"/>
    <w:rsid w:val="00A50956"/>
    <w:rsid w:val="00A50C9C"/>
    <w:rsid w:val="00A50D49"/>
    <w:rsid w:val="00A51984"/>
    <w:rsid w:val="00A51AE4"/>
    <w:rsid w:val="00A51B06"/>
    <w:rsid w:val="00A51B11"/>
    <w:rsid w:val="00A5223B"/>
    <w:rsid w:val="00A5291B"/>
    <w:rsid w:val="00A52C74"/>
    <w:rsid w:val="00A5362D"/>
    <w:rsid w:val="00A539BD"/>
    <w:rsid w:val="00A53BA2"/>
    <w:rsid w:val="00A53C58"/>
    <w:rsid w:val="00A53D11"/>
    <w:rsid w:val="00A54345"/>
    <w:rsid w:val="00A54F09"/>
    <w:rsid w:val="00A55511"/>
    <w:rsid w:val="00A558B6"/>
    <w:rsid w:val="00A55E6E"/>
    <w:rsid w:val="00A560C4"/>
    <w:rsid w:val="00A5617E"/>
    <w:rsid w:val="00A561EC"/>
    <w:rsid w:val="00A56355"/>
    <w:rsid w:val="00A563BA"/>
    <w:rsid w:val="00A5697A"/>
    <w:rsid w:val="00A56A8F"/>
    <w:rsid w:val="00A56BF8"/>
    <w:rsid w:val="00A56CAD"/>
    <w:rsid w:val="00A56CC5"/>
    <w:rsid w:val="00A5726B"/>
    <w:rsid w:val="00A57756"/>
    <w:rsid w:val="00A6064C"/>
    <w:rsid w:val="00A6069A"/>
    <w:rsid w:val="00A60D60"/>
    <w:rsid w:val="00A60FE3"/>
    <w:rsid w:val="00A6193F"/>
    <w:rsid w:val="00A61A50"/>
    <w:rsid w:val="00A6225E"/>
    <w:rsid w:val="00A622E9"/>
    <w:rsid w:val="00A62829"/>
    <w:rsid w:val="00A62B98"/>
    <w:rsid w:val="00A62BB1"/>
    <w:rsid w:val="00A6347B"/>
    <w:rsid w:val="00A637AF"/>
    <w:rsid w:val="00A639FB"/>
    <w:rsid w:val="00A646F2"/>
    <w:rsid w:val="00A64749"/>
    <w:rsid w:val="00A64E61"/>
    <w:rsid w:val="00A65117"/>
    <w:rsid w:val="00A65246"/>
    <w:rsid w:val="00A653D6"/>
    <w:rsid w:val="00A65DAB"/>
    <w:rsid w:val="00A6615C"/>
    <w:rsid w:val="00A66803"/>
    <w:rsid w:val="00A66ED2"/>
    <w:rsid w:val="00A708AE"/>
    <w:rsid w:val="00A708FD"/>
    <w:rsid w:val="00A70E0F"/>
    <w:rsid w:val="00A70E22"/>
    <w:rsid w:val="00A7104A"/>
    <w:rsid w:val="00A710A5"/>
    <w:rsid w:val="00A716BD"/>
    <w:rsid w:val="00A71A0F"/>
    <w:rsid w:val="00A71A66"/>
    <w:rsid w:val="00A71F3B"/>
    <w:rsid w:val="00A728F7"/>
    <w:rsid w:val="00A72FAF"/>
    <w:rsid w:val="00A72FDE"/>
    <w:rsid w:val="00A7321E"/>
    <w:rsid w:val="00A7333E"/>
    <w:rsid w:val="00A73468"/>
    <w:rsid w:val="00A73EFB"/>
    <w:rsid w:val="00A74174"/>
    <w:rsid w:val="00A746D9"/>
    <w:rsid w:val="00A74C81"/>
    <w:rsid w:val="00A7537B"/>
    <w:rsid w:val="00A75C0F"/>
    <w:rsid w:val="00A75C80"/>
    <w:rsid w:val="00A764E4"/>
    <w:rsid w:val="00A7685B"/>
    <w:rsid w:val="00A76BED"/>
    <w:rsid w:val="00A77412"/>
    <w:rsid w:val="00A77539"/>
    <w:rsid w:val="00A77900"/>
    <w:rsid w:val="00A77924"/>
    <w:rsid w:val="00A80429"/>
    <w:rsid w:val="00A80CFA"/>
    <w:rsid w:val="00A80D0B"/>
    <w:rsid w:val="00A8102E"/>
    <w:rsid w:val="00A812A0"/>
    <w:rsid w:val="00A81309"/>
    <w:rsid w:val="00A817EC"/>
    <w:rsid w:val="00A818DD"/>
    <w:rsid w:val="00A819AF"/>
    <w:rsid w:val="00A81D4F"/>
    <w:rsid w:val="00A81FD2"/>
    <w:rsid w:val="00A824F8"/>
    <w:rsid w:val="00A82954"/>
    <w:rsid w:val="00A82A10"/>
    <w:rsid w:val="00A82D4C"/>
    <w:rsid w:val="00A82FB0"/>
    <w:rsid w:val="00A8376B"/>
    <w:rsid w:val="00A838C6"/>
    <w:rsid w:val="00A83A50"/>
    <w:rsid w:val="00A84A83"/>
    <w:rsid w:val="00A84ABC"/>
    <w:rsid w:val="00A84DC6"/>
    <w:rsid w:val="00A84EAC"/>
    <w:rsid w:val="00A856BC"/>
    <w:rsid w:val="00A858F8"/>
    <w:rsid w:val="00A85CE2"/>
    <w:rsid w:val="00A861FE"/>
    <w:rsid w:val="00A86A96"/>
    <w:rsid w:val="00A86E8B"/>
    <w:rsid w:val="00A86EFE"/>
    <w:rsid w:val="00A86F21"/>
    <w:rsid w:val="00A87E79"/>
    <w:rsid w:val="00A904B6"/>
    <w:rsid w:val="00A90B5E"/>
    <w:rsid w:val="00A90C49"/>
    <w:rsid w:val="00A91097"/>
    <w:rsid w:val="00A9126E"/>
    <w:rsid w:val="00A912C9"/>
    <w:rsid w:val="00A9145F"/>
    <w:rsid w:val="00A91730"/>
    <w:rsid w:val="00A91950"/>
    <w:rsid w:val="00A91E79"/>
    <w:rsid w:val="00A921BC"/>
    <w:rsid w:val="00A921D5"/>
    <w:rsid w:val="00A9247F"/>
    <w:rsid w:val="00A925D8"/>
    <w:rsid w:val="00A928C9"/>
    <w:rsid w:val="00A929FD"/>
    <w:rsid w:val="00A92D8A"/>
    <w:rsid w:val="00A92F55"/>
    <w:rsid w:val="00A930E0"/>
    <w:rsid w:val="00A93374"/>
    <w:rsid w:val="00A937E7"/>
    <w:rsid w:val="00A9389E"/>
    <w:rsid w:val="00A93CB8"/>
    <w:rsid w:val="00A94687"/>
    <w:rsid w:val="00A9513C"/>
    <w:rsid w:val="00A952D1"/>
    <w:rsid w:val="00A9533D"/>
    <w:rsid w:val="00A95712"/>
    <w:rsid w:val="00A95D1F"/>
    <w:rsid w:val="00A95DDC"/>
    <w:rsid w:val="00A95FCB"/>
    <w:rsid w:val="00A96513"/>
    <w:rsid w:val="00A968D5"/>
    <w:rsid w:val="00A96D6A"/>
    <w:rsid w:val="00A97146"/>
    <w:rsid w:val="00A971FE"/>
    <w:rsid w:val="00A972BB"/>
    <w:rsid w:val="00A9784E"/>
    <w:rsid w:val="00A97D90"/>
    <w:rsid w:val="00A97ED3"/>
    <w:rsid w:val="00AA03DA"/>
    <w:rsid w:val="00AA1016"/>
    <w:rsid w:val="00AA13D4"/>
    <w:rsid w:val="00AA1620"/>
    <w:rsid w:val="00AA1A99"/>
    <w:rsid w:val="00AA1BD8"/>
    <w:rsid w:val="00AA1F40"/>
    <w:rsid w:val="00AA239D"/>
    <w:rsid w:val="00AA2417"/>
    <w:rsid w:val="00AA26F4"/>
    <w:rsid w:val="00AA2E4A"/>
    <w:rsid w:val="00AA33C4"/>
    <w:rsid w:val="00AA371B"/>
    <w:rsid w:val="00AA37CC"/>
    <w:rsid w:val="00AA3F9F"/>
    <w:rsid w:val="00AA40AA"/>
    <w:rsid w:val="00AA4A6E"/>
    <w:rsid w:val="00AA4C78"/>
    <w:rsid w:val="00AA4CDF"/>
    <w:rsid w:val="00AA4EC8"/>
    <w:rsid w:val="00AA4F2F"/>
    <w:rsid w:val="00AA4FBA"/>
    <w:rsid w:val="00AA55F8"/>
    <w:rsid w:val="00AA5DE7"/>
    <w:rsid w:val="00AA668A"/>
    <w:rsid w:val="00AA66A0"/>
    <w:rsid w:val="00AA6B64"/>
    <w:rsid w:val="00AA6B9A"/>
    <w:rsid w:val="00AA6FEC"/>
    <w:rsid w:val="00AA7167"/>
    <w:rsid w:val="00AA7B93"/>
    <w:rsid w:val="00AB09ED"/>
    <w:rsid w:val="00AB0AE0"/>
    <w:rsid w:val="00AB0C76"/>
    <w:rsid w:val="00AB0FE0"/>
    <w:rsid w:val="00AB12FC"/>
    <w:rsid w:val="00AB14AC"/>
    <w:rsid w:val="00AB18AC"/>
    <w:rsid w:val="00AB1D2B"/>
    <w:rsid w:val="00AB1EB0"/>
    <w:rsid w:val="00AB30F0"/>
    <w:rsid w:val="00AB30FA"/>
    <w:rsid w:val="00AB361D"/>
    <w:rsid w:val="00AB40A5"/>
    <w:rsid w:val="00AB4ECC"/>
    <w:rsid w:val="00AB5592"/>
    <w:rsid w:val="00AB5977"/>
    <w:rsid w:val="00AB5AAD"/>
    <w:rsid w:val="00AB5B45"/>
    <w:rsid w:val="00AB5D3B"/>
    <w:rsid w:val="00AB7597"/>
    <w:rsid w:val="00AC044A"/>
    <w:rsid w:val="00AC14EC"/>
    <w:rsid w:val="00AC1655"/>
    <w:rsid w:val="00AC17FD"/>
    <w:rsid w:val="00AC18BD"/>
    <w:rsid w:val="00AC21FB"/>
    <w:rsid w:val="00AC231A"/>
    <w:rsid w:val="00AC2B7E"/>
    <w:rsid w:val="00AC32DE"/>
    <w:rsid w:val="00AC3EC9"/>
    <w:rsid w:val="00AC3FFF"/>
    <w:rsid w:val="00AC4388"/>
    <w:rsid w:val="00AC4730"/>
    <w:rsid w:val="00AC4B0F"/>
    <w:rsid w:val="00AC4E1C"/>
    <w:rsid w:val="00AC556A"/>
    <w:rsid w:val="00AC58F7"/>
    <w:rsid w:val="00AC5B24"/>
    <w:rsid w:val="00AC5F0B"/>
    <w:rsid w:val="00AC61C4"/>
    <w:rsid w:val="00AC6BED"/>
    <w:rsid w:val="00AC71ED"/>
    <w:rsid w:val="00AC7C86"/>
    <w:rsid w:val="00AC7E89"/>
    <w:rsid w:val="00AC7E9D"/>
    <w:rsid w:val="00AD0705"/>
    <w:rsid w:val="00AD0C1B"/>
    <w:rsid w:val="00AD0E04"/>
    <w:rsid w:val="00AD11AE"/>
    <w:rsid w:val="00AD1299"/>
    <w:rsid w:val="00AD129E"/>
    <w:rsid w:val="00AD197F"/>
    <w:rsid w:val="00AD1ECB"/>
    <w:rsid w:val="00AD1F92"/>
    <w:rsid w:val="00AD2F4C"/>
    <w:rsid w:val="00AD3747"/>
    <w:rsid w:val="00AD39FD"/>
    <w:rsid w:val="00AD4179"/>
    <w:rsid w:val="00AD425E"/>
    <w:rsid w:val="00AD461E"/>
    <w:rsid w:val="00AD4694"/>
    <w:rsid w:val="00AD485B"/>
    <w:rsid w:val="00AD4F38"/>
    <w:rsid w:val="00AD5490"/>
    <w:rsid w:val="00AD5696"/>
    <w:rsid w:val="00AD5F31"/>
    <w:rsid w:val="00AD6ED0"/>
    <w:rsid w:val="00AE020F"/>
    <w:rsid w:val="00AE04F3"/>
    <w:rsid w:val="00AE0B67"/>
    <w:rsid w:val="00AE0FCA"/>
    <w:rsid w:val="00AE11A7"/>
    <w:rsid w:val="00AE121F"/>
    <w:rsid w:val="00AE17BD"/>
    <w:rsid w:val="00AE23F9"/>
    <w:rsid w:val="00AE250E"/>
    <w:rsid w:val="00AE25FE"/>
    <w:rsid w:val="00AE2CB9"/>
    <w:rsid w:val="00AE2F88"/>
    <w:rsid w:val="00AE34F1"/>
    <w:rsid w:val="00AE3660"/>
    <w:rsid w:val="00AE4071"/>
    <w:rsid w:val="00AE4282"/>
    <w:rsid w:val="00AE4A91"/>
    <w:rsid w:val="00AE4CC5"/>
    <w:rsid w:val="00AE4FC4"/>
    <w:rsid w:val="00AE5A35"/>
    <w:rsid w:val="00AE632E"/>
    <w:rsid w:val="00AE6786"/>
    <w:rsid w:val="00AE72EA"/>
    <w:rsid w:val="00AE7AB0"/>
    <w:rsid w:val="00AF0D44"/>
    <w:rsid w:val="00AF1EE7"/>
    <w:rsid w:val="00AF2337"/>
    <w:rsid w:val="00AF2B23"/>
    <w:rsid w:val="00AF30D3"/>
    <w:rsid w:val="00AF32EA"/>
    <w:rsid w:val="00AF3DD9"/>
    <w:rsid w:val="00AF4056"/>
    <w:rsid w:val="00AF4190"/>
    <w:rsid w:val="00AF4299"/>
    <w:rsid w:val="00AF4ABE"/>
    <w:rsid w:val="00AF4FC7"/>
    <w:rsid w:val="00AF5603"/>
    <w:rsid w:val="00AF5731"/>
    <w:rsid w:val="00AF57EF"/>
    <w:rsid w:val="00AF5CD0"/>
    <w:rsid w:val="00AF5D5C"/>
    <w:rsid w:val="00AF5DFD"/>
    <w:rsid w:val="00AF610B"/>
    <w:rsid w:val="00AF611B"/>
    <w:rsid w:val="00AF7254"/>
    <w:rsid w:val="00AF7784"/>
    <w:rsid w:val="00B006FC"/>
    <w:rsid w:val="00B00FA7"/>
    <w:rsid w:val="00B0127D"/>
    <w:rsid w:val="00B013D1"/>
    <w:rsid w:val="00B02108"/>
    <w:rsid w:val="00B0258B"/>
    <w:rsid w:val="00B02821"/>
    <w:rsid w:val="00B02B74"/>
    <w:rsid w:val="00B02E16"/>
    <w:rsid w:val="00B02EF6"/>
    <w:rsid w:val="00B03159"/>
    <w:rsid w:val="00B03B32"/>
    <w:rsid w:val="00B03B3D"/>
    <w:rsid w:val="00B03F4F"/>
    <w:rsid w:val="00B04C1B"/>
    <w:rsid w:val="00B051A2"/>
    <w:rsid w:val="00B0541B"/>
    <w:rsid w:val="00B054CE"/>
    <w:rsid w:val="00B05C36"/>
    <w:rsid w:val="00B05DF1"/>
    <w:rsid w:val="00B05EDB"/>
    <w:rsid w:val="00B061FF"/>
    <w:rsid w:val="00B0628B"/>
    <w:rsid w:val="00B06349"/>
    <w:rsid w:val="00B065E0"/>
    <w:rsid w:val="00B0676B"/>
    <w:rsid w:val="00B0740A"/>
    <w:rsid w:val="00B077DE"/>
    <w:rsid w:val="00B07F05"/>
    <w:rsid w:val="00B1026D"/>
    <w:rsid w:val="00B107DB"/>
    <w:rsid w:val="00B10CBF"/>
    <w:rsid w:val="00B11103"/>
    <w:rsid w:val="00B11624"/>
    <w:rsid w:val="00B11EA3"/>
    <w:rsid w:val="00B11FA9"/>
    <w:rsid w:val="00B12080"/>
    <w:rsid w:val="00B123B6"/>
    <w:rsid w:val="00B124C7"/>
    <w:rsid w:val="00B125A6"/>
    <w:rsid w:val="00B125BA"/>
    <w:rsid w:val="00B1284E"/>
    <w:rsid w:val="00B12C1D"/>
    <w:rsid w:val="00B132B0"/>
    <w:rsid w:val="00B13526"/>
    <w:rsid w:val="00B14213"/>
    <w:rsid w:val="00B1423F"/>
    <w:rsid w:val="00B1432D"/>
    <w:rsid w:val="00B14423"/>
    <w:rsid w:val="00B144B4"/>
    <w:rsid w:val="00B14C5E"/>
    <w:rsid w:val="00B1540E"/>
    <w:rsid w:val="00B159B4"/>
    <w:rsid w:val="00B15ED7"/>
    <w:rsid w:val="00B160E8"/>
    <w:rsid w:val="00B165E0"/>
    <w:rsid w:val="00B16B2C"/>
    <w:rsid w:val="00B17005"/>
    <w:rsid w:val="00B17CF3"/>
    <w:rsid w:val="00B2002C"/>
    <w:rsid w:val="00B20195"/>
    <w:rsid w:val="00B207EC"/>
    <w:rsid w:val="00B20C41"/>
    <w:rsid w:val="00B215FA"/>
    <w:rsid w:val="00B21680"/>
    <w:rsid w:val="00B22205"/>
    <w:rsid w:val="00B22CB3"/>
    <w:rsid w:val="00B236DB"/>
    <w:rsid w:val="00B23F0F"/>
    <w:rsid w:val="00B2416C"/>
    <w:rsid w:val="00B24CB2"/>
    <w:rsid w:val="00B24DA4"/>
    <w:rsid w:val="00B250FD"/>
    <w:rsid w:val="00B257F7"/>
    <w:rsid w:val="00B260AD"/>
    <w:rsid w:val="00B2649E"/>
    <w:rsid w:val="00B26587"/>
    <w:rsid w:val="00B273FD"/>
    <w:rsid w:val="00B27948"/>
    <w:rsid w:val="00B27AD5"/>
    <w:rsid w:val="00B3039B"/>
    <w:rsid w:val="00B313C3"/>
    <w:rsid w:val="00B31A93"/>
    <w:rsid w:val="00B31E2D"/>
    <w:rsid w:val="00B32179"/>
    <w:rsid w:val="00B323C4"/>
    <w:rsid w:val="00B32483"/>
    <w:rsid w:val="00B32A20"/>
    <w:rsid w:val="00B3392A"/>
    <w:rsid w:val="00B33C99"/>
    <w:rsid w:val="00B343EE"/>
    <w:rsid w:val="00B34D7A"/>
    <w:rsid w:val="00B35373"/>
    <w:rsid w:val="00B3580C"/>
    <w:rsid w:val="00B35AF7"/>
    <w:rsid w:val="00B363C0"/>
    <w:rsid w:val="00B36706"/>
    <w:rsid w:val="00B367E4"/>
    <w:rsid w:val="00B3686A"/>
    <w:rsid w:val="00B37820"/>
    <w:rsid w:val="00B37A05"/>
    <w:rsid w:val="00B37B89"/>
    <w:rsid w:val="00B37E55"/>
    <w:rsid w:val="00B405C1"/>
    <w:rsid w:val="00B40D39"/>
    <w:rsid w:val="00B41272"/>
    <w:rsid w:val="00B4154C"/>
    <w:rsid w:val="00B4180A"/>
    <w:rsid w:val="00B41DB0"/>
    <w:rsid w:val="00B41FE4"/>
    <w:rsid w:val="00B4225C"/>
    <w:rsid w:val="00B42A8B"/>
    <w:rsid w:val="00B42AD0"/>
    <w:rsid w:val="00B42D19"/>
    <w:rsid w:val="00B435B3"/>
    <w:rsid w:val="00B4378D"/>
    <w:rsid w:val="00B43B53"/>
    <w:rsid w:val="00B43BD3"/>
    <w:rsid w:val="00B43F87"/>
    <w:rsid w:val="00B446EE"/>
    <w:rsid w:val="00B45B8D"/>
    <w:rsid w:val="00B461C2"/>
    <w:rsid w:val="00B463F1"/>
    <w:rsid w:val="00B4663C"/>
    <w:rsid w:val="00B467E5"/>
    <w:rsid w:val="00B46D8F"/>
    <w:rsid w:val="00B46EE2"/>
    <w:rsid w:val="00B475EC"/>
    <w:rsid w:val="00B4789C"/>
    <w:rsid w:val="00B47A52"/>
    <w:rsid w:val="00B47E39"/>
    <w:rsid w:val="00B500C2"/>
    <w:rsid w:val="00B5022D"/>
    <w:rsid w:val="00B50248"/>
    <w:rsid w:val="00B505BC"/>
    <w:rsid w:val="00B50AFE"/>
    <w:rsid w:val="00B50CF9"/>
    <w:rsid w:val="00B50CFD"/>
    <w:rsid w:val="00B51201"/>
    <w:rsid w:val="00B51B96"/>
    <w:rsid w:val="00B52171"/>
    <w:rsid w:val="00B52196"/>
    <w:rsid w:val="00B523ED"/>
    <w:rsid w:val="00B52587"/>
    <w:rsid w:val="00B52714"/>
    <w:rsid w:val="00B52E2A"/>
    <w:rsid w:val="00B5384C"/>
    <w:rsid w:val="00B53E36"/>
    <w:rsid w:val="00B544DE"/>
    <w:rsid w:val="00B556F7"/>
    <w:rsid w:val="00B561F4"/>
    <w:rsid w:val="00B56BFB"/>
    <w:rsid w:val="00B56D45"/>
    <w:rsid w:val="00B56FAB"/>
    <w:rsid w:val="00B5783D"/>
    <w:rsid w:val="00B57A5A"/>
    <w:rsid w:val="00B57B21"/>
    <w:rsid w:val="00B57B2E"/>
    <w:rsid w:val="00B57F78"/>
    <w:rsid w:val="00B600FA"/>
    <w:rsid w:val="00B6034D"/>
    <w:rsid w:val="00B60556"/>
    <w:rsid w:val="00B607AA"/>
    <w:rsid w:val="00B608FF"/>
    <w:rsid w:val="00B60CCA"/>
    <w:rsid w:val="00B61106"/>
    <w:rsid w:val="00B61160"/>
    <w:rsid w:val="00B6118D"/>
    <w:rsid w:val="00B61766"/>
    <w:rsid w:val="00B617C2"/>
    <w:rsid w:val="00B6181D"/>
    <w:rsid w:val="00B61E93"/>
    <w:rsid w:val="00B6213C"/>
    <w:rsid w:val="00B62368"/>
    <w:rsid w:val="00B62504"/>
    <w:rsid w:val="00B62C7E"/>
    <w:rsid w:val="00B6416E"/>
    <w:rsid w:val="00B6442C"/>
    <w:rsid w:val="00B64AEC"/>
    <w:rsid w:val="00B64D65"/>
    <w:rsid w:val="00B653E9"/>
    <w:rsid w:val="00B65702"/>
    <w:rsid w:val="00B664DE"/>
    <w:rsid w:val="00B66A61"/>
    <w:rsid w:val="00B66BD4"/>
    <w:rsid w:val="00B702DE"/>
    <w:rsid w:val="00B70581"/>
    <w:rsid w:val="00B70687"/>
    <w:rsid w:val="00B708D7"/>
    <w:rsid w:val="00B71008"/>
    <w:rsid w:val="00B71101"/>
    <w:rsid w:val="00B7158E"/>
    <w:rsid w:val="00B71791"/>
    <w:rsid w:val="00B718D2"/>
    <w:rsid w:val="00B71DEA"/>
    <w:rsid w:val="00B71F40"/>
    <w:rsid w:val="00B72121"/>
    <w:rsid w:val="00B72D78"/>
    <w:rsid w:val="00B73738"/>
    <w:rsid w:val="00B73CFF"/>
    <w:rsid w:val="00B745D1"/>
    <w:rsid w:val="00B74A90"/>
    <w:rsid w:val="00B74CF6"/>
    <w:rsid w:val="00B7513E"/>
    <w:rsid w:val="00B7584D"/>
    <w:rsid w:val="00B761CA"/>
    <w:rsid w:val="00B768A1"/>
    <w:rsid w:val="00B76D40"/>
    <w:rsid w:val="00B77252"/>
    <w:rsid w:val="00B7727C"/>
    <w:rsid w:val="00B7772B"/>
    <w:rsid w:val="00B77A76"/>
    <w:rsid w:val="00B77EE2"/>
    <w:rsid w:val="00B800C4"/>
    <w:rsid w:val="00B808AD"/>
    <w:rsid w:val="00B80B96"/>
    <w:rsid w:val="00B810F3"/>
    <w:rsid w:val="00B81D92"/>
    <w:rsid w:val="00B8223E"/>
    <w:rsid w:val="00B82878"/>
    <w:rsid w:val="00B82907"/>
    <w:rsid w:val="00B82909"/>
    <w:rsid w:val="00B82BA2"/>
    <w:rsid w:val="00B837C5"/>
    <w:rsid w:val="00B83B36"/>
    <w:rsid w:val="00B83E28"/>
    <w:rsid w:val="00B84981"/>
    <w:rsid w:val="00B84B04"/>
    <w:rsid w:val="00B84C49"/>
    <w:rsid w:val="00B84D90"/>
    <w:rsid w:val="00B84E01"/>
    <w:rsid w:val="00B84FA3"/>
    <w:rsid w:val="00B8508E"/>
    <w:rsid w:val="00B850DC"/>
    <w:rsid w:val="00B8515D"/>
    <w:rsid w:val="00B8564B"/>
    <w:rsid w:val="00B85C27"/>
    <w:rsid w:val="00B86013"/>
    <w:rsid w:val="00B86098"/>
    <w:rsid w:val="00B8621C"/>
    <w:rsid w:val="00B865E1"/>
    <w:rsid w:val="00B86C47"/>
    <w:rsid w:val="00B86FA0"/>
    <w:rsid w:val="00B877F4"/>
    <w:rsid w:val="00B87AE2"/>
    <w:rsid w:val="00B87DEC"/>
    <w:rsid w:val="00B87E0E"/>
    <w:rsid w:val="00B87EB4"/>
    <w:rsid w:val="00B9061D"/>
    <w:rsid w:val="00B906EC"/>
    <w:rsid w:val="00B90B96"/>
    <w:rsid w:val="00B90E42"/>
    <w:rsid w:val="00B91C28"/>
    <w:rsid w:val="00B9218D"/>
    <w:rsid w:val="00B92633"/>
    <w:rsid w:val="00B92850"/>
    <w:rsid w:val="00B928F4"/>
    <w:rsid w:val="00B941BA"/>
    <w:rsid w:val="00B944C8"/>
    <w:rsid w:val="00B9451B"/>
    <w:rsid w:val="00B94CE9"/>
    <w:rsid w:val="00B954C7"/>
    <w:rsid w:val="00B95647"/>
    <w:rsid w:val="00B95853"/>
    <w:rsid w:val="00B95BB4"/>
    <w:rsid w:val="00B966BC"/>
    <w:rsid w:val="00B96CAE"/>
    <w:rsid w:val="00B96EE0"/>
    <w:rsid w:val="00B9765A"/>
    <w:rsid w:val="00B97863"/>
    <w:rsid w:val="00B978DA"/>
    <w:rsid w:val="00B97D78"/>
    <w:rsid w:val="00B97F06"/>
    <w:rsid w:val="00BA0761"/>
    <w:rsid w:val="00BA0DEA"/>
    <w:rsid w:val="00BA17B3"/>
    <w:rsid w:val="00BA200F"/>
    <w:rsid w:val="00BA2027"/>
    <w:rsid w:val="00BA2BF8"/>
    <w:rsid w:val="00BA2D2D"/>
    <w:rsid w:val="00BA35FD"/>
    <w:rsid w:val="00BA39A3"/>
    <w:rsid w:val="00BA4345"/>
    <w:rsid w:val="00BA45CD"/>
    <w:rsid w:val="00BA4E65"/>
    <w:rsid w:val="00BA4F7B"/>
    <w:rsid w:val="00BA525C"/>
    <w:rsid w:val="00BA5EAE"/>
    <w:rsid w:val="00BA649C"/>
    <w:rsid w:val="00BA6CF6"/>
    <w:rsid w:val="00BA6F27"/>
    <w:rsid w:val="00BA7FF6"/>
    <w:rsid w:val="00BB0074"/>
    <w:rsid w:val="00BB0C1C"/>
    <w:rsid w:val="00BB0DFE"/>
    <w:rsid w:val="00BB0F8D"/>
    <w:rsid w:val="00BB1103"/>
    <w:rsid w:val="00BB12F9"/>
    <w:rsid w:val="00BB15E2"/>
    <w:rsid w:val="00BB293E"/>
    <w:rsid w:val="00BB2E6B"/>
    <w:rsid w:val="00BB2EE1"/>
    <w:rsid w:val="00BB3015"/>
    <w:rsid w:val="00BB3752"/>
    <w:rsid w:val="00BB3DFB"/>
    <w:rsid w:val="00BB4863"/>
    <w:rsid w:val="00BB51EF"/>
    <w:rsid w:val="00BB52E8"/>
    <w:rsid w:val="00BB58F1"/>
    <w:rsid w:val="00BB5941"/>
    <w:rsid w:val="00BB600E"/>
    <w:rsid w:val="00BB6A51"/>
    <w:rsid w:val="00BB6A7B"/>
    <w:rsid w:val="00BB6AD6"/>
    <w:rsid w:val="00BB6CE0"/>
    <w:rsid w:val="00BB6D74"/>
    <w:rsid w:val="00BB7341"/>
    <w:rsid w:val="00BB77F5"/>
    <w:rsid w:val="00BB7B1F"/>
    <w:rsid w:val="00BC0074"/>
    <w:rsid w:val="00BC01B7"/>
    <w:rsid w:val="00BC03D3"/>
    <w:rsid w:val="00BC0458"/>
    <w:rsid w:val="00BC11F3"/>
    <w:rsid w:val="00BC1597"/>
    <w:rsid w:val="00BC2003"/>
    <w:rsid w:val="00BC2269"/>
    <w:rsid w:val="00BC22F8"/>
    <w:rsid w:val="00BC3326"/>
    <w:rsid w:val="00BC3450"/>
    <w:rsid w:val="00BC3500"/>
    <w:rsid w:val="00BC3742"/>
    <w:rsid w:val="00BC3B00"/>
    <w:rsid w:val="00BC3B61"/>
    <w:rsid w:val="00BC3BD8"/>
    <w:rsid w:val="00BC3D94"/>
    <w:rsid w:val="00BC47B4"/>
    <w:rsid w:val="00BC4EB7"/>
    <w:rsid w:val="00BC4F53"/>
    <w:rsid w:val="00BC51BE"/>
    <w:rsid w:val="00BC57B7"/>
    <w:rsid w:val="00BC57F5"/>
    <w:rsid w:val="00BC58F1"/>
    <w:rsid w:val="00BC5CEB"/>
    <w:rsid w:val="00BC5EDF"/>
    <w:rsid w:val="00BC62BD"/>
    <w:rsid w:val="00BC63A4"/>
    <w:rsid w:val="00BC65FE"/>
    <w:rsid w:val="00BC6762"/>
    <w:rsid w:val="00BC69BE"/>
    <w:rsid w:val="00BC74D4"/>
    <w:rsid w:val="00BC76C6"/>
    <w:rsid w:val="00BC7930"/>
    <w:rsid w:val="00BC7B87"/>
    <w:rsid w:val="00BC7DCD"/>
    <w:rsid w:val="00BD017D"/>
    <w:rsid w:val="00BD027F"/>
    <w:rsid w:val="00BD0E7F"/>
    <w:rsid w:val="00BD1857"/>
    <w:rsid w:val="00BD2240"/>
    <w:rsid w:val="00BD2441"/>
    <w:rsid w:val="00BD25BE"/>
    <w:rsid w:val="00BD2DE6"/>
    <w:rsid w:val="00BD2E07"/>
    <w:rsid w:val="00BD3111"/>
    <w:rsid w:val="00BD34C6"/>
    <w:rsid w:val="00BD35E1"/>
    <w:rsid w:val="00BD3714"/>
    <w:rsid w:val="00BD37EE"/>
    <w:rsid w:val="00BD3BC7"/>
    <w:rsid w:val="00BD40D5"/>
    <w:rsid w:val="00BD46DA"/>
    <w:rsid w:val="00BD4A45"/>
    <w:rsid w:val="00BD4E64"/>
    <w:rsid w:val="00BD54E3"/>
    <w:rsid w:val="00BD56EE"/>
    <w:rsid w:val="00BD579C"/>
    <w:rsid w:val="00BD5803"/>
    <w:rsid w:val="00BD587C"/>
    <w:rsid w:val="00BD5DEB"/>
    <w:rsid w:val="00BD5DF4"/>
    <w:rsid w:val="00BD600C"/>
    <w:rsid w:val="00BD6A9B"/>
    <w:rsid w:val="00BD6E7F"/>
    <w:rsid w:val="00BD7224"/>
    <w:rsid w:val="00BD7BA7"/>
    <w:rsid w:val="00BE0A96"/>
    <w:rsid w:val="00BE0B50"/>
    <w:rsid w:val="00BE15EC"/>
    <w:rsid w:val="00BE1D8D"/>
    <w:rsid w:val="00BE1E28"/>
    <w:rsid w:val="00BE209D"/>
    <w:rsid w:val="00BE2308"/>
    <w:rsid w:val="00BE2680"/>
    <w:rsid w:val="00BE2A62"/>
    <w:rsid w:val="00BE2F13"/>
    <w:rsid w:val="00BE2F7E"/>
    <w:rsid w:val="00BE3091"/>
    <w:rsid w:val="00BE3210"/>
    <w:rsid w:val="00BE3311"/>
    <w:rsid w:val="00BE3C03"/>
    <w:rsid w:val="00BE4908"/>
    <w:rsid w:val="00BE4A32"/>
    <w:rsid w:val="00BE4AA5"/>
    <w:rsid w:val="00BE5007"/>
    <w:rsid w:val="00BE651C"/>
    <w:rsid w:val="00BE6A76"/>
    <w:rsid w:val="00BE6B56"/>
    <w:rsid w:val="00BE6D35"/>
    <w:rsid w:val="00BE6F7C"/>
    <w:rsid w:val="00BE78F5"/>
    <w:rsid w:val="00BF04A0"/>
    <w:rsid w:val="00BF0CEC"/>
    <w:rsid w:val="00BF0F4E"/>
    <w:rsid w:val="00BF1301"/>
    <w:rsid w:val="00BF138A"/>
    <w:rsid w:val="00BF1C04"/>
    <w:rsid w:val="00BF1C35"/>
    <w:rsid w:val="00BF1DAF"/>
    <w:rsid w:val="00BF23B1"/>
    <w:rsid w:val="00BF2708"/>
    <w:rsid w:val="00BF2909"/>
    <w:rsid w:val="00BF2A25"/>
    <w:rsid w:val="00BF2F11"/>
    <w:rsid w:val="00BF2F2D"/>
    <w:rsid w:val="00BF32C0"/>
    <w:rsid w:val="00BF33BC"/>
    <w:rsid w:val="00BF361E"/>
    <w:rsid w:val="00BF3A92"/>
    <w:rsid w:val="00BF4376"/>
    <w:rsid w:val="00BF44A1"/>
    <w:rsid w:val="00BF46CA"/>
    <w:rsid w:val="00BF49A4"/>
    <w:rsid w:val="00BF55FD"/>
    <w:rsid w:val="00BF5E90"/>
    <w:rsid w:val="00BF5FF6"/>
    <w:rsid w:val="00BF6984"/>
    <w:rsid w:val="00BF6A77"/>
    <w:rsid w:val="00BF6A9E"/>
    <w:rsid w:val="00BF6B7F"/>
    <w:rsid w:val="00BF7D98"/>
    <w:rsid w:val="00C0006C"/>
    <w:rsid w:val="00C001D7"/>
    <w:rsid w:val="00C00655"/>
    <w:rsid w:val="00C00D5E"/>
    <w:rsid w:val="00C00DE0"/>
    <w:rsid w:val="00C01248"/>
    <w:rsid w:val="00C015CE"/>
    <w:rsid w:val="00C01E3E"/>
    <w:rsid w:val="00C02F7D"/>
    <w:rsid w:val="00C0339A"/>
    <w:rsid w:val="00C033A0"/>
    <w:rsid w:val="00C033E1"/>
    <w:rsid w:val="00C034ED"/>
    <w:rsid w:val="00C039B4"/>
    <w:rsid w:val="00C042C0"/>
    <w:rsid w:val="00C043F1"/>
    <w:rsid w:val="00C04C88"/>
    <w:rsid w:val="00C0515C"/>
    <w:rsid w:val="00C054F5"/>
    <w:rsid w:val="00C059F4"/>
    <w:rsid w:val="00C05A2A"/>
    <w:rsid w:val="00C05B7F"/>
    <w:rsid w:val="00C063FB"/>
    <w:rsid w:val="00C067F9"/>
    <w:rsid w:val="00C06CE7"/>
    <w:rsid w:val="00C07104"/>
    <w:rsid w:val="00C07295"/>
    <w:rsid w:val="00C07403"/>
    <w:rsid w:val="00C076B3"/>
    <w:rsid w:val="00C076D7"/>
    <w:rsid w:val="00C07CA1"/>
    <w:rsid w:val="00C07F8E"/>
    <w:rsid w:val="00C10214"/>
    <w:rsid w:val="00C102FF"/>
    <w:rsid w:val="00C1088C"/>
    <w:rsid w:val="00C10B07"/>
    <w:rsid w:val="00C11054"/>
    <w:rsid w:val="00C11339"/>
    <w:rsid w:val="00C11983"/>
    <w:rsid w:val="00C11A9A"/>
    <w:rsid w:val="00C120C0"/>
    <w:rsid w:val="00C12149"/>
    <w:rsid w:val="00C12B64"/>
    <w:rsid w:val="00C1332E"/>
    <w:rsid w:val="00C139B5"/>
    <w:rsid w:val="00C13DC6"/>
    <w:rsid w:val="00C142E8"/>
    <w:rsid w:val="00C14791"/>
    <w:rsid w:val="00C14841"/>
    <w:rsid w:val="00C14BBF"/>
    <w:rsid w:val="00C1566A"/>
    <w:rsid w:val="00C16188"/>
    <w:rsid w:val="00C162BF"/>
    <w:rsid w:val="00C16A75"/>
    <w:rsid w:val="00C16F77"/>
    <w:rsid w:val="00C177D9"/>
    <w:rsid w:val="00C178A6"/>
    <w:rsid w:val="00C178E7"/>
    <w:rsid w:val="00C20084"/>
    <w:rsid w:val="00C201DF"/>
    <w:rsid w:val="00C2035B"/>
    <w:rsid w:val="00C20776"/>
    <w:rsid w:val="00C20E66"/>
    <w:rsid w:val="00C20FDD"/>
    <w:rsid w:val="00C2138F"/>
    <w:rsid w:val="00C21539"/>
    <w:rsid w:val="00C21AE8"/>
    <w:rsid w:val="00C228C3"/>
    <w:rsid w:val="00C230E3"/>
    <w:rsid w:val="00C23139"/>
    <w:rsid w:val="00C231A7"/>
    <w:rsid w:val="00C236F9"/>
    <w:rsid w:val="00C243C1"/>
    <w:rsid w:val="00C24A3F"/>
    <w:rsid w:val="00C24B30"/>
    <w:rsid w:val="00C2513B"/>
    <w:rsid w:val="00C25425"/>
    <w:rsid w:val="00C26947"/>
    <w:rsid w:val="00C26CAA"/>
    <w:rsid w:val="00C27113"/>
    <w:rsid w:val="00C272D7"/>
    <w:rsid w:val="00C272F6"/>
    <w:rsid w:val="00C27571"/>
    <w:rsid w:val="00C27907"/>
    <w:rsid w:val="00C27AE2"/>
    <w:rsid w:val="00C31219"/>
    <w:rsid w:val="00C317B6"/>
    <w:rsid w:val="00C318D4"/>
    <w:rsid w:val="00C31A84"/>
    <w:rsid w:val="00C31E16"/>
    <w:rsid w:val="00C31E98"/>
    <w:rsid w:val="00C322B4"/>
    <w:rsid w:val="00C322E3"/>
    <w:rsid w:val="00C324F2"/>
    <w:rsid w:val="00C32C30"/>
    <w:rsid w:val="00C339B3"/>
    <w:rsid w:val="00C344C8"/>
    <w:rsid w:val="00C344F8"/>
    <w:rsid w:val="00C3471D"/>
    <w:rsid w:val="00C34AF3"/>
    <w:rsid w:val="00C34D2F"/>
    <w:rsid w:val="00C34DA5"/>
    <w:rsid w:val="00C351A3"/>
    <w:rsid w:val="00C354D0"/>
    <w:rsid w:val="00C3597F"/>
    <w:rsid w:val="00C359C6"/>
    <w:rsid w:val="00C35CA2"/>
    <w:rsid w:val="00C360FC"/>
    <w:rsid w:val="00C363B5"/>
    <w:rsid w:val="00C36D8B"/>
    <w:rsid w:val="00C37592"/>
    <w:rsid w:val="00C37EC7"/>
    <w:rsid w:val="00C40069"/>
    <w:rsid w:val="00C4052E"/>
    <w:rsid w:val="00C40740"/>
    <w:rsid w:val="00C40993"/>
    <w:rsid w:val="00C41ADB"/>
    <w:rsid w:val="00C42628"/>
    <w:rsid w:val="00C43259"/>
    <w:rsid w:val="00C43842"/>
    <w:rsid w:val="00C44173"/>
    <w:rsid w:val="00C4443B"/>
    <w:rsid w:val="00C44757"/>
    <w:rsid w:val="00C44804"/>
    <w:rsid w:val="00C44DDE"/>
    <w:rsid w:val="00C44E9E"/>
    <w:rsid w:val="00C4559F"/>
    <w:rsid w:val="00C462A6"/>
    <w:rsid w:val="00C462D9"/>
    <w:rsid w:val="00C46735"/>
    <w:rsid w:val="00C46A34"/>
    <w:rsid w:val="00C4774A"/>
    <w:rsid w:val="00C479C3"/>
    <w:rsid w:val="00C47C70"/>
    <w:rsid w:val="00C5007A"/>
    <w:rsid w:val="00C5015B"/>
    <w:rsid w:val="00C506C5"/>
    <w:rsid w:val="00C507F1"/>
    <w:rsid w:val="00C50FD7"/>
    <w:rsid w:val="00C51A1D"/>
    <w:rsid w:val="00C5208F"/>
    <w:rsid w:val="00C523F0"/>
    <w:rsid w:val="00C5297B"/>
    <w:rsid w:val="00C52D33"/>
    <w:rsid w:val="00C5383E"/>
    <w:rsid w:val="00C53F9D"/>
    <w:rsid w:val="00C54076"/>
    <w:rsid w:val="00C54513"/>
    <w:rsid w:val="00C546C6"/>
    <w:rsid w:val="00C546CF"/>
    <w:rsid w:val="00C54A3D"/>
    <w:rsid w:val="00C54B5B"/>
    <w:rsid w:val="00C55372"/>
    <w:rsid w:val="00C5554D"/>
    <w:rsid w:val="00C556DA"/>
    <w:rsid w:val="00C561CF"/>
    <w:rsid w:val="00C56728"/>
    <w:rsid w:val="00C568ED"/>
    <w:rsid w:val="00C569B4"/>
    <w:rsid w:val="00C56D80"/>
    <w:rsid w:val="00C56E06"/>
    <w:rsid w:val="00C56F53"/>
    <w:rsid w:val="00C570EB"/>
    <w:rsid w:val="00C574D3"/>
    <w:rsid w:val="00C57784"/>
    <w:rsid w:val="00C57AD9"/>
    <w:rsid w:val="00C57F60"/>
    <w:rsid w:val="00C60140"/>
    <w:rsid w:val="00C60191"/>
    <w:rsid w:val="00C60CA0"/>
    <w:rsid w:val="00C60DD9"/>
    <w:rsid w:val="00C612D4"/>
    <w:rsid w:val="00C618AF"/>
    <w:rsid w:val="00C61E1F"/>
    <w:rsid w:val="00C62035"/>
    <w:rsid w:val="00C6233A"/>
    <w:rsid w:val="00C62EF2"/>
    <w:rsid w:val="00C62FEF"/>
    <w:rsid w:val="00C633D7"/>
    <w:rsid w:val="00C63638"/>
    <w:rsid w:val="00C63BA0"/>
    <w:rsid w:val="00C64234"/>
    <w:rsid w:val="00C6435E"/>
    <w:rsid w:val="00C64862"/>
    <w:rsid w:val="00C6491F"/>
    <w:rsid w:val="00C64CB6"/>
    <w:rsid w:val="00C64EC2"/>
    <w:rsid w:val="00C655A1"/>
    <w:rsid w:val="00C65E00"/>
    <w:rsid w:val="00C65FE6"/>
    <w:rsid w:val="00C66304"/>
    <w:rsid w:val="00C66A91"/>
    <w:rsid w:val="00C7044D"/>
    <w:rsid w:val="00C708D8"/>
    <w:rsid w:val="00C7091D"/>
    <w:rsid w:val="00C70C53"/>
    <w:rsid w:val="00C7110C"/>
    <w:rsid w:val="00C71720"/>
    <w:rsid w:val="00C71F6F"/>
    <w:rsid w:val="00C71FF2"/>
    <w:rsid w:val="00C72075"/>
    <w:rsid w:val="00C7207B"/>
    <w:rsid w:val="00C72AB9"/>
    <w:rsid w:val="00C73234"/>
    <w:rsid w:val="00C7373B"/>
    <w:rsid w:val="00C738B4"/>
    <w:rsid w:val="00C73A94"/>
    <w:rsid w:val="00C74005"/>
    <w:rsid w:val="00C74703"/>
    <w:rsid w:val="00C75130"/>
    <w:rsid w:val="00C752B4"/>
    <w:rsid w:val="00C75EE2"/>
    <w:rsid w:val="00C766F7"/>
    <w:rsid w:val="00C76C66"/>
    <w:rsid w:val="00C7721F"/>
    <w:rsid w:val="00C773F8"/>
    <w:rsid w:val="00C7781C"/>
    <w:rsid w:val="00C80EDB"/>
    <w:rsid w:val="00C8125C"/>
    <w:rsid w:val="00C814C2"/>
    <w:rsid w:val="00C8196B"/>
    <w:rsid w:val="00C81DFD"/>
    <w:rsid w:val="00C81E9E"/>
    <w:rsid w:val="00C82EF6"/>
    <w:rsid w:val="00C830CC"/>
    <w:rsid w:val="00C83ACF"/>
    <w:rsid w:val="00C84423"/>
    <w:rsid w:val="00C84AB4"/>
    <w:rsid w:val="00C85626"/>
    <w:rsid w:val="00C85932"/>
    <w:rsid w:val="00C8625A"/>
    <w:rsid w:val="00C86824"/>
    <w:rsid w:val="00C86C5F"/>
    <w:rsid w:val="00C8705B"/>
    <w:rsid w:val="00C874B6"/>
    <w:rsid w:val="00C8755C"/>
    <w:rsid w:val="00C87A85"/>
    <w:rsid w:val="00C87AB2"/>
    <w:rsid w:val="00C87CCF"/>
    <w:rsid w:val="00C87DBC"/>
    <w:rsid w:val="00C87DCF"/>
    <w:rsid w:val="00C9011F"/>
    <w:rsid w:val="00C906A6"/>
    <w:rsid w:val="00C906BF"/>
    <w:rsid w:val="00C91638"/>
    <w:rsid w:val="00C91805"/>
    <w:rsid w:val="00C91D05"/>
    <w:rsid w:val="00C921A3"/>
    <w:rsid w:val="00C9224F"/>
    <w:rsid w:val="00C922D8"/>
    <w:rsid w:val="00C92585"/>
    <w:rsid w:val="00C929AE"/>
    <w:rsid w:val="00C92A56"/>
    <w:rsid w:val="00C92AF9"/>
    <w:rsid w:val="00C92C60"/>
    <w:rsid w:val="00C93159"/>
    <w:rsid w:val="00C9396F"/>
    <w:rsid w:val="00C942C7"/>
    <w:rsid w:val="00C948D7"/>
    <w:rsid w:val="00C9526F"/>
    <w:rsid w:val="00C953DC"/>
    <w:rsid w:val="00C954D0"/>
    <w:rsid w:val="00C9588E"/>
    <w:rsid w:val="00C95B83"/>
    <w:rsid w:val="00C96438"/>
    <w:rsid w:val="00C9656F"/>
    <w:rsid w:val="00C966E4"/>
    <w:rsid w:val="00C967EB"/>
    <w:rsid w:val="00C9689B"/>
    <w:rsid w:val="00C969C2"/>
    <w:rsid w:val="00C96B38"/>
    <w:rsid w:val="00C9713F"/>
    <w:rsid w:val="00C97792"/>
    <w:rsid w:val="00CA033C"/>
    <w:rsid w:val="00CA0439"/>
    <w:rsid w:val="00CA0B7D"/>
    <w:rsid w:val="00CA0CB7"/>
    <w:rsid w:val="00CA0CCC"/>
    <w:rsid w:val="00CA1299"/>
    <w:rsid w:val="00CA136B"/>
    <w:rsid w:val="00CA1684"/>
    <w:rsid w:val="00CA18A8"/>
    <w:rsid w:val="00CA1951"/>
    <w:rsid w:val="00CA1A83"/>
    <w:rsid w:val="00CA26D2"/>
    <w:rsid w:val="00CA2BB3"/>
    <w:rsid w:val="00CA2BBC"/>
    <w:rsid w:val="00CA2FE2"/>
    <w:rsid w:val="00CA33EE"/>
    <w:rsid w:val="00CA3D82"/>
    <w:rsid w:val="00CA3EBA"/>
    <w:rsid w:val="00CA4248"/>
    <w:rsid w:val="00CA4634"/>
    <w:rsid w:val="00CA4FD6"/>
    <w:rsid w:val="00CA5027"/>
    <w:rsid w:val="00CA539E"/>
    <w:rsid w:val="00CA57CB"/>
    <w:rsid w:val="00CA5A8A"/>
    <w:rsid w:val="00CA5B38"/>
    <w:rsid w:val="00CA65B4"/>
    <w:rsid w:val="00CA68EB"/>
    <w:rsid w:val="00CA71A4"/>
    <w:rsid w:val="00CA79C5"/>
    <w:rsid w:val="00CA7A2E"/>
    <w:rsid w:val="00CA7AFA"/>
    <w:rsid w:val="00CA7D38"/>
    <w:rsid w:val="00CA7FCC"/>
    <w:rsid w:val="00CB0601"/>
    <w:rsid w:val="00CB10D2"/>
    <w:rsid w:val="00CB1D43"/>
    <w:rsid w:val="00CB1D67"/>
    <w:rsid w:val="00CB2F1B"/>
    <w:rsid w:val="00CB2FB0"/>
    <w:rsid w:val="00CB308E"/>
    <w:rsid w:val="00CB35AA"/>
    <w:rsid w:val="00CB3A87"/>
    <w:rsid w:val="00CB3D14"/>
    <w:rsid w:val="00CB3DE2"/>
    <w:rsid w:val="00CB44BF"/>
    <w:rsid w:val="00CB48C5"/>
    <w:rsid w:val="00CB49D5"/>
    <w:rsid w:val="00CB50A6"/>
    <w:rsid w:val="00CB5375"/>
    <w:rsid w:val="00CB6F1F"/>
    <w:rsid w:val="00CB75CC"/>
    <w:rsid w:val="00CC06F6"/>
    <w:rsid w:val="00CC092B"/>
    <w:rsid w:val="00CC0B15"/>
    <w:rsid w:val="00CC0C73"/>
    <w:rsid w:val="00CC0D35"/>
    <w:rsid w:val="00CC0FDB"/>
    <w:rsid w:val="00CC1105"/>
    <w:rsid w:val="00CC18E2"/>
    <w:rsid w:val="00CC24AE"/>
    <w:rsid w:val="00CC2DA8"/>
    <w:rsid w:val="00CC2EDC"/>
    <w:rsid w:val="00CC3597"/>
    <w:rsid w:val="00CC35F5"/>
    <w:rsid w:val="00CC382E"/>
    <w:rsid w:val="00CC38B6"/>
    <w:rsid w:val="00CC3C36"/>
    <w:rsid w:val="00CC3F0D"/>
    <w:rsid w:val="00CC3FA2"/>
    <w:rsid w:val="00CC4351"/>
    <w:rsid w:val="00CC4404"/>
    <w:rsid w:val="00CC4C4E"/>
    <w:rsid w:val="00CC5330"/>
    <w:rsid w:val="00CC5421"/>
    <w:rsid w:val="00CC5822"/>
    <w:rsid w:val="00CC5CD4"/>
    <w:rsid w:val="00CC5DEF"/>
    <w:rsid w:val="00CC653D"/>
    <w:rsid w:val="00CC67D4"/>
    <w:rsid w:val="00CC6A34"/>
    <w:rsid w:val="00CC6E1A"/>
    <w:rsid w:val="00CC6E4E"/>
    <w:rsid w:val="00CC7393"/>
    <w:rsid w:val="00CC7817"/>
    <w:rsid w:val="00CC797D"/>
    <w:rsid w:val="00CC7BC7"/>
    <w:rsid w:val="00CD037F"/>
    <w:rsid w:val="00CD0585"/>
    <w:rsid w:val="00CD0AFC"/>
    <w:rsid w:val="00CD15B2"/>
    <w:rsid w:val="00CD1620"/>
    <w:rsid w:val="00CD1641"/>
    <w:rsid w:val="00CD166C"/>
    <w:rsid w:val="00CD18E0"/>
    <w:rsid w:val="00CD1A66"/>
    <w:rsid w:val="00CD1BE8"/>
    <w:rsid w:val="00CD2237"/>
    <w:rsid w:val="00CD2799"/>
    <w:rsid w:val="00CD2947"/>
    <w:rsid w:val="00CD2994"/>
    <w:rsid w:val="00CD2C80"/>
    <w:rsid w:val="00CD2D06"/>
    <w:rsid w:val="00CD2DC2"/>
    <w:rsid w:val="00CD3259"/>
    <w:rsid w:val="00CD3282"/>
    <w:rsid w:val="00CD3E03"/>
    <w:rsid w:val="00CD4054"/>
    <w:rsid w:val="00CD447B"/>
    <w:rsid w:val="00CD460C"/>
    <w:rsid w:val="00CD582F"/>
    <w:rsid w:val="00CD5894"/>
    <w:rsid w:val="00CD5B0A"/>
    <w:rsid w:val="00CD5B66"/>
    <w:rsid w:val="00CD65E7"/>
    <w:rsid w:val="00CD6615"/>
    <w:rsid w:val="00CD66AD"/>
    <w:rsid w:val="00CD693E"/>
    <w:rsid w:val="00CD7E5F"/>
    <w:rsid w:val="00CE0CDA"/>
    <w:rsid w:val="00CE0E71"/>
    <w:rsid w:val="00CE10B3"/>
    <w:rsid w:val="00CE149C"/>
    <w:rsid w:val="00CE1679"/>
    <w:rsid w:val="00CE19A5"/>
    <w:rsid w:val="00CE1D96"/>
    <w:rsid w:val="00CE20CA"/>
    <w:rsid w:val="00CE2E38"/>
    <w:rsid w:val="00CE32DA"/>
    <w:rsid w:val="00CE330F"/>
    <w:rsid w:val="00CE3776"/>
    <w:rsid w:val="00CE37F0"/>
    <w:rsid w:val="00CE38DD"/>
    <w:rsid w:val="00CE3ADD"/>
    <w:rsid w:val="00CE467D"/>
    <w:rsid w:val="00CE498D"/>
    <w:rsid w:val="00CE4B2B"/>
    <w:rsid w:val="00CE5A49"/>
    <w:rsid w:val="00CE6206"/>
    <w:rsid w:val="00CE6A65"/>
    <w:rsid w:val="00CE6D86"/>
    <w:rsid w:val="00CE6F94"/>
    <w:rsid w:val="00CE7117"/>
    <w:rsid w:val="00CE74C4"/>
    <w:rsid w:val="00CE7A81"/>
    <w:rsid w:val="00CE7DAC"/>
    <w:rsid w:val="00CF0134"/>
    <w:rsid w:val="00CF034C"/>
    <w:rsid w:val="00CF085E"/>
    <w:rsid w:val="00CF0CEB"/>
    <w:rsid w:val="00CF0ECC"/>
    <w:rsid w:val="00CF0F11"/>
    <w:rsid w:val="00CF1280"/>
    <w:rsid w:val="00CF13ED"/>
    <w:rsid w:val="00CF148F"/>
    <w:rsid w:val="00CF188F"/>
    <w:rsid w:val="00CF1A31"/>
    <w:rsid w:val="00CF1C20"/>
    <w:rsid w:val="00CF2322"/>
    <w:rsid w:val="00CF2B9E"/>
    <w:rsid w:val="00CF419A"/>
    <w:rsid w:val="00CF4309"/>
    <w:rsid w:val="00CF4E1F"/>
    <w:rsid w:val="00CF51DD"/>
    <w:rsid w:val="00CF523F"/>
    <w:rsid w:val="00CF5636"/>
    <w:rsid w:val="00CF594C"/>
    <w:rsid w:val="00CF6894"/>
    <w:rsid w:val="00CF6AC0"/>
    <w:rsid w:val="00CF7D59"/>
    <w:rsid w:val="00D002C4"/>
    <w:rsid w:val="00D002E0"/>
    <w:rsid w:val="00D00B69"/>
    <w:rsid w:val="00D0178B"/>
    <w:rsid w:val="00D01890"/>
    <w:rsid w:val="00D01FEF"/>
    <w:rsid w:val="00D02374"/>
    <w:rsid w:val="00D032B8"/>
    <w:rsid w:val="00D03C12"/>
    <w:rsid w:val="00D03DA2"/>
    <w:rsid w:val="00D040A1"/>
    <w:rsid w:val="00D05498"/>
    <w:rsid w:val="00D05FB5"/>
    <w:rsid w:val="00D06609"/>
    <w:rsid w:val="00D067D8"/>
    <w:rsid w:val="00D06CE6"/>
    <w:rsid w:val="00D07213"/>
    <w:rsid w:val="00D07321"/>
    <w:rsid w:val="00D07832"/>
    <w:rsid w:val="00D07A46"/>
    <w:rsid w:val="00D100B9"/>
    <w:rsid w:val="00D100F4"/>
    <w:rsid w:val="00D10671"/>
    <w:rsid w:val="00D10EDA"/>
    <w:rsid w:val="00D113BF"/>
    <w:rsid w:val="00D12076"/>
    <w:rsid w:val="00D1249B"/>
    <w:rsid w:val="00D128B2"/>
    <w:rsid w:val="00D128F4"/>
    <w:rsid w:val="00D12CCD"/>
    <w:rsid w:val="00D13766"/>
    <w:rsid w:val="00D138AC"/>
    <w:rsid w:val="00D13E1E"/>
    <w:rsid w:val="00D1492F"/>
    <w:rsid w:val="00D1507B"/>
    <w:rsid w:val="00D154F9"/>
    <w:rsid w:val="00D155C7"/>
    <w:rsid w:val="00D15A65"/>
    <w:rsid w:val="00D160B7"/>
    <w:rsid w:val="00D165BF"/>
    <w:rsid w:val="00D16CA9"/>
    <w:rsid w:val="00D17EE0"/>
    <w:rsid w:val="00D200C2"/>
    <w:rsid w:val="00D201EC"/>
    <w:rsid w:val="00D21612"/>
    <w:rsid w:val="00D21E0F"/>
    <w:rsid w:val="00D221B7"/>
    <w:rsid w:val="00D224F6"/>
    <w:rsid w:val="00D2284E"/>
    <w:rsid w:val="00D23021"/>
    <w:rsid w:val="00D2317C"/>
    <w:rsid w:val="00D23823"/>
    <w:rsid w:val="00D239C2"/>
    <w:rsid w:val="00D23F82"/>
    <w:rsid w:val="00D247AE"/>
    <w:rsid w:val="00D24C81"/>
    <w:rsid w:val="00D24C83"/>
    <w:rsid w:val="00D24CE6"/>
    <w:rsid w:val="00D256E3"/>
    <w:rsid w:val="00D25764"/>
    <w:rsid w:val="00D257EB"/>
    <w:rsid w:val="00D2582C"/>
    <w:rsid w:val="00D259E9"/>
    <w:rsid w:val="00D25B63"/>
    <w:rsid w:val="00D267F6"/>
    <w:rsid w:val="00D26BF7"/>
    <w:rsid w:val="00D27005"/>
    <w:rsid w:val="00D2725F"/>
    <w:rsid w:val="00D2754B"/>
    <w:rsid w:val="00D27E22"/>
    <w:rsid w:val="00D305EC"/>
    <w:rsid w:val="00D30DEA"/>
    <w:rsid w:val="00D30E5B"/>
    <w:rsid w:val="00D31284"/>
    <w:rsid w:val="00D313DD"/>
    <w:rsid w:val="00D3179D"/>
    <w:rsid w:val="00D3303B"/>
    <w:rsid w:val="00D336C3"/>
    <w:rsid w:val="00D336E6"/>
    <w:rsid w:val="00D338D5"/>
    <w:rsid w:val="00D33B5F"/>
    <w:rsid w:val="00D33C3A"/>
    <w:rsid w:val="00D33EFC"/>
    <w:rsid w:val="00D34129"/>
    <w:rsid w:val="00D34F00"/>
    <w:rsid w:val="00D35AEE"/>
    <w:rsid w:val="00D35FCD"/>
    <w:rsid w:val="00D36A23"/>
    <w:rsid w:val="00D36DA4"/>
    <w:rsid w:val="00D40006"/>
    <w:rsid w:val="00D40034"/>
    <w:rsid w:val="00D4030B"/>
    <w:rsid w:val="00D4073B"/>
    <w:rsid w:val="00D415BD"/>
    <w:rsid w:val="00D41E57"/>
    <w:rsid w:val="00D4282F"/>
    <w:rsid w:val="00D42883"/>
    <w:rsid w:val="00D42A78"/>
    <w:rsid w:val="00D42AFD"/>
    <w:rsid w:val="00D42C18"/>
    <w:rsid w:val="00D43273"/>
    <w:rsid w:val="00D439EE"/>
    <w:rsid w:val="00D43FE4"/>
    <w:rsid w:val="00D44238"/>
    <w:rsid w:val="00D44ADD"/>
    <w:rsid w:val="00D44C22"/>
    <w:rsid w:val="00D44FD3"/>
    <w:rsid w:val="00D44FF5"/>
    <w:rsid w:val="00D45A4B"/>
    <w:rsid w:val="00D460FA"/>
    <w:rsid w:val="00D466FE"/>
    <w:rsid w:val="00D474FC"/>
    <w:rsid w:val="00D47D1A"/>
    <w:rsid w:val="00D50756"/>
    <w:rsid w:val="00D50758"/>
    <w:rsid w:val="00D509B6"/>
    <w:rsid w:val="00D5100C"/>
    <w:rsid w:val="00D51615"/>
    <w:rsid w:val="00D51806"/>
    <w:rsid w:val="00D5181A"/>
    <w:rsid w:val="00D51F0E"/>
    <w:rsid w:val="00D529DE"/>
    <w:rsid w:val="00D52F9D"/>
    <w:rsid w:val="00D53040"/>
    <w:rsid w:val="00D53105"/>
    <w:rsid w:val="00D53136"/>
    <w:rsid w:val="00D53887"/>
    <w:rsid w:val="00D53916"/>
    <w:rsid w:val="00D53C20"/>
    <w:rsid w:val="00D53FB0"/>
    <w:rsid w:val="00D53FD7"/>
    <w:rsid w:val="00D54839"/>
    <w:rsid w:val="00D54975"/>
    <w:rsid w:val="00D549F0"/>
    <w:rsid w:val="00D54AA6"/>
    <w:rsid w:val="00D5557E"/>
    <w:rsid w:val="00D55B3F"/>
    <w:rsid w:val="00D55E14"/>
    <w:rsid w:val="00D5704D"/>
    <w:rsid w:val="00D57089"/>
    <w:rsid w:val="00D57506"/>
    <w:rsid w:val="00D6087D"/>
    <w:rsid w:val="00D60A84"/>
    <w:rsid w:val="00D60B14"/>
    <w:rsid w:val="00D6117E"/>
    <w:rsid w:val="00D613A0"/>
    <w:rsid w:val="00D6150F"/>
    <w:rsid w:val="00D61955"/>
    <w:rsid w:val="00D621E0"/>
    <w:rsid w:val="00D624EC"/>
    <w:rsid w:val="00D62742"/>
    <w:rsid w:val="00D62DB0"/>
    <w:rsid w:val="00D6321A"/>
    <w:rsid w:val="00D63502"/>
    <w:rsid w:val="00D63B5F"/>
    <w:rsid w:val="00D63B7A"/>
    <w:rsid w:val="00D63B81"/>
    <w:rsid w:val="00D63CA9"/>
    <w:rsid w:val="00D63F42"/>
    <w:rsid w:val="00D64E83"/>
    <w:rsid w:val="00D64F9F"/>
    <w:rsid w:val="00D64FE9"/>
    <w:rsid w:val="00D65F09"/>
    <w:rsid w:val="00D65FCA"/>
    <w:rsid w:val="00D661A6"/>
    <w:rsid w:val="00D66658"/>
    <w:rsid w:val="00D66DDA"/>
    <w:rsid w:val="00D67591"/>
    <w:rsid w:val="00D67EDA"/>
    <w:rsid w:val="00D70220"/>
    <w:rsid w:val="00D7099F"/>
    <w:rsid w:val="00D715C9"/>
    <w:rsid w:val="00D716D8"/>
    <w:rsid w:val="00D71AD6"/>
    <w:rsid w:val="00D7236A"/>
    <w:rsid w:val="00D7236D"/>
    <w:rsid w:val="00D732DD"/>
    <w:rsid w:val="00D73458"/>
    <w:rsid w:val="00D73564"/>
    <w:rsid w:val="00D73694"/>
    <w:rsid w:val="00D74487"/>
    <w:rsid w:val="00D74863"/>
    <w:rsid w:val="00D74C0C"/>
    <w:rsid w:val="00D74C51"/>
    <w:rsid w:val="00D74E68"/>
    <w:rsid w:val="00D759B3"/>
    <w:rsid w:val="00D75A54"/>
    <w:rsid w:val="00D76114"/>
    <w:rsid w:val="00D76B1E"/>
    <w:rsid w:val="00D77145"/>
    <w:rsid w:val="00D77C60"/>
    <w:rsid w:val="00D77D47"/>
    <w:rsid w:val="00D77FA2"/>
    <w:rsid w:val="00D80023"/>
    <w:rsid w:val="00D80351"/>
    <w:rsid w:val="00D80564"/>
    <w:rsid w:val="00D80815"/>
    <w:rsid w:val="00D808B2"/>
    <w:rsid w:val="00D80A0B"/>
    <w:rsid w:val="00D80AB5"/>
    <w:rsid w:val="00D80D13"/>
    <w:rsid w:val="00D80FFC"/>
    <w:rsid w:val="00D810D6"/>
    <w:rsid w:val="00D8111E"/>
    <w:rsid w:val="00D81714"/>
    <w:rsid w:val="00D81BCF"/>
    <w:rsid w:val="00D8268B"/>
    <w:rsid w:val="00D8277F"/>
    <w:rsid w:val="00D82910"/>
    <w:rsid w:val="00D82945"/>
    <w:rsid w:val="00D82BE5"/>
    <w:rsid w:val="00D83172"/>
    <w:rsid w:val="00D83FA5"/>
    <w:rsid w:val="00D848F7"/>
    <w:rsid w:val="00D84C77"/>
    <w:rsid w:val="00D85E62"/>
    <w:rsid w:val="00D85E8B"/>
    <w:rsid w:val="00D86819"/>
    <w:rsid w:val="00D8686B"/>
    <w:rsid w:val="00D86E59"/>
    <w:rsid w:val="00D86E5D"/>
    <w:rsid w:val="00D873EF"/>
    <w:rsid w:val="00D87EE6"/>
    <w:rsid w:val="00D90AF1"/>
    <w:rsid w:val="00D90B0C"/>
    <w:rsid w:val="00D90C59"/>
    <w:rsid w:val="00D91169"/>
    <w:rsid w:val="00D9147A"/>
    <w:rsid w:val="00D9203A"/>
    <w:rsid w:val="00D929C3"/>
    <w:rsid w:val="00D9340B"/>
    <w:rsid w:val="00D9475C"/>
    <w:rsid w:val="00D9488B"/>
    <w:rsid w:val="00D94A22"/>
    <w:rsid w:val="00D94C8D"/>
    <w:rsid w:val="00D95172"/>
    <w:rsid w:val="00D9520B"/>
    <w:rsid w:val="00D95E04"/>
    <w:rsid w:val="00D960D0"/>
    <w:rsid w:val="00D96397"/>
    <w:rsid w:val="00D96884"/>
    <w:rsid w:val="00D96AE7"/>
    <w:rsid w:val="00D96B0E"/>
    <w:rsid w:val="00D97A8C"/>
    <w:rsid w:val="00D97EC1"/>
    <w:rsid w:val="00DA0466"/>
    <w:rsid w:val="00DA0A0C"/>
    <w:rsid w:val="00DA0DBE"/>
    <w:rsid w:val="00DA1213"/>
    <w:rsid w:val="00DA1591"/>
    <w:rsid w:val="00DA1692"/>
    <w:rsid w:val="00DA1DCD"/>
    <w:rsid w:val="00DA2CD3"/>
    <w:rsid w:val="00DA30E6"/>
    <w:rsid w:val="00DA310E"/>
    <w:rsid w:val="00DA33DC"/>
    <w:rsid w:val="00DA366C"/>
    <w:rsid w:val="00DA36B1"/>
    <w:rsid w:val="00DA3C47"/>
    <w:rsid w:val="00DA3E7C"/>
    <w:rsid w:val="00DA4028"/>
    <w:rsid w:val="00DA41E5"/>
    <w:rsid w:val="00DA43D3"/>
    <w:rsid w:val="00DA4CF8"/>
    <w:rsid w:val="00DA53C4"/>
    <w:rsid w:val="00DA57EC"/>
    <w:rsid w:val="00DA5BF5"/>
    <w:rsid w:val="00DA67D5"/>
    <w:rsid w:val="00DA69EF"/>
    <w:rsid w:val="00DA6B13"/>
    <w:rsid w:val="00DA71BA"/>
    <w:rsid w:val="00DA7B6C"/>
    <w:rsid w:val="00DB04D4"/>
    <w:rsid w:val="00DB079F"/>
    <w:rsid w:val="00DB0AB3"/>
    <w:rsid w:val="00DB0C01"/>
    <w:rsid w:val="00DB112B"/>
    <w:rsid w:val="00DB11B2"/>
    <w:rsid w:val="00DB141A"/>
    <w:rsid w:val="00DB15D2"/>
    <w:rsid w:val="00DB1B1F"/>
    <w:rsid w:val="00DB1DF6"/>
    <w:rsid w:val="00DB1E5E"/>
    <w:rsid w:val="00DB20B2"/>
    <w:rsid w:val="00DB23BE"/>
    <w:rsid w:val="00DB275D"/>
    <w:rsid w:val="00DB293F"/>
    <w:rsid w:val="00DB36B0"/>
    <w:rsid w:val="00DB3AC5"/>
    <w:rsid w:val="00DB40B2"/>
    <w:rsid w:val="00DB41F6"/>
    <w:rsid w:val="00DB4203"/>
    <w:rsid w:val="00DB490F"/>
    <w:rsid w:val="00DB4C5D"/>
    <w:rsid w:val="00DB509E"/>
    <w:rsid w:val="00DB526F"/>
    <w:rsid w:val="00DB5858"/>
    <w:rsid w:val="00DB5929"/>
    <w:rsid w:val="00DB60E6"/>
    <w:rsid w:val="00DB63EC"/>
    <w:rsid w:val="00DB6550"/>
    <w:rsid w:val="00DB6E5A"/>
    <w:rsid w:val="00DB77EB"/>
    <w:rsid w:val="00DB7C22"/>
    <w:rsid w:val="00DB7DEF"/>
    <w:rsid w:val="00DC09DC"/>
    <w:rsid w:val="00DC0AE2"/>
    <w:rsid w:val="00DC0EA9"/>
    <w:rsid w:val="00DC11AE"/>
    <w:rsid w:val="00DC13C6"/>
    <w:rsid w:val="00DC13C7"/>
    <w:rsid w:val="00DC1DD8"/>
    <w:rsid w:val="00DC1EC0"/>
    <w:rsid w:val="00DC2124"/>
    <w:rsid w:val="00DC21C0"/>
    <w:rsid w:val="00DC2367"/>
    <w:rsid w:val="00DC2990"/>
    <w:rsid w:val="00DC2F22"/>
    <w:rsid w:val="00DC3253"/>
    <w:rsid w:val="00DC4139"/>
    <w:rsid w:val="00DC4889"/>
    <w:rsid w:val="00DC4922"/>
    <w:rsid w:val="00DC4973"/>
    <w:rsid w:val="00DC54D9"/>
    <w:rsid w:val="00DC5C09"/>
    <w:rsid w:val="00DC5C47"/>
    <w:rsid w:val="00DC5EC5"/>
    <w:rsid w:val="00DC5F40"/>
    <w:rsid w:val="00DC5FB1"/>
    <w:rsid w:val="00DC64E8"/>
    <w:rsid w:val="00DC6A25"/>
    <w:rsid w:val="00DC7148"/>
    <w:rsid w:val="00DC77FB"/>
    <w:rsid w:val="00DC7EE8"/>
    <w:rsid w:val="00DD04E6"/>
    <w:rsid w:val="00DD0518"/>
    <w:rsid w:val="00DD086A"/>
    <w:rsid w:val="00DD0BE6"/>
    <w:rsid w:val="00DD19E3"/>
    <w:rsid w:val="00DD1AD0"/>
    <w:rsid w:val="00DD22BA"/>
    <w:rsid w:val="00DD22C7"/>
    <w:rsid w:val="00DD2548"/>
    <w:rsid w:val="00DD2AE0"/>
    <w:rsid w:val="00DD3548"/>
    <w:rsid w:val="00DD36A8"/>
    <w:rsid w:val="00DD41E8"/>
    <w:rsid w:val="00DD49B6"/>
    <w:rsid w:val="00DD5205"/>
    <w:rsid w:val="00DD55C2"/>
    <w:rsid w:val="00DD613A"/>
    <w:rsid w:val="00DD6184"/>
    <w:rsid w:val="00DD6DAE"/>
    <w:rsid w:val="00DD71C4"/>
    <w:rsid w:val="00DD747D"/>
    <w:rsid w:val="00DD7DE3"/>
    <w:rsid w:val="00DE035E"/>
    <w:rsid w:val="00DE07AE"/>
    <w:rsid w:val="00DE0D7D"/>
    <w:rsid w:val="00DE113D"/>
    <w:rsid w:val="00DE1142"/>
    <w:rsid w:val="00DE15DF"/>
    <w:rsid w:val="00DE1729"/>
    <w:rsid w:val="00DE17BA"/>
    <w:rsid w:val="00DE1A29"/>
    <w:rsid w:val="00DE1A33"/>
    <w:rsid w:val="00DE216E"/>
    <w:rsid w:val="00DE23FE"/>
    <w:rsid w:val="00DE240B"/>
    <w:rsid w:val="00DE2870"/>
    <w:rsid w:val="00DE30CD"/>
    <w:rsid w:val="00DE40AC"/>
    <w:rsid w:val="00DE4294"/>
    <w:rsid w:val="00DE4858"/>
    <w:rsid w:val="00DE4ED2"/>
    <w:rsid w:val="00DE4F4A"/>
    <w:rsid w:val="00DE4FCC"/>
    <w:rsid w:val="00DE53AB"/>
    <w:rsid w:val="00DE5A71"/>
    <w:rsid w:val="00DE5A91"/>
    <w:rsid w:val="00DE5E81"/>
    <w:rsid w:val="00DE6277"/>
    <w:rsid w:val="00DE6C49"/>
    <w:rsid w:val="00DE7054"/>
    <w:rsid w:val="00DE706A"/>
    <w:rsid w:val="00DE7AFC"/>
    <w:rsid w:val="00DE7BDC"/>
    <w:rsid w:val="00DE7DE1"/>
    <w:rsid w:val="00DF0915"/>
    <w:rsid w:val="00DF0997"/>
    <w:rsid w:val="00DF0B5D"/>
    <w:rsid w:val="00DF0DD8"/>
    <w:rsid w:val="00DF0DEC"/>
    <w:rsid w:val="00DF1F25"/>
    <w:rsid w:val="00DF235E"/>
    <w:rsid w:val="00DF26D5"/>
    <w:rsid w:val="00DF2CF7"/>
    <w:rsid w:val="00DF2EEC"/>
    <w:rsid w:val="00DF2F0D"/>
    <w:rsid w:val="00DF30CF"/>
    <w:rsid w:val="00DF3243"/>
    <w:rsid w:val="00DF3364"/>
    <w:rsid w:val="00DF3991"/>
    <w:rsid w:val="00DF3B1A"/>
    <w:rsid w:val="00DF4201"/>
    <w:rsid w:val="00DF4480"/>
    <w:rsid w:val="00DF4D25"/>
    <w:rsid w:val="00DF4DE9"/>
    <w:rsid w:val="00DF5252"/>
    <w:rsid w:val="00DF5754"/>
    <w:rsid w:val="00DF58FF"/>
    <w:rsid w:val="00DF7252"/>
    <w:rsid w:val="00DF769A"/>
    <w:rsid w:val="00DF77F7"/>
    <w:rsid w:val="00DF7A8F"/>
    <w:rsid w:val="00DF7BFC"/>
    <w:rsid w:val="00DF7D63"/>
    <w:rsid w:val="00E0006F"/>
    <w:rsid w:val="00E004F0"/>
    <w:rsid w:val="00E018E1"/>
    <w:rsid w:val="00E01C28"/>
    <w:rsid w:val="00E024A2"/>
    <w:rsid w:val="00E02BF0"/>
    <w:rsid w:val="00E02E5B"/>
    <w:rsid w:val="00E03120"/>
    <w:rsid w:val="00E03383"/>
    <w:rsid w:val="00E03A31"/>
    <w:rsid w:val="00E03F3E"/>
    <w:rsid w:val="00E03F79"/>
    <w:rsid w:val="00E03FE6"/>
    <w:rsid w:val="00E041CB"/>
    <w:rsid w:val="00E04BDD"/>
    <w:rsid w:val="00E04D92"/>
    <w:rsid w:val="00E055E7"/>
    <w:rsid w:val="00E05861"/>
    <w:rsid w:val="00E05909"/>
    <w:rsid w:val="00E05DA6"/>
    <w:rsid w:val="00E0616D"/>
    <w:rsid w:val="00E06182"/>
    <w:rsid w:val="00E065A8"/>
    <w:rsid w:val="00E06761"/>
    <w:rsid w:val="00E06CCE"/>
    <w:rsid w:val="00E07330"/>
    <w:rsid w:val="00E07EC8"/>
    <w:rsid w:val="00E07FDC"/>
    <w:rsid w:val="00E10406"/>
    <w:rsid w:val="00E1081D"/>
    <w:rsid w:val="00E10B83"/>
    <w:rsid w:val="00E10C75"/>
    <w:rsid w:val="00E10E94"/>
    <w:rsid w:val="00E113CD"/>
    <w:rsid w:val="00E11641"/>
    <w:rsid w:val="00E11C33"/>
    <w:rsid w:val="00E123B5"/>
    <w:rsid w:val="00E12887"/>
    <w:rsid w:val="00E12A32"/>
    <w:rsid w:val="00E12AA7"/>
    <w:rsid w:val="00E1301E"/>
    <w:rsid w:val="00E1332E"/>
    <w:rsid w:val="00E13F1C"/>
    <w:rsid w:val="00E1454F"/>
    <w:rsid w:val="00E14749"/>
    <w:rsid w:val="00E14B61"/>
    <w:rsid w:val="00E14C95"/>
    <w:rsid w:val="00E14E75"/>
    <w:rsid w:val="00E1507A"/>
    <w:rsid w:val="00E15253"/>
    <w:rsid w:val="00E1570C"/>
    <w:rsid w:val="00E15B7B"/>
    <w:rsid w:val="00E15CA1"/>
    <w:rsid w:val="00E15CC9"/>
    <w:rsid w:val="00E170A0"/>
    <w:rsid w:val="00E176F0"/>
    <w:rsid w:val="00E200F7"/>
    <w:rsid w:val="00E20631"/>
    <w:rsid w:val="00E20A4B"/>
    <w:rsid w:val="00E210FB"/>
    <w:rsid w:val="00E21177"/>
    <w:rsid w:val="00E211A2"/>
    <w:rsid w:val="00E215CE"/>
    <w:rsid w:val="00E21EF0"/>
    <w:rsid w:val="00E21FD1"/>
    <w:rsid w:val="00E224D2"/>
    <w:rsid w:val="00E22A84"/>
    <w:rsid w:val="00E22CA1"/>
    <w:rsid w:val="00E23652"/>
    <w:rsid w:val="00E23CE3"/>
    <w:rsid w:val="00E23DB5"/>
    <w:rsid w:val="00E23F92"/>
    <w:rsid w:val="00E24227"/>
    <w:rsid w:val="00E24372"/>
    <w:rsid w:val="00E24874"/>
    <w:rsid w:val="00E2491E"/>
    <w:rsid w:val="00E249BA"/>
    <w:rsid w:val="00E24D31"/>
    <w:rsid w:val="00E256D4"/>
    <w:rsid w:val="00E25725"/>
    <w:rsid w:val="00E25A4D"/>
    <w:rsid w:val="00E25AC3"/>
    <w:rsid w:val="00E25E00"/>
    <w:rsid w:val="00E2633C"/>
    <w:rsid w:val="00E270EE"/>
    <w:rsid w:val="00E2711A"/>
    <w:rsid w:val="00E27362"/>
    <w:rsid w:val="00E273FC"/>
    <w:rsid w:val="00E27627"/>
    <w:rsid w:val="00E276DD"/>
    <w:rsid w:val="00E27ACA"/>
    <w:rsid w:val="00E30616"/>
    <w:rsid w:val="00E3091C"/>
    <w:rsid w:val="00E32572"/>
    <w:rsid w:val="00E32C3A"/>
    <w:rsid w:val="00E32F7A"/>
    <w:rsid w:val="00E32FD7"/>
    <w:rsid w:val="00E33041"/>
    <w:rsid w:val="00E338A4"/>
    <w:rsid w:val="00E33E00"/>
    <w:rsid w:val="00E34ECC"/>
    <w:rsid w:val="00E34F2B"/>
    <w:rsid w:val="00E3562C"/>
    <w:rsid w:val="00E358A3"/>
    <w:rsid w:val="00E35AFD"/>
    <w:rsid w:val="00E3668D"/>
    <w:rsid w:val="00E36972"/>
    <w:rsid w:val="00E369F7"/>
    <w:rsid w:val="00E36F33"/>
    <w:rsid w:val="00E375C7"/>
    <w:rsid w:val="00E376B0"/>
    <w:rsid w:val="00E3785A"/>
    <w:rsid w:val="00E413FA"/>
    <w:rsid w:val="00E4188D"/>
    <w:rsid w:val="00E419EF"/>
    <w:rsid w:val="00E41AE2"/>
    <w:rsid w:val="00E41B2C"/>
    <w:rsid w:val="00E4232C"/>
    <w:rsid w:val="00E4275C"/>
    <w:rsid w:val="00E43212"/>
    <w:rsid w:val="00E4388D"/>
    <w:rsid w:val="00E45618"/>
    <w:rsid w:val="00E4572F"/>
    <w:rsid w:val="00E45BCD"/>
    <w:rsid w:val="00E45F5B"/>
    <w:rsid w:val="00E460B9"/>
    <w:rsid w:val="00E460C0"/>
    <w:rsid w:val="00E46246"/>
    <w:rsid w:val="00E46D50"/>
    <w:rsid w:val="00E47272"/>
    <w:rsid w:val="00E47311"/>
    <w:rsid w:val="00E476B2"/>
    <w:rsid w:val="00E478F1"/>
    <w:rsid w:val="00E47942"/>
    <w:rsid w:val="00E479A1"/>
    <w:rsid w:val="00E47D79"/>
    <w:rsid w:val="00E47EB7"/>
    <w:rsid w:val="00E5002A"/>
    <w:rsid w:val="00E502CA"/>
    <w:rsid w:val="00E508B5"/>
    <w:rsid w:val="00E50A46"/>
    <w:rsid w:val="00E50CA6"/>
    <w:rsid w:val="00E50E30"/>
    <w:rsid w:val="00E515EB"/>
    <w:rsid w:val="00E51EB2"/>
    <w:rsid w:val="00E5298A"/>
    <w:rsid w:val="00E52EEE"/>
    <w:rsid w:val="00E52FE5"/>
    <w:rsid w:val="00E531BB"/>
    <w:rsid w:val="00E537FE"/>
    <w:rsid w:val="00E544D8"/>
    <w:rsid w:val="00E545D2"/>
    <w:rsid w:val="00E54C1F"/>
    <w:rsid w:val="00E55126"/>
    <w:rsid w:val="00E5553A"/>
    <w:rsid w:val="00E55710"/>
    <w:rsid w:val="00E55B51"/>
    <w:rsid w:val="00E55B5D"/>
    <w:rsid w:val="00E55E57"/>
    <w:rsid w:val="00E56D32"/>
    <w:rsid w:val="00E5706A"/>
    <w:rsid w:val="00E570BF"/>
    <w:rsid w:val="00E57286"/>
    <w:rsid w:val="00E5734F"/>
    <w:rsid w:val="00E57466"/>
    <w:rsid w:val="00E57483"/>
    <w:rsid w:val="00E5755F"/>
    <w:rsid w:val="00E5771A"/>
    <w:rsid w:val="00E57782"/>
    <w:rsid w:val="00E57A99"/>
    <w:rsid w:val="00E60490"/>
    <w:rsid w:val="00E606C9"/>
    <w:rsid w:val="00E60A38"/>
    <w:rsid w:val="00E60C32"/>
    <w:rsid w:val="00E60CE0"/>
    <w:rsid w:val="00E611E0"/>
    <w:rsid w:val="00E61428"/>
    <w:rsid w:val="00E619D0"/>
    <w:rsid w:val="00E619EE"/>
    <w:rsid w:val="00E61D99"/>
    <w:rsid w:val="00E621F7"/>
    <w:rsid w:val="00E628A3"/>
    <w:rsid w:val="00E63769"/>
    <w:rsid w:val="00E638B5"/>
    <w:rsid w:val="00E64703"/>
    <w:rsid w:val="00E6552C"/>
    <w:rsid w:val="00E65632"/>
    <w:rsid w:val="00E65CBB"/>
    <w:rsid w:val="00E660FC"/>
    <w:rsid w:val="00E6624A"/>
    <w:rsid w:val="00E66A69"/>
    <w:rsid w:val="00E67189"/>
    <w:rsid w:val="00E67EC4"/>
    <w:rsid w:val="00E70C96"/>
    <w:rsid w:val="00E71DB9"/>
    <w:rsid w:val="00E728DB"/>
    <w:rsid w:val="00E732E4"/>
    <w:rsid w:val="00E73908"/>
    <w:rsid w:val="00E73927"/>
    <w:rsid w:val="00E7396B"/>
    <w:rsid w:val="00E73C53"/>
    <w:rsid w:val="00E73F49"/>
    <w:rsid w:val="00E75054"/>
    <w:rsid w:val="00E753B5"/>
    <w:rsid w:val="00E7582D"/>
    <w:rsid w:val="00E75F6A"/>
    <w:rsid w:val="00E76634"/>
    <w:rsid w:val="00E76F0F"/>
    <w:rsid w:val="00E76F64"/>
    <w:rsid w:val="00E77DD4"/>
    <w:rsid w:val="00E80471"/>
    <w:rsid w:val="00E80920"/>
    <w:rsid w:val="00E80E45"/>
    <w:rsid w:val="00E80F2D"/>
    <w:rsid w:val="00E810C5"/>
    <w:rsid w:val="00E81241"/>
    <w:rsid w:val="00E814D8"/>
    <w:rsid w:val="00E81856"/>
    <w:rsid w:val="00E819C6"/>
    <w:rsid w:val="00E81F00"/>
    <w:rsid w:val="00E82B70"/>
    <w:rsid w:val="00E82CD0"/>
    <w:rsid w:val="00E830CB"/>
    <w:rsid w:val="00E83247"/>
    <w:rsid w:val="00E836CA"/>
    <w:rsid w:val="00E84047"/>
    <w:rsid w:val="00E845E8"/>
    <w:rsid w:val="00E851C3"/>
    <w:rsid w:val="00E8524C"/>
    <w:rsid w:val="00E8534F"/>
    <w:rsid w:val="00E85597"/>
    <w:rsid w:val="00E855D2"/>
    <w:rsid w:val="00E857CE"/>
    <w:rsid w:val="00E86527"/>
    <w:rsid w:val="00E867F7"/>
    <w:rsid w:val="00E87077"/>
    <w:rsid w:val="00E875A8"/>
    <w:rsid w:val="00E8799A"/>
    <w:rsid w:val="00E904B3"/>
    <w:rsid w:val="00E90C9D"/>
    <w:rsid w:val="00E910BA"/>
    <w:rsid w:val="00E9145D"/>
    <w:rsid w:val="00E9168B"/>
    <w:rsid w:val="00E9177D"/>
    <w:rsid w:val="00E9196D"/>
    <w:rsid w:val="00E920E0"/>
    <w:rsid w:val="00E923F4"/>
    <w:rsid w:val="00E9244F"/>
    <w:rsid w:val="00E9282A"/>
    <w:rsid w:val="00E928E4"/>
    <w:rsid w:val="00E92929"/>
    <w:rsid w:val="00E93633"/>
    <w:rsid w:val="00E93A08"/>
    <w:rsid w:val="00E93B0E"/>
    <w:rsid w:val="00E948A9"/>
    <w:rsid w:val="00E94C0A"/>
    <w:rsid w:val="00E94C8F"/>
    <w:rsid w:val="00E956C0"/>
    <w:rsid w:val="00E95975"/>
    <w:rsid w:val="00E95BA5"/>
    <w:rsid w:val="00E95C2F"/>
    <w:rsid w:val="00E96324"/>
    <w:rsid w:val="00E96347"/>
    <w:rsid w:val="00E9797A"/>
    <w:rsid w:val="00E97D74"/>
    <w:rsid w:val="00EA05B0"/>
    <w:rsid w:val="00EA0776"/>
    <w:rsid w:val="00EA144C"/>
    <w:rsid w:val="00EA170E"/>
    <w:rsid w:val="00EA19B0"/>
    <w:rsid w:val="00EA1BDC"/>
    <w:rsid w:val="00EA1D43"/>
    <w:rsid w:val="00EA2204"/>
    <w:rsid w:val="00EA23AE"/>
    <w:rsid w:val="00EA2FF8"/>
    <w:rsid w:val="00EA3679"/>
    <w:rsid w:val="00EA3685"/>
    <w:rsid w:val="00EA4029"/>
    <w:rsid w:val="00EA4A43"/>
    <w:rsid w:val="00EA4F6C"/>
    <w:rsid w:val="00EA5306"/>
    <w:rsid w:val="00EA61E3"/>
    <w:rsid w:val="00EA6A36"/>
    <w:rsid w:val="00EA6B05"/>
    <w:rsid w:val="00EA7348"/>
    <w:rsid w:val="00EA7472"/>
    <w:rsid w:val="00EA75DD"/>
    <w:rsid w:val="00EA7B9A"/>
    <w:rsid w:val="00EA7C99"/>
    <w:rsid w:val="00EB0029"/>
    <w:rsid w:val="00EB0189"/>
    <w:rsid w:val="00EB0DE5"/>
    <w:rsid w:val="00EB0EF4"/>
    <w:rsid w:val="00EB14CE"/>
    <w:rsid w:val="00EB160F"/>
    <w:rsid w:val="00EB18F5"/>
    <w:rsid w:val="00EB1EA0"/>
    <w:rsid w:val="00EB25E1"/>
    <w:rsid w:val="00EB41C0"/>
    <w:rsid w:val="00EB43C6"/>
    <w:rsid w:val="00EB4723"/>
    <w:rsid w:val="00EB4EE2"/>
    <w:rsid w:val="00EB5252"/>
    <w:rsid w:val="00EB6241"/>
    <w:rsid w:val="00EB67C5"/>
    <w:rsid w:val="00EB69A6"/>
    <w:rsid w:val="00EB6B54"/>
    <w:rsid w:val="00EB6F9D"/>
    <w:rsid w:val="00EB73E2"/>
    <w:rsid w:val="00EB7ACA"/>
    <w:rsid w:val="00EB7E85"/>
    <w:rsid w:val="00EB7E97"/>
    <w:rsid w:val="00EC00F6"/>
    <w:rsid w:val="00EC02B8"/>
    <w:rsid w:val="00EC0ADC"/>
    <w:rsid w:val="00EC0F22"/>
    <w:rsid w:val="00EC1145"/>
    <w:rsid w:val="00EC153E"/>
    <w:rsid w:val="00EC1608"/>
    <w:rsid w:val="00EC204A"/>
    <w:rsid w:val="00EC2434"/>
    <w:rsid w:val="00EC2F9B"/>
    <w:rsid w:val="00EC30FF"/>
    <w:rsid w:val="00EC346F"/>
    <w:rsid w:val="00EC39DD"/>
    <w:rsid w:val="00EC3B93"/>
    <w:rsid w:val="00EC3C40"/>
    <w:rsid w:val="00EC46A0"/>
    <w:rsid w:val="00EC4B75"/>
    <w:rsid w:val="00EC4E89"/>
    <w:rsid w:val="00EC5167"/>
    <w:rsid w:val="00EC526D"/>
    <w:rsid w:val="00EC53D4"/>
    <w:rsid w:val="00EC56BA"/>
    <w:rsid w:val="00EC5E3C"/>
    <w:rsid w:val="00EC7467"/>
    <w:rsid w:val="00EC7790"/>
    <w:rsid w:val="00EC7AA5"/>
    <w:rsid w:val="00EC7B2F"/>
    <w:rsid w:val="00EC7D67"/>
    <w:rsid w:val="00EC7E06"/>
    <w:rsid w:val="00ED0054"/>
    <w:rsid w:val="00ED008D"/>
    <w:rsid w:val="00ED0312"/>
    <w:rsid w:val="00ED0438"/>
    <w:rsid w:val="00ED06FD"/>
    <w:rsid w:val="00ED0917"/>
    <w:rsid w:val="00ED0C92"/>
    <w:rsid w:val="00ED0F67"/>
    <w:rsid w:val="00ED17C0"/>
    <w:rsid w:val="00ED1AAB"/>
    <w:rsid w:val="00ED1F0E"/>
    <w:rsid w:val="00ED20A6"/>
    <w:rsid w:val="00ED2630"/>
    <w:rsid w:val="00ED2782"/>
    <w:rsid w:val="00ED27D4"/>
    <w:rsid w:val="00ED2ED4"/>
    <w:rsid w:val="00ED3182"/>
    <w:rsid w:val="00ED31E4"/>
    <w:rsid w:val="00ED34E4"/>
    <w:rsid w:val="00ED3D9A"/>
    <w:rsid w:val="00ED42D5"/>
    <w:rsid w:val="00ED454D"/>
    <w:rsid w:val="00ED57EF"/>
    <w:rsid w:val="00ED5D62"/>
    <w:rsid w:val="00ED5EF6"/>
    <w:rsid w:val="00ED7092"/>
    <w:rsid w:val="00ED7401"/>
    <w:rsid w:val="00ED78D7"/>
    <w:rsid w:val="00ED7B73"/>
    <w:rsid w:val="00ED7BF6"/>
    <w:rsid w:val="00EE027F"/>
    <w:rsid w:val="00EE0E02"/>
    <w:rsid w:val="00EE0F36"/>
    <w:rsid w:val="00EE1781"/>
    <w:rsid w:val="00EE1A25"/>
    <w:rsid w:val="00EE29BB"/>
    <w:rsid w:val="00EE2A5E"/>
    <w:rsid w:val="00EE2B39"/>
    <w:rsid w:val="00EE3389"/>
    <w:rsid w:val="00EE368E"/>
    <w:rsid w:val="00EE3CDB"/>
    <w:rsid w:val="00EE3DED"/>
    <w:rsid w:val="00EE3EFE"/>
    <w:rsid w:val="00EE46DC"/>
    <w:rsid w:val="00EE4770"/>
    <w:rsid w:val="00EE4BBE"/>
    <w:rsid w:val="00EE55F8"/>
    <w:rsid w:val="00EE6534"/>
    <w:rsid w:val="00EE7088"/>
    <w:rsid w:val="00EE730F"/>
    <w:rsid w:val="00EE7A9A"/>
    <w:rsid w:val="00EE7FFB"/>
    <w:rsid w:val="00EF009F"/>
    <w:rsid w:val="00EF0B36"/>
    <w:rsid w:val="00EF0E1C"/>
    <w:rsid w:val="00EF1271"/>
    <w:rsid w:val="00EF1B68"/>
    <w:rsid w:val="00EF1DC2"/>
    <w:rsid w:val="00EF2A94"/>
    <w:rsid w:val="00EF2B7E"/>
    <w:rsid w:val="00EF35F2"/>
    <w:rsid w:val="00EF3F34"/>
    <w:rsid w:val="00EF453C"/>
    <w:rsid w:val="00EF473A"/>
    <w:rsid w:val="00EF4C9E"/>
    <w:rsid w:val="00EF4D5C"/>
    <w:rsid w:val="00EF5300"/>
    <w:rsid w:val="00EF53F8"/>
    <w:rsid w:val="00EF54FF"/>
    <w:rsid w:val="00EF5CEB"/>
    <w:rsid w:val="00EF5D52"/>
    <w:rsid w:val="00EF5EE7"/>
    <w:rsid w:val="00EF627C"/>
    <w:rsid w:val="00EF6461"/>
    <w:rsid w:val="00EF726D"/>
    <w:rsid w:val="00EF75AD"/>
    <w:rsid w:val="00EF7CD3"/>
    <w:rsid w:val="00EF7EEC"/>
    <w:rsid w:val="00F00C5A"/>
    <w:rsid w:val="00F01072"/>
    <w:rsid w:val="00F010F9"/>
    <w:rsid w:val="00F011DF"/>
    <w:rsid w:val="00F016E8"/>
    <w:rsid w:val="00F01A12"/>
    <w:rsid w:val="00F01CC1"/>
    <w:rsid w:val="00F020A9"/>
    <w:rsid w:val="00F026EA"/>
    <w:rsid w:val="00F02E08"/>
    <w:rsid w:val="00F02F02"/>
    <w:rsid w:val="00F03063"/>
    <w:rsid w:val="00F033B1"/>
    <w:rsid w:val="00F0388B"/>
    <w:rsid w:val="00F04078"/>
    <w:rsid w:val="00F04897"/>
    <w:rsid w:val="00F04A4C"/>
    <w:rsid w:val="00F04FE5"/>
    <w:rsid w:val="00F0502A"/>
    <w:rsid w:val="00F053E0"/>
    <w:rsid w:val="00F0598D"/>
    <w:rsid w:val="00F05B3D"/>
    <w:rsid w:val="00F05BB9"/>
    <w:rsid w:val="00F0698D"/>
    <w:rsid w:val="00F070BD"/>
    <w:rsid w:val="00F07232"/>
    <w:rsid w:val="00F07784"/>
    <w:rsid w:val="00F0787D"/>
    <w:rsid w:val="00F07AF8"/>
    <w:rsid w:val="00F07ED8"/>
    <w:rsid w:val="00F101B5"/>
    <w:rsid w:val="00F108D5"/>
    <w:rsid w:val="00F1125A"/>
    <w:rsid w:val="00F11A2A"/>
    <w:rsid w:val="00F11E59"/>
    <w:rsid w:val="00F121C8"/>
    <w:rsid w:val="00F12E25"/>
    <w:rsid w:val="00F12EDF"/>
    <w:rsid w:val="00F12F1E"/>
    <w:rsid w:val="00F12F47"/>
    <w:rsid w:val="00F12F7E"/>
    <w:rsid w:val="00F1364C"/>
    <w:rsid w:val="00F140D5"/>
    <w:rsid w:val="00F14483"/>
    <w:rsid w:val="00F14DB1"/>
    <w:rsid w:val="00F14E32"/>
    <w:rsid w:val="00F15531"/>
    <w:rsid w:val="00F164EB"/>
    <w:rsid w:val="00F16F75"/>
    <w:rsid w:val="00F17185"/>
    <w:rsid w:val="00F173CE"/>
    <w:rsid w:val="00F176CF"/>
    <w:rsid w:val="00F17C78"/>
    <w:rsid w:val="00F200F5"/>
    <w:rsid w:val="00F204E3"/>
    <w:rsid w:val="00F2062B"/>
    <w:rsid w:val="00F2085C"/>
    <w:rsid w:val="00F2127A"/>
    <w:rsid w:val="00F212AD"/>
    <w:rsid w:val="00F21F19"/>
    <w:rsid w:val="00F22760"/>
    <w:rsid w:val="00F2294C"/>
    <w:rsid w:val="00F22AB9"/>
    <w:rsid w:val="00F22E2E"/>
    <w:rsid w:val="00F22F4B"/>
    <w:rsid w:val="00F23471"/>
    <w:rsid w:val="00F23550"/>
    <w:rsid w:val="00F23558"/>
    <w:rsid w:val="00F244E7"/>
    <w:rsid w:val="00F24ABE"/>
    <w:rsid w:val="00F24D40"/>
    <w:rsid w:val="00F24E5A"/>
    <w:rsid w:val="00F25224"/>
    <w:rsid w:val="00F25967"/>
    <w:rsid w:val="00F25B93"/>
    <w:rsid w:val="00F25DAA"/>
    <w:rsid w:val="00F25F32"/>
    <w:rsid w:val="00F2617E"/>
    <w:rsid w:val="00F266D3"/>
    <w:rsid w:val="00F26C01"/>
    <w:rsid w:val="00F26DDA"/>
    <w:rsid w:val="00F26ED9"/>
    <w:rsid w:val="00F27219"/>
    <w:rsid w:val="00F275B1"/>
    <w:rsid w:val="00F2771A"/>
    <w:rsid w:val="00F3058D"/>
    <w:rsid w:val="00F3063A"/>
    <w:rsid w:val="00F3090C"/>
    <w:rsid w:val="00F3096F"/>
    <w:rsid w:val="00F30991"/>
    <w:rsid w:val="00F309CA"/>
    <w:rsid w:val="00F31013"/>
    <w:rsid w:val="00F316EA"/>
    <w:rsid w:val="00F316F4"/>
    <w:rsid w:val="00F31B73"/>
    <w:rsid w:val="00F31DAF"/>
    <w:rsid w:val="00F3220E"/>
    <w:rsid w:val="00F32454"/>
    <w:rsid w:val="00F324F7"/>
    <w:rsid w:val="00F32E34"/>
    <w:rsid w:val="00F347A0"/>
    <w:rsid w:val="00F34874"/>
    <w:rsid w:val="00F34B40"/>
    <w:rsid w:val="00F34C99"/>
    <w:rsid w:val="00F34D84"/>
    <w:rsid w:val="00F34EF1"/>
    <w:rsid w:val="00F358C8"/>
    <w:rsid w:val="00F3748F"/>
    <w:rsid w:val="00F37AEB"/>
    <w:rsid w:val="00F40058"/>
    <w:rsid w:val="00F409BB"/>
    <w:rsid w:val="00F40AB7"/>
    <w:rsid w:val="00F40B16"/>
    <w:rsid w:val="00F40B6C"/>
    <w:rsid w:val="00F40E36"/>
    <w:rsid w:val="00F4128D"/>
    <w:rsid w:val="00F41A9B"/>
    <w:rsid w:val="00F41FAF"/>
    <w:rsid w:val="00F423BF"/>
    <w:rsid w:val="00F4256C"/>
    <w:rsid w:val="00F42D35"/>
    <w:rsid w:val="00F430F5"/>
    <w:rsid w:val="00F432FF"/>
    <w:rsid w:val="00F434A5"/>
    <w:rsid w:val="00F4369A"/>
    <w:rsid w:val="00F44110"/>
    <w:rsid w:val="00F44396"/>
    <w:rsid w:val="00F44826"/>
    <w:rsid w:val="00F4522B"/>
    <w:rsid w:val="00F458A1"/>
    <w:rsid w:val="00F45D15"/>
    <w:rsid w:val="00F45E0B"/>
    <w:rsid w:val="00F46725"/>
    <w:rsid w:val="00F46EC0"/>
    <w:rsid w:val="00F470BA"/>
    <w:rsid w:val="00F4712B"/>
    <w:rsid w:val="00F47311"/>
    <w:rsid w:val="00F47714"/>
    <w:rsid w:val="00F4776C"/>
    <w:rsid w:val="00F47C8A"/>
    <w:rsid w:val="00F50069"/>
    <w:rsid w:val="00F50289"/>
    <w:rsid w:val="00F511BF"/>
    <w:rsid w:val="00F515ED"/>
    <w:rsid w:val="00F51BA8"/>
    <w:rsid w:val="00F52E82"/>
    <w:rsid w:val="00F532A9"/>
    <w:rsid w:val="00F53736"/>
    <w:rsid w:val="00F53777"/>
    <w:rsid w:val="00F53815"/>
    <w:rsid w:val="00F53832"/>
    <w:rsid w:val="00F53A12"/>
    <w:rsid w:val="00F53D64"/>
    <w:rsid w:val="00F54132"/>
    <w:rsid w:val="00F54435"/>
    <w:rsid w:val="00F545BD"/>
    <w:rsid w:val="00F5480A"/>
    <w:rsid w:val="00F5486F"/>
    <w:rsid w:val="00F54A7E"/>
    <w:rsid w:val="00F54CA3"/>
    <w:rsid w:val="00F55256"/>
    <w:rsid w:val="00F55333"/>
    <w:rsid w:val="00F55618"/>
    <w:rsid w:val="00F55774"/>
    <w:rsid w:val="00F55B8A"/>
    <w:rsid w:val="00F55E71"/>
    <w:rsid w:val="00F565CC"/>
    <w:rsid w:val="00F56747"/>
    <w:rsid w:val="00F56FAB"/>
    <w:rsid w:val="00F57CAC"/>
    <w:rsid w:val="00F57F71"/>
    <w:rsid w:val="00F607CE"/>
    <w:rsid w:val="00F6125E"/>
    <w:rsid w:val="00F616E1"/>
    <w:rsid w:val="00F617FE"/>
    <w:rsid w:val="00F618DF"/>
    <w:rsid w:val="00F61FEC"/>
    <w:rsid w:val="00F62104"/>
    <w:rsid w:val="00F62E9A"/>
    <w:rsid w:val="00F630A7"/>
    <w:rsid w:val="00F63180"/>
    <w:rsid w:val="00F634CC"/>
    <w:rsid w:val="00F635E1"/>
    <w:rsid w:val="00F63618"/>
    <w:rsid w:val="00F63DD3"/>
    <w:rsid w:val="00F6425E"/>
    <w:rsid w:val="00F64870"/>
    <w:rsid w:val="00F648F0"/>
    <w:rsid w:val="00F64F08"/>
    <w:rsid w:val="00F65448"/>
    <w:rsid w:val="00F656DE"/>
    <w:rsid w:val="00F661A0"/>
    <w:rsid w:val="00F663C3"/>
    <w:rsid w:val="00F66819"/>
    <w:rsid w:val="00F66D40"/>
    <w:rsid w:val="00F670D8"/>
    <w:rsid w:val="00F676DA"/>
    <w:rsid w:val="00F705E6"/>
    <w:rsid w:val="00F7084E"/>
    <w:rsid w:val="00F70A1F"/>
    <w:rsid w:val="00F71123"/>
    <w:rsid w:val="00F711D9"/>
    <w:rsid w:val="00F71311"/>
    <w:rsid w:val="00F727E9"/>
    <w:rsid w:val="00F729ED"/>
    <w:rsid w:val="00F735FA"/>
    <w:rsid w:val="00F73614"/>
    <w:rsid w:val="00F737A2"/>
    <w:rsid w:val="00F73A65"/>
    <w:rsid w:val="00F73D1B"/>
    <w:rsid w:val="00F73D6F"/>
    <w:rsid w:val="00F73DB2"/>
    <w:rsid w:val="00F74A1A"/>
    <w:rsid w:val="00F74D5D"/>
    <w:rsid w:val="00F74E83"/>
    <w:rsid w:val="00F74EA7"/>
    <w:rsid w:val="00F7509B"/>
    <w:rsid w:val="00F754C9"/>
    <w:rsid w:val="00F75825"/>
    <w:rsid w:val="00F75B25"/>
    <w:rsid w:val="00F75E6D"/>
    <w:rsid w:val="00F76259"/>
    <w:rsid w:val="00F76498"/>
    <w:rsid w:val="00F76816"/>
    <w:rsid w:val="00F7690E"/>
    <w:rsid w:val="00F76C7F"/>
    <w:rsid w:val="00F76C83"/>
    <w:rsid w:val="00F77415"/>
    <w:rsid w:val="00F77F9A"/>
    <w:rsid w:val="00F80698"/>
    <w:rsid w:val="00F80A04"/>
    <w:rsid w:val="00F8122E"/>
    <w:rsid w:val="00F81243"/>
    <w:rsid w:val="00F813CE"/>
    <w:rsid w:val="00F81518"/>
    <w:rsid w:val="00F81779"/>
    <w:rsid w:val="00F81845"/>
    <w:rsid w:val="00F81963"/>
    <w:rsid w:val="00F81B6B"/>
    <w:rsid w:val="00F82026"/>
    <w:rsid w:val="00F82962"/>
    <w:rsid w:val="00F82F41"/>
    <w:rsid w:val="00F83574"/>
    <w:rsid w:val="00F83C97"/>
    <w:rsid w:val="00F84327"/>
    <w:rsid w:val="00F84747"/>
    <w:rsid w:val="00F84DAB"/>
    <w:rsid w:val="00F850A0"/>
    <w:rsid w:val="00F8528A"/>
    <w:rsid w:val="00F85520"/>
    <w:rsid w:val="00F85798"/>
    <w:rsid w:val="00F86038"/>
    <w:rsid w:val="00F862D1"/>
    <w:rsid w:val="00F868E1"/>
    <w:rsid w:val="00F87199"/>
    <w:rsid w:val="00F874B0"/>
    <w:rsid w:val="00F90538"/>
    <w:rsid w:val="00F9097A"/>
    <w:rsid w:val="00F90D54"/>
    <w:rsid w:val="00F90EEA"/>
    <w:rsid w:val="00F9110A"/>
    <w:rsid w:val="00F91926"/>
    <w:rsid w:val="00F91AA9"/>
    <w:rsid w:val="00F91BDB"/>
    <w:rsid w:val="00F91E27"/>
    <w:rsid w:val="00F91F80"/>
    <w:rsid w:val="00F92660"/>
    <w:rsid w:val="00F92955"/>
    <w:rsid w:val="00F92DCE"/>
    <w:rsid w:val="00F92E00"/>
    <w:rsid w:val="00F93069"/>
    <w:rsid w:val="00F93218"/>
    <w:rsid w:val="00F93901"/>
    <w:rsid w:val="00F93DEE"/>
    <w:rsid w:val="00F93F5D"/>
    <w:rsid w:val="00F94924"/>
    <w:rsid w:val="00F958B6"/>
    <w:rsid w:val="00F962E6"/>
    <w:rsid w:val="00F9675D"/>
    <w:rsid w:val="00F96784"/>
    <w:rsid w:val="00F967C5"/>
    <w:rsid w:val="00F967E5"/>
    <w:rsid w:val="00F96DF4"/>
    <w:rsid w:val="00F96F5B"/>
    <w:rsid w:val="00F9705C"/>
    <w:rsid w:val="00F970DD"/>
    <w:rsid w:val="00F9712A"/>
    <w:rsid w:val="00F973D7"/>
    <w:rsid w:val="00F97A90"/>
    <w:rsid w:val="00FA02A6"/>
    <w:rsid w:val="00FA0337"/>
    <w:rsid w:val="00FA0704"/>
    <w:rsid w:val="00FA0866"/>
    <w:rsid w:val="00FA089F"/>
    <w:rsid w:val="00FA095A"/>
    <w:rsid w:val="00FA13A7"/>
    <w:rsid w:val="00FA13E3"/>
    <w:rsid w:val="00FA16FB"/>
    <w:rsid w:val="00FA1758"/>
    <w:rsid w:val="00FA22F3"/>
    <w:rsid w:val="00FA2794"/>
    <w:rsid w:val="00FA2A64"/>
    <w:rsid w:val="00FA2B0B"/>
    <w:rsid w:val="00FA2F12"/>
    <w:rsid w:val="00FA308E"/>
    <w:rsid w:val="00FA3314"/>
    <w:rsid w:val="00FA3405"/>
    <w:rsid w:val="00FA3479"/>
    <w:rsid w:val="00FA3ABF"/>
    <w:rsid w:val="00FA463D"/>
    <w:rsid w:val="00FA4790"/>
    <w:rsid w:val="00FA47EB"/>
    <w:rsid w:val="00FA49B0"/>
    <w:rsid w:val="00FA4E15"/>
    <w:rsid w:val="00FA5B75"/>
    <w:rsid w:val="00FA5DD9"/>
    <w:rsid w:val="00FA5F70"/>
    <w:rsid w:val="00FA61CC"/>
    <w:rsid w:val="00FA621D"/>
    <w:rsid w:val="00FA6518"/>
    <w:rsid w:val="00FA6C8C"/>
    <w:rsid w:val="00FA6F05"/>
    <w:rsid w:val="00FA70D0"/>
    <w:rsid w:val="00FA7282"/>
    <w:rsid w:val="00FA7698"/>
    <w:rsid w:val="00FA7BF2"/>
    <w:rsid w:val="00FB00D9"/>
    <w:rsid w:val="00FB023C"/>
    <w:rsid w:val="00FB0CE7"/>
    <w:rsid w:val="00FB0E8D"/>
    <w:rsid w:val="00FB10B2"/>
    <w:rsid w:val="00FB199F"/>
    <w:rsid w:val="00FB1FE0"/>
    <w:rsid w:val="00FB20DA"/>
    <w:rsid w:val="00FB2278"/>
    <w:rsid w:val="00FB2D85"/>
    <w:rsid w:val="00FB31CB"/>
    <w:rsid w:val="00FB3389"/>
    <w:rsid w:val="00FB39D6"/>
    <w:rsid w:val="00FB46DC"/>
    <w:rsid w:val="00FB48A2"/>
    <w:rsid w:val="00FB5C30"/>
    <w:rsid w:val="00FB60BE"/>
    <w:rsid w:val="00FB6847"/>
    <w:rsid w:val="00FB6869"/>
    <w:rsid w:val="00FB6A41"/>
    <w:rsid w:val="00FB6DAA"/>
    <w:rsid w:val="00FB6E25"/>
    <w:rsid w:val="00FB7912"/>
    <w:rsid w:val="00FC0152"/>
    <w:rsid w:val="00FC068B"/>
    <w:rsid w:val="00FC09DF"/>
    <w:rsid w:val="00FC0A30"/>
    <w:rsid w:val="00FC0B9D"/>
    <w:rsid w:val="00FC0FE2"/>
    <w:rsid w:val="00FC12AB"/>
    <w:rsid w:val="00FC1572"/>
    <w:rsid w:val="00FC15FC"/>
    <w:rsid w:val="00FC177F"/>
    <w:rsid w:val="00FC188E"/>
    <w:rsid w:val="00FC2056"/>
    <w:rsid w:val="00FC24F8"/>
    <w:rsid w:val="00FC2697"/>
    <w:rsid w:val="00FC2A13"/>
    <w:rsid w:val="00FC3066"/>
    <w:rsid w:val="00FC30A2"/>
    <w:rsid w:val="00FC3E5C"/>
    <w:rsid w:val="00FC4365"/>
    <w:rsid w:val="00FC43E8"/>
    <w:rsid w:val="00FC52D0"/>
    <w:rsid w:val="00FC718E"/>
    <w:rsid w:val="00FC75F3"/>
    <w:rsid w:val="00FC77F7"/>
    <w:rsid w:val="00FC7820"/>
    <w:rsid w:val="00FC799F"/>
    <w:rsid w:val="00FC7A05"/>
    <w:rsid w:val="00FD03FE"/>
    <w:rsid w:val="00FD0F04"/>
    <w:rsid w:val="00FD11E9"/>
    <w:rsid w:val="00FD1593"/>
    <w:rsid w:val="00FD1C9F"/>
    <w:rsid w:val="00FD1D41"/>
    <w:rsid w:val="00FD26B0"/>
    <w:rsid w:val="00FD2865"/>
    <w:rsid w:val="00FD32C7"/>
    <w:rsid w:val="00FD3B3F"/>
    <w:rsid w:val="00FD41FC"/>
    <w:rsid w:val="00FD4216"/>
    <w:rsid w:val="00FD43AE"/>
    <w:rsid w:val="00FD4763"/>
    <w:rsid w:val="00FD4977"/>
    <w:rsid w:val="00FD52DC"/>
    <w:rsid w:val="00FD597F"/>
    <w:rsid w:val="00FD636D"/>
    <w:rsid w:val="00FD63A7"/>
    <w:rsid w:val="00FD6489"/>
    <w:rsid w:val="00FD6703"/>
    <w:rsid w:val="00FD6AD9"/>
    <w:rsid w:val="00FD71BF"/>
    <w:rsid w:val="00FD71D6"/>
    <w:rsid w:val="00FD793A"/>
    <w:rsid w:val="00FE04FF"/>
    <w:rsid w:val="00FE09F7"/>
    <w:rsid w:val="00FE1100"/>
    <w:rsid w:val="00FE18AA"/>
    <w:rsid w:val="00FE1D5E"/>
    <w:rsid w:val="00FE1E86"/>
    <w:rsid w:val="00FE234B"/>
    <w:rsid w:val="00FE265B"/>
    <w:rsid w:val="00FE2E50"/>
    <w:rsid w:val="00FE2E9A"/>
    <w:rsid w:val="00FE2F28"/>
    <w:rsid w:val="00FE382C"/>
    <w:rsid w:val="00FE3ABC"/>
    <w:rsid w:val="00FE4311"/>
    <w:rsid w:val="00FE4547"/>
    <w:rsid w:val="00FE5070"/>
    <w:rsid w:val="00FE52B4"/>
    <w:rsid w:val="00FE5577"/>
    <w:rsid w:val="00FE55AD"/>
    <w:rsid w:val="00FE583F"/>
    <w:rsid w:val="00FE5942"/>
    <w:rsid w:val="00FE59BF"/>
    <w:rsid w:val="00FE5A41"/>
    <w:rsid w:val="00FE5ADF"/>
    <w:rsid w:val="00FE6059"/>
    <w:rsid w:val="00FE606F"/>
    <w:rsid w:val="00FE6485"/>
    <w:rsid w:val="00FE670C"/>
    <w:rsid w:val="00FE6CDB"/>
    <w:rsid w:val="00FE6D54"/>
    <w:rsid w:val="00FE7242"/>
    <w:rsid w:val="00FE731F"/>
    <w:rsid w:val="00FE764B"/>
    <w:rsid w:val="00FE7A98"/>
    <w:rsid w:val="00FE7CBE"/>
    <w:rsid w:val="00FE7F5A"/>
    <w:rsid w:val="00FF0822"/>
    <w:rsid w:val="00FF190A"/>
    <w:rsid w:val="00FF1ABD"/>
    <w:rsid w:val="00FF1B5A"/>
    <w:rsid w:val="00FF2966"/>
    <w:rsid w:val="00FF2C86"/>
    <w:rsid w:val="00FF2FE1"/>
    <w:rsid w:val="00FF303B"/>
    <w:rsid w:val="00FF361C"/>
    <w:rsid w:val="00FF3715"/>
    <w:rsid w:val="00FF3B73"/>
    <w:rsid w:val="00FF5C87"/>
    <w:rsid w:val="00FF6092"/>
    <w:rsid w:val="00FF6621"/>
    <w:rsid w:val="00FF6747"/>
    <w:rsid w:val="00FF6C4A"/>
    <w:rsid w:val="00FF6CEC"/>
    <w:rsid w:val="00FF6D54"/>
    <w:rsid w:val="00FF7023"/>
    <w:rsid w:val="00FF712B"/>
    <w:rsid w:val="00FF72B6"/>
    <w:rsid w:val="00FF7362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B200DBC"/>
  <w15:docId w15:val="{CC3E8D40-BFEB-4AD8-A080-AFAC010B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5A8"/>
    <w:pPr>
      <w:spacing w:after="200" w:line="276" w:lineRule="auto"/>
    </w:pPr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D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4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D63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7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5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E065A8"/>
    <w:pPr>
      <w:tabs>
        <w:tab w:val="center" w:pos="4153"/>
        <w:tab w:val="right" w:pos="8306"/>
      </w:tabs>
      <w:spacing w:after="0" w:line="240" w:lineRule="auto"/>
    </w:pPr>
    <w:rPr>
      <w:rFonts w:ascii="Arial" w:eastAsia="MS Mincho" w:hAnsi="Arial" w:cs="Times New Roman"/>
      <w:sz w:val="24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065A8"/>
    <w:rPr>
      <w:rFonts w:ascii="Arial" w:eastAsia="MS Mincho" w:hAnsi="Arial" w:cs="Times New Roman"/>
      <w:sz w:val="24"/>
      <w:szCs w:val="20"/>
      <w:lang w:val="en-GB"/>
    </w:rPr>
  </w:style>
  <w:style w:type="character" w:styleId="Hyperlink">
    <w:name w:val="Hyperlink"/>
    <w:uiPriority w:val="99"/>
    <w:rsid w:val="00E065A8"/>
    <w:rPr>
      <w:rFonts w:ascii="Times New Roman" w:hAnsi="Times New Roman"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F78F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F78F7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78F7"/>
    <w:rPr>
      <w:rFonts w:eastAsiaTheme="minorEastAsia"/>
      <w:sz w:val="24"/>
      <w:szCs w:val="24"/>
    </w:rPr>
  </w:style>
  <w:style w:type="character" w:customStyle="1" w:styleId="jrnl">
    <w:name w:val="jrnl"/>
    <w:basedOn w:val="DefaultParagraphFont"/>
    <w:rsid w:val="001F78F7"/>
  </w:style>
  <w:style w:type="paragraph" w:styleId="BalloonText">
    <w:name w:val="Balloon Text"/>
    <w:basedOn w:val="Normal"/>
    <w:link w:val="BalloonTextChar"/>
    <w:uiPriority w:val="99"/>
    <w:semiHidden/>
    <w:unhideWhenUsed/>
    <w:rsid w:val="001F7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8F7"/>
    <w:rPr>
      <w:rFonts w:ascii="Segoe UI" w:hAnsi="Segoe UI" w:cs="Segoe UI"/>
      <w:sz w:val="18"/>
      <w:szCs w:val="18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8F7"/>
    <w:pPr>
      <w:spacing w:after="200"/>
    </w:pPr>
    <w:rPr>
      <w:rFonts w:eastAsiaTheme="minorHAnsi"/>
      <w:b/>
      <w:bCs/>
      <w:sz w:val="20"/>
      <w:szCs w:val="20"/>
      <w:lang w:val="sv-S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8F7"/>
    <w:rPr>
      <w:rFonts w:eastAsiaTheme="minorEastAsia"/>
      <w:b/>
      <w:bCs/>
      <w:sz w:val="20"/>
      <w:szCs w:val="20"/>
      <w:lang w:val="sv-SE"/>
    </w:rPr>
  </w:style>
  <w:style w:type="paragraph" w:customStyle="1" w:styleId="EndNoteBibliographyTitle">
    <w:name w:val="EndNote Bibliography Title"/>
    <w:basedOn w:val="Normal"/>
    <w:link w:val="EndNoteBibliographyTitleChar"/>
    <w:rsid w:val="0027681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7681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7681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76812"/>
    <w:rPr>
      <w:rFonts w:ascii="Calibri" w:hAnsi="Calibri" w:cs="Calibri"/>
      <w:noProof/>
    </w:rPr>
  </w:style>
  <w:style w:type="character" w:customStyle="1" w:styleId="italic1">
    <w:name w:val="italic1"/>
    <w:basedOn w:val="DefaultParagraphFont"/>
    <w:rsid w:val="008E75BA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6D63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6D6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3BE"/>
    <w:rPr>
      <w:lang w:val="sv-SE"/>
    </w:rPr>
  </w:style>
  <w:style w:type="table" w:styleId="TableGrid">
    <w:name w:val="Table Grid"/>
    <w:basedOn w:val="TableNormal"/>
    <w:uiPriority w:val="39"/>
    <w:rsid w:val="0099002E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17EEC"/>
    <w:pPr>
      <w:spacing w:after="0" w:line="240" w:lineRule="auto"/>
    </w:pPr>
    <w:rPr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7D3"/>
    <w:rPr>
      <w:rFonts w:asciiTheme="majorHAnsi" w:eastAsiaTheme="majorEastAsia" w:hAnsiTheme="majorHAnsi" w:cstheme="majorBidi"/>
      <w:i/>
      <w:iCs/>
      <w:color w:val="2E74B5" w:themeColor="accent1" w:themeShade="BF"/>
      <w:lang w:val="sv-SE"/>
    </w:rPr>
  </w:style>
  <w:style w:type="paragraph" w:styleId="NormalWeb">
    <w:name w:val="Normal (Web)"/>
    <w:basedOn w:val="Normal"/>
    <w:uiPriority w:val="99"/>
    <w:semiHidden/>
    <w:unhideWhenUsed/>
    <w:rsid w:val="0027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">
    <w:name w:val="highlight"/>
    <w:basedOn w:val="DefaultParagraphFont"/>
    <w:rsid w:val="0073581C"/>
  </w:style>
  <w:style w:type="character" w:customStyle="1" w:styleId="apple-converted-space">
    <w:name w:val="apple-converted-space"/>
    <w:basedOn w:val="DefaultParagraphFont"/>
    <w:rsid w:val="0073581C"/>
  </w:style>
  <w:style w:type="character" w:customStyle="1" w:styleId="Heading1Char">
    <w:name w:val="Heading 1 Char"/>
    <w:basedOn w:val="DefaultParagraphFont"/>
    <w:link w:val="Heading1"/>
    <w:uiPriority w:val="9"/>
    <w:rsid w:val="00332D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v-SE"/>
    </w:rPr>
  </w:style>
  <w:style w:type="character" w:styleId="FollowedHyperlink">
    <w:name w:val="FollowedHyperlink"/>
    <w:basedOn w:val="DefaultParagraphFont"/>
    <w:uiPriority w:val="99"/>
    <w:semiHidden/>
    <w:unhideWhenUsed/>
    <w:rsid w:val="006D31C3"/>
    <w:rPr>
      <w:color w:val="954F72" w:themeColor="followedHyperlink"/>
      <w:u w:val="single"/>
    </w:rPr>
  </w:style>
  <w:style w:type="paragraph" w:customStyle="1" w:styleId="Default">
    <w:name w:val="Default"/>
    <w:rsid w:val="0015536E"/>
    <w:pPr>
      <w:widowControl w:val="0"/>
      <w:autoSpaceDE w:val="0"/>
      <w:autoSpaceDN w:val="0"/>
      <w:adjustRightInd w:val="0"/>
      <w:spacing w:after="0" w:line="240" w:lineRule="auto"/>
    </w:pPr>
    <w:rPr>
      <w:rFonts w:ascii="BWCYD Q+ Times" w:eastAsia="Times New Roman" w:hAnsi="BWCYD Q+ Times" w:cs="BWCYD Q+ Times"/>
      <w:color w:val="000000"/>
      <w:sz w:val="24"/>
      <w:szCs w:val="24"/>
      <w:lang w:val="en-GB" w:eastAsia="en-GB"/>
    </w:rPr>
  </w:style>
  <w:style w:type="paragraph" w:customStyle="1" w:styleId="EndNoteCategoryHeading">
    <w:name w:val="EndNote Category Heading"/>
    <w:basedOn w:val="Normal"/>
    <w:link w:val="EndNoteCategoryHeadingChar"/>
    <w:rsid w:val="004C6457"/>
    <w:pPr>
      <w:spacing w:before="120" w:after="120"/>
    </w:pPr>
  </w:style>
  <w:style w:type="character" w:customStyle="1" w:styleId="EndNoteCategoryHeadingChar">
    <w:name w:val="EndNote Category Heading Char"/>
    <w:basedOn w:val="DefaultParagraphFont"/>
    <w:link w:val="EndNoteCategoryHeading"/>
    <w:rsid w:val="004C6457"/>
    <w:rPr>
      <w:lang w:val="sv-SE"/>
    </w:rPr>
  </w:style>
  <w:style w:type="paragraph" w:customStyle="1" w:styleId="EndNoteCategoryTitle">
    <w:name w:val="EndNote Category Title"/>
    <w:basedOn w:val="Normal"/>
    <w:link w:val="EndNoteCategoryTitleChar"/>
    <w:rsid w:val="004C6457"/>
    <w:pPr>
      <w:spacing w:before="120" w:after="120"/>
      <w:jc w:val="center"/>
    </w:pPr>
  </w:style>
  <w:style w:type="character" w:customStyle="1" w:styleId="EndNoteCategoryTitleChar">
    <w:name w:val="EndNote Category Title Char"/>
    <w:basedOn w:val="DefaultParagraphFont"/>
    <w:link w:val="EndNoteCategoryTitle"/>
    <w:rsid w:val="004C6457"/>
    <w:rPr>
      <w:lang w:val="sv-S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0AF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1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C120C0"/>
  </w:style>
  <w:style w:type="character" w:customStyle="1" w:styleId="Heading2Char">
    <w:name w:val="Heading 2 Char"/>
    <w:basedOn w:val="DefaultParagraphFont"/>
    <w:link w:val="Heading2"/>
    <w:uiPriority w:val="9"/>
    <w:semiHidden/>
    <w:rsid w:val="00B644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v-SE"/>
    </w:rPr>
  </w:style>
  <w:style w:type="character" w:styleId="Strong">
    <w:name w:val="Strong"/>
    <w:basedOn w:val="DefaultParagraphFont"/>
    <w:uiPriority w:val="22"/>
    <w:qFormat/>
    <w:rsid w:val="00B6442C"/>
    <w:rPr>
      <w:b/>
      <w:bCs/>
    </w:rPr>
  </w:style>
  <w:style w:type="character" w:customStyle="1" w:styleId="required">
    <w:name w:val="required"/>
    <w:basedOn w:val="DefaultParagraphFont"/>
    <w:rsid w:val="0074479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5329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107DB"/>
    <w:rPr>
      <w:i/>
      <w:iCs/>
    </w:rPr>
  </w:style>
  <w:style w:type="character" w:customStyle="1" w:styleId="anchor-text">
    <w:name w:val="anchor-text"/>
    <w:basedOn w:val="DefaultParagraphFont"/>
    <w:rsid w:val="008807D3"/>
  </w:style>
  <w:style w:type="character" w:customStyle="1" w:styleId="period">
    <w:name w:val="period"/>
    <w:basedOn w:val="DefaultParagraphFont"/>
    <w:rsid w:val="006F32AB"/>
  </w:style>
  <w:style w:type="character" w:customStyle="1" w:styleId="cit">
    <w:name w:val="cit"/>
    <w:basedOn w:val="DefaultParagraphFont"/>
    <w:rsid w:val="006F32A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86666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nhideWhenUsed/>
    <w:rsid w:val="005705C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BodyTextIndentChar">
    <w:name w:val="Body Text Indent Char"/>
    <w:basedOn w:val="DefaultParagraphFont"/>
    <w:link w:val="BodyTextIndent"/>
    <w:rsid w:val="005705C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TableNote">
    <w:name w:val="TableNote"/>
    <w:basedOn w:val="Normal"/>
    <w:rsid w:val="00D5161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D5161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D51615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D51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681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782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172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9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6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48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4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032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0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08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2869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63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36883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39908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12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9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127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5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059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865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4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08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74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1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07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6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621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1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186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2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19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72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4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32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43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67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00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3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31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7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99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53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42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0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e03578-6ce5-4620-b478-ed78c49ce2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DF3DB05156D147B2D0AB6859064509" ma:contentTypeVersion="18" ma:contentTypeDescription="Skapa ett nytt dokument." ma:contentTypeScope="" ma:versionID="391e25dddd2520b737c1663ea6424830">
  <xsd:schema xmlns:xsd="http://www.w3.org/2001/XMLSchema" xmlns:xs="http://www.w3.org/2001/XMLSchema" xmlns:p="http://schemas.microsoft.com/office/2006/metadata/properties" xmlns:ns3="41e03578-6ce5-4620-b478-ed78c49ce268" xmlns:ns4="cdb42919-e907-4af9-bde6-ef21bc62ca3a" targetNamespace="http://schemas.microsoft.com/office/2006/metadata/properties" ma:root="true" ma:fieldsID="be55793758dee2ccb05fcbb3e5334b0a" ns3:_="" ns4:_="">
    <xsd:import namespace="41e03578-6ce5-4620-b478-ed78c49ce268"/>
    <xsd:import namespace="cdb42919-e907-4af9-bde6-ef21bc62ca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03578-6ce5-4620-b478-ed78c49c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42919-e907-4af9-bde6-ef21bc62ca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F07C6-6629-4BC4-B6BD-2C5A66D17C39}">
  <ds:schemaRefs>
    <ds:schemaRef ds:uri="http://schemas.microsoft.com/office/2006/metadata/properties"/>
    <ds:schemaRef ds:uri="http://schemas.microsoft.com/office/infopath/2007/PartnerControls"/>
    <ds:schemaRef ds:uri="41e03578-6ce5-4620-b478-ed78c49ce268"/>
  </ds:schemaRefs>
</ds:datastoreItem>
</file>

<file path=customXml/itemProps2.xml><?xml version="1.0" encoding="utf-8"?>
<ds:datastoreItem xmlns:ds="http://schemas.openxmlformats.org/officeDocument/2006/customXml" ds:itemID="{41DCDDAD-5239-4EA7-AEF9-87D6B857A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298FE3-1B92-4A53-89E5-A472BCFA8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03578-6ce5-4620-b478-ed78c49ce268"/>
    <ds:schemaRef ds:uri="cdb42919-e907-4af9-bde6-ef21bc62c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551D64-E257-4537-A859-DD794331D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1091</Words>
  <Characters>6816</Characters>
  <Application>Microsoft Office Word</Application>
  <DocSecurity>0</DocSecurity>
  <Lines>56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MEB</Company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cp:lastModifiedBy>Lorena Fernandez de la Cruz</cp:lastModifiedBy>
  <cp:revision>73</cp:revision>
  <cp:lastPrinted>2016-02-26T04:17:00Z</cp:lastPrinted>
  <dcterms:created xsi:type="dcterms:W3CDTF">2025-10-10T09:13:00Z</dcterms:created>
  <dcterms:modified xsi:type="dcterms:W3CDTF">2026-02-18T15:25:00Z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8400b651-c9ef-4314-8d49-c16dda46f772</vt:lpwstr>
  </property>
  <property fmtid="{D5CDD505-2E9C-101B-9397-08002B2CF9AE}" pid="3" name="ContentTypeId">
    <vt:lpwstr>0x010100AADF3DB05156D147B2D0AB6859064509</vt:lpwstr>
  </property>
</Properties>
</file>