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C892" w14:textId="7CB2D020" w:rsidR="003C6A2C" w:rsidRDefault="003C6A2C" w:rsidP="003C6A2C">
      <w:pPr>
        <w:widowControl/>
        <w:jc w:val="left"/>
        <w:rPr>
          <w:rFonts w:ascii="Times New Roman" w:hAnsi="Times New Roman" w:cs="Times New Roman"/>
          <w:b/>
          <w:bCs/>
          <w:sz w:val="20"/>
          <w:szCs w:val="20"/>
        </w:rPr>
      </w:pPr>
    </w:p>
    <w:p w14:paraId="2BB41A80" w14:textId="77777777" w:rsidR="000838A7" w:rsidRDefault="000838A7" w:rsidP="000838A7">
      <w:pPr>
        <w:widowControl/>
        <w:adjustRightInd w:val="0"/>
        <w:snapToGrid w:val="0"/>
        <w:spacing w:line="480" w:lineRule="auto"/>
        <w:jc w:val="center"/>
        <w:rPr>
          <w:rFonts w:ascii="Times New Roman" w:eastAsia="MS Mincho" w:hAnsi="Times New Roman" w:cs="Times New Roman"/>
          <w:b/>
          <w:kern w:val="0"/>
          <w:sz w:val="24"/>
          <w:szCs w:val="24"/>
          <w:lang w:eastAsia="ja-JP"/>
        </w:rPr>
      </w:pPr>
      <w:bookmarkStart w:id="0" w:name="OLE_LINK1"/>
      <w:r w:rsidRPr="000838A7">
        <w:rPr>
          <w:rFonts w:ascii="Times New Roman" w:eastAsia="MS Mincho" w:hAnsi="Times New Roman" w:cs="Times New Roman"/>
          <w:b/>
          <w:kern w:val="0"/>
          <w:sz w:val="24"/>
          <w:szCs w:val="24"/>
          <w:lang w:eastAsia="ja-JP"/>
        </w:rPr>
        <w:t>Comorbidity of Undiagnosed Mood symptoms with dementia risk in multi-regional multi-ethnic adults</w:t>
      </w:r>
      <w:r w:rsidRPr="000838A7">
        <w:rPr>
          <w:rFonts w:ascii="Times New Roman" w:eastAsia="MS Mincho" w:hAnsi="Times New Roman" w:cs="Times New Roman"/>
          <w:b/>
          <w:kern w:val="0"/>
          <w:sz w:val="24"/>
          <w:szCs w:val="24"/>
          <w:lang w:eastAsia="ja-JP"/>
        </w:rPr>
        <w:t>：</w:t>
      </w:r>
      <w:r w:rsidRPr="000838A7">
        <w:rPr>
          <w:rFonts w:ascii="Times New Roman" w:eastAsia="MS Mincho" w:hAnsi="Times New Roman" w:cs="Times New Roman"/>
          <w:b/>
          <w:kern w:val="0"/>
          <w:sz w:val="24"/>
          <w:szCs w:val="24"/>
          <w:lang w:eastAsia="ja-JP"/>
        </w:rPr>
        <w:t>Evidence from epidemiological findings and plasma metabolites</w:t>
      </w:r>
    </w:p>
    <w:p w14:paraId="72E75741" w14:textId="46369974" w:rsidR="006877D7" w:rsidRPr="00F71167" w:rsidRDefault="006877D7" w:rsidP="00F71167">
      <w:pPr>
        <w:widowControl/>
        <w:adjustRightInd w:val="0"/>
        <w:snapToGrid w:val="0"/>
        <w:spacing w:line="480" w:lineRule="auto"/>
        <w:rPr>
          <w:rFonts w:ascii="Times New Roman" w:eastAsia="等线" w:hAnsi="Times New Roman" w:cs="Times New Roman"/>
          <w:i/>
          <w:iCs/>
          <w:sz w:val="24"/>
          <w:szCs w:val="24"/>
          <w:u w:color="000000"/>
        </w:rPr>
      </w:pPr>
      <w:r w:rsidRPr="006877D7">
        <w:rPr>
          <w:rFonts w:ascii="Times New Roman" w:eastAsia="等线" w:hAnsi="Times New Roman" w:cs="Times New Roman"/>
          <w:i/>
          <w:iCs/>
          <w:sz w:val="24"/>
          <w:szCs w:val="24"/>
          <w:u w:color="000000"/>
        </w:rPr>
        <w:t xml:space="preserve">Haoran Zhang, </w:t>
      </w:r>
      <w:proofErr w:type="spellStart"/>
      <w:r w:rsidRPr="006877D7">
        <w:rPr>
          <w:rFonts w:ascii="Times New Roman" w:eastAsia="等线" w:hAnsi="Times New Roman" w:cs="Times New Roman"/>
          <w:i/>
          <w:iCs/>
          <w:sz w:val="24"/>
          <w:szCs w:val="24"/>
          <w:u w:color="000000"/>
        </w:rPr>
        <w:t>Yingqi</w:t>
      </w:r>
      <w:proofErr w:type="spellEnd"/>
      <w:r w:rsidRPr="006877D7">
        <w:rPr>
          <w:rFonts w:ascii="Times New Roman" w:eastAsia="等线" w:hAnsi="Times New Roman" w:cs="Times New Roman"/>
          <w:i/>
          <w:iCs/>
          <w:sz w:val="24"/>
          <w:szCs w:val="24"/>
          <w:u w:color="000000"/>
        </w:rPr>
        <w:t xml:space="preserve"> Liao, </w:t>
      </w:r>
      <w:proofErr w:type="spellStart"/>
      <w:r w:rsidR="00AE5015">
        <w:rPr>
          <w:rFonts w:ascii="Times New Roman" w:eastAsia="等线" w:hAnsi="Times New Roman" w:cs="Times New Roman"/>
          <w:i/>
          <w:iCs/>
          <w:sz w:val="24"/>
          <w:szCs w:val="24"/>
          <w:u w:color="000000"/>
        </w:rPr>
        <w:t>Zhiying</w:t>
      </w:r>
      <w:proofErr w:type="spellEnd"/>
      <w:r w:rsidR="00AE5015">
        <w:rPr>
          <w:rFonts w:ascii="Times New Roman" w:eastAsia="等线" w:hAnsi="Times New Roman" w:cs="Times New Roman"/>
          <w:i/>
          <w:iCs/>
          <w:sz w:val="24"/>
          <w:szCs w:val="24"/>
          <w:u w:color="000000"/>
        </w:rPr>
        <w:t xml:space="preserve"> Lin, </w:t>
      </w:r>
      <w:proofErr w:type="spellStart"/>
      <w:r w:rsidRPr="006877D7">
        <w:rPr>
          <w:rFonts w:ascii="Times New Roman" w:eastAsia="等线" w:hAnsi="Times New Roman" w:cs="Times New Roman"/>
          <w:i/>
          <w:iCs/>
          <w:sz w:val="24"/>
          <w:szCs w:val="24"/>
          <w:u w:color="000000"/>
        </w:rPr>
        <w:t>Haoxuan</w:t>
      </w:r>
      <w:proofErr w:type="spellEnd"/>
      <w:r w:rsidRPr="006877D7">
        <w:rPr>
          <w:rFonts w:ascii="Times New Roman" w:eastAsia="等线" w:hAnsi="Times New Roman" w:cs="Times New Roman"/>
          <w:i/>
          <w:iCs/>
          <w:sz w:val="24"/>
          <w:szCs w:val="24"/>
          <w:u w:color="000000"/>
        </w:rPr>
        <w:t xml:space="preserve"> Wen, Ting Pang, </w:t>
      </w:r>
      <w:proofErr w:type="spellStart"/>
      <w:r w:rsidRPr="006877D7">
        <w:rPr>
          <w:rFonts w:ascii="Times New Roman" w:eastAsia="等线" w:hAnsi="Times New Roman" w:cs="Times New Roman"/>
          <w:i/>
          <w:iCs/>
          <w:sz w:val="24"/>
          <w:szCs w:val="24"/>
          <w:u w:color="000000"/>
        </w:rPr>
        <w:t>Xuhao</w:t>
      </w:r>
      <w:proofErr w:type="spellEnd"/>
      <w:r w:rsidRPr="006877D7">
        <w:rPr>
          <w:rFonts w:ascii="Times New Roman" w:eastAsia="等线" w:hAnsi="Times New Roman" w:cs="Times New Roman"/>
          <w:i/>
          <w:iCs/>
          <w:sz w:val="24"/>
          <w:szCs w:val="24"/>
          <w:u w:color="000000"/>
        </w:rPr>
        <w:t xml:space="preserve"> Zhao, </w:t>
      </w:r>
      <w:proofErr w:type="spellStart"/>
      <w:r w:rsidRPr="006877D7">
        <w:rPr>
          <w:rFonts w:ascii="Times New Roman" w:eastAsia="等线" w:hAnsi="Times New Roman" w:cs="Times New Roman"/>
          <w:i/>
          <w:iCs/>
          <w:sz w:val="24"/>
          <w:szCs w:val="24"/>
          <w:u w:color="000000"/>
        </w:rPr>
        <w:t>Wanheng</w:t>
      </w:r>
      <w:proofErr w:type="spellEnd"/>
      <w:r w:rsidRPr="006877D7">
        <w:rPr>
          <w:rFonts w:ascii="Times New Roman" w:eastAsia="等线" w:hAnsi="Times New Roman" w:cs="Times New Roman"/>
          <w:i/>
          <w:iCs/>
          <w:sz w:val="24"/>
          <w:szCs w:val="24"/>
          <w:u w:color="000000"/>
        </w:rPr>
        <w:t xml:space="preserve"> Zhang, </w:t>
      </w:r>
      <w:proofErr w:type="spellStart"/>
      <w:r w:rsidRPr="006877D7">
        <w:rPr>
          <w:rFonts w:ascii="Times New Roman" w:eastAsia="等线" w:hAnsi="Times New Roman" w:cs="Times New Roman"/>
          <w:i/>
          <w:iCs/>
          <w:sz w:val="24"/>
          <w:szCs w:val="24"/>
          <w:u w:color="000000"/>
        </w:rPr>
        <w:t>Xiaowen</w:t>
      </w:r>
      <w:proofErr w:type="spellEnd"/>
      <w:r w:rsidRPr="006877D7">
        <w:rPr>
          <w:rFonts w:ascii="Times New Roman" w:eastAsia="等线" w:hAnsi="Times New Roman" w:cs="Times New Roman"/>
          <w:i/>
          <w:iCs/>
          <w:sz w:val="24"/>
          <w:szCs w:val="24"/>
          <w:u w:color="000000"/>
        </w:rPr>
        <w:t xml:space="preserve"> Lou, Christopher </w:t>
      </w:r>
      <w:bookmarkStart w:id="1" w:name="OLE_LINK22"/>
      <w:r w:rsidRPr="006877D7">
        <w:rPr>
          <w:rFonts w:ascii="Times New Roman" w:eastAsia="等线" w:hAnsi="Times New Roman" w:cs="Times New Roman"/>
          <w:i/>
          <w:iCs/>
          <w:sz w:val="24"/>
          <w:szCs w:val="24"/>
          <w:u w:color="000000"/>
        </w:rPr>
        <w:t>Chen</w:t>
      </w:r>
      <w:bookmarkEnd w:id="1"/>
      <w:r w:rsidRPr="006877D7">
        <w:rPr>
          <w:rFonts w:ascii="Times New Roman" w:eastAsia="等线" w:hAnsi="Times New Roman" w:cs="Times New Roman"/>
          <w:i/>
          <w:iCs/>
          <w:sz w:val="24"/>
          <w:szCs w:val="24"/>
          <w:u w:color="000000"/>
        </w:rPr>
        <w:t xml:space="preserve">, </w:t>
      </w:r>
      <w:proofErr w:type="spellStart"/>
      <w:r w:rsidRPr="006877D7">
        <w:rPr>
          <w:rFonts w:ascii="Times New Roman" w:eastAsia="等线" w:hAnsi="Times New Roman" w:cs="Times New Roman"/>
          <w:i/>
          <w:iCs/>
          <w:sz w:val="24"/>
          <w:szCs w:val="24"/>
          <w:u w:color="000000"/>
        </w:rPr>
        <w:t>Zuyun</w:t>
      </w:r>
      <w:proofErr w:type="spellEnd"/>
      <w:r w:rsidRPr="006877D7">
        <w:rPr>
          <w:rFonts w:ascii="Times New Roman" w:eastAsia="等线" w:hAnsi="Times New Roman" w:cs="Times New Roman"/>
          <w:i/>
          <w:iCs/>
          <w:sz w:val="24"/>
          <w:szCs w:val="24"/>
          <w:u w:color="000000"/>
        </w:rPr>
        <w:t xml:space="preserve"> Liu, </w:t>
      </w:r>
      <w:proofErr w:type="spellStart"/>
      <w:r w:rsidRPr="006877D7">
        <w:rPr>
          <w:rFonts w:ascii="Times New Roman" w:eastAsia="等线" w:hAnsi="Times New Roman" w:cs="Times New Roman"/>
          <w:i/>
          <w:iCs/>
          <w:sz w:val="24"/>
          <w:szCs w:val="24"/>
          <w:u w:color="000000"/>
        </w:rPr>
        <w:t>Shaohua</w:t>
      </w:r>
      <w:proofErr w:type="spellEnd"/>
      <w:r w:rsidRPr="006877D7">
        <w:rPr>
          <w:rFonts w:ascii="Times New Roman" w:eastAsia="等线" w:hAnsi="Times New Roman" w:cs="Times New Roman"/>
          <w:i/>
          <w:iCs/>
          <w:sz w:val="24"/>
          <w:szCs w:val="24"/>
          <w:u w:color="000000"/>
        </w:rPr>
        <w:t xml:space="preserve"> </w:t>
      </w:r>
      <w:proofErr w:type="gramStart"/>
      <w:r w:rsidRPr="006877D7">
        <w:rPr>
          <w:rFonts w:ascii="Times New Roman" w:eastAsia="等线" w:hAnsi="Times New Roman" w:cs="Times New Roman"/>
          <w:i/>
          <w:iCs/>
          <w:sz w:val="24"/>
          <w:szCs w:val="24"/>
          <w:u w:color="000000"/>
        </w:rPr>
        <w:t>Hu,*</w:t>
      </w:r>
      <w:proofErr w:type="gramEnd"/>
      <w:r w:rsidRPr="006877D7">
        <w:rPr>
          <w:rFonts w:ascii="Times New Roman" w:eastAsia="等线" w:hAnsi="Times New Roman" w:cs="Times New Roman"/>
          <w:i/>
          <w:iCs/>
          <w:sz w:val="24"/>
          <w:szCs w:val="24"/>
          <w:u w:color="000000"/>
        </w:rPr>
        <w:t xml:space="preserve"> Xin Xu*</w:t>
      </w:r>
      <w:bookmarkEnd w:id="0"/>
    </w:p>
    <w:p w14:paraId="279E7889" w14:textId="793A7F74" w:rsidR="003C6A2C" w:rsidRPr="00286989" w:rsidRDefault="00B31121" w:rsidP="003C6A2C">
      <w:pPr>
        <w:widowControl/>
        <w:jc w:val="left"/>
        <w:rPr>
          <w:rFonts w:ascii="Times New Roman" w:hAnsi="Times New Roman" w:cs="Times New Roman"/>
          <w:sz w:val="20"/>
          <w:szCs w:val="20"/>
        </w:rPr>
      </w:pPr>
      <w:r w:rsidRPr="00286989">
        <w:rPr>
          <w:rFonts w:ascii="Times New Roman" w:hAnsi="Times New Roman" w:cs="Times New Roman"/>
          <w:b/>
          <w:bCs/>
          <w:kern w:val="0"/>
          <w:sz w:val="20"/>
          <w:szCs w:val="20"/>
        </w:rPr>
        <w:t>Table</w:t>
      </w:r>
      <w:r w:rsidR="004525C3" w:rsidRPr="00286989">
        <w:rPr>
          <w:rFonts w:ascii="Times New Roman" w:hAnsi="Times New Roman" w:cs="Times New Roman"/>
          <w:b/>
          <w:bCs/>
          <w:kern w:val="0"/>
          <w:sz w:val="20"/>
          <w:szCs w:val="20"/>
        </w:rPr>
        <w:t xml:space="preserve"> </w:t>
      </w:r>
      <w:r w:rsidR="00064424" w:rsidRPr="00286989">
        <w:rPr>
          <w:rFonts w:ascii="Times New Roman" w:hAnsi="Times New Roman" w:cs="Times New Roman"/>
          <w:b/>
          <w:bCs/>
          <w:kern w:val="0"/>
          <w:sz w:val="20"/>
          <w:szCs w:val="20"/>
        </w:rPr>
        <w:t>S</w:t>
      </w:r>
      <w:r w:rsidR="005775F3" w:rsidRPr="00286989">
        <w:rPr>
          <w:rFonts w:ascii="Times New Roman" w:hAnsi="Times New Roman" w:cs="Times New Roman"/>
          <w:b/>
          <w:bCs/>
          <w:kern w:val="0"/>
          <w:sz w:val="20"/>
          <w:szCs w:val="20"/>
        </w:rPr>
        <w:t>1</w:t>
      </w:r>
      <w:r w:rsidR="003C6A2C" w:rsidRPr="00286989">
        <w:rPr>
          <w:rFonts w:ascii="Times New Roman" w:hAnsi="Times New Roman" w:cs="Times New Roman"/>
          <w:b/>
          <w:bCs/>
          <w:kern w:val="0"/>
          <w:sz w:val="20"/>
          <w:szCs w:val="20"/>
        </w:rPr>
        <w:t xml:space="preserve">. </w:t>
      </w:r>
      <w:r w:rsidR="003C6A2C" w:rsidRPr="00286989">
        <w:rPr>
          <w:rFonts w:ascii="Times New Roman" w:hAnsi="Times New Roman" w:cs="Times New Roman"/>
          <w:kern w:val="0"/>
          <w:sz w:val="20"/>
          <w:szCs w:val="20"/>
        </w:rPr>
        <w:t>Codes and definition of mood symptoms</w:t>
      </w:r>
    </w:p>
    <w:p w14:paraId="0582DE0A" w14:textId="185A678B" w:rsidR="003C6A2C" w:rsidRPr="00286989" w:rsidRDefault="00B31121" w:rsidP="003C6A2C">
      <w:pPr>
        <w:widowControl/>
        <w:jc w:val="left"/>
        <w:rPr>
          <w:rFonts w:ascii="Times New Roman" w:hAnsi="Times New Roman" w:cs="Times New Roman"/>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5775F3" w:rsidRPr="00286989">
        <w:rPr>
          <w:rFonts w:ascii="Times New Roman" w:hAnsi="Times New Roman" w:cs="Times New Roman"/>
          <w:b/>
          <w:bCs/>
          <w:sz w:val="20"/>
          <w:szCs w:val="20"/>
        </w:rPr>
        <w:t>2</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Codes used in the UKB study to identify cardiometabolic diseases, dementia, mood disorders, and malignant neoplasms</w:t>
      </w:r>
    </w:p>
    <w:p w14:paraId="088CD6F0" w14:textId="2678ABBE" w:rsidR="003C6A2C" w:rsidRPr="00286989" w:rsidRDefault="00B31121"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5775F3" w:rsidRPr="00286989">
        <w:rPr>
          <w:rFonts w:ascii="Times New Roman" w:hAnsi="Times New Roman" w:cs="Times New Roman"/>
          <w:b/>
          <w:bCs/>
          <w:sz w:val="20"/>
          <w:szCs w:val="20"/>
        </w:rPr>
        <w:t>3</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Descriptions of cognitive tests</w:t>
      </w:r>
    </w:p>
    <w:p w14:paraId="1E1E7C99" w14:textId="796E7312" w:rsidR="003C6A2C" w:rsidRPr="00286989" w:rsidRDefault="00B31121" w:rsidP="003C6A2C">
      <w:pPr>
        <w:widowControl/>
        <w:jc w:val="left"/>
        <w:rPr>
          <w:rFonts w:ascii="Times New Roman" w:hAnsi="Times New Roman" w:cs="Times New Roman"/>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5775F3" w:rsidRPr="00286989">
        <w:rPr>
          <w:rFonts w:ascii="Times New Roman" w:hAnsi="Times New Roman" w:cs="Times New Roman"/>
          <w:b/>
          <w:bCs/>
          <w:sz w:val="20"/>
          <w:szCs w:val="20"/>
        </w:rPr>
        <w:t>4</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Metabolic biomarkers included the UK Biobank</w:t>
      </w:r>
    </w:p>
    <w:p w14:paraId="129EB108" w14:textId="2BAB1D65" w:rsidR="003C6A2C" w:rsidRPr="00286989" w:rsidRDefault="00B31121"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F022B7">
        <w:rPr>
          <w:rFonts w:ascii="Times New Roman" w:hAnsi="Times New Roman" w:cs="Times New Roman"/>
          <w:b/>
          <w:bCs/>
          <w:sz w:val="20"/>
          <w:szCs w:val="20"/>
        </w:rPr>
        <w:t>5</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Descriptions of incident dementia across mood symptoms groups in UKB</w:t>
      </w:r>
    </w:p>
    <w:p w14:paraId="3EDD41F0" w14:textId="594EC86B" w:rsidR="00910EDB" w:rsidRPr="00286989" w:rsidRDefault="00B31121"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F022B7">
        <w:rPr>
          <w:rFonts w:ascii="Times New Roman" w:hAnsi="Times New Roman" w:cs="Times New Roman"/>
          <w:b/>
          <w:bCs/>
          <w:sz w:val="20"/>
          <w:szCs w:val="20"/>
        </w:rPr>
        <w:t>6</w:t>
      </w:r>
      <w:r w:rsidR="003C6A2C" w:rsidRPr="00286989">
        <w:rPr>
          <w:rFonts w:ascii="Times New Roman" w:hAnsi="Times New Roman" w:cs="Times New Roman"/>
          <w:b/>
          <w:bCs/>
          <w:sz w:val="20"/>
          <w:szCs w:val="20"/>
        </w:rPr>
        <w:t xml:space="preserve">. </w:t>
      </w:r>
      <w:r w:rsidR="00910EDB" w:rsidRPr="00286989">
        <w:rPr>
          <w:rFonts w:ascii="Times New Roman" w:hAnsi="Times New Roman" w:cs="Times New Roman"/>
          <w:sz w:val="20"/>
          <w:szCs w:val="20"/>
        </w:rPr>
        <w:t xml:space="preserve">Association of mood symptoms with </w:t>
      </w:r>
      <w:r w:rsidR="0070468C" w:rsidRPr="00286989">
        <w:rPr>
          <w:rFonts w:ascii="Times New Roman" w:hAnsi="Times New Roman" w:cs="Times New Roman"/>
          <w:sz w:val="20"/>
          <w:szCs w:val="20"/>
        </w:rPr>
        <w:t>d</w:t>
      </w:r>
      <w:r w:rsidR="00910EDB" w:rsidRPr="00286989">
        <w:rPr>
          <w:rFonts w:ascii="Times New Roman" w:hAnsi="Times New Roman" w:cs="Times New Roman"/>
          <w:sz w:val="20"/>
          <w:szCs w:val="20"/>
        </w:rPr>
        <w:t>ementia subtypes.</w:t>
      </w:r>
    </w:p>
    <w:p w14:paraId="68045007" w14:textId="3FB50E48" w:rsidR="00025C66" w:rsidRPr="00286989" w:rsidRDefault="00025C66" w:rsidP="003C6A2C">
      <w:pPr>
        <w:widowControl/>
        <w:jc w:val="left"/>
        <w:rPr>
          <w:rFonts w:ascii="Times New Roman" w:hAnsi="Times New Roman" w:cs="Times New Roman"/>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F022B7">
        <w:rPr>
          <w:rFonts w:ascii="Times New Roman" w:hAnsi="Times New Roman" w:cs="Times New Roman"/>
          <w:b/>
          <w:bCs/>
          <w:sz w:val="20"/>
          <w:szCs w:val="20"/>
        </w:rPr>
        <w:t>7</w:t>
      </w:r>
      <w:r w:rsidRPr="00286989">
        <w:rPr>
          <w:rFonts w:ascii="Times New Roman" w:hAnsi="Times New Roman" w:cs="Times New Roman"/>
          <w:b/>
          <w:bCs/>
          <w:sz w:val="20"/>
          <w:szCs w:val="20"/>
        </w:rPr>
        <w:t xml:space="preserve">. </w:t>
      </w:r>
      <w:r w:rsidR="00910EDB" w:rsidRPr="00286989">
        <w:rPr>
          <w:rFonts w:ascii="Times New Roman" w:hAnsi="Times New Roman" w:cs="Times New Roman"/>
          <w:sz w:val="20"/>
          <w:szCs w:val="20"/>
        </w:rPr>
        <w:t>Association of mood symptoms with MD-Dementia and MS-Dementia</w:t>
      </w:r>
      <w:r w:rsidR="00910EDB" w:rsidRPr="00286989">
        <w:rPr>
          <w:rFonts w:ascii="Times New Roman" w:hAnsi="Times New Roman" w:cs="Times New Roman" w:hint="eastAsia"/>
          <w:sz w:val="20"/>
          <w:szCs w:val="20"/>
        </w:rPr>
        <w:t>.</w:t>
      </w:r>
    </w:p>
    <w:p w14:paraId="1BA4878D" w14:textId="1B782716" w:rsidR="00AD39C8" w:rsidRPr="00AD39C8" w:rsidRDefault="00AD39C8" w:rsidP="003C6A2C">
      <w:pPr>
        <w:widowControl/>
        <w:jc w:val="left"/>
        <w:rPr>
          <w:rFonts w:ascii="Times New Roman" w:hAnsi="Times New Roman" w:cs="Times New Roman"/>
          <w:sz w:val="20"/>
          <w:szCs w:val="20"/>
        </w:rPr>
      </w:pPr>
      <w:r w:rsidRPr="00286989">
        <w:rPr>
          <w:rFonts w:ascii="Times New Roman" w:eastAsia="等线" w:hAnsi="Times New Roman" w:cs="Times New Roman"/>
          <w:b/>
          <w:bCs/>
          <w:color w:val="333333"/>
          <w:sz w:val="20"/>
          <w:szCs w:val="20"/>
          <w:u w:color="000000"/>
        </w:rPr>
        <w:t xml:space="preserve">Table </w:t>
      </w:r>
      <w:r w:rsidRPr="00286989">
        <w:rPr>
          <w:rFonts w:ascii="Times New Roman" w:hAnsi="Times New Roman" w:cs="Times New Roman"/>
          <w:b/>
          <w:bCs/>
          <w:sz w:val="20"/>
          <w:szCs w:val="20"/>
        </w:rPr>
        <w:t>S</w:t>
      </w:r>
      <w:r>
        <w:rPr>
          <w:rFonts w:ascii="Times New Roman" w:eastAsia="等线" w:hAnsi="Times New Roman" w:cs="Times New Roman"/>
          <w:b/>
          <w:bCs/>
          <w:color w:val="333333"/>
          <w:sz w:val="20"/>
          <w:szCs w:val="20"/>
          <w:u w:color="000000"/>
        </w:rPr>
        <w:t>8</w:t>
      </w:r>
      <w:r w:rsidRPr="00286989">
        <w:rPr>
          <w:rFonts w:ascii="Times New Roman" w:eastAsia="等线" w:hAnsi="Times New Roman" w:cs="Times New Roman"/>
          <w:b/>
          <w:bCs/>
          <w:color w:val="333333"/>
          <w:sz w:val="20"/>
          <w:szCs w:val="20"/>
          <w:u w:color="000000"/>
        </w:rPr>
        <w:t xml:space="preserve">. </w:t>
      </w:r>
      <w:r w:rsidRPr="00286989">
        <w:rPr>
          <w:rFonts w:ascii="Times New Roman" w:eastAsia="等线" w:hAnsi="Times New Roman" w:cs="Times New Roman"/>
          <w:color w:val="333333"/>
          <w:sz w:val="20"/>
          <w:szCs w:val="20"/>
          <w:u w:color="000000"/>
        </w:rPr>
        <w:t>Association between mood symptoms comorbidity and all-cause dementia adjusting for intermediate metabolites.</w:t>
      </w:r>
    </w:p>
    <w:p w14:paraId="30A3EFCA" w14:textId="6BAEC8F4" w:rsidR="003C6A2C" w:rsidRPr="00286989" w:rsidRDefault="00B31121"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06440F">
        <w:rPr>
          <w:rFonts w:ascii="Times New Roman" w:hAnsi="Times New Roman" w:cs="Times New Roman"/>
          <w:b/>
          <w:bCs/>
          <w:sz w:val="20"/>
          <w:szCs w:val="20"/>
        </w:rPr>
        <w:t>9</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Association between mood symptoms and all-cause dementia stratified by age and sex</w:t>
      </w:r>
    </w:p>
    <w:p w14:paraId="1C32F73F" w14:textId="25BF24CD" w:rsidR="003C6A2C" w:rsidRPr="00286989" w:rsidRDefault="00B31121" w:rsidP="003C6A2C">
      <w:pPr>
        <w:widowControl/>
        <w:jc w:val="left"/>
        <w:rPr>
          <w:rFonts w:ascii="Times New Roman" w:hAnsi="Times New Roman" w:cs="Times New Roman"/>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025C66" w:rsidRPr="00286989">
        <w:rPr>
          <w:rFonts w:ascii="Times New Roman" w:hAnsi="Times New Roman" w:cs="Times New Roman"/>
          <w:b/>
          <w:bCs/>
          <w:sz w:val="20"/>
          <w:szCs w:val="20"/>
        </w:rPr>
        <w:t>1</w:t>
      </w:r>
      <w:r w:rsidR="0006440F">
        <w:rPr>
          <w:rFonts w:ascii="Times New Roman" w:hAnsi="Times New Roman" w:cs="Times New Roman"/>
          <w:b/>
          <w:bCs/>
          <w:sz w:val="20"/>
          <w:szCs w:val="20"/>
        </w:rPr>
        <w:t>0</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Association between mood symptoms and incident dementia restricting to follow-up periods</w:t>
      </w:r>
    </w:p>
    <w:p w14:paraId="6A43DDB6" w14:textId="0B186114" w:rsidR="003C6A2C" w:rsidRPr="00286989" w:rsidRDefault="00B31121" w:rsidP="003C6A2C">
      <w:pPr>
        <w:widowControl/>
        <w:jc w:val="left"/>
        <w:rPr>
          <w:rFonts w:ascii="Times New Roman" w:hAnsi="Times New Roman" w:cs="Times New Roman"/>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3C6A2C" w:rsidRPr="00286989">
        <w:rPr>
          <w:rFonts w:ascii="Times New Roman" w:hAnsi="Times New Roman" w:cs="Times New Roman"/>
          <w:b/>
          <w:bCs/>
          <w:sz w:val="20"/>
          <w:szCs w:val="20"/>
        </w:rPr>
        <w:t>1</w:t>
      </w:r>
      <w:r w:rsidR="0006440F">
        <w:rPr>
          <w:rFonts w:ascii="Times New Roman" w:hAnsi="Times New Roman" w:cs="Times New Roman"/>
          <w:b/>
          <w:bCs/>
          <w:sz w:val="20"/>
          <w:szCs w:val="20"/>
        </w:rPr>
        <w:t>1</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Association between mood symptoms and incident dementia and mental disorders</w:t>
      </w:r>
    </w:p>
    <w:p w14:paraId="489D874D" w14:textId="5A09F22F" w:rsidR="003C6A2C" w:rsidRPr="00286989" w:rsidRDefault="00B31121"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3C6A2C" w:rsidRPr="00286989">
        <w:rPr>
          <w:rFonts w:ascii="Times New Roman" w:hAnsi="Times New Roman" w:cs="Times New Roman"/>
          <w:b/>
          <w:bCs/>
          <w:sz w:val="20"/>
          <w:szCs w:val="20"/>
        </w:rPr>
        <w:t>1</w:t>
      </w:r>
      <w:r w:rsidR="0006440F">
        <w:rPr>
          <w:rFonts w:ascii="Times New Roman" w:hAnsi="Times New Roman" w:cs="Times New Roman"/>
          <w:b/>
          <w:bCs/>
          <w:sz w:val="20"/>
          <w:szCs w:val="20"/>
        </w:rPr>
        <w:t>2</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Association between mood symptoms and incident dementia</w:t>
      </w:r>
    </w:p>
    <w:p w14:paraId="1D195BF5" w14:textId="7F303C5B" w:rsidR="003C6A2C" w:rsidRPr="00286989" w:rsidRDefault="00B31121"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t xml:space="preserve">Table </w:t>
      </w:r>
      <w:r w:rsidR="00064424" w:rsidRPr="00286989">
        <w:rPr>
          <w:rFonts w:ascii="Times New Roman" w:hAnsi="Times New Roman" w:cs="Times New Roman"/>
          <w:b/>
          <w:bCs/>
          <w:sz w:val="20"/>
          <w:szCs w:val="20"/>
        </w:rPr>
        <w:t>S</w:t>
      </w:r>
      <w:r w:rsidR="003C6A2C" w:rsidRPr="00286989">
        <w:rPr>
          <w:rFonts w:ascii="Times New Roman" w:hAnsi="Times New Roman" w:cs="Times New Roman"/>
          <w:b/>
          <w:bCs/>
          <w:sz w:val="20"/>
          <w:szCs w:val="20"/>
        </w:rPr>
        <w:t>1</w:t>
      </w:r>
      <w:r w:rsidR="0006440F">
        <w:rPr>
          <w:rFonts w:ascii="Times New Roman" w:hAnsi="Times New Roman" w:cs="Times New Roman"/>
          <w:b/>
          <w:bCs/>
          <w:sz w:val="20"/>
          <w:szCs w:val="20"/>
        </w:rPr>
        <w:t>3</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Association between mood symptoms and incident dementia in imputed datasets</w:t>
      </w:r>
    </w:p>
    <w:p w14:paraId="70E99281" w14:textId="014A94B4" w:rsidR="003C6A2C" w:rsidRPr="00286989" w:rsidRDefault="00B31121"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t xml:space="preserve">Figure </w:t>
      </w:r>
      <w:r w:rsidR="00064424" w:rsidRPr="00286989">
        <w:rPr>
          <w:rFonts w:ascii="Times New Roman" w:hAnsi="Times New Roman" w:cs="Times New Roman"/>
          <w:b/>
          <w:bCs/>
          <w:sz w:val="20"/>
          <w:szCs w:val="20"/>
        </w:rPr>
        <w:t>S</w:t>
      </w:r>
      <w:r w:rsidR="003C6A2C" w:rsidRPr="00286989">
        <w:rPr>
          <w:rFonts w:ascii="Times New Roman" w:hAnsi="Times New Roman" w:cs="Times New Roman"/>
          <w:b/>
          <w:bCs/>
          <w:sz w:val="20"/>
          <w:szCs w:val="20"/>
        </w:rPr>
        <w:t>1</w:t>
      </w:r>
      <w:r w:rsidR="0078010B" w:rsidRPr="00286989">
        <w:rPr>
          <w:rFonts w:ascii="Times New Roman" w:hAnsi="Times New Roman" w:cs="Times New Roman"/>
          <w:b/>
          <w:bCs/>
          <w:sz w:val="20"/>
          <w:szCs w:val="20"/>
        </w:rPr>
        <w:t>.</w:t>
      </w:r>
      <w:r w:rsidR="003C6A2C" w:rsidRPr="00286989">
        <w:rPr>
          <w:rFonts w:ascii="Times New Roman" w:hAnsi="Times New Roman" w:cs="Times New Roman"/>
          <w:b/>
          <w:bCs/>
          <w:sz w:val="20"/>
          <w:szCs w:val="20"/>
        </w:rPr>
        <w:t xml:space="preserve"> </w:t>
      </w:r>
      <w:r w:rsidR="003C6A2C" w:rsidRPr="00286989">
        <w:rPr>
          <w:rFonts w:ascii="Times New Roman" w:eastAsia="等线" w:hAnsi="Times New Roman" w:cs="Times New Roman"/>
          <w:color w:val="333333"/>
          <w:sz w:val="20"/>
          <w:szCs w:val="20"/>
          <w:u w:color="000000"/>
        </w:rPr>
        <w:t>Flowchart of discovery and validation datasets</w:t>
      </w:r>
    </w:p>
    <w:p w14:paraId="4BA64A29" w14:textId="5856E453" w:rsidR="003C6A2C" w:rsidRPr="00286989" w:rsidRDefault="00B31121"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t xml:space="preserve">Figure </w:t>
      </w:r>
      <w:r w:rsidR="00064424" w:rsidRPr="00286989">
        <w:rPr>
          <w:rFonts w:ascii="Times New Roman" w:hAnsi="Times New Roman" w:cs="Times New Roman"/>
          <w:b/>
          <w:bCs/>
          <w:sz w:val="20"/>
          <w:szCs w:val="20"/>
        </w:rPr>
        <w:t>S</w:t>
      </w:r>
      <w:r w:rsidR="003C6A2C" w:rsidRPr="00286989">
        <w:rPr>
          <w:rFonts w:ascii="Times New Roman" w:hAnsi="Times New Roman" w:cs="Times New Roman"/>
          <w:b/>
          <w:bCs/>
          <w:sz w:val="20"/>
          <w:szCs w:val="20"/>
        </w:rPr>
        <w:t>2</w:t>
      </w:r>
      <w:r w:rsidR="0078010B" w:rsidRPr="00286989">
        <w:rPr>
          <w:rFonts w:ascii="Times New Roman" w:hAnsi="Times New Roman" w:cs="Times New Roman"/>
          <w:b/>
          <w:bCs/>
          <w:sz w:val="20"/>
          <w:szCs w:val="20"/>
        </w:rPr>
        <w:t>.</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The mood symptoms status in follow-up in participants with at least once symptoms assessment in three visits (N=16521)</w:t>
      </w:r>
    </w:p>
    <w:p w14:paraId="4577E4EE" w14:textId="53FA6D14" w:rsidR="003C6A2C" w:rsidRPr="00286989" w:rsidRDefault="00B31121"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t xml:space="preserve">Figure </w:t>
      </w:r>
      <w:r w:rsidR="00064424" w:rsidRPr="00286989">
        <w:rPr>
          <w:rFonts w:ascii="Times New Roman" w:hAnsi="Times New Roman" w:cs="Times New Roman"/>
          <w:b/>
          <w:bCs/>
          <w:sz w:val="20"/>
          <w:szCs w:val="20"/>
        </w:rPr>
        <w:t>S</w:t>
      </w:r>
      <w:r w:rsidR="003C6A2C" w:rsidRPr="00286989">
        <w:rPr>
          <w:rFonts w:ascii="Times New Roman" w:hAnsi="Times New Roman" w:cs="Times New Roman"/>
          <w:b/>
          <w:bCs/>
          <w:sz w:val="20"/>
          <w:szCs w:val="20"/>
        </w:rPr>
        <w:t>3</w:t>
      </w:r>
      <w:r w:rsidR="0078010B" w:rsidRPr="00286989">
        <w:rPr>
          <w:rFonts w:ascii="Times New Roman" w:hAnsi="Times New Roman" w:cs="Times New Roman"/>
          <w:b/>
          <w:bCs/>
          <w:sz w:val="20"/>
          <w:szCs w:val="20"/>
        </w:rPr>
        <w:t>.</w:t>
      </w:r>
      <w:r w:rsidR="003C6A2C" w:rsidRPr="00286989">
        <w:rPr>
          <w:rFonts w:ascii="Times New Roman" w:hAnsi="Times New Roman" w:cs="Times New Roman"/>
          <w:b/>
          <w:bCs/>
          <w:sz w:val="20"/>
          <w:szCs w:val="20"/>
        </w:rPr>
        <w:t xml:space="preserve"> </w:t>
      </w:r>
      <w:r w:rsidR="003C6A2C" w:rsidRPr="00286989">
        <w:rPr>
          <w:rFonts w:ascii="Times New Roman" w:hAnsi="Times New Roman" w:cs="Times New Roman"/>
          <w:sz w:val="20"/>
          <w:szCs w:val="20"/>
        </w:rPr>
        <w:t xml:space="preserve">Cumulative incidence of A. all-cause dementia, B. MD-Dementia, C. MS-Dementia, and D. Mood disorders across mood </w:t>
      </w:r>
      <w:r w:rsidR="000253EC" w:rsidRPr="00286989">
        <w:rPr>
          <w:rFonts w:ascii="Times New Roman" w:hAnsi="Times New Roman" w:cs="Times New Roman"/>
          <w:sz w:val="20"/>
          <w:szCs w:val="20"/>
        </w:rPr>
        <w:t>symptoms</w:t>
      </w:r>
    </w:p>
    <w:p w14:paraId="21C8B71F" w14:textId="5DADBB65" w:rsidR="007A63F5" w:rsidRPr="00286989" w:rsidRDefault="00B31121" w:rsidP="007A63F5">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t xml:space="preserve">Figure </w:t>
      </w:r>
      <w:r w:rsidR="00064424" w:rsidRPr="00286989">
        <w:rPr>
          <w:rFonts w:ascii="Times New Roman" w:hAnsi="Times New Roman" w:cs="Times New Roman"/>
          <w:b/>
          <w:bCs/>
          <w:sz w:val="20"/>
          <w:szCs w:val="20"/>
        </w:rPr>
        <w:t>S</w:t>
      </w:r>
      <w:r w:rsidR="003C6A2C" w:rsidRPr="00286989">
        <w:rPr>
          <w:rFonts w:ascii="Times New Roman" w:hAnsi="Times New Roman" w:cs="Times New Roman"/>
          <w:b/>
          <w:bCs/>
          <w:sz w:val="20"/>
          <w:szCs w:val="20"/>
        </w:rPr>
        <w:t>4</w:t>
      </w:r>
      <w:r w:rsidR="0078010B" w:rsidRPr="00286989">
        <w:rPr>
          <w:rFonts w:ascii="Times New Roman" w:hAnsi="Times New Roman" w:cs="Times New Roman"/>
          <w:b/>
          <w:bCs/>
          <w:sz w:val="20"/>
          <w:szCs w:val="20"/>
        </w:rPr>
        <w:t>.</w:t>
      </w:r>
      <w:r w:rsidR="003C6A2C" w:rsidRPr="00286989">
        <w:rPr>
          <w:rFonts w:ascii="Times New Roman" w:hAnsi="Times New Roman" w:cs="Times New Roman"/>
          <w:b/>
          <w:bCs/>
          <w:sz w:val="20"/>
          <w:szCs w:val="20"/>
        </w:rPr>
        <w:t xml:space="preserve"> </w:t>
      </w:r>
      <w:r w:rsidR="003C6A2C" w:rsidRPr="00286989">
        <w:rPr>
          <w:rFonts w:ascii="Times New Roman" w:eastAsia="等线" w:hAnsi="Times New Roman" w:cs="Times New Roman"/>
          <w:color w:val="333333"/>
          <w:sz w:val="20"/>
          <w:szCs w:val="20"/>
        </w:rPr>
        <w:t>The associations of mood symptoms comorbidity with global cognitive score in the validation datasets</w:t>
      </w:r>
    </w:p>
    <w:p w14:paraId="3BB6B4B5" w14:textId="4E2CD3EB" w:rsidR="003C6A2C" w:rsidRPr="00286989" w:rsidRDefault="007A63F5"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br w:type="page"/>
      </w:r>
      <w:r w:rsidR="003C6A2C" w:rsidRPr="00286989">
        <w:rPr>
          <w:rFonts w:ascii="Times New Roman" w:hAnsi="Times New Roman" w:cs="Times New Roman"/>
          <w:b/>
          <w:bCs/>
          <w:sz w:val="20"/>
          <w:szCs w:val="20"/>
        </w:rPr>
        <w:lastRenderedPageBreak/>
        <w:t xml:space="preserve">Table </w:t>
      </w:r>
      <w:r w:rsidR="00064424" w:rsidRPr="00286989">
        <w:rPr>
          <w:rFonts w:ascii="Times New Roman" w:hAnsi="Times New Roman" w:cs="Times New Roman"/>
          <w:b/>
          <w:bCs/>
          <w:sz w:val="20"/>
          <w:szCs w:val="20"/>
        </w:rPr>
        <w:t>S</w:t>
      </w:r>
      <w:r w:rsidR="005775F3" w:rsidRPr="00286989">
        <w:rPr>
          <w:rFonts w:ascii="Times New Roman" w:hAnsi="Times New Roman" w:cs="Times New Roman"/>
          <w:b/>
          <w:bCs/>
          <w:sz w:val="20"/>
          <w:szCs w:val="20"/>
        </w:rPr>
        <w:t>1</w:t>
      </w:r>
      <w:r w:rsidR="003C6A2C" w:rsidRPr="00286989">
        <w:rPr>
          <w:rFonts w:ascii="Times New Roman" w:hAnsi="Times New Roman" w:cs="Times New Roman"/>
          <w:b/>
          <w:bCs/>
          <w:sz w:val="20"/>
          <w:szCs w:val="20"/>
        </w:rPr>
        <w:t>. Codes and definition of mood symptoms</w:t>
      </w:r>
    </w:p>
    <w:tbl>
      <w:tblPr>
        <w:tblStyle w:val="a7"/>
        <w:tblW w:w="14609" w:type="dxa"/>
        <w:jc w:val="center"/>
        <w:tblLayout w:type="fixed"/>
        <w:tblLook w:val="04A0" w:firstRow="1" w:lastRow="0" w:firstColumn="1" w:lastColumn="0" w:noHBand="0" w:noVBand="1"/>
      </w:tblPr>
      <w:tblGrid>
        <w:gridCol w:w="1565"/>
        <w:gridCol w:w="12052"/>
        <w:gridCol w:w="992"/>
      </w:tblGrid>
      <w:tr w:rsidR="003C6A2C" w:rsidRPr="00286989" w14:paraId="4DC131E4" w14:textId="77777777" w:rsidTr="0069283F">
        <w:trPr>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14:paraId="6B3F4CBB" w14:textId="77777777" w:rsidR="003C6A2C" w:rsidRPr="00286989" w:rsidRDefault="003C6A2C" w:rsidP="0069283F">
            <w:pPr>
              <w:rPr>
                <w:rFonts w:ascii="Times New Roman" w:hAnsi="Times New Roman" w:cs="Times New Roman"/>
                <w:b/>
                <w:bCs/>
                <w:sz w:val="20"/>
                <w:szCs w:val="20"/>
              </w:rPr>
            </w:pPr>
            <w:r w:rsidRPr="00286989">
              <w:rPr>
                <w:rFonts w:ascii="Times New Roman" w:hAnsi="Times New Roman" w:cs="Times New Roman"/>
                <w:b/>
                <w:bCs/>
                <w:sz w:val="20"/>
                <w:szCs w:val="20"/>
              </w:rPr>
              <w:t>Symptom</w:t>
            </w:r>
          </w:p>
        </w:tc>
        <w:tc>
          <w:tcPr>
            <w:tcW w:w="12052" w:type="dxa"/>
            <w:tcBorders>
              <w:top w:val="single" w:sz="4" w:space="0" w:color="auto"/>
              <w:left w:val="single" w:sz="4" w:space="0" w:color="auto"/>
              <w:bottom w:val="single" w:sz="4" w:space="0" w:color="auto"/>
              <w:right w:val="single" w:sz="4" w:space="0" w:color="auto"/>
            </w:tcBorders>
            <w:vAlign w:val="center"/>
            <w:hideMark/>
          </w:tcPr>
          <w:p w14:paraId="766F9EFC" w14:textId="77777777" w:rsidR="003C6A2C" w:rsidRPr="00286989" w:rsidRDefault="003C6A2C" w:rsidP="0069283F">
            <w:pPr>
              <w:rPr>
                <w:rFonts w:ascii="Times New Roman" w:hAnsi="Times New Roman" w:cs="Times New Roman"/>
                <w:b/>
                <w:bCs/>
                <w:sz w:val="20"/>
                <w:szCs w:val="20"/>
              </w:rPr>
            </w:pPr>
            <w:r w:rsidRPr="00286989">
              <w:rPr>
                <w:rFonts w:ascii="Times New Roman" w:hAnsi="Times New Roman" w:cs="Times New Roman"/>
                <w:b/>
                <w:bCs/>
                <w:sz w:val="20"/>
                <w:szCs w:val="20"/>
              </w:rPr>
              <w:t>Definition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332FE5" w14:textId="77777777" w:rsidR="003C6A2C" w:rsidRPr="00286989" w:rsidRDefault="003C6A2C" w:rsidP="0069283F">
            <w:pPr>
              <w:rPr>
                <w:rFonts w:ascii="Times New Roman" w:hAnsi="Times New Roman" w:cs="Times New Roman"/>
                <w:b/>
                <w:bCs/>
                <w:sz w:val="20"/>
                <w:szCs w:val="20"/>
              </w:rPr>
            </w:pPr>
            <w:r w:rsidRPr="00286989">
              <w:rPr>
                <w:rFonts w:ascii="Times New Roman" w:hAnsi="Times New Roman" w:cs="Times New Roman"/>
                <w:b/>
                <w:bCs/>
                <w:sz w:val="20"/>
                <w:szCs w:val="20"/>
              </w:rPr>
              <w:t>Field ID</w:t>
            </w:r>
          </w:p>
        </w:tc>
      </w:tr>
      <w:tr w:rsidR="003C6A2C" w:rsidRPr="00286989" w14:paraId="3DB6F0E9" w14:textId="77777777" w:rsidTr="0069283F">
        <w:trPr>
          <w:jc w:val="center"/>
        </w:trPr>
        <w:tc>
          <w:tcPr>
            <w:tcW w:w="13617" w:type="dxa"/>
            <w:gridSpan w:val="2"/>
            <w:tcBorders>
              <w:top w:val="single" w:sz="4" w:space="0" w:color="auto"/>
              <w:left w:val="single" w:sz="4" w:space="0" w:color="auto"/>
              <w:bottom w:val="single" w:sz="4" w:space="0" w:color="auto"/>
              <w:right w:val="single" w:sz="4" w:space="0" w:color="auto"/>
            </w:tcBorders>
            <w:hideMark/>
          </w:tcPr>
          <w:p w14:paraId="07A3DF8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Discovery dataset</w:t>
            </w:r>
          </w:p>
        </w:tc>
        <w:tc>
          <w:tcPr>
            <w:tcW w:w="992" w:type="dxa"/>
            <w:tcBorders>
              <w:top w:val="single" w:sz="4" w:space="0" w:color="auto"/>
              <w:left w:val="single" w:sz="4" w:space="0" w:color="auto"/>
              <w:bottom w:val="single" w:sz="4" w:space="0" w:color="auto"/>
              <w:right w:val="single" w:sz="4" w:space="0" w:color="auto"/>
            </w:tcBorders>
          </w:tcPr>
          <w:p w14:paraId="34C326DE" w14:textId="77777777" w:rsidR="003C6A2C" w:rsidRPr="00286989" w:rsidRDefault="003C6A2C" w:rsidP="0069283F">
            <w:pPr>
              <w:rPr>
                <w:rFonts w:ascii="Times New Roman" w:hAnsi="Times New Roman" w:cs="Times New Roman"/>
                <w:sz w:val="20"/>
                <w:szCs w:val="20"/>
              </w:rPr>
            </w:pPr>
          </w:p>
        </w:tc>
      </w:tr>
      <w:tr w:rsidR="003C6A2C" w:rsidRPr="00286989" w14:paraId="29034E85" w14:textId="77777777" w:rsidTr="0069283F">
        <w:trPr>
          <w:jc w:val="center"/>
        </w:trPr>
        <w:tc>
          <w:tcPr>
            <w:tcW w:w="1565" w:type="dxa"/>
            <w:tcBorders>
              <w:top w:val="single" w:sz="4" w:space="0" w:color="auto"/>
              <w:left w:val="single" w:sz="4" w:space="0" w:color="auto"/>
              <w:bottom w:val="single" w:sz="4" w:space="0" w:color="auto"/>
              <w:right w:val="single" w:sz="4" w:space="0" w:color="auto"/>
            </w:tcBorders>
            <w:hideMark/>
          </w:tcPr>
          <w:p w14:paraId="2E44E174"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Manic</w:t>
            </w:r>
          </w:p>
        </w:tc>
        <w:tc>
          <w:tcPr>
            <w:tcW w:w="12052" w:type="dxa"/>
            <w:tcBorders>
              <w:top w:val="single" w:sz="4" w:space="0" w:color="auto"/>
              <w:left w:val="single" w:sz="4" w:space="0" w:color="auto"/>
              <w:bottom w:val="single" w:sz="4" w:space="0" w:color="auto"/>
              <w:right w:val="single" w:sz="4" w:space="0" w:color="auto"/>
            </w:tcBorders>
            <w:hideMark/>
          </w:tcPr>
          <w:p w14:paraId="2389EB92" w14:textId="77777777" w:rsidR="003C6A2C" w:rsidRPr="00286989" w:rsidRDefault="003C6A2C" w:rsidP="0069283F">
            <w:pPr>
              <w:jc w:val="left"/>
              <w:rPr>
                <w:rFonts w:ascii="Times New Roman" w:hAnsi="Times New Roman" w:cs="Times New Roman"/>
                <w:sz w:val="20"/>
                <w:szCs w:val="20"/>
              </w:rPr>
            </w:pPr>
            <w:r w:rsidRPr="00286989">
              <w:rPr>
                <w:rFonts w:ascii="Times New Roman" w:hAnsi="Times New Roman" w:cs="Times New Roman"/>
                <w:sz w:val="20"/>
                <w:szCs w:val="20"/>
              </w:rPr>
              <w:t>Manic symptoms were set to positive if subjects responded yes to field IDs 4642 or 4653 (Ever manic/hyper for 2 days or ever highly irritable/argumentative for 2 days), and reported at least 3 features from ‘more active’, ‘more talkative’, ‘needed less sleep’ and ‘more creative/more ideas’ to field ID 6156 (Manic/hyper symptoms).</w:t>
            </w:r>
          </w:p>
        </w:tc>
        <w:tc>
          <w:tcPr>
            <w:tcW w:w="992" w:type="dxa"/>
            <w:tcBorders>
              <w:top w:val="single" w:sz="4" w:space="0" w:color="auto"/>
              <w:left w:val="single" w:sz="4" w:space="0" w:color="auto"/>
              <w:bottom w:val="single" w:sz="4" w:space="0" w:color="auto"/>
              <w:right w:val="single" w:sz="4" w:space="0" w:color="auto"/>
            </w:tcBorders>
            <w:hideMark/>
          </w:tcPr>
          <w:p w14:paraId="7D1EFE00"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4642, 4653, 6156</w:t>
            </w:r>
          </w:p>
        </w:tc>
      </w:tr>
      <w:tr w:rsidR="003C6A2C" w:rsidRPr="00286989" w14:paraId="141B4D42" w14:textId="77777777" w:rsidTr="0069283F">
        <w:trPr>
          <w:jc w:val="center"/>
        </w:trPr>
        <w:tc>
          <w:tcPr>
            <w:tcW w:w="1565" w:type="dxa"/>
            <w:tcBorders>
              <w:top w:val="single" w:sz="4" w:space="0" w:color="auto"/>
              <w:left w:val="single" w:sz="4" w:space="0" w:color="auto"/>
              <w:bottom w:val="single" w:sz="4" w:space="0" w:color="auto"/>
              <w:right w:val="single" w:sz="4" w:space="0" w:color="auto"/>
            </w:tcBorders>
            <w:hideMark/>
          </w:tcPr>
          <w:p w14:paraId="7EE81C5B"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Depressive</w:t>
            </w:r>
          </w:p>
        </w:tc>
        <w:tc>
          <w:tcPr>
            <w:tcW w:w="12052" w:type="dxa"/>
            <w:tcBorders>
              <w:top w:val="single" w:sz="4" w:space="0" w:color="auto"/>
              <w:left w:val="single" w:sz="4" w:space="0" w:color="auto"/>
              <w:bottom w:val="single" w:sz="4" w:space="0" w:color="auto"/>
              <w:right w:val="single" w:sz="4" w:space="0" w:color="auto"/>
            </w:tcBorders>
            <w:hideMark/>
          </w:tcPr>
          <w:p w14:paraId="2994B94F" w14:textId="77777777" w:rsidR="003C6A2C" w:rsidRPr="00286989" w:rsidRDefault="003C6A2C" w:rsidP="0069283F">
            <w:pPr>
              <w:jc w:val="left"/>
              <w:rPr>
                <w:rFonts w:ascii="Times New Roman" w:hAnsi="Times New Roman" w:cs="Times New Roman"/>
                <w:sz w:val="20"/>
                <w:szCs w:val="20"/>
              </w:rPr>
            </w:pPr>
            <w:r w:rsidRPr="00286989">
              <w:rPr>
                <w:rFonts w:ascii="Times New Roman" w:hAnsi="Times New Roman" w:cs="Times New Roman"/>
                <w:sz w:val="20"/>
                <w:szCs w:val="20"/>
              </w:rPr>
              <w:t>All the participants were asked about “Frequency of depression mood in last 2 weeks” and “Frequency of unenthusiasm/disinterest”. The response options for the two questions are (a) not at all, (b) several days, (c) more than half the days, and (d) nearly every day, scored as 0, 1, 2, and 3, respectively. The total scores ranged from 0 to 6 and a total score of ≥ 3 was considered as positive for depressive symptoms.</w:t>
            </w:r>
          </w:p>
        </w:tc>
        <w:tc>
          <w:tcPr>
            <w:tcW w:w="992" w:type="dxa"/>
            <w:tcBorders>
              <w:top w:val="single" w:sz="4" w:space="0" w:color="auto"/>
              <w:left w:val="single" w:sz="4" w:space="0" w:color="auto"/>
              <w:bottom w:val="single" w:sz="4" w:space="0" w:color="auto"/>
              <w:right w:val="single" w:sz="4" w:space="0" w:color="auto"/>
            </w:tcBorders>
            <w:hideMark/>
          </w:tcPr>
          <w:p w14:paraId="4995D50E"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 xml:space="preserve">2050, 2060 </w:t>
            </w:r>
          </w:p>
        </w:tc>
      </w:tr>
      <w:tr w:rsidR="003C6A2C" w:rsidRPr="00286989" w14:paraId="3716252F" w14:textId="77777777" w:rsidTr="0069283F">
        <w:trPr>
          <w:jc w:val="center"/>
        </w:trPr>
        <w:tc>
          <w:tcPr>
            <w:tcW w:w="13617" w:type="dxa"/>
            <w:gridSpan w:val="2"/>
            <w:tcBorders>
              <w:top w:val="single" w:sz="4" w:space="0" w:color="auto"/>
              <w:left w:val="single" w:sz="4" w:space="0" w:color="auto"/>
              <w:bottom w:val="single" w:sz="4" w:space="0" w:color="auto"/>
              <w:right w:val="single" w:sz="4" w:space="0" w:color="auto"/>
            </w:tcBorders>
            <w:hideMark/>
          </w:tcPr>
          <w:p w14:paraId="766FA847"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Validation dataset</w:t>
            </w:r>
          </w:p>
        </w:tc>
        <w:tc>
          <w:tcPr>
            <w:tcW w:w="992" w:type="dxa"/>
            <w:tcBorders>
              <w:top w:val="single" w:sz="4" w:space="0" w:color="auto"/>
              <w:left w:val="single" w:sz="4" w:space="0" w:color="auto"/>
              <w:bottom w:val="single" w:sz="4" w:space="0" w:color="auto"/>
              <w:right w:val="single" w:sz="4" w:space="0" w:color="auto"/>
            </w:tcBorders>
          </w:tcPr>
          <w:p w14:paraId="34979AB0" w14:textId="77777777" w:rsidR="003C6A2C" w:rsidRPr="00286989" w:rsidRDefault="003C6A2C" w:rsidP="0069283F">
            <w:pPr>
              <w:rPr>
                <w:rFonts w:ascii="Times New Roman" w:hAnsi="Times New Roman" w:cs="Times New Roman"/>
                <w:sz w:val="20"/>
                <w:szCs w:val="20"/>
              </w:rPr>
            </w:pPr>
          </w:p>
        </w:tc>
      </w:tr>
      <w:tr w:rsidR="003C6A2C" w:rsidRPr="00286989" w14:paraId="0A23A079" w14:textId="77777777" w:rsidTr="0069283F">
        <w:trPr>
          <w:jc w:val="center"/>
        </w:trPr>
        <w:tc>
          <w:tcPr>
            <w:tcW w:w="1565" w:type="dxa"/>
            <w:tcBorders>
              <w:top w:val="single" w:sz="4" w:space="0" w:color="auto"/>
              <w:left w:val="single" w:sz="4" w:space="0" w:color="auto"/>
              <w:bottom w:val="single" w:sz="4" w:space="0" w:color="auto"/>
              <w:right w:val="single" w:sz="4" w:space="0" w:color="auto"/>
            </w:tcBorders>
            <w:hideMark/>
          </w:tcPr>
          <w:p w14:paraId="679D4E5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Manic</w:t>
            </w:r>
          </w:p>
        </w:tc>
        <w:tc>
          <w:tcPr>
            <w:tcW w:w="12052" w:type="dxa"/>
            <w:tcBorders>
              <w:top w:val="single" w:sz="4" w:space="0" w:color="auto"/>
              <w:left w:val="single" w:sz="4" w:space="0" w:color="auto"/>
              <w:bottom w:val="single" w:sz="4" w:space="0" w:color="auto"/>
              <w:right w:val="single" w:sz="4" w:space="0" w:color="auto"/>
            </w:tcBorders>
            <w:hideMark/>
          </w:tcPr>
          <w:p w14:paraId="18D370BF" w14:textId="77777777" w:rsidR="003C6A2C" w:rsidRPr="00286989" w:rsidRDefault="003C6A2C" w:rsidP="0069283F">
            <w:pPr>
              <w:jc w:val="left"/>
              <w:rPr>
                <w:rFonts w:ascii="Times New Roman" w:hAnsi="Times New Roman" w:cs="Times New Roman"/>
                <w:sz w:val="20"/>
                <w:szCs w:val="20"/>
              </w:rPr>
            </w:pPr>
            <w:r w:rsidRPr="00286989">
              <w:rPr>
                <w:rFonts w:ascii="Times New Roman" w:hAnsi="Times New Roman" w:cs="Times New Roman"/>
                <w:sz w:val="20"/>
                <w:szCs w:val="20"/>
              </w:rPr>
              <w:t>The 12-item neuropsychiatric inventory (NPI) comprised 12 psychological and behavioral symptoms and investigated the frequency and severity of these symptoms. A total score for each of these 12 symptoms would be derived by multiplying the severity and frequency.</w:t>
            </w:r>
          </w:p>
          <w:p w14:paraId="0298FCA6" w14:textId="77777777" w:rsidR="003C6A2C" w:rsidRPr="00286989" w:rsidRDefault="003C6A2C" w:rsidP="0069283F">
            <w:pPr>
              <w:jc w:val="left"/>
              <w:rPr>
                <w:rFonts w:ascii="Times New Roman" w:hAnsi="Times New Roman" w:cs="Times New Roman"/>
                <w:sz w:val="20"/>
                <w:szCs w:val="20"/>
              </w:rPr>
            </w:pPr>
            <w:r w:rsidRPr="00286989">
              <w:rPr>
                <w:rFonts w:ascii="Times New Roman" w:hAnsi="Times New Roman" w:cs="Times New Roman"/>
                <w:sz w:val="20"/>
                <w:szCs w:val="20"/>
              </w:rPr>
              <w:t>Manic symptoms were defined using agitation, disinhibition, irritability, elation or aberrant motor behaviors items, and the presence of symptom were defined as corresponding score &gt; 0.</w:t>
            </w:r>
          </w:p>
        </w:tc>
        <w:tc>
          <w:tcPr>
            <w:tcW w:w="992" w:type="dxa"/>
            <w:tcBorders>
              <w:top w:val="single" w:sz="4" w:space="0" w:color="auto"/>
              <w:left w:val="single" w:sz="4" w:space="0" w:color="auto"/>
              <w:bottom w:val="single" w:sz="4" w:space="0" w:color="auto"/>
              <w:right w:val="single" w:sz="4" w:space="0" w:color="auto"/>
            </w:tcBorders>
          </w:tcPr>
          <w:p w14:paraId="422114B1" w14:textId="77777777" w:rsidR="003C6A2C" w:rsidRPr="00286989" w:rsidRDefault="003C6A2C" w:rsidP="0069283F">
            <w:pPr>
              <w:rPr>
                <w:rFonts w:ascii="Times New Roman" w:hAnsi="Times New Roman" w:cs="Times New Roman"/>
                <w:sz w:val="20"/>
                <w:szCs w:val="20"/>
              </w:rPr>
            </w:pPr>
          </w:p>
        </w:tc>
      </w:tr>
      <w:tr w:rsidR="003C6A2C" w:rsidRPr="00286989" w14:paraId="64B2C141" w14:textId="77777777" w:rsidTr="0069283F">
        <w:trPr>
          <w:jc w:val="center"/>
        </w:trPr>
        <w:tc>
          <w:tcPr>
            <w:tcW w:w="1565" w:type="dxa"/>
            <w:tcBorders>
              <w:top w:val="single" w:sz="4" w:space="0" w:color="auto"/>
              <w:left w:val="single" w:sz="4" w:space="0" w:color="auto"/>
              <w:bottom w:val="single" w:sz="4" w:space="0" w:color="auto"/>
              <w:right w:val="single" w:sz="4" w:space="0" w:color="auto"/>
            </w:tcBorders>
            <w:hideMark/>
          </w:tcPr>
          <w:p w14:paraId="13D0081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Depressive</w:t>
            </w:r>
          </w:p>
        </w:tc>
        <w:tc>
          <w:tcPr>
            <w:tcW w:w="12052" w:type="dxa"/>
            <w:tcBorders>
              <w:top w:val="single" w:sz="4" w:space="0" w:color="auto"/>
              <w:left w:val="single" w:sz="4" w:space="0" w:color="auto"/>
              <w:bottom w:val="single" w:sz="4" w:space="0" w:color="auto"/>
              <w:right w:val="single" w:sz="4" w:space="0" w:color="auto"/>
            </w:tcBorders>
            <w:hideMark/>
          </w:tcPr>
          <w:p w14:paraId="2ED334CC" w14:textId="77777777" w:rsidR="003C6A2C" w:rsidRPr="00286989" w:rsidRDefault="003C6A2C" w:rsidP="0069283F">
            <w:pPr>
              <w:jc w:val="left"/>
              <w:rPr>
                <w:rFonts w:ascii="Times New Roman" w:hAnsi="Times New Roman" w:cs="Times New Roman"/>
                <w:sz w:val="20"/>
                <w:szCs w:val="20"/>
              </w:rPr>
            </w:pPr>
            <w:r w:rsidRPr="00286989">
              <w:rPr>
                <w:rFonts w:ascii="Times New Roman" w:hAnsi="Times New Roman" w:cs="Times New Roman"/>
                <w:sz w:val="20"/>
                <w:szCs w:val="20"/>
              </w:rPr>
              <w:t>Depressive symptoms were identified using 15-item Geriatric Depression Scale (GDS). Participants were instructed to retrospectively report their mood over the past seven days and select one response from “yes” or “no” answer. The total score ranged from 0 to 15. A cut-off score &gt; 5 was used to identify participants with depressive symptoms.</w:t>
            </w:r>
          </w:p>
        </w:tc>
        <w:tc>
          <w:tcPr>
            <w:tcW w:w="992" w:type="dxa"/>
            <w:tcBorders>
              <w:top w:val="single" w:sz="4" w:space="0" w:color="auto"/>
              <w:left w:val="single" w:sz="4" w:space="0" w:color="auto"/>
              <w:bottom w:val="single" w:sz="4" w:space="0" w:color="auto"/>
              <w:right w:val="single" w:sz="4" w:space="0" w:color="auto"/>
            </w:tcBorders>
          </w:tcPr>
          <w:p w14:paraId="779D32CC" w14:textId="77777777" w:rsidR="003C6A2C" w:rsidRPr="00286989" w:rsidRDefault="003C6A2C" w:rsidP="0069283F">
            <w:pPr>
              <w:rPr>
                <w:rFonts w:ascii="Times New Roman" w:hAnsi="Times New Roman" w:cs="Times New Roman"/>
                <w:sz w:val="20"/>
                <w:szCs w:val="20"/>
              </w:rPr>
            </w:pPr>
          </w:p>
        </w:tc>
      </w:tr>
    </w:tbl>
    <w:p w14:paraId="54DBA90A" w14:textId="77777777" w:rsidR="007A63F5" w:rsidRPr="00286989" w:rsidRDefault="007A63F5" w:rsidP="003C6A2C">
      <w:pPr>
        <w:widowControl/>
        <w:jc w:val="left"/>
        <w:rPr>
          <w:rFonts w:ascii="Times New Roman" w:hAnsi="Times New Roman" w:cs="Times New Roman"/>
          <w:sz w:val="20"/>
          <w:szCs w:val="20"/>
        </w:rPr>
      </w:pPr>
    </w:p>
    <w:p w14:paraId="7304826C" w14:textId="77777777" w:rsidR="007A63F5" w:rsidRPr="00286989" w:rsidRDefault="007A63F5">
      <w:pPr>
        <w:widowControl/>
        <w:jc w:val="left"/>
        <w:rPr>
          <w:rFonts w:ascii="Times New Roman" w:hAnsi="Times New Roman" w:cs="Times New Roman"/>
          <w:sz w:val="20"/>
          <w:szCs w:val="20"/>
        </w:rPr>
      </w:pPr>
      <w:r w:rsidRPr="00286989">
        <w:rPr>
          <w:rFonts w:ascii="Times New Roman" w:hAnsi="Times New Roman" w:cs="Times New Roman"/>
          <w:sz w:val="20"/>
          <w:szCs w:val="20"/>
        </w:rPr>
        <w:br w:type="page"/>
      </w:r>
    </w:p>
    <w:p w14:paraId="56079408" w14:textId="030265A5" w:rsidR="003C6A2C" w:rsidRPr="00286989" w:rsidRDefault="003C6A2C" w:rsidP="003C6A2C">
      <w:pPr>
        <w:widowControl/>
        <w:jc w:val="left"/>
        <w:rPr>
          <w:rFonts w:ascii="Times New Roman" w:hAnsi="Times New Roman" w:cs="Times New Roman"/>
          <w:b/>
          <w:bCs/>
          <w:sz w:val="20"/>
          <w:szCs w:val="20"/>
        </w:rPr>
      </w:pPr>
      <w:r w:rsidRPr="00286989">
        <w:rPr>
          <w:rFonts w:ascii="Times New Roman" w:hAnsi="Times New Roman" w:cs="Times New Roman"/>
          <w:b/>
          <w:bCs/>
          <w:sz w:val="20"/>
          <w:szCs w:val="20"/>
        </w:rPr>
        <w:lastRenderedPageBreak/>
        <w:t xml:space="preserve">Table </w:t>
      </w:r>
      <w:r w:rsidR="00064424" w:rsidRPr="00286989">
        <w:rPr>
          <w:rFonts w:ascii="Times New Roman" w:hAnsi="Times New Roman" w:cs="Times New Roman"/>
          <w:b/>
          <w:bCs/>
          <w:sz w:val="20"/>
          <w:szCs w:val="20"/>
        </w:rPr>
        <w:t>S</w:t>
      </w:r>
      <w:r w:rsidR="005775F3" w:rsidRPr="00286989">
        <w:rPr>
          <w:rFonts w:ascii="Times New Roman" w:hAnsi="Times New Roman" w:cs="Times New Roman"/>
          <w:b/>
          <w:bCs/>
          <w:sz w:val="20"/>
          <w:szCs w:val="20"/>
        </w:rPr>
        <w:t>2</w:t>
      </w:r>
      <w:r w:rsidRPr="00286989">
        <w:rPr>
          <w:rFonts w:ascii="Times New Roman" w:hAnsi="Times New Roman" w:cs="Times New Roman"/>
          <w:b/>
          <w:bCs/>
          <w:sz w:val="20"/>
          <w:szCs w:val="20"/>
        </w:rPr>
        <w:t>. Codes used in the UKB study to identify cardiometabolic diseases, dementia, mood disorders, and malignant neoplasms</w:t>
      </w:r>
    </w:p>
    <w:tbl>
      <w:tblPr>
        <w:tblStyle w:val="a7"/>
        <w:tblW w:w="15310" w:type="dxa"/>
        <w:tblInd w:w="-998" w:type="dxa"/>
        <w:tblLook w:val="04A0" w:firstRow="1" w:lastRow="0" w:firstColumn="1" w:lastColumn="0" w:noHBand="0" w:noVBand="1"/>
      </w:tblPr>
      <w:tblGrid>
        <w:gridCol w:w="4254"/>
        <w:gridCol w:w="1984"/>
        <w:gridCol w:w="9072"/>
      </w:tblGrid>
      <w:tr w:rsidR="003C6A2C" w:rsidRPr="00286989" w14:paraId="26841797" w14:textId="77777777" w:rsidTr="00910DBB">
        <w:tc>
          <w:tcPr>
            <w:tcW w:w="4254" w:type="dxa"/>
            <w:vAlign w:val="center"/>
          </w:tcPr>
          <w:p w14:paraId="7BC6E293" w14:textId="77777777" w:rsidR="003C6A2C" w:rsidRPr="00286989" w:rsidRDefault="003C6A2C" w:rsidP="0069283F">
            <w:pPr>
              <w:jc w:val="left"/>
              <w:rPr>
                <w:rFonts w:ascii="Times New Roman" w:hAnsi="Times New Roman" w:cs="Times New Roman"/>
                <w:b/>
                <w:bCs/>
                <w:sz w:val="20"/>
                <w:szCs w:val="20"/>
              </w:rPr>
            </w:pPr>
            <w:r w:rsidRPr="00286989">
              <w:rPr>
                <w:rFonts w:ascii="Times New Roman" w:hAnsi="Times New Roman" w:cs="Times New Roman"/>
                <w:b/>
                <w:bCs/>
                <w:sz w:val="20"/>
                <w:szCs w:val="20"/>
              </w:rPr>
              <w:t>Disease</w:t>
            </w:r>
          </w:p>
        </w:tc>
        <w:tc>
          <w:tcPr>
            <w:tcW w:w="1984" w:type="dxa"/>
            <w:vAlign w:val="center"/>
          </w:tcPr>
          <w:p w14:paraId="17EF2248" w14:textId="77777777" w:rsidR="003C6A2C" w:rsidRPr="00286989" w:rsidRDefault="003C6A2C" w:rsidP="0069283F">
            <w:pPr>
              <w:jc w:val="left"/>
              <w:rPr>
                <w:rFonts w:ascii="Times New Roman" w:hAnsi="Times New Roman" w:cs="Times New Roman"/>
                <w:b/>
                <w:bCs/>
                <w:sz w:val="20"/>
                <w:szCs w:val="20"/>
              </w:rPr>
            </w:pPr>
            <w:r w:rsidRPr="00286989">
              <w:rPr>
                <w:rFonts w:ascii="Times New Roman" w:hAnsi="Times New Roman" w:cs="Times New Roman"/>
                <w:b/>
                <w:bCs/>
                <w:sz w:val="20"/>
                <w:szCs w:val="20"/>
              </w:rPr>
              <w:t>Algorithmically-derived or self-report</w:t>
            </w:r>
          </w:p>
        </w:tc>
        <w:tc>
          <w:tcPr>
            <w:tcW w:w="9072" w:type="dxa"/>
            <w:vAlign w:val="center"/>
          </w:tcPr>
          <w:p w14:paraId="4C02E7D1" w14:textId="77777777" w:rsidR="003C6A2C" w:rsidRPr="00286989" w:rsidRDefault="003C6A2C" w:rsidP="0069283F">
            <w:pPr>
              <w:jc w:val="left"/>
              <w:rPr>
                <w:rFonts w:ascii="Times New Roman" w:hAnsi="Times New Roman" w:cs="Times New Roman"/>
                <w:b/>
                <w:bCs/>
                <w:sz w:val="20"/>
                <w:szCs w:val="20"/>
              </w:rPr>
            </w:pPr>
            <w:r w:rsidRPr="00286989">
              <w:rPr>
                <w:rFonts w:ascii="Times New Roman" w:hAnsi="Times New Roman" w:cs="Times New Roman"/>
                <w:b/>
                <w:bCs/>
                <w:sz w:val="20"/>
                <w:szCs w:val="20"/>
              </w:rPr>
              <w:t>Illness code: ICD-10</w:t>
            </w:r>
          </w:p>
        </w:tc>
      </w:tr>
      <w:tr w:rsidR="003C6A2C" w:rsidRPr="00286989" w14:paraId="1ABD01C6" w14:textId="77777777" w:rsidTr="00910DBB">
        <w:tc>
          <w:tcPr>
            <w:tcW w:w="4254" w:type="dxa"/>
          </w:tcPr>
          <w:p w14:paraId="3489CD74"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Diabetes</w:t>
            </w:r>
          </w:p>
        </w:tc>
        <w:tc>
          <w:tcPr>
            <w:tcW w:w="1984" w:type="dxa"/>
          </w:tcPr>
          <w:p w14:paraId="259BAD90"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2443, 6153, 6177</w:t>
            </w:r>
          </w:p>
        </w:tc>
        <w:tc>
          <w:tcPr>
            <w:tcW w:w="9072" w:type="dxa"/>
          </w:tcPr>
          <w:p w14:paraId="605E3FA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E10, E100, E101, E102, E103, E104, E105, E106, E107, E108, E109, E11, E110, E111, E112, E113, E114, E115, E116, E117, E118, E119, E12, E121, E123, E125, E128, E129, E13, E130, E131, E132, E133, E134, E135, E136, E137, E138, E139, E140, E141, E142, E143, E144, E145, E146, E147, E148, E149</w:t>
            </w:r>
          </w:p>
        </w:tc>
      </w:tr>
      <w:tr w:rsidR="003C6A2C" w:rsidRPr="00286989" w14:paraId="4C745577" w14:textId="77777777" w:rsidTr="00910DBB">
        <w:tc>
          <w:tcPr>
            <w:tcW w:w="4254" w:type="dxa"/>
          </w:tcPr>
          <w:p w14:paraId="5FF9D86D"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Heart disease</w:t>
            </w:r>
          </w:p>
        </w:tc>
        <w:tc>
          <w:tcPr>
            <w:tcW w:w="1984" w:type="dxa"/>
          </w:tcPr>
          <w:p w14:paraId="0EF0C317" w14:textId="77777777" w:rsidR="003C6A2C" w:rsidRPr="00286989" w:rsidRDefault="003C6A2C" w:rsidP="0069283F">
            <w:pPr>
              <w:rPr>
                <w:rFonts w:ascii="Times New Roman" w:hAnsi="Times New Roman" w:cs="Times New Roman"/>
                <w:sz w:val="20"/>
                <w:szCs w:val="20"/>
              </w:rPr>
            </w:pPr>
          </w:p>
        </w:tc>
        <w:tc>
          <w:tcPr>
            <w:tcW w:w="9072" w:type="dxa"/>
          </w:tcPr>
          <w:p w14:paraId="4578F5A3"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I110, I130, I132, I20, I200, I201, I208, I209, I21, I210, I211, I212, I213, I214, I219, I22, I220, I221, I228, I229, I23, I230, I231, I232, I233, I235, I236, I238, I24, I240, I241, I248, I249, I25, I250, I251, I252, I253, I254, I255, I256, I258, I259, I420, I425, I428, I429, I48, I480, I481, I482, I483, I484, I489, I50, I500, I501, I509</w:t>
            </w:r>
          </w:p>
        </w:tc>
      </w:tr>
      <w:tr w:rsidR="003C6A2C" w:rsidRPr="00286989" w14:paraId="4F775B2D" w14:textId="77777777" w:rsidTr="00910DBB">
        <w:tc>
          <w:tcPr>
            <w:tcW w:w="4254" w:type="dxa"/>
          </w:tcPr>
          <w:p w14:paraId="25FF9B9C"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Stroke</w:t>
            </w:r>
          </w:p>
        </w:tc>
        <w:tc>
          <w:tcPr>
            <w:tcW w:w="1984" w:type="dxa"/>
          </w:tcPr>
          <w:p w14:paraId="5A01804B"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42006</w:t>
            </w:r>
          </w:p>
        </w:tc>
        <w:tc>
          <w:tcPr>
            <w:tcW w:w="9072" w:type="dxa"/>
          </w:tcPr>
          <w:p w14:paraId="06A3A82C"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G45, G450, G451, G452, G453, G454, G458, G459, G46, G460, G461, G462, G463, G464, G465, G466, G467, G468, I60, I600, I601, I602, I603, I604, I605, I606, I607, I608, I609, I61, I610, I611, I612, I613, I614, I615, I616, I618, I619, I63, I630, I631, I632, I633, I634, I635, I636, I638, I639, I64</w:t>
            </w:r>
          </w:p>
        </w:tc>
      </w:tr>
      <w:tr w:rsidR="003C6A2C" w:rsidRPr="00286989" w14:paraId="6177CC9C" w14:textId="77777777" w:rsidTr="00910DBB">
        <w:tc>
          <w:tcPr>
            <w:tcW w:w="4254" w:type="dxa"/>
          </w:tcPr>
          <w:p w14:paraId="30F1BA38" w14:textId="464CBD75" w:rsidR="003C6A2C" w:rsidRPr="00286989" w:rsidRDefault="00910DBB" w:rsidP="0069283F">
            <w:pPr>
              <w:rPr>
                <w:rFonts w:ascii="Times New Roman" w:hAnsi="Times New Roman" w:cs="Times New Roman"/>
                <w:sz w:val="20"/>
                <w:szCs w:val="20"/>
              </w:rPr>
            </w:pPr>
            <w:r w:rsidRPr="00286989">
              <w:rPr>
                <w:rFonts w:ascii="Times New Roman" w:hAnsi="Times New Roman" w:cs="Times New Roman"/>
                <w:sz w:val="20"/>
                <w:szCs w:val="20"/>
              </w:rPr>
              <w:t>A</w:t>
            </w:r>
            <w:r w:rsidRPr="00286989">
              <w:rPr>
                <w:rFonts w:ascii="Times New Roman" w:hAnsi="Times New Roman" w:cs="Times New Roman" w:hint="eastAsia"/>
                <w:sz w:val="20"/>
                <w:szCs w:val="20"/>
              </w:rPr>
              <w:t>ll</w:t>
            </w:r>
            <w:r w:rsidRPr="00286989">
              <w:rPr>
                <w:rFonts w:ascii="Times New Roman" w:hAnsi="Times New Roman" w:cs="Times New Roman"/>
                <w:sz w:val="20"/>
                <w:szCs w:val="20"/>
              </w:rPr>
              <w:t>-cause d</w:t>
            </w:r>
            <w:r w:rsidR="003C6A2C" w:rsidRPr="00286989">
              <w:rPr>
                <w:rFonts w:ascii="Times New Roman" w:hAnsi="Times New Roman" w:cs="Times New Roman"/>
                <w:sz w:val="20"/>
                <w:szCs w:val="20"/>
              </w:rPr>
              <w:t>ementia</w:t>
            </w:r>
          </w:p>
        </w:tc>
        <w:tc>
          <w:tcPr>
            <w:tcW w:w="1984" w:type="dxa"/>
          </w:tcPr>
          <w:p w14:paraId="4481CD43" w14:textId="77777777" w:rsidR="003C6A2C" w:rsidRPr="00286989" w:rsidRDefault="003C6A2C" w:rsidP="0069283F">
            <w:pPr>
              <w:rPr>
                <w:rFonts w:ascii="Times New Roman" w:hAnsi="Times New Roman" w:cs="Times New Roman"/>
                <w:sz w:val="20"/>
                <w:szCs w:val="20"/>
              </w:rPr>
            </w:pPr>
          </w:p>
          <w:p w14:paraId="42AC51CA" w14:textId="77777777" w:rsidR="003C6A2C" w:rsidRPr="00286989" w:rsidRDefault="003C6A2C" w:rsidP="0069283F">
            <w:pPr>
              <w:rPr>
                <w:rFonts w:ascii="Times New Roman" w:hAnsi="Times New Roman" w:cs="Times New Roman"/>
                <w:sz w:val="20"/>
                <w:szCs w:val="20"/>
              </w:rPr>
            </w:pPr>
          </w:p>
        </w:tc>
        <w:tc>
          <w:tcPr>
            <w:tcW w:w="9072" w:type="dxa"/>
          </w:tcPr>
          <w:p w14:paraId="67CA930A"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A810, F00, F000, F001, F002, F009, F01, F010, F011, F012, F013, F018, F019, F02, F020, F021, F022, F023, F024, F028, F03, F051, F106 G30, G300, G301, G308, G309, G310, G311, G318, I673</w:t>
            </w:r>
          </w:p>
        </w:tc>
      </w:tr>
      <w:tr w:rsidR="00910DBB" w:rsidRPr="00286989" w14:paraId="5057165F" w14:textId="77777777" w:rsidTr="00910DBB">
        <w:tc>
          <w:tcPr>
            <w:tcW w:w="4254" w:type="dxa"/>
          </w:tcPr>
          <w:p w14:paraId="2CC85048" w14:textId="41A5B257" w:rsidR="00910DBB" w:rsidRPr="00286989" w:rsidRDefault="00910DBB" w:rsidP="00910DBB">
            <w:pPr>
              <w:rPr>
                <w:rFonts w:ascii="Times New Roman" w:hAnsi="Times New Roman" w:cs="Times New Roman"/>
                <w:sz w:val="20"/>
                <w:szCs w:val="20"/>
              </w:rPr>
            </w:pPr>
            <w:r w:rsidRPr="00286989">
              <w:rPr>
                <w:rFonts w:ascii="Times New Roman" w:hAnsi="Times New Roman" w:cs="Times New Roman"/>
                <w:sz w:val="20"/>
                <w:szCs w:val="20"/>
              </w:rPr>
              <w:t>Alzheimer’s disease</w:t>
            </w:r>
          </w:p>
        </w:tc>
        <w:tc>
          <w:tcPr>
            <w:tcW w:w="1984" w:type="dxa"/>
          </w:tcPr>
          <w:p w14:paraId="1BBC9A73" w14:textId="77777777" w:rsidR="00910DBB" w:rsidRPr="00286989" w:rsidRDefault="00910DBB" w:rsidP="00910DBB">
            <w:pPr>
              <w:rPr>
                <w:rFonts w:ascii="Times New Roman" w:hAnsi="Times New Roman" w:cs="Times New Roman"/>
                <w:sz w:val="20"/>
                <w:szCs w:val="20"/>
              </w:rPr>
            </w:pPr>
          </w:p>
        </w:tc>
        <w:tc>
          <w:tcPr>
            <w:tcW w:w="9072" w:type="dxa"/>
          </w:tcPr>
          <w:p w14:paraId="2D7DDB69" w14:textId="02CBD7F1" w:rsidR="00910DBB" w:rsidRPr="00286989" w:rsidRDefault="00910DBB" w:rsidP="00910DBB">
            <w:pPr>
              <w:rPr>
                <w:rFonts w:ascii="Times New Roman" w:hAnsi="Times New Roman" w:cs="Times New Roman"/>
                <w:sz w:val="20"/>
                <w:szCs w:val="20"/>
              </w:rPr>
            </w:pPr>
            <w:r w:rsidRPr="00286989">
              <w:rPr>
                <w:rFonts w:ascii="Times New Roman" w:hAnsi="Times New Roman" w:cs="Times New Roman"/>
                <w:sz w:val="20"/>
                <w:szCs w:val="20"/>
              </w:rPr>
              <w:t>F00, F000, F001, F002, F009, G30, G300, G301, G308, G309</w:t>
            </w:r>
          </w:p>
        </w:tc>
      </w:tr>
      <w:tr w:rsidR="00910DBB" w:rsidRPr="00286989" w14:paraId="029221F3" w14:textId="77777777" w:rsidTr="00910DBB">
        <w:tc>
          <w:tcPr>
            <w:tcW w:w="4254" w:type="dxa"/>
          </w:tcPr>
          <w:p w14:paraId="7856D77A" w14:textId="0CB77C84" w:rsidR="00910DBB" w:rsidRPr="00286989" w:rsidRDefault="00910DBB" w:rsidP="00910DBB">
            <w:pPr>
              <w:rPr>
                <w:rFonts w:ascii="Times New Roman" w:hAnsi="Times New Roman" w:cs="Times New Roman"/>
                <w:sz w:val="20"/>
                <w:szCs w:val="20"/>
              </w:rPr>
            </w:pPr>
            <w:r w:rsidRPr="00286989">
              <w:rPr>
                <w:rFonts w:ascii="Times New Roman" w:hAnsi="Times New Roman" w:cs="Times New Roman"/>
                <w:sz w:val="20"/>
                <w:szCs w:val="20"/>
              </w:rPr>
              <w:t>Vascular dementia</w:t>
            </w:r>
          </w:p>
        </w:tc>
        <w:tc>
          <w:tcPr>
            <w:tcW w:w="1984" w:type="dxa"/>
          </w:tcPr>
          <w:p w14:paraId="36954B8C" w14:textId="77777777" w:rsidR="00910DBB" w:rsidRPr="00286989" w:rsidRDefault="00910DBB" w:rsidP="00910DBB">
            <w:pPr>
              <w:rPr>
                <w:rFonts w:ascii="Times New Roman" w:hAnsi="Times New Roman" w:cs="Times New Roman"/>
                <w:sz w:val="20"/>
                <w:szCs w:val="20"/>
              </w:rPr>
            </w:pPr>
          </w:p>
        </w:tc>
        <w:tc>
          <w:tcPr>
            <w:tcW w:w="9072" w:type="dxa"/>
          </w:tcPr>
          <w:p w14:paraId="188006D0" w14:textId="7CF2B565" w:rsidR="00910DBB" w:rsidRPr="00286989" w:rsidRDefault="00910DBB" w:rsidP="00910DBB">
            <w:pPr>
              <w:rPr>
                <w:rFonts w:ascii="Times New Roman" w:hAnsi="Times New Roman" w:cs="Times New Roman"/>
                <w:sz w:val="20"/>
                <w:szCs w:val="20"/>
              </w:rPr>
            </w:pPr>
            <w:r w:rsidRPr="00286989">
              <w:rPr>
                <w:rFonts w:ascii="Times New Roman" w:hAnsi="Times New Roman" w:cs="Times New Roman"/>
                <w:sz w:val="20"/>
                <w:szCs w:val="20"/>
              </w:rPr>
              <w:t>F01, F010, F011, F012, F013, F018, F019, I673</w:t>
            </w:r>
          </w:p>
        </w:tc>
      </w:tr>
      <w:tr w:rsidR="003C6A2C" w:rsidRPr="00286989" w14:paraId="36F16A43" w14:textId="77777777" w:rsidTr="00910DBB">
        <w:tc>
          <w:tcPr>
            <w:tcW w:w="4254" w:type="dxa"/>
          </w:tcPr>
          <w:p w14:paraId="4BF15EAD" w14:textId="6349A2DA"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 xml:space="preserve">Manic </w:t>
            </w:r>
            <w:r w:rsidR="008E54D5" w:rsidRPr="00286989">
              <w:rPr>
                <w:rFonts w:ascii="Times New Roman" w:hAnsi="Times New Roman" w:cs="Times New Roman"/>
                <w:sz w:val="20"/>
                <w:szCs w:val="20"/>
              </w:rPr>
              <w:t>disorder</w:t>
            </w:r>
          </w:p>
        </w:tc>
        <w:tc>
          <w:tcPr>
            <w:tcW w:w="1984" w:type="dxa"/>
          </w:tcPr>
          <w:p w14:paraId="05CA032B" w14:textId="77777777" w:rsidR="003C6A2C" w:rsidRPr="00286989" w:rsidRDefault="003C6A2C" w:rsidP="0069283F">
            <w:pPr>
              <w:rPr>
                <w:rFonts w:ascii="Times New Roman" w:hAnsi="Times New Roman" w:cs="Times New Roman"/>
                <w:sz w:val="20"/>
                <w:szCs w:val="20"/>
              </w:rPr>
            </w:pPr>
          </w:p>
        </w:tc>
        <w:tc>
          <w:tcPr>
            <w:tcW w:w="9072" w:type="dxa"/>
          </w:tcPr>
          <w:p w14:paraId="31E846D0"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F30, F300, F301, F302, F308, F309</w:t>
            </w:r>
          </w:p>
        </w:tc>
      </w:tr>
      <w:tr w:rsidR="003C6A2C" w:rsidRPr="00286989" w14:paraId="409B53C5" w14:textId="77777777" w:rsidTr="00910DBB">
        <w:tc>
          <w:tcPr>
            <w:tcW w:w="4254" w:type="dxa"/>
          </w:tcPr>
          <w:p w14:paraId="668657DE"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Bipolar disorder</w:t>
            </w:r>
          </w:p>
        </w:tc>
        <w:tc>
          <w:tcPr>
            <w:tcW w:w="1984" w:type="dxa"/>
          </w:tcPr>
          <w:p w14:paraId="4AE5BD15" w14:textId="77777777" w:rsidR="003C6A2C" w:rsidRPr="00286989" w:rsidRDefault="003C6A2C" w:rsidP="0069283F">
            <w:pPr>
              <w:rPr>
                <w:rFonts w:ascii="Times New Roman" w:hAnsi="Times New Roman" w:cs="Times New Roman"/>
                <w:sz w:val="20"/>
                <w:szCs w:val="20"/>
              </w:rPr>
            </w:pPr>
          </w:p>
        </w:tc>
        <w:tc>
          <w:tcPr>
            <w:tcW w:w="9072" w:type="dxa"/>
          </w:tcPr>
          <w:p w14:paraId="6A93BBDF"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F31, F310, F311, F312, F313, F314, F315, F316, F317, F318, F319</w:t>
            </w:r>
          </w:p>
        </w:tc>
      </w:tr>
      <w:tr w:rsidR="003C6A2C" w:rsidRPr="00286989" w14:paraId="30CCBCDE" w14:textId="77777777" w:rsidTr="00910DBB">
        <w:tc>
          <w:tcPr>
            <w:tcW w:w="4254" w:type="dxa"/>
          </w:tcPr>
          <w:p w14:paraId="21E98CC7"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Depression disorder</w:t>
            </w:r>
          </w:p>
        </w:tc>
        <w:tc>
          <w:tcPr>
            <w:tcW w:w="1984" w:type="dxa"/>
          </w:tcPr>
          <w:p w14:paraId="17CA6A77" w14:textId="77777777" w:rsidR="003C6A2C" w:rsidRPr="00286989" w:rsidRDefault="003C6A2C" w:rsidP="0069283F">
            <w:pPr>
              <w:rPr>
                <w:rFonts w:ascii="Times New Roman" w:hAnsi="Times New Roman" w:cs="Times New Roman"/>
                <w:sz w:val="20"/>
                <w:szCs w:val="20"/>
              </w:rPr>
            </w:pPr>
          </w:p>
        </w:tc>
        <w:tc>
          <w:tcPr>
            <w:tcW w:w="9072" w:type="dxa"/>
          </w:tcPr>
          <w:p w14:paraId="4B63053C"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F32, F33</w:t>
            </w:r>
          </w:p>
        </w:tc>
      </w:tr>
      <w:tr w:rsidR="003C6A2C" w:rsidRPr="00286989" w14:paraId="7AC6B666" w14:textId="77777777" w:rsidTr="00910DBB">
        <w:tc>
          <w:tcPr>
            <w:tcW w:w="4254" w:type="dxa"/>
          </w:tcPr>
          <w:p w14:paraId="397663F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Malignant neoplasms</w:t>
            </w:r>
          </w:p>
        </w:tc>
        <w:tc>
          <w:tcPr>
            <w:tcW w:w="1984" w:type="dxa"/>
          </w:tcPr>
          <w:p w14:paraId="0DE5FA56" w14:textId="77777777" w:rsidR="003C6A2C" w:rsidRPr="00286989" w:rsidRDefault="003C6A2C" w:rsidP="0069283F">
            <w:pPr>
              <w:rPr>
                <w:rFonts w:ascii="Times New Roman" w:hAnsi="Times New Roman" w:cs="Times New Roman"/>
                <w:sz w:val="20"/>
                <w:szCs w:val="20"/>
              </w:rPr>
            </w:pPr>
          </w:p>
        </w:tc>
        <w:tc>
          <w:tcPr>
            <w:tcW w:w="9072" w:type="dxa"/>
          </w:tcPr>
          <w:p w14:paraId="4AC1758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C00-C97</w:t>
            </w:r>
          </w:p>
        </w:tc>
      </w:tr>
      <w:tr w:rsidR="00E0416B" w:rsidRPr="00286989" w14:paraId="557F0155" w14:textId="77777777" w:rsidTr="00910DBB">
        <w:tc>
          <w:tcPr>
            <w:tcW w:w="4254" w:type="dxa"/>
          </w:tcPr>
          <w:p w14:paraId="34CD7A5F" w14:textId="6E47C25E" w:rsidR="00E0416B" w:rsidRPr="00286989" w:rsidRDefault="00E0416B" w:rsidP="0069283F">
            <w:pPr>
              <w:rPr>
                <w:rFonts w:ascii="Times New Roman" w:hAnsi="Times New Roman" w:cs="Times New Roman"/>
                <w:sz w:val="20"/>
                <w:szCs w:val="20"/>
              </w:rPr>
            </w:pPr>
            <w:r w:rsidRPr="00286989">
              <w:rPr>
                <w:rFonts w:ascii="Times New Roman" w:hAnsi="Times New Roman" w:cs="Times New Roman"/>
                <w:sz w:val="20"/>
                <w:szCs w:val="20"/>
              </w:rPr>
              <w:t>Regular physical activity</w:t>
            </w:r>
          </w:p>
        </w:tc>
        <w:tc>
          <w:tcPr>
            <w:tcW w:w="1984" w:type="dxa"/>
          </w:tcPr>
          <w:p w14:paraId="49DC6461" w14:textId="7A3F4D78" w:rsidR="00E0416B" w:rsidRPr="00286989" w:rsidRDefault="00E0416B" w:rsidP="0069283F">
            <w:pPr>
              <w:rPr>
                <w:rFonts w:ascii="Times New Roman" w:hAnsi="Times New Roman" w:cs="Times New Roman"/>
                <w:sz w:val="20"/>
                <w:szCs w:val="20"/>
              </w:rPr>
            </w:pPr>
            <w:r w:rsidRPr="00286989">
              <w:rPr>
                <w:rFonts w:ascii="Times New Roman" w:hAnsi="Times New Roman" w:cs="Times New Roman" w:hint="eastAsia"/>
                <w:sz w:val="20"/>
                <w:szCs w:val="20"/>
              </w:rPr>
              <w:t>8</w:t>
            </w:r>
            <w:r w:rsidRPr="00286989">
              <w:rPr>
                <w:rFonts w:ascii="Times New Roman" w:hAnsi="Times New Roman" w:cs="Times New Roman"/>
                <w:sz w:val="20"/>
                <w:szCs w:val="20"/>
              </w:rPr>
              <w:t>84, 894, 904, 914</w:t>
            </w:r>
          </w:p>
        </w:tc>
        <w:tc>
          <w:tcPr>
            <w:tcW w:w="9072" w:type="dxa"/>
          </w:tcPr>
          <w:p w14:paraId="2703BD39" w14:textId="77777777" w:rsidR="00E0416B" w:rsidRPr="00286989" w:rsidRDefault="00E0416B" w:rsidP="0069283F">
            <w:pPr>
              <w:rPr>
                <w:rFonts w:ascii="Times New Roman" w:hAnsi="Times New Roman" w:cs="Times New Roman"/>
                <w:sz w:val="20"/>
                <w:szCs w:val="20"/>
              </w:rPr>
            </w:pPr>
          </w:p>
        </w:tc>
      </w:tr>
      <w:tr w:rsidR="00E0416B" w:rsidRPr="00286989" w14:paraId="798F6392" w14:textId="77777777" w:rsidTr="00910DBB">
        <w:tc>
          <w:tcPr>
            <w:tcW w:w="4254" w:type="dxa"/>
          </w:tcPr>
          <w:p w14:paraId="6A9890D9" w14:textId="71F7980F" w:rsidR="00E0416B" w:rsidRPr="00286989" w:rsidRDefault="00E0416B" w:rsidP="0069283F">
            <w:pPr>
              <w:rPr>
                <w:rFonts w:ascii="Times New Roman" w:hAnsi="Times New Roman" w:cs="Times New Roman"/>
                <w:sz w:val="20"/>
                <w:szCs w:val="20"/>
              </w:rPr>
            </w:pPr>
            <w:r w:rsidRPr="00286989">
              <w:rPr>
                <w:rFonts w:ascii="Times New Roman" w:hAnsi="Times New Roman" w:cs="Times New Roman"/>
                <w:sz w:val="20"/>
                <w:szCs w:val="20"/>
              </w:rPr>
              <w:t>Number of people living together in the household</w:t>
            </w:r>
          </w:p>
        </w:tc>
        <w:tc>
          <w:tcPr>
            <w:tcW w:w="1984" w:type="dxa"/>
          </w:tcPr>
          <w:p w14:paraId="79F9B5DC" w14:textId="0A22C826" w:rsidR="00E0416B" w:rsidRPr="00286989" w:rsidRDefault="00E0416B" w:rsidP="0069283F">
            <w:pPr>
              <w:rPr>
                <w:rFonts w:ascii="Times New Roman" w:hAnsi="Times New Roman" w:cs="Times New Roman"/>
                <w:sz w:val="20"/>
                <w:szCs w:val="20"/>
              </w:rPr>
            </w:pPr>
            <w:r w:rsidRPr="00286989">
              <w:rPr>
                <w:rFonts w:ascii="Times New Roman" w:hAnsi="Times New Roman" w:cs="Times New Roman" w:hint="eastAsia"/>
                <w:sz w:val="20"/>
                <w:szCs w:val="20"/>
              </w:rPr>
              <w:t>7</w:t>
            </w:r>
            <w:r w:rsidRPr="00286989">
              <w:rPr>
                <w:rFonts w:ascii="Times New Roman" w:hAnsi="Times New Roman" w:cs="Times New Roman"/>
                <w:sz w:val="20"/>
                <w:szCs w:val="20"/>
              </w:rPr>
              <w:t>09</w:t>
            </w:r>
          </w:p>
        </w:tc>
        <w:tc>
          <w:tcPr>
            <w:tcW w:w="9072" w:type="dxa"/>
          </w:tcPr>
          <w:p w14:paraId="7BC2C1BD" w14:textId="77777777" w:rsidR="00E0416B" w:rsidRPr="00286989" w:rsidRDefault="00E0416B" w:rsidP="0069283F">
            <w:pPr>
              <w:rPr>
                <w:rFonts w:ascii="Times New Roman" w:hAnsi="Times New Roman" w:cs="Times New Roman"/>
                <w:sz w:val="20"/>
                <w:szCs w:val="20"/>
              </w:rPr>
            </w:pPr>
          </w:p>
        </w:tc>
      </w:tr>
    </w:tbl>
    <w:p w14:paraId="66252E40" w14:textId="562C0C78" w:rsidR="007A63F5" w:rsidRPr="00286989" w:rsidRDefault="003C6A2C" w:rsidP="00CC4C66">
      <w:pPr>
        <w:rPr>
          <w:rFonts w:ascii="Times New Roman" w:hAnsi="Times New Roman" w:cs="Times New Roman"/>
          <w:sz w:val="20"/>
          <w:szCs w:val="20"/>
        </w:rPr>
      </w:pPr>
      <w:bookmarkStart w:id="2" w:name="_Hlk184733272"/>
      <w:r w:rsidRPr="00286989">
        <w:rPr>
          <w:rFonts w:ascii="Times New Roman" w:hAnsi="Times New Roman" w:cs="Times New Roman"/>
          <w:sz w:val="20"/>
          <w:szCs w:val="20"/>
        </w:rPr>
        <w:t xml:space="preserve">Note: </w:t>
      </w:r>
      <w:bookmarkEnd w:id="2"/>
      <w:r w:rsidRPr="00286989">
        <w:rPr>
          <w:rFonts w:ascii="Times New Roman" w:hAnsi="Times New Roman" w:cs="Times New Roman"/>
          <w:sz w:val="20"/>
          <w:szCs w:val="20"/>
        </w:rPr>
        <w:t>Abbreviation: ICD-10, the International Statistical Classification of Diseases and Related Health Problems, Tenth Revision; UKB: UK Biobank.</w:t>
      </w:r>
      <w:r w:rsidR="00434E61" w:rsidRPr="00286989">
        <w:rPr>
          <w:rFonts w:ascii="Times New Roman" w:hAnsi="Times New Roman" w:cs="Times New Roman"/>
          <w:sz w:val="20"/>
          <w:szCs w:val="20"/>
        </w:rPr>
        <w:t xml:space="preserve"> </w:t>
      </w:r>
    </w:p>
    <w:p w14:paraId="72E736AD" w14:textId="2B2977F2" w:rsidR="00CC4C66" w:rsidRPr="00286989" w:rsidRDefault="00CC4C66" w:rsidP="00CC4C66">
      <w:pPr>
        <w:rPr>
          <w:rFonts w:ascii="Times New Roman" w:hAnsi="Times New Roman" w:cs="Times New Roman"/>
          <w:sz w:val="20"/>
          <w:szCs w:val="20"/>
        </w:rPr>
      </w:pPr>
    </w:p>
    <w:p w14:paraId="70EB445F" w14:textId="77777777" w:rsidR="00CC4C66" w:rsidRPr="00286989" w:rsidRDefault="00CC4C66" w:rsidP="00CC4C66">
      <w:pPr>
        <w:rPr>
          <w:rFonts w:ascii="Times New Roman" w:hAnsi="Times New Roman" w:cs="Times New Roman"/>
          <w:sz w:val="20"/>
          <w:szCs w:val="20"/>
        </w:rPr>
      </w:pPr>
    </w:p>
    <w:p w14:paraId="0EA13E1C" w14:textId="00AC53B1" w:rsidR="003C6A2C" w:rsidRPr="00286989" w:rsidRDefault="003C6A2C" w:rsidP="003C6A2C">
      <w:pPr>
        <w:rPr>
          <w:rFonts w:ascii="Times New Roman" w:hAnsi="Times New Roman" w:cs="Times New Roman"/>
          <w:b/>
          <w:bCs/>
          <w:sz w:val="20"/>
          <w:szCs w:val="20"/>
        </w:rPr>
      </w:pPr>
      <w:r w:rsidRPr="00286989">
        <w:rPr>
          <w:rFonts w:ascii="Times New Roman" w:hAnsi="Times New Roman" w:cs="Times New Roman"/>
          <w:b/>
          <w:bCs/>
          <w:sz w:val="20"/>
          <w:szCs w:val="20"/>
        </w:rPr>
        <w:lastRenderedPageBreak/>
        <w:t xml:space="preserve">Table </w:t>
      </w:r>
      <w:r w:rsidR="00064424" w:rsidRPr="00286989">
        <w:rPr>
          <w:rFonts w:ascii="Times New Roman" w:hAnsi="Times New Roman" w:cs="Times New Roman"/>
          <w:b/>
          <w:bCs/>
          <w:sz w:val="20"/>
          <w:szCs w:val="20"/>
        </w:rPr>
        <w:t>S</w:t>
      </w:r>
      <w:r w:rsidR="005775F3" w:rsidRPr="00286989">
        <w:rPr>
          <w:rFonts w:ascii="Times New Roman" w:hAnsi="Times New Roman" w:cs="Times New Roman"/>
          <w:b/>
          <w:bCs/>
          <w:sz w:val="20"/>
          <w:szCs w:val="20"/>
        </w:rPr>
        <w:t>3</w:t>
      </w:r>
      <w:r w:rsidRPr="00286989">
        <w:rPr>
          <w:rFonts w:ascii="Times New Roman" w:hAnsi="Times New Roman" w:cs="Times New Roman"/>
          <w:b/>
          <w:bCs/>
          <w:sz w:val="20"/>
          <w:szCs w:val="20"/>
        </w:rPr>
        <w:t>. Descriptions of cognitive tests</w:t>
      </w:r>
    </w:p>
    <w:tbl>
      <w:tblPr>
        <w:tblStyle w:val="a7"/>
        <w:tblW w:w="14312" w:type="dxa"/>
        <w:tblLook w:val="04A0" w:firstRow="1" w:lastRow="0" w:firstColumn="1" w:lastColumn="0" w:noHBand="0" w:noVBand="1"/>
      </w:tblPr>
      <w:tblGrid>
        <w:gridCol w:w="2263"/>
        <w:gridCol w:w="1560"/>
        <w:gridCol w:w="10489"/>
      </w:tblGrid>
      <w:tr w:rsidR="003C6A2C" w:rsidRPr="00286989" w14:paraId="79014294" w14:textId="77777777" w:rsidTr="0069283F">
        <w:tc>
          <w:tcPr>
            <w:tcW w:w="2263" w:type="dxa"/>
            <w:vAlign w:val="center"/>
          </w:tcPr>
          <w:p w14:paraId="5AD86487" w14:textId="77777777" w:rsidR="003C6A2C" w:rsidRPr="00286989" w:rsidRDefault="003C6A2C" w:rsidP="0069283F">
            <w:pPr>
              <w:rPr>
                <w:rFonts w:ascii="Times New Roman" w:hAnsi="Times New Roman" w:cs="Times New Roman"/>
                <w:b/>
                <w:bCs/>
                <w:sz w:val="20"/>
                <w:szCs w:val="20"/>
              </w:rPr>
            </w:pPr>
            <w:r w:rsidRPr="00286989">
              <w:rPr>
                <w:rFonts w:ascii="Times New Roman" w:hAnsi="Times New Roman" w:cs="Times New Roman"/>
                <w:b/>
                <w:bCs/>
                <w:sz w:val="20"/>
                <w:szCs w:val="20"/>
              </w:rPr>
              <w:t>Variable</w:t>
            </w:r>
          </w:p>
        </w:tc>
        <w:tc>
          <w:tcPr>
            <w:tcW w:w="1560" w:type="dxa"/>
            <w:vAlign w:val="center"/>
          </w:tcPr>
          <w:p w14:paraId="3A957D43" w14:textId="77777777" w:rsidR="003C6A2C" w:rsidRPr="00286989" w:rsidRDefault="003C6A2C" w:rsidP="0069283F">
            <w:pPr>
              <w:rPr>
                <w:rFonts w:ascii="Times New Roman" w:hAnsi="Times New Roman" w:cs="Times New Roman"/>
                <w:b/>
                <w:bCs/>
                <w:sz w:val="20"/>
                <w:szCs w:val="20"/>
              </w:rPr>
            </w:pPr>
            <w:r w:rsidRPr="00286989">
              <w:rPr>
                <w:rFonts w:ascii="Times New Roman" w:hAnsi="Times New Roman" w:cs="Times New Roman"/>
                <w:b/>
                <w:bCs/>
                <w:sz w:val="20"/>
                <w:szCs w:val="20"/>
              </w:rPr>
              <w:t>Field ID</w:t>
            </w:r>
          </w:p>
        </w:tc>
        <w:tc>
          <w:tcPr>
            <w:tcW w:w="10489" w:type="dxa"/>
            <w:vAlign w:val="center"/>
          </w:tcPr>
          <w:p w14:paraId="13F3549A" w14:textId="77777777" w:rsidR="003C6A2C" w:rsidRPr="00286989" w:rsidRDefault="003C6A2C" w:rsidP="0069283F">
            <w:pPr>
              <w:rPr>
                <w:rFonts w:ascii="Times New Roman" w:hAnsi="Times New Roman" w:cs="Times New Roman"/>
                <w:b/>
                <w:bCs/>
                <w:sz w:val="20"/>
                <w:szCs w:val="20"/>
              </w:rPr>
            </w:pPr>
            <w:r w:rsidRPr="00286989">
              <w:rPr>
                <w:rFonts w:ascii="Times New Roman" w:hAnsi="Times New Roman" w:cs="Times New Roman"/>
                <w:b/>
                <w:bCs/>
                <w:sz w:val="20"/>
                <w:szCs w:val="20"/>
              </w:rPr>
              <w:t>Definition</w:t>
            </w:r>
          </w:p>
        </w:tc>
      </w:tr>
      <w:tr w:rsidR="003C6A2C" w:rsidRPr="00286989" w14:paraId="59A6B192" w14:textId="77777777" w:rsidTr="0069283F">
        <w:tc>
          <w:tcPr>
            <w:tcW w:w="14312" w:type="dxa"/>
            <w:gridSpan w:val="3"/>
            <w:vAlign w:val="center"/>
          </w:tcPr>
          <w:p w14:paraId="40640F2B" w14:textId="77777777" w:rsidR="003C6A2C" w:rsidRPr="00286989" w:rsidRDefault="003C6A2C" w:rsidP="0069283F">
            <w:pPr>
              <w:rPr>
                <w:rFonts w:ascii="Times New Roman" w:hAnsi="Times New Roman" w:cs="Times New Roman"/>
                <w:b/>
                <w:bCs/>
                <w:sz w:val="20"/>
                <w:szCs w:val="20"/>
              </w:rPr>
            </w:pPr>
            <w:r w:rsidRPr="00286989">
              <w:rPr>
                <w:rFonts w:ascii="Times New Roman" w:hAnsi="Times New Roman" w:cs="Times New Roman"/>
                <w:b/>
                <w:bCs/>
                <w:sz w:val="20"/>
                <w:szCs w:val="20"/>
              </w:rPr>
              <w:t>Discovery dataset</w:t>
            </w:r>
          </w:p>
        </w:tc>
      </w:tr>
      <w:tr w:rsidR="003C6A2C" w:rsidRPr="00286989" w14:paraId="0DC97371" w14:textId="77777777" w:rsidTr="0069283F">
        <w:tc>
          <w:tcPr>
            <w:tcW w:w="2263" w:type="dxa"/>
          </w:tcPr>
          <w:p w14:paraId="6AF71CC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Reasoning/fluid intelligence</w:t>
            </w:r>
          </w:p>
        </w:tc>
        <w:tc>
          <w:tcPr>
            <w:tcW w:w="1560" w:type="dxa"/>
          </w:tcPr>
          <w:p w14:paraId="25181055"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20016</w:t>
            </w:r>
          </w:p>
        </w:tc>
        <w:tc>
          <w:tcPr>
            <w:tcW w:w="10489" w:type="dxa"/>
          </w:tcPr>
          <w:p w14:paraId="2737411B"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Number of questions answered correctly in two minutes</w:t>
            </w:r>
          </w:p>
        </w:tc>
      </w:tr>
      <w:tr w:rsidR="003C6A2C" w:rsidRPr="00286989" w14:paraId="6B9DFA50" w14:textId="77777777" w:rsidTr="0069283F">
        <w:tc>
          <w:tcPr>
            <w:tcW w:w="2263" w:type="dxa"/>
          </w:tcPr>
          <w:p w14:paraId="045E663C"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Numeric memory (Backward digit span task)</w:t>
            </w:r>
          </w:p>
        </w:tc>
        <w:tc>
          <w:tcPr>
            <w:tcW w:w="1560" w:type="dxa"/>
          </w:tcPr>
          <w:p w14:paraId="3484B76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4282</w:t>
            </w:r>
          </w:p>
        </w:tc>
        <w:tc>
          <w:tcPr>
            <w:tcW w:w="10489" w:type="dxa"/>
          </w:tcPr>
          <w:p w14:paraId="627CDFAE"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Longest number correctly recalled during the numeric memory test.</w:t>
            </w:r>
          </w:p>
        </w:tc>
      </w:tr>
      <w:tr w:rsidR="003C6A2C" w:rsidRPr="00286989" w14:paraId="42542FC1" w14:textId="77777777" w:rsidTr="0069283F">
        <w:tc>
          <w:tcPr>
            <w:tcW w:w="2263" w:type="dxa"/>
          </w:tcPr>
          <w:p w14:paraId="2698C2AE"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Pairs matching</w:t>
            </w:r>
          </w:p>
        </w:tc>
        <w:tc>
          <w:tcPr>
            <w:tcW w:w="1560" w:type="dxa"/>
          </w:tcPr>
          <w:p w14:paraId="4D714B2D"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399</w:t>
            </w:r>
          </w:p>
        </w:tc>
        <w:tc>
          <w:tcPr>
            <w:tcW w:w="10489" w:type="dxa"/>
          </w:tcPr>
          <w:p w14:paraId="0E5DDF82"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Number of incorrect matches in round</w:t>
            </w:r>
          </w:p>
        </w:tc>
      </w:tr>
      <w:tr w:rsidR="003C6A2C" w:rsidRPr="00286989" w14:paraId="6B3A6F34" w14:textId="77777777" w:rsidTr="0069283F">
        <w:tc>
          <w:tcPr>
            <w:tcW w:w="2263" w:type="dxa"/>
          </w:tcPr>
          <w:p w14:paraId="32B8DB6D"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Reaction time</w:t>
            </w:r>
          </w:p>
        </w:tc>
        <w:tc>
          <w:tcPr>
            <w:tcW w:w="1560" w:type="dxa"/>
          </w:tcPr>
          <w:p w14:paraId="78C6B60B"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20023</w:t>
            </w:r>
          </w:p>
        </w:tc>
        <w:tc>
          <w:tcPr>
            <w:tcW w:w="10489" w:type="dxa"/>
          </w:tcPr>
          <w:p w14:paraId="7A42AED7"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Mean time to correctly identify matches</w:t>
            </w:r>
          </w:p>
        </w:tc>
      </w:tr>
      <w:tr w:rsidR="003C6A2C" w:rsidRPr="00286989" w14:paraId="2D665289" w14:textId="77777777" w:rsidTr="0069283F">
        <w:tc>
          <w:tcPr>
            <w:tcW w:w="14312" w:type="dxa"/>
            <w:gridSpan w:val="3"/>
          </w:tcPr>
          <w:p w14:paraId="3BC91CE5" w14:textId="77777777" w:rsidR="003C6A2C" w:rsidRPr="00286989" w:rsidRDefault="003C6A2C" w:rsidP="0069283F">
            <w:pPr>
              <w:rPr>
                <w:rFonts w:ascii="Times New Roman" w:hAnsi="Times New Roman" w:cs="Times New Roman"/>
                <w:b/>
                <w:bCs/>
                <w:sz w:val="20"/>
                <w:szCs w:val="20"/>
              </w:rPr>
            </w:pPr>
            <w:r w:rsidRPr="00286989">
              <w:rPr>
                <w:rFonts w:ascii="Times New Roman" w:hAnsi="Times New Roman" w:cs="Times New Roman"/>
                <w:b/>
                <w:bCs/>
                <w:sz w:val="20"/>
                <w:szCs w:val="20"/>
              </w:rPr>
              <w:t>Validation dataset</w:t>
            </w:r>
          </w:p>
        </w:tc>
      </w:tr>
      <w:tr w:rsidR="003C6A2C" w:rsidRPr="00286989" w14:paraId="75331A16" w14:textId="77777777" w:rsidTr="0069283F">
        <w:tc>
          <w:tcPr>
            <w:tcW w:w="2263" w:type="dxa"/>
          </w:tcPr>
          <w:p w14:paraId="49792756"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Executive function</w:t>
            </w:r>
          </w:p>
        </w:tc>
        <w:tc>
          <w:tcPr>
            <w:tcW w:w="1560" w:type="dxa"/>
          </w:tcPr>
          <w:p w14:paraId="47E6F8B7" w14:textId="77777777" w:rsidR="003C6A2C" w:rsidRPr="00286989" w:rsidRDefault="003C6A2C" w:rsidP="0069283F">
            <w:pPr>
              <w:rPr>
                <w:rFonts w:ascii="Times New Roman" w:hAnsi="Times New Roman" w:cs="Times New Roman"/>
                <w:sz w:val="20"/>
                <w:szCs w:val="20"/>
              </w:rPr>
            </w:pPr>
          </w:p>
        </w:tc>
        <w:tc>
          <w:tcPr>
            <w:tcW w:w="10489" w:type="dxa"/>
          </w:tcPr>
          <w:p w14:paraId="02E0629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Frontal Assessment Battery</w:t>
            </w:r>
          </w:p>
        </w:tc>
      </w:tr>
      <w:tr w:rsidR="003C6A2C" w:rsidRPr="00286989" w14:paraId="058FCAEA" w14:textId="77777777" w:rsidTr="0069283F">
        <w:tc>
          <w:tcPr>
            <w:tcW w:w="2263" w:type="dxa"/>
          </w:tcPr>
          <w:p w14:paraId="447CB907"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Attention</w:t>
            </w:r>
          </w:p>
        </w:tc>
        <w:tc>
          <w:tcPr>
            <w:tcW w:w="1560" w:type="dxa"/>
          </w:tcPr>
          <w:p w14:paraId="7FD315D5" w14:textId="77777777" w:rsidR="003C6A2C" w:rsidRPr="00286989" w:rsidRDefault="003C6A2C" w:rsidP="0069283F">
            <w:pPr>
              <w:rPr>
                <w:rFonts w:ascii="Times New Roman" w:hAnsi="Times New Roman" w:cs="Times New Roman"/>
                <w:sz w:val="20"/>
                <w:szCs w:val="20"/>
              </w:rPr>
            </w:pPr>
          </w:p>
        </w:tc>
        <w:tc>
          <w:tcPr>
            <w:tcW w:w="10489" w:type="dxa"/>
          </w:tcPr>
          <w:p w14:paraId="5FF999D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Digit Span, Visual Memory Span and Auditory Detection test</w:t>
            </w:r>
          </w:p>
        </w:tc>
      </w:tr>
      <w:tr w:rsidR="003C6A2C" w:rsidRPr="00286989" w14:paraId="6B9DA941" w14:textId="77777777" w:rsidTr="0069283F">
        <w:tc>
          <w:tcPr>
            <w:tcW w:w="2263" w:type="dxa"/>
          </w:tcPr>
          <w:p w14:paraId="78682582"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Language</w:t>
            </w:r>
          </w:p>
        </w:tc>
        <w:tc>
          <w:tcPr>
            <w:tcW w:w="1560" w:type="dxa"/>
          </w:tcPr>
          <w:p w14:paraId="4E73D666" w14:textId="77777777" w:rsidR="003C6A2C" w:rsidRPr="00286989" w:rsidRDefault="003C6A2C" w:rsidP="0069283F">
            <w:pPr>
              <w:rPr>
                <w:rFonts w:ascii="Times New Roman" w:hAnsi="Times New Roman" w:cs="Times New Roman"/>
                <w:sz w:val="20"/>
                <w:szCs w:val="20"/>
              </w:rPr>
            </w:pPr>
          </w:p>
        </w:tc>
        <w:tc>
          <w:tcPr>
            <w:tcW w:w="10489" w:type="dxa"/>
          </w:tcPr>
          <w:p w14:paraId="4CF4EFBB"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Boston Naming Test and Verbal Fluency Test</w:t>
            </w:r>
          </w:p>
        </w:tc>
      </w:tr>
      <w:tr w:rsidR="003C6A2C" w:rsidRPr="00286989" w14:paraId="5F3C7E5F" w14:textId="77777777" w:rsidTr="0069283F">
        <w:tc>
          <w:tcPr>
            <w:tcW w:w="2263" w:type="dxa"/>
          </w:tcPr>
          <w:p w14:paraId="1A731807"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Verbal memory</w:t>
            </w:r>
          </w:p>
        </w:tc>
        <w:tc>
          <w:tcPr>
            <w:tcW w:w="1560" w:type="dxa"/>
          </w:tcPr>
          <w:p w14:paraId="4C6D904C" w14:textId="77777777" w:rsidR="003C6A2C" w:rsidRPr="00286989" w:rsidRDefault="003C6A2C" w:rsidP="0069283F">
            <w:pPr>
              <w:rPr>
                <w:rFonts w:ascii="Times New Roman" w:hAnsi="Times New Roman" w:cs="Times New Roman"/>
                <w:sz w:val="20"/>
                <w:szCs w:val="20"/>
              </w:rPr>
            </w:pPr>
          </w:p>
        </w:tc>
        <w:tc>
          <w:tcPr>
            <w:tcW w:w="10489" w:type="dxa"/>
          </w:tcPr>
          <w:p w14:paraId="22457F97"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Word List Recall and Story Recall</w:t>
            </w:r>
          </w:p>
        </w:tc>
      </w:tr>
      <w:tr w:rsidR="003C6A2C" w:rsidRPr="00286989" w14:paraId="30E402EE" w14:textId="77777777" w:rsidTr="0069283F">
        <w:tc>
          <w:tcPr>
            <w:tcW w:w="2263" w:type="dxa"/>
          </w:tcPr>
          <w:p w14:paraId="2EC8FD65"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Visual memory</w:t>
            </w:r>
          </w:p>
        </w:tc>
        <w:tc>
          <w:tcPr>
            <w:tcW w:w="1560" w:type="dxa"/>
          </w:tcPr>
          <w:p w14:paraId="6FADE155" w14:textId="77777777" w:rsidR="003C6A2C" w:rsidRPr="00286989" w:rsidRDefault="003C6A2C" w:rsidP="0069283F">
            <w:pPr>
              <w:rPr>
                <w:rFonts w:ascii="Times New Roman" w:hAnsi="Times New Roman" w:cs="Times New Roman"/>
                <w:sz w:val="20"/>
                <w:szCs w:val="20"/>
              </w:rPr>
            </w:pPr>
          </w:p>
        </w:tc>
        <w:tc>
          <w:tcPr>
            <w:tcW w:w="10489" w:type="dxa"/>
          </w:tcPr>
          <w:p w14:paraId="7CAA6B51"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Picture Recall and Weschler Memory Scale-Revised (WMS-R) Visual Reproduction Tests</w:t>
            </w:r>
          </w:p>
        </w:tc>
      </w:tr>
      <w:tr w:rsidR="003C6A2C" w:rsidRPr="00286989" w14:paraId="21F8E8D2" w14:textId="77777777" w:rsidTr="0069283F">
        <w:tc>
          <w:tcPr>
            <w:tcW w:w="2263" w:type="dxa"/>
          </w:tcPr>
          <w:p w14:paraId="36512BB8"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Visuomotor speed</w:t>
            </w:r>
          </w:p>
        </w:tc>
        <w:tc>
          <w:tcPr>
            <w:tcW w:w="1560" w:type="dxa"/>
          </w:tcPr>
          <w:p w14:paraId="630701B7" w14:textId="77777777" w:rsidR="003C6A2C" w:rsidRPr="00286989" w:rsidRDefault="003C6A2C" w:rsidP="0069283F">
            <w:pPr>
              <w:rPr>
                <w:rFonts w:ascii="Times New Roman" w:hAnsi="Times New Roman" w:cs="Times New Roman"/>
                <w:sz w:val="20"/>
                <w:szCs w:val="20"/>
              </w:rPr>
            </w:pPr>
          </w:p>
        </w:tc>
        <w:tc>
          <w:tcPr>
            <w:tcW w:w="10489" w:type="dxa"/>
          </w:tcPr>
          <w:p w14:paraId="1ED9BB73"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Symbol Digit Modality Test, Maze Task and Digit Cancellation Test</w:t>
            </w:r>
          </w:p>
        </w:tc>
      </w:tr>
      <w:tr w:rsidR="003C6A2C" w:rsidRPr="00286989" w14:paraId="252487CB" w14:textId="77777777" w:rsidTr="0069283F">
        <w:tc>
          <w:tcPr>
            <w:tcW w:w="2263" w:type="dxa"/>
          </w:tcPr>
          <w:p w14:paraId="6508830C" w14:textId="77777777" w:rsidR="003C6A2C" w:rsidRPr="00286989" w:rsidRDefault="003C6A2C" w:rsidP="0069283F">
            <w:pPr>
              <w:rPr>
                <w:rFonts w:ascii="Times New Roman" w:hAnsi="Times New Roman" w:cs="Times New Roman"/>
                <w:sz w:val="20"/>
                <w:szCs w:val="20"/>
              </w:rPr>
            </w:pPr>
            <w:proofErr w:type="spellStart"/>
            <w:r w:rsidRPr="00286989">
              <w:rPr>
                <w:rFonts w:ascii="Times New Roman" w:hAnsi="Times New Roman" w:cs="Times New Roman"/>
                <w:sz w:val="20"/>
                <w:szCs w:val="20"/>
              </w:rPr>
              <w:t>Visuoconstruction</w:t>
            </w:r>
            <w:proofErr w:type="spellEnd"/>
          </w:p>
        </w:tc>
        <w:tc>
          <w:tcPr>
            <w:tcW w:w="1560" w:type="dxa"/>
          </w:tcPr>
          <w:p w14:paraId="12985D7F" w14:textId="77777777" w:rsidR="003C6A2C" w:rsidRPr="00286989" w:rsidRDefault="003C6A2C" w:rsidP="0069283F">
            <w:pPr>
              <w:rPr>
                <w:rFonts w:ascii="Times New Roman" w:hAnsi="Times New Roman" w:cs="Times New Roman"/>
                <w:sz w:val="20"/>
                <w:szCs w:val="20"/>
              </w:rPr>
            </w:pPr>
          </w:p>
        </w:tc>
        <w:tc>
          <w:tcPr>
            <w:tcW w:w="10489" w:type="dxa"/>
          </w:tcPr>
          <w:p w14:paraId="7A478775" w14:textId="77777777" w:rsidR="003C6A2C" w:rsidRPr="00286989" w:rsidRDefault="003C6A2C" w:rsidP="0069283F">
            <w:pPr>
              <w:rPr>
                <w:rFonts w:ascii="Times New Roman" w:hAnsi="Times New Roman" w:cs="Times New Roman"/>
                <w:sz w:val="20"/>
                <w:szCs w:val="20"/>
              </w:rPr>
            </w:pPr>
            <w:r w:rsidRPr="00286989">
              <w:rPr>
                <w:rFonts w:ascii="Times New Roman" w:hAnsi="Times New Roman" w:cs="Times New Roman"/>
                <w:sz w:val="20"/>
                <w:szCs w:val="20"/>
              </w:rPr>
              <w:t>WMS-R Visual Reproduction Copy task and Clock Drawing and the Weschler Adult Intelligence Scale-Revised (WAIS-R) subtest of Block Design</w:t>
            </w:r>
          </w:p>
        </w:tc>
      </w:tr>
    </w:tbl>
    <w:p w14:paraId="057A4CFE" w14:textId="77777777" w:rsidR="003C6A2C" w:rsidRPr="00286989" w:rsidRDefault="003C6A2C" w:rsidP="003C6A2C">
      <w:pPr>
        <w:rPr>
          <w:rFonts w:ascii="Times New Roman" w:hAnsi="Times New Roman" w:cs="Times New Roman"/>
          <w:sz w:val="20"/>
          <w:szCs w:val="20"/>
        </w:rPr>
      </w:pPr>
      <w:r w:rsidRPr="00286989">
        <w:rPr>
          <w:rFonts w:ascii="Times New Roman" w:hAnsi="Times New Roman" w:cs="Times New Roman"/>
          <w:sz w:val="20"/>
          <w:szCs w:val="20"/>
        </w:rPr>
        <w:t xml:space="preserve">Note: Potential outliers were truncated to 4 standard deviations (SD) away from the mean. For each participant, raw scores from each subtest were transformed into standardized Z-scores using the mean and SD of that subtest. A composite Z-score was computed by averaging the domain-specific mean Z-scores. The composite Z-score reflected global cognitive functioning, and higher scores indicate better cognitive performance. </w:t>
      </w:r>
    </w:p>
    <w:p w14:paraId="3F77CB47" w14:textId="77777777" w:rsidR="007A63F5" w:rsidRPr="00286989" w:rsidRDefault="007A63F5">
      <w:pPr>
        <w:widowControl/>
        <w:jc w:val="left"/>
        <w:rPr>
          <w:rFonts w:ascii="Times New Roman" w:hAnsi="Times New Roman" w:cs="Times New Roman"/>
          <w:sz w:val="20"/>
          <w:szCs w:val="20"/>
        </w:rPr>
      </w:pPr>
      <w:r w:rsidRPr="00286989">
        <w:rPr>
          <w:rFonts w:ascii="Times New Roman" w:hAnsi="Times New Roman" w:cs="Times New Roman"/>
          <w:sz w:val="20"/>
          <w:szCs w:val="20"/>
        </w:rPr>
        <w:br w:type="page"/>
      </w:r>
    </w:p>
    <w:p w14:paraId="25EB0327" w14:textId="758085FA" w:rsidR="00626F60" w:rsidRPr="00286989" w:rsidRDefault="003C6A2C" w:rsidP="00626F60">
      <w:pPr>
        <w:rPr>
          <w:rFonts w:ascii="Times New Roman" w:hAnsi="Times New Roman" w:cs="Times New Roman"/>
          <w:color w:val="FF0000"/>
          <w:sz w:val="20"/>
          <w:szCs w:val="20"/>
        </w:rPr>
      </w:pPr>
      <w:r w:rsidRPr="00286989">
        <w:rPr>
          <w:rFonts w:ascii="Times New Roman" w:hAnsi="Times New Roman" w:cs="Times New Roman"/>
          <w:b/>
          <w:bCs/>
          <w:sz w:val="20"/>
          <w:szCs w:val="20"/>
        </w:rPr>
        <w:lastRenderedPageBreak/>
        <w:t xml:space="preserve">Table </w:t>
      </w:r>
      <w:r w:rsidR="00064424" w:rsidRPr="00286989">
        <w:rPr>
          <w:rFonts w:ascii="Times New Roman" w:hAnsi="Times New Roman" w:cs="Times New Roman"/>
          <w:b/>
          <w:bCs/>
          <w:sz w:val="20"/>
          <w:szCs w:val="20"/>
        </w:rPr>
        <w:t>S</w:t>
      </w:r>
      <w:r w:rsidR="005775F3" w:rsidRPr="00286989">
        <w:rPr>
          <w:rFonts w:ascii="Times New Roman" w:hAnsi="Times New Roman" w:cs="Times New Roman"/>
          <w:b/>
          <w:bCs/>
          <w:sz w:val="20"/>
          <w:szCs w:val="20"/>
        </w:rPr>
        <w:t>4</w:t>
      </w:r>
      <w:r w:rsidRPr="00286989">
        <w:rPr>
          <w:rFonts w:ascii="Times New Roman" w:hAnsi="Times New Roman" w:cs="Times New Roman"/>
          <w:b/>
          <w:bCs/>
          <w:sz w:val="20"/>
          <w:szCs w:val="20"/>
        </w:rPr>
        <w:t>. Metabolic biomarkers included the UK Biobank</w:t>
      </w:r>
    </w:p>
    <w:tbl>
      <w:tblPr>
        <w:tblStyle w:val="a7"/>
        <w:tblW w:w="0" w:type="auto"/>
        <w:tblLook w:val="04A0" w:firstRow="1" w:lastRow="0" w:firstColumn="1" w:lastColumn="0" w:noHBand="0" w:noVBand="1"/>
      </w:tblPr>
      <w:tblGrid>
        <w:gridCol w:w="981"/>
        <w:gridCol w:w="5535"/>
        <w:gridCol w:w="992"/>
        <w:gridCol w:w="6440"/>
      </w:tblGrid>
      <w:tr w:rsidR="00626F60" w:rsidRPr="00286989" w14:paraId="232F0141" w14:textId="77777777" w:rsidTr="00CE21CA">
        <w:trPr>
          <w:trHeight w:val="288"/>
        </w:trPr>
        <w:tc>
          <w:tcPr>
            <w:tcW w:w="981" w:type="dxa"/>
            <w:noWrap/>
          </w:tcPr>
          <w:p w14:paraId="43E4B108" w14:textId="77777777" w:rsidR="00626F60" w:rsidRPr="00286989" w:rsidRDefault="00626F60" w:rsidP="00CE21CA">
            <w:pPr>
              <w:rPr>
                <w:rFonts w:ascii="Times New Roman" w:hAnsi="Times New Roman" w:cs="Times New Roman"/>
                <w:b/>
                <w:bCs/>
                <w:sz w:val="20"/>
                <w:szCs w:val="20"/>
              </w:rPr>
            </w:pPr>
            <w:r w:rsidRPr="00286989">
              <w:rPr>
                <w:rFonts w:ascii="Times New Roman" w:hAnsi="Times New Roman" w:cs="Times New Roman"/>
                <w:b/>
                <w:bCs/>
                <w:sz w:val="20"/>
                <w:szCs w:val="20"/>
              </w:rPr>
              <w:t>Field ID</w:t>
            </w:r>
          </w:p>
        </w:tc>
        <w:tc>
          <w:tcPr>
            <w:tcW w:w="5535" w:type="dxa"/>
            <w:noWrap/>
          </w:tcPr>
          <w:p w14:paraId="37684CC9" w14:textId="77777777" w:rsidR="00626F60" w:rsidRPr="00286989" w:rsidRDefault="00626F60" w:rsidP="00CE21CA">
            <w:pPr>
              <w:rPr>
                <w:rFonts w:ascii="Times New Roman" w:hAnsi="Times New Roman" w:cs="Times New Roman"/>
                <w:b/>
                <w:bCs/>
                <w:sz w:val="20"/>
                <w:szCs w:val="20"/>
              </w:rPr>
            </w:pPr>
            <w:r w:rsidRPr="00286989">
              <w:rPr>
                <w:rFonts w:ascii="Times New Roman" w:hAnsi="Times New Roman" w:cs="Times New Roman"/>
                <w:b/>
                <w:bCs/>
                <w:sz w:val="20"/>
                <w:szCs w:val="20"/>
              </w:rPr>
              <w:t>Metabolite</w:t>
            </w:r>
          </w:p>
        </w:tc>
        <w:tc>
          <w:tcPr>
            <w:tcW w:w="992" w:type="dxa"/>
          </w:tcPr>
          <w:p w14:paraId="37567C6F" w14:textId="77777777" w:rsidR="00626F60" w:rsidRPr="00286989" w:rsidRDefault="00626F60" w:rsidP="00CE21CA">
            <w:pPr>
              <w:rPr>
                <w:rFonts w:ascii="Times New Roman" w:hAnsi="Times New Roman" w:cs="Times New Roman"/>
                <w:b/>
                <w:bCs/>
                <w:sz w:val="20"/>
                <w:szCs w:val="20"/>
              </w:rPr>
            </w:pPr>
            <w:r w:rsidRPr="00286989">
              <w:rPr>
                <w:rFonts w:ascii="Times New Roman" w:hAnsi="Times New Roman" w:cs="Times New Roman"/>
                <w:b/>
                <w:bCs/>
                <w:sz w:val="20"/>
                <w:szCs w:val="20"/>
              </w:rPr>
              <w:t>Field ID</w:t>
            </w:r>
          </w:p>
        </w:tc>
        <w:tc>
          <w:tcPr>
            <w:tcW w:w="6440" w:type="dxa"/>
          </w:tcPr>
          <w:p w14:paraId="0BF077C2" w14:textId="77777777" w:rsidR="00626F60" w:rsidRPr="00286989" w:rsidRDefault="00626F60" w:rsidP="00CE21CA">
            <w:pPr>
              <w:rPr>
                <w:rFonts w:ascii="Times New Roman" w:hAnsi="Times New Roman" w:cs="Times New Roman"/>
                <w:b/>
                <w:bCs/>
                <w:sz w:val="20"/>
                <w:szCs w:val="20"/>
              </w:rPr>
            </w:pPr>
            <w:r w:rsidRPr="00286989">
              <w:rPr>
                <w:rFonts w:ascii="Times New Roman" w:hAnsi="Times New Roman" w:cs="Times New Roman"/>
                <w:b/>
                <w:bCs/>
                <w:sz w:val="20"/>
                <w:szCs w:val="20"/>
              </w:rPr>
              <w:t>Metabolite</w:t>
            </w:r>
          </w:p>
        </w:tc>
      </w:tr>
      <w:tr w:rsidR="00626F60" w:rsidRPr="00286989" w14:paraId="30041286" w14:textId="77777777" w:rsidTr="00CE21CA">
        <w:trPr>
          <w:trHeight w:val="288"/>
        </w:trPr>
        <w:tc>
          <w:tcPr>
            <w:tcW w:w="981" w:type="dxa"/>
            <w:noWrap/>
            <w:hideMark/>
          </w:tcPr>
          <w:p w14:paraId="5D4FE1C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23400</w:t>
            </w:r>
          </w:p>
        </w:tc>
        <w:tc>
          <w:tcPr>
            <w:tcW w:w="5535" w:type="dxa"/>
            <w:noWrap/>
            <w:hideMark/>
          </w:tcPr>
          <w:p w14:paraId="5C96180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Cholesterol</w:t>
            </w:r>
          </w:p>
        </w:tc>
        <w:tc>
          <w:tcPr>
            <w:tcW w:w="992" w:type="dxa"/>
            <w:vAlign w:val="bottom"/>
          </w:tcPr>
          <w:p w14:paraId="0524212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23495</w:t>
            </w:r>
          </w:p>
        </w:tc>
        <w:tc>
          <w:tcPr>
            <w:tcW w:w="6440" w:type="dxa"/>
            <w:vAlign w:val="bottom"/>
          </w:tcPr>
          <w:p w14:paraId="56199F6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Large VLDL Particles</w:t>
            </w:r>
          </w:p>
        </w:tc>
      </w:tr>
      <w:tr w:rsidR="00626F60" w:rsidRPr="00286989" w14:paraId="02828EE4" w14:textId="77777777" w:rsidTr="00CE21CA">
        <w:trPr>
          <w:trHeight w:val="288"/>
        </w:trPr>
        <w:tc>
          <w:tcPr>
            <w:tcW w:w="981" w:type="dxa"/>
            <w:noWrap/>
            <w:hideMark/>
          </w:tcPr>
          <w:p w14:paraId="274760B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23401</w:t>
            </w:r>
          </w:p>
        </w:tc>
        <w:tc>
          <w:tcPr>
            <w:tcW w:w="5535" w:type="dxa"/>
            <w:noWrap/>
            <w:hideMark/>
          </w:tcPr>
          <w:p w14:paraId="7855411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Cholesterol Minus HDL-C</w:t>
            </w:r>
          </w:p>
        </w:tc>
        <w:tc>
          <w:tcPr>
            <w:tcW w:w="992" w:type="dxa"/>
            <w:vAlign w:val="bottom"/>
          </w:tcPr>
          <w:p w14:paraId="79AFD51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23496</w:t>
            </w:r>
          </w:p>
        </w:tc>
        <w:tc>
          <w:tcPr>
            <w:tcW w:w="6440" w:type="dxa"/>
            <w:vAlign w:val="bottom"/>
          </w:tcPr>
          <w:p w14:paraId="698DDDC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Large VLDL</w:t>
            </w:r>
          </w:p>
        </w:tc>
      </w:tr>
      <w:tr w:rsidR="00626F60" w:rsidRPr="00286989" w14:paraId="70EE2614" w14:textId="77777777" w:rsidTr="00CE21CA">
        <w:trPr>
          <w:trHeight w:val="288"/>
        </w:trPr>
        <w:tc>
          <w:tcPr>
            <w:tcW w:w="981" w:type="dxa"/>
            <w:noWrap/>
            <w:hideMark/>
          </w:tcPr>
          <w:p w14:paraId="65B061A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23402</w:t>
            </w:r>
          </w:p>
        </w:tc>
        <w:tc>
          <w:tcPr>
            <w:tcW w:w="5535" w:type="dxa"/>
            <w:noWrap/>
            <w:hideMark/>
          </w:tcPr>
          <w:p w14:paraId="3A9EE63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Remnant Cholesterol (Non-HDL, Non-LDL -Cholesterol)</w:t>
            </w:r>
          </w:p>
        </w:tc>
        <w:tc>
          <w:tcPr>
            <w:tcW w:w="992" w:type="dxa"/>
            <w:vAlign w:val="bottom"/>
          </w:tcPr>
          <w:p w14:paraId="7CF28C5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23497</w:t>
            </w:r>
          </w:p>
        </w:tc>
        <w:tc>
          <w:tcPr>
            <w:tcW w:w="6440" w:type="dxa"/>
            <w:vAlign w:val="bottom"/>
          </w:tcPr>
          <w:p w14:paraId="7FFEE6E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Large VLDL</w:t>
            </w:r>
          </w:p>
        </w:tc>
      </w:tr>
      <w:tr w:rsidR="00626F60" w:rsidRPr="00286989" w14:paraId="5E32030D" w14:textId="77777777" w:rsidTr="00CE21CA">
        <w:trPr>
          <w:trHeight w:val="288"/>
        </w:trPr>
        <w:tc>
          <w:tcPr>
            <w:tcW w:w="981" w:type="dxa"/>
            <w:noWrap/>
            <w:hideMark/>
          </w:tcPr>
          <w:p w14:paraId="7B37C39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23403</w:t>
            </w:r>
          </w:p>
        </w:tc>
        <w:tc>
          <w:tcPr>
            <w:tcW w:w="5535" w:type="dxa"/>
            <w:noWrap/>
            <w:hideMark/>
          </w:tcPr>
          <w:p w14:paraId="2556D76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VLDL Cholesterol</w:t>
            </w:r>
          </w:p>
        </w:tc>
        <w:tc>
          <w:tcPr>
            <w:tcW w:w="992" w:type="dxa"/>
            <w:vAlign w:val="bottom"/>
          </w:tcPr>
          <w:p w14:paraId="0F92BE7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23498</w:t>
            </w:r>
          </w:p>
        </w:tc>
        <w:tc>
          <w:tcPr>
            <w:tcW w:w="6440" w:type="dxa"/>
            <w:vAlign w:val="bottom"/>
          </w:tcPr>
          <w:p w14:paraId="0BA1EDF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Large VLDL</w:t>
            </w:r>
          </w:p>
        </w:tc>
      </w:tr>
      <w:tr w:rsidR="00626F60" w:rsidRPr="00286989" w14:paraId="069C0C3D" w14:textId="77777777" w:rsidTr="00CE21CA">
        <w:trPr>
          <w:trHeight w:val="288"/>
        </w:trPr>
        <w:tc>
          <w:tcPr>
            <w:tcW w:w="981" w:type="dxa"/>
            <w:noWrap/>
            <w:hideMark/>
          </w:tcPr>
          <w:p w14:paraId="3FABF50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23404</w:t>
            </w:r>
          </w:p>
        </w:tc>
        <w:tc>
          <w:tcPr>
            <w:tcW w:w="5535" w:type="dxa"/>
            <w:noWrap/>
            <w:hideMark/>
          </w:tcPr>
          <w:p w14:paraId="42E39ED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Clinical LDL Cholesterol</w:t>
            </w:r>
          </w:p>
        </w:tc>
        <w:tc>
          <w:tcPr>
            <w:tcW w:w="992" w:type="dxa"/>
            <w:vAlign w:val="bottom"/>
          </w:tcPr>
          <w:p w14:paraId="3151E97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23499</w:t>
            </w:r>
          </w:p>
        </w:tc>
        <w:tc>
          <w:tcPr>
            <w:tcW w:w="6440" w:type="dxa"/>
            <w:vAlign w:val="bottom"/>
          </w:tcPr>
          <w:p w14:paraId="2E762CA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Large VLDL</w:t>
            </w:r>
          </w:p>
        </w:tc>
      </w:tr>
      <w:tr w:rsidR="00626F60" w:rsidRPr="00286989" w14:paraId="7A670CC1" w14:textId="77777777" w:rsidTr="00CE21CA">
        <w:trPr>
          <w:trHeight w:val="288"/>
        </w:trPr>
        <w:tc>
          <w:tcPr>
            <w:tcW w:w="981" w:type="dxa"/>
            <w:noWrap/>
            <w:hideMark/>
          </w:tcPr>
          <w:p w14:paraId="2B8E468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23405</w:t>
            </w:r>
          </w:p>
        </w:tc>
        <w:tc>
          <w:tcPr>
            <w:tcW w:w="5535" w:type="dxa"/>
            <w:noWrap/>
            <w:hideMark/>
          </w:tcPr>
          <w:p w14:paraId="0C34254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LDL Cholesterol</w:t>
            </w:r>
          </w:p>
        </w:tc>
        <w:tc>
          <w:tcPr>
            <w:tcW w:w="992" w:type="dxa"/>
            <w:vAlign w:val="bottom"/>
          </w:tcPr>
          <w:p w14:paraId="4787AB4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23500</w:t>
            </w:r>
          </w:p>
        </w:tc>
        <w:tc>
          <w:tcPr>
            <w:tcW w:w="6440" w:type="dxa"/>
            <w:vAlign w:val="bottom"/>
          </w:tcPr>
          <w:p w14:paraId="3AC388E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Large VLDL</w:t>
            </w:r>
          </w:p>
        </w:tc>
      </w:tr>
      <w:tr w:rsidR="00626F60" w:rsidRPr="00286989" w14:paraId="716D3B79" w14:textId="77777777" w:rsidTr="00CE21CA">
        <w:trPr>
          <w:trHeight w:val="288"/>
        </w:trPr>
        <w:tc>
          <w:tcPr>
            <w:tcW w:w="981" w:type="dxa"/>
            <w:noWrap/>
            <w:hideMark/>
          </w:tcPr>
          <w:p w14:paraId="5E61535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23406</w:t>
            </w:r>
          </w:p>
        </w:tc>
        <w:tc>
          <w:tcPr>
            <w:tcW w:w="5535" w:type="dxa"/>
            <w:noWrap/>
            <w:hideMark/>
          </w:tcPr>
          <w:p w14:paraId="56C6AA3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HDL Cholesterol</w:t>
            </w:r>
          </w:p>
        </w:tc>
        <w:tc>
          <w:tcPr>
            <w:tcW w:w="992" w:type="dxa"/>
            <w:vAlign w:val="bottom"/>
          </w:tcPr>
          <w:p w14:paraId="1E7DAF2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23501</w:t>
            </w:r>
          </w:p>
        </w:tc>
        <w:tc>
          <w:tcPr>
            <w:tcW w:w="6440" w:type="dxa"/>
            <w:vAlign w:val="bottom"/>
          </w:tcPr>
          <w:p w14:paraId="56B4CEC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Large VLDL</w:t>
            </w:r>
          </w:p>
        </w:tc>
      </w:tr>
      <w:tr w:rsidR="00626F60" w:rsidRPr="00286989" w14:paraId="330641E9" w14:textId="77777777" w:rsidTr="00CE21CA">
        <w:trPr>
          <w:trHeight w:val="288"/>
        </w:trPr>
        <w:tc>
          <w:tcPr>
            <w:tcW w:w="981" w:type="dxa"/>
            <w:noWrap/>
            <w:hideMark/>
          </w:tcPr>
          <w:p w14:paraId="068F7DF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23407</w:t>
            </w:r>
          </w:p>
        </w:tc>
        <w:tc>
          <w:tcPr>
            <w:tcW w:w="5535" w:type="dxa"/>
            <w:noWrap/>
            <w:hideMark/>
          </w:tcPr>
          <w:p w14:paraId="49E0C4C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Triglycerides</w:t>
            </w:r>
          </w:p>
        </w:tc>
        <w:tc>
          <w:tcPr>
            <w:tcW w:w="992" w:type="dxa"/>
            <w:vAlign w:val="bottom"/>
          </w:tcPr>
          <w:p w14:paraId="4EE8C6E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23502</w:t>
            </w:r>
          </w:p>
        </w:tc>
        <w:tc>
          <w:tcPr>
            <w:tcW w:w="6440" w:type="dxa"/>
            <w:vAlign w:val="bottom"/>
          </w:tcPr>
          <w:p w14:paraId="53244F6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Medium VLDL Particles</w:t>
            </w:r>
          </w:p>
        </w:tc>
      </w:tr>
      <w:tr w:rsidR="00626F60" w:rsidRPr="00286989" w14:paraId="197BF9CA" w14:textId="77777777" w:rsidTr="00CE21CA">
        <w:trPr>
          <w:trHeight w:val="288"/>
        </w:trPr>
        <w:tc>
          <w:tcPr>
            <w:tcW w:w="981" w:type="dxa"/>
            <w:noWrap/>
            <w:hideMark/>
          </w:tcPr>
          <w:p w14:paraId="121B634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23408</w:t>
            </w:r>
          </w:p>
        </w:tc>
        <w:tc>
          <w:tcPr>
            <w:tcW w:w="5535" w:type="dxa"/>
            <w:noWrap/>
            <w:hideMark/>
          </w:tcPr>
          <w:p w14:paraId="3FBCA09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VLDL</w:t>
            </w:r>
          </w:p>
        </w:tc>
        <w:tc>
          <w:tcPr>
            <w:tcW w:w="992" w:type="dxa"/>
            <w:vAlign w:val="bottom"/>
          </w:tcPr>
          <w:p w14:paraId="426A909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23503</w:t>
            </w:r>
          </w:p>
        </w:tc>
        <w:tc>
          <w:tcPr>
            <w:tcW w:w="6440" w:type="dxa"/>
            <w:vAlign w:val="bottom"/>
          </w:tcPr>
          <w:p w14:paraId="0D3A87E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Medium VLDL</w:t>
            </w:r>
          </w:p>
        </w:tc>
      </w:tr>
      <w:tr w:rsidR="00626F60" w:rsidRPr="00286989" w14:paraId="0D4DB9B6" w14:textId="77777777" w:rsidTr="00CE21CA">
        <w:trPr>
          <w:trHeight w:val="288"/>
        </w:trPr>
        <w:tc>
          <w:tcPr>
            <w:tcW w:w="981" w:type="dxa"/>
            <w:noWrap/>
            <w:hideMark/>
          </w:tcPr>
          <w:p w14:paraId="442A8A8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23409</w:t>
            </w:r>
          </w:p>
        </w:tc>
        <w:tc>
          <w:tcPr>
            <w:tcW w:w="5535" w:type="dxa"/>
            <w:noWrap/>
            <w:hideMark/>
          </w:tcPr>
          <w:p w14:paraId="2F12511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LDL</w:t>
            </w:r>
          </w:p>
        </w:tc>
        <w:tc>
          <w:tcPr>
            <w:tcW w:w="992" w:type="dxa"/>
            <w:vAlign w:val="bottom"/>
          </w:tcPr>
          <w:p w14:paraId="6CBCA6B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23504</w:t>
            </w:r>
          </w:p>
        </w:tc>
        <w:tc>
          <w:tcPr>
            <w:tcW w:w="6440" w:type="dxa"/>
            <w:vAlign w:val="bottom"/>
          </w:tcPr>
          <w:p w14:paraId="1C553E8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Medium VLDL</w:t>
            </w:r>
          </w:p>
        </w:tc>
      </w:tr>
      <w:tr w:rsidR="00626F60" w:rsidRPr="00286989" w14:paraId="1E082FFB" w14:textId="77777777" w:rsidTr="00CE21CA">
        <w:trPr>
          <w:trHeight w:val="288"/>
        </w:trPr>
        <w:tc>
          <w:tcPr>
            <w:tcW w:w="981" w:type="dxa"/>
            <w:noWrap/>
            <w:hideMark/>
          </w:tcPr>
          <w:p w14:paraId="79DA32B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23410</w:t>
            </w:r>
          </w:p>
        </w:tc>
        <w:tc>
          <w:tcPr>
            <w:tcW w:w="5535" w:type="dxa"/>
            <w:noWrap/>
            <w:hideMark/>
          </w:tcPr>
          <w:p w14:paraId="42D867C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HDL</w:t>
            </w:r>
          </w:p>
        </w:tc>
        <w:tc>
          <w:tcPr>
            <w:tcW w:w="992" w:type="dxa"/>
            <w:vAlign w:val="bottom"/>
          </w:tcPr>
          <w:p w14:paraId="03121A4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23505</w:t>
            </w:r>
          </w:p>
        </w:tc>
        <w:tc>
          <w:tcPr>
            <w:tcW w:w="6440" w:type="dxa"/>
            <w:vAlign w:val="bottom"/>
          </w:tcPr>
          <w:p w14:paraId="6886FF9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Medium VLDL</w:t>
            </w:r>
          </w:p>
        </w:tc>
      </w:tr>
      <w:tr w:rsidR="00626F60" w:rsidRPr="00286989" w14:paraId="76043665" w14:textId="77777777" w:rsidTr="00CE21CA">
        <w:trPr>
          <w:trHeight w:val="288"/>
        </w:trPr>
        <w:tc>
          <w:tcPr>
            <w:tcW w:w="981" w:type="dxa"/>
            <w:noWrap/>
            <w:hideMark/>
          </w:tcPr>
          <w:p w14:paraId="3B257EC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23411</w:t>
            </w:r>
          </w:p>
        </w:tc>
        <w:tc>
          <w:tcPr>
            <w:tcW w:w="5535" w:type="dxa"/>
            <w:noWrap/>
            <w:hideMark/>
          </w:tcPr>
          <w:p w14:paraId="287DAD4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Phospholipids in Lipoprotein Particles</w:t>
            </w:r>
          </w:p>
        </w:tc>
        <w:tc>
          <w:tcPr>
            <w:tcW w:w="992" w:type="dxa"/>
            <w:vAlign w:val="bottom"/>
          </w:tcPr>
          <w:p w14:paraId="786C4DF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23506</w:t>
            </w:r>
          </w:p>
        </w:tc>
        <w:tc>
          <w:tcPr>
            <w:tcW w:w="6440" w:type="dxa"/>
            <w:vAlign w:val="bottom"/>
          </w:tcPr>
          <w:p w14:paraId="6DF89F4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Medium VLDL</w:t>
            </w:r>
          </w:p>
        </w:tc>
      </w:tr>
      <w:tr w:rsidR="00626F60" w:rsidRPr="00286989" w14:paraId="3A1827AE" w14:textId="77777777" w:rsidTr="00CE21CA">
        <w:trPr>
          <w:trHeight w:val="288"/>
        </w:trPr>
        <w:tc>
          <w:tcPr>
            <w:tcW w:w="981" w:type="dxa"/>
            <w:noWrap/>
            <w:hideMark/>
          </w:tcPr>
          <w:p w14:paraId="1AA7B06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23412</w:t>
            </w:r>
          </w:p>
        </w:tc>
        <w:tc>
          <w:tcPr>
            <w:tcW w:w="5535" w:type="dxa"/>
            <w:noWrap/>
            <w:hideMark/>
          </w:tcPr>
          <w:p w14:paraId="2E277F6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VLDL</w:t>
            </w:r>
          </w:p>
        </w:tc>
        <w:tc>
          <w:tcPr>
            <w:tcW w:w="992" w:type="dxa"/>
            <w:vAlign w:val="bottom"/>
          </w:tcPr>
          <w:p w14:paraId="3C4EF19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23507</w:t>
            </w:r>
          </w:p>
        </w:tc>
        <w:tc>
          <w:tcPr>
            <w:tcW w:w="6440" w:type="dxa"/>
            <w:vAlign w:val="bottom"/>
          </w:tcPr>
          <w:p w14:paraId="3B97655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Medium VLDL</w:t>
            </w:r>
          </w:p>
        </w:tc>
      </w:tr>
      <w:tr w:rsidR="00626F60" w:rsidRPr="00286989" w14:paraId="069FA9B4" w14:textId="77777777" w:rsidTr="00CE21CA">
        <w:trPr>
          <w:trHeight w:val="288"/>
        </w:trPr>
        <w:tc>
          <w:tcPr>
            <w:tcW w:w="981" w:type="dxa"/>
            <w:noWrap/>
            <w:hideMark/>
          </w:tcPr>
          <w:p w14:paraId="4BB70CF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23413</w:t>
            </w:r>
          </w:p>
        </w:tc>
        <w:tc>
          <w:tcPr>
            <w:tcW w:w="5535" w:type="dxa"/>
            <w:noWrap/>
            <w:hideMark/>
          </w:tcPr>
          <w:p w14:paraId="48790F8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LDL</w:t>
            </w:r>
          </w:p>
        </w:tc>
        <w:tc>
          <w:tcPr>
            <w:tcW w:w="992" w:type="dxa"/>
            <w:vAlign w:val="bottom"/>
          </w:tcPr>
          <w:p w14:paraId="6755D04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23508</w:t>
            </w:r>
          </w:p>
        </w:tc>
        <w:tc>
          <w:tcPr>
            <w:tcW w:w="6440" w:type="dxa"/>
            <w:vAlign w:val="bottom"/>
          </w:tcPr>
          <w:p w14:paraId="62237DD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Medium VLDL</w:t>
            </w:r>
          </w:p>
        </w:tc>
      </w:tr>
      <w:tr w:rsidR="00626F60" w:rsidRPr="00286989" w14:paraId="190994AA" w14:textId="77777777" w:rsidTr="00CE21CA">
        <w:trPr>
          <w:trHeight w:val="288"/>
        </w:trPr>
        <w:tc>
          <w:tcPr>
            <w:tcW w:w="981" w:type="dxa"/>
            <w:noWrap/>
            <w:hideMark/>
          </w:tcPr>
          <w:p w14:paraId="363E16E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23414</w:t>
            </w:r>
          </w:p>
        </w:tc>
        <w:tc>
          <w:tcPr>
            <w:tcW w:w="5535" w:type="dxa"/>
            <w:noWrap/>
            <w:hideMark/>
          </w:tcPr>
          <w:p w14:paraId="0700DAA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HDL</w:t>
            </w:r>
          </w:p>
        </w:tc>
        <w:tc>
          <w:tcPr>
            <w:tcW w:w="992" w:type="dxa"/>
            <w:vAlign w:val="bottom"/>
          </w:tcPr>
          <w:p w14:paraId="46D130D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23509</w:t>
            </w:r>
          </w:p>
        </w:tc>
        <w:tc>
          <w:tcPr>
            <w:tcW w:w="6440" w:type="dxa"/>
            <w:vAlign w:val="bottom"/>
          </w:tcPr>
          <w:p w14:paraId="624C028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Small VLDL Particles</w:t>
            </w:r>
          </w:p>
        </w:tc>
      </w:tr>
      <w:tr w:rsidR="00626F60" w:rsidRPr="00286989" w14:paraId="009961EE" w14:textId="77777777" w:rsidTr="00CE21CA">
        <w:trPr>
          <w:trHeight w:val="288"/>
        </w:trPr>
        <w:tc>
          <w:tcPr>
            <w:tcW w:w="981" w:type="dxa"/>
            <w:noWrap/>
            <w:hideMark/>
          </w:tcPr>
          <w:p w14:paraId="1F990A4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23415</w:t>
            </w:r>
          </w:p>
        </w:tc>
        <w:tc>
          <w:tcPr>
            <w:tcW w:w="5535" w:type="dxa"/>
            <w:noWrap/>
            <w:hideMark/>
          </w:tcPr>
          <w:p w14:paraId="4D2B714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Esterified Cholesterol</w:t>
            </w:r>
          </w:p>
        </w:tc>
        <w:tc>
          <w:tcPr>
            <w:tcW w:w="992" w:type="dxa"/>
            <w:vAlign w:val="bottom"/>
          </w:tcPr>
          <w:p w14:paraId="16A5687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23510</w:t>
            </w:r>
          </w:p>
        </w:tc>
        <w:tc>
          <w:tcPr>
            <w:tcW w:w="6440" w:type="dxa"/>
            <w:vAlign w:val="bottom"/>
          </w:tcPr>
          <w:p w14:paraId="62A5757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Small VLDL</w:t>
            </w:r>
          </w:p>
        </w:tc>
      </w:tr>
      <w:tr w:rsidR="00626F60" w:rsidRPr="00286989" w14:paraId="7997940A" w14:textId="77777777" w:rsidTr="00CE21CA">
        <w:trPr>
          <w:trHeight w:val="288"/>
        </w:trPr>
        <w:tc>
          <w:tcPr>
            <w:tcW w:w="981" w:type="dxa"/>
            <w:noWrap/>
            <w:hideMark/>
          </w:tcPr>
          <w:p w14:paraId="174EA44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23416</w:t>
            </w:r>
          </w:p>
        </w:tc>
        <w:tc>
          <w:tcPr>
            <w:tcW w:w="5535" w:type="dxa"/>
            <w:noWrap/>
            <w:hideMark/>
          </w:tcPr>
          <w:p w14:paraId="3F020AB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VLDL</w:t>
            </w:r>
          </w:p>
        </w:tc>
        <w:tc>
          <w:tcPr>
            <w:tcW w:w="992" w:type="dxa"/>
            <w:vAlign w:val="bottom"/>
          </w:tcPr>
          <w:p w14:paraId="4C61232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23511</w:t>
            </w:r>
          </w:p>
        </w:tc>
        <w:tc>
          <w:tcPr>
            <w:tcW w:w="6440" w:type="dxa"/>
            <w:vAlign w:val="bottom"/>
          </w:tcPr>
          <w:p w14:paraId="458E27B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Small VLDL</w:t>
            </w:r>
          </w:p>
        </w:tc>
      </w:tr>
      <w:tr w:rsidR="00626F60" w:rsidRPr="00286989" w14:paraId="1515C364" w14:textId="77777777" w:rsidTr="00CE21CA">
        <w:trPr>
          <w:trHeight w:val="288"/>
        </w:trPr>
        <w:tc>
          <w:tcPr>
            <w:tcW w:w="981" w:type="dxa"/>
            <w:noWrap/>
            <w:hideMark/>
          </w:tcPr>
          <w:p w14:paraId="471732A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23417</w:t>
            </w:r>
          </w:p>
        </w:tc>
        <w:tc>
          <w:tcPr>
            <w:tcW w:w="5535" w:type="dxa"/>
            <w:noWrap/>
            <w:hideMark/>
          </w:tcPr>
          <w:p w14:paraId="5FFFF82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LDL</w:t>
            </w:r>
          </w:p>
        </w:tc>
        <w:tc>
          <w:tcPr>
            <w:tcW w:w="992" w:type="dxa"/>
            <w:vAlign w:val="bottom"/>
          </w:tcPr>
          <w:p w14:paraId="79E0D4A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23512</w:t>
            </w:r>
          </w:p>
        </w:tc>
        <w:tc>
          <w:tcPr>
            <w:tcW w:w="6440" w:type="dxa"/>
            <w:vAlign w:val="bottom"/>
          </w:tcPr>
          <w:p w14:paraId="414BD42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Small VLDL</w:t>
            </w:r>
          </w:p>
        </w:tc>
      </w:tr>
      <w:tr w:rsidR="00626F60" w:rsidRPr="00286989" w14:paraId="793C13B0" w14:textId="77777777" w:rsidTr="00CE21CA">
        <w:trPr>
          <w:trHeight w:val="288"/>
        </w:trPr>
        <w:tc>
          <w:tcPr>
            <w:tcW w:w="981" w:type="dxa"/>
            <w:noWrap/>
            <w:hideMark/>
          </w:tcPr>
          <w:p w14:paraId="7EF59F2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23418</w:t>
            </w:r>
          </w:p>
        </w:tc>
        <w:tc>
          <w:tcPr>
            <w:tcW w:w="5535" w:type="dxa"/>
            <w:noWrap/>
            <w:hideMark/>
          </w:tcPr>
          <w:p w14:paraId="2FE7947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HDL</w:t>
            </w:r>
          </w:p>
        </w:tc>
        <w:tc>
          <w:tcPr>
            <w:tcW w:w="992" w:type="dxa"/>
            <w:vAlign w:val="bottom"/>
          </w:tcPr>
          <w:p w14:paraId="6237E92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23513</w:t>
            </w:r>
          </w:p>
        </w:tc>
        <w:tc>
          <w:tcPr>
            <w:tcW w:w="6440" w:type="dxa"/>
            <w:vAlign w:val="bottom"/>
          </w:tcPr>
          <w:p w14:paraId="15F87F6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Small VLDL</w:t>
            </w:r>
          </w:p>
        </w:tc>
      </w:tr>
      <w:tr w:rsidR="00626F60" w:rsidRPr="00286989" w14:paraId="087FBAB3" w14:textId="77777777" w:rsidTr="00CE21CA">
        <w:trPr>
          <w:trHeight w:val="288"/>
        </w:trPr>
        <w:tc>
          <w:tcPr>
            <w:tcW w:w="981" w:type="dxa"/>
            <w:noWrap/>
            <w:hideMark/>
          </w:tcPr>
          <w:p w14:paraId="10CC4A8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23419</w:t>
            </w:r>
          </w:p>
        </w:tc>
        <w:tc>
          <w:tcPr>
            <w:tcW w:w="5535" w:type="dxa"/>
            <w:noWrap/>
            <w:hideMark/>
          </w:tcPr>
          <w:p w14:paraId="08535BE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Free Cholesterol</w:t>
            </w:r>
          </w:p>
        </w:tc>
        <w:tc>
          <w:tcPr>
            <w:tcW w:w="992" w:type="dxa"/>
            <w:vAlign w:val="bottom"/>
          </w:tcPr>
          <w:p w14:paraId="00FA993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23514</w:t>
            </w:r>
          </w:p>
        </w:tc>
        <w:tc>
          <w:tcPr>
            <w:tcW w:w="6440" w:type="dxa"/>
            <w:vAlign w:val="bottom"/>
          </w:tcPr>
          <w:p w14:paraId="28D4D86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Small VLDL</w:t>
            </w:r>
          </w:p>
        </w:tc>
      </w:tr>
      <w:tr w:rsidR="00626F60" w:rsidRPr="00286989" w14:paraId="60BA85D3" w14:textId="77777777" w:rsidTr="00CE21CA">
        <w:trPr>
          <w:trHeight w:val="288"/>
        </w:trPr>
        <w:tc>
          <w:tcPr>
            <w:tcW w:w="981" w:type="dxa"/>
            <w:noWrap/>
            <w:hideMark/>
          </w:tcPr>
          <w:p w14:paraId="272A0FA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23420</w:t>
            </w:r>
          </w:p>
        </w:tc>
        <w:tc>
          <w:tcPr>
            <w:tcW w:w="5535" w:type="dxa"/>
            <w:noWrap/>
            <w:hideMark/>
          </w:tcPr>
          <w:p w14:paraId="13A63DD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VLDL</w:t>
            </w:r>
          </w:p>
        </w:tc>
        <w:tc>
          <w:tcPr>
            <w:tcW w:w="992" w:type="dxa"/>
            <w:vAlign w:val="bottom"/>
          </w:tcPr>
          <w:p w14:paraId="6BA0031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23515</w:t>
            </w:r>
          </w:p>
        </w:tc>
        <w:tc>
          <w:tcPr>
            <w:tcW w:w="6440" w:type="dxa"/>
            <w:vAlign w:val="bottom"/>
          </w:tcPr>
          <w:p w14:paraId="74A45E1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Small VLDL</w:t>
            </w:r>
          </w:p>
        </w:tc>
      </w:tr>
      <w:tr w:rsidR="00626F60" w:rsidRPr="00286989" w14:paraId="451C9605" w14:textId="77777777" w:rsidTr="00CE21CA">
        <w:trPr>
          <w:trHeight w:val="288"/>
        </w:trPr>
        <w:tc>
          <w:tcPr>
            <w:tcW w:w="981" w:type="dxa"/>
            <w:noWrap/>
            <w:hideMark/>
          </w:tcPr>
          <w:p w14:paraId="6EACD80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23421</w:t>
            </w:r>
          </w:p>
        </w:tc>
        <w:tc>
          <w:tcPr>
            <w:tcW w:w="5535" w:type="dxa"/>
            <w:noWrap/>
            <w:hideMark/>
          </w:tcPr>
          <w:p w14:paraId="77E85F5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LDL</w:t>
            </w:r>
          </w:p>
        </w:tc>
        <w:tc>
          <w:tcPr>
            <w:tcW w:w="992" w:type="dxa"/>
            <w:vAlign w:val="bottom"/>
          </w:tcPr>
          <w:p w14:paraId="289F059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23516</w:t>
            </w:r>
          </w:p>
        </w:tc>
        <w:tc>
          <w:tcPr>
            <w:tcW w:w="6440" w:type="dxa"/>
            <w:vAlign w:val="bottom"/>
          </w:tcPr>
          <w:p w14:paraId="77A6627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Very Small VLDL Particles</w:t>
            </w:r>
          </w:p>
        </w:tc>
      </w:tr>
      <w:tr w:rsidR="00626F60" w:rsidRPr="00286989" w14:paraId="367DBE41" w14:textId="77777777" w:rsidTr="00CE21CA">
        <w:trPr>
          <w:trHeight w:val="288"/>
        </w:trPr>
        <w:tc>
          <w:tcPr>
            <w:tcW w:w="981" w:type="dxa"/>
            <w:noWrap/>
            <w:hideMark/>
          </w:tcPr>
          <w:p w14:paraId="74B4248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23422</w:t>
            </w:r>
          </w:p>
        </w:tc>
        <w:tc>
          <w:tcPr>
            <w:tcW w:w="5535" w:type="dxa"/>
            <w:noWrap/>
            <w:hideMark/>
          </w:tcPr>
          <w:p w14:paraId="3DEAC37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HDL</w:t>
            </w:r>
          </w:p>
        </w:tc>
        <w:tc>
          <w:tcPr>
            <w:tcW w:w="992" w:type="dxa"/>
            <w:vAlign w:val="bottom"/>
          </w:tcPr>
          <w:p w14:paraId="72594D1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23517</w:t>
            </w:r>
          </w:p>
        </w:tc>
        <w:tc>
          <w:tcPr>
            <w:tcW w:w="6440" w:type="dxa"/>
            <w:vAlign w:val="bottom"/>
          </w:tcPr>
          <w:p w14:paraId="66F0947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Very Small VLDL</w:t>
            </w:r>
          </w:p>
        </w:tc>
      </w:tr>
      <w:tr w:rsidR="00626F60" w:rsidRPr="00286989" w14:paraId="00EAE324" w14:textId="77777777" w:rsidTr="00CE21CA">
        <w:trPr>
          <w:trHeight w:val="288"/>
        </w:trPr>
        <w:tc>
          <w:tcPr>
            <w:tcW w:w="981" w:type="dxa"/>
            <w:noWrap/>
            <w:hideMark/>
          </w:tcPr>
          <w:p w14:paraId="10F88F9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lastRenderedPageBreak/>
              <w:t>23423</w:t>
            </w:r>
          </w:p>
        </w:tc>
        <w:tc>
          <w:tcPr>
            <w:tcW w:w="5535" w:type="dxa"/>
            <w:noWrap/>
            <w:hideMark/>
          </w:tcPr>
          <w:p w14:paraId="2AA974B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Lipoprotein Particles</w:t>
            </w:r>
          </w:p>
        </w:tc>
        <w:tc>
          <w:tcPr>
            <w:tcW w:w="992" w:type="dxa"/>
            <w:vAlign w:val="bottom"/>
          </w:tcPr>
          <w:p w14:paraId="41F04B2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23518</w:t>
            </w:r>
          </w:p>
        </w:tc>
        <w:tc>
          <w:tcPr>
            <w:tcW w:w="6440" w:type="dxa"/>
            <w:vAlign w:val="bottom"/>
          </w:tcPr>
          <w:p w14:paraId="3A80F95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Very Small VLDL</w:t>
            </w:r>
          </w:p>
        </w:tc>
      </w:tr>
      <w:tr w:rsidR="00626F60" w:rsidRPr="00286989" w14:paraId="423A9BA3" w14:textId="77777777" w:rsidTr="00CE21CA">
        <w:trPr>
          <w:trHeight w:val="288"/>
        </w:trPr>
        <w:tc>
          <w:tcPr>
            <w:tcW w:w="981" w:type="dxa"/>
            <w:noWrap/>
            <w:hideMark/>
          </w:tcPr>
          <w:p w14:paraId="4E188FB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23424</w:t>
            </w:r>
          </w:p>
        </w:tc>
        <w:tc>
          <w:tcPr>
            <w:tcW w:w="5535" w:type="dxa"/>
            <w:noWrap/>
            <w:hideMark/>
          </w:tcPr>
          <w:p w14:paraId="1F4DCC0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VLDL</w:t>
            </w:r>
          </w:p>
        </w:tc>
        <w:tc>
          <w:tcPr>
            <w:tcW w:w="992" w:type="dxa"/>
            <w:vAlign w:val="bottom"/>
          </w:tcPr>
          <w:p w14:paraId="0697F89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23519</w:t>
            </w:r>
          </w:p>
        </w:tc>
        <w:tc>
          <w:tcPr>
            <w:tcW w:w="6440" w:type="dxa"/>
            <w:vAlign w:val="bottom"/>
          </w:tcPr>
          <w:p w14:paraId="0F2965F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Very Small VLDL</w:t>
            </w:r>
          </w:p>
        </w:tc>
      </w:tr>
      <w:tr w:rsidR="00626F60" w:rsidRPr="00286989" w14:paraId="7D08AF32" w14:textId="77777777" w:rsidTr="00CE21CA">
        <w:trPr>
          <w:trHeight w:val="288"/>
        </w:trPr>
        <w:tc>
          <w:tcPr>
            <w:tcW w:w="981" w:type="dxa"/>
            <w:noWrap/>
            <w:hideMark/>
          </w:tcPr>
          <w:p w14:paraId="5D71984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23425</w:t>
            </w:r>
          </w:p>
        </w:tc>
        <w:tc>
          <w:tcPr>
            <w:tcW w:w="5535" w:type="dxa"/>
            <w:noWrap/>
            <w:hideMark/>
          </w:tcPr>
          <w:p w14:paraId="69ECA4E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LDL</w:t>
            </w:r>
          </w:p>
        </w:tc>
        <w:tc>
          <w:tcPr>
            <w:tcW w:w="992" w:type="dxa"/>
            <w:vAlign w:val="bottom"/>
          </w:tcPr>
          <w:p w14:paraId="367E1C9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23520</w:t>
            </w:r>
          </w:p>
        </w:tc>
        <w:tc>
          <w:tcPr>
            <w:tcW w:w="6440" w:type="dxa"/>
            <w:vAlign w:val="bottom"/>
          </w:tcPr>
          <w:p w14:paraId="1F1B7FF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Very Small VLDL</w:t>
            </w:r>
          </w:p>
        </w:tc>
      </w:tr>
      <w:tr w:rsidR="00626F60" w:rsidRPr="00286989" w14:paraId="0E88DFC7" w14:textId="77777777" w:rsidTr="00CE21CA">
        <w:trPr>
          <w:trHeight w:val="288"/>
        </w:trPr>
        <w:tc>
          <w:tcPr>
            <w:tcW w:w="981" w:type="dxa"/>
            <w:noWrap/>
            <w:hideMark/>
          </w:tcPr>
          <w:p w14:paraId="5135FF2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23426</w:t>
            </w:r>
          </w:p>
        </w:tc>
        <w:tc>
          <w:tcPr>
            <w:tcW w:w="5535" w:type="dxa"/>
            <w:noWrap/>
            <w:hideMark/>
          </w:tcPr>
          <w:p w14:paraId="1F8A944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HDL</w:t>
            </w:r>
          </w:p>
        </w:tc>
        <w:tc>
          <w:tcPr>
            <w:tcW w:w="992" w:type="dxa"/>
            <w:vAlign w:val="bottom"/>
          </w:tcPr>
          <w:p w14:paraId="2266124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23521</w:t>
            </w:r>
          </w:p>
        </w:tc>
        <w:tc>
          <w:tcPr>
            <w:tcW w:w="6440" w:type="dxa"/>
            <w:vAlign w:val="bottom"/>
          </w:tcPr>
          <w:p w14:paraId="40D6E12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Very Small VLDL</w:t>
            </w:r>
          </w:p>
        </w:tc>
      </w:tr>
      <w:tr w:rsidR="00626F60" w:rsidRPr="00286989" w14:paraId="19BB880D" w14:textId="77777777" w:rsidTr="00CE21CA">
        <w:trPr>
          <w:trHeight w:val="288"/>
        </w:trPr>
        <w:tc>
          <w:tcPr>
            <w:tcW w:w="981" w:type="dxa"/>
            <w:noWrap/>
            <w:hideMark/>
          </w:tcPr>
          <w:p w14:paraId="33FD8EC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23427</w:t>
            </w:r>
          </w:p>
        </w:tc>
        <w:tc>
          <w:tcPr>
            <w:tcW w:w="5535" w:type="dxa"/>
            <w:noWrap/>
            <w:hideMark/>
          </w:tcPr>
          <w:p w14:paraId="215AB4E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Concentration of Lipoprotein Particles</w:t>
            </w:r>
          </w:p>
        </w:tc>
        <w:tc>
          <w:tcPr>
            <w:tcW w:w="992" w:type="dxa"/>
            <w:vAlign w:val="bottom"/>
          </w:tcPr>
          <w:p w14:paraId="2FDA77C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23522</w:t>
            </w:r>
          </w:p>
        </w:tc>
        <w:tc>
          <w:tcPr>
            <w:tcW w:w="6440" w:type="dxa"/>
            <w:vAlign w:val="bottom"/>
          </w:tcPr>
          <w:p w14:paraId="6B32DFA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Very Small VLDL</w:t>
            </w:r>
          </w:p>
        </w:tc>
      </w:tr>
      <w:tr w:rsidR="00626F60" w:rsidRPr="00286989" w14:paraId="26A6D245" w14:textId="77777777" w:rsidTr="00CE21CA">
        <w:trPr>
          <w:trHeight w:val="288"/>
        </w:trPr>
        <w:tc>
          <w:tcPr>
            <w:tcW w:w="981" w:type="dxa"/>
            <w:noWrap/>
            <w:hideMark/>
          </w:tcPr>
          <w:p w14:paraId="4A5F27F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23428</w:t>
            </w:r>
          </w:p>
        </w:tc>
        <w:tc>
          <w:tcPr>
            <w:tcW w:w="5535" w:type="dxa"/>
            <w:noWrap/>
            <w:hideMark/>
          </w:tcPr>
          <w:p w14:paraId="3F8D5FB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VLDL Particles</w:t>
            </w:r>
          </w:p>
        </w:tc>
        <w:tc>
          <w:tcPr>
            <w:tcW w:w="992" w:type="dxa"/>
            <w:vAlign w:val="bottom"/>
          </w:tcPr>
          <w:p w14:paraId="2D9DA44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23523</w:t>
            </w:r>
          </w:p>
        </w:tc>
        <w:tc>
          <w:tcPr>
            <w:tcW w:w="6440" w:type="dxa"/>
            <w:vAlign w:val="bottom"/>
          </w:tcPr>
          <w:p w14:paraId="13B5205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IDL Particles</w:t>
            </w:r>
          </w:p>
        </w:tc>
      </w:tr>
      <w:tr w:rsidR="00626F60" w:rsidRPr="00286989" w14:paraId="3BC24F1F" w14:textId="77777777" w:rsidTr="00CE21CA">
        <w:trPr>
          <w:trHeight w:val="288"/>
        </w:trPr>
        <w:tc>
          <w:tcPr>
            <w:tcW w:w="981" w:type="dxa"/>
            <w:noWrap/>
            <w:hideMark/>
          </w:tcPr>
          <w:p w14:paraId="68DD760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23429</w:t>
            </w:r>
          </w:p>
        </w:tc>
        <w:tc>
          <w:tcPr>
            <w:tcW w:w="5535" w:type="dxa"/>
            <w:noWrap/>
            <w:hideMark/>
          </w:tcPr>
          <w:p w14:paraId="1306105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LDL Particles</w:t>
            </w:r>
          </w:p>
        </w:tc>
        <w:tc>
          <w:tcPr>
            <w:tcW w:w="992" w:type="dxa"/>
            <w:vAlign w:val="bottom"/>
          </w:tcPr>
          <w:p w14:paraId="6AAE722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23524</w:t>
            </w:r>
          </w:p>
        </w:tc>
        <w:tc>
          <w:tcPr>
            <w:tcW w:w="6440" w:type="dxa"/>
            <w:vAlign w:val="bottom"/>
          </w:tcPr>
          <w:p w14:paraId="415D84F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IDL</w:t>
            </w:r>
          </w:p>
        </w:tc>
      </w:tr>
      <w:tr w:rsidR="00626F60" w:rsidRPr="00286989" w14:paraId="66662D0E" w14:textId="77777777" w:rsidTr="00CE21CA">
        <w:trPr>
          <w:trHeight w:val="288"/>
        </w:trPr>
        <w:tc>
          <w:tcPr>
            <w:tcW w:w="981" w:type="dxa"/>
            <w:noWrap/>
            <w:hideMark/>
          </w:tcPr>
          <w:p w14:paraId="286220D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23430</w:t>
            </w:r>
          </w:p>
        </w:tc>
        <w:tc>
          <w:tcPr>
            <w:tcW w:w="5535" w:type="dxa"/>
            <w:noWrap/>
            <w:hideMark/>
          </w:tcPr>
          <w:p w14:paraId="5793BED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HDL Particles</w:t>
            </w:r>
          </w:p>
        </w:tc>
        <w:tc>
          <w:tcPr>
            <w:tcW w:w="992" w:type="dxa"/>
            <w:vAlign w:val="bottom"/>
          </w:tcPr>
          <w:p w14:paraId="5A0DF26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23525</w:t>
            </w:r>
          </w:p>
        </w:tc>
        <w:tc>
          <w:tcPr>
            <w:tcW w:w="6440" w:type="dxa"/>
            <w:vAlign w:val="bottom"/>
          </w:tcPr>
          <w:p w14:paraId="641A777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IDL</w:t>
            </w:r>
          </w:p>
        </w:tc>
      </w:tr>
      <w:tr w:rsidR="00626F60" w:rsidRPr="00286989" w14:paraId="6F3AEFEA" w14:textId="77777777" w:rsidTr="00CE21CA">
        <w:trPr>
          <w:trHeight w:val="288"/>
        </w:trPr>
        <w:tc>
          <w:tcPr>
            <w:tcW w:w="981" w:type="dxa"/>
            <w:noWrap/>
            <w:hideMark/>
          </w:tcPr>
          <w:p w14:paraId="78DB529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23431</w:t>
            </w:r>
          </w:p>
        </w:tc>
        <w:tc>
          <w:tcPr>
            <w:tcW w:w="5535" w:type="dxa"/>
            <w:noWrap/>
            <w:hideMark/>
          </w:tcPr>
          <w:p w14:paraId="10FC694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Average Diameter for VLDL Particles</w:t>
            </w:r>
          </w:p>
        </w:tc>
        <w:tc>
          <w:tcPr>
            <w:tcW w:w="992" w:type="dxa"/>
            <w:vAlign w:val="bottom"/>
          </w:tcPr>
          <w:p w14:paraId="3E5EF34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23526</w:t>
            </w:r>
          </w:p>
        </w:tc>
        <w:tc>
          <w:tcPr>
            <w:tcW w:w="6440" w:type="dxa"/>
            <w:vAlign w:val="bottom"/>
          </w:tcPr>
          <w:p w14:paraId="5BA8A12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IDL</w:t>
            </w:r>
          </w:p>
        </w:tc>
      </w:tr>
      <w:tr w:rsidR="00626F60" w:rsidRPr="00286989" w14:paraId="22AFE2A3" w14:textId="77777777" w:rsidTr="00CE21CA">
        <w:trPr>
          <w:trHeight w:val="288"/>
        </w:trPr>
        <w:tc>
          <w:tcPr>
            <w:tcW w:w="981" w:type="dxa"/>
            <w:noWrap/>
            <w:hideMark/>
          </w:tcPr>
          <w:p w14:paraId="4312DE4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23432</w:t>
            </w:r>
          </w:p>
        </w:tc>
        <w:tc>
          <w:tcPr>
            <w:tcW w:w="5535" w:type="dxa"/>
            <w:noWrap/>
            <w:hideMark/>
          </w:tcPr>
          <w:p w14:paraId="45E6A78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Average Diameter for LDL Particles</w:t>
            </w:r>
          </w:p>
        </w:tc>
        <w:tc>
          <w:tcPr>
            <w:tcW w:w="992" w:type="dxa"/>
            <w:vAlign w:val="bottom"/>
          </w:tcPr>
          <w:p w14:paraId="3CB4EBE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23527</w:t>
            </w:r>
          </w:p>
        </w:tc>
        <w:tc>
          <w:tcPr>
            <w:tcW w:w="6440" w:type="dxa"/>
            <w:vAlign w:val="bottom"/>
          </w:tcPr>
          <w:p w14:paraId="03CB20A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IDL</w:t>
            </w:r>
          </w:p>
        </w:tc>
      </w:tr>
      <w:tr w:rsidR="00626F60" w:rsidRPr="00286989" w14:paraId="11D5B97D" w14:textId="77777777" w:rsidTr="00CE21CA">
        <w:trPr>
          <w:trHeight w:val="288"/>
        </w:trPr>
        <w:tc>
          <w:tcPr>
            <w:tcW w:w="981" w:type="dxa"/>
            <w:noWrap/>
            <w:hideMark/>
          </w:tcPr>
          <w:p w14:paraId="50963D6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23433</w:t>
            </w:r>
          </w:p>
        </w:tc>
        <w:tc>
          <w:tcPr>
            <w:tcW w:w="5535" w:type="dxa"/>
            <w:noWrap/>
            <w:hideMark/>
          </w:tcPr>
          <w:p w14:paraId="2EBDE55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Average Diameter for HDL Particles</w:t>
            </w:r>
          </w:p>
        </w:tc>
        <w:tc>
          <w:tcPr>
            <w:tcW w:w="992" w:type="dxa"/>
            <w:vAlign w:val="bottom"/>
          </w:tcPr>
          <w:p w14:paraId="461332E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23528</w:t>
            </w:r>
          </w:p>
        </w:tc>
        <w:tc>
          <w:tcPr>
            <w:tcW w:w="6440" w:type="dxa"/>
            <w:vAlign w:val="bottom"/>
          </w:tcPr>
          <w:p w14:paraId="6994F05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IDL</w:t>
            </w:r>
          </w:p>
        </w:tc>
      </w:tr>
      <w:tr w:rsidR="00626F60" w:rsidRPr="00286989" w14:paraId="3895D638" w14:textId="77777777" w:rsidTr="00CE21CA">
        <w:trPr>
          <w:trHeight w:val="288"/>
        </w:trPr>
        <w:tc>
          <w:tcPr>
            <w:tcW w:w="981" w:type="dxa"/>
            <w:noWrap/>
            <w:hideMark/>
          </w:tcPr>
          <w:p w14:paraId="4F39AF8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23434</w:t>
            </w:r>
          </w:p>
        </w:tc>
        <w:tc>
          <w:tcPr>
            <w:tcW w:w="5535" w:type="dxa"/>
            <w:noWrap/>
            <w:hideMark/>
          </w:tcPr>
          <w:p w14:paraId="730E9917" w14:textId="77777777" w:rsidR="00626F60" w:rsidRPr="00286989" w:rsidRDefault="00626F60" w:rsidP="00CE21CA">
            <w:pPr>
              <w:rPr>
                <w:rFonts w:ascii="Times New Roman" w:hAnsi="Times New Roman" w:cs="Times New Roman"/>
                <w:sz w:val="20"/>
                <w:szCs w:val="20"/>
              </w:rPr>
            </w:pPr>
            <w:proofErr w:type="spellStart"/>
            <w:r w:rsidRPr="00286989">
              <w:rPr>
                <w:rFonts w:ascii="Times New Roman" w:hAnsi="Times New Roman" w:cs="Times New Roman"/>
                <w:sz w:val="20"/>
                <w:szCs w:val="20"/>
              </w:rPr>
              <w:t>Phosphoglycerides</w:t>
            </w:r>
            <w:proofErr w:type="spellEnd"/>
          </w:p>
        </w:tc>
        <w:tc>
          <w:tcPr>
            <w:tcW w:w="992" w:type="dxa"/>
            <w:vAlign w:val="bottom"/>
          </w:tcPr>
          <w:p w14:paraId="1213EE2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23529</w:t>
            </w:r>
          </w:p>
        </w:tc>
        <w:tc>
          <w:tcPr>
            <w:tcW w:w="6440" w:type="dxa"/>
            <w:vAlign w:val="bottom"/>
          </w:tcPr>
          <w:p w14:paraId="21A4567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IDL</w:t>
            </w:r>
          </w:p>
        </w:tc>
      </w:tr>
      <w:tr w:rsidR="00626F60" w:rsidRPr="00286989" w14:paraId="4CA7F034" w14:textId="77777777" w:rsidTr="00CE21CA">
        <w:trPr>
          <w:trHeight w:val="288"/>
        </w:trPr>
        <w:tc>
          <w:tcPr>
            <w:tcW w:w="981" w:type="dxa"/>
            <w:noWrap/>
            <w:hideMark/>
          </w:tcPr>
          <w:p w14:paraId="6747E4A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23436</w:t>
            </w:r>
          </w:p>
        </w:tc>
        <w:tc>
          <w:tcPr>
            <w:tcW w:w="5535" w:type="dxa"/>
            <w:noWrap/>
            <w:hideMark/>
          </w:tcPr>
          <w:p w14:paraId="4C1BD15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 xml:space="preserve">Total </w:t>
            </w:r>
            <w:proofErr w:type="spellStart"/>
            <w:r w:rsidRPr="00286989">
              <w:rPr>
                <w:rFonts w:ascii="Times New Roman" w:hAnsi="Times New Roman" w:cs="Times New Roman"/>
                <w:sz w:val="20"/>
                <w:szCs w:val="20"/>
              </w:rPr>
              <w:t>Cholines</w:t>
            </w:r>
            <w:proofErr w:type="spellEnd"/>
          </w:p>
        </w:tc>
        <w:tc>
          <w:tcPr>
            <w:tcW w:w="992" w:type="dxa"/>
            <w:vAlign w:val="bottom"/>
          </w:tcPr>
          <w:p w14:paraId="623B5F1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23530</w:t>
            </w:r>
          </w:p>
        </w:tc>
        <w:tc>
          <w:tcPr>
            <w:tcW w:w="6440" w:type="dxa"/>
            <w:vAlign w:val="bottom"/>
          </w:tcPr>
          <w:p w14:paraId="1ABC80D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Large LDL Particles</w:t>
            </w:r>
          </w:p>
        </w:tc>
      </w:tr>
      <w:tr w:rsidR="00626F60" w:rsidRPr="00286989" w14:paraId="4EAC9258" w14:textId="77777777" w:rsidTr="00CE21CA">
        <w:trPr>
          <w:trHeight w:val="288"/>
        </w:trPr>
        <w:tc>
          <w:tcPr>
            <w:tcW w:w="981" w:type="dxa"/>
            <w:noWrap/>
            <w:hideMark/>
          </w:tcPr>
          <w:p w14:paraId="61B6DFE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23437</w:t>
            </w:r>
          </w:p>
        </w:tc>
        <w:tc>
          <w:tcPr>
            <w:tcW w:w="5535" w:type="dxa"/>
            <w:noWrap/>
            <w:hideMark/>
          </w:tcPr>
          <w:p w14:paraId="3FB8285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Phosphatidylcholines</w:t>
            </w:r>
          </w:p>
        </w:tc>
        <w:tc>
          <w:tcPr>
            <w:tcW w:w="992" w:type="dxa"/>
            <w:vAlign w:val="bottom"/>
          </w:tcPr>
          <w:p w14:paraId="16F0446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23531</w:t>
            </w:r>
          </w:p>
        </w:tc>
        <w:tc>
          <w:tcPr>
            <w:tcW w:w="6440" w:type="dxa"/>
            <w:vAlign w:val="bottom"/>
          </w:tcPr>
          <w:p w14:paraId="1A7D297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Large LDL</w:t>
            </w:r>
          </w:p>
        </w:tc>
      </w:tr>
      <w:tr w:rsidR="00626F60" w:rsidRPr="00286989" w14:paraId="24ED1EB1" w14:textId="77777777" w:rsidTr="00CE21CA">
        <w:trPr>
          <w:trHeight w:val="288"/>
        </w:trPr>
        <w:tc>
          <w:tcPr>
            <w:tcW w:w="981" w:type="dxa"/>
            <w:noWrap/>
            <w:hideMark/>
          </w:tcPr>
          <w:p w14:paraId="4D772B2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23438</w:t>
            </w:r>
          </w:p>
        </w:tc>
        <w:tc>
          <w:tcPr>
            <w:tcW w:w="5535" w:type="dxa"/>
            <w:noWrap/>
            <w:hideMark/>
          </w:tcPr>
          <w:p w14:paraId="6FC0958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Sphingomyelins</w:t>
            </w:r>
          </w:p>
        </w:tc>
        <w:tc>
          <w:tcPr>
            <w:tcW w:w="992" w:type="dxa"/>
            <w:vAlign w:val="bottom"/>
          </w:tcPr>
          <w:p w14:paraId="4A34FB4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23532</w:t>
            </w:r>
          </w:p>
        </w:tc>
        <w:tc>
          <w:tcPr>
            <w:tcW w:w="6440" w:type="dxa"/>
            <w:vAlign w:val="bottom"/>
          </w:tcPr>
          <w:p w14:paraId="6D9915F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Large LDL</w:t>
            </w:r>
          </w:p>
        </w:tc>
      </w:tr>
      <w:tr w:rsidR="00626F60" w:rsidRPr="00286989" w14:paraId="3020DD3C" w14:textId="77777777" w:rsidTr="00CE21CA">
        <w:trPr>
          <w:trHeight w:val="288"/>
        </w:trPr>
        <w:tc>
          <w:tcPr>
            <w:tcW w:w="981" w:type="dxa"/>
            <w:noWrap/>
            <w:hideMark/>
          </w:tcPr>
          <w:p w14:paraId="37BF445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23439</w:t>
            </w:r>
          </w:p>
        </w:tc>
        <w:tc>
          <w:tcPr>
            <w:tcW w:w="5535" w:type="dxa"/>
            <w:noWrap/>
            <w:hideMark/>
          </w:tcPr>
          <w:p w14:paraId="3FADA7D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Apolipoprotein B</w:t>
            </w:r>
          </w:p>
        </w:tc>
        <w:tc>
          <w:tcPr>
            <w:tcW w:w="992" w:type="dxa"/>
            <w:vAlign w:val="bottom"/>
          </w:tcPr>
          <w:p w14:paraId="040D45C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23533</w:t>
            </w:r>
          </w:p>
        </w:tc>
        <w:tc>
          <w:tcPr>
            <w:tcW w:w="6440" w:type="dxa"/>
            <w:vAlign w:val="bottom"/>
          </w:tcPr>
          <w:p w14:paraId="0C3A357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Large LDL</w:t>
            </w:r>
          </w:p>
        </w:tc>
      </w:tr>
      <w:tr w:rsidR="00626F60" w:rsidRPr="00286989" w14:paraId="2C6032BC" w14:textId="77777777" w:rsidTr="00CE21CA">
        <w:trPr>
          <w:trHeight w:val="288"/>
        </w:trPr>
        <w:tc>
          <w:tcPr>
            <w:tcW w:w="981" w:type="dxa"/>
            <w:noWrap/>
            <w:hideMark/>
          </w:tcPr>
          <w:p w14:paraId="77D40E9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23440</w:t>
            </w:r>
          </w:p>
        </w:tc>
        <w:tc>
          <w:tcPr>
            <w:tcW w:w="5535" w:type="dxa"/>
            <w:noWrap/>
            <w:hideMark/>
          </w:tcPr>
          <w:p w14:paraId="1D401E0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Apolipoprotein A1</w:t>
            </w:r>
          </w:p>
        </w:tc>
        <w:tc>
          <w:tcPr>
            <w:tcW w:w="992" w:type="dxa"/>
            <w:vAlign w:val="bottom"/>
          </w:tcPr>
          <w:p w14:paraId="3FCDD44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23534</w:t>
            </w:r>
          </w:p>
        </w:tc>
        <w:tc>
          <w:tcPr>
            <w:tcW w:w="6440" w:type="dxa"/>
            <w:vAlign w:val="bottom"/>
          </w:tcPr>
          <w:p w14:paraId="565595C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Large LDL</w:t>
            </w:r>
          </w:p>
        </w:tc>
      </w:tr>
      <w:tr w:rsidR="00626F60" w:rsidRPr="00286989" w14:paraId="5B3006D4" w14:textId="77777777" w:rsidTr="00CE21CA">
        <w:trPr>
          <w:trHeight w:val="288"/>
        </w:trPr>
        <w:tc>
          <w:tcPr>
            <w:tcW w:w="981" w:type="dxa"/>
            <w:noWrap/>
            <w:hideMark/>
          </w:tcPr>
          <w:p w14:paraId="018733A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23442</w:t>
            </w:r>
          </w:p>
        </w:tc>
        <w:tc>
          <w:tcPr>
            <w:tcW w:w="5535" w:type="dxa"/>
            <w:noWrap/>
            <w:hideMark/>
          </w:tcPr>
          <w:p w14:paraId="3AD59A4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Fatty Acids</w:t>
            </w:r>
          </w:p>
        </w:tc>
        <w:tc>
          <w:tcPr>
            <w:tcW w:w="992" w:type="dxa"/>
            <w:vAlign w:val="bottom"/>
          </w:tcPr>
          <w:p w14:paraId="2F8DA03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23535</w:t>
            </w:r>
          </w:p>
        </w:tc>
        <w:tc>
          <w:tcPr>
            <w:tcW w:w="6440" w:type="dxa"/>
            <w:vAlign w:val="bottom"/>
          </w:tcPr>
          <w:p w14:paraId="6748494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Large LDL</w:t>
            </w:r>
          </w:p>
        </w:tc>
      </w:tr>
      <w:tr w:rsidR="00626F60" w:rsidRPr="00286989" w14:paraId="4D37FFBE" w14:textId="77777777" w:rsidTr="00CE21CA">
        <w:trPr>
          <w:trHeight w:val="288"/>
        </w:trPr>
        <w:tc>
          <w:tcPr>
            <w:tcW w:w="981" w:type="dxa"/>
            <w:noWrap/>
            <w:hideMark/>
          </w:tcPr>
          <w:p w14:paraId="5C82CB4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23443</w:t>
            </w:r>
          </w:p>
        </w:tc>
        <w:tc>
          <w:tcPr>
            <w:tcW w:w="5535" w:type="dxa"/>
            <w:noWrap/>
            <w:hideMark/>
          </w:tcPr>
          <w:p w14:paraId="20BD61F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Degree of Unsaturation</w:t>
            </w:r>
          </w:p>
        </w:tc>
        <w:tc>
          <w:tcPr>
            <w:tcW w:w="992" w:type="dxa"/>
            <w:vAlign w:val="bottom"/>
          </w:tcPr>
          <w:p w14:paraId="1C63641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23536</w:t>
            </w:r>
          </w:p>
        </w:tc>
        <w:tc>
          <w:tcPr>
            <w:tcW w:w="6440" w:type="dxa"/>
            <w:vAlign w:val="bottom"/>
          </w:tcPr>
          <w:p w14:paraId="2C04BF9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Large LDL</w:t>
            </w:r>
          </w:p>
        </w:tc>
      </w:tr>
      <w:tr w:rsidR="00626F60" w:rsidRPr="00286989" w14:paraId="473F9DA0" w14:textId="77777777" w:rsidTr="00CE21CA">
        <w:trPr>
          <w:trHeight w:val="288"/>
        </w:trPr>
        <w:tc>
          <w:tcPr>
            <w:tcW w:w="981" w:type="dxa"/>
            <w:noWrap/>
            <w:hideMark/>
          </w:tcPr>
          <w:p w14:paraId="785AF2B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23444</w:t>
            </w:r>
          </w:p>
        </w:tc>
        <w:tc>
          <w:tcPr>
            <w:tcW w:w="5535" w:type="dxa"/>
            <w:noWrap/>
            <w:hideMark/>
          </w:tcPr>
          <w:p w14:paraId="541E366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Omega-3 Fatty Acids</w:t>
            </w:r>
          </w:p>
        </w:tc>
        <w:tc>
          <w:tcPr>
            <w:tcW w:w="992" w:type="dxa"/>
            <w:vAlign w:val="bottom"/>
          </w:tcPr>
          <w:p w14:paraId="261960F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23537</w:t>
            </w:r>
          </w:p>
        </w:tc>
        <w:tc>
          <w:tcPr>
            <w:tcW w:w="6440" w:type="dxa"/>
            <w:vAlign w:val="bottom"/>
          </w:tcPr>
          <w:p w14:paraId="36AA886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Medium LDL Particles</w:t>
            </w:r>
          </w:p>
        </w:tc>
      </w:tr>
      <w:tr w:rsidR="00626F60" w:rsidRPr="00286989" w14:paraId="2BFC5762" w14:textId="77777777" w:rsidTr="00CE21CA">
        <w:trPr>
          <w:trHeight w:val="288"/>
        </w:trPr>
        <w:tc>
          <w:tcPr>
            <w:tcW w:w="981" w:type="dxa"/>
            <w:noWrap/>
            <w:hideMark/>
          </w:tcPr>
          <w:p w14:paraId="6E8EE48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23445</w:t>
            </w:r>
          </w:p>
        </w:tc>
        <w:tc>
          <w:tcPr>
            <w:tcW w:w="5535" w:type="dxa"/>
            <w:noWrap/>
            <w:hideMark/>
          </w:tcPr>
          <w:p w14:paraId="7AE2145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Omega-6 Fatty Acids</w:t>
            </w:r>
          </w:p>
        </w:tc>
        <w:tc>
          <w:tcPr>
            <w:tcW w:w="992" w:type="dxa"/>
            <w:vAlign w:val="bottom"/>
          </w:tcPr>
          <w:p w14:paraId="4E332CD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23538</w:t>
            </w:r>
          </w:p>
        </w:tc>
        <w:tc>
          <w:tcPr>
            <w:tcW w:w="6440" w:type="dxa"/>
            <w:vAlign w:val="bottom"/>
          </w:tcPr>
          <w:p w14:paraId="1C4C08D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Medium LDL</w:t>
            </w:r>
          </w:p>
        </w:tc>
      </w:tr>
      <w:tr w:rsidR="00626F60" w:rsidRPr="00286989" w14:paraId="1FCBFA87" w14:textId="77777777" w:rsidTr="00CE21CA">
        <w:trPr>
          <w:trHeight w:val="288"/>
        </w:trPr>
        <w:tc>
          <w:tcPr>
            <w:tcW w:w="981" w:type="dxa"/>
            <w:noWrap/>
            <w:hideMark/>
          </w:tcPr>
          <w:p w14:paraId="0AB1095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23446</w:t>
            </w:r>
          </w:p>
        </w:tc>
        <w:tc>
          <w:tcPr>
            <w:tcW w:w="5535" w:type="dxa"/>
            <w:noWrap/>
            <w:hideMark/>
          </w:tcPr>
          <w:p w14:paraId="44BF438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Polyunsaturated Fatty Acids</w:t>
            </w:r>
          </w:p>
        </w:tc>
        <w:tc>
          <w:tcPr>
            <w:tcW w:w="992" w:type="dxa"/>
            <w:vAlign w:val="bottom"/>
          </w:tcPr>
          <w:p w14:paraId="788EDA2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23539</w:t>
            </w:r>
          </w:p>
        </w:tc>
        <w:tc>
          <w:tcPr>
            <w:tcW w:w="6440" w:type="dxa"/>
            <w:vAlign w:val="bottom"/>
          </w:tcPr>
          <w:p w14:paraId="1B54D06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Medium LDL</w:t>
            </w:r>
          </w:p>
        </w:tc>
      </w:tr>
      <w:tr w:rsidR="00626F60" w:rsidRPr="00286989" w14:paraId="6D21E353" w14:textId="77777777" w:rsidTr="00CE21CA">
        <w:trPr>
          <w:trHeight w:val="288"/>
        </w:trPr>
        <w:tc>
          <w:tcPr>
            <w:tcW w:w="981" w:type="dxa"/>
            <w:noWrap/>
            <w:hideMark/>
          </w:tcPr>
          <w:p w14:paraId="6F56D13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23447</w:t>
            </w:r>
          </w:p>
        </w:tc>
        <w:tc>
          <w:tcPr>
            <w:tcW w:w="5535" w:type="dxa"/>
            <w:noWrap/>
            <w:hideMark/>
          </w:tcPr>
          <w:p w14:paraId="70A5832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Monounsaturated Fatty Acids</w:t>
            </w:r>
          </w:p>
        </w:tc>
        <w:tc>
          <w:tcPr>
            <w:tcW w:w="992" w:type="dxa"/>
            <w:vAlign w:val="bottom"/>
          </w:tcPr>
          <w:p w14:paraId="18A523F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23540</w:t>
            </w:r>
          </w:p>
        </w:tc>
        <w:tc>
          <w:tcPr>
            <w:tcW w:w="6440" w:type="dxa"/>
            <w:vAlign w:val="bottom"/>
          </w:tcPr>
          <w:p w14:paraId="1262A35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Medium LDL</w:t>
            </w:r>
          </w:p>
        </w:tc>
      </w:tr>
      <w:tr w:rsidR="00626F60" w:rsidRPr="00286989" w14:paraId="5A2828EA" w14:textId="77777777" w:rsidTr="00CE21CA">
        <w:trPr>
          <w:trHeight w:val="288"/>
        </w:trPr>
        <w:tc>
          <w:tcPr>
            <w:tcW w:w="981" w:type="dxa"/>
            <w:noWrap/>
            <w:hideMark/>
          </w:tcPr>
          <w:p w14:paraId="481ADE5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23448</w:t>
            </w:r>
          </w:p>
        </w:tc>
        <w:tc>
          <w:tcPr>
            <w:tcW w:w="5535" w:type="dxa"/>
            <w:noWrap/>
            <w:hideMark/>
          </w:tcPr>
          <w:p w14:paraId="49D16F5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Saturated Fatty Acids</w:t>
            </w:r>
          </w:p>
        </w:tc>
        <w:tc>
          <w:tcPr>
            <w:tcW w:w="992" w:type="dxa"/>
            <w:vAlign w:val="bottom"/>
          </w:tcPr>
          <w:p w14:paraId="02A89F5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23541</w:t>
            </w:r>
          </w:p>
        </w:tc>
        <w:tc>
          <w:tcPr>
            <w:tcW w:w="6440" w:type="dxa"/>
            <w:vAlign w:val="bottom"/>
          </w:tcPr>
          <w:p w14:paraId="19F4A9F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Medium LDL</w:t>
            </w:r>
          </w:p>
        </w:tc>
      </w:tr>
      <w:tr w:rsidR="00626F60" w:rsidRPr="00286989" w14:paraId="50FFA724" w14:textId="77777777" w:rsidTr="00CE21CA">
        <w:trPr>
          <w:trHeight w:val="288"/>
        </w:trPr>
        <w:tc>
          <w:tcPr>
            <w:tcW w:w="981" w:type="dxa"/>
            <w:noWrap/>
            <w:hideMark/>
          </w:tcPr>
          <w:p w14:paraId="51B689D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23449</w:t>
            </w:r>
          </w:p>
        </w:tc>
        <w:tc>
          <w:tcPr>
            <w:tcW w:w="5535" w:type="dxa"/>
            <w:noWrap/>
            <w:hideMark/>
          </w:tcPr>
          <w:p w14:paraId="62D338C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Linoleic Acid</w:t>
            </w:r>
          </w:p>
        </w:tc>
        <w:tc>
          <w:tcPr>
            <w:tcW w:w="992" w:type="dxa"/>
            <w:vAlign w:val="bottom"/>
          </w:tcPr>
          <w:p w14:paraId="5C36EAA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23542</w:t>
            </w:r>
          </w:p>
        </w:tc>
        <w:tc>
          <w:tcPr>
            <w:tcW w:w="6440" w:type="dxa"/>
            <w:vAlign w:val="bottom"/>
          </w:tcPr>
          <w:p w14:paraId="41D6301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Medium LDL</w:t>
            </w:r>
          </w:p>
        </w:tc>
      </w:tr>
      <w:tr w:rsidR="00626F60" w:rsidRPr="00286989" w14:paraId="4C0E7695" w14:textId="77777777" w:rsidTr="00CE21CA">
        <w:trPr>
          <w:trHeight w:val="288"/>
        </w:trPr>
        <w:tc>
          <w:tcPr>
            <w:tcW w:w="981" w:type="dxa"/>
            <w:noWrap/>
            <w:hideMark/>
          </w:tcPr>
          <w:p w14:paraId="7ABBE02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lastRenderedPageBreak/>
              <w:t>23450</w:t>
            </w:r>
          </w:p>
        </w:tc>
        <w:tc>
          <w:tcPr>
            <w:tcW w:w="5535" w:type="dxa"/>
            <w:noWrap/>
            <w:hideMark/>
          </w:tcPr>
          <w:p w14:paraId="1493FED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Docosahexaenoic Acid</w:t>
            </w:r>
          </w:p>
        </w:tc>
        <w:tc>
          <w:tcPr>
            <w:tcW w:w="992" w:type="dxa"/>
            <w:vAlign w:val="bottom"/>
          </w:tcPr>
          <w:p w14:paraId="0CA4EF9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23543</w:t>
            </w:r>
          </w:p>
        </w:tc>
        <w:tc>
          <w:tcPr>
            <w:tcW w:w="6440" w:type="dxa"/>
            <w:vAlign w:val="bottom"/>
          </w:tcPr>
          <w:p w14:paraId="2E88AAD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Medium LDL</w:t>
            </w:r>
          </w:p>
        </w:tc>
      </w:tr>
      <w:tr w:rsidR="00626F60" w:rsidRPr="00286989" w14:paraId="497E3E9E" w14:textId="77777777" w:rsidTr="00CE21CA">
        <w:trPr>
          <w:trHeight w:val="288"/>
        </w:trPr>
        <w:tc>
          <w:tcPr>
            <w:tcW w:w="981" w:type="dxa"/>
            <w:noWrap/>
            <w:hideMark/>
          </w:tcPr>
          <w:p w14:paraId="61E81DB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23460</w:t>
            </w:r>
          </w:p>
        </w:tc>
        <w:tc>
          <w:tcPr>
            <w:tcW w:w="5535" w:type="dxa"/>
            <w:noWrap/>
            <w:hideMark/>
          </w:tcPr>
          <w:p w14:paraId="20C93C1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Alanine</w:t>
            </w:r>
          </w:p>
        </w:tc>
        <w:tc>
          <w:tcPr>
            <w:tcW w:w="992" w:type="dxa"/>
            <w:vAlign w:val="bottom"/>
          </w:tcPr>
          <w:p w14:paraId="631412A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23544</w:t>
            </w:r>
          </w:p>
        </w:tc>
        <w:tc>
          <w:tcPr>
            <w:tcW w:w="6440" w:type="dxa"/>
            <w:vAlign w:val="bottom"/>
          </w:tcPr>
          <w:p w14:paraId="141D778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Small LDL Particles</w:t>
            </w:r>
          </w:p>
        </w:tc>
      </w:tr>
      <w:tr w:rsidR="00626F60" w:rsidRPr="00286989" w14:paraId="2BABB972" w14:textId="77777777" w:rsidTr="00CE21CA">
        <w:trPr>
          <w:trHeight w:val="288"/>
        </w:trPr>
        <w:tc>
          <w:tcPr>
            <w:tcW w:w="981" w:type="dxa"/>
            <w:noWrap/>
            <w:hideMark/>
          </w:tcPr>
          <w:p w14:paraId="0B351A6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23461</w:t>
            </w:r>
          </w:p>
        </w:tc>
        <w:tc>
          <w:tcPr>
            <w:tcW w:w="5535" w:type="dxa"/>
            <w:noWrap/>
            <w:hideMark/>
          </w:tcPr>
          <w:p w14:paraId="0F43981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Glutamine</w:t>
            </w:r>
          </w:p>
        </w:tc>
        <w:tc>
          <w:tcPr>
            <w:tcW w:w="992" w:type="dxa"/>
            <w:vAlign w:val="bottom"/>
          </w:tcPr>
          <w:p w14:paraId="2F2DC78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23545</w:t>
            </w:r>
          </w:p>
        </w:tc>
        <w:tc>
          <w:tcPr>
            <w:tcW w:w="6440" w:type="dxa"/>
            <w:vAlign w:val="bottom"/>
          </w:tcPr>
          <w:p w14:paraId="0A4C497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Small LDL</w:t>
            </w:r>
          </w:p>
        </w:tc>
      </w:tr>
      <w:tr w:rsidR="00626F60" w:rsidRPr="00286989" w14:paraId="50A6E0E5" w14:textId="77777777" w:rsidTr="00CE21CA">
        <w:trPr>
          <w:trHeight w:val="288"/>
        </w:trPr>
        <w:tc>
          <w:tcPr>
            <w:tcW w:w="981" w:type="dxa"/>
            <w:noWrap/>
            <w:hideMark/>
          </w:tcPr>
          <w:p w14:paraId="75F6020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23462</w:t>
            </w:r>
          </w:p>
        </w:tc>
        <w:tc>
          <w:tcPr>
            <w:tcW w:w="5535" w:type="dxa"/>
            <w:noWrap/>
            <w:hideMark/>
          </w:tcPr>
          <w:p w14:paraId="79B7FE6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Glycine</w:t>
            </w:r>
          </w:p>
        </w:tc>
        <w:tc>
          <w:tcPr>
            <w:tcW w:w="992" w:type="dxa"/>
            <w:vAlign w:val="bottom"/>
          </w:tcPr>
          <w:p w14:paraId="22A6F8F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23546</w:t>
            </w:r>
          </w:p>
        </w:tc>
        <w:tc>
          <w:tcPr>
            <w:tcW w:w="6440" w:type="dxa"/>
            <w:vAlign w:val="bottom"/>
          </w:tcPr>
          <w:p w14:paraId="7AA96C2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Small LDL</w:t>
            </w:r>
          </w:p>
        </w:tc>
      </w:tr>
      <w:tr w:rsidR="00626F60" w:rsidRPr="00286989" w14:paraId="6824083A" w14:textId="77777777" w:rsidTr="00CE21CA">
        <w:trPr>
          <w:trHeight w:val="288"/>
        </w:trPr>
        <w:tc>
          <w:tcPr>
            <w:tcW w:w="981" w:type="dxa"/>
            <w:noWrap/>
            <w:hideMark/>
          </w:tcPr>
          <w:p w14:paraId="2D0E8B0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23463</w:t>
            </w:r>
          </w:p>
        </w:tc>
        <w:tc>
          <w:tcPr>
            <w:tcW w:w="5535" w:type="dxa"/>
            <w:noWrap/>
            <w:hideMark/>
          </w:tcPr>
          <w:p w14:paraId="21F8839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Histidine</w:t>
            </w:r>
          </w:p>
        </w:tc>
        <w:tc>
          <w:tcPr>
            <w:tcW w:w="992" w:type="dxa"/>
            <w:vAlign w:val="bottom"/>
          </w:tcPr>
          <w:p w14:paraId="55DC9E2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23547</w:t>
            </w:r>
          </w:p>
        </w:tc>
        <w:tc>
          <w:tcPr>
            <w:tcW w:w="6440" w:type="dxa"/>
            <w:vAlign w:val="bottom"/>
          </w:tcPr>
          <w:p w14:paraId="0BAC32C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Small LDL</w:t>
            </w:r>
          </w:p>
        </w:tc>
      </w:tr>
      <w:tr w:rsidR="00626F60" w:rsidRPr="00286989" w14:paraId="581CF795" w14:textId="77777777" w:rsidTr="00CE21CA">
        <w:trPr>
          <w:trHeight w:val="288"/>
        </w:trPr>
        <w:tc>
          <w:tcPr>
            <w:tcW w:w="981" w:type="dxa"/>
            <w:noWrap/>
            <w:hideMark/>
          </w:tcPr>
          <w:p w14:paraId="495C8B6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23464</w:t>
            </w:r>
          </w:p>
        </w:tc>
        <w:tc>
          <w:tcPr>
            <w:tcW w:w="5535" w:type="dxa"/>
            <w:noWrap/>
            <w:hideMark/>
          </w:tcPr>
          <w:p w14:paraId="7E5D1C0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Concentration of Branched-Chain Amino Acids (Leucine + Isoleucine + Valine)</w:t>
            </w:r>
          </w:p>
        </w:tc>
        <w:tc>
          <w:tcPr>
            <w:tcW w:w="992" w:type="dxa"/>
            <w:vAlign w:val="bottom"/>
          </w:tcPr>
          <w:p w14:paraId="55090D1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23548</w:t>
            </w:r>
          </w:p>
        </w:tc>
        <w:tc>
          <w:tcPr>
            <w:tcW w:w="6440" w:type="dxa"/>
            <w:vAlign w:val="bottom"/>
          </w:tcPr>
          <w:p w14:paraId="5746F47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Small LDL</w:t>
            </w:r>
          </w:p>
        </w:tc>
      </w:tr>
      <w:tr w:rsidR="00626F60" w:rsidRPr="00286989" w14:paraId="3201F7E8" w14:textId="77777777" w:rsidTr="00CE21CA">
        <w:trPr>
          <w:trHeight w:val="288"/>
        </w:trPr>
        <w:tc>
          <w:tcPr>
            <w:tcW w:w="981" w:type="dxa"/>
            <w:noWrap/>
            <w:hideMark/>
          </w:tcPr>
          <w:p w14:paraId="6A52E91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23465</w:t>
            </w:r>
          </w:p>
        </w:tc>
        <w:tc>
          <w:tcPr>
            <w:tcW w:w="5535" w:type="dxa"/>
            <w:noWrap/>
            <w:hideMark/>
          </w:tcPr>
          <w:p w14:paraId="09C6038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Isoleucine</w:t>
            </w:r>
          </w:p>
        </w:tc>
        <w:tc>
          <w:tcPr>
            <w:tcW w:w="992" w:type="dxa"/>
            <w:vAlign w:val="bottom"/>
          </w:tcPr>
          <w:p w14:paraId="0C81636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23549</w:t>
            </w:r>
          </w:p>
        </w:tc>
        <w:tc>
          <w:tcPr>
            <w:tcW w:w="6440" w:type="dxa"/>
            <w:vAlign w:val="bottom"/>
          </w:tcPr>
          <w:p w14:paraId="5ACE28D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Small LDL</w:t>
            </w:r>
          </w:p>
        </w:tc>
      </w:tr>
      <w:tr w:rsidR="00626F60" w:rsidRPr="00286989" w14:paraId="0F4CEECC" w14:textId="77777777" w:rsidTr="00CE21CA">
        <w:trPr>
          <w:trHeight w:val="288"/>
        </w:trPr>
        <w:tc>
          <w:tcPr>
            <w:tcW w:w="981" w:type="dxa"/>
            <w:noWrap/>
            <w:hideMark/>
          </w:tcPr>
          <w:p w14:paraId="1090486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23466</w:t>
            </w:r>
          </w:p>
        </w:tc>
        <w:tc>
          <w:tcPr>
            <w:tcW w:w="5535" w:type="dxa"/>
            <w:noWrap/>
            <w:hideMark/>
          </w:tcPr>
          <w:p w14:paraId="0A36C8C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Leucine</w:t>
            </w:r>
          </w:p>
        </w:tc>
        <w:tc>
          <w:tcPr>
            <w:tcW w:w="992" w:type="dxa"/>
            <w:vAlign w:val="bottom"/>
          </w:tcPr>
          <w:p w14:paraId="72C12B9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23550</w:t>
            </w:r>
          </w:p>
        </w:tc>
        <w:tc>
          <w:tcPr>
            <w:tcW w:w="6440" w:type="dxa"/>
            <w:vAlign w:val="bottom"/>
          </w:tcPr>
          <w:p w14:paraId="77B253F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Small LDL</w:t>
            </w:r>
          </w:p>
        </w:tc>
      </w:tr>
      <w:tr w:rsidR="00626F60" w:rsidRPr="00286989" w14:paraId="1EA93D13" w14:textId="77777777" w:rsidTr="00CE21CA">
        <w:trPr>
          <w:trHeight w:val="288"/>
        </w:trPr>
        <w:tc>
          <w:tcPr>
            <w:tcW w:w="981" w:type="dxa"/>
            <w:noWrap/>
            <w:hideMark/>
          </w:tcPr>
          <w:p w14:paraId="1571D28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23467</w:t>
            </w:r>
          </w:p>
        </w:tc>
        <w:tc>
          <w:tcPr>
            <w:tcW w:w="5535" w:type="dxa"/>
            <w:noWrap/>
            <w:hideMark/>
          </w:tcPr>
          <w:p w14:paraId="4AA5D39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Valine</w:t>
            </w:r>
          </w:p>
        </w:tc>
        <w:tc>
          <w:tcPr>
            <w:tcW w:w="992" w:type="dxa"/>
            <w:vAlign w:val="bottom"/>
          </w:tcPr>
          <w:p w14:paraId="56B3263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23551</w:t>
            </w:r>
          </w:p>
        </w:tc>
        <w:tc>
          <w:tcPr>
            <w:tcW w:w="6440" w:type="dxa"/>
            <w:vAlign w:val="bottom"/>
          </w:tcPr>
          <w:p w14:paraId="31CCF39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Very Large HDL Particles</w:t>
            </w:r>
          </w:p>
        </w:tc>
      </w:tr>
      <w:tr w:rsidR="00626F60" w:rsidRPr="00286989" w14:paraId="30B46665" w14:textId="77777777" w:rsidTr="00CE21CA">
        <w:trPr>
          <w:trHeight w:val="288"/>
        </w:trPr>
        <w:tc>
          <w:tcPr>
            <w:tcW w:w="981" w:type="dxa"/>
            <w:noWrap/>
            <w:hideMark/>
          </w:tcPr>
          <w:p w14:paraId="5D98C03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23468</w:t>
            </w:r>
          </w:p>
        </w:tc>
        <w:tc>
          <w:tcPr>
            <w:tcW w:w="5535" w:type="dxa"/>
            <w:noWrap/>
            <w:hideMark/>
          </w:tcPr>
          <w:p w14:paraId="4813E92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Phenylalanine</w:t>
            </w:r>
          </w:p>
        </w:tc>
        <w:tc>
          <w:tcPr>
            <w:tcW w:w="992" w:type="dxa"/>
            <w:vAlign w:val="bottom"/>
          </w:tcPr>
          <w:p w14:paraId="3EE48D2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23552</w:t>
            </w:r>
          </w:p>
        </w:tc>
        <w:tc>
          <w:tcPr>
            <w:tcW w:w="6440" w:type="dxa"/>
            <w:vAlign w:val="bottom"/>
          </w:tcPr>
          <w:p w14:paraId="6108FBE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Very Large HDL</w:t>
            </w:r>
          </w:p>
        </w:tc>
      </w:tr>
      <w:tr w:rsidR="00626F60" w:rsidRPr="00286989" w14:paraId="49CA4DF9" w14:textId="77777777" w:rsidTr="00CE21CA">
        <w:trPr>
          <w:trHeight w:val="288"/>
        </w:trPr>
        <w:tc>
          <w:tcPr>
            <w:tcW w:w="981" w:type="dxa"/>
            <w:noWrap/>
            <w:hideMark/>
          </w:tcPr>
          <w:p w14:paraId="13C9013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23469</w:t>
            </w:r>
          </w:p>
        </w:tc>
        <w:tc>
          <w:tcPr>
            <w:tcW w:w="5535" w:type="dxa"/>
            <w:noWrap/>
            <w:hideMark/>
          </w:tcPr>
          <w:p w14:paraId="2141651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Tyrosine</w:t>
            </w:r>
          </w:p>
        </w:tc>
        <w:tc>
          <w:tcPr>
            <w:tcW w:w="992" w:type="dxa"/>
            <w:vAlign w:val="bottom"/>
          </w:tcPr>
          <w:p w14:paraId="64D0EF3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23553</w:t>
            </w:r>
          </w:p>
        </w:tc>
        <w:tc>
          <w:tcPr>
            <w:tcW w:w="6440" w:type="dxa"/>
            <w:vAlign w:val="bottom"/>
          </w:tcPr>
          <w:p w14:paraId="3E75D71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Very Large HDL</w:t>
            </w:r>
          </w:p>
        </w:tc>
      </w:tr>
      <w:tr w:rsidR="00626F60" w:rsidRPr="00286989" w14:paraId="67309805" w14:textId="77777777" w:rsidTr="00CE21CA">
        <w:trPr>
          <w:trHeight w:val="288"/>
        </w:trPr>
        <w:tc>
          <w:tcPr>
            <w:tcW w:w="981" w:type="dxa"/>
            <w:noWrap/>
            <w:hideMark/>
          </w:tcPr>
          <w:p w14:paraId="711E2C8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23470</w:t>
            </w:r>
          </w:p>
        </w:tc>
        <w:tc>
          <w:tcPr>
            <w:tcW w:w="5535" w:type="dxa"/>
            <w:noWrap/>
            <w:hideMark/>
          </w:tcPr>
          <w:p w14:paraId="2D9E7C6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Glucose</w:t>
            </w:r>
          </w:p>
        </w:tc>
        <w:tc>
          <w:tcPr>
            <w:tcW w:w="992" w:type="dxa"/>
            <w:vAlign w:val="bottom"/>
          </w:tcPr>
          <w:p w14:paraId="3416402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23554</w:t>
            </w:r>
          </w:p>
        </w:tc>
        <w:tc>
          <w:tcPr>
            <w:tcW w:w="6440" w:type="dxa"/>
            <w:vAlign w:val="bottom"/>
          </w:tcPr>
          <w:p w14:paraId="54A8B4E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Very Large HDL</w:t>
            </w:r>
          </w:p>
        </w:tc>
      </w:tr>
      <w:tr w:rsidR="00626F60" w:rsidRPr="00286989" w14:paraId="3DB99C2F" w14:textId="77777777" w:rsidTr="00CE21CA">
        <w:trPr>
          <w:trHeight w:val="288"/>
        </w:trPr>
        <w:tc>
          <w:tcPr>
            <w:tcW w:w="981" w:type="dxa"/>
            <w:noWrap/>
            <w:hideMark/>
          </w:tcPr>
          <w:p w14:paraId="4E44E80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23471</w:t>
            </w:r>
          </w:p>
        </w:tc>
        <w:tc>
          <w:tcPr>
            <w:tcW w:w="5535" w:type="dxa"/>
            <w:noWrap/>
            <w:hideMark/>
          </w:tcPr>
          <w:p w14:paraId="4487650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Lactate</w:t>
            </w:r>
          </w:p>
        </w:tc>
        <w:tc>
          <w:tcPr>
            <w:tcW w:w="992" w:type="dxa"/>
            <w:vAlign w:val="bottom"/>
          </w:tcPr>
          <w:p w14:paraId="193BDF1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23555</w:t>
            </w:r>
          </w:p>
        </w:tc>
        <w:tc>
          <w:tcPr>
            <w:tcW w:w="6440" w:type="dxa"/>
            <w:vAlign w:val="bottom"/>
          </w:tcPr>
          <w:p w14:paraId="28EA408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Very Large HDL</w:t>
            </w:r>
          </w:p>
        </w:tc>
      </w:tr>
      <w:tr w:rsidR="00626F60" w:rsidRPr="00286989" w14:paraId="4C2445DB" w14:textId="77777777" w:rsidTr="00CE21CA">
        <w:trPr>
          <w:trHeight w:val="288"/>
        </w:trPr>
        <w:tc>
          <w:tcPr>
            <w:tcW w:w="981" w:type="dxa"/>
            <w:noWrap/>
            <w:hideMark/>
          </w:tcPr>
          <w:p w14:paraId="14A9929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23472</w:t>
            </w:r>
          </w:p>
        </w:tc>
        <w:tc>
          <w:tcPr>
            <w:tcW w:w="5535" w:type="dxa"/>
            <w:noWrap/>
            <w:hideMark/>
          </w:tcPr>
          <w:p w14:paraId="48686FD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Pyruvate</w:t>
            </w:r>
          </w:p>
        </w:tc>
        <w:tc>
          <w:tcPr>
            <w:tcW w:w="992" w:type="dxa"/>
            <w:vAlign w:val="bottom"/>
          </w:tcPr>
          <w:p w14:paraId="6997303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23556</w:t>
            </w:r>
          </w:p>
        </w:tc>
        <w:tc>
          <w:tcPr>
            <w:tcW w:w="6440" w:type="dxa"/>
            <w:vAlign w:val="bottom"/>
          </w:tcPr>
          <w:p w14:paraId="6820C4A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Very Large HDL</w:t>
            </w:r>
          </w:p>
        </w:tc>
      </w:tr>
      <w:tr w:rsidR="00626F60" w:rsidRPr="00286989" w14:paraId="0B669965" w14:textId="77777777" w:rsidTr="00CE21CA">
        <w:trPr>
          <w:trHeight w:val="288"/>
        </w:trPr>
        <w:tc>
          <w:tcPr>
            <w:tcW w:w="981" w:type="dxa"/>
            <w:noWrap/>
            <w:hideMark/>
          </w:tcPr>
          <w:p w14:paraId="2698B59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23473</w:t>
            </w:r>
          </w:p>
        </w:tc>
        <w:tc>
          <w:tcPr>
            <w:tcW w:w="5535" w:type="dxa"/>
            <w:noWrap/>
            <w:hideMark/>
          </w:tcPr>
          <w:p w14:paraId="4B7AD27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Citrate</w:t>
            </w:r>
          </w:p>
        </w:tc>
        <w:tc>
          <w:tcPr>
            <w:tcW w:w="992" w:type="dxa"/>
            <w:vAlign w:val="bottom"/>
          </w:tcPr>
          <w:p w14:paraId="41EA22E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23557</w:t>
            </w:r>
          </w:p>
        </w:tc>
        <w:tc>
          <w:tcPr>
            <w:tcW w:w="6440" w:type="dxa"/>
            <w:vAlign w:val="bottom"/>
          </w:tcPr>
          <w:p w14:paraId="4E4A172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Very Large HDL</w:t>
            </w:r>
          </w:p>
        </w:tc>
      </w:tr>
      <w:tr w:rsidR="00626F60" w:rsidRPr="00286989" w14:paraId="6EDEE6DE" w14:textId="77777777" w:rsidTr="00CE21CA">
        <w:trPr>
          <w:trHeight w:val="288"/>
        </w:trPr>
        <w:tc>
          <w:tcPr>
            <w:tcW w:w="981" w:type="dxa"/>
            <w:noWrap/>
            <w:hideMark/>
          </w:tcPr>
          <w:p w14:paraId="7A177EF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23474</w:t>
            </w:r>
          </w:p>
        </w:tc>
        <w:tc>
          <w:tcPr>
            <w:tcW w:w="5535" w:type="dxa"/>
            <w:noWrap/>
            <w:hideMark/>
          </w:tcPr>
          <w:p w14:paraId="726E002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3-Hydroxybutyrate</w:t>
            </w:r>
          </w:p>
        </w:tc>
        <w:tc>
          <w:tcPr>
            <w:tcW w:w="992" w:type="dxa"/>
            <w:vAlign w:val="bottom"/>
          </w:tcPr>
          <w:p w14:paraId="0108A3E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23558</w:t>
            </w:r>
          </w:p>
        </w:tc>
        <w:tc>
          <w:tcPr>
            <w:tcW w:w="6440" w:type="dxa"/>
            <w:vAlign w:val="bottom"/>
          </w:tcPr>
          <w:p w14:paraId="438560C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Large HDL Particles</w:t>
            </w:r>
          </w:p>
        </w:tc>
      </w:tr>
      <w:tr w:rsidR="00626F60" w:rsidRPr="00286989" w14:paraId="3826EA16" w14:textId="77777777" w:rsidTr="00CE21CA">
        <w:trPr>
          <w:trHeight w:val="288"/>
        </w:trPr>
        <w:tc>
          <w:tcPr>
            <w:tcW w:w="981" w:type="dxa"/>
            <w:noWrap/>
            <w:hideMark/>
          </w:tcPr>
          <w:p w14:paraId="784BD4D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23475</w:t>
            </w:r>
          </w:p>
        </w:tc>
        <w:tc>
          <w:tcPr>
            <w:tcW w:w="5535" w:type="dxa"/>
            <w:noWrap/>
            <w:hideMark/>
          </w:tcPr>
          <w:p w14:paraId="1032638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Acetate</w:t>
            </w:r>
          </w:p>
        </w:tc>
        <w:tc>
          <w:tcPr>
            <w:tcW w:w="992" w:type="dxa"/>
            <w:vAlign w:val="bottom"/>
          </w:tcPr>
          <w:p w14:paraId="7820F6E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23559</w:t>
            </w:r>
          </w:p>
        </w:tc>
        <w:tc>
          <w:tcPr>
            <w:tcW w:w="6440" w:type="dxa"/>
            <w:vAlign w:val="bottom"/>
          </w:tcPr>
          <w:p w14:paraId="23ACD2F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Large HDL</w:t>
            </w:r>
          </w:p>
        </w:tc>
      </w:tr>
      <w:tr w:rsidR="00626F60" w:rsidRPr="00286989" w14:paraId="01F8484B" w14:textId="77777777" w:rsidTr="00CE21CA">
        <w:trPr>
          <w:trHeight w:val="288"/>
        </w:trPr>
        <w:tc>
          <w:tcPr>
            <w:tcW w:w="981" w:type="dxa"/>
            <w:noWrap/>
            <w:hideMark/>
          </w:tcPr>
          <w:p w14:paraId="47EF0DF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23476</w:t>
            </w:r>
          </w:p>
        </w:tc>
        <w:tc>
          <w:tcPr>
            <w:tcW w:w="5535" w:type="dxa"/>
            <w:noWrap/>
            <w:hideMark/>
          </w:tcPr>
          <w:p w14:paraId="38F834A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Acetoacetate</w:t>
            </w:r>
          </w:p>
        </w:tc>
        <w:tc>
          <w:tcPr>
            <w:tcW w:w="992" w:type="dxa"/>
            <w:vAlign w:val="bottom"/>
          </w:tcPr>
          <w:p w14:paraId="25095FD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23560</w:t>
            </w:r>
          </w:p>
        </w:tc>
        <w:tc>
          <w:tcPr>
            <w:tcW w:w="6440" w:type="dxa"/>
            <w:vAlign w:val="bottom"/>
          </w:tcPr>
          <w:p w14:paraId="73AE54C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Large HDL</w:t>
            </w:r>
          </w:p>
        </w:tc>
      </w:tr>
      <w:tr w:rsidR="00626F60" w:rsidRPr="00286989" w14:paraId="48EE5AD6" w14:textId="77777777" w:rsidTr="00CE21CA">
        <w:trPr>
          <w:trHeight w:val="288"/>
        </w:trPr>
        <w:tc>
          <w:tcPr>
            <w:tcW w:w="981" w:type="dxa"/>
            <w:noWrap/>
            <w:hideMark/>
          </w:tcPr>
          <w:p w14:paraId="2CFA16A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23477</w:t>
            </w:r>
          </w:p>
        </w:tc>
        <w:tc>
          <w:tcPr>
            <w:tcW w:w="5535" w:type="dxa"/>
            <w:noWrap/>
            <w:hideMark/>
          </w:tcPr>
          <w:p w14:paraId="1142C68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Acetone</w:t>
            </w:r>
          </w:p>
        </w:tc>
        <w:tc>
          <w:tcPr>
            <w:tcW w:w="992" w:type="dxa"/>
            <w:vAlign w:val="bottom"/>
          </w:tcPr>
          <w:p w14:paraId="49C60D3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23561</w:t>
            </w:r>
          </w:p>
        </w:tc>
        <w:tc>
          <w:tcPr>
            <w:tcW w:w="6440" w:type="dxa"/>
            <w:vAlign w:val="bottom"/>
          </w:tcPr>
          <w:p w14:paraId="4DF4F1D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Large HDL</w:t>
            </w:r>
          </w:p>
        </w:tc>
      </w:tr>
      <w:tr w:rsidR="00626F60" w:rsidRPr="00286989" w14:paraId="065F4118" w14:textId="77777777" w:rsidTr="00CE21CA">
        <w:trPr>
          <w:trHeight w:val="288"/>
        </w:trPr>
        <w:tc>
          <w:tcPr>
            <w:tcW w:w="981" w:type="dxa"/>
            <w:noWrap/>
            <w:hideMark/>
          </w:tcPr>
          <w:p w14:paraId="7B1F912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23478</w:t>
            </w:r>
          </w:p>
        </w:tc>
        <w:tc>
          <w:tcPr>
            <w:tcW w:w="5535" w:type="dxa"/>
            <w:noWrap/>
            <w:hideMark/>
          </w:tcPr>
          <w:p w14:paraId="0510044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Creatinine</w:t>
            </w:r>
          </w:p>
        </w:tc>
        <w:tc>
          <w:tcPr>
            <w:tcW w:w="992" w:type="dxa"/>
            <w:vAlign w:val="bottom"/>
          </w:tcPr>
          <w:p w14:paraId="52809E0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23562</w:t>
            </w:r>
          </w:p>
        </w:tc>
        <w:tc>
          <w:tcPr>
            <w:tcW w:w="6440" w:type="dxa"/>
            <w:vAlign w:val="bottom"/>
          </w:tcPr>
          <w:p w14:paraId="2B3AB5D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Large HDL</w:t>
            </w:r>
          </w:p>
        </w:tc>
      </w:tr>
      <w:tr w:rsidR="00626F60" w:rsidRPr="00286989" w14:paraId="73BF2782" w14:textId="77777777" w:rsidTr="00CE21CA">
        <w:trPr>
          <w:trHeight w:val="288"/>
        </w:trPr>
        <w:tc>
          <w:tcPr>
            <w:tcW w:w="981" w:type="dxa"/>
            <w:noWrap/>
            <w:hideMark/>
          </w:tcPr>
          <w:p w14:paraId="0F50E17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23479</w:t>
            </w:r>
          </w:p>
        </w:tc>
        <w:tc>
          <w:tcPr>
            <w:tcW w:w="5535" w:type="dxa"/>
            <w:noWrap/>
            <w:hideMark/>
          </w:tcPr>
          <w:p w14:paraId="2CE6E22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Albumin</w:t>
            </w:r>
          </w:p>
        </w:tc>
        <w:tc>
          <w:tcPr>
            <w:tcW w:w="992" w:type="dxa"/>
            <w:vAlign w:val="bottom"/>
          </w:tcPr>
          <w:p w14:paraId="307EF46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23563</w:t>
            </w:r>
          </w:p>
        </w:tc>
        <w:tc>
          <w:tcPr>
            <w:tcW w:w="6440" w:type="dxa"/>
            <w:vAlign w:val="bottom"/>
          </w:tcPr>
          <w:p w14:paraId="117294B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Large HDL</w:t>
            </w:r>
          </w:p>
        </w:tc>
      </w:tr>
      <w:tr w:rsidR="00626F60" w:rsidRPr="00286989" w14:paraId="5598ED66" w14:textId="77777777" w:rsidTr="00CE21CA">
        <w:trPr>
          <w:trHeight w:val="288"/>
        </w:trPr>
        <w:tc>
          <w:tcPr>
            <w:tcW w:w="981" w:type="dxa"/>
            <w:noWrap/>
            <w:hideMark/>
          </w:tcPr>
          <w:p w14:paraId="075BA4E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23480</w:t>
            </w:r>
          </w:p>
        </w:tc>
        <w:tc>
          <w:tcPr>
            <w:tcW w:w="5535" w:type="dxa"/>
            <w:noWrap/>
            <w:hideMark/>
          </w:tcPr>
          <w:p w14:paraId="61D31E4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Glycoprotein Acetyls</w:t>
            </w:r>
          </w:p>
        </w:tc>
        <w:tc>
          <w:tcPr>
            <w:tcW w:w="992" w:type="dxa"/>
            <w:vAlign w:val="bottom"/>
          </w:tcPr>
          <w:p w14:paraId="7B3E094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23564</w:t>
            </w:r>
          </w:p>
        </w:tc>
        <w:tc>
          <w:tcPr>
            <w:tcW w:w="6440" w:type="dxa"/>
            <w:vAlign w:val="bottom"/>
          </w:tcPr>
          <w:p w14:paraId="15F7919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Large HDL</w:t>
            </w:r>
          </w:p>
        </w:tc>
      </w:tr>
      <w:tr w:rsidR="00626F60" w:rsidRPr="00286989" w14:paraId="3B811795" w14:textId="77777777" w:rsidTr="00CE21CA">
        <w:trPr>
          <w:trHeight w:val="288"/>
        </w:trPr>
        <w:tc>
          <w:tcPr>
            <w:tcW w:w="981" w:type="dxa"/>
            <w:noWrap/>
            <w:hideMark/>
          </w:tcPr>
          <w:p w14:paraId="66D84DF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23481</w:t>
            </w:r>
          </w:p>
        </w:tc>
        <w:tc>
          <w:tcPr>
            <w:tcW w:w="5535" w:type="dxa"/>
            <w:noWrap/>
            <w:hideMark/>
          </w:tcPr>
          <w:p w14:paraId="133352B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Chylomicrons and Extremely Large VLDL Particles</w:t>
            </w:r>
          </w:p>
        </w:tc>
        <w:tc>
          <w:tcPr>
            <w:tcW w:w="992" w:type="dxa"/>
            <w:vAlign w:val="bottom"/>
          </w:tcPr>
          <w:p w14:paraId="32F8545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23565</w:t>
            </w:r>
          </w:p>
        </w:tc>
        <w:tc>
          <w:tcPr>
            <w:tcW w:w="6440" w:type="dxa"/>
            <w:vAlign w:val="bottom"/>
          </w:tcPr>
          <w:p w14:paraId="7BC7CFF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Medium HDL Particles</w:t>
            </w:r>
          </w:p>
        </w:tc>
      </w:tr>
      <w:tr w:rsidR="00626F60" w:rsidRPr="00286989" w14:paraId="06C60A12" w14:textId="77777777" w:rsidTr="00CE21CA">
        <w:trPr>
          <w:trHeight w:val="288"/>
        </w:trPr>
        <w:tc>
          <w:tcPr>
            <w:tcW w:w="981" w:type="dxa"/>
            <w:noWrap/>
            <w:hideMark/>
          </w:tcPr>
          <w:p w14:paraId="6272907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lastRenderedPageBreak/>
              <w:t>23482</w:t>
            </w:r>
          </w:p>
        </w:tc>
        <w:tc>
          <w:tcPr>
            <w:tcW w:w="5535" w:type="dxa"/>
            <w:noWrap/>
            <w:hideMark/>
          </w:tcPr>
          <w:p w14:paraId="601CD6D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Chylomicrons and Extremely Large VLDL</w:t>
            </w:r>
          </w:p>
        </w:tc>
        <w:tc>
          <w:tcPr>
            <w:tcW w:w="992" w:type="dxa"/>
            <w:vAlign w:val="bottom"/>
          </w:tcPr>
          <w:p w14:paraId="4D6A8CA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23566</w:t>
            </w:r>
          </w:p>
        </w:tc>
        <w:tc>
          <w:tcPr>
            <w:tcW w:w="6440" w:type="dxa"/>
            <w:vAlign w:val="bottom"/>
          </w:tcPr>
          <w:p w14:paraId="0BA2FCB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Medium HDL</w:t>
            </w:r>
          </w:p>
        </w:tc>
      </w:tr>
      <w:tr w:rsidR="00626F60" w:rsidRPr="00286989" w14:paraId="0628BF35" w14:textId="77777777" w:rsidTr="00CE21CA">
        <w:trPr>
          <w:trHeight w:val="288"/>
        </w:trPr>
        <w:tc>
          <w:tcPr>
            <w:tcW w:w="981" w:type="dxa"/>
            <w:noWrap/>
            <w:hideMark/>
          </w:tcPr>
          <w:p w14:paraId="767D053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23483</w:t>
            </w:r>
          </w:p>
        </w:tc>
        <w:tc>
          <w:tcPr>
            <w:tcW w:w="5535" w:type="dxa"/>
            <w:noWrap/>
            <w:hideMark/>
          </w:tcPr>
          <w:p w14:paraId="353EF7E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Chylomicrons and Extremely Large VLDL</w:t>
            </w:r>
          </w:p>
        </w:tc>
        <w:tc>
          <w:tcPr>
            <w:tcW w:w="992" w:type="dxa"/>
            <w:vAlign w:val="bottom"/>
          </w:tcPr>
          <w:p w14:paraId="4BB97E2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23567</w:t>
            </w:r>
          </w:p>
        </w:tc>
        <w:tc>
          <w:tcPr>
            <w:tcW w:w="6440" w:type="dxa"/>
            <w:vAlign w:val="bottom"/>
          </w:tcPr>
          <w:p w14:paraId="2628CC0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Medium HDL</w:t>
            </w:r>
          </w:p>
        </w:tc>
      </w:tr>
      <w:tr w:rsidR="00626F60" w:rsidRPr="00286989" w14:paraId="2164BDF7" w14:textId="77777777" w:rsidTr="00CE21CA">
        <w:trPr>
          <w:trHeight w:val="288"/>
        </w:trPr>
        <w:tc>
          <w:tcPr>
            <w:tcW w:w="981" w:type="dxa"/>
            <w:noWrap/>
            <w:hideMark/>
          </w:tcPr>
          <w:p w14:paraId="643BF55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23484</w:t>
            </w:r>
          </w:p>
        </w:tc>
        <w:tc>
          <w:tcPr>
            <w:tcW w:w="5535" w:type="dxa"/>
            <w:noWrap/>
            <w:hideMark/>
          </w:tcPr>
          <w:p w14:paraId="6B41224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Chylomicrons and Extremely Large VLDL</w:t>
            </w:r>
          </w:p>
        </w:tc>
        <w:tc>
          <w:tcPr>
            <w:tcW w:w="992" w:type="dxa"/>
            <w:vAlign w:val="bottom"/>
          </w:tcPr>
          <w:p w14:paraId="3CCD567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23568</w:t>
            </w:r>
          </w:p>
        </w:tc>
        <w:tc>
          <w:tcPr>
            <w:tcW w:w="6440" w:type="dxa"/>
            <w:vAlign w:val="bottom"/>
          </w:tcPr>
          <w:p w14:paraId="2C7BB89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Medium HDL</w:t>
            </w:r>
          </w:p>
        </w:tc>
      </w:tr>
      <w:tr w:rsidR="00626F60" w:rsidRPr="00286989" w14:paraId="36F65261" w14:textId="77777777" w:rsidTr="00CE21CA">
        <w:trPr>
          <w:trHeight w:val="288"/>
        </w:trPr>
        <w:tc>
          <w:tcPr>
            <w:tcW w:w="981" w:type="dxa"/>
            <w:noWrap/>
            <w:hideMark/>
          </w:tcPr>
          <w:p w14:paraId="30D8690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23485</w:t>
            </w:r>
          </w:p>
        </w:tc>
        <w:tc>
          <w:tcPr>
            <w:tcW w:w="5535" w:type="dxa"/>
            <w:noWrap/>
            <w:hideMark/>
          </w:tcPr>
          <w:p w14:paraId="7942D3A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Chylomicrons and Extremely Large VLDL</w:t>
            </w:r>
          </w:p>
        </w:tc>
        <w:tc>
          <w:tcPr>
            <w:tcW w:w="992" w:type="dxa"/>
            <w:vAlign w:val="bottom"/>
          </w:tcPr>
          <w:p w14:paraId="13BF0697"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23569</w:t>
            </w:r>
          </w:p>
        </w:tc>
        <w:tc>
          <w:tcPr>
            <w:tcW w:w="6440" w:type="dxa"/>
            <w:vAlign w:val="bottom"/>
          </w:tcPr>
          <w:p w14:paraId="226C7CA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Medium HDL</w:t>
            </w:r>
          </w:p>
        </w:tc>
      </w:tr>
      <w:tr w:rsidR="00626F60" w:rsidRPr="00286989" w14:paraId="1A50C6CF" w14:textId="77777777" w:rsidTr="00CE21CA">
        <w:trPr>
          <w:trHeight w:val="288"/>
        </w:trPr>
        <w:tc>
          <w:tcPr>
            <w:tcW w:w="981" w:type="dxa"/>
            <w:noWrap/>
            <w:hideMark/>
          </w:tcPr>
          <w:p w14:paraId="22C332E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23486</w:t>
            </w:r>
          </w:p>
        </w:tc>
        <w:tc>
          <w:tcPr>
            <w:tcW w:w="5535" w:type="dxa"/>
            <w:noWrap/>
            <w:hideMark/>
          </w:tcPr>
          <w:p w14:paraId="35855FD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Chylomicrons and Extremely Large VLDL</w:t>
            </w:r>
          </w:p>
        </w:tc>
        <w:tc>
          <w:tcPr>
            <w:tcW w:w="992" w:type="dxa"/>
            <w:vAlign w:val="bottom"/>
          </w:tcPr>
          <w:p w14:paraId="58BAF90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23570</w:t>
            </w:r>
          </w:p>
        </w:tc>
        <w:tc>
          <w:tcPr>
            <w:tcW w:w="6440" w:type="dxa"/>
            <w:vAlign w:val="bottom"/>
          </w:tcPr>
          <w:p w14:paraId="17F12CC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Medium HDL</w:t>
            </w:r>
          </w:p>
        </w:tc>
      </w:tr>
      <w:tr w:rsidR="00626F60" w:rsidRPr="00286989" w14:paraId="2A039007" w14:textId="77777777" w:rsidTr="00CE21CA">
        <w:trPr>
          <w:trHeight w:val="288"/>
        </w:trPr>
        <w:tc>
          <w:tcPr>
            <w:tcW w:w="981" w:type="dxa"/>
            <w:noWrap/>
            <w:hideMark/>
          </w:tcPr>
          <w:p w14:paraId="27E7C339"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23487</w:t>
            </w:r>
          </w:p>
        </w:tc>
        <w:tc>
          <w:tcPr>
            <w:tcW w:w="5535" w:type="dxa"/>
            <w:noWrap/>
            <w:hideMark/>
          </w:tcPr>
          <w:p w14:paraId="01393B4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Chylomicrons and Extremely Large VLDL</w:t>
            </w:r>
          </w:p>
        </w:tc>
        <w:tc>
          <w:tcPr>
            <w:tcW w:w="992" w:type="dxa"/>
            <w:vAlign w:val="bottom"/>
          </w:tcPr>
          <w:p w14:paraId="0BA2BC0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23571</w:t>
            </w:r>
          </w:p>
        </w:tc>
        <w:tc>
          <w:tcPr>
            <w:tcW w:w="6440" w:type="dxa"/>
            <w:vAlign w:val="bottom"/>
          </w:tcPr>
          <w:p w14:paraId="7D15023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Medium HDL</w:t>
            </w:r>
          </w:p>
        </w:tc>
      </w:tr>
      <w:tr w:rsidR="00626F60" w:rsidRPr="00286989" w14:paraId="30214A1B" w14:textId="77777777" w:rsidTr="00CE21CA">
        <w:trPr>
          <w:trHeight w:val="288"/>
        </w:trPr>
        <w:tc>
          <w:tcPr>
            <w:tcW w:w="981" w:type="dxa"/>
            <w:noWrap/>
            <w:hideMark/>
          </w:tcPr>
          <w:p w14:paraId="65B91EB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23488</w:t>
            </w:r>
          </w:p>
        </w:tc>
        <w:tc>
          <w:tcPr>
            <w:tcW w:w="5535" w:type="dxa"/>
            <w:noWrap/>
            <w:hideMark/>
          </w:tcPr>
          <w:p w14:paraId="09DBC825"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Very Large VLDL Particles</w:t>
            </w:r>
          </w:p>
        </w:tc>
        <w:tc>
          <w:tcPr>
            <w:tcW w:w="992" w:type="dxa"/>
            <w:vAlign w:val="bottom"/>
          </w:tcPr>
          <w:p w14:paraId="4F99E45E"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23572</w:t>
            </w:r>
          </w:p>
        </w:tc>
        <w:tc>
          <w:tcPr>
            <w:tcW w:w="6440" w:type="dxa"/>
            <w:vAlign w:val="bottom"/>
          </w:tcPr>
          <w:p w14:paraId="5DDADB70"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Concentration of Small HDL Particles</w:t>
            </w:r>
          </w:p>
        </w:tc>
      </w:tr>
      <w:tr w:rsidR="00626F60" w:rsidRPr="00286989" w14:paraId="003DC34E" w14:textId="77777777" w:rsidTr="00CE21CA">
        <w:trPr>
          <w:trHeight w:val="288"/>
        </w:trPr>
        <w:tc>
          <w:tcPr>
            <w:tcW w:w="981" w:type="dxa"/>
            <w:noWrap/>
            <w:hideMark/>
          </w:tcPr>
          <w:p w14:paraId="0824AF4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23489</w:t>
            </w:r>
          </w:p>
        </w:tc>
        <w:tc>
          <w:tcPr>
            <w:tcW w:w="5535" w:type="dxa"/>
            <w:noWrap/>
            <w:hideMark/>
          </w:tcPr>
          <w:p w14:paraId="0265C70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Very Large VLDL</w:t>
            </w:r>
          </w:p>
        </w:tc>
        <w:tc>
          <w:tcPr>
            <w:tcW w:w="992" w:type="dxa"/>
            <w:vAlign w:val="bottom"/>
          </w:tcPr>
          <w:p w14:paraId="15906DB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23573</w:t>
            </w:r>
          </w:p>
        </w:tc>
        <w:tc>
          <w:tcPr>
            <w:tcW w:w="6440" w:type="dxa"/>
            <w:vAlign w:val="bottom"/>
          </w:tcPr>
          <w:p w14:paraId="60CEFFF2"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Total Lipids in Small HDL</w:t>
            </w:r>
          </w:p>
        </w:tc>
      </w:tr>
      <w:tr w:rsidR="00626F60" w:rsidRPr="00286989" w14:paraId="46A77195" w14:textId="77777777" w:rsidTr="00CE21CA">
        <w:trPr>
          <w:trHeight w:val="288"/>
        </w:trPr>
        <w:tc>
          <w:tcPr>
            <w:tcW w:w="981" w:type="dxa"/>
            <w:noWrap/>
            <w:hideMark/>
          </w:tcPr>
          <w:p w14:paraId="5C7A3963"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23490</w:t>
            </w:r>
          </w:p>
        </w:tc>
        <w:tc>
          <w:tcPr>
            <w:tcW w:w="5535" w:type="dxa"/>
            <w:noWrap/>
            <w:hideMark/>
          </w:tcPr>
          <w:p w14:paraId="57F871B1"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Very Large VLDL</w:t>
            </w:r>
          </w:p>
        </w:tc>
        <w:tc>
          <w:tcPr>
            <w:tcW w:w="992" w:type="dxa"/>
            <w:vAlign w:val="bottom"/>
          </w:tcPr>
          <w:p w14:paraId="712E7CA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23574</w:t>
            </w:r>
          </w:p>
        </w:tc>
        <w:tc>
          <w:tcPr>
            <w:tcW w:w="6440" w:type="dxa"/>
            <w:vAlign w:val="bottom"/>
          </w:tcPr>
          <w:p w14:paraId="1F70D4FB"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Phospholipids in Small HDL</w:t>
            </w:r>
          </w:p>
        </w:tc>
      </w:tr>
      <w:tr w:rsidR="00626F60" w:rsidRPr="00286989" w14:paraId="46805359" w14:textId="77777777" w:rsidTr="00CE21CA">
        <w:trPr>
          <w:trHeight w:val="288"/>
        </w:trPr>
        <w:tc>
          <w:tcPr>
            <w:tcW w:w="981" w:type="dxa"/>
            <w:noWrap/>
            <w:hideMark/>
          </w:tcPr>
          <w:p w14:paraId="20BD372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23491</w:t>
            </w:r>
          </w:p>
        </w:tc>
        <w:tc>
          <w:tcPr>
            <w:tcW w:w="5535" w:type="dxa"/>
            <w:noWrap/>
            <w:hideMark/>
          </w:tcPr>
          <w:p w14:paraId="15F9745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Very Large VLDL</w:t>
            </w:r>
          </w:p>
        </w:tc>
        <w:tc>
          <w:tcPr>
            <w:tcW w:w="992" w:type="dxa"/>
            <w:vAlign w:val="bottom"/>
          </w:tcPr>
          <w:p w14:paraId="1DF1D92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23575</w:t>
            </w:r>
          </w:p>
        </w:tc>
        <w:tc>
          <w:tcPr>
            <w:tcW w:w="6440" w:type="dxa"/>
            <w:vAlign w:val="bottom"/>
          </w:tcPr>
          <w:p w14:paraId="6225281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Cholesterol in Small HDL</w:t>
            </w:r>
          </w:p>
        </w:tc>
      </w:tr>
      <w:tr w:rsidR="00626F60" w:rsidRPr="00286989" w14:paraId="5B65A386" w14:textId="77777777" w:rsidTr="00CE21CA">
        <w:trPr>
          <w:trHeight w:val="288"/>
        </w:trPr>
        <w:tc>
          <w:tcPr>
            <w:tcW w:w="981" w:type="dxa"/>
            <w:noWrap/>
            <w:hideMark/>
          </w:tcPr>
          <w:p w14:paraId="440A585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23492</w:t>
            </w:r>
          </w:p>
        </w:tc>
        <w:tc>
          <w:tcPr>
            <w:tcW w:w="5535" w:type="dxa"/>
            <w:noWrap/>
            <w:hideMark/>
          </w:tcPr>
          <w:p w14:paraId="5BED0296"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Very Large VLDL</w:t>
            </w:r>
          </w:p>
        </w:tc>
        <w:tc>
          <w:tcPr>
            <w:tcW w:w="992" w:type="dxa"/>
            <w:vAlign w:val="bottom"/>
          </w:tcPr>
          <w:p w14:paraId="2E8918AC"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23576</w:t>
            </w:r>
          </w:p>
        </w:tc>
        <w:tc>
          <w:tcPr>
            <w:tcW w:w="6440" w:type="dxa"/>
            <w:vAlign w:val="bottom"/>
          </w:tcPr>
          <w:p w14:paraId="5C8452B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Cholesteryl Esters in Small HDL</w:t>
            </w:r>
          </w:p>
        </w:tc>
      </w:tr>
      <w:tr w:rsidR="00626F60" w:rsidRPr="00286989" w14:paraId="348DCCD8" w14:textId="77777777" w:rsidTr="00CE21CA">
        <w:trPr>
          <w:trHeight w:val="288"/>
        </w:trPr>
        <w:tc>
          <w:tcPr>
            <w:tcW w:w="981" w:type="dxa"/>
            <w:noWrap/>
            <w:hideMark/>
          </w:tcPr>
          <w:p w14:paraId="653F273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23493</w:t>
            </w:r>
          </w:p>
        </w:tc>
        <w:tc>
          <w:tcPr>
            <w:tcW w:w="5535" w:type="dxa"/>
            <w:noWrap/>
            <w:hideMark/>
          </w:tcPr>
          <w:p w14:paraId="42D14E04"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Very Large VLDL</w:t>
            </w:r>
          </w:p>
        </w:tc>
        <w:tc>
          <w:tcPr>
            <w:tcW w:w="992" w:type="dxa"/>
            <w:vAlign w:val="bottom"/>
          </w:tcPr>
          <w:p w14:paraId="72AAB6C8"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23577</w:t>
            </w:r>
          </w:p>
        </w:tc>
        <w:tc>
          <w:tcPr>
            <w:tcW w:w="6440" w:type="dxa"/>
            <w:vAlign w:val="bottom"/>
          </w:tcPr>
          <w:p w14:paraId="1A3313D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Free Cholesterol in Small HDL</w:t>
            </w:r>
          </w:p>
        </w:tc>
      </w:tr>
      <w:tr w:rsidR="00626F60" w:rsidRPr="00286989" w14:paraId="7AD74088" w14:textId="77777777" w:rsidTr="00CE21CA">
        <w:trPr>
          <w:trHeight w:val="288"/>
        </w:trPr>
        <w:tc>
          <w:tcPr>
            <w:tcW w:w="981" w:type="dxa"/>
            <w:noWrap/>
            <w:hideMark/>
          </w:tcPr>
          <w:p w14:paraId="3EF83FD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23494</w:t>
            </w:r>
          </w:p>
        </w:tc>
        <w:tc>
          <w:tcPr>
            <w:tcW w:w="5535" w:type="dxa"/>
            <w:noWrap/>
            <w:hideMark/>
          </w:tcPr>
          <w:p w14:paraId="54B66FAD"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Very Large VLDL</w:t>
            </w:r>
          </w:p>
        </w:tc>
        <w:tc>
          <w:tcPr>
            <w:tcW w:w="992" w:type="dxa"/>
            <w:vAlign w:val="bottom"/>
          </w:tcPr>
          <w:p w14:paraId="75E725BF"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23578</w:t>
            </w:r>
          </w:p>
        </w:tc>
        <w:tc>
          <w:tcPr>
            <w:tcW w:w="6440" w:type="dxa"/>
            <w:vAlign w:val="bottom"/>
          </w:tcPr>
          <w:p w14:paraId="3FA011CA" w14:textId="77777777" w:rsidR="00626F60" w:rsidRPr="00286989" w:rsidRDefault="00626F60" w:rsidP="00CE21CA">
            <w:pPr>
              <w:rPr>
                <w:rFonts w:ascii="Times New Roman" w:hAnsi="Times New Roman" w:cs="Times New Roman"/>
                <w:sz w:val="20"/>
                <w:szCs w:val="20"/>
              </w:rPr>
            </w:pPr>
            <w:r w:rsidRPr="00286989">
              <w:rPr>
                <w:rFonts w:ascii="Times New Roman" w:hAnsi="Times New Roman" w:cs="Times New Roman"/>
                <w:sz w:val="20"/>
                <w:szCs w:val="20"/>
              </w:rPr>
              <w:t>Triglycerides in Small HDL</w:t>
            </w:r>
          </w:p>
        </w:tc>
      </w:tr>
    </w:tbl>
    <w:p w14:paraId="560DCFC4" w14:textId="0CF91FF7" w:rsidR="003C6A2C" w:rsidRPr="00286989" w:rsidRDefault="003C6A2C">
      <w:pPr>
        <w:rPr>
          <w:rFonts w:ascii="Times New Roman" w:hAnsi="Times New Roman" w:cs="Times New Roman"/>
          <w:sz w:val="20"/>
          <w:szCs w:val="20"/>
        </w:rPr>
      </w:pPr>
      <w:r w:rsidRPr="00286989">
        <w:rPr>
          <w:rFonts w:ascii="Times New Roman" w:hAnsi="Times New Roman" w:cs="Times New Roman"/>
          <w:sz w:val="20"/>
          <w:szCs w:val="20"/>
        </w:rPr>
        <w:t>Note: Abbreviations: HDL-C, high density lipoprotein cholesterol; HDL, high density lipoprotein; IDL, intermediate density lipoprotein; VLDL, very low-density lipoprotein; LDL, low-density lipoprotein.</w:t>
      </w:r>
    </w:p>
    <w:p w14:paraId="077B4B3E" w14:textId="2E588075" w:rsidR="003C6A2C" w:rsidRPr="00CC3185" w:rsidRDefault="007A63F5" w:rsidP="003C6A2C">
      <w:pPr>
        <w:widowControl/>
        <w:jc w:val="left"/>
        <w:rPr>
          <w:rFonts w:ascii="Times New Roman" w:hAnsi="Times New Roman" w:cs="Times New Roman"/>
          <w:sz w:val="20"/>
          <w:szCs w:val="20"/>
        </w:rPr>
      </w:pPr>
      <w:r w:rsidRPr="00286989">
        <w:rPr>
          <w:rFonts w:ascii="Times New Roman" w:hAnsi="Times New Roman" w:cs="Times New Roman"/>
          <w:sz w:val="20"/>
          <w:szCs w:val="20"/>
        </w:rPr>
        <w:br w:type="page"/>
      </w:r>
      <w:r w:rsidR="005775F3" w:rsidRPr="00286989">
        <w:rPr>
          <w:rFonts w:ascii="Times New Roman" w:hAnsi="Times New Roman" w:cs="Times New Roman"/>
          <w:sz w:val="20"/>
          <w:szCs w:val="20"/>
        </w:rPr>
        <w:lastRenderedPageBreak/>
        <w:t xml:space="preserve"> </w:t>
      </w:r>
      <w:r w:rsidR="003C6A2C" w:rsidRPr="00286989">
        <w:rPr>
          <w:rFonts w:ascii="Times New Roman" w:eastAsia="等线" w:hAnsi="Times New Roman" w:cs="Times New Roman"/>
          <w:b/>
          <w:bCs/>
          <w:color w:val="333333"/>
          <w:sz w:val="20"/>
          <w:szCs w:val="20"/>
          <w:u w:color="000000"/>
        </w:rPr>
        <w:t xml:space="preserve">Table </w:t>
      </w:r>
      <w:r w:rsidR="00064424" w:rsidRPr="00286989">
        <w:rPr>
          <w:rFonts w:ascii="Times New Roman" w:hAnsi="Times New Roman" w:cs="Times New Roman"/>
          <w:b/>
          <w:bCs/>
          <w:sz w:val="20"/>
          <w:szCs w:val="20"/>
        </w:rPr>
        <w:t>S</w:t>
      </w:r>
      <w:r w:rsidR="00CC3185">
        <w:rPr>
          <w:rFonts w:ascii="Times New Roman" w:eastAsia="等线" w:hAnsi="Times New Roman" w:cs="Times New Roman"/>
          <w:b/>
          <w:bCs/>
          <w:color w:val="333333"/>
          <w:sz w:val="20"/>
          <w:szCs w:val="20"/>
          <w:u w:color="000000"/>
        </w:rPr>
        <w:t>5</w:t>
      </w:r>
      <w:r w:rsidR="003C6A2C" w:rsidRPr="00286989">
        <w:rPr>
          <w:rFonts w:ascii="Times New Roman" w:eastAsia="等线" w:hAnsi="Times New Roman" w:cs="Times New Roman"/>
          <w:b/>
          <w:bCs/>
          <w:color w:val="333333"/>
          <w:sz w:val="20"/>
          <w:szCs w:val="20"/>
          <w:u w:color="000000"/>
        </w:rPr>
        <w:t>. Descriptions of incident dementia across mood symptoms groups in UKB</w:t>
      </w:r>
    </w:p>
    <w:tbl>
      <w:tblPr>
        <w:tblStyle w:val="a7"/>
        <w:tblW w:w="1232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1994"/>
        <w:gridCol w:w="1316"/>
        <w:gridCol w:w="1649"/>
        <w:gridCol w:w="1769"/>
        <w:gridCol w:w="2055"/>
      </w:tblGrid>
      <w:tr w:rsidR="003C6A2C" w:rsidRPr="00286989" w14:paraId="5E5A20AA" w14:textId="77777777" w:rsidTr="003C6A2C">
        <w:trPr>
          <w:jc w:val="center"/>
        </w:trPr>
        <w:tc>
          <w:tcPr>
            <w:tcW w:w="3546" w:type="dxa"/>
            <w:tcBorders>
              <w:top w:val="single" w:sz="4" w:space="0" w:color="auto"/>
              <w:bottom w:val="single" w:sz="4" w:space="0" w:color="auto"/>
            </w:tcBorders>
            <w:vAlign w:val="center"/>
          </w:tcPr>
          <w:p w14:paraId="20024E4F"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p>
        </w:tc>
        <w:tc>
          <w:tcPr>
            <w:tcW w:w="1994" w:type="dxa"/>
            <w:tcBorders>
              <w:top w:val="single" w:sz="4" w:space="0" w:color="auto"/>
              <w:bottom w:val="single" w:sz="4" w:space="0" w:color="auto"/>
            </w:tcBorders>
          </w:tcPr>
          <w:p w14:paraId="7224E007" w14:textId="77777777" w:rsidR="002F0643" w:rsidRDefault="002F0643" w:rsidP="0069283F">
            <w:pPr>
              <w:widowControl/>
              <w:jc w:val="center"/>
              <w:rPr>
                <w:rFonts w:ascii="Times New Roman" w:eastAsia="等线" w:hAnsi="Times New Roman" w:cs="Times New Roman"/>
                <w:b/>
                <w:bCs/>
                <w:color w:val="333333"/>
                <w:sz w:val="20"/>
                <w:szCs w:val="20"/>
                <w:u w:color="000000"/>
              </w:rPr>
            </w:pPr>
            <w:r w:rsidRPr="002F0643">
              <w:rPr>
                <w:rFonts w:ascii="Times New Roman" w:eastAsia="等线" w:hAnsi="Times New Roman" w:cs="Times New Roman"/>
                <w:b/>
                <w:bCs/>
                <w:color w:val="333333"/>
                <w:sz w:val="20"/>
                <w:szCs w:val="20"/>
                <w:u w:color="000000"/>
              </w:rPr>
              <w:t>Euthymic</w:t>
            </w:r>
          </w:p>
          <w:p w14:paraId="1382FCCD" w14:textId="12A229A8"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(N=133872)</w:t>
            </w:r>
          </w:p>
        </w:tc>
        <w:tc>
          <w:tcPr>
            <w:tcW w:w="1316" w:type="dxa"/>
            <w:tcBorders>
              <w:top w:val="single" w:sz="4" w:space="0" w:color="auto"/>
              <w:bottom w:val="single" w:sz="4" w:space="0" w:color="auto"/>
            </w:tcBorders>
          </w:tcPr>
          <w:p w14:paraId="2328FE9E"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Manic (N=3766)</w:t>
            </w:r>
          </w:p>
        </w:tc>
        <w:tc>
          <w:tcPr>
            <w:tcW w:w="1649" w:type="dxa"/>
            <w:tcBorders>
              <w:top w:val="single" w:sz="4" w:space="0" w:color="auto"/>
              <w:bottom w:val="single" w:sz="4" w:space="0" w:color="auto"/>
            </w:tcBorders>
          </w:tcPr>
          <w:p w14:paraId="76BCCB70"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Depressive (N=7868)</w:t>
            </w:r>
          </w:p>
        </w:tc>
        <w:tc>
          <w:tcPr>
            <w:tcW w:w="1769" w:type="dxa"/>
            <w:tcBorders>
              <w:top w:val="single" w:sz="4" w:space="0" w:color="auto"/>
              <w:bottom w:val="single" w:sz="4" w:space="0" w:color="auto"/>
            </w:tcBorders>
          </w:tcPr>
          <w:p w14:paraId="43D571F0"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Depressive and manic (N=764)</w:t>
            </w:r>
          </w:p>
        </w:tc>
        <w:tc>
          <w:tcPr>
            <w:tcW w:w="2055" w:type="dxa"/>
            <w:tcBorders>
              <w:top w:val="single" w:sz="4" w:space="0" w:color="auto"/>
              <w:bottom w:val="single" w:sz="4" w:space="0" w:color="auto"/>
            </w:tcBorders>
          </w:tcPr>
          <w:p w14:paraId="6E80CD8A"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Overall (N=146270)</w:t>
            </w:r>
          </w:p>
        </w:tc>
      </w:tr>
      <w:tr w:rsidR="003C6A2C" w:rsidRPr="00286989" w14:paraId="2A5CDCDF" w14:textId="77777777" w:rsidTr="0069283F">
        <w:trPr>
          <w:jc w:val="center"/>
        </w:trPr>
        <w:tc>
          <w:tcPr>
            <w:tcW w:w="12329" w:type="dxa"/>
            <w:gridSpan w:val="6"/>
            <w:vAlign w:val="center"/>
          </w:tcPr>
          <w:p w14:paraId="42A40B93" w14:textId="77777777" w:rsidR="003C6A2C" w:rsidRPr="00286989" w:rsidRDefault="003C6A2C" w:rsidP="0069283F">
            <w:pPr>
              <w:widowControl/>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Competing risk</w:t>
            </w:r>
            <w:r w:rsidRPr="00286989">
              <w:rPr>
                <w:rFonts w:ascii="Times New Roman" w:eastAsia="等线" w:hAnsi="Times New Roman" w:cs="Times New Roman"/>
                <w:b/>
                <w:bCs/>
                <w:color w:val="333333"/>
                <w:sz w:val="20"/>
                <w:szCs w:val="20"/>
                <w:u w:color="000000"/>
              </w:rPr>
              <w:t>：</w:t>
            </w:r>
            <w:r w:rsidRPr="00286989">
              <w:rPr>
                <w:rFonts w:ascii="Times New Roman" w:eastAsia="等线" w:hAnsi="Times New Roman" w:cs="Times New Roman"/>
                <w:b/>
                <w:bCs/>
                <w:color w:val="333333"/>
                <w:sz w:val="20"/>
                <w:szCs w:val="20"/>
                <w:u w:color="000000"/>
              </w:rPr>
              <w:t>Death &amp; Dementia</w:t>
            </w:r>
          </w:p>
        </w:tc>
      </w:tr>
      <w:tr w:rsidR="003C6A2C" w:rsidRPr="00286989" w14:paraId="58004EF3" w14:textId="77777777" w:rsidTr="003C6A2C">
        <w:trPr>
          <w:jc w:val="center"/>
        </w:trPr>
        <w:tc>
          <w:tcPr>
            <w:tcW w:w="3546" w:type="dxa"/>
          </w:tcPr>
          <w:p w14:paraId="47922204" w14:textId="77777777" w:rsidR="003C6A2C" w:rsidRPr="00286989" w:rsidRDefault="003C6A2C" w:rsidP="0069283F">
            <w:pPr>
              <w:widowControl/>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Dementia</w:t>
            </w:r>
          </w:p>
        </w:tc>
        <w:tc>
          <w:tcPr>
            <w:tcW w:w="1994" w:type="dxa"/>
          </w:tcPr>
          <w:p w14:paraId="4C2FC679" w14:textId="1D5A7740"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1295 (1</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0%)</w:t>
            </w:r>
          </w:p>
        </w:tc>
        <w:tc>
          <w:tcPr>
            <w:tcW w:w="1316" w:type="dxa"/>
          </w:tcPr>
          <w:p w14:paraId="5FDDF3AF" w14:textId="61C3AF5C"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30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8%)</w:t>
            </w:r>
          </w:p>
        </w:tc>
        <w:tc>
          <w:tcPr>
            <w:tcW w:w="1649" w:type="dxa"/>
          </w:tcPr>
          <w:p w14:paraId="60DA77B5" w14:textId="358DE5D6"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122 (1</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6%)</w:t>
            </w:r>
          </w:p>
        </w:tc>
        <w:tc>
          <w:tcPr>
            <w:tcW w:w="1769" w:type="dxa"/>
          </w:tcPr>
          <w:p w14:paraId="382F539D" w14:textId="5023828A"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15 (2</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0%)</w:t>
            </w:r>
          </w:p>
        </w:tc>
        <w:tc>
          <w:tcPr>
            <w:tcW w:w="2055" w:type="dxa"/>
          </w:tcPr>
          <w:p w14:paraId="0AA7875A" w14:textId="13112A71"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1462 (1</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0%)</w:t>
            </w:r>
          </w:p>
        </w:tc>
      </w:tr>
      <w:tr w:rsidR="003C6A2C" w:rsidRPr="00286989" w14:paraId="1CA8709C" w14:textId="77777777" w:rsidTr="003C6A2C">
        <w:trPr>
          <w:jc w:val="center"/>
        </w:trPr>
        <w:tc>
          <w:tcPr>
            <w:tcW w:w="3546" w:type="dxa"/>
          </w:tcPr>
          <w:p w14:paraId="1EE1B684" w14:textId="77777777" w:rsidR="003C6A2C" w:rsidRPr="00286989" w:rsidRDefault="003C6A2C" w:rsidP="0069283F">
            <w:pPr>
              <w:widowControl/>
              <w:ind w:firstLineChars="200" w:firstLine="4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From mood disorders</w:t>
            </w:r>
          </w:p>
        </w:tc>
        <w:tc>
          <w:tcPr>
            <w:tcW w:w="1994" w:type="dxa"/>
          </w:tcPr>
          <w:p w14:paraId="5423B18E" w14:textId="544D6DA5"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164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1%)</w:t>
            </w:r>
          </w:p>
        </w:tc>
        <w:tc>
          <w:tcPr>
            <w:tcW w:w="1316" w:type="dxa"/>
          </w:tcPr>
          <w:p w14:paraId="785F78FD" w14:textId="3D19D5F6"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9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2%)</w:t>
            </w:r>
          </w:p>
        </w:tc>
        <w:tc>
          <w:tcPr>
            <w:tcW w:w="1649" w:type="dxa"/>
          </w:tcPr>
          <w:p w14:paraId="01B16B0A" w14:textId="52C38757"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35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4%)</w:t>
            </w:r>
          </w:p>
        </w:tc>
        <w:tc>
          <w:tcPr>
            <w:tcW w:w="1769" w:type="dxa"/>
          </w:tcPr>
          <w:p w14:paraId="0E640C1E" w14:textId="5C22092B"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5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7%)</w:t>
            </w:r>
          </w:p>
        </w:tc>
        <w:tc>
          <w:tcPr>
            <w:tcW w:w="2055" w:type="dxa"/>
          </w:tcPr>
          <w:p w14:paraId="2F319832" w14:textId="7F30330D"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213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1%)</w:t>
            </w:r>
          </w:p>
        </w:tc>
      </w:tr>
      <w:tr w:rsidR="003C6A2C" w:rsidRPr="00286989" w14:paraId="070C45B6" w14:textId="77777777" w:rsidTr="003C6A2C">
        <w:trPr>
          <w:jc w:val="center"/>
        </w:trPr>
        <w:tc>
          <w:tcPr>
            <w:tcW w:w="3546" w:type="dxa"/>
          </w:tcPr>
          <w:p w14:paraId="04F4DE3A" w14:textId="77777777" w:rsidR="003C6A2C" w:rsidRPr="00286989" w:rsidRDefault="003C6A2C" w:rsidP="0069283F">
            <w:pPr>
              <w:widowControl/>
              <w:ind w:firstLineChars="300" w:firstLine="6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Survival time ≤ 6 years</w:t>
            </w:r>
            <w:r w:rsidRPr="00286989">
              <w:rPr>
                <w:rFonts w:ascii="Times New Roman" w:eastAsia="等线" w:hAnsi="Times New Roman" w:cs="Times New Roman"/>
                <w:color w:val="333333"/>
                <w:sz w:val="20"/>
                <w:szCs w:val="20"/>
                <w:u w:color="000000"/>
                <w:vertAlign w:val="superscript"/>
              </w:rPr>
              <w:t>†</w:t>
            </w:r>
          </w:p>
        </w:tc>
        <w:tc>
          <w:tcPr>
            <w:tcW w:w="1994" w:type="dxa"/>
          </w:tcPr>
          <w:p w14:paraId="40FE0A79" w14:textId="2423AC36"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33 (20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1%)</w:t>
            </w:r>
          </w:p>
        </w:tc>
        <w:tc>
          <w:tcPr>
            <w:tcW w:w="1316" w:type="dxa"/>
          </w:tcPr>
          <w:p w14:paraId="6CE48EA8" w14:textId="16D73AAE"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 (11</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1%)</w:t>
            </w:r>
          </w:p>
        </w:tc>
        <w:tc>
          <w:tcPr>
            <w:tcW w:w="1649" w:type="dxa"/>
          </w:tcPr>
          <w:p w14:paraId="1741C6E8" w14:textId="55B19B20"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9 (25</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7%)</w:t>
            </w:r>
          </w:p>
        </w:tc>
        <w:tc>
          <w:tcPr>
            <w:tcW w:w="1769" w:type="dxa"/>
          </w:tcPr>
          <w:p w14:paraId="51788022"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 (20%)</w:t>
            </w:r>
          </w:p>
        </w:tc>
        <w:tc>
          <w:tcPr>
            <w:tcW w:w="2055" w:type="dxa"/>
          </w:tcPr>
          <w:p w14:paraId="16D867A1" w14:textId="1BA80DC0"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44 (20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7%)</w:t>
            </w:r>
          </w:p>
        </w:tc>
      </w:tr>
      <w:tr w:rsidR="003C6A2C" w:rsidRPr="00286989" w14:paraId="2D4F8352" w14:textId="77777777" w:rsidTr="003C6A2C">
        <w:trPr>
          <w:jc w:val="center"/>
        </w:trPr>
        <w:tc>
          <w:tcPr>
            <w:tcW w:w="3546" w:type="dxa"/>
          </w:tcPr>
          <w:p w14:paraId="7CDB0FC2" w14:textId="77777777" w:rsidR="003C6A2C" w:rsidRPr="00286989" w:rsidRDefault="003C6A2C" w:rsidP="0069283F">
            <w:pPr>
              <w:widowControl/>
              <w:ind w:firstLineChars="300" w:firstLine="6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Survival time &gt; 6 years</w:t>
            </w:r>
            <w:r w:rsidRPr="00286989">
              <w:rPr>
                <w:rFonts w:ascii="Times New Roman" w:eastAsia="等线" w:hAnsi="Times New Roman" w:cs="Times New Roman"/>
                <w:color w:val="333333"/>
                <w:sz w:val="20"/>
                <w:szCs w:val="20"/>
                <w:u w:color="000000"/>
                <w:vertAlign w:val="superscript"/>
              </w:rPr>
              <w:t>†</w:t>
            </w:r>
          </w:p>
        </w:tc>
        <w:tc>
          <w:tcPr>
            <w:tcW w:w="1994" w:type="dxa"/>
          </w:tcPr>
          <w:p w14:paraId="7AF891F7" w14:textId="1EAD1577"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131 (79</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9%)</w:t>
            </w:r>
          </w:p>
        </w:tc>
        <w:tc>
          <w:tcPr>
            <w:tcW w:w="1316" w:type="dxa"/>
          </w:tcPr>
          <w:p w14:paraId="2D04A0C0" w14:textId="0A95EB3C"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8 (88</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9%)</w:t>
            </w:r>
          </w:p>
        </w:tc>
        <w:tc>
          <w:tcPr>
            <w:tcW w:w="1649" w:type="dxa"/>
          </w:tcPr>
          <w:p w14:paraId="2597AE82" w14:textId="7E1417DB"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26 (74</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3%)</w:t>
            </w:r>
          </w:p>
        </w:tc>
        <w:tc>
          <w:tcPr>
            <w:tcW w:w="1769" w:type="dxa"/>
          </w:tcPr>
          <w:p w14:paraId="470E7303"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4 (80%)</w:t>
            </w:r>
          </w:p>
        </w:tc>
        <w:tc>
          <w:tcPr>
            <w:tcW w:w="2055" w:type="dxa"/>
          </w:tcPr>
          <w:p w14:paraId="105F265D" w14:textId="436DC866"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169 (79</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3%)</w:t>
            </w:r>
          </w:p>
        </w:tc>
      </w:tr>
      <w:tr w:rsidR="003C6A2C" w:rsidRPr="00286989" w14:paraId="1BA9EF5F" w14:textId="77777777" w:rsidTr="003C6A2C">
        <w:trPr>
          <w:jc w:val="center"/>
        </w:trPr>
        <w:tc>
          <w:tcPr>
            <w:tcW w:w="3546" w:type="dxa"/>
          </w:tcPr>
          <w:p w14:paraId="5E6DA9D8" w14:textId="1C52AC68" w:rsidR="003C6A2C" w:rsidRPr="00286989" w:rsidRDefault="003C6A2C" w:rsidP="0069283F">
            <w:pPr>
              <w:widowControl/>
              <w:ind w:firstLineChars="200" w:firstLine="4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 xml:space="preserve">From </w:t>
            </w:r>
            <w:r w:rsidR="002F0643">
              <w:rPr>
                <w:rFonts w:ascii="Times New Roman" w:eastAsia="等线" w:hAnsi="Times New Roman" w:cs="Times New Roman"/>
                <w:color w:val="333333"/>
                <w:sz w:val="20"/>
                <w:szCs w:val="20"/>
                <w:u w:color="000000"/>
              </w:rPr>
              <w:t>euthymic</w:t>
            </w:r>
          </w:p>
        </w:tc>
        <w:tc>
          <w:tcPr>
            <w:tcW w:w="1994" w:type="dxa"/>
          </w:tcPr>
          <w:p w14:paraId="3019A121" w14:textId="556D7A76"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1131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8%)</w:t>
            </w:r>
          </w:p>
        </w:tc>
        <w:tc>
          <w:tcPr>
            <w:tcW w:w="1316" w:type="dxa"/>
          </w:tcPr>
          <w:p w14:paraId="62474AC6" w14:textId="690BC835"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21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6%)</w:t>
            </w:r>
          </w:p>
        </w:tc>
        <w:tc>
          <w:tcPr>
            <w:tcW w:w="1649" w:type="dxa"/>
          </w:tcPr>
          <w:p w14:paraId="640C7B53" w14:textId="723151A1"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87 (1</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1%)</w:t>
            </w:r>
          </w:p>
        </w:tc>
        <w:tc>
          <w:tcPr>
            <w:tcW w:w="1769" w:type="dxa"/>
          </w:tcPr>
          <w:p w14:paraId="4DE4007C" w14:textId="7B14AF2E"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10 (1</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3%)</w:t>
            </w:r>
          </w:p>
        </w:tc>
        <w:tc>
          <w:tcPr>
            <w:tcW w:w="2055" w:type="dxa"/>
          </w:tcPr>
          <w:p w14:paraId="3EF36D03" w14:textId="5D33CF07"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1249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9%)</w:t>
            </w:r>
          </w:p>
        </w:tc>
      </w:tr>
      <w:tr w:rsidR="003C6A2C" w:rsidRPr="00286989" w14:paraId="1A2438A6" w14:textId="77777777" w:rsidTr="003C6A2C">
        <w:trPr>
          <w:jc w:val="center"/>
        </w:trPr>
        <w:tc>
          <w:tcPr>
            <w:tcW w:w="3546" w:type="dxa"/>
          </w:tcPr>
          <w:p w14:paraId="6150DCD6" w14:textId="77777777" w:rsidR="003C6A2C" w:rsidRPr="00286989" w:rsidRDefault="003C6A2C" w:rsidP="0069283F">
            <w:pPr>
              <w:widowControl/>
              <w:ind w:firstLineChars="300" w:firstLine="6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Survival time ≤ 6 years</w:t>
            </w:r>
            <w:r w:rsidRPr="00286989">
              <w:rPr>
                <w:rFonts w:ascii="Times New Roman" w:eastAsia="等线" w:hAnsi="Times New Roman" w:cs="Times New Roman"/>
                <w:color w:val="333333"/>
                <w:sz w:val="20"/>
                <w:szCs w:val="20"/>
                <w:u w:color="000000"/>
                <w:vertAlign w:val="superscript"/>
              </w:rPr>
              <w:t>†</w:t>
            </w:r>
          </w:p>
        </w:tc>
        <w:tc>
          <w:tcPr>
            <w:tcW w:w="1994" w:type="dxa"/>
          </w:tcPr>
          <w:p w14:paraId="7634E8F6" w14:textId="61788BFB"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236 (20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9%)</w:t>
            </w:r>
          </w:p>
        </w:tc>
        <w:tc>
          <w:tcPr>
            <w:tcW w:w="1316" w:type="dxa"/>
          </w:tcPr>
          <w:p w14:paraId="66DA22CC" w14:textId="3A44BCD2"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3 (14</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3%)</w:t>
            </w:r>
          </w:p>
        </w:tc>
        <w:tc>
          <w:tcPr>
            <w:tcW w:w="1649" w:type="dxa"/>
          </w:tcPr>
          <w:p w14:paraId="5975C8A5" w14:textId="4EE4E323"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24 (27</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6%)</w:t>
            </w:r>
          </w:p>
        </w:tc>
        <w:tc>
          <w:tcPr>
            <w:tcW w:w="1769" w:type="dxa"/>
          </w:tcPr>
          <w:p w14:paraId="169F484C"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5 (50%)</w:t>
            </w:r>
          </w:p>
        </w:tc>
        <w:tc>
          <w:tcPr>
            <w:tcW w:w="2055" w:type="dxa"/>
          </w:tcPr>
          <w:p w14:paraId="77A543BA" w14:textId="6B72422B"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268 (21</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4%)</w:t>
            </w:r>
          </w:p>
        </w:tc>
      </w:tr>
      <w:tr w:rsidR="003C6A2C" w:rsidRPr="00286989" w14:paraId="269C3756" w14:textId="77777777" w:rsidTr="003C6A2C">
        <w:trPr>
          <w:jc w:val="center"/>
        </w:trPr>
        <w:tc>
          <w:tcPr>
            <w:tcW w:w="3546" w:type="dxa"/>
          </w:tcPr>
          <w:p w14:paraId="7A9DF85D" w14:textId="77777777" w:rsidR="003C6A2C" w:rsidRPr="00286989" w:rsidRDefault="003C6A2C" w:rsidP="0069283F">
            <w:pPr>
              <w:widowControl/>
              <w:ind w:firstLineChars="300" w:firstLine="6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Survival time &gt; 6 years</w:t>
            </w:r>
            <w:r w:rsidRPr="00286989">
              <w:rPr>
                <w:rFonts w:ascii="Times New Roman" w:eastAsia="等线" w:hAnsi="Times New Roman" w:cs="Times New Roman"/>
                <w:color w:val="333333"/>
                <w:sz w:val="20"/>
                <w:szCs w:val="20"/>
                <w:u w:color="000000"/>
                <w:vertAlign w:val="superscript"/>
              </w:rPr>
              <w:t>†</w:t>
            </w:r>
          </w:p>
        </w:tc>
        <w:tc>
          <w:tcPr>
            <w:tcW w:w="1994" w:type="dxa"/>
          </w:tcPr>
          <w:p w14:paraId="194E139B" w14:textId="47336944"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895 (79</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1%)</w:t>
            </w:r>
          </w:p>
        </w:tc>
        <w:tc>
          <w:tcPr>
            <w:tcW w:w="1316" w:type="dxa"/>
          </w:tcPr>
          <w:p w14:paraId="6352D2AF" w14:textId="0EE1F010"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18 (85</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7%)</w:t>
            </w:r>
          </w:p>
        </w:tc>
        <w:tc>
          <w:tcPr>
            <w:tcW w:w="1649" w:type="dxa"/>
          </w:tcPr>
          <w:p w14:paraId="7B69784F" w14:textId="3AE24D6D"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63 (72</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4%)</w:t>
            </w:r>
          </w:p>
        </w:tc>
        <w:tc>
          <w:tcPr>
            <w:tcW w:w="1769" w:type="dxa"/>
          </w:tcPr>
          <w:p w14:paraId="18396EC1"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5 (50%)</w:t>
            </w:r>
          </w:p>
        </w:tc>
        <w:tc>
          <w:tcPr>
            <w:tcW w:w="2055" w:type="dxa"/>
          </w:tcPr>
          <w:p w14:paraId="6E5AA5EC" w14:textId="0A89CA40"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981 (78</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5%)</w:t>
            </w:r>
          </w:p>
        </w:tc>
      </w:tr>
      <w:tr w:rsidR="003C6A2C" w:rsidRPr="00286989" w14:paraId="3E67AA69" w14:textId="77777777" w:rsidTr="003C6A2C">
        <w:trPr>
          <w:jc w:val="center"/>
        </w:trPr>
        <w:tc>
          <w:tcPr>
            <w:tcW w:w="3546" w:type="dxa"/>
          </w:tcPr>
          <w:p w14:paraId="5203A799" w14:textId="77777777" w:rsidR="003C6A2C" w:rsidRPr="00286989" w:rsidRDefault="003C6A2C" w:rsidP="0069283F">
            <w:pPr>
              <w:widowControl/>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Death</w:t>
            </w:r>
          </w:p>
        </w:tc>
        <w:tc>
          <w:tcPr>
            <w:tcW w:w="1994" w:type="dxa"/>
          </w:tcPr>
          <w:p w14:paraId="71416BC0" w14:textId="7AAB696A"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6553 (4</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9%)</w:t>
            </w:r>
          </w:p>
        </w:tc>
        <w:tc>
          <w:tcPr>
            <w:tcW w:w="1316" w:type="dxa"/>
          </w:tcPr>
          <w:p w14:paraId="75CF966A" w14:textId="73A2B38C"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189 (5</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0%)</w:t>
            </w:r>
          </w:p>
        </w:tc>
        <w:tc>
          <w:tcPr>
            <w:tcW w:w="1649" w:type="dxa"/>
          </w:tcPr>
          <w:p w14:paraId="37CA4F7A" w14:textId="7513AE36"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468 (5</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9%)</w:t>
            </w:r>
          </w:p>
        </w:tc>
        <w:tc>
          <w:tcPr>
            <w:tcW w:w="1769" w:type="dxa"/>
          </w:tcPr>
          <w:p w14:paraId="6757D59B" w14:textId="6BD72261"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52 (6</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8%)</w:t>
            </w:r>
          </w:p>
        </w:tc>
        <w:tc>
          <w:tcPr>
            <w:tcW w:w="2055" w:type="dxa"/>
          </w:tcPr>
          <w:p w14:paraId="2FAA96CB" w14:textId="641A0A2E"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7262 (5</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0%)</w:t>
            </w:r>
          </w:p>
        </w:tc>
      </w:tr>
      <w:tr w:rsidR="003C6A2C" w:rsidRPr="00286989" w14:paraId="0F31E063" w14:textId="77777777" w:rsidTr="0069283F">
        <w:trPr>
          <w:jc w:val="center"/>
        </w:trPr>
        <w:tc>
          <w:tcPr>
            <w:tcW w:w="12329" w:type="dxa"/>
            <w:gridSpan w:val="6"/>
            <w:vAlign w:val="center"/>
          </w:tcPr>
          <w:p w14:paraId="2A014E9F" w14:textId="77777777" w:rsidR="003C6A2C" w:rsidRPr="00286989" w:rsidRDefault="003C6A2C" w:rsidP="0069283F">
            <w:pPr>
              <w:widowControl/>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Competing risk</w:t>
            </w:r>
            <w:r w:rsidRPr="00286989">
              <w:rPr>
                <w:rFonts w:ascii="Times New Roman" w:eastAsia="等线" w:hAnsi="Times New Roman" w:cs="Times New Roman"/>
                <w:b/>
                <w:bCs/>
                <w:color w:val="333333"/>
                <w:sz w:val="20"/>
                <w:szCs w:val="20"/>
                <w:u w:color="000000"/>
              </w:rPr>
              <w:t>：</w:t>
            </w:r>
            <w:r w:rsidRPr="00286989">
              <w:rPr>
                <w:rFonts w:ascii="Times New Roman" w:eastAsia="等线" w:hAnsi="Times New Roman" w:cs="Times New Roman"/>
                <w:b/>
                <w:bCs/>
                <w:color w:val="333333"/>
                <w:sz w:val="20"/>
                <w:szCs w:val="20"/>
                <w:u w:color="000000"/>
              </w:rPr>
              <w:t>Dementia &amp; Death &amp; Mental disorders</w:t>
            </w:r>
          </w:p>
        </w:tc>
      </w:tr>
      <w:tr w:rsidR="003C6A2C" w:rsidRPr="00286989" w14:paraId="36F82596" w14:textId="77777777" w:rsidTr="003C6A2C">
        <w:trPr>
          <w:jc w:val="center"/>
        </w:trPr>
        <w:tc>
          <w:tcPr>
            <w:tcW w:w="3546" w:type="dxa"/>
          </w:tcPr>
          <w:p w14:paraId="0779F967" w14:textId="77777777" w:rsidR="003C6A2C" w:rsidRPr="00286989" w:rsidRDefault="003C6A2C" w:rsidP="0069283F">
            <w:pPr>
              <w:widowControl/>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Dementia</w:t>
            </w:r>
          </w:p>
        </w:tc>
        <w:tc>
          <w:tcPr>
            <w:tcW w:w="1994" w:type="dxa"/>
          </w:tcPr>
          <w:p w14:paraId="6D61AA2C" w14:textId="2821E9B7"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1186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9%)</w:t>
            </w:r>
          </w:p>
        </w:tc>
        <w:tc>
          <w:tcPr>
            <w:tcW w:w="1316" w:type="dxa"/>
          </w:tcPr>
          <w:p w14:paraId="56CA5E4F" w14:textId="521784C0"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22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6%)</w:t>
            </w:r>
          </w:p>
        </w:tc>
        <w:tc>
          <w:tcPr>
            <w:tcW w:w="1649" w:type="dxa"/>
          </w:tcPr>
          <w:p w14:paraId="2C90CE26" w14:textId="747071E5"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98 (1</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2%)</w:t>
            </w:r>
          </w:p>
        </w:tc>
        <w:tc>
          <w:tcPr>
            <w:tcW w:w="1769" w:type="dxa"/>
          </w:tcPr>
          <w:p w14:paraId="4A414C4A" w14:textId="3E087175"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12 (1</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6%)</w:t>
            </w:r>
          </w:p>
        </w:tc>
        <w:tc>
          <w:tcPr>
            <w:tcW w:w="2055" w:type="dxa"/>
          </w:tcPr>
          <w:p w14:paraId="46188D79" w14:textId="3869A15F"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1318 (0</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9%)</w:t>
            </w:r>
          </w:p>
        </w:tc>
      </w:tr>
      <w:tr w:rsidR="003C6A2C" w:rsidRPr="00286989" w14:paraId="012956C1" w14:textId="77777777" w:rsidTr="003C6A2C">
        <w:trPr>
          <w:jc w:val="center"/>
        </w:trPr>
        <w:tc>
          <w:tcPr>
            <w:tcW w:w="3546" w:type="dxa"/>
          </w:tcPr>
          <w:p w14:paraId="68C6C208" w14:textId="77777777" w:rsidR="003C6A2C" w:rsidRPr="00286989" w:rsidRDefault="003C6A2C" w:rsidP="0069283F">
            <w:pPr>
              <w:widowControl/>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Death</w:t>
            </w:r>
          </w:p>
        </w:tc>
        <w:tc>
          <w:tcPr>
            <w:tcW w:w="1994" w:type="dxa"/>
          </w:tcPr>
          <w:p w14:paraId="2C0EA53E" w14:textId="5EE7D688"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6021 (4</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5%)</w:t>
            </w:r>
          </w:p>
        </w:tc>
        <w:tc>
          <w:tcPr>
            <w:tcW w:w="1316" w:type="dxa"/>
          </w:tcPr>
          <w:p w14:paraId="48E60A6C" w14:textId="3BAD9A89"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143 (3</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8%)</w:t>
            </w:r>
          </w:p>
        </w:tc>
        <w:tc>
          <w:tcPr>
            <w:tcW w:w="1649" w:type="dxa"/>
          </w:tcPr>
          <w:p w14:paraId="3C2AB557" w14:textId="5390FD09"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338 (4</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3%)</w:t>
            </w:r>
          </w:p>
        </w:tc>
        <w:tc>
          <w:tcPr>
            <w:tcW w:w="1769" w:type="dxa"/>
          </w:tcPr>
          <w:p w14:paraId="4D7B97DB" w14:textId="791445AE"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36 (4</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7%)</w:t>
            </w:r>
          </w:p>
        </w:tc>
        <w:tc>
          <w:tcPr>
            <w:tcW w:w="2055" w:type="dxa"/>
          </w:tcPr>
          <w:p w14:paraId="197D90D1" w14:textId="47CDCA53"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6538 (4</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5%)</w:t>
            </w:r>
          </w:p>
        </w:tc>
      </w:tr>
      <w:tr w:rsidR="003C6A2C" w:rsidRPr="00286989" w14:paraId="65141B82" w14:textId="77777777" w:rsidTr="003C6A2C">
        <w:trPr>
          <w:jc w:val="center"/>
        </w:trPr>
        <w:tc>
          <w:tcPr>
            <w:tcW w:w="3546" w:type="dxa"/>
          </w:tcPr>
          <w:p w14:paraId="29F1DFC3" w14:textId="77777777" w:rsidR="003C6A2C" w:rsidRPr="00286989" w:rsidRDefault="003C6A2C" w:rsidP="0069283F">
            <w:pPr>
              <w:widowControl/>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Mental disorders</w:t>
            </w:r>
          </w:p>
        </w:tc>
        <w:tc>
          <w:tcPr>
            <w:tcW w:w="1994" w:type="dxa"/>
          </w:tcPr>
          <w:p w14:paraId="3F2217C7" w14:textId="384A2851"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5136 (3</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8%)</w:t>
            </w:r>
          </w:p>
        </w:tc>
        <w:tc>
          <w:tcPr>
            <w:tcW w:w="1316" w:type="dxa"/>
          </w:tcPr>
          <w:p w14:paraId="19F70DC4" w14:textId="731E2C00"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445 (11</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8%)</w:t>
            </w:r>
          </w:p>
        </w:tc>
        <w:tc>
          <w:tcPr>
            <w:tcW w:w="1649" w:type="dxa"/>
          </w:tcPr>
          <w:p w14:paraId="35D7D98B" w14:textId="5933D1A2"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1211 (15</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4%)</w:t>
            </w:r>
          </w:p>
        </w:tc>
        <w:tc>
          <w:tcPr>
            <w:tcW w:w="1769" w:type="dxa"/>
          </w:tcPr>
          <w:p w14:paraId="34C16BF5" w14:textId="38C3FE68"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178 (23</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3%)</w:t>
            </w:r>
          </w:p>
        </w:tc>
        <w:tc>
          <w:tcPr>
            <w:tcW w:w="2055" w:type="dxa"/>
          </w:tcPr>
          <w:p w14:paraId="7B577443" w14:textId="73474756" w:rsidR="003C6A2C" w:rsidRPr="00286989" w:rsidRDefault="003C6A2C" w:rsidP="0069283F">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6970 (4</w:t>
            </w:r>
            <w:r w:rsidR="004053AE" w:rsidRPr="00286989">
              <w:rPr>
                <w:rFonts w:ascii="Times New Roman" w:eastAsia="等线" w:hAnsi="Times New Roman" w:cs="Times New Roman"/>
                <w:color w:val="333333"/>
                <w:sz w:val="20"/>
                <w:szCs w:val="20"/>
                <w:u w:color="000000"/>
              </w:rPr>
              <w:t>.</w:t>
            </w:r>
            <w:r w:rsidRPr="00286989">
              <w:rPr>
                <w:rFonts w:ascii="Times New Roman" w:eastAsia="等线" w:hAnsi="Times New Roman" w:cs="Times New Roman"/>
                <w:color w:val="333333"/>
                <w:sz w:val="20"/>
                <w:szCs w:val="20"/>
                <w:u w:color="000000"/>
              </w:rPr>
              <w:t>8%)</w:t>
            </w:r>
          </w:p>
        </w:tc>
      </w:tr>
    </w:tbl>
    <w:p w14:paraId="4F703D17" w14:textId="77777777" w:rsidR="003C6A2C" w:rsidRPr="00286989" w:rsidRDefault="003C6A2C" w:rsidP="003C6A2C">
      <w:pPr>
        <w:widowControl/>
        <w:jc w:val="left"/>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color w:val="333333"/>
          <w:sz w:val="20"/>
          <w:szCs w:val="20"/>
          <w:u w:color="000000"/>
        </w:rPr>
        <w:t>Note:</w:t>
      </w:r>
      <w:r w:rsidRPr="00286989">
        <w:rPr>
          <w:rFonts w:ascii="Times New Roman" w:eastAsia="等线" w:hAnsi="Times New Roman" w:cs="Times New Roman"/>
          <w:color w:val="333333"/>
          <w:sz w:val="20"/>
          <w:szCs w:val="20"/>
          <w:u w:color="000000"/>
          <w:vertAlign w:val="superscript"/>
        </w:rPr>
        <w:t xml:space="preserve"> † </w:t>
      </w:r>
      <w:r w:rsidRPr="00286989">
        <w:rPr>
          <w:rFonts w:ascii="Times New Roman" w:eastAsia="等线" w:hAnsi="Times New Roman" w:cs="Times New Roman"/>
          <w:color w:val="333333"/>
          <w:sz w:val="20"/>
          <w:szCs w:val="20"/>
          <w:u w:color="000000"/>
        </w:rPr>
        <w:t xml:space="preserve">Percentages were calculated in the subcategory. </w:t>
      </w:r>
    </w:p>
    <w:p w14:paraId="02B8E1CE" w14:textId="77777777" w:rsidR="007A63F5" w:rsidRPr="00286989" w:rsidRDefault="007A63F5">
      <w:pPr>
        <w:widowControl/>
        <w:jc w:val="left"/>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br w:type="page"/>
      </w:r>
    </w:p>
    <w:p w14:paraId="6E40E731" w14:textId="30252D3B" w:rsidR="00D63EC8" w:rsidRPr="00286989" w:rsidRDefault="00D63EC8" w:rsidP="00D63EC8">
      <w:pPr>
        <w:widowControl/>
        <w:jc w:val="left"/>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lastRenderedPageBreak/>
        <w:t xml:space="preserve">Table </w:t>
      </w:r>
      <w:r w:rsidR="00064424" w:rsidRPr="00286989">
        <w:rPr>
          <w:rFonts w:ascii="Times New Roman" w:hAnsi="Times New Roman" w:cs="Times New Roman"/>
          <w:b/>
          <w:bCs/>
          <w:sz w:val="20"/>
          <w:szCs w:val="20"/>
        </w:rPr>
        <w:t>S</w:t>
      </w:r>
      <w:r w:rsidR="00CC3185">
        <w:rPr>
          <w:rFonts w:ascii="Times New Roman" w:eastAsia="等线" w:hAnsi="Times New Roman" w:cs="Times New Roman"/>
          <w:b/>
          <w:bCs/>
          <w:color w:val="333333"/>
          <w:sz w:val="20"/>
          <w:szCs w:val="20"/>
          <w:u w:color="000000"/>
        </w:rPr>
        <w:t>6</w:t>
      </w:r>
      <w:r w:rsidRPr="00286989">
        <w:rPr>
          <w:rFonts w:ascii="Times New Roman" w:eastAsia="等线" w:hAnsi="Times New Roman" w:cs="Times New Roman"/>
          <w:b/>
          <w:bCs/>
          <w:color w:val="333333"/>
          <w:sz w:val="20"/>
          <w:szCs w:val="20"/>
          <w:u w:color="000000"/>
        </w:rPr>
        <w:t xml:space="preserve">. Association of mood symptoms with </w:t>
      </w:r>
      <w:r w:rsidR="0070468C" w:rsidRPr="00286989">
        <w:rPr>
          <w:rFonts w:ascii="Times New Roman" w:eastAsia="等线" w:hAnsi="Times New Roman" w:cs="Times New Roman"/>
          <w:b/>
          <w:bCs/>
          <w:color w:val="333333"/>
          <w:sz w:val="20"/>
          <w:szCs w:val="20"/>
          <w:u w:color="000000"/>
        </w:rPr>
        <w:t>d</w:t>
      </w:r>
      <w:r w:rsidRPr="00286989">
        <w:rPr>
          <w:rFonts w:ascii="Times New Roman" w:eastAsia="等线" w:hAnsi="Times New Roman" w:cs="Times New Roman"/>
          <w:b/>
          <w:bCs/>
          <w:color w:val="333333"/>
          <w:sz w:val="20"/>
          <w:szCs w:val="20"/>
          <w:u w:color="000000"/>
        </w:rPr>
        <w:t>ementia subtypes.</w:t>
      </w:r>
    </w:p>
    <w:tbl>
      <w:tblPr>
        <w:tblStyle w:val="a7"/>
        <w:tblW w:w="1573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843"/>
        <w:gridCol w:w="1880"/>
        <w:gridCol w:w="824"/>
        <w:gridCol w:w="1974"/>
        <w:gridCol w:w="1701"/>
        <w:gridCol w:w="850"/>
        <w:gridCol w:w="1843"/>
        <w:gridCol w:w="1701"/>
        <w:gridCol w:w="851"/>
      </w:tblGrid>
      <w:tr w:rsidR="00D63EC8" w:rsidRPr="00286989" w14:paraId="35F9DD5F" w14:textId="77777777" w:rsidTr="00286989">
        <w:trPr>
          <w:jc w:val="center"/>
        </w:trPr>
        <w:tc>
          <w:tcPr>
            <w:tcW w:w="2268" w:type="dxa"/>
            <w:vMerge w:val="restart"/>
            <w:tcBorders>
              <w:top w:val="single" w:sz="4" w:space="0" w:color="auto"/>
              <w:left w:val="nil"/>
              <w:bottom w:val="single" w:sz="4" w:space="0" w:color="auto"/>
              <w:right w:val="nil"/>
            </w:tcBorders>
            <w:shd w:val="clear" w:color="auto" w:fill="auto"/>
            <w:vAlign w:val="center"/>
          </w:tcPr>
          <w:p w14:paraId="4AF23178" w14:textId="77777777" w:rsidR="00D63EC8" w:rsidRPr="00286989" w:rsidRDefault="00D63EC8" w:rsidP="002C4954">
            <w:pPr>
              <w:widowControl/>
              <w:ind w:firstLineChars="100" w:firstLine="200"/>
              <w:rPr>
                <w:rFonts w:ascii="Times New Roman" w:eastAsia="等线" w:hAnsi="Times New Roman" w:cs="Times New Roman"/>
                <w:b/>
                <w:bCs/>
                <w:color w:val="333333"/>
                <w:sz w:val="20"/>
                <w:szCs w:val="20"/>
              </w:rPr>
            </w:pPr>
          </w:p>
        </w:tc>
        <w:tc>
          <w:tcPr>
            <w:tcW w:w="4547" w:type="dxa"/>
            <w:gridSpan w:val="3"/>
            <w:tcBorders>
              <w:top w:val="single" w:sz="4" w:space="0" w:color="auto"/>
              <w:left w:val="nil"/>
              <w:bottom w:val="nil"/>
              <w:right w:val="nil"/>
            </w:tcBorders>
            <w:shd w:val="clear" w:color="auto" w:fill="auto"/>
            <w:hideMark/>
          </w:tcPr>
          <w:p w14:paraId="4860AD5F" w14:textId="77777777" w:rsidR="00D63EC8" w:rsidRPr="00286989" w:rsidRDefault="00D63EC8" w:rsidP="002C4954">
            <w:pPr>
              <w:widowControl/>
              <w:jc w:val="center"/>
              <w:rPr>
                <w:rFonts w:ascii="Times New Roman" w:eastAsia="等线" w:hAnsi="Times New Roman" w:cs="Times New Roman"/>
                <w:b/>
                <w:bCs/>
                <w:color w:val="333333"/>
                <w:sz w:val="20"/>
                <w:szCs w:val="20"/>
              </w:rPr>
            </w:pPr>
            <w:r w:rsidRPr="00286989">
              <w:rPr>
                <w:rFonts w:ascii="Times New Roman" w:eastAsia="等线" w:hAnsi="Times New Roman" w:cs="Times New Roman"/>
                <w:b/>
                <w:bCs/>
                <w:color w:val="333333"/>
                <w:sz w:val="20"/>
                <w:szCs w:val="20"/>
                <w:u w:color="000000"/>
              </w:rPr>
              <w:t>Alzheimer’s disease</w:t>
            </w:r>
          </w:p>
        </w:tc>
        <w:tc>
          <w:tcPr>
            <w:tcW w:w="4525" w:type="dxa"/>
            <w:gridSpan w:val="3"/>
            <w:tcBorders>
              <w:top w:val="single" w:sz="4" w:space="0" w:color="auto"/>
              <w:left w:val="nil"/>
              <w:bottom w:val="nil"/>
              <w:right w:val="nil"/>
            </w:tcBorders>
            <w:shd w:val="clear" w:color="auto" w:fill="auto"/>
            <w:hideMark/>
          </w:tcPr>
          <w:p w14:paraId="3FE7FB1D" w14:textId="77777777" w:rsidR="00D63EC8" w:rsidRPr="00286989" w:rsidRDefault="00D63EC8" w:rsidP="002C4954">
            <w:pPr>
              <w:widowControl/>
              <w:jc w:val="center"/>
              <w:rPr>
                <w:rFonts w:ascii="Times New Roman" w:eastAsia="等线" w:hAnsi="Times New Roman" w:cs="Times New Roman"/>
                <w:b/>
                <w:bCs/>
                <w:color w:val="333333"/>
                <w:sz w:val="20"/>
                <w:szCs w:val="20"/>
              </w:rPr>
            </w:pPr>
            <w:r w:rsidRPr="00286989">
              <w:rPr>
                <w:rFonts w:ascii="Times New Roman" w:eastAsia="等线" w:hAnsi="Times New Roman" w:cs="Times New Roman"/>
                <w:b/>
                <w:bCs/>
                <w:color w:val="333333"/>
                <w:sz w:val="20"/>
                <w:szCs w:val="20"/>
              </w:rPr>
              <w:t>Vascular dementia</w:t>
            </w:r>
          </w:p>
        </w:tc>
        <w:tc>
          <w:tcPr>
            <w:tcW w:w="4395" w:type="dxa"/>
            <w:gridSpan w:val="3"/>
            <w:tcBorders>
              <w:top w:val="single" w:sz="4" w:space="0" w:color="auto"/>
              <w:left w:val="nil"/>
              <w:bottom w:val="nil"/>
              <w:right w:val="nil"/>
            </w:tcBorders>
            <w:shd w:val="clear" w:color="auto" w:fill="auto"/>
          </w:tcPr>
          <w:p w14:paraId="41996D10" w14:textId="77777777" w:rsidR="00D63EC8" w:rsidRPr="00286989" w:rsidRDefault="00D63EC8" w:rsidP="002C4954">
            <w:pPr>
              <w:widowControl/>
              <w:jc w:val="center"/>
              <w:rPr>
                <w:rFonts w:ascii="Times New Roman" w:eastAsia="等线" w:hAnsi="Times New Roman" w:cs="Times New Roman"/>
                <w:b/>
                <w:bCs/>
                <w:color w:val="333333"/>
                <w:sz w:val="20"/>
                <w:szCs w:val="20"/>
              </w:rPr>
            </w:pPr>
            <w:proofErr w:type="gramStart"/>
            <w:r w:rsidRPr="00286989">
              <w:rPr>
                <w:rFonts w:ascii="Times New Roman" w:eastAsia="等线" w:hAnsi="Times New Roman" w:cs="Times New Roman" w:hint="eastAsia"/>
                <w:b/>
                <w:bCs/>
                <w:color w:val="333333"/>
                <w:sz w:val="20"/>
                <w:szCs w:val="20"/>
              </w:rPr>
              <w:t>O</w:t>
            </w:r>
            <w:r w:rsidRPr="00286989">
              <w:rPr>
                <w:rFonts w:ascii="Times New Roman" w:eastAsia="等线" w:hAnsi="Times New Roman" w:cs="Times New Roman"/>
                <w:b/>
                <w:bCs/>
                <w:color w:val="333333"/>
                <w:sz w:val="20"/>
                <w:szCs w:val="20"/>
              </w:rPr>
              <w:t>ther</w:t>
            </w:r>
            <w:proofErr w:type="gramEnd"/>
            <w:r w:rsidRPr="00286989">
              <w:rPr>
                <w:rFonts w:ascii="Times New Roman" w:eastAsia="等线" w:hAnsi="Times New Roman" w:cs="Times New Roman"/>
                <w:b/>
                <w:bCs/>
                <w:color w:val="333333"/>
                <w:sz w:val="20"/>
                <w:szCs w:val="20"/>
              </w:rPr>
              <w:t xml:space="preserve"> dementia</w:t>
            </w:r>
          </w:p>
        </w:tc>
      </w:tr>
      <w:tr w:rsidR="00D63EC8" w:rsidRPr="00286989" w14:paraId="1F52AF42" w14:textId="77777777" w:rsidTr="00286989">
        <w:trPr>
          <w:jc w:val="center"/>
        </w:trPr>
        <w:tc>
          <w:tcPr>
            <w:tcW w:w="2268" w:type="dxa"/>
            <w:vMerge/>
            <w:tcBorders>
              <w:top w:val="single" w:sz="4" w:space="0" w:color="auto"/>
              <w:left w:val="nil"/>
              <w:bottom w:val="single" w:sz="4" w:space="0" w:color="auto"/>
              <w:right w:val="nil"/>
            </w:tcBorders>
            <w:shd w:val="clear" w:color="auto" w:fill="auto"/>
            <w:vAlign w:val="center"/>
            <w:hideMark/>
          </w:tcPr>
          <w:p w14:paraId="4DAE6831" w14:textId="77777777" w:rsidR="00D63EC8" w:rsidRPr="00286989" w:rsidRDefault="00D63EC8" w:rsidP="002C4954">
            <w:pPr>
              <w:widowControl/>
              <w:jc w:val="left"/>
              <w:rPr>
                <w:rFonts w:ascii="Times New Roman" w:eastAsia="等线" w:hAnsi="Times New Roman" w:cs="Times New Roman"/>
                <w:b/>
                <w:bCs/>
                <w:color w:val="333333"/>
                <w:sz w:val="20"/>
                <w:szCs w:val="20"/>
              </w:rPr>
            </w:pPr>
          </w:p>
        </w:tc>
        <w:tc>
          <w:tcPr>
            <w:tcW w:w="1843" w:type="dxa"/>
            <w:tcBorders>
              <w:top w:val="single" w:sz="4" w:space="0" w:color="auto"/>
              <w:left w:val="nil"/>
              <w:bottom w:val="single" w:sz="4" w:space="0" w:color="auto"/>
              <w:right w:val="nil"/>
            </w:tcBorders>
            <w:shd w:val="clear" w:color="auto" w:fill="auto"/>
            <w:vAlign w:val="center"/>
            <w:hideMark/>
          </w:tcPr>
          <w:p w14:paraId="36E0021C" w14:textId="77777777" w:rsidR="00D63EC8" w:rsidRPr="00286989" w:rsidRDefault="00D63EC8" w:rsidP="002C4954">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lang w:val="en-GB"/>
              </w:rPr>
              <w:t>Cases/total No.</w:t>
            </w:r>
          </w:p>
        </w:tc>
        <w:tc>
          <w:tcPr>
            <w:tcW w:w="1880" w:type="dxa"/>
            <w:tcBorders>
              <w:top w:val="single" w:sz="4" w:space="0" w:color="auto"/>
              <w:left w:val="nil"/>
              <w:bottom w:val="single" w:sz="4" w:space="0" w:color="auto"/>
              <w:right w:val="nil"/>
            </w:tcBorders>
            <w:shd w:val="clear" w:color="auto" w:fill="auto"/>
            <w:vAlign w:val="center"/>
            <w:hideMark/>
          </w:tcPr>
          <w:p w14:paraId="4ABDABA3" w14:textId="77777777" w:rsidR="00D63EC8" w:rsidRPr="00286989" w:rsidRDefault="00D63EC8" w:rsidP="002C4954">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824" w:type="dxa"/>
            <w:tcBorders>
              <w:top w:val="single" w:sz="4" w:space="0" w:color="auto"/>
              <w:left w:val="nil"/>
              <w:bottom w:val="single" w:sz="4" w:space="0" w:color="auto"/>
              <w:right w:val="nil"/>
            </w:tcBorders>
            <w:shd w:val="clear" w:color="auto" w:fill="auto"/>
            <w:vAlign w:val="center"/>
            <w:hideMark/>
          </w:tcPr>
          <w:p w14:paraId="696E6048" w14:textId="77777777" w:rsidR="00D63EC8" w:rsidRPr="00286989" w:rsidRDefault="00D63EC8" w:rsidP="002C4954">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c>
          <w:tcPr>
            <w:tcW w:w="1974" w:type="dxa"/>
            <w:tcBorders>
              <w:top w:val="single" w:sz="4" w:space="0" w:color="auto"/>
              <w:left w:val="nil"/>
              <w:bottom w:val="single" w:sz="4" w:space="0" w:color="auto"/>
              <w:right w:val="nil"/>
            </w:tcBorders>
            <w:shd w:val="clear" w:color="auto" w:fill="auto"/>
            <w:vAlign w:val="center"/>
            <w:hideMark/>
          </w:tcPr>
          <w:p w14:paraId="4A70A2B7" w14:textId="77777777" w:rsidR="00D63EC8" w:rsidRPr="00286989" w:rsidRDefault="00D63EC8" w:rsidP="002C4954">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lang w:val="en-GB"/>
              </w:rPr>
              <w:t>Cases/</w:t>
            </w:r>
            <w:proofErr w:type="spellStart"/>
            <w:r w:rsidRPr="00286989">
              <w:rPr>
                <w:rFonts w:ascii="Times New Roman" w:eastAsia="微软雅黑 Light" w:hAnsi="Times New Roman" w:cs="Times New Roman"/>
                <w:b/>
                <w:bCs/>
                <w:color w:val="000000" w:themeColor="text1"/>
                <w:kern w:val="24"/>
                <w:sz w:val="20"/>
                <w:szCs w:val="20"/>
                <w:lang w:val="en-GB"/>
              </w:rPr>
              <w:t>tota`l</w:t>
            </w:r>
            <w:proofErr w:type="spellEnd"/>
            <w:r w:rsidRPr="00286989">
              <w:rPr>
                <w:rFonts w:ascii="Times New Roman" w:eastAsia="微软雅黑 Light" w:hAnsi="Times New Roman" w:cs="Times New Roman"/>
                <w:b/>
                <w:bCs/>
                <w:color w:val="000000" w:themeColor="text1"/>
                <w:kern w:val="24"/>
                <w:sz w:val="20"/>
                <w:szCs w:val="20"/>
                <w:lang w:val="en-GB"/>
              </w:rPr>
              <w:t xml:space="preserve"> No.</w:t>
            </w:r>
          </w:p>
        </w:tc>
        <w:tc>
          <w:tcPr>
            <w:tcW w:w="1701" w:type="dxa"/>
            <w:tcBorders>
              <w:top w:val="single" w:sz="4" w:space="0" w:color="auto"/>
              <w:left w:val="nil"/>
              <w:bottom w:val="single" w:sz="4" w:space="0" w:color="auto"/>
              <w:right w:val="nil"/>
            </w:tcBorders>
            <w:shd w:val="clear" w:color="auto" w:fill="auto"/>
            <w:vAlign w:val="center"/>
            <w:hideMark/>
          </w:tcPr>
          <w:p w14:paraId="5E1F2A49" w14:textId="77777777" w:rsidR="00D63EC8" w:rsidRPr="00286989" w:rsidRDefault="00D63EC8" w:rsidP="002C4954">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850" w:type="dxa"/>
            <w:tcBorders>
              <w:top w:val="single" w:sz="4" w:space="0" w:color="auto"/>
              <w:left w:val="nil"/>
              <w:bottom w:val="single" w:sz="4" w:space="0" w:color="auto"/>
              <w:right w:val="nil"/>
            </w:tcBorders>
            <w:shd w:val="clear" w:color="auto" w:fill="auto"/>
            <w:vAlign w:val="center"/>
            <w:hideMark/>
          </w:tcPr>
          <w:p w14:paraId="6CA60A42" w14:textId="77777777" w:rsidR="00D63EC8" w:rsidRPr="00286989" w:rsidRDefault="00D63EC8" w:rsidP="002C4954">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c>
          <w:tcPr>
            <w:tcW w:w="1843" w:type="dxa"/>
            <w:tcBorders>
              <w:top w:val="single" w:sz="4" w:space="0" w:color="auto"/>
              <w:left w:val="nil"/>
              <w:bottom w:val="single" w:sz="4" w:space="0" w:color="auto"/>
              <w:right w:val="nil"/>
            </w:tcBorders>
            <w:shd w:val="clear" w:color="auto" w:fill="auto"/>
            <w:vAlign w:val="center"/>
          </w:tcPr>
          <w:p w14:paraId="38E47AB7" w14:textId="77777777" w:rsidR="00D63EC8" w:rsidRPr="00286989" w:rsidRDefault="00D63EC8" w:rsidP="002C4954">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lang w:val="en-GB"/>
              </w:rPr>
              <w:t>Cases/total No.</w:t>
            </w:r>
          </w:p>
        </w:tc>
        <w:tc>
          <w:tcPr>
            <w:tcW w:w="1701" w:type="dxa"/>
            <w:tcBorders>
              <w:top w:val="single" w:sz="4" w:space="0" w:color="auto"/>
              <w:left w:val="nil"/>
              <w:bottom w:val="single" w:sz="4" w:space="0" w:color="auto"/>
              <w:right w:val="nil"/>
            </w:tcBorders>
            <w:shd w:val="clear" w:color="auto" w:fill="auto"/>
            <w:vAlign w:val="center"/>
          </w:tcPr>
          <w:p w14:paraId="30449852" w14:textId="77777777" w:rsidR="00D63EC8" w:rsidRPr="00286989" w:rsidRDefault="00D63EC8" w:rsidP="002C4954">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851" w:type="dxa"/>
            <w:tcBorders>
              <w:top w:val="single" w:sz="4" w:space="0" w:color="auto"/>
              <w:left w:val="nil"/>
              <w:bottom w:val="single" w:sz="4" w:space="0" w:color="auto"/>
              <w:right w:val="nil"/>
            </w:tcBorders>
            <w:shd w:val="clear" w:color="auto" w:fill="auto"/>
            <w:vAlign w:val="center"/>
          </w:tcPr>
          <w:p w14:paraId="52945376" w14:textId="77777777" w:rsidR="00D63EC8" w:rsidRPr="00286989" w:rsidRDefault="00D63EC8" w:rsidP="002C4954">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r>
      <w:tr w:rsidR="00D63EC8" w:rsidRPr="00286989" w14:paraId="1B25EF9C" w14:textId="77777777" w:rsidTr="00286989">
        <w:trPr>
          <w:jc w:val="center"/>
        </w:trPr>
        <w:tc>
          <w:tcPr>
            <w:tcW w:w="2268" w:type="dxa"/>
            <w:tcBorders>
              <w:top w:val="nil"/>
              <w:left w:val="nil"/>
              <w:bottom w:val="nil"/>
              <w:right w:val="nil"/>
            </w:tcBorders>
            <w:shd w:val="clear" w:color="auto" w:fill="auto"/>
            <w:hideMark/>
          </w:tcPr>
          <w:p w14:paraId="421A4534" w14:textId="77777777" w:rsidR="00D63EC8" w:rsidRPr="00286989" w:rsidRDefault="00D63EC8" w:rsidP="002C4954">
            <w:pPr>
              <w:widowControl/>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Group</w:t>
            </w:r>
          </w:p>
        </w:tc>
        <w:tc>
          <w:tcPr>
            <w:tcW w:w="1843" w:type="dxa"/>
            <w:tcBorders>
              <w:top w:val="nil"/>
              <w:left w:val="nil"/>
              <w:bottom w:val="nil"/>
              <w:right w:val="nil"/>
            </w:tcBorders>
            <w:shd w:val="clear" w:color="auto" w:fill="auto"/>
          </w:tcPr>
          <w:p w14:paraId="04DDA7A6"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1880" w:type="dxa"/>
            <w:tcBorders>
              <w:top w:val="nil"/>
              <w:left w:val="nil"/>
              <w:bottom w:val="nil"/>
              <w:right w:val="nil"/>
            </w:tcBorders>
            <w:shd w:val="clear" w:color="auto" w:fill="auto"/>
          </w:tcPr>
          <w:p w14:paraId="467530EB"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824" w:type="dxa"/>
            <w:tcBorders>
              <w:top w:val="nil"/>
              <w:left w:val="nil"/>
              <w:bottom w:val="nil"/>
              <w:right w:val="nil"/>
            </w:tcBorders>
            <w:shd w:val="clear" w:color="auto" w:fill="auto"/>
          </w:tcPr>
          <w:p w14:paraId="18E28842"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1974" w:type="dxa"/>
            <w:tcBorders>
              <w:top w:val="nil"/>
              <w:left w:val="nil"/>
              <w:bottom w:val="nil"/>
              <w:right w:val="nil"/>
            </w:tcBorders>
            <w:shd w:val="clear" w:color="auto" w:fill="auto"/>
          </w:tcPr>
          <w:p w14:paraId="4591FA22"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1701" w:type="dxa"/>
            <w:tcBorders>
              <w:top w:val="nil"/>
              <w:left w:val="nil"/>
              <w:bottom w:val="nil"/>
              <w:right w:val="nil"/>
            </w:tcBorders>
            <w:shd w:val="clear" w:color="auto" w:fill="auto"/>
          </w:tcPr>
          <w:p w14:paraId="0C35C000"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850" w:type="dxa"/>
            <w:tcBorders>
              <w:top w:val="nil"/>
              <w:left w:val="nil"/>
              <w:bottom w:val="nil"/>
              <w:right w:val="nil"/>
            </w:tcBorders>
            <w:shd w:val="clear" w:color="auto" w:fill="auto"/>
          </w:tcPr>
          <w:p w14:paraId="051364B8"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1843" w:type="dxa"/>
            <w:tcBorders>
              <w:top w:val="nil"/>
              <w:left w:val="nil"/>
              <w:bottom w:val="nil"/>
              <w:right w:val="nil"/>
            </w:tcBorders>
            <w:shd w:val="clear" w:color="auto" w:fill="auto"/>
          </w:tcPr>
          <w:p w14:paraId="540B9A78"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1701" w:type="dxa"/>
            <w:tcBorders>
              <w:top w:val="nil"/>
              <w:left w:val="nil"/>
              <w:bottom w:val="nil"/>
              <w:right w:val="nil"/>
            </w:tcBorders>
            <w:shd w:val="clear" w:color="auto" w:fill="auto"/>
          </w:tcPr>
          <w:p w14:paraId="5C31CD33"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851" w:type="dxa"/>
            <w:tcBorders>
              <w:top w:val="nil"/>
              <w:left w:val="nil"/>
              <w:bottom w:val="nil"/>
              <w:right w:val="nil"/>
            </w:tcBorders>
            <w:shd w:val="clear" w:color="auto" w:fill="auto"/>
          </w:tcPr>
          <w:p w14:paraId="7D9A1509" w14:textId="77777777" w:rsidR="00D63EC8" w:rsidRPr="00286989" w:rsidRDefault="00D63EC8" w:rsidP="002C4954">
            <w:pPr>
              <w:widowControl/>
              <w:jc w:val="center"/>
              <w:rPr>
                <w:rFonts w:ascii="Times New Roman" w:eastAsia="等线" w:hAnsi="Times New Roman" w:cs="Times New Roman"/>
                <w:color w:val="333333"/>
                <w:sz w:val="20"/>
                <w:szCs w:val="20"/>
              </w:rPr>
            </w:pPr>
          </w:p>
        </w:tc>
      </w:tr>
      <w:tr w:rsidR="00D63EC8" w:rsidRPr="00286989" w14:paraId="7A717E33" w14:textId="77777777" w:rsidTr="00286989">
        <w:trPr>
          <w:jc w:val="center"/>
        </w:trPr>
        <w:tc>
          <w:tcPr>
            <w:tcW w:w="2268" w:type="dxa"/>
            <w:tcBorders>
              <w:top w:val="nil"/>
              <w:left w:val="nil"/>
              <w:bottom w:val="nil"/>
              <w:right w:val="nil"/>
            </w:tcBorders>
            <w:shd w:val="clear" w:color="auto" w:fill="auto"/>
            <w:hideMark/>
          </w:tcPr>
          <w:p w14:paraId="1965F889" w14:textId="612004FD" w:rsidR="00D63EC8" w:rsidRPr="00286989" w:rsidRDefault="002F0643" w:rsidP="002C4954">
            <w:pPr>
              <w:widowControl/>
              <w:ind w:firstLineChars="100" w:firstLine="200"/>
              <w:rPr>
                <w:rFonts w:ascii="Times New Roman" w:eastAsia="等线" w:hAnsi="Times New Roman" w:cs="Times New Roman"/>
                <w:color w:val="333333"/>
                <w:sz w:val="20"/>
                <w:szCs w:val="20"/>
              </w:rPr>
            </w:pPr>
            <w:r w:rsidRPr="002F0643">
              <w:rPr>
                <w:rFonts w:ascii="Times New Roman" w:eastAsia="等线" w:hAnsi="Times New Roman" w:cs="Times New Roman"/>
                <w:color w:val="333333"/>
                <w:sz w:val="20"/>
                <w:szCs w:val="20"/>
              </w:rPr>
              <w:t>Euthymic</w:t>
            </w:r>
          </w:p>
        </w:tc>
        <w:tc>
          <w:tcPr>
            <w:tcW w:w="1843" w:type="dxa"/>
            <w:tcBorders>
              <w:top w:val="nil"/>
              <w:left w:val="nil"/>
              <w:bottom w:val="nil"/>
              <w:right w:val="nil"/>
            </w:tcBorders>
            <w:shd w:val="clear" w:color="auto" w:fill="auto"/>
            <w:vAlign w:val="bottom"/>
          </w:tcPr>
          <w:p w14:paraId="77FC5078"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402/133872 (0.3%)</w:t>
            </w:r>
          </w:p>
        </w:tc>
        <w:tc>
          <w:tcPr>
            <w:tcW w:w="1880" w:type="dxa"/>
            <w:tcBorders>
              <w:top w:val="nil"/>
              <w:left w:val="nil"/>
              <w:bottom w:val="nil"/>
              <w:right w:val="nil"/>
            </w:tcBorders>
            <w:shd w:val="clear" w:color="auto" w:fill="auto"/>
          </w:tcPr>
          <w:p w14:paraId="25A80E58"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Reference</w:t>
            </w:r>
          </w:p>
        </w:tc>
        <w:tc>
          <w:tcPr>
            <w:tcW w:w="824" w:type="dxa"/>
            <w:tcBorders>
              <w:top w:val="nil"/>
              <w:left w:val="nil"/>
              <w:bottom w:val="nil"/>
              <w:right w:val="nil"/>
            </w:tcBorders>
            <w:shd w:val="clear" w:color="auto" w:fill="auto"/>
          </w:tcPr>
          <w:p w14:paraId="3B3B1E76"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1974" w:type="dxa"/>
            <w:tcBorders>
              <w:top w:val="nil"/>
              <w:left w:val="nil"/>
              <w:bottom w:val="nil"/>
              <w:right w:val="nil"/>
            </w:tcBorders>
            <w:shd w:val="clear" w:color="auto" w:fill="auto"/>
            <w:vAlign w:val="bottom"/>
          </w:tcPr>
          <w:p w14:paraId="660C5C32"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168/133872 (0.1%)</w:t>
            </w:r>
          </w:p>
        </w:tc>
        <w:tc>
          <w:tcPr>
            <w:tcW w:w="1701" w:type="dxa"/>
            <w:tcBorders>
              <w:top w:val="nil"/>
              <w:left w:val="nil"/>
              <w:bottom w:val="nil"/>
              <w:right w:val="nil"/>
            </w:tcBorders>
            <w:shd w:val="clear" w:color="auto" w:fill="auto"/>
          </w:tcPr>
          <w:p w14:paraId="0339E760"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Reference</w:t>
            </w:r>
          </w:p>
        </w:tc>
        <w:tc>
          <w:tcPr>
            <w:tcW w:w="850" w:type="dxa"/>
            <w:tcBorders>
              <w:top w:val="nil"/>
              <w:left w:val="nil"/>
              <w:bottom w:val="nil"/>
              <w:right w:val="nil"/>
            </w:tcBorders>
            <w:shd w:val="clear" w:color="auto" w:fill="auto"/>
          </w:tcPr>
          <w:p w14:paraId="5F6DEEFE"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1843" w:type="dxa"/>
            <w:tcBorders>
              <w:top w:val="nil"/>
              <w:left w:val="nil"/>
              <w:bottom w:val="nil"/>
              <w:right w:val="nil"/>
            </w:tcBorders>
            <w:shd w:val="clear" w:color="auto" w:fill="auto"/>
            <w:vAlign w:val="bottom"/>
          </w:tcPr>
          <w:p w14:paraId="17766B0F"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725/133872 (0.5%)</w:t>
            </w:r>
          </w:p>
        </w:tc>
        <w:tc>
          <w:tcPr>
            <w:tcW w:w="1701" w:type="dxa"/>
            <w:tcBorders>
              <w:top w:val="nil"/>
              <w:left w:val="nil"/>
              <w:bottom w:val="nil"/>
              <w:right w:val="nil"/>
            </w:tcBorders>
            <w:shd w:val="clear" w:color="auto" w:fill="auto"/>
          </w:tcPr>
          <w:p w14:paraId="34F5CE54"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Reference</w:t>
            </w:r>
          </w:p>
        </w:tc>
        <w:tc>
          <w:tcPr>
            <w:tcW w:w="851" w:type="dxa"/>
            <w:tcBorders>
              <w:top w:val="nil"/>
              <w:left w:val="nil"/>
              <w:bottom w:val="nil"/>
              <w:right w:val="nil"/>
            </w:tcBorders>
            <w:shd w:val="clear" w:color="auto" w:fill="auto"/>
          </w:tcPr>
          <w:p w14:paraId="54F948FA" w14:textId="77777777" w:rsidR="00D63EC8" w:rsidRPr="00286989" w:rsidRDefault="00D63EC8" w:rsidP="002C4954">
            <w:pPr>
              <w:widowControl/>
              <w:jc w:val="center"/>
              <w:rPr>
                <w:rFonts w:ascii="Times New Roman" w:eastAsia="等线" w:hAnsi="Times New Roman" w:cs="Times New Roman"/>
                <w:color w:val="333333"/>
                <w:sz w:val="20"/>
                <w:szCs w:val="20"/>
              </w:rPr>
            </w:pPr>
          </w:p>
        </w:tc>
      </w:tr>
      <w:tr w:rsidR="00D63EC8" w:rsidRPr="00286989" w14:paraId="7D4B92B7" w14:textId="77777777" w:rsidTr="00286989">
        <w:trPr>
          <w:jc w:val="center"/>
        </w:trPr>
        <w:tc>
          <w:tcPr>
            <w:tcW w:w="2268" w:type="dxa"/>
            <w:tcBorders>
              <w:top w:val="nil"/>
              <w:left w:val="nil"/>
              <w:bottom w:val="nil"/>
              <w:right w:val="nil"/>
            </w:tcBorders>
            <w:shd w:val="clear" w:color="auto" w:fill="auto"/>
            <w:hideMark/>
          </w:tcPr>
          <w:p w14:paraId="6F03737E" w14:textId="77777777" w:rsidR="00D63EC8" w:rsidRPr="00286989" w:rsidRDefault="00D63EC8" w:rsidP="002C4954">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Manic</w:t>
            </w:r>
          </w:p>
        </w:tc>
        <w:tc>
          <w:tcPr>
            <w:tcW w:w="1843" w:type="dxa"/>
            <w:tcBorders>
              <w:top w:val="nil"/>
              <w:left w:val="nil"/>
              <w:bottom w:val="nil"/>
              <w:right w:val="nil"/>
            </w:tcBorders>
            <w:shd w:val="clear" w:color="auto" w:fill="auto"/>
            <w:vAlign w:val="bottom"/>
          </w:tcPr>
          <w:p w14:paraId="7272AA79"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9/3766 (0.2%)</w:t>
            </w:r>
          </w:p>
        </w:tc>
        <w:tc>
          <w:tcPr>
            <w:tcW w:w="1880" w:type="dxa"/>
            <w:tcBorders>
              <w:top w:val="nil"/>
              <w:left w:val="nil"/>
              <w:bottom w:val="nil"/>
              <w:right w:val="nil"/>
            </w:tcBorders>
            <w:shd w:val="clear" w:color="auto" w:fill="auto"/>
          </w:tcPr>
          <w:p w14:paraId="3402CDFB" w14:textId="4446C8BA"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2.1</w:t>
            </w:r>
            <w:r w:rsidR="00E8624D" w:rsidRPr="00286989">
              <w:rPr>
                <w:rFonts w:ascii="Times New Roman" w:eastAsia="等线" w:hAnsi="Times New Roman" w:cs="Times New Roman"/>
                <w:color w:val="333333"/>
                <w:sz w:val="20"/>
                <w:szCs w:val="20"/>
              </w:rPr>
              <w:t>3</w:t>
            </w:r>
            <w:r w:rsidRPr="00286989">
              <w:rPr>
                <w:rFonts w:ascii="Times New Roman" w:eastAsia="等线" w:hAnsi="Times New Roman" w:cs="Times New Roman"/>
                <w:color w:val="333333"/>
                <w:sz w:val="20"/>
                <w:szCs w:val="20"/>
              </w:rPr>
              <w:t xml:space="preserve"> (1.01, 4.5</w:t>
            </w:r>
            <w:r w:rsidR="00E8624D" w:rsidRPr="00286989">
              <w:rPr>
                <w:rFonts w:ascii="Times New Roman" w:eastAsia="等线" w:hAnsi="Times New Roman" w:cs="Times New Roman"/>
                <w:color w:val="333333"/>
                <w:sz w:val="20"/>
                <w:szCs w:val="20"/>
              </w:rPr>
              <w:t>2</w:t>
            </w:r>
            <w:r w:rsidRPr="00286989">
              <w:rPr>
                <w:rFonts w:ascii="Times New Roman" w:eastAsia="等线" w:hAnsi="Times New Roman" w:cs="Times New Roman"/>
                <w:color w:val="333333"/>
                <w:sz w:val="20"/>
                <w:szCs w:val="20"/>
              </w:rPr>
              <w:t>)</w:t>
            </w:r>
          </w:p>
        </w:tc>
        <w:tc>
          <w:tcPr>
            <w:tcW w:w="824" w:type="dxa"/>
            <w:tcBorders>
              <w:top w:val="nil"/>
              <w:left w:val="nil"/>
              <w:bottom w:val="nil"/>
              <w:right w:val="nil"/>
            </w:tcBorders>
            <w:shd w:val="clear" w:color="auto" w:fill="auto"/>
          </w:tcPr>
          <w:p w14:paraId="6AA4F0EB"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0.047</w:t>
            </w:r>
          </w:p>
        </w:tc>
        <w:tc>
          <w:tcPr>
            <w:tcW w:w="1974" w:type="dxa"/>
            <w:tcBorders>
              <w:top w:val="nil"/>
              <w:left w:val="nil"/>
              <w:bottom w:val="nil"/>
              <w:right w:val="nil"/>
            </w:tcBorders>
            <w:shd w:val="clear" w:color="auto" w:fill="auto"/>
            <w:vAlign w:val="bottom"/>
          </w:tcPr>
          <w:p w14:paraId="54BB664C"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7/3766 (0.2%)</w:t>
            </w:r>
          </w:p>
        </w:tc>
        <w:tc>
          <w:tcPr>
            <w:tcW w:w="1701" w:type="dxa"/>
            <w:tcBorders>
              <w:top w:val="nil"/>
              <w:left w:val="nil"/>
              <w:bottom w:val="nil"/>
              <w:right w:val="nil"/>
            </w:tcBorders>
            <w:shd w:val="clear" w:color="auto" w:fill="auto"/>
          </w:tcPr>
          <w:p w14:paraId="34506646"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1.92 (0.90, 4.09)</w:t>
            </w:r>
          </w:p>
        </w:tc>
        <w:tc>
          <w:tcPr>
            <w:tcW w:w="850" w:type="dxa"/>
            <w:tcBorders>
              <w:top w:val="nil"/>
              <w:left w:val="nil"/>
              <w:bottom w:val="nil"/>
              <w:right w:val="nil"/>
            </w:tcBorders>
            <w:shd w:val="clear" w:color="auto" w:fill="auto"/>
          </w:tcPr>
          <w:p w14:paraId="0B705E27"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.089</w:t>
            </w:r>
          </w:p>
        </w:tc>
        <w:tc>
          <w:tcPr>
            <w:tcW w:w="1843" w:type="dxa"/>
            <w:tcBorders>
              <w:top w:val="nil"/>
              <w:left w:val="nil"/>
              <w:bottom w:val="nil"/>
              <w:right w:val="nil"/>
            </w:tcBorders>
            <w:shd w:val="clear" w:color="auto" w:fill="auto"/>
            <w:vAlign w:val="bottom"/>
          </w:tcPr>
          <w:p w14:paraId="70D8C606"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14/3766 (0.4%)</w:t>
            </w:r>
          </w:p>
        </w:tc>
        <w:tc>
          <w:tcPr>
            <w:tcW w:w="1701" w:type="dxa"/>
            <w:tcBorders>
              <w:top w:val="nil"/>
              <w:left w:val="nil"/>
              <w:bottom w:val="nil"/>
              <w:right w:val="nil"/>
            </w:tcBorders>
            <w:shd w:val="clear" w:color="auto" w:fill="auto"/>
          </w:tcPr>
          <w:p w14:paraId="4731B570"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0.89 (0.52, 1.50)</w:t>
            </w:r>
          </w:p>
        </w:tc>
        <w:tc>
          <w:tcPr>
            <w:tcW w:w="851" w:type="dxa"/>
            <w:tcBorders>
              <w:top w:val="nil"/>
              <w:left w:val="nil"/>
              <w:bottom w:val="nil"/>
              <w:right w:val="nil"/>
            </w:tcBorders>
            <w:shd w:val="clear" w:color="auto" w:fill="auto"/>
          </w:tcPr>
          <w:p w14:paraId="590A5AD5" w14:textId="77777777" w:rsidR="00D63EC8" w:rsidRPr="00286989" w:rsidRDefault="00D63EC8" w:rsidP="002C49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.660</w:t>
            </w:r>
          </w:p>
        </w:tc>
      </w:tr>
      <w:tr w:rsidR="00D63EC8" w:rsidRPr="00286989" w14:paraId="09045C2D" w14:textId="77777777" w:rsidTr="00286989">
        <w:trPr>
          <w:jc w:val="center"/>
        </w:trPr>
        <w:tc>
          <w:tcPr>
            <w:tcW w:w="2268" w:type="dxa"/>
            <w:tcBorders>
              <w:top w:val="nil"/>
              <w:left w:val="nil"/>
              <w:bottom w:val="nil"/>
              <w:right w:val="nil"/>
            </w:tcBorders>
            <w:shd w:val="clear" w:color="auto" w:fill="auto"/>
            <w:hideMark/>
          </w:tcPr>
          <w:p w14:paraId="5748618D" w14:textId="77777777" w:rsidR="00D63EC8" w:rsidRPr="00286989" w:rsidRDefault="00D63EC8" w:rsidP="002C4954">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w:t>
            </w:r>
          </w:p>
        </w:tc>
        <w:tc>
          <w:tcPr>
            <w:tcW w:w="1843" w:type="dxa"/>
            <w:tcBorders>
              <w:top w:val="nil"/>
              <w:left w:val="nil"/>
              <w:bottom w:val="nil"/>
              <w:right w:val="nil"/>
            </w:tcBorders>
            <w:shd w:val="clear" w:color="auto" w:fill="auto"/>
            <w:vAlign w:val="bottom"/>
          </w:tcPr>
          <w:p w14:paraId="0ED34DCB"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27/7868 (0.3%)</w:t>
            </w:r>
          </w:p>
        </w:tc>
        <w:tc>
          <w:tcPr>
            <w:tcW w:w="1880" w:type="dxa"/>
            <w:tcBorders>
              <w:top w:val="nil"/>
              <w:left w:val="nil"/>
              <w:bottom w:val="nil"/>
              <w:right w:val="nil"/>
            </w:tcBorders>
            <w:shd w:val="clear" w:color="auto" w:fill="auto"/>
          </w:tcPr>
          <w:p w14:paraId="5B5C29FA" w14:textId="1BFAA9DC"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5.27 (2.19, 12.</w:t>
            </w:r>
            <w:r w:rsidR="00E8624D" w:rsidRPr="00286989">
              <w:rPr>
                <w:rFonts w:ascii="Times New Roman" w:eastAsia="等线" w:hAnsi="Times New Roman" w:cs="Times New Roman"/>
                <w:color w:val="333333"/>
                <w:sz w:val="20"/>
                <w:szCs w:val="20"/>
              </w:rPr>
              <w:t>68</w:t>
            </w:r>
            <w:r w:rsidRPr="00286989">
              <w:rPr>
                <w:rFonts w:ascii="Times New Roman" w:eastAsia="等线" w:hAnsi="Times New Roman" w:cs="Times New Roman"/>
                <w:color w:val="333333"/>
                <w:sz w:val="20"/>
                <w:szCs w:val="20"/>
              </w:rPr>
              <w:t>)</w:t>
            </w:r>
          </w:p>
        </w:tc>
        <w:tc>
          <w:tcPr>
            <w:tcW w:w="824" w:type="dxa"/>
            <w:tcBorders>
              <w:top w:val="nil"/>
              <w:left w:val="nil"/>
              <w:bottom w:val="nil"/>
              <w:right w:val="nil"/>
            </w:tcBorders>
            <w:shd w:val="clear" w:color="auto" w:fill="auto"/>
          </w:tcPr>
          <w:p w14:paraId="79C355BA"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&lt;</w:t>
            </w:r>
            <w:r w:rsidRPr="00286989">
              <w:rPr>
                <w:rFonts w:ascii="Times New Roman" w:eastAsia="等线" w:hAnsi="Times New Roman" w:cs="Times New Roman"/>
                <w:color w:val="333333"/>
                <w:sz w:val="20"/>
                <w:szCs w:val="20"/>
              </w:rPr>
              <w:t>0.001</w:t>
            </w:r>
          </w:p>
        </w:tc>
        <w:tc>
          <w:tcPr>
            <w:tcW w:w="1974" w:type="dxa"/>
            <w:tcBorders>
              <w:top w:val="nil"/>
              <w:left w:val="nil"/>
              <w:bottom w:val="nil"/>
              <w:right w:val="nil"/>
            </w:tcBorders>
            <w:shd w:val="clear" w:color="auto" w:fill="auto"/>
            <w:vAlign w:val="bottom"/>
          </w:tcPr>
          <w:p w14:paraId="55BCAEB7"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20/7868 (0.3%)</w:t>
            </w:r>
          </w:p>
        </w:tc>
        <w:tc>
          <w:tcPr>
            <w:tcW w:w="1701" w:type="dxa"/>
            <w:tcBorders>
              <w:top w:val="nil"/>
              <w:left w:val="nil"/>
              <w:bottom w:val="nil"/>
              <w:right w:val="nil"/>
            </w:tcBorders>
            <w:shd w:val="clear" w:color="auto" w:fill="auto"/>
          </w:tcPr>
          <w:p w14:paraId="42877CEB"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2.53 (1.54, 4.17)</w:t>
            </w:r>
          </w:p>
        </w:tc>
        <w:tc>
          <w:tcPr>
            <w:tcW w:w="850" w:type="dxa"/>
            <w:tcBorders>
              <w:top w:val="nil"/>
              <w:left w:val="nil"/>
              <w:bottom w:val="nil"/>
              <w:right w:val="nil"/>
            </w:tcBorders>
            <w:shd w:val="clear" w:color="auto" w:fill="auto"/>
          </w:tcPr>
          <w:p w14:paraId="62D0266D"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&lt;</w:t>
            </w:r>
            <w:r w:rsidRPr="00286989">
              <w:rPr>
                <w:rFonts w:ascii="Times New Roman" w:eastAsia="等线" w:hAnsi="Times New Roman" w:cs="Times New Roman"/>
                <w:color w:val="333333"/>
                <w:sz w:val="20"/>
                <w:szCs w:val="20"/>
              </w:rPr>
              <w:t>0.001</w:t>
            </w:r>
          </w:p>
        </w:tc>
        <w:tc>
          <w:tcPr>
            <w:tcW w:w="1843" w:type="dxa"/>
            <w:tcBorders>
              <w:top w:val="nil"/>
              <w:left w:val="nil"/>
              <w:bottom w:val="nil"/>
              <w:right w:val="nil"/>
            </w:tcBorders>
            <w:shd w:val="clear" w:color="auto" w:fill="auto"/>
            <w:vAlign w:val="bottom"/>
          </w:tcPr>
          <w:p w14:paraId="665F0261"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75/7868 (1.0%)</w:t>
            </w:r>
          </w:p>
        </w:tc>
        <w:tc>
          <w:tcPr>
            <w:tcW w:w="1701" w:type="dxa"/>
            <w:tcBorders>
              <w:top w:val="nil"/>
              <w:left w:val="nil"/>
              <w:bottom w:val="nil"/>
              <w:right w:val="nil"/>
            </w:tcBorders>
            <w:shd w:val="clear" w:color="auto" w:fill="auto"/>
          </w:tcPr>
          <w:p w14:paraId="65EB3AD2"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1.89 (1.45, 2.45)</w:t>
            </w:r>
          </w:p>
        </w:tc>
        <w:tc>
          <w:tcPr>
            <w:tcW w:w="851" w:type="dxa"/>
            <w:tcBorders>
              <w:top w:val="nil"/>
              <w:left w:val="nil"/>
              <w:bottom w:val="nil"/>
              <w:right w:val="nil"/>
            </w:tcBorders>
            <w:shd w:val="clear" w:color="auto" w:fill="auto"/>
          </w:tcPr>
          <w:p w14:paraId="0C3C8699"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&lt;</w:t>
            </w:r>
            <w:r w:rsidRPr="00286989">
              <w:rPr>
                <w:rFonts w:ascii="Times New Roman" w:eastAsia="等线" w:hAnsi="Times New Roman" w:cs="Times New Roman"/>
                <w:color w:val="333333"/>
                <w:sz w:val="20"/>
                <w:szCs w:val="20"/>
              </w:rPr>
              <w:t>0.001</w:t>
            </w:r>
          </w:p>
        </w:tc>
      </w:tr>
      <w:tr w:rsidR="00D63EC8" w:rsidRPr="00286989" w14:paraId="3E15445A" w14:textId="77777777" w:rsidTr="00286989">
        <w:trPr>
          <w:jc w:val="center"/>
        </w:trPr>
        <w:tc>
          <w:tcPr>
            <w:tcW w:w="2268" w:type="dxa"/>
            <w:tcBorders>
              <w:top w:val="nil"/>
              <w:left w:val="nil"/>
              <w:bottom w:val="nil"/>
              <w:right w:val="nil"/>
            </w:tcBorders>
            <w:shd w:val="clear" w:color="auto" w:fill="auto"/>
            <w:hideMark/>
          </w:tcPr>
          <w:p w14:paraId="0750CD7E" w14:textId="77777777" w:rsidR="00D63EC8" w:rsidRPr="00286989" w:rsidRDefault="00D63EC8" w:rsidP="002C4954">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 and manic</w:t>
            </w:r>
          </w:p>
        </w:tc>
        <w:tc>
          <w:tcPr>
            <w:tcW w:w="1843" w:type="dxa"/>
            <w:tcBorders>
              <w:top w:val="nil"/>
              <w:left w:val="nil"/>
              <w:bottom w:val="nil"/>
              <w:right w:val="nil"/>
            </w:tcBorders>
            <w:shd w:val="clear" w:color="auto" w:fill="auto"/>
            <w:vAlign w:val="bottom"/>
          </w:tcPr>
          <w:p w14:paraId="41E81584"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7/764 (0.9%)</w:t>
            </w:r>
          </w:p>
        </w:tc>
        <w:tc>
          <w:tcPr>
            <w:tcW w:w="1880" w:type="dxa"/>
            <w:tcBorders>
              <w:top w:val="nil"/>
              <w:left w:val="nil"/>
              <w:bottom w:val="nil"/>
              <w:right w:val="nil"/>
            </w:tcBorders>
            <w:shd w:val="clear" w:color="auto" w:fill="auto"/>
          </w:tcPr>
          <w:p w14:paraId="7F8E5260" w14:textId="2971467C"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37.</w:t>
            </w:r>
            <w:r w:rsidR="00E8624D" w:rsidRPr="00286989">
              <w:rPr>
                <w:rFonts w:ascii="Times New Roman" w:eastAsia="等线" w:hAnsi="Times New Roman" w:cs="Times New Roman"/>
                <w:color w:val="333333"/>
                <w:sz w:val="20"/>
                <w:szCs w:val="20"/>
              </w:rPr>
              <w:t>67</w:t>
            </w:r>
            <w:r w:rsidRPr="00286989">
              <w:rPr>
                <w:rFonts w:ascii="Times New Roman" w:eastAsia="等线" w:hAnsi="Times New Roman" w:cs="Times New Roman"/>
                <w:color w:val="333333"/>
                <w:sz w:val="20"/>
                <w:szCs w:val="20"/>
              </w:rPr>
              <w:t xml:space="preserve"> (9.7</w:t>
            </w:r>
            <w:r w:rsidR="00E8624D" w:rsidRPr="00286989">
              <w:rPr>
                <w:rFonts w:ascii="Times New Roman" w:eastAsia="等线" w:hAnsi="Times New Roman" w:cs="Times New Roman"/>
                <w:color w:val="333333"/>
                <w:sz w:val="20"/>
                <w:szCs w:val="20"/>
              </w:rPr>
              <w:t>5</w:t>
            </w:r>
            <w:r w:rsidRPr="00286989">
              <w:rPr>
                <w:rFonts w:ascii="Times New Roman" w:eastAsia="等线" w:hAnsi="Times New Roman" w:cs="Times New Roman"/>
                <w:color w:val="333333"/>
                <w:sz w:val="20"/>
                <w:szCs w:val="20"/>
              </w:rPr>
              <w:t>, 145.</w:t>
            </w:r>
            <w:r w:rsidR="00E8624D" w:rsidRPr="00286989">
              <w:rPr>
                <w:rFonts w:ascii="Times New Roman" w:eastAsia="等线" w:hAnsi="Times New Roman" w:cs="Times New Roman"/>
                <w:color w:val="333333"/>
                <w:sz w:val="20"/>
                <w:szCs w:val="20"/>
              </w:rPr>
              <w:t>51</w:t>
            </w:r>
            <w:r w:rsidRPr="00286989">
              <w:rPr>
                <w:rFonts w:ascii="Times New Roman" w:eastAsia="等线" w:hAnsi="Times New Roman" w:cs="Times New Roman"/>
                <w:color w:val="333333"/>
                <w:sz w:val="20"/>
                <w:szCs w:val="20"/>
              </w:rPr>
              <w:t>)</w:t>
            </w:r>
          </w:p>
        </w:tc>
        <w:tc>
          <w:tcPr>
            <w:tcW w:w="824" w:type="dxa"/>
            <w:tcBorders>
              <w:top w:val="nil"/>
              <w:left w:val="nil"/>
              <w:bottom w:val="nil"/>
              <w:right w:val="nil"/>
            </w:tcBorders>
            <w:shd w:val="clear" w:color="auto" w:fill="auto"/>
          </w:tcPr>
          <w:p w14:paraId="11FB1C85"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&lt;</w:t>
            </w:r>
            <w:r w:rsidRPr="00286989">
              <w:rPr>
                <w:rFonts w:ascii="Times New Roman" w:eastAsia="等线" w:hAnsi="Times New Roman" w:cs="Times New Roman"/>
                <w:color w:val="333333"/>
                <w:sz w:val="20"/>
                <w:szCs w:val="20"/>
              </w:rPr>
              <w:t>0.001</w:t>
            </w:r>
          </w:p>
        </w:tc>
        <w:tc>
          <w:tcPr>
            <w:tcW w:w="1974" w:type="dxa"/>
            <w:tcBorders>
              <w:top w:val="nil"/>
              <w:left w:val="nil"/>
              <w:bottom w:val="nil"/>
              <w:right w:val="nil"/>
            </w:tcBorders>
            <w:shd w:val="clear" w:color="auto" w:fill="auto"/>
            <w:vAlign w:val="bottom"/>
          </w:tcPr>
          <w:p w14:paraId="6981E6AB"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1/764 (0.1%)</w:t>
            </w:r>
          </w:p>
        </w:tc>
        <w:tc>
          <w:tcPr>
            <w:tcW w:w="1701" w:type="dxa"/>
            <w:tcBorders>
              <w:top w:val="nil"/>
              <w:left w:val="nil"/>
              <w:bottom w:val="nil"/>
              <w:right w:val="nil"/>
            </w:tcBorders>
            <w:shd w:val="clear" w:color="auto" w:fill="auto"/>
          </w:tcPr>
          <w:p w14:paraId="377B0B7C" w14:textId="0AAA96A6"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1.79 (0.25, 13.0</w:t>
            </w:r>
            <w:r w:rsidR="00DA1591" w:rsidRPr="00286989">
              <w:rPr>
                <w:rFonts w:ascii="Times New Roman" w:eastAsia="等线" w:hAnsi="Times New Roman" w:cs="Times New Roman"/>
                <w:color w:val="333333"/>
                <w:sz w:val="20"/>
                <w:szCs w:val="20"/>
              </w:rPr>
              <w:t>4</w:t>
            </w:r>
            <w:r w:rsidRPr="00286989">
              <w:rPr>
                <w:rFonts w:ascii="Times New Roman" w:eastAsia="等线" w:hAnsi="Times New Roman" w:cs="Times New Roman"/>
                <w:color w:val="333333"/>
                <w:sz w:val="20"/>
                <w:szCs w:val="20"/>
              </w:rPr>
              <w:t>)</w:t>
            </w:r>
          </w:p>
        </w:tc>
        <w:tc>
          <w:tcPr>
            <w:tcW w:w="850" w:type="dxa"/>
            <w:tcBorders>
              <w:top w:val="nil"/>
              <w:left w:val="nil"/>
              <w:bottom w:val="nil"/>
              <w:right w:val="nil"/>
            </w:tcBorders>
            <w:shd w:val="clear" w:color="auto" w:fill="auto"/>
          </w:tcPr>
          <w:p w14:paraId="067453F7" w14:textId="442ECFE6"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.5</w:t>
            </w:r>
            <w:r w:rsidR="00DA1591" w:rsidRPr="00286989">
              <w:rPr>
                <w:rFonts w:ascii="Times New Roman" w:eastAsia="等线" w:hAnsi="Times New Roman" w:cs="Times New Roman"/>
                <w:color w:val="333333"/>
                <w:sz w:val="20"/>
                <w:szCs w:val="20"/>
              </w:rPr>
              <w:t>6</w:t>
            </w:r>
            <w:r w:rsidRPr="00286989">
              <w:rPr>
                <w:rFonts w:ascii="Times New Roman" w:eastAsia="等线" w:hAnsi="Times New Roman" w:cs="Times New Roman"/>
                <w:color w:val="333333"/>
                <w:sz w:val="20"/>
                <w:szCs w:val="20"/>
              </w:rPr>
              <w:t>0</w:t>
            </w:r>
          </w:p>
        </w:tc>
        <w:tc>
          <w:tcPr>
            <w:tcW w:w="1843" w:type="dxa"/>
            <w:tcBorders>
              <w:top w:val="nil"/>
              <w:left w:val="nil"/>
              <w:bottom w:val="nil"/>
              <w:right w:val="nil"/>
            </w:tcBorders>
            <w:shd w:val="clear" w:color="auto" w:fill="auto"/>
            <w:vAlign w:val="bottom"/>
          </w:tcPr>
          <w:p w14:paraId="37C5DBE2"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7/764 (0.9%)</w:t>
            </w:r>
          </w:p>
        </w:tc>
        <w:tc>
          <w:tcPr>
            <w:tcW w:w="1701" w:type="dxa"/>
            <w:tcBorders>
              <w:top w:val="nil"/>
              <w:left w:val="nil"/>
              <w:bottom w:val="nil"/>
              <w:right w:val="nil"/>
            </w:tcBorders>
            <w:shd w:val="clear" w:color="auto" w:fill="auto"/>
          </w:tcPr>
          <w:p w14:paraId="3C914CEF"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2.67 (1.26, 5.65)</w:t>
            </w:r>
          </w:p>
        </w:tc>
        <w:tc>
          <w:tcPr>
            <w:tcW w:w="851" w:type="dxa"/>
            <w:tcBorders>
              <w:top w:val="nil"/>
              <w:left w:val="nil"/>
              <w:bottom w:val="nil"/>
              <w:right w:val="nil"/>
            </w:tcBorders>
            <w:shd w:val="clear" w:color="auto" w:fill="auto"/>
          </w:tcPr>
          <w:p w14:paraId="2D4152E1"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.010</w:t>
            </w:r>
          </w:p>
        </w:tc>
      </w:tr>
      <w:tr w:rsidR="00D63EC8" w:rsidRPr="00286989" w14:paraId="693DD363" w14:textId="77777777" w:rsidTr="00286989">
        <w:trPr>
          <w:jc w:val="center"/>
        </w:trPr>
        <w:tc>
          <w:tcPr>
            <w:tcW w:w="2268" w:type="dxa"/>
            <w:tcBorders>
              <w:top w:val="nil"/>
              <w:left w:val="nil"/>
              <w:bottom w:val="nil"/>
              <w:right w:val="nil"/>
            </w:tcBorders>
            <w:shd w:val="clear" w:color="auto" w:fill="auto"/>
            <w:hideMark/>
          </w:tcPr>
          <w:p w14:paraId="50EBF687" w14:textId="77777777" w:rsidR="00D63EC8" w:rsidRPr="00286989" w:rsidRDefault="00D63EC8" w:rsidP="002C4954">
            <w:pPr>
              <w:widowControl/>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Group*time</w:t>
            </w:r>
          </w:p>
        </w:tc>
        <w:tc>
          <w:tcPr>
            <w:tcW w:w="1843" w:type="dxa"/>
            <w:tcBorders>
              <w:top w:val="nil"/>
              <w:left w:val="nil"/>
              <w:bottom w:val="nil"/>
              <w:right w:val="nil"/>
            </w:tcBorders>
            <w:shd w:val="clear" w:color="auto" w:fill="auto"/>
          </w:tcPr>
          <w:p w14:paraId="075D7DFA"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NA</w:t>
            </w:r>
          </w:p>
        </w:tc>
        <w:tc>
          <w:tcPr>
            <w:tcW w:w="1880" w:type="dxa"/>
            <w:tcBorders>
              <w:top w:val="nil"/>
              <w:left w:val="nil"/>
              <w:bottom w:val="nil"/>
              <w:right w:val="nil"/>
            </w:tcBorders>
            <w:shd w:val="clear" w:color="auto" w:fill="auto"/>
          </w:tcPr>
          <w:p w14:paraId="28B686A3"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0.93 (0.88, 0.98)</w:t>
            </w:r>
          </w:p>
        </w:tc>
        <w:tc>
          <w:tcPr>
            <w:tcW w:w="824" w:type="dxa"/>
            <w:tcBorders>
              <w:top w:val="nil"/>
              <w:left w:val="nil"/>
              <w:bottom w:val="nil"/>
              <w:right w:val="nil"/>
            </w:tcBorders>
            <w:shd w:val="clear" w:color="auto" w:fill="auto"/>
          </w:tcPr>
          <w:p w14:paraId="7D57D222"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.006</w:t>
            </w:r>
          </w:p>
        </w:tc>
        <w:tc>
          <w:tcPr>
            <w:tcW w:w="1974" w:type="dxa"/>
            <w:tcBorders>
              <w:top w:val="nil"/>
              <w:left w:val="nil"/>
              <w:bottom w:val="nil"/>
              <w:right w:val="nil"/>
            </w:tcBorders>
            <w:shd w:val="clear" w:color="auto" w:fill="auto"/>
          </w:tcPr>
          <w:p w14:paraId="2D256806"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NA</w:t>
            </w:r>
          </w:p>
        </w:tc>
        <w:tc>
          <w:tcPr>
            <w:tcW w:w="1701" w:type="dxa"/>
            <w:tcBorders>
              <w:top w:val="nil"/>
              <w:left w:val="nil"/>
              <w:bottom w:val="nil"/>
              <w:right w:val="nil"/>
            </w:tcBorders>
            <w:shd w:val="clear" w:color="auto" w:fill="auto"/>
          </w:tcPr>
          <w:p w14:paraId="0F1489D2"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NA</w:t>
            </w:r>
          </w:p>
        </w:tc>
        <w:tc>
          <w:tcPr>
            <w:tcW w:w="850" w:type="dxa"/>
            <w:tcBorders>
              <w:top w:val="nil"/>
              <w:left w:val="nil"/>
              <w:bottom w:val="nil"/>
              <w:right w:val="nil"/>
            </w:tcBorders>
            <w:shd w:val="clear" w:color="auto" w:fill="auto"/>
          </w:tcPr>
          <w:p w14:paraId="21F7F663" w14:textId="77777777" w:rsidR="00D63EC8" w:rsidRPr="00286989" w:rsidRDefault="00D63EC8" w:rsidP="002C4954">
            <w:pPr>
              <w:widowControl/>
              <w:jc w:val="center"/>
              <w:rPr>
                <w:rFonts w:ascii="Times New Roman" w:eastAsia="等线" w:hAnsi="Times New Roman" w:cs="Times New Roman"/>
                <w:color w:val="333333"/>
                <w:sz w:val="20"/>
                <w:szCs w:val="20"/>
              </w:rPr>
            </w:pPr>
          </w:p>
        </w:tc>
        <w:tc>
          <w:tcPr>
            <w:tcW w:w="1843" w:type="dxa"/>
            <w:tcBorders>
              <w:top w:val="nil"/>
              <w:left w:val="nil"/>
              <w:bottom w:val="nil"/>
              <w:right w:val="nil"/>
            </w:tcBorders>
            <w:shd w:val="clear" w:color="auto" w:fill="auto"/>
          </w:tcPr>
          <w:p w14:paraId="40B3F72D" w14:textId="77777777" w:rsidR="00D63EC8" w:rsidRPr="00286989" w:rsidRDefault="00D63EC8" w:rsidP="002C4954">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NA</w:t>
            </w:r>
          </w:p>
        </w:tc>
        <w:tc>
          <w:tcPr>
            <w:tcW w:w="1701" w:type="dxa"/>
            <w:tcBorders>
              <w:top w:val="nil"/>
              <w:left w:val="nil"/>
              <w:bottom w:val="nil"/>
              <w:right w:val="nil"/>
            </w:tcBorders>
            <w:shd w:val="clear" w:color="auto" w:fill="auto"/>
          </w:tcPr>
          <w:p w14:paraId="531E5090" w14:textId="77777777" w:rsidR="00D63EC8" w:rsidRPr="00286989" w:rsidRDefault="00D63EC8" w:rsidP="002C4954">
            <w:pPr>
              <w:pStyle w:val="HTML"/>
              <w:shd w:val="clear" w:color="auto" w:fill="FFFFFF"/>
              <w:wordWrap w:val="0"/>
              <w:jc w:val="center"/>
              <w:rPr>
                <w:rFonts w:ascii="Times New Roman" w:eastAsia="等线" w:hAnsi="Times New Roman" w:cs="Times New Roman"/>
                <w:color w:val="333333"/>
                <w:kern w:val="2"/>
                <w:sz w:val="20"/>
                <w:szCs w:val="20"/>
              </w:rPr>
            </w:pPr>
            <w:r w:rsidRPr="00286989">
              <w:rPr>
                <w:rFonts w:ascii="Times New Roman" w:eastAsia="等线" w:hAnsi="Times New Roman" w:cs="Times New Roman"/>
                <w:color w:val="333333"/>
                <w:kern w:val="2"/>
                <w:sz w:val="20"/>
                <w:szCs w:val="20"/>
              </w:rPr>
              <w:t>NA</w:t>
            </w:r>
          </w:p>
        </w:tc>
        <w:tc>
          <w:tcPr>
            <w:tcW w:w="851" w:type="dxa"/>
            <w:tcBorders>
              <w:top w:val="nil"/>
              <w:left w:val="nil"/>
              <w:bottom w:val="nil"/>
              <w:right w:val="nil"/>
            </w:tcBorders>
            <w:shd w:val="clear" w:color="auto" w:fill="auto"/>
          </w:tcPr>
          <w:p w14:paraId="4D058EA3" w14:textId="77777777" w:rsidR="00D63EC8" w:rsidRPr="00286989" w:rsidRDefault="00D63EC8" w:rsidP="002C4954">
            <w:pPr>
              <w:widowControl/>
              <w:jc w:val="center"/>
              <w:rPr>
                <w:rFonts w:ascii="Times New Roman" w:eastAsia="等线" w:hAnsi="Times New Roman" w:cs="Times New Roman"/>
                <w:color w:val="333333"/>
                <w:sz w:val="20"/>
                <w:szCs w:val="20"/>
              </w:rPr>
            </w:pPr>
          </w:p>
        </w:tc>
      </w:tr>
      <w:tr w:rsidR="0088186D" w:rsidRPr="00286989" w14:paraId="43C5DDBC" w14:textId="77777777" w:rsidTr="00286989">
        <w:trPr>
          <w:jc w:val="center"/>
        </w:trPr>
        <w:tc>
          <w:tcPr>
            <w:tcW w:w="2268" w:type="dxa"/>
            <w:tcBorders>
              <w:top w:val="nil"/>
              <w:left w:val="nil"/>
              <w:bottom w:val="nil"/>
              <w:right w:val="nil"/>
            </w:tcBorders>
            <w:shd w:val="clear" w:color="auto" w:fill="auto"/>
          </w:tcPr>
          <w:p w14:paraId="59A1E943" w14:textId="74B6A6B3" w:rsidR="0088186D" w:rsidRPr="00286989" w:rsidRDefault="0088186D" w:rsidP="0088186D">
            <w:pPr>
              <w:widowControl/>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Group</w:t>
            </w:r>
          </w:p>
        </w:tc>
        <w:tc>
          <w:tcPr>
            <w:tcW w:w="1843" w:type="dxa"/>
            <w:tcBorders>
              <w:top w:val="nil"/>
              <w:left w:val="nil"/>
              <w:bottom w:val="nil"/>
              <w:right w:val="nil"/>
            </w:tcBorders>
            <w:shd w:val="clear" w:color="auto" w:fill="auto"/>
          </w:tcPr>
          <w:p w14:paraId="337EA0DB" w14:textId="77777777" w:rsidR="0088186D" w:rsidRPr="00286989" w:rsidRDefault="0088186D" w:rsidP="0088186D">
            <w:pPr>
              <w:widowControl/>
              <w:jc w:val="center"/>
              <w:rPr>
                <w:rFonts w:ascii="Times New Roman" w:eastAsia="等线" w:hAnsi="Times New Roman" w:cs="Times New Roman"/>
                <w:color w:val="333333"/>
                <w:sz w:val="20"/>
                <w:szCs w:val="20"/>
              </w:rPr>
            </w:pPr>
          </w:p>
        </w:tc>
        <w:tc>
          <w:tcPr>
            <w:tcW w:w="1880" w:type="dxa"/>
            <w:tcBorders>
              <w:top w:val="nil"/>
              <w:left w:val="nil"/>
              <w:bottom w:val="nil"/>
              <w:right w:val="nil"/>
            </w:tcBorders>
            <w:shd w:val="clear" w:color="auto" w:fill="auto"/>
          </w:tcPr>
          <w:p w14:paraId="1BEDD285" w14:textId="77777777" w:rsidR="0088186D" w:rsidRPr="00286989" w:rsidRDefault="0088186D" w:rsidP="0088186D">
            <w:pPr>
              <w:widowControl/>
              <w:jc w:val="center"/>
              <w:rPr>
                <w:rFonts w:ascii="Times New Roman" w:eastAsia="等线" w:hAnsi="Times New Roman" w:cs="Times New Roman"/>
                <w:color w:val="333333"/>
                <w:sz w:val="20"/>
                <w:szCs w:val="20"/>
              </w:rPr>
            </w:pPr>
          </w:p>
        </w:tc>
        <w:tc>
          <w:tcPr>
            <w:tcW w:w="824" w:type="dxa"/>
            <w:tcBorders>
              <w:top w:val="nil"/>
              <w:left w:val="nil"/>
              <w:bottom w:val="nil"/>
              <w:right w:val="nil"/>
            </w:tcBorders>
            <w:shd w:val="clear" w:color="auto" w:fill="auto"/>
          </w:tcPr>
          <w:p w14:paraId="0DB1ED72" w14:textId="77777777" w:rsidR="0088186D" w:rsidRPr="00286989" w:rsidRDefault="0088186D" w:rsidP="0088186D">
            <w:pPr>
              <w:widowControl/>
              <w:jc w:val="center"/>
              <w:rPr>
                <w:rFonts w:ascii="Times New Roman" w:eastAsia="等线" w:hAnsi="Times New Roman" w:cs="Times New Roman"/>
                <w:color w:val="333333"/>
                <w:sz w:val="20"/>
                <w:szCs w:val="20"/>
              </w:rPr>
            </w:pPr>
          </w:p>
        </w:tc>
        <w:tc>
          <w:tcPr>
            <w:tcW w:w="1974" w:type="dxa"/>
            <w:tcBorders>
              <w:top w:val="nil"/>
              <w:left w:val="nil"/>
              <w:bottom w:val="nil"/>
              <w:right w:val="nil"/>
            </w:tcBorders>
            <w:shd w:val="clear" w:color="auto" w:fill="auto"/>
          </w:tcPr>
          <w:p w14:paraId="7DEED992" w14:textId="77777777" w:rsidR="0088186D" w:rsidRPr="00286989" w:rsidRDefault="0088186D" w:rsidP="0088186D">
            <w:pPr>
              <w:widowControl/>
              <w:jc w:val="center"/>
              <w:rPr>
                <w:rFonts w:ascii="Times New Roman" w:eastAsia="等线" w:hAnsi="Times New Roman" w:cs="Times New Roman"/>
                <w:color w:val="333333"/>
                <w:sz w:val="20"/>
                <w:szCs w:val="20"/>
              </w:rPr>
            </w:pPr>
          </w:p>
        </w:tc>
        <w:tc>
          <w:tcPr>
            <w:tcW w:w="1701" w:type="dxa"/>
            <w:tcBorders>
              <w:top w:val="nil"/>
              <w:left w:val="nil"/>
              <w:bottom w:val="nil"/>
              <w:right w:val="nil"/>
            </w:tcBorders>
            <w:shd w:val="clear" w:color="auto" w:fill="auto"/>
          </w:tcPr>
          <w:p w14:paraId="4F1DA7DB" w14:textId="77777777" w:rsidR="0088186D" w:rsidRPr="00286989" w:rsidRDefault="0088186D" w:rsidP="0088186D">
            <w:pPr>
              <w:widowControl/>
              <w:jc w:val="center"/>
              <w:rPr>
                <w:rFonts w:ascii="Times New Roman" w:eastAsia="等线" w:hAnsi="Times New Roman" w:cs="Times New Roman"/>
                <w:color w:val="333333"/>
                <w:sz w:val="20"/>
                <w:szCs w:val="20"/>
              </w:rPr>
            </w:pPr>
          </w:p>
        </w:tc>
        <w:tc>
          <w:tcPr>
            <w:tcW w:w="850" w:type="dxa"/>
            <w:tcBorders>
              <w:top w:val="nil"/>
              <w:left w:val="nil"/>
              <w:bottom w:val="nil"/>
              <w:right w:val="nil"/>
            </w:tcBorders>
            <w:shd w:val="clear" w:color="auto" w:fill="auto"/>
          </w:tcPr>
          <w:p w14:paraId="3FBD531A" w14:textId="77777777" w:rsidR="0088186D" w:rsidRPr="00286989" w:rsidRDefault="0088186D" w:rsidP="0088186D">
            <w:pPr>
              <w:widowControl/>
              <w:jc w:val="center"/>
              <w:rPr>
                <w:rFonts w:ascii="Times New Roman" w:eastAsia="等线" w:hAnsi="Times New Roman" w:cs="Times New Roman"/>
                <w:color w:val="333333"/>
                <w:sz w:val="20"/>
                <w:szCs w:val="20"/>
              </w:rPr>
            </w:pPr>
          </w:p>
        </w:tc>
        <w:tc>
          <w:tcPr>
            <w:tcW w:w="1843" w:type="dxa"/>
            <w:tcBorders>
              <w:top w:val="nil"/>
              <w:left w:val="nil"/>
              <w:bottom w:val="nil"/>
              <w:right w:val="nil"/>
            </w:tcBorders>
            <w:shd w:val="clear" w:color="auto" w:fill="auto"/>
          </w:tcPr>
          <w:p w14:paraId="5D29DE6A" w14:textId="77777777" w:rsidR="0088186D" w:rsidRPr="00286989" w:rsidRDefault="0088186D" w:rsidP="0088186D">
            <w:pPr>
              <w:widowControl/>
              <w:jc w:val="center"/>
              <w:rPr>
                <w:rFonts w:ascii="Times New Roman" w:eastAsia="等线" w:hAnsi="Times New Roman" w:cs="Times New Roman"/>
                <w:color w:val="333333"/>
                <w:sz w:val="20"/>
                <w:szCs w:val="20"/>
              </w:rPr>
            </w:pPr>
          </w:p>
        </w:tc>
        <w:tc>
          <w:tcPr>
            <w:tcW w:w="1701" w:type="dxa"/>
            <w:tcBorders>
              <w:top w:val="nil"/>
              <w:left w:val="nil"/>
              <w:bottom w:val="nil"/>
              <w:right w:val="nil"/>
            </w:tcBorders>
            <w:shd w:val="clear" w:color="auto" w:fill="auto"/>
          </w:tcPr>
          <w:p w14:paraId="2A467DC6" w14:textId="77777777" w:rsidR="0088186D" w:rsidRPr="00286989" w:rsidRDefault="0088186D" w:rsidP="0088186D">
            <w:pPr>
              <w:pStyle w:val="HTML"/>
              <w:shd w:val="clear" w:color="auto" w:fill="FFFFFF"/>
              <w:wordWrap w:val="0"/>
              <w:jc w:val="center"/>
              <w:rPr>
                <w:rFonts w:ascii="Times New Roman" w:eastAsia="等线" w:hAnsi="Times New Roman" w:cs="Times New Roman"/>
                <w:color w:val="333333"/>
                <w:kern w:val="2"/>
                <w:sz w:val="20"/>
                <w:szCs w:val="20"/>
              </w:rPr>
            </w:pPr>
          </w:p>
        </w:tc>
        <w:tc>
          <w:tcPr>
            <w:tcW w:w="851" w:type="dxa"/>
            <w:tcBorders>
              <w:top w:val="nil"/>
              <w:left w:val="nil"/>
              <w:bottom w:val="nil"/>
              <w:right w:val="nil"/>
            </w:tcBorders>
            <w:shd w:val="clear" w:color="auto" w:fill="auto"/>
          </w:tcPr>
          <w:p w14:paraId="6D53D2AB" w14:textId="77777777" w:rsidR="0088186D" w:rsidRPr="00286989" w:rsidRDefault="0088186D" w:rsidP="0088186D">
            <w:pPr>
              <w:widowControl/>
              <w:jc w:val="center"/>
              <w:rPr>
                <w:rFonts w:ascii="Times New Roman" w:eastAsia="等线" w:hAnsi="Times New Roman" w:cs="Times New Roman"/>
                <w:color w:val="333333"/>
                <w:sz w:val="20"/>
                <w:szCs w:val="20"/>
              </w:rPr>
            </w:pPr>
          </w:p>
        </w:tc>
      </w:tr>
      <w:tr w:rsidR="00DA1591" w:rsidRPr="00286989" w14:paraId="743F7066" w14:textId="77777777" w:rsidTr="00286989">
        <w:trPr>
          <w:jc w:val="center"/>
        </w:trPr>
        <w:tc>
          <w:tcPr>
            <w:tcW w:w="2268" w:type="dxa"/>
            <w:tcBorders>
              <w:top w:val="nil"/>
              <w:left w:val="nil"/>
              <w:bottom w:val="nil"/>
              <w:right w:val="nil"/>
            </w:tcBorders>
            <w:shd w:val="clear" w:color="auto" w:fill="auto"/>
          </w:tcPr>
          <w:p w14:paraId="2BDD5AE1" w14:textId="1E2626A0" w:rsidR="00DA1591" w:rsidRPr="00286989" w:rsidRDefault="00DA1591" w:rsidP="00DA1591">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Manic</w:t>
            </w:r>
          </w:p>
        </w:tc>
        <w:tc>
          <w:tcPr>
            <w:tcW w:w="1843" w:type="dxa"/>
            <w:tcBorders>
              <w:top w:val="nil"/>
              <w:left w:val="nil"/>
              <w:bottom w:val="nil"/>
              <w:right w:val="nil"/>
            </w:tcBorders>
            <w:shd w:val="clear" w:color="auto" w:fill="auto"/>
            <w:vAlign w:val="bottom"/>
          </w:tcPr>
          <w:p w14:paraId="65F42335" w14:textId="27A8BF14"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9/3766 (0.2%)</w:t>
            </w:r>
          </w:p>
        </w:tc>
        <w:tc>
          <w:tcPr>
            <w:tcW w:w="1880" w:type="dxa"/>
            <w:tcBorders>
              <w:top w:val="nil"/>
              <w:left w:val="nil"/>
              <w:bottom w:val="nil"/>
              <w:right w:val="nil"/>
            </w:tcBorders>
            <w:shd w:val="clear" w:color="auto" w:fill="auto"/>
          </w:tcPr>
          <w:p w14:paraId="61F78E4E" w14:textId="0C792803"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Reference</w:t>
            </w:r>
          </w:p>
        </w:tc>
        <w:tc>
          <w:tcPr>
            <w:tcW w:w="824" w:type="dxa"/>
            <w:tcBorders>
              <w:top w:val="nil"/>
              <w:left w:val="nil"/>
              <w:bottom w:val="nil"/>
              <w:right w:val="nil"/>
            </w:tcBorders>
            <w:shd w:val="clear" w:color="auto" w:fill="auto"/>
          </w:tcPr>
          <w:p w14:paraId="711B2F4F"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1974" w:type="dxa"/>
            <w:tcBorders>
              <w:top w:val="nil"/>
              <w:left w:val="nil"/>
              <w:bottom w:val="nil"/>
              <w:right w:val="nil"/>
            </w:tcBorders>
            <w:shd w:val="clear" w:color="auto" w:fill="auto"/>
            <w:vAlign w:val="bottom"/>
          </w:tcPr>
          <w:p w14:paraId="3AF2D5E5" w14:textId="53C2DF8A"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7/3766 (0.2%)</w:t>
            </w:r>
          </w:p>
        </w:tc>
        <w:tc>
          <w:tcPr>
            <w:tcW w:w="1701" w:type="dxa"/>
            <w:tcBorders>
              <w:top w:val="nil"/>
              <w:left w:val="nil"/>
              <w:bottom w:val="nil"/>
              <w:right w:val="nil"/>
            </w:tcBorders>
            <w:shd w:val="clear" w:color="auto" w:fill="auto"/>
          </w:tcPr>
          <w:p w14:paraId="1104971F" w14:textId="1F00BF21"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Reference</w:t>
            </w:r>
          </w:p>
        </w:tc>
        <w:tc>
          <w:tcPr>
            <w:tcW w:w="850" w:type="dxa"/>
            <w:tcBorders>
              <w:top w:val="nil"/>
              <w:left w:val="nil"/>
              <w:bottom w:val="nil"/>
              <w:right w:val="nil"/>
            </w:tcBorders>
            <w:shd w:val="clear" w:color="auto" w:fill="auto"/>
          </w:tcPr>
          <w:p w14:paraId="78264D6F"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1843" w:type="dxa"/>
            <w:tcBorders>
              <w:top w:val="nil"/>
              <w:left w:val="nil"/>
              <w:bottom w:val="nil"/>
              <w:right w:val="nil"/>
            </w:tcBorders>
            <w:shd w:val="clear" w:color="auto" w:fill="auto"/>
            <w:vAlign w:val="bottom"/>
          </w:tcPr>
          <w:p w14:paraId="70759EF8" w14:textId="1A2607DA"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14/3766 (0.4%)</w:t>
            </w:r>
          </w:p>
        </w:tc>
        <w:tc>
          <w:tcPr>
            <w:tcW w:w="1701" w:type="dxa"/>
            <w:tcBorders>
              <w:top w:val="nil"/>
              <w:left w:val="nil"/>
              <w:bottom w:val="nil"/>
              <w:right w:val="nil"/>
            </w:tcBorders>
            <w:shd w:val="clear" w:color="auto" w:fill="auto"/>
          </w:tcPr>
          <w:p w14:paraId="6B6095D7" w14:textId="7AB105C3" w:rsidR="00DA1591" w:rsidRPr="00286989" w:rsidRDefault="00DA1591" w:rsidP="00DA1591">
            <w:pPr>
              <w:pStyle w:val="HTML"/>
              <w:shd w:val="clear" w:color="auto" w:fill="FFFFFF"/>
              <w:wordWrap w:val="0"/>
              <w:jc w:val="center"/>
              <w:rPr>
                <w:rFonts w:ascii="Times New Roman" w:eastAsia="等线" w:hAnsi="Times New Roman" w:cs="Times New Roman"/>
                <w:color w:val="333333"/>
                <w:kern w:val="2"/>
                <w:sz w:val="20"/>
                <w:szCs w:val="20"/>
              </w:rPr>
            </w:pPr>
            <w:r w:rsidRPr="00286989">
              <w:rPr>
                <w:rFonts w:ascii="Times New Roman" w:eastAsia="等线" w:hAnsi="Times New Roman" w:cs="Times New Roman"/>
                <w:color w:val="333333"/>
                <w:sz w:val="20"/>
                <w:szCs w:val="20"/>
              </w:rPr>
              <w:t>Reference</w:t>
            </w:r>
          </w:p>
        </w:tc>
        <w:tc>
          <w:tcPr>
            <w:tcW w:w="851" w:type="dxa"/>
            <w:tcBorders>
              <w:top w:val="nil"/>
              <w:left w:val="nil"/>
              <w:bottom w:val="nil"/>
              <w:right w:val="nil"/>
            </w:tcBorders>
            <w:shd w:val="clear" w:color="auto" w:fill="auto"/>
          </w:tcPr>
          <w:p w14:paraId="73613BC9" w14:textId="77777777" w:rsidR="00DA1591" w:rsidRPr="00286989" w:rsidRDefault="00DA1591" w:rsidP="00DA1591">
            <w:pPr>
              <w:widowControl/>
              <w:jc w:val="center"/>
              <w:rPr>
                <w:rFonts w:ascii="Times New Roman" w:eastAsia="等线" w:hAnsi="Times New Roman" w:cs="Times New Roman"/>
                <w:color w:val="333333"/>
                <w:sz w:val="20"/>
                <w:szCs w:val="20"/>
              </w:rPr>
            </w:pPr>
          </w:p>
        </w:tc>
      </w:tr>
      <w:tr w:rsidR="00DA1591" w:rsidRPr="00286989" w14:paraId="114CB54D" w14:textId="77777777" w:rsidTr="00286989">
        <w:trPr>
          <w:jc w:val="center"/>
        </w:trPr>
        <w:tc>
          <w:tcPr>
            <w:tcW w:w="2268" w:type="dxa"/>
            <w:tcBorders>
              <w:top w:val="nil"/>
              <w:left w:val="nil"/>
              <w:bottom w:val="nil"/>
              <w:right w:val="nil"/>
            </w:tcBorders>
            <w:shd w:val="clear" w:color="auto" w:fill="auto"/>
          </w:tcPr>
          <w:p w14:paraId="3E459091" w14:textId="38A49CDF" w:rsidR="00DA1591" w:rsidRPr="00286989" w:rsidRDefault="00DA1591" w:rsidP="00DA1591">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w:t>
            </w:r>
          </w:p>
        </w:tc>
        <w:tc>
          <w:tcPr>
            <w:tcW w:w="1843" w:type="dxa"/>
            <w:tcBorders>
              <w:top w:val="nil"/>
              <w:left w:val="nil"/>
              <w:bottom w:val="nil"/>
              <w:right w:val="nil"/>
            </w:tcBorders>
            <w:shd w:val="clear" w:color="auto" w:fill="auto"/>
            <w:vAlign w:val="bottom"/>
          </w:tcPr>
          <w:p w14:paraId="0DC7E02C" w14:textId="0FB71CA3"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27/7868 (0.3%)</w:t>
            </w:r>
          </w:p>
        </w:tc>
        <w:tc>
          <w:tcPr>
            <w:tcW w:w="1880" w:type="dxa"/>
            <w:tcBorders>
              <w:top w:val="nil"/>
              <w:left w:val="nil"/>
              <w:bottom w:val="nil"/>
              <w:right w:val="nil"/>
            </w:tcBorders>
            <w:shd w:val="clear" w:color="auto" w:fill="auto"/>
          </w:tcPr>
          <w:p w14:paraId="47EFB520" w14:textId="33A678FE"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2.47 (1.04, 5.86)</w:t>
            </w:r>
          </w:p>
        </w:tc>
        <w:tc>
          <w:tcPr>
            <w:tcW w:w="824" w:type="dxa"/>
            <w:tcBorders>
              <w:top w:val="nil"/>
              <w:left w:val="nil"/>
              <w:bottom w:val="nil"/>
              <w:right w:val="nil"/>
            </w:tcBorders>
            <w:shd w:val="clear" w:color="auto" w:fill="auto"/>
          </w:tcPr>
          <w:p w14:paraId="52046EDB" w14:textId="4A8A3881"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.040</w:t>
            </w:r>
          </w:p>
        </w:tc>
        <w:tc>
          <w:tcPr>
            <w:tcW w:w="1974" w:type="dxa"/>
            <w:tcBorders>
              <w:top w:val="nil"/>
              <w:left w:val="nil"/>
              <w:bottom w:val="nil"/>
              <w:right w:val="nil"/>
            </w:tcBorders>
            <w:shd w:val="clear" w:color="auto" w:fill="auto"/>
            <w:vAlign w:val="bottom"/>
          </w:tcPr>
          <w:p w14:paraId="0F1DA66C" w14:textId="76069AC7"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20/7868 (0.3%)</w:t>
            </w:r>
          </w:p>
        </w:tc>
        <w:tc>
          <w:tcPr>
            <w:tcW w:w="1701" w:type="dxa"/>
            <w:tcBorders>
              <w:top w:val="nil"/>
              <w:left w:val="nil"/>
              <w:bottom w:val="nil"/>
              <w:right w:val="nil"/>
            </w:tcBorders>
            <w:shd w:val="clear" w:color="auto" w:fill="auto"/>
          </w:tcPr>
          <w:p w14:paraId="7F862F0F" w14:textId="5EBBD742"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1.32 (0.54, 3.19)</w:t>
            </w:r>
          </w:p>
        </w:tc>
        <w:tc>
          <w:tcPr>
            <w:tcW w:w="850" w:type="dxa"/>
            <w:tcBorders>
              <w:top w:val="nil"/>
              <w:left w:val="nil"/>
              <w:bottom w:val="nil"/>
              <w:right w:val="nil"/>
            </w:tcBorders>
            <w:shd w:val="clear" w:color="auto" w:fill="auto"/>
          </w:tcPr>
          <w:p w14:paraId="59C84AA2" w14:textId="65AAF319"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.540</w:t>
            </w:r>
          </w:p>
        </w:tc>
        <w:tc>
          <w:tcPr>
            <w:tcW w:w="1843" w:type="dxa"/>
            <w:tcBorders>
              <w:top w:val="nil"/>
              <w:left w:val="nil"/>
              <w:bottom w:val="nil"/>
              <w:right w:val="nil"/>
            </w:tcBorders>
            <w:shd w:val="clear" w:color="auto" w:fill="auto"/>
            <w:vAlign w:val="bottom"/>
          </w:tcPr>
          <w:p w14:paraId="73E4102D" w14:textId="4007E9D2"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75/7868 (1.0%)</w:t>
            </w:r>
          </w:p>
        </w:tc>
        <w:tc>
          <w:tcPr>
            <w:tcW w:w="1701" w:type="dxa"/>
            <w:tcBorders>
              <w:top w:val="nil"/>
              <w:left w:val="nil"/>
              <w:bottom w:val="nil"/>
              <w:right w:val="nil"/>
            </w:tcBorders>
            <w:shd w:val="clear" w:color="auto" w:fill="auto"/>
          </w:tcPr>
          <w:p w14:paraId="0F4D7AB3" w14:textId="02E3E70A" w:rsidR="00DA1591" w:rsidRPr="00286989" w:rsidRDefault="00DA1591" w:rsidP="00DA1591">
            <w:pPr>
              <w:pStyle w:val="HTML"/>
              <w:shd w:val="clear" w:color="auto" w:fill="FFFFFF"/>
              <w:wordWrap w:val="0"/>
              <w:jc w:val="center"/>
              <w:rPr>
                <w:rFonts w:ascii="Times New Roman" w:eastAsia="等线" w:hAnsi="Times New Roman" w:cs="Times New Roman"/>
                <w:color w:val="333333"/>
                <w:kern w:val="2"/>
                <w:sz w:val="20"/>
                <w:szCs w:val="20"/>
              </w:rPr>
            </w:pPr>
            <w:r w:rsidRPr="00286989">
              <w:rPr>
                <w:rFonts w:ascii="Times New Roman" w:eastAsia="等线" w:hAnsi="Times New Roman" w:cs="Times New Roman"/>
                <w:color w:val="333333"/>
                <w:kern w:val="2"/>
                <w:sz w:val="20"/>
                <w:szCs w:val="20"/>
              </w:rPr>
              <w:t>2.12 (1.19, 3.79)</w:t>
            </w:r>
          </w:p>
        </w:tc>
        <w:tc>
          <w:tcPr>
            <w:tcW w:w="851" w:type="dxa"/>
            <w:tcBorders>
              <w:top w:val="nil"/>
              <w:left w:val="nil"/>
              <w:bottom w:val="nil"/>
              <w:right w:val="nil"/>
            </w:tcBorders>
            <w:shd w:val="clear" w:color="auto" w:fill="auto"/>
          </w:tcPr>
          <w:p w14:paraId="2A68CB51" w14:textId="0255064C"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.011</w:t>
            </w:r>
          </w:p>
        </w:tc>
      </w:tr>
      <w:tr w:rsidR="00286989" w:rsidRPr="00286989" w14:paraId="2797E4E9" w14:textId="77777777" w:rsidTr="00286989">
        <w:trPr>
          <w:jc w:val="center"/>
        </w:trPr>
        <w:tc>
          <w:tcPr>
            <w:tcW w:w="2268" w:type="dxa"/>
            <w:tcBorders>
              <w:top w:val="nil"/>
              <w:left w:val="nil"/>
              <w:bottom w:val="nil"/>
              <w:right w:val="nil"/>
            </w:tcBorders>
            <w:shd w:val="clear" w:color="auto" w:fill="auto"/>
          </w:tcPr>
          <w:p w14:paraId="6D1AE4BB" w14:textId="1E22DB33" w:rsidR="00DA1591" w:rsidRPr="00286989" w:rsidRDefault="00DA1591" w:rsidP="00DA1591">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 and manic</w:t>
            </w:r>
          </w:p>
        </w:tc>
        <w:tc>
          <w:tcPr>
            <w:tcW w:w="1843" w:type="dxa"/>
            <w:tcBorders>
              <w:top w:val="nil"/>
              <w:left w:val="nil"/>
              <w:bottom w:val="nil"/>
              <w:right w:val="nil"/>
            </w:tcBorders>
            <w:shd w:val="clear" w:color="auto" w:fill="auto"/>
            <w:vAlign w:val="bottom"/>
          </w:tcPr>
          <w:p w14:paraId="3BC5CFF2" w14:textId="7ED25FCB"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7/764 (0.9%)</w:t>
            </w:r>
          </w:p>
        </w:tc>
        <w:tc>
          <w:tcPr>
            <w:tcW w:w="1880" w:type="dxa"/>
            <w:tcBorders>
              <w:top w:val="nil"/>
              <w:left w:val="nil"/>
              <w:bottom w:val="nil"/>
              <w:right w:val="nil"/>
            </w:tcBorders>
            <w:shd w:val="clear" w:color="auto" w:fill="auto"/>
          </w:tcPr>
          <w:p w14:paraId="2EC7540D" w14:textId="2C5AA76E"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17.67 (5.12, 60.94)</w:t>
            </w:r>
          </w:p>
        </w:tc>
        <w:tc>
          <w:tcPr>
            <w:tcW w:w="824" w:type="dxa"/>
            <w:tcBorders>
              <w:top w:val="nil"/>
              <w:left w:val="nil"/>
              <w:bottom w:val="nil"/>
              <w:right w:val="nil"/>
            </w:tcBorders>
            <w:shd w:val="clear" w:color="auto" w:fill="auto"/>
          </w:tcPr>
          <w:p w14:paraId="2FF04819" w14:textId="06626485"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&lt;</w:t>
            </w:r>
            <w:r w:rsidRPr="00286989">
              <w:rPr>
                <w:rFonts w:ascii="Times New Roman" w:eastAsia="等线" w:hAnsi="Times New Roman" w:cs="Times New Roman"/>
                <w:color w:val="333333"/>
                <w:sz w:val="20"/>
                <w:szCs w:val="20"/>
              </w:rPr>
              <w:t>0.001</w:t>
            </w:r>
          </w:p>
        </w:tc>
        <w:tc>
          <w:tcPr>
            <w:tcW w:w="1974" w:type="dxa"/>
            <w:tcBorders>
              <w:top w:val="nil"/>
              <w:left w:val="nil"/>
              <w:bottom w:val="nil"/>
              <w:right w:val="nil"/>
            </w:tcBorders>
            <w:shd w:val="clear" w:color="auto" w:fill="auto"/>
            <w:vAlign w:val="bottom"/>
          </w:tcPr>
          <w:p w14:paraId="300AA499" w14:textId="766CC8D7"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1/764 (0.1%)</w:t>
            </w:r>
          </w:p>
        </w:tc>
        <w:tc>
          <w:tcPr>
            <w:tcW w:w="1701" w:type="dxa"/>
            <w:tcBorders>
              <w:top w:val="nil"/>
              <w:left w:val="nil"/>
              <w:bottom w:val="nil"/>
              <w:right w:val="nil"/>
            </w:tcBorders>
            <w:shd w:val="clear" w:color="auto" w:fill="auto"/>
          </w:tcPr>
          <w:p w14:paraId="2359604B" w14:textId="7C50E2AC"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0.93 (0.11, 7.69)</w:t>
            </w:r>
          </w:p>
        </w:tc>
        <w:tc>
          <w:tcPr>
            <w:tcW w:w="850" w:type="dxa"/>
            <w:tcBorders>
              <w:top w:val="nil"/>
              <w:left w:val="nil"/>
              <w:bottom w:val="nil"/>
              <w:right w:val="nil"/>
            </w:tcBorders>
            <w:shd w:val="clear" w:color="auto" w:fill="auto"/>
          </w:tcPr>
          <w:p w14:paraId="36CFE780" w14:textId="6AD16C98"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.950</w:t>
            </w:r>
          </w:p>
        </w:tc>
        <w:tc>
          <w:tcPr>
            <w:tcW w:w="1843" w:type="dxa"/>
            <w:tcBorders>
              <w:top w:val="nil"/>
              <w:left w:val="nil"/>
              <w:bottom w:val="nil"/>
              <w:right w:val="nil"/>
            </w:tcBorders>
            <w:shd w:val="clear" w:color="auto" w:fill="auto"/>
            <w:vAlign w:val="bottom"/>
          </w:tcPr>
          <w:p w14:paraId="60F0F390" w14:textId="0AA1FCE7"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7/764 (0.9%)</w:t>
            </w:r>
          </w:p>
        </w:tc>
        <w:tc>
          <w:tcPr>
            <w:tcW w:w="1701" w:type="dxa"/>
            <w:tcBorders>
              <w:top w:val="nil"/>
              <w:left w:val="nil"/>
              <w:bottom w:val="nil"/>
              <w:right w:val="nil"/>
            </w:tcBorders>
            <w:shd w:val="clear" w:color="auto" w:fill="auto"/>
          </w:tcPr>
          <w:p w14:paraId="16BCC1E4" w14:textId="59C9B737" w:rsidR="00DA1591" w:rsidRPr="00286989" w:rsidRDefault="00DA1591" w:rsidP="00DA1591">
            <w:pPr>
              <w:pStyle w:val="HTML"/>
              <w:shd w:val="clear" w:color="auto" w:fill="FFFFFF"/>
              <w:wordWrap w:val="0"/>
              <w:jc w:val="center"/>
              <w:rPr>
                <w:rFonts w:ascii="Times New Roman" w:eastAsia="等线" w:hAnsi="Times New Roman" w:cs="Times New Roman"/>
                <w:color w:val="333333"/>
                <w:kern w:val="2"/>
                <w:sz w:val="20"/>
                <w:szCs w:val="20"/>
              </w:rPr>
            </w:pPr>
            <w:r w:rsidRPr="00286989">
              <w:rPr>
                <w:rFonts w:ascii="Times New Roman" w:eastAsia="等线" w:hAnsi="Times New Roman" w:cs="Times New Roman"/>
                <w:color w:val="333333"/>
                <w:kern w:val="2"/>
                <w:sz w:val="20"/>
                <w:szCs w:val="20"/>
              </w:rPr>
              <w:t>3.00 (1.20, 7.49)</w:t>
            </w:r>
          </w:p>
        </w:tc>
        <w:tc>
          <w:tcPr>
            <w:tcW w:w="851" w:type="dxa"/>
            <w:tcBorders>
              <w:top w:val="nil"/>
              <w:left w:val="nil"/>
              <w:bottom w:val="nil"/>
              <w:right w:val="nil"/>
            </w:tcBorders>
            <w:shd w:val="clear" w:color="auto" w:fill="auto"/>
          </w:tcPr>
          <w:p w14:paraId="626714DA" w14:textId="2E76E9DD"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.018</w:t>
            </w:r>
          </w:p>
        </w:tc>
      </w:tr>
      <w:tr w:rsidR="00DA1591" w:rsidRPr="00286989" w14:paraId="65E927A3" w14:textId="77777777" w:rsidTr="00286989">
        <w:trPr>
          <w:jc w:val="center"/>
        </w:trPr>
        <w:tc>
          <w:tcPr>
            <w:tcW w:w="2268" w:type="dxa"/>
            <w:tcBorders>
              <w:top w:val="nil"/>
              <w:left w:val="nil"/>
              <w:bottom w:val="nil"/>
              <w:right w:val="nil"/>
            </w:tcBorders>
            <w:shd w:val="clear" w:color="auto" w:fill="auto"/>
          </w:tcPr>
          <w:p w14:paraId="047CDB6F" w14:textId="3A3FF23E" w:rsidR="00DA1591" w:rsidRPr="00286989" w:rsidRDefault="00DA1591" w:rsidP="00DA1591">
            <w:pPr>
              <w:widowControl/>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Group</w:t>
            </w:r>
          </w:p>
        </w:tc>
        <w:tc>
          <w:tcPr>
            <w:tcW w:w="1843" w:type="dxa"/>
            <w:tcBorders>
              <w:top w:val="nil"/>
              <w:left w:val="nil"/>
              <w:bottom w:val="nil"/>
              <w:right w:val="nil"/>
            </w:tcBorders>
            <w:shd w:val="clear" w:color="auto" w:fill="auto"/>
          </w:tcPr>
          <w:p w14:paraId="44FAED1E"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1880" w:type="dxa"/>
            <w:tcBorders>
              <w:top w:val="nil"/>
              <w:left w:val="nil"/>
              <w:bottom w:val="nil"/>
              <w:right w:val="nil"/>
            </w:tcBorders>
            <w:shd w:val="clear" w:color="auto" w:fill="auto"/>
          </w:tcPr>
          <w:p w14:paraId="69676FCA"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824" w:type="dxa"/>
            <w:tcBorders>
              <w:top w:val="nil"/>
              <w:left w:val="nil"/>
              <w:bottom w:val="nil"/>
              <w:right w:val="nil"/>
            </w:tcBorders>
            <w:shd w:val="clear" w:color="auto" w:fill="auto"/>
          </w:tcPr>
          <w:p w14:paraId="403874B2"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1974" w:type="dxa"/>
            <w:tcBorders>
              <w:top w:val="nil"/>
              <w:left w:val="nil"/>
              <w:bottom w:val="nil"/>
              <w:right w:val="nil"/>
            </w:tcBorders>
            <w:shd w:val="clear" w:color="auto" w:fill="auto"/>
          </w:tcPr>
          <w:p w14:paraId="50E1A21C"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1701" w:type="dxa"/>
            <w:tcBorders>
              <w:top w:val="nil"/>
              <w:left w:val="nil"/>
              <w:bottom w:val="nil"/>
              <w:right w:val="nil"/>
            </w:tcBorders>
            <w:shd w:val="clear" w:color="auto" w:fill="auto"/>
          </w:tcPr>
          <w:p w14:paraId="7B14F704"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850" w:type="dxa"/>
            <w:tcBorders>
              <w:top w:val="nil"/>
              <w:left w:val="nil"/>
              <w:bottom w:val="nil"/>
              <w:right w:val="nil"/>
            </w:tcBorders>
            <w:shd w:val="clear" w:color="auto" w:fill="auto"/>
          </w:tcPr>
          <w:p w14:paraId="6E555567"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1843" w:type="dxa"/>
            <w:tcBorders>
              <w:top w:val="nil"/>
              <w:left w:val="nil"/>
              <w:bottom w:val="nil"/>
              <w:right w:val="nil"/>
            </w:tcBorders>
            <w:shd w:val="clear" w:color="auto" w:fill="auto"/>
          </w:tcPr>
          <w:p w14:paraId="5ABA417C"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1701" w:type="dxa"/>
            <w:tcBorders>
              <w:top w:val="nil"/>
              <w:left w:val="nil"/>
              <w:bottom w:val="nil"/>
              <w:right w:val="nil"/>
            </w:tcBorders>
            <w:shd w:val="clear" w:color="auto" w:fill="auto"/>
          </w:tcPr>
          <w:p w14:paraId="366F0FA2" w14:textId="77777777" w:rsidR="00DA1591" w:rsidRPr="00286989" w:rsidRDefault="00DA1591" w:rsidP="00DA1591">
            <w:pPr>
              <w:pStyle w:val="HTML"/>
              <w:shd w:val="clear" w:color="auto" w:fill="FFFFFF"/>
              <w:wordWrap w:val="0"/>
              <w:jc w:val="center"/>
              <w:rPr>
                <w:rFonts w:ascii="Times New Roman" w:eastAsia="等线" w:hAnsi="Times New Roman" w:cs="Times New Roman"/>
                <w:color w:val="333333"/>
                <w:kern w:val="2"/>
                <w:sz w:val="20"/>
                <w:szCs w:val="20"/>
              </w:rPr>
            </w:pPr>
          </w:p>
        </w:tc>
        <w:tc>
          <w:tcPr>
            <w:tcW w:w="851" w:type="dxa"/>
            <w:tcBorders>
              <w:top w:val="nil"/>
              <w:left w:val="nil"/>
              <w:bottom w:val="nil"/>
              <w:right w:val="nil"/>
            </w:tcBorders>
            <w:shd w:val="clear" w:color="auto" w:fill="auto"/>
          </w:tcPr>
          <w:p w14:paraId="5DB78EAB" w14:textId="77777777" w:rsidR="00DA1591" w:rsidRPr="00286989" w:rsidRDefault="00DA1591" w:rsidP="00DA1591">
            <w:pPr>
              <w:widowControl/>
              <w:jc w:val="center"/>
              <w:rPr>
                <w:rFonts w:ascii="Times New Roman" w:eastAsia="等线" w:hAnsi="Times New Roman" w:cs="Times New Roman"/>
                <w:color w:val="333333"/>
                <w:sz w:val="20"/>
                <w:szCs w:val="20"/>
              </w:rPr>
            </w:pPr>
          </w:p>
        </w:tc>
      </w:tr>
      <w:tr w:rsidR="00DA1591" w:rsidRPr="00286989" w14:paraId="3D19B0D4" w14:textId="77777777" w:rsidTr="00286989">
        <w:trPr>
          <w:jc w:val="center"/>
        </w:trPr>
        <w:tc>
          <w:tcPr>
            <w:tcW w:w="2268" w:type="dxa"/>
            <w:tcBorders>
              <w:top w:val="nil"/>
              <w:left w:val="nil"/>
              <w:bottom w:val="nil"/>
              <w:right w:val="nil"/>
            </w:tcBorders>
            <w:shd w:val="clear" w:color="auto" w:fill="auto"/>
          </w:tcPr>
          <w:p w14:paraId="591233B6" w14:textId="423D0FA3" w:rsidR="00DA1591" w:rsidRPr="00286989" w:rsidRDefault="00DA1591" w:rsidP="00DA1591">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w:t>
            </w:r>
          </w:p>
        </w:tc>
        <w:tc>
          <w:tcPr>
            <w:tcW w:w="1843" w:type="dxa"/>
            <w:tcBorders>
              <w:top w:val="nil"/>
              <w:left w:val="nil"/>
              <w:bottom w:val="nil"/>
              <w:right w:val="nil"/>
            </w:tcBorders>
            <w:shd w:val="clear" w:color="auto" w:fill="auto"/>
            <w:vAlign w:val="bottom"/>
          </w:tcPr>
          <w:p w14:paraId="2A56B498" w14:textId="2A07F0F5"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27/7868 (0.3%)</w:t>
            </w:r>
          </w:p>
        </w:tc>
        <w:tc>
          <w:tcPr>
            <w:tcW w:w="1880" w:type="dxa"/>
            <w:tcBorders>
              <w:top w:val="nil"/>
              <w:left w:val="nil"/>
              <w:bottom w:val="nil"/>
              <w:right w:val="nil"/>
            </w:tcBorders>
            <w:shd w:val="clear" w:color="auto" w:fill="auto"/>
          </w:tcPr>
          <w:p w14:paraId="5B5AFF23"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824" w:type="dxa"/>
            <w:tcBorders>
              <w:top w:val="nil"/>
              <w:left w:val="nil"/>
              <w:bottom w:val="nil"/>
              <w:right w:val="nil"/>
            </w:tcBorders>
            <w:shd w:val="clear" w:color="auto" w:fill="auto"/>
          </w:tcPr>
          <w:p w14:paraId="4CFACC56"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1974" w:type="dxa"/>
            <w:tcBorders>
              <w:top w:val="nil"/>
              <w:left w:val="nil"/>
              <w:bottom w:val="nil"/>
              <w:right w:val="nil"/>
            </w:tcBorders>
            <w:shd w:val="clear" w:color="auto" w:fill="auto"/>
            <w:vAlign w:val="bottom"/>
          </w:tcPr>
          <w:p w14:paraId="4C7DEB4A" w14:textId="533EC94C"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20/7868 (0.3%)</w:t>
            </w:r>
          </w:p>
        </w:tc>
        <w:tc>
          <w:tcPr>
            <w:tcW w:w="1701" w:type="dxa"/>
            <w:tcBorders>
              <w:top w:val="nil"/>
              <w:left w:val="nil"/>
              <w:bottom w:val="nil"/>
              <w:right w:val="nil"/>
            </w:tcBorders>
            <w:shd w:val="clear" w:color="auto" w:fill="auto"/>
          </w:tcPr>
          <w:p w14:paraId="15B84CE1"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850" w:type="dxa"/>
            <w:tcBorders>
              <w:top w:val="nil"/>
              <w:left w:val="nil"/>
              <w:bottom w:val="nil"/>
              <w:right w:val="nil"/>
            </w:tcBorders>
            <w:shd w:val="clear" w:color="auto" w:fill="auto"/>
          </w:tcPr>
          <w:p w14:paraId="5A6A02CB" w14:textId="77777777" w:rsidR="00DA1591" w:rsidRPr="00286989" w:rsidRDefault="00DA1591" w:rsidP="00DA1591">
            <w:pPr>
              <w:widowControl/>
              <w:jc w:val="center"/>
              <w:rPr>
                <w:rFonts w:ascii="Times New Roman" w:eastAsia="等线" w:hAnsi="Times New Roman" w:cs="Times New Roman"/>
                <w:color w:val="333333"/>
                <w:sz w:val="20"/>
                <w:szCs w:val="20"/>
              </w:rPr>
            </w:pPr>
          </w:p>
        </w:tc>
        <w:tc>
          <w:tcPr>
            <w:tcW w:w="1843" w:type="dxa"/>
            <w:tcBorders>
              <w:top w:val="nil"/>
              <w:left w:val="nil"/>
              <w:bottom w:val="nil"/>
              <w:right w:val="nil"/>
            </w:tcBorders>
            <w:shd w:val="clear" w:color="auto" w:fill="auto"/>
            <w:vAlign w:val="bottom"/>
          </w:tcPr>
          <w:p w14:paraId="2FFA0249" w14:textId="254A8E55"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75/7868 (1.0%)</w:t>
            </w:r>
          </w:p>
        </w:tc>
        <w:tc>
          <w:tcPr>
            <w:tcW w:w="1701" w:type="dxa"/>
            <w:tcBorders>
              <w:top w:val="nil"/>
              <w:left w:val="nil"/>
              <w:bottom w:val="nil"/>
              <w:right w:val="nil"/>
            </w:tcBorders>
            <w:shd w:val="clear" w:color="auto" w:fill="auto"/>
          </w:tcPr>
          <w:p w14:paraId="25366A83" w14:textId="77777777" w:rsidR="00DA1591" w:rsidRPr="00286989" w:rsidRDefault="00DA1591" w:rsidP="00DA1591">
            <w:pPr>
              <w:pStyle w:val="HTML"/>
              <w:shd w:val="clear" w:color="auto" w:fill="FFFFFF"/>
              <w:wordWrap w:val="0"/>
              <w:jc w:val="center"/>
              <w:rPr>
                <w:rFonts w:ascii="Times New Roman" w:eastAsia="等线" w:hAnsi="Times New Roman" w:cs="Times New Roman"/>
                <w:color w:val="333333"/>
                <w:kern w:val="2"/>
                <w:sz w:val="20"/>
                <w:szCs w:val="20"/>
              </w:rPr>
            </w:pPr>
          </w:p>
        </w:tc>
        <w:tc>
          <w:tcPr>
            <w:tcW w:w="851" w:type="dxa"/>
            <w:tcBorders>
              <w:top w:val="nil"/>
              <w:left w:val="nil"/>
              <w:bottom w:val="nil"/>
              <w:right w:val="nil"/>
            </w:tcBorders>
            <w:shd w:val="clear" w:color="auto" w:fill="auto"/>
          </w:tcPr>
          <w:p w14:paraId="33A0DBB6" w14:textId="77777777" w:rsidR="00DA1591" w:rsidRPr="00286989" w:rsidRDefault="00DA1591" w:rsidP="00DA1591">
            <w:pPr>
              <w:widowControl/>
              <w:jc w:val="center"/>
              <w:rPr>
                <w:rFonts w:ascii="Times New Roman" w:eastAsia="等线" w:hAnsi="Times New Roman" w:cs="Times New Roman"/>
                <w:color w:val="333333"/>
                <w:sz w:val="20"/>
                <w:szCs w:val="20"/>
              </w:rPr>
            </w:pPr>
          </w:p>
        </w:tc>
      </w:tr>
      <w:tr w:rsidR="00DA1591" w:rsidRPr="00286989" w14:paraId="0A61094A" w14:textId="77777777" w:rsidTr="00286989">
        <w:trPr>
          <w:jc w:val="center"/>
        </w:trPr>
        <w:tc>
          <w:tcPr>
            <w:tcW w:w="2268" w:type="dxa"/>
            <w:tcBorders>
              <w:top w:val="nil"/>
              <w:left w:val="nil"/>
              <w:bottom w:val="single" w:sz="4" w:space="0" w:color="auto"/>
              <w:right w:val="nil"/>
            </w:tcBorders>
            <w:shd w:val="clear" w:color="auto" w:fill="auto"/>
          </w:tcPr>
          <w:p w14:paraId="2155895E" w14:textId="3B8DB542" w:rsidR="00DA1591" w:rsidRPr="00286989" w:rsidRDefault="00DA1591" w:rsidP="00DA1591">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 and manic</w:t>
            </w:r>
          </w:p>
        </w:tc>
        <w:tc>
          <w:tcPr>
            <w:tcW w:w="1843" w:type="dxa"/>
            <w:tcBorders>
              <w:top w:val="nil"/>
              <w:left w:val="nil"/>
              <w:bottom w:val="single" w:sz="4" w:space="0" w:color="auto"/>
              <w:right w:val="nil"/>
            </w:tcBorders>
            <w:shd w:val="clear" w:color="auto" w:fill="auto"/>
            <w:vAlign w:val="bottom"/>
          </w:tcPr>
          <w:p w14:paraId="698393B8" w14:textId="0DB39DA1"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7/764 (0.9%)</w:t>
            </w:r>
          </w:p>
        </w:tc>
        <w:tc>
          <w:tcPr>
            <w:tcW w:w="1880" w:type="dxa"/>
            <w:tcBorders>
              <w:top w:val="nil"/>
              <w:left w:val="nil"/>
              <w:bottom w:val="single" w:sz="4" w:space="0" w:color="auto"/>
              <w:right w:val="nil"/>
            </w:tcBorders>
            <w:shd w:val="clear" w:color="auto" w:fill="auto"/>
          </w:tcPr>
          <w:p w14:paraId="77C6D900" w14:textId="652D1C30"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7.15 (2.90, 17.63)</w:t>
            </w:r>
          </w:p>
        </w:tc>
        <w:tc>
          <w:tcPr>
            <w:tcW w:w="824" w:type="dxa"/>
            <w:tcBorders>
              <w:top w:val="nil"/>
              <w:left w:val="nil"/>
              <w:bottom w:val="single" w:sz="4" w:space="0" w:color="auto"/>
              <w:right w:val="nil"/>
            </w:tcBorders>
            <w:shd w:val="clear" w:color="auto" w:fill="auto"/>
          </w:tcPr>
          <w:p w14:paraId="227FC911" w14:textId="3854291F"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&lt;</w:t>
            </w:r>
            <w:r w:rsidRPr="00286989">
              <w:rPr>
                <w:rFonts w:ascii="Times New Roman" w:eastAsia="等线" w:hAnsi="Times New Roman" w:cs="Times New Roman"/>
                <w:color w:val="333333"/>
                <w:sz w:val="20"/>
                <w:szCs w:val="20"/>
              </w:rPr>
              <w:t>0.001</w:t>
            </w:r>
          </w:p>
        </w:tc>
        <w:tc>
          <w:tcPr>
            <w:tcW w:w="1974" w:type="dxa"/>
            <w:tcBorders>
              <w:top w:val="nil"/>
              <w:left w:val="nil"/>
              <w:bottom w:val="single" w:sz="4" w:space="0" w:color="auto"/>
              <w:right w:val="nil"/>
            </w:tcBorders>
            <w:shd w:val="clear" w:color="auto" w:fill="auto"/>
            <w:vAlign w:val="bottom"/>
          </w:tcPr>
          <w:p w14:paraId="1B515297" w14:textId="2ABD5C3A"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1/764 (0.1%)</w:t>
            </w:r>
          </w:p>
        </w:tc>
        <w:tc>
          <w:tcPr>
            <w:tcW w:w="1701" w:type="dxa"/>
            <w:tcBorders>
              <w:top w:val="nil"/>
              <w:left w:val="nil"/>
              <w:bottom w:val="single" w:sz="4" w:space="0" w:color="auto"/>
              <w:right w:val="nil"/>
            </w:tcBorders>
            <w:shd w:val="clear" w:color="auto" w:fill="auto"/>
          </w:tcPr>
          <w:p w14:paraId="19DA344A" w14:textId="45095348"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0.71 (0.09, 5.33)</w:t>
            </w:r>
          </w:p>
        </w:tc>
        <w:tc>
          <w:tcPr>
            <w:tcW w:w="850" w:type="dxa"/>
            <w:tcBorders>
              <w:top w:val="nil"/>
              <w:left w:val="nil"/>
              <w:bottom w:val="single" w:sz="4" w:space="0" w:color="auto"/>
              <w:right w:val="nil"/>
            </w:tcBorders>
            <w:shd w:val="clear" w:color="auto" w:fill="auto"/>
          </w:tcPr>
          <w:p w14:paraId="6314AEA8" w14:textId="7DA48479"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.740</w:t>
            </w:r>
          </w:p>
        </w:tc>
        <w:tc>
          <w:tcPr>
            <w:tcW w:w="1843" w:type="dxa"/>
            <w:tcBorders>
              <w:top w:val="nil"/>
              <w:left w:val="nil"/>
              <w:bottom w:val="single" w:sz="4" w:space="0" w:color="auto"/>
              <w:right w:val="nil"/>
            </w:tcBorders>
            <w:shd w:val="clear" w:color="auto" w:fill="auto"/>
            <w:vAlign w:val="bottom"/>
          </w:tcPr>
          <w:p w14:paraId="2B7D5094" w14:textId="38431378"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微软雅黑 Light" w:hAnsi="Times New Roman" w:cs="Times New Roman"/>
                <w:color w:val="000000"/>
                <w:kern w:val="24"/>
                <w:sz w:val="20"/>
                <w:szCs w:val="20"/>
              </w:rPr>
              <w:t>7/764 (0.9%)</w:t>
            </w:r>
          </w:p>
        </w:tc>
        <w:tc>
          <w:tcPr>
            <w:tcW w:w="1701" w:type="dxa"/>
            <w:tcBorders>
              <w:top w:val="nil"/>
              <w:left w:val="nil"/>
              <w:bottom w:val="single" w:sz="4" w:space="0" w:color="auto"/>
              <w:right w:val="nil"/>
            </w:tcBorders>
            <w:shd w:val="clear" w:color="auto" w:fill="auto"/>
          </w:tcPr>
          <w:p w14:paraId="018906AD" w14:textId="4ABC7406" w:rsidR="00DA1591" w:rsidRPr="00286989" w:rsidRDefault="003A076E" w:rsidP="00DA1591">
            <w:pPr>
              <w:pStyle w:val="HTML"/>
              <w:shd w:val="clear" w:color="auto" w:fill="FFFFFF"/>
              <w:wordWrap w:val="0"/>
              <w:jc w:val="center"/>
              <w:rPr>
                <w:rFonts w:ascii="Times New Roman" w:eastAsia="等线" w:hAnsi="Times New Roman" w:cs="Times New Roman"/>
                <w:color w:val="333333"/>
                <w:kern w:val="2"/>
                <w:sz w:val="20"/>
                <w:szCs w:val="20"/>
              </w:rPr>
            </w:pPr>
            <w:r w:rsidRPr="00286989">
              <w:rPr>
                <w:rFonts w:ascii="Times New Roman" w:eastAsia="等线" w:hAnsi="Times New Roman" w:cs="Times New Roman"/>
                <w:color w:val="333333"/>
                <w:kern w:val="2"/>
                <w:sz w:val="20"/>
                <w:szCs w:val="20"/>
              </w:rPr>
              <w:t>1.41 (0.65, 3.09)</w:t>
            </w:r>
          </w:p>
        </w:tc>
        <w:tc>
          <w:tcPr>
            <w:tcW w:w="851" w:type="dxa"/>
            <w:tcBorders>
              <w:top w:val="nil"/>
              <w:left w:val="nil"/>
              <w:bottom w:val="single" w:sz="4" w:space="0" w:color="auto"/>
              <w:right w:val="nil"/>
            </w:tcBorders>
            <w:shd w:val="clear" w:color="auto" w:fill="auto"/>
          </w:tcPr>
          <w:p w14:paraId="00D1C436" w14:textId="278B4AD2" w:rsidR="00DA1591" w:rsidRPr="00286989" w:rsidRDefault="00DA1591" w:rsidP="00DA1591">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hint="eastAsia"/>
                <w:color w:val="333333"/>
                <w:sz w:val="20"/>
                <w:szCs w:val="20"/>
              </w:rPr>
              <w:t>0</w:t>
            </w:r>
            <w:r w:rsidRPr="00286989">
              <w:rPr>
                <w:rFonts w:ascii="Times New Roman" w:eastAsia="等线" w:hAnsi="Times New Roman" w:cs="Times New Roman"/>
                <w:color w:val="333333"/>
                <w:sz w:val="20"/>
                <w:szCs w:val="20"/>
              </w:rPr>
              <w:t>.390</w:t>
            </w:r>
          </w:p>
        </w:tc>
      </w:tr>
    </w:tbl>
    <w:p w14:paraId="03E36472" w14:textId="77777777" w:rsidR="00D63EC8" w:rsidRPr="00286989" w:rsidRDefault="00D63EC8" w:rsidP="00D63EC8">
      <w:pPr>
        <w:widowControl/>
        <w:jc w:val="left"/>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 xml:space="preserve">Note: Models were adjusted for age, sex, ethnicity, TDI in quintiles, education levels, smoking status, drinking status, and BMI status. Abbreviations: BMI, body mass index; CI, confidence interval; </w:t>
      </w:r>
      <w:proofErr w:type="spellStart"/>
      <w:r w:rsidRPr="00286989">
        <w:rPr>
          <w:rFonts w:ascii="Times New Roman" w:eastAsia="等线" w:hAnsi="Times New Roman" w:cs="Times New Roman"/>
          <w:color w:val="333333"/>
          <w:sz w:val="20"/>
          <w:szCs w:val="20"/>
          <w:u w:color="000000"/>
        </w:rPr>
        <w:t>sHR</w:t>
      </w:r>
      <w:proofErr w:type="spellEnd"/>
      <w:r w:rsidRPr="00286989">
        <w:rPr>
          <w:rFonts w:ascii="Times New Roman" w:eastAsia="等线" w:hAnsi="Times New Roman" w:cs="Times New Roman"/>
          <w:color w:val="333333"/>
          <w:sz w:val="20"/>
          <w:szCs w:val="20"/>
          <w:u w:color="000000"/>
        </w:rPr>
        <w:t>, sub-distribution hazard ratio; NA, not applicable</w:t>
      </w:r>
      <w:r w:rsidRPr="00286989">
        <w:rPr>
          <w:rFonts w:ascii="Times New Roman" w:eastAsia="等线" w:hAnsi="Times New Roman" w:cs="Times New Roman"/>
          <w:color w:val="333333"/>
          <w:sz w:val="20"/>
          <w:szCs w:val="20"/>
        </w:rPr>
        <w:t>;</w:t>
      </w:r>
      <w:r w:rsidRPr="00286989">
        <w:rPr>
          <w:rFonts w:ascii="Times New Roman" w:eastAsia="等线" w:hAnsi="Times New Roman" w:cs="Times New Roman"/>
          <w:color w:val="333333"/>
          <w:sz w:val="20"/>
          <w:szCs w:val="20"/>
          <w:u w:color="000000"/>
        </w:rPr>
        <w:t xml:space="preserve"> TDI, Townsend deprivation index</w:t>
      </w:r>
      <w:r w:rsidRPr="00286989">
        <w:rPr>
          <w:rFonts w:ascii="Times New Roman" w:eastAsia="等线" w:hAnsi="Times New Roman" w:cs="Times New Roman"/>
          <w:color w:val="333333"/>
          <w:sz w:val="20"/>
          <w:szCs w:val="20"/>
        </w:rPr>
        <w:t>.</w:t>
      </w:r>
    </w:p>
    <w:p w14:paraId="1A6E928C" w14:textId="77777777" w:rsidR="00D63EC8" w:rsidRPr="00286989" w:rsidRDefault="00D63EC8" w:rsidP="003C6A2C">
      <w:pPr>
        <w:widowControl/>
        <w:jc w:val="left"/>
        <w:rPr>
          <w:rFonts w:ascii="Times New Roman" w:eastAsia="等线" w:hAnsi="Times New Roman" w:cs="Times New Roman"/>
          <w:b/>
          <w:bCs/>
          <w:color w:val="333333"/>
          <w:sz w:val="20"/>
          <w:szCs w:val="20"/>
          <w:u w:color="000000"/>
        </w:rPr>
      </w:pPr>
    </w:p>
    <w:p w14:paraId="46F28AD8" w14:textId="77777777" w:rsidR="00D63EC8" w:rsidRPr="00286989" w:rsidRDefault="00D63EC8" w:rsidP="003C6A2C">
      <w:pPr>
        <w:widowControl/>
        <w:jc w:val="left"/>
        <w:rPr>
          <w:rFonts w:ascii="Times New Roman" w:eastAsia="等线" w:hAnsi="Times New Roman" w:cs="Times New Roman"/>
          <w:b/>
          <w:bCs/>
          <w:color w:val="333333"/>
          <w:sz w:val="20"/>
          <w:szCs w:val="20"/>
          <w:u w:color="000000"/>
        </w:rPr>
      </w:pPr>
    </w:p>
    <w:p w14:paraId="6CB30886" w14:textId="77777777" w:rsidR="00D63EC8" w:rsidRPr="00286989" w:rsidRDefault="00D63EC8" w:rsidP="003C6A2C">
      <w:pPr>
        <w:widowControl/>
        <w:jc w:val="left"/>
        <w:rPr>
          <w:rFonts w:ascii="Times New Roman" w:eastAsia="等线" w:hAnsi="Times New Roman" w:cs="Times New Roman"/>
          <w:b/>
          <w:bCs/>
          <w:color w:val="333333"/>
          <w:sz w:val="20"/>
          <w:szCs w:val="20"/>
          <w:u w:color="000000"/>
        </w:rPr>
      </w:pPr>
    </w:p>
    <w:p w14:paraId="57D5F333" w14:textId="459116F8" w:rsidR="00D63EC8" w:rsidRPr="00286989" w:rsidRDefault="00D63EC8" w:rsidP="003C6A2C">
      <w:pPr>
        <w:widowControl/>
        <w:jc w:val="left"/>
        <w:rPr>
          <w:rFonts w:ascii="Times New Roman" w:eastAsia="等线" w:hAnsi="Times New Roman" w:cs="Times New Roman"/>
          <w:b/>
          <w:bCs/>
          <w:color w:val="333333"/>
          <w:sz w:val="20"/>
          <w:szCs w:val="20"/>
          <w:u w:color="000000"/>
        </w:rPr>
      </w:pPr>
    </w:p>
    <w:p w14:paraId="6A2B12B7" w14:textId="1179E288" w:rsidR="00D63EC8" w:rsidRPr="00286989" w:rsidRDefault="00D63EC8" w:rsidP="003C6A2C">
      <w:pPr>
        <w:widowControl/>
        <w:jc w:val="left"/>
        <w:rPr>
          <w:rFonts w:ascii="Times New Roman" w:eastAsia="等线" w:hAnsi="Times New Roman" w:cs="Times New Roman"/>
          <w:b/>
          <w:bCs/>
          <w:color w:val="333333"/>
          <w:sz w:val="20"/>
          <w:szCs w:val="20"/>
          <w:u w:color="000000"/>
        </w:rPr>
      </w:pPr>
    </w:p>
    <w:p w14:paraId="0BF42C0A" w14:textId="314A2AB0" w:rsidR="00D63EC8" w:rsidRPr="00286989" w:rsidRDefault="00D63EC8" w:rsidP="003C6A2C">
      <w:pPr>
        <w:widowControl/>
        <w:jc w:val="left"/>
        <w:rPr>
          <w:rFonts w:ascii="Times New Roman" w:eastAsia="等线" w:hAnsi="Times New Roman" w:cs="Times New Roman"/>
          <w:b/>
          <w:bCs/>
          <w:color w:val="333333"/>
          <w:sz w:val="20"/>
          <w:szCs w:val="20"/>
          <w:u w:color="000000"/>
        </w:rPr>
      </w:pPr>
    </w:p>
    <w:p w14:paraId="05547E7A" w14:textId="1584CE50" w:rsidR="00D63EC8" w:rsidRPr="00286989" w:rsidRDefault="00D63EC8" w:rsidP="003C6A2C">
      <w:pPr>
        <w:widowControl/>
        <w:jc w:val="left"/>
        <w:rPr>
          <w:rFonts w:ascii="Times New Roman" w:eastAsia="等线" w:hAnsi="Times New Roman" w:cs="Times New Roman"/>
          <w:b/>
          <w:bCs/>
          <w:color w:val="333333"/>
          <w:sz w:val="20"/>
          <w:szCs w:val="20"/>
          <w:u w:color="000000"/>
        </w:rPr>
      </w:pPr>
    </w:p>
    <w:p w14:paraId="125C9142" w14:textId="7A57CBBD" w:rsidR="003C6A2C" w:rsidRPr="00286989" w:rsidRDefault="003C6A2C" w:rsidP="003C6A2C">
      <w:pPr>
        <w:widowControl/>
        <w:jc w:val="left"/>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lastRenderedPageBreak/>
        <w:t xml:space="preserve">Table </w:t>
      </w:r>
      <w:r w:rsidR="00064424" w:rsidRPr="00286989">
        <w:rPr>
          <w:rFonts w:ascii="Times New Roman" w:hAnsi="Times New Roman" w:cs="Times New Roman"/>
          <w:b/>
          <w:bCs/>
          <w:sz w:val="20"/>
          <w:szCs w:val="20"/>
        </w:rPr>
        <w:t>S</w:t>
      </w:r>
      <w:r w:rsidR="00CC3185">
        <w:rPr>
          <w:rFonts w:ascii="Times New Roman" w:eastAsia="等线" w:hAnsi="Times New Roman" w:cs="Times New Roman"/>
          <w:b/>
          <w:bCs/>
          <w:color w:val="333333"/>
          <w:sz w:val="20"/>
          <w:szCs w:val="20"/>
          <w:u w:color="000000"/>
        </w:rPr>
        <w:t>7</w:t>
      </w:r>
      <w:r w:rsidRPr="00286989">
        <w:rPr>
          <w:rFonts w:ascii="Times New Roman" w:eastAsia="等线" w:hAnsi="Times New Roman" w:cs="Times New Roman"/>
          <w:b/>
          <w:bCs/>
          <w:color w:val="333333"/>
          <w:sz w:val="20"/>
          <w:szCs w:val="20"/>
          <w:u w:color="000000"/>
        </w:rPr>
        <w:t>. Association of mood symptoms with MD-Dementia and MS-Dementia</w:t>
      </w:r>
    </w:p>
    <w:tbl>
      <w:tblPr>
        <w:tblStyle w:val="a7"/>
        <w:tblW w:w="1446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268"/>
        <w:gridCol w:w="2838"/>
        <w:gridCol w:w="851"/>
        <w:gridCol w:w="2265"/>
        <w:gridCol w:w="2410"/>
        <w:gridCol w:w="1134"/>
      </w:tblGrid>
      <w:tr w:rsidR="003C6A2C" w:rsidRPr="00286989" w14:paraId="516224E3" w14:textId="77777777" w:rsidTr="00286989">
        <w:trPr>
          <w:jc w:val="center"/>
        </w:trPr>
        <w:tc>
          <w:tcPr>
            <w:tcW w:w="2694" w:type="dxa"/>
            <w:vMerge w:val="restart"/>
            <w:tcBorders>
              <w:top w:val="single" w:sz="4" w:space="0" w:color="auto"/>
              <w:left w:val="nil"/>
              <w:bottom w:val="single" w:sz="4" w:space="0" w:color="auto"/>
              <w:right w:val="nil"/>
            </w:tcBorders>
            <w:shd w:val="clear" w:color="auto" w:fill="auto"/>
            <w:vAlign w:val="center"/>
          </w:tcPr>
          <w:p w14:paraId="043D3FA9" w14:textId="77777777" w:rsidR="003C6A2C" w:rsidRPr="00286989" w:rsidRDefault="003C6A2C" w:rsidP="0069283F">
            <w:pPr>
              <w:widowControl/>
              <w:ind w:firstLineChars="100" w:firstLine="200"/>
              <w:rPr>
                <w:rFonts w:ascii="Times New Roman" w:eastAsia="等线" w:hAnsi="Times New Roman" w:cs="Times New Roman"/>
                <w:b/>
                <w:bCs/>
                <w:color w:val="333333"/>
                <w:sz w:val="20"/>
                <w:szCs w:val="20"/>
              </w:rPr>
            </w:pPr>
          </w:p>
        </w:tc>
        <w:tc>
          <w:tcPr>
            <w:tcW w:w="5957" w:type="dxa"/>
            <w:gridSpan w:val="3"/>
            <w:tcBorders>
              <w:top w:val="single" w:sz="4" w:space="0" w:color="auto"/>
              <w:left w:val="nil"/>
              <w:bottom w:val="nil"/>
              <w:right w:val="nil"/>
            </w:tcBorders>
            <w:shd w:val="clear" w:color="auto" w:fill="auto"/>
            <w:hideMark/>
          </w:tcPr>
          <w:p w14:paraId="3CBFF017" w14:textId="77777777" w:rsidR="003C6A2C" w:rsidRPr="00286989" w:rsidRDefault="003C6A2C" w:rsidP="0069283F">
            <w:pPr>
              <w:widowControl/>
              <w:jc w:val="center"/>
              <w:rPr>
                <w:rFonts w:ascii="Times New Roman" w:eastAsia="等线" w:hAnsi="Times New Roman" w:cs="Times New Roman"/>
                <w:b/>
                <w:bCs/>
                <w:color w:val="333333"/>
                <w:sz w:val="20"/>
                <w:szCs w:val="20"/>
              </w:rPr>
            </w:pPr>
            <w:r w:rsidRPr="00286989">
              <w:rPr>
                <w:rFonts w:ascii="Times New Roman" w:eastAsia="等线" w:hAnsi="Times New Roman" w:cs="Times New Roman"/>
                <w:b/>
                <w:bCs/>
                <w:color w:val="333333"/>
                <w:sz w:val="20"/>
                <w:szCs w:val="20"/>
                <w:u w:color="000000"/>
              </w:rPr>
              <w:t>MD-Dementia</w:t>
            </w:r>
          </w:p>
        </w:tc>
        <w:tc>
          <w:tcPr>
            <w:tcW w:w="5809" w:type="dxa"/>
            <w:gridSpan w:val="3"/>
            <w:tcBorders>
              <w:top w:val="single" w:sz="4" w:space="0" w:color="auto"/>
              <w:left w:val="nil"/>
              <w:bottom w:val="nil"/>
              <w:right w:val="nil"/>
            </w:tcBorders>
            <w:shd w:val="clear" w:color="auto" w:fill="auto"/>
            <w:hideMark/>
          </w:tcPr>
          <w:p w14:paraId="2A6A76F3" w14:textId="77777777" w:rsidR="003C6A2C" w:rsidRPr="00286989" w:rsidRDefault="003C6A2C" w:rsidP="0069283F">
            <w:pPr>
              <w:widowControl/>
              <w:jc w:val="center"/>
              <w:rPr>
                <w:rFonts w:ascii="Times New Roman" w:eastAsia="等线" w:hAnsi="Times New Roman" w:cs="Times New Roman"/>
                <w:b/>
                <w:bCs/>
                <w:color w:val="333333"/>
                <w:sz w:val="20"/>
                <w:szCs w:val="20"/>
              </w:rPr>
            </w:pPr>
            <w:r w:rsidRPr="00286989">
              <w:rPr>
                <w:rFonts w:ascii="Times New Roman" w:eastAsia="等线" w:hAnsi="Times New Roman" w:cs="Times New Roman"/>
                <w:b/>
                <w:bCs/>
                <w:color w:val="333333"/>
                <w:sz w:val="20"/>
                <w:szCs w:val="20"/>
              </w:rPr>
              <w:t>MS-Dementia</w:t>
            </w:r>
          </w:p>
        </w:tc>
      </w:tr>
      <w:tr w:rsidR="003C6A2C" w:rsidRPr="00286989" w14:paraId="6D66BFCF" w14:textId="77777777" w:rsidTr="00286989">
        <w:trPr>
          <w:jc w:val="center"/>
        </w:trPr>
        <w:tc>
          <w:tcPr>
            <w:tcW w:w="2694" w:type="dxa"/>
            <w:vMerge/>
            <w:tcBorders>
              <w:top w:val="single" w:sz="4" w:space="0" w:color="auto"/>
              <w:left w:val="nil"/>
              <w:bottom w:val="single" w:sz="4" w:space="0" w:color="auto"/>
              <w:right w:val="nil"/>
            </w:tcBorders>
            <w:shd w:val="clear" w:color="auto" w:fill="auto"/>
            <w:vAlign w:val="center"/>
            <w:hideMark/>
          </w:tcPr>
          <w:p w14:paraId="3D2E05C9" w14:textId="77777777" w:rsidR="003C6A2C" w:rsidRPr="00286989" w:rsidRDefault="003C6A2C" w:rsidP="0069283F">
            <w:pPr>
              <w:widowControl/>
              <w:jc w:val="left"/>
              <w:rPr>
                <w:rFonts w:ascii="Times New Roman" w:eastAsia="等线" w:hAnsi="Times New Roman" w:cs="Times New Roman"/>
                <w:b/>
                <w:bCs/>
                <w:color w:val="333333"/>
                <w:sz w:val="20"/>
                <w:szCs w:val="20"/>
              </w:rPr>
            </w:pPr>
          </w:p>
        </w:tc>
        <w:tc>
          <w:tcPr>
            <w:tcW w:w="2268" w:type="dxa"/>
            <w:tcBorders>
              <w:top w:val="single" w:sz="4" w:space="0" w:color="auto"/>
              <w:left w:val="nil"/>
              <w:bottom w:val="single" w:sz="4" w:space="0" w:color="auto"/>
              <w:right w:val="nil"/>
            </w:tcBorders>
            <w:shd w:val="clear" w:color="auto" w:fill="auto"/>
            <w:vAlign w:val="center"/>
            <w:hideMark/>
          </w:tcPr>
          <w:p w14:paraId="29A0CA62"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lang w:val="en-GB"/>
              </w:rPr>
              <w:t>Cases/total No.</w:t>
            </w:r>
          </w:p>
        </w:tc>
        <w:tc>
          <w:tcPr>
            <w:tcW w:w="2838" w:type="dxa"/>
            <w:tcBorders>
              <w:top w:val="single" w:sz="4" w:space="0" w:color="auto"/>
              <w:left w:val="nil"/>
              <w:bottom w:val="single" w:sz="4" w:space="0" w:color="auto"/>
              <w:right w:val="nil"/>
            </w:tcBorders>
            <w:shd w:val="clear" w:color="auto" w:fill="auto"/>
            <w:vAlign w:val="center"/>
            <w:hideMark/>
          </w:tcPr>
          <w:p w14:paraId="1880EDB1"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851" w:type="dxa"/>
            <w:tcBorders>
              <w:top w:val="single" w:sz="4" w:space="0" w:color="auto"/>
              <w:left w:val="nil"/>
              <w:bottom w:val="single" w:sz="4" w:space="0" w:color="auto"/>
              <w:right w:val="nil"/>
            </w:tcBorders>
            <w:shd w:val="clear" w:color="auto" w:fill="auto"/>
            <w:vAlign w:val="center"/>
            <w:hideMark/>
          </w:tcPr>
          <w:p w14:paraId="252B5BD8"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c>
          <w:tcPr>
            <w:tcW w:w="2265" w:type="dxa"/>
            <w:tcBorders>
              <w:top w:val="single" w:sz="4" w:space="0" w:color="auto"/>
              <w:left w:val="nil"/>
              <w:bottom w:val="single" w:sz="4" w:space="0" w:color="auto"/>
              <w:right w:val="nil"/>
            </w:tcBorders>
            <w:shd w:val="clear" w:color="auto" w:fill="auto"/>
            <w:vAlign w:val="center"/>
            <w:hideMark/>
          </w:tcPr>
          <w:p w14:paraId="0B6F3E52"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lang w:val="en-GB"/>
              </w:rPr>
              <w:t>Cases/total No.</w:t>
            </w:r>
          </w:p>
        </w:tc>
        <w:tc>
          <w:tcPr>
            <w:tcW w:w="2410" w:type="dxa"/>
            <w:tcBorders>
              <w:top w:val="single" w:sz="4" w:space="0" w:color="auto"/>
              <w:left w:val="nil"/>
              <w:bottom w:val="single" w:sz="4" w:space="0" w:color="auto"/>
              <w:right w:val="nil"/>
            </w:tcBorders>
            <w:shd w:val="clear" w:color="auto" w:fill="auto"/>
            <w:vAlign w:val="center"/>
            <w:hideMark/>
          </w:tcPr>
          <w:p w14:paraId="45B682E4"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1134" w:type="dxa"/>
            <w:tcBorders>
              <w:top w:val="single" w:sz="4" w:space="0" w:color="auto"/>
              <w:left w:val="nil"/>
              <w:bottom w:val="single" w:sz="4" w:space="0" w:color="auto"/>
              <w:right w:val="nil"/>
            </w:tcBorders>
            <w:shd w:val="clear" w:color="auto" w:fill="auto"/>
            <w:vAlign w:val="center"/>
            <w:hideMark/>
          </w:tcPr>
          <w:p w14:paraId="05C83A07"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r>
      <w:tr w:rsidR="003C6A2C" w:rsidRPr="00286989" w14:paraId="35036D07" w14:textId="77777777" w:rsidTr="00286989">
        <w:trPr>
          <w:jc w:val="center"/>
        </w:trPr>
        <w:tc>
          <w:tcPr>
            <w:tcW w:w="2694" w:type="dxa"/>
            <w:tcBorders>
              <w:top w:val="nil"/>
              <w:left w:val="nil"/>
              <w:bottom w:val="nil"/>
              <w:right w:val="nil"/>
            </w:tcBorders>
            <w:shd w:val="clear" w:color="auto" w:fill="auto"/>
            <w:hideMark/>
          </w:tcPr>
          <w:p w14:paraId="19D95AEB" w14:textId="77777777" w:rsidR="003C6A2C" w:rsidRPr="00286989" w:rsidRDefault="003C6A2C" w:rsidP="0069283F">
            <w:pPr>
              <w:widowControl/>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Group</w:t>
            </w:r>
          </w:p>
        </w:tc>
        <w:tc>
          <w:tcPr>
            <w:tcW w:w="2268" w:type="dxa"/>
            <w:tcBorders>
              <w:top w:val="nil"/>
              <w:left w:val="nil"/>
              <w:bottom w:val="nil"/>
              <w:right w:val="nil"/>
            </w:tcBorders>
            <w:shd w:val="clear" w:color="auto" w:fill="auto"/>
          </w:tcPr>
          <w:p w14:paraId="4281A072" w14:textId="77777777" w:rsidR="003C6A2C" w:rsidRPr="00286989" w:rsidRDefault="003C6A2C" w:rsidP="0069283F">
            <w:pPr>
              <w:widowControl/>
              <w:jc w:val="center"/>
              <w:rPr>
                <w:rFonts w:ascii="Times New Roman" w:eastAsia="等线" w:hAnsi="Times New Roman" w:cs="Times New Roman"/>
                <w:color w:val="333333"/>
                <w:sz w:val="20"/>
                <w:szCs w:val="20"/>
              </w:rPr>
            </w:pPr>
          </w:p>
        </w:tc>
        <w:tc>
          <w:tcPr>
            <w:tcW w:w="2838" w:type="dxa"/>
            <w:tcBorders>
              <w:top w:val="nil"/>
              <w:left w:val="nil"/>
              <w:bottom w:val="nil"/>
              <w:right w:val="nil"/>
            </w:tcBorders>
            <w:shd w:val="clear" w:color="auto" w:fill="auto"/>
          </w:tcPr>
          <w:p w14:paraId="01F4FC4D" w14:textId="77777777" w:rsidR="003C6A2C" w:rsidRPr="00286989" w:rsidRDefault="003C6A2C" w:rsidP="0069283F">
            <w:pPr>
              <w:widowControl/>
              <w:jc w:val="center"/>
              <w:rPr>
                <w:rFonts w:ascii="Times New Roman" w:eastAsia="等线" w:hAnsi="Times New Roman" w:cs="Times New Roman"/>
                <w:color w:val="333333"/>
                <w:sz w:val="20"/>
                <w:szCs w:val="20"/>
              </w:rPr>
            </w:pPr>
          </w:p>
        </w:tc>
        <w:tc>
          <w:tcPr>
            <w:tcW w:w="851" w:type="dxa"/>
            <w:tcBorders>
              <w:top w:val="nil"/>
              <w:left w:val="nil"/>
              <w:bottom w:val="nil"/>
              <w:right w:val="nil"/>
            </w:tcBorders>
            <w:shd w:val="clear" w:color="auto" w:fill="auto"/>
          </w:tcPr>
          <w:p w14:paraId="2E7FC302" w14:textId="77777777" w:rsidR="003C6A2C" w:rsidRPr="00286989" w:rsidRDefault="003C6A2C" w:rsidP="0069283F">
            <w:pPr>
              <w:widowControl/>
              <w:jc w:val="center"/>
              <w:rPr>
                <w:rFonts w:ascii="Times New Roman" w:eastAsia="等线" w:hAnsi="Times New Roman" w:cs="Times New Roman"/>
                <w:color w:val="333333"/>
                <w:sz w:val="20"/>
                <w:szCs w:val="20"/>
              </w:rPr>
            </w:pPr>
          </w:p>
        </w:tc>
        <w:tc>
          <w:tcPr>
            <w:tcW w:w="2265" w:type="dxa"/>
            <w:tcBorders>
              <w:top w:val="nil"/>
              <w:left w:val="nil"/>
              <w:bottom w:val="nil"/>
              <w:right w:val="nil"/>
            </w:tcBorders>
            <w:shd w:val="clear" w:color="auto" w:fill="auto"/>
          </w:tcPr>
          <w:p w14:paraId="7668DD92" w14:textId="77777777" w:rsidR="003C6A2C" w:rsidRPr="00286989" w:rsidRDefault="003C6A2C" w:rsidP="0069283F">
            <w:pPr>
              <w:widowControl/>
              <w:jc w:val="center"/>
              <w:rPr>
                <w:rFonts w:ascii="Times New Roman" w:eastAsia="等线" w:hAnsi="Times New Roman" w:cs="Times New Roman"/>
                <w:color w:val="333333"/>
                <w:sz w:val="20"/>
                <w:szCs w:val="20"/>
              </w:rPr>
            </w:pPr>
          </w:p>
        </w:tc>
        <w:tc>
          <w:tcPr>
            <w:tcW w:w="2410" w:type="dxa"/>
            <w:tcBorders>
              <w:top w:val="nil"/>
              <w:left w:val="nil"/>
              <w:bottom w:val="nil"/>
              <w:right w:val="nil"/>
            </w:tcBorders>
            <w:shd w:val="clear" w:color="auto" w:fill="auto"/>
          </w:tcPr>
          <w:p w14:paraId="30092393" w14:textId="77777777" w:rsidR="003C6A2C" w:rsidRPr="00286989" w:rsidRDefault="003C6A2C" w:rsidP="0069283F">
            <w:pPr>
              <w:widowControl/>
              <w:jc w:val="center"/>
              <w:rPr>
                <w:rFonts w:ascii="Times New Roman" w:eastAsia="等线" w:hAnsi="Times New Roman" w:cs="Times New Roman"/>
                <w:color w:val="333333"/>
                <w:sz w:val="20"/>
                <w:szCs w:val="20"/>
              </w:rPr>
            </w:pPr>
          </w:p>
        </w:tc>
        <w:tc>
          <w:tcPr>
            <w:tcW w:w="1134" w:type="dxa"/>
            <w:tcBorders>
              <w:top w:val="nil"/>
              <w:left w:val="nil"/>
              <w:bottom w:val="nil"/>
              <w:right w:val="nil"/>
            </w:tcBorders>
            <w:shd w:val="clear" w:color="auto" w:fill="auto"/>
          </w:tcPr>
          <w:p w14:paraId="69A689DA" w14:textId="77777777" w:rsidR="003C6A2C" w:rsidRPr="00286989" w:rsidRDefault="003C6A2C" w:rsidP="0069283F">
            <w:pPr>
              <w:widowControl/>
              <w:jc w:val="center"/>
              <w:rPr>
                <w:rFonts w:ascii="Times New Roman" w:eastAsia="等线" w:hAnsi="Times New Roman" w:cs="Times New Roman"/>
                <w:color w:val="333333"/>
                <w:sz w:val="20"/>
                <w:szCs w:val="20"/>
              </w:rPr>
            </w:pPr>
          </w:p>
        </w:tc>
      </w:tr>
      <w:tr w:rsidR="003C6A2C" w:rsidRPr="00286989" w14:paraId="3459CAD2" w14:textId="77777777" w:rsidTr="00286989">
        <w:trPr>
          <w:jc w:val="center"/>
        </w:trPr>
        <w:tc>
          <w:tcPr>
            <w:tcW w:w="2694" w:type="dxa"/>
            <w:tcBorders>
              <w:top w:val="nil"/>
              <w:left w:val="nil"/>
              <w:bottom w:val="nil"/>
              <w:right w:val="nil"/>
            </w:tcBorders>
            <w:shd w:val="clear" w:color="auto" w:fill="auto"/>
            <w:hideMark/>
          </w:tcPr>
          <w:p w14:paraId="5F7A708B" w14:textId="1D043111" w:rsidR="003C6A2C" w:rsidRPr="00286989" w:rsidRDefault="002F0643" w:rsidP="0069283F">
            <w:pPr>
              <w:widowControl/>
              <w:ind w:firstLineChars="100" w:firstLine="200"/>
              <w:rPr>
                <w:rFonts w:ascii="Times New Roman" w:eastAsia="等线" w:hAnsi="Times New Roman" w:cs="Times New Roman"/>
                <w:color w:val="333333"/>
                <w:sz w:val="20"/>
                <w:szCs w:val="20"/>
              </w:rPr>
            </w:pPr>
            <w:r w:rsidRPr="002F0643">
              <w:rPr>
                <w:rFonts w:ascii="Times New Roman" w:eastAsia="等线" w:hAnsi="Times New Roman" w:cs="Times New Roman"/>
                <w:color w:val="333333"/>
                <w:sz w:val="20"/>
                <w:szCs w:val="20"/>
              </w:rPr>
              <w:t>Euthymic</w:t>
            </w:r>
          </w:p>
        </w:tc>
        <w:tc>
          <w:tcPr>
            <w:tcW w:w="2268" w:type="dxa"/>
            <w:tcBorders>
              <w:top w:val="nil"/>
              <w:left w:val="nil"/>
              <w:bottom w:val="nil"/>
              <w:right w:val="nil"/>
            </w:tcBorders>
            <w:shd w:val="clear" w:color="auto" w:fill="auto"/>
            <w:vAlign w:val="bottom"/>
            <w:hideMark/>
          </w:tcPr>
          <w:p w14:paraId="773C7DE0" w14:textId="651ACE6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164/133872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w:t>
            </w:r>
          </w:p>
        </w:tc>
        <w:tc>
          <w:tcPr>
            <w:tcW w:w="2838" w:type="dxa"/>
            <w:tcBorders>
              <w:top w:val="nil"/>
              <w:left w:val="nil"/>
              <w:bottom w:val="nil"/>
              <w:right w:val="nil"/>
            </w:tcBorders>
            <w:shd w:val="clear" w:color="auto" w:fill="auto"/>
            <w:hideMark/>
          </w:tcPr>
          <w:p w14:paraId="66B60477"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851" w:type="dxa"/>
            <w:tcBorders>
              <w:top w:val="nil"/>
              <w:left w:val="nil"/>
              <w:bottom w:val="nil"/>
              <w:right w:val="nil"/>
            </w:tcBorders>
            <w:shd w:val="clear" w:color="auto" w:fill="auto"/>
          </w:tcPr>
          <w:p w14:paraId="6FD6407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265" w:type="dxa"/>
            <w:tcBorders>
              <w:top w:val="nil"/>
              <w:left w:val="nil"/>
              <w:bottom w:val="nil"/>
              <w:right w:val="nil"/>
            </w:tcBorders>
            <w:shd w:val="clear" w:color="auto" w:fill="auto"/>
            <w:vAlign w:val="bottom"/>
            <w:hideMark/>
          </w:tcPr>
          <w:p w14:paraId="09730885" w14:textId="36FEDCA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1131/133872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w:t>
            </w:r>
          </w:p>
        </w:tc>
        <w:tc>
          <w:tcPr>
            <w:tcW w:w="2410" w:type="dxa"/>
            <w:tcBorders>
              <w:top w:val="nil"/>
              <w:left w:val="nil"/>
              <w:bottom w:val="nil"/>
              <w:right w:val="nil"/>
            </w:tcBorders>
            <w:shd w:val="clear" w:color="auto" w:fill="auto"/>
            <w:hideMark/>
          </w:tcPr>
          <w:p w14:paraId="1D1A854D"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tcBorders>
              <w:top w:val="nil"/>
              <w:left w:val="nil"/>
              <w:bottom w:val="nil"/>
              <w:right w:val="nil"/>
            </w:tcBorders>
            <w:shd w:val="clear" w:color="auto" w:fill="auto"/>
          </w:tcPr>
          <w:p w14:paraId="1D788A2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0336E6A4" w14:textId="77777777" w:rsidTr="00286989">
        <w:trPr>
          <w:jc w:val="center"/>
        </w:trPr>
        <w:tc>
          <w:tcPr>
            <w:tcW w:w="2694" w:type="dxa"/>
            <w:tcBorders>
              <w:top w:val="nil"/>
              <w:left w:val="nil"/>
              <w:bottom w:val="nil"/>
              <w:right w:val="nil"/>
            </w:tcBorders>
            <w:shd w:val="clear" w:color="auto" w:fill="auto"/>
            <w:hideMark/>
          </w:tcPr>
          <w:p w14:paraId="73C6B865"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Manic</w:t>
            </w:r>
          </w:p>
        </w:tc>
        <w:tc>
          <w:tcPr>
            <w:tcW w:w="2268" w:type="dxa"/>
            <w:tcBorders>
              <w:top w:val="nil"/>
              <w:left w:val="nil"/>
              <w:bottom w:val="nil"/>
              <w:right w:val="nil"/>
            </w:tcBorders>
            <w:shd w:val="clear" w:color="auto" w:fill="auto"/>
            <w:vAlign w:val="bottom"/>
            <w:hideMark/>
          </w:tcPr>
          <w:p w14:paraId="299D004A" w14:textId="7F9E18B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9/3766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2838" w:type="dxa"/>
            <w:tcBorders>
              <w:top w:val="nil"/>
              <w:left w:val="nil"/>
              <w:bottom w:val="nil"/>
              <w:right w:val="nil"/>
            </w:tcBorders>
            <w:shd w:val="clear" w:color="auto" w:fill="auto"/>
            <w:hideMark/>
          </w:tcPr>
          <w:p w14:paraId="0720EBA1" w14:textId="5463919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48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27, 4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82)</w:t>
            </w:r>
          </w:p>
        </w:tc>
        <w:tc>
          <w:tcPr>
            <w:tcW w:w="851" w:type="dxa"/>
            <w:tcBorders>
              <w:top w:val="nil"/>
              <w:left w:val="nil"/>
              <w:bottom w:val="nil"/>
              <w:right w:val="nil"/>
            </w:tcBorders>
            <w:shd w:val="clear" w:color="auto" w:fill="auto"/>
            <w:hideMark/>
          </w:tcPr>
          <w:p w14:paraId="14FC43AD" w14:textId="252B936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008</w:t>
            </w:r>
          </w:p>
        </w:tc>
        <w:tc>
          <w:tcPr>
            <w:tcW w:w="2265" w:type="dxa"/>
            <w:tcBorders>
              <w:top w:val="nil"/>
              <w:left w:val="nil"/>
              <w:bottom w:val="nil"/>
              <w:right w:val="nil"/>
            </w:tcBorders>
            <w:shd w:val="clear" w:color="auto" w:fill="auto"/>
            <w:vAlign w:val="bottom"/>
            <w:hideMark/>
          </w:tcPr>
          <w:p w14:paraId="2CBD0290" w14:textId="129F2BD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21/3766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w:t>
            </w:r>
          </w:p>
        </w:tc>
        <w:tc>
          <w:tcPr>
            <w:tcW w:w="2410" w:type="dxa"/>
            <w:tcBorders>
              <w:top w:val="nil"/>
              <w:left w:val="nil"/>
              <w:bottom w:val="nil"/>
              <w:right w:val="nil"/>
            </w:tcBorders>
            <w:shd w:val="clear" w:color="auto" w:fill="auto"/>
            <w:hideMark/>
          </w:tcPr>
          <w:p w14:paraId="6A18296C" w14:textId="4E78113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27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78, 2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08)</w:t>
            </w:r>
          </w:p>
        </w:tc>
        <w:tc>
          <w:tcPr>
            <w:tcW w:w="1134" w:type="dxa"/>
            <w:tcBorders>
              <w:top w:val="nil"/>
              <w:left w:val="nil"/>
              <w:bottom w:val="nil"/>
              <w:right w:val="nil"/>
            </w:tcBorders>
            <w:shd w:val="clear" w:color="auto" w:fill="auto"/>
            <w:hideMark/>
          </w:tcPr>
          <w:p w14:paraId="3BFA0FA4" w14:textId="1EE21DA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340</w:t>
            </w:r>
          </w:p>
        </w:tc>
      </w:tr>
      <w:tr w:rsidR="003C6A2C" w:rsidRPr="00286989" w14:paraId="3C42301F" w14:textId="77777777" w:rsidTr="00286989">
        <w:trPr>
          <w:jc w:val="center"/>
        </w:trPr>
        <w:tc>
          <w:tcPr>
            <w:tcW w:w="2694" w:type="dxa"/>
            <w:tcBorders>
              <w:top w:val="nil"/>
              <w:left w:val="nil"/>
              <w:bottom w:val="nil"/>
              <w:right w:val="nil"/>
            </w:tcBorders>
            <w:shd w:val="clear" w:color="auto" w:fill="auto"/>
            <w:hideMark/>
          </w:tcPr>
          <w:p w14:paraId="6C3ACFCE"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w:t>
            </w:r>
          </w:p>
        </w:tc>
        <w:tc>
          <w:tcPr>
            <w:tcW w:w="2268" w:type="dxa"/>
            <w:tcBorders>
              <w:top w:val="nil"/>
              <w:left w:val="nil"/>
              <w:bottom w:val="nil"/>
              <w:right w:val="nil"/>
            </w:tcBorders>
            <w:shd w:val="clear" w:color="auto" w:fill="auto"/>
            <w:vAlign w:val="bottom"/>
            <w:hideMark/>
          </w:tcPr>
          <w:p w14:paraId="274314D1" w14:textId="3A8C89D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35/7868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w:t>
            </w:r>
          </w:p>
        </w:tc>
        <w:tc>
          <w:tcPr>
            <w:tcW w:w="2838" w:type="dxa"/>
            <w:tcBorders>
              <w:top w:val="nil"/>
              <w:left w:val="nil"/>
              <w:bottom w:val="nil"/>
              <w:right w:val="nil"/>
            </w:tcBorders>
            <w:shd w:val="clear" w:color="auto" w:fill="auto"/>
            <w:hideMark/>
          </w:tcPr>
          <w:p w14:paraId="53824D99" w14:textId="1340C1B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10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76, 6</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08)</w:t>
            </w:r>
          </w:p>
        </w:tc>
        <w:tc>
          <w:tcPr>
            <w:tcW w:w="851" w:type="dxa"/>
            <w:tcBorders>
              <w:top w:val="nil"/>
              <w:left w:val="nil"/>
              <w:bottom w:val="nil"/>
              <w:right w:val="nil"/>
            </w:tcBorders>
            <w:shd w:val="clear" w:color="auto" w:fill="auto"/>
            <w:hideMark/>
          </w:tcPr>
          <w:p w14:paraId="48E7BED9" w14:textId="7447170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2265" w:type="dxa"/>
            <w:tcBorders>
              <w:top w:val="nil"/>
              <w:left w:val="nil"/>
              <w:bottom w:val="nil"/>
              <w:right w:val="nil"/>
            </w:tcBorders>
            <w:shd w:val="clear" w:color="auto" w:fill="auto"/>
            <w:vAlign w:val="bottom"/>
            <w:hideMark/>
          </w:tcPr>
          <w:p w14:paraId="7D91639E" w14:textId="1382467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87/7868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w:t>
            </w:r>
          </w:p>
        </w:tc>
        <w:tc>
          <w:tcPr>
            <w:tcW w:w="2410" w:type="dxa"/>
            <w:tcBorders>
              <w:top w:val="nil"/>
              <w:left w:val="nil"/>
              <w:bottom w:val="nil"/>
              <w:right w:val="nil"/>
            </w:tcBorders>
            <w:shd w:val="clear" w:color="auto" w:fill="auto"/>
            <w:hideMark/>
          </w:tcPr>
          <w:p w14:paraId="4DA7ADF7" w14:textId="1C7F0012"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08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75, 5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41)</w:t>
            </w:r>
          </w:p>
        </w:tc>
        <w:tc>
          <w:tcPr>
            <w:tcW w:w="1134" w:type="dxa"/>
            <w:tcBorders>
              <w:top w:val="nil"/>
              <w:left w:val="nil"/>
              <w:bottom w:val="nil"/>
              <w:right w:val="nil"/>
            </w:tcBorders>
            <w:shd w:val="clear" w:color="auto" w:fill="auto"/>
            <w:hideMark/>
          </w:tcPr>
          <w:p w14:paraId="34C9C974" w14:textId="5CBF8AC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4D2671D8" w14:textId="77777777" w:rsidTr="00286989">
        <w:trPr>
          <w:jc w:val="center"/>
        </w:trPr>
        <w:tc>
          <w:tcPr>
            <w:tcW w:w="2694" w:type="dxa"/>
            <w:tcBorders>
              <w:top w:val="nil"/>
              <w:left w:val="nil"/>
              <w:bottom w:val="nil"/>
              <w:right w:val="nil"/>
            </w:tcBorders>
            <w:shd w:val="clear" w:color="auto" w:fill="auto"/>
            <w:hideMark/>
          </w:tcPr>
          <w:p w14:paraId="523CEBF4"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 and manic</w:t>
            </w:r>
          </w:p>
        </w:tc>
        <w:tc>
          <w:tcPr>
            <w:tcW w:w="2268" w:type="dxa"/>
            <w:tcBorders>
              <w:top w:val="nil"/>
              <w:left w:val="nil"/>
              <w:bottom w:val="nil"/>
              <w:right w:val="nil"/>
            </w:tcBorders>
            <w:shd w:val="clear" w:color="auto" w:fill="auto"/>
            <w:vAlign w:val="bottom"/>
            <w:hideMark/>
          </w:tcPr>
          <w:p w14:paraId="0634CF8D" w14:textId="753F202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5/764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w:t>
            </w:r>
          </w:p>
        </w:tc>
        <w:tc>
          <w:tcPr>
            <w:tcW w:w="2838" w:type="dxa"/>
            <w:tcBorders>
              <w:top w:val="nil"/>
              <w:left w:val="nil"/>
              <w:bottom w:val="nil"/>
              <w:right w:val="nil"/>
            </w:tcBorders>
            <w:shd w:val="clear" w:color="auto" w:fill="auto"/>
            <w:hideMark/>
          </w:tcPr>
          <w:p w14:paraId="330B1AE2" w14:textId="0594B01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7</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86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17, 19</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51)</w:t>
            </w:r>
          </w:p>
        </w:tc>
        <w:tc>
          <w:tcPr>
            <w:tcW w:w="851" w:type="dxa"/>
            <w:tcBorders>
              <w:top w:val="nil"/>
              <w:left w:val="nil"/>
              <w:bottom w:val="nil"/>
              <w:right w:val="nil"/>
            </w:tcBorders>
            <w:shd w:val="clear" w:color="auto" w:fill="auto"/>
            <w:hideMark/>
          </w:tcPr>
          <w:p w14:paraId="4C130E97" w14:textId="33C7A2F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2265" w:type="dxa"/>
            <w:tcBorders>
              <w:top w:val="nil"/>
              <w:left w:val="nil"/>
              <w:bottom w:val="nil"/>
              <w:right w:val="nil"/>
            </w:tcBorders>
            <w:shd w:val="clear" w:color="auto" w:fill="auto"/>
            <w:vAlign w:val="bottom"/>
            <w:hideMark/>
          </w:tcPr>
          <w:p w14:paraId="1223A36E" w14:textId="589D757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10/764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w:t>
            </w:r>
          </w:p>
        </w:tc>
        <w:tc>
          <w:tcPr>
            <w:tcW w:w="2410" w:type="dxa"/>
            <w:tcBorders>
              <w:top w:val="nil"/>
              <w:left w:val="nil"/>
              <w:bottom w:val="nil"/>
              <w:right w:val="nil"/>
            </w:tcBorders>
            <w:shd w:val="clear" w:color="auto" w:fill="auto"/>
            <w:hideMark/>
          </w:tcPr>
          <w:p w14:paraId="7C416E00" w14:textId="11B654E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7</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90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69, 23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17)</w:t>
            </w:r>
          </w:p>
        </w:tc>
        <w:tc>
          <w:tcPr>
            <w:tcW w:w="1134" w:type="dxa"/>
            <w:tcBorders>
              <w:top w:val="nil"/>
              <w:left w:val="nil"/>
              <w:bottom w:val="nil"/>
              <w:right w:val="nil"/>
            </w:tcBorders>
            <w:shd w:val="clear" w:color="auto" w:fill="auto"/>
            <w:hideMark/>
          </w:tcPr>
          <w:p w14:paraId="7525FB4B" w14:textId="0F02C28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3240EEFC" w14:textId="77777777" w:rsidTr="00286989">
        <w:trPr>
          <w:jc w:val="center"/>
        </w:trPr>
        <w:tc>
          <w:tcPr>
            <w:tcW w:w="2694" w:type="dxa"/>
            <w:tcBorders>
              <w:top w:val="nil"/>
              <w:left w:val="nil"/>
              <w:bottom w:val="nil"/>
              <w:right w:val="nil"/>
            </w:tcBorders>
            <w:shd w:val="clear" w:color="auto" w:fill="auto"/>
            <w:hideMark/>
          </w:tcPr>
          <w:p w14:paraId="56EA4036" w14:textId="77777777" w:rsidR="003C6A2C" w:rsidRPr="00286989" w:rsidRDefault="003C6A2C" w:rsidP="0069283F">
            <w:pPr>
              <w:widowControl/>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Group*time</w:t>
            </w:r>
          </w:p>
        </w:tc>
        <w:tc>
          <w:tcPr>
            <w:tcW w:w="2268" w:type="dxa"/>
            <w:tcBorders>
              <w:top w:val="nil"/>
              <w:left w:val="nil"/>
              <w:bottom w:val="nil"/>
              <w:right w:val="nil"/>
            </w:tcBorders>
            <w:shd w:val="clear" w:color="auto" w:fill="auto"/>
          </w:tcPr>
          <w:p w14:paraId="73AE422A"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2838" w:type="dxa"/>
            <w:tcBorders>
              <w:top w:val="nil"/>
              <w:left w:val="nil"/>
              <w:bottom w:val="nil"/>
              <w:right w:val="nil"/>
            </w:tcBorders>
            <w:shd w:val="clear" w:color="auto" w:fill="auto"/>
            <w:hideMark/>
          </w:tcPr>
          <w:p w14:paraId="7F2D2A55"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851" w:type="dxa"/>
            <w:tcBorders>
              <w:top w:val="nil"/>
              <w:left w:val="nil"/>
              <w:bottom w:val="nil"/>
              <w:right w:val="nil"/>
            </w:tcBorders>
            <w:shd w:val="clear" w:color="auto" w:fill="auto"/>
          </w:tcPr>
          <w:p w14:paraId="02BE006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265" w:type="dxa"/>
            <w:tcBorders>
              <w:top w:val="nil"/>
              <w:left w:val="nil"/>
              <w:bottom w:val="nil"/>
              <w:right w:val="nil"/>
            </w:tcBorders>
            <w:shd w:val="clear" w:color="auto" w:fill="auto"/>
          </w:tcPr>
          <w:p w14:paraId="4E23580C"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2410" w:type="dxa"/>
            <w:tcBorders>
              <w:top w:val="nil"/>
              <w:left w:val="nil"/>
              <w:bottom w:val="nil"/>
              <w:right w:val="nil"/>
            </w:tcBorders>
            <w:shd w:val="clear" w:color="auto" w:fill="auto"/>
            <w:hideMark/>
          </w:tcPr>
          <w:p w14:paraId="3CF5A744" w14:textId="4F3BC30B"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92, 0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99)</w:t>
            </w:r>
          </w:p>
        </w:tc>
        <w:tc>
          <w:tcPr>
            <w:tcW w:w="1134" w:type="dxa"/>
            <w:tcBorders>
              <w:top w:val="nil"/>
              <w:left w:val="nil"/>
              <w:bottom w:val="nil"/>
              <w:right w:val="nil"/>
            </w:tcBorders>
            <w:shd w:val="clear" w:color="auto" w:fill="auto"/>
            <w:hideMark/>
          </w:tcPr>
          <w:p w14:paraId="371EC38E" w14:textId="68D4D9E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013</w:t>
            </w:r>
          </w:p>
        </w:tc>
      </w:tr>
      <w:tr w:rsidR="003C6A2C" w:rsidRPr="00286989" w14:paraId="665070D5" w14:textId="77777777" w:rsidTr="00286989">
        <w:trPr>
          <w:jc w:val="center"/>
        </w:trPr>
        <w:tc>
          <w:tcPr>
            <w:tcW w:w="2694" w:type="dxa"/>
            <w:tcBorders>
              <w:top w:val="nil"/>
              <w:left w:val="nil"/>
              <w:bottom w:val="nil"/>
              <w:right w:val="nil"/>
            </w:tcBorders>
            <w:shd w:val="clear" w:color="auto" w:fill="auto"/>
          </w:tcPr>
          <w:p w14:paraId="001D0F92" w14:textId="77777777" w:rsidR="003C6A2C" w:rsidRPr="00286989" w:rsidRDefault="003C6A2C" w:rsidP="0069283F">
            <w:pPr>
              <w:widowControl/>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Group</w:t>
            </w:r>
          </w:p>
        </w:tc>
        <w:tc>
          <w:tcPr>
            <w:tcW w:w="2268" w:type="dxa"/>
            <w:tcBorders>
              <w:top w:val="nil"/>
              <w:left w:val="nil"/>
              <w:bottom w:val="nil"/>
              <w:right w:val="nil"/>
            </w:tcBorders>
            <w:shd w:val="clear" w:color="auto" w:fill="auto"/>
            <w:vAlign w:val="bottom"/>
          </w:tcPr>
          <w:p w14:paraId="75EAF53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838" w:type="dxa"/>
            <w:tcBorders>
              <w:top w:val="nil"/>
              <w:left w:val="nil"/>
              <w:bottom w:val="nil"/>
              <w:right w:val="nil"/>
            </w:tcBorders>
            <w:shd w:val="clear" w:color="auto" w:fill="auto"/>
          </w:tcPr>
          <w:p w14:paraId="51CEC42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851" w:type="dxa"/>
            <w:tcBorders>
              <w:top w:val="nil"/>
              <w:left w:val="nil"/>
              <w:bottom w:val="nil"/>
              <w:right w:val="nil"/>
            </w:tcBorders>
            <w:shd w:val="clear" w:color="auto" w:fill="auto"/>
          </w:tcPr>
          <w:p w14:paraId="04490895"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265" w:type="dxa"/>
            <w:tcBorders>
              <w:top w:val="nil"/>
              <w:left w:val="nil"/>
              <w:bottom w:val="nil"/>
              <w:right w:val="nil"/>
            </w:tcBorders>
            <w:shd w:val="clear" w:color="auto" w:fill="auto"/>
            <w:vAlign w:val="bottom"/>
          </w:tcPr>
          <w:p w14:paraId="00DAF6E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tcBorders>
              <w:top w:val="nil"/>
              <w:left w:val="nil"/>
              <w:bottom w:val="nil"/>
              <w:right w:val="nil"/>
            </w:tcBorders>
            <w:shd w:val="clear" w:color="auto" w:fill="auto"/>
          </w:tcPr>
          <w:p w14:paraId="6B3DB26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tcBorders>
              <w:top w:val="nil"/>
              <w:left w:val="nil"/>
              <w:bottom w:val="nil"/>
              <w:right w:val="nil"/>
            </w:tcBorders>
            <w:shd w:val="clear" w:color="auto" w:fill="auto"/>
          </w:tcPr>
          <w:p w14:paraId="38F33BF8"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638A9264" w14:textId="77777777" w:rsidTr="00286989">
        <w:trPr>
          <w:jc w:val="center"/>
        </w:trPr>
        <w:tc>
          <w:tcPr>
            <w:tcW w:w="2694" w:type="dxa"/>
            <w:tcBorders>
              <w:top w:val="nil"/>
              <w:left w:val="nil"/>
              <w:bottom w:val="nil"/>
              <w:right w:val="nil"/>
            </w:tcBorders>
            <w:shd w:val="clear" w:color="auto" w:fill="auto"/>
            <w:hideMark/>
          </w:tcPr>
          <w:p w14:paraId="3705901E"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Manic</w:t>
            </w:r>
          </w:p>
        </w:tc>
        <w:tc>
          <w:tcPr>
            <w:tcW w:w="2268" w:type="dxa"/>
            <w:tcBorders>
              <w:top w:val="nil"/>
              <w:left w:val="nil"/>
              <w:bottom w:val="nil"/>
              <w:right w:val="nil"/>
            </w:tcBorders>
            <w:shd w:val="clear" w:color="auto" w:fill="auto"/>
            <w:vAlign w:val="bottom"/>
            <w:hideMark/>
          </w:tcPr>
          <w:p w14:paraId="6B76A896" w14:textId="7140498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9/3766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2838" w:type="dxa"/>
            <w:tcBorders>
              <w:top w:val="nil"/>
              <w:left w:val="nil"/>
              <w:bottom w:val="nil"/>
              <w:right w:val="nil"/>
            </w:tcBorders>
            <w:shd w:val="clear" w:color="auto" w:fill="auto"/>
            <w:hideMark/>
          </w:tcPr>
          <w:p w14:paraId="422E6C97"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851" w:type="dxa"/>
            <w:tcBorders>
              <w:top w:val="nil"/>
              <w:left w:val="nil"/>
              <w:bottom w:val="nil"/>
              <w:right w:val="nil"/>
            </w:tcBorders>
            <w:shd w:val="clear" w:color="auto" w:fill="auto"/>
          </w:tcPr>
          <w:p w14:paraId="0A08BE7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265" w:type="dxa"/>
            <w:tcBorders>
              <w:top w:val="nil"/>
              <w:left w:val="nil"/>
              <w:bottom w:val="nil"/>
              <w:right w:val="nil"/>
            </w:tcBorders>
            <w:shd w:val="clear" w:color="auto" w:fill="auto"/>
            <w:vAlign w:val="bottom"/>
            <w:hideMark/>
          </w:tcPr>
          <w:p w14:paraId="0C808EE4" w14:textId="4A8EA9C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21/3766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w:t>
            </w:r>
          </w:p>
        </w:tc>
        <w:tc>
          <w:tcPr>
            <w:tcW w:w="2410" w:type="dxa"/>
            <w:tcBorders>
              <w:top w:val="nil"/>
              <w:left w:val="nil"/>
              <w:bottom w:val="nil"/>
              <w:right w:val="nil"/>
            </w:tcBorders>
            <w:shd w:val="clear" w:color="auto" w:fill="auto"/>
            <w:hideMark/>
          </w:tcPr>
          <w:p w14:paraId="3AF66D43"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tcBorders>
              <w:top w:val="nil"/>
              <w:left w:val="nil"/>
              <w:bottom w:val="nil"/>
              <w:right w:val="nil"/>
            </w:tcBorders>
            <w:shd w:val="clear" w:color="auto" w:fill="auto"/>
          </w:tcPr>
          <w:p w14:paraId="1ACA722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67945A40" w14:textId="77777777" w:rsidTr="00286989">
        <w:trPr>
          <w:jc w:val="center"/>
        </w:trPr>
        <w:tc>
          <w:tcPr>
            <w:tcW w:w="2694" w:type="dxa"/>
            <w:tcBorders>
              <w:top w:val="nil"/>
              <w:left w:val="nil"/>
              <w:bottom w:val="nil"/>
              <w:right w:val="nil"/>
            </w:tcBorders>
            <w:shd w:val="clear" w:color="auto" w:fill="auto"/>
            <w:hideMark/>
          </w:tcPr>
          <w:p w14:paraId="561EFE10"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w:t>
            </w:r>
          </w:p>
        </w:tc>
        <w:tc>
          <w:tcPr>
            <w:tcW w:w="2268" w:type="dxa"/>
            <w:tcBorders>
              <w:top w:val="nil"/>
              <w:left w:val="nil"/>
              <w:bottom w:val="nil"/>
              <w:right w:val="nil"/>
            </w:tcBorders>
            <w:shd w:val="clear" w:color="auto" w:fill="auto"/>
            <w:vAlign w:val="bottom"/>
            <w:hideMark/>
          </w:tcPr>
          <w:p w14:paraId="7E058FB0" w14:textId="3884EE6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35/7868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w:t>
            </w:r>
          </w:p>
        </w:tc>
        <w:tc>
          <w:tcPr>
            <w:tcW w:w="2838" w:type="dxa"/>
            <w:tcBorders>
              <w:top w:val="nil"/>
              <w:left w:val="nil"/>
              <w:bottom w:val="nil"/>
              <w:right w:val="nil"/>
            </w:tcBorders>
            <w:shd w:val="clear" w:color="auto" w:fill="auto"/>
            <w:hideMark/>
          </w:tcPr>
          <w:p w14:paraId="36665803" w14:textId="245AA6B6"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65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79, 3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46)</w:t>
            </w:r>
          </w:p>
        </w:tc>
        <w:tc>
          <w:tcPr>
            <w:tcW w:w="851" w:type="dxa"/>
            <w:tcBorders>
              <w:top w:val="nil"/>
              <w:left w:val="nil"/>
              <w:bottom w:val="nil"/>
              <w:right w:val="nil"/>
            </w:tcBorders>
            <w:shd w:val="clear" w:color="auto" w:fill="auto"/>
            <w:hideMark/>
          </w:tcPr>
          <w:p w14:paraId="0F4B3559" w14:textId="3CEE5AA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180</w:t>
            </w:r>
          </w:p>
        </w:tc>
        <w:tc>
          <w:tcPr>
            <w:tcW w:w="2265" w:type="dxa"/>
            <w:tcBorders>
              <w:top w:val="nil"/>
              <w:left w:val="nil"/>
              <w:bottom w:val="nil"/>
              <w:right w:val="nil"/>
            </w:tcBorders>
            <w:shd w:val="clear" w:color="auto" w:fill="auto"/>
            <w:vAlign w:val="bottom"/>
            <w:hideMark/>
          </w:tcPr>
          <w:p w14:paraId="534A4B08" w14:textId="741F524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87/7868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w:t>
            </w:r>
          </w:p>
        </w:tc>
        <w:tc>
          <w:tcPr>
            <w:tcW w:w="2410" w:type="dxa"/>
            <w:tcBorders>
              <w:top w:val="nil"/>
              <w:left w:val="nil"/>
              <w:bottom w:val="nil"/>
              <w:right w:val="nil"/>
            </w:tcBorders>
            <w:shd w:val="clear" w:color="auto" w:fill="auto"/>
            <w:hideMark/>
          </w:tcPr>
          <w:p w14:paraId="642D587B" w14:textId="3495143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42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39, 4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23)</w:t>
            </w:r>
          </w:p>
        </w:tc>
        <w:tc>
          <w:tcPr>
            <w:tcW w:w="1134" w:type="dxa"/>
            <w:tcBorders>
              <w:top w:val="nil"/>
              <w:left w:val="nil"/>
              <w:bottom w:val="nil"/>
              <w:right w:val="nil"/>
            </w:tcBorders>
            <w:shd w:val="clear" w:color="auto" w:fill="auto"/>
            <w:hideMark/>
          </w:tcPr>
          <w:p w14:paraId="3AA85A13" w14:textId="75A3C45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002</w:t>
            </w:r>
          </w:p>
        </w:tc>
      </w:tr>
      <w:tr w:rsidR="003C6A2C" w:rsidRPr="00286989" w14:paraId="7FEB146B" w14:textId="77777777" w:rsidTr="00286989">
        <w:trPr>
          <w:jc w:val="center"/>
        </w:trPr>
        <w:tc>
          <w:tcPr>
            <w:tcW w:w="2694" w:type="dxa"/>
            <w:tcBorders>
              <w:top w:val="nil"/>
              <w:left w:val="nil"/>
              <w:bottom w:val="nil"/>
              <w:right w:val="nil"/>
            </w:tcBorders>
            <w:shd w:val="clear" w:color="auto" w:fill="auto"/>
            <w:hideMark/>
          </w:tcPr>
          <w:p w14:paraId="415730CD"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 and manic</w:t>
            </w:r>
          </w:p>
        </w:tc>
        <w:tc>
          <w:tcPr>
            <w:tcW w:w="2268" w:type="dxa"/>
            <w:tcBorders>
              <w:top w:val="nil"/>
              <w:left w:val="nil"/>
              <w:bottom w:val="nil"/>
              <w:right w:val="nil"/>
            </w:tcBorders>
            <w:shd w:val="clear" w:color="auto" w:fill="auto"/>
            <w:vAlign w:val="bottom"/>
            <w:hideMark/>
          </w:tcPr>
          <w:p w14:paraId="48F8035C" w14:textId="2A3B4CD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5/764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w:t>
            </w:r>
          </w:p>
        </w:tc>
        <w:tc>
          <w:tcPr>
            <w:tcW w:w="2838" w:type="dxa"/>
            <w:tcBorders>
              <w:top w:val="nil"/>
              <w:left w:val="nil"/>
              <w:bottom w:val="nil"/>
              <w:right w:val="nil"/>
            </w:tcBorders>
            <w:shd w:val="clear" w:color="auto" w:fill="auto"/>
            <w:hideMark/>
          </w:tcPr>
          <w:p w14:paraId="6DA5C6EC" w14:textId="74D1769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17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06, 9</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54)</w:t>
            </w:r>
          </w:p>
        </w:tc>
        <w:tc>
          <w:tcPr>
            <w:tcW w:w="851" w:type="dxa"/>
            <w:tcBorders>
              <w:top w:val="nil"/>
              <w:left w:val="nil"/>
              <w:bottom w:val="nil"/>
              <w:right w:val="nil"/>
            </w:tcBorders>
            <w:shd w:val="clear" w:color="auto" w:fill="auto"/>
            <w:hideMark/>
          </w:tcPr>
          <w:p w14:paraId="0BCD3829" w14:textId="31618222"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040</w:t>
            </w:r>
          </w:p>
        </w:tc>
        <w:tc>
          <w:tcPr>
            <w:tcW w:w="2265" w:type="dxa"/>
            <w:tcBorders>
              <w:top w:val="nil"/>
              <w:left w:val="nil"/>
              <w:bottom w:val="nil"/>
              <w:right w:val="nil"/>
            </w:tcBorders>
            <w:shd w:val="clear" w:color="auto" w:fill="auto"/>
            <w:vAlign w:val="bottom"/>
            <w:hideMark/>
          </w:tcPr>
          <w:p w14:paraId="5AF02A13" w14:textId="57BE2B9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10/764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w:t>
            </w:r>
          </w:p>
        </w:tc>
        <w:tc>
          <w:tcPr>
            <w:tcW w:w="2410" w:type="dxa"/>
            <w:tcBorders>
              <w:top w:val="nil"/>
              <w:left w:val="nil"/>
              <w:bottom w:val="nil"/>
              <w:right w:val="nil"/>
            </w:tcBorders>
            <w:shd w:val="clear" w:color="auto" w:fill="auto"/>
            <w:hideMark/>
          </w:tcPr>
          <w:p w14:paraId="4A8B090C" w14:textId="149B87F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6</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21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33, 16</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57)</w:t>
            </w:r>
          </w:p>
        </w:tc>
        <w:tc>
          <w:tcPr>
            <w:tcW w:w="1134" w:type="dxa"/>
            <w:tcBorders>
              <w:top w:val="nil"/>
              <w:left w:val="nil"/>
              <w:bottom w:val="nil"/>
              <w:right w:val="nil"/>
            </w:tcBorders>
            <w:shd w:val="clear" w:color="auto" w:fill="auto"/>
            <w:hideMark/>
          </w:tcPr>
          <w:p w14:paraId="52E6EBA6" w14:textId="33F1B08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3B984291" w14:textId="77777777" w:rsidTr="00286989">
        <w:trPr>
          <w:jc w:val="center"/>
        </w:trPr>
        <w:tc>
          <w:tcPr>
            <w:tcW w:w="2694" w:type="dxa"/>
            <w:tcBorders>
              <w:top w:val="nil"/>
              <w:left w:val="nil"/>
              <w:bottom w:val="nil"/>
              <w:right w:val="nil"/>
            </w:tcBorders>
            <w:shd w:val="clear" w:color="auto" w:fill="auto"/>
          </w:tcPr>
          <w:p w14:paraId="787B5A42" w14:textId="77777777" w:rsidR="003C6A2C" w:rsidRPr="00286989" w:rsidRDefault="003C6A2C" w:rsidP="0069283F">
            <w:pPr>
              <w:widowControl/>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Group</w:t>
            </w:r>
          </w:p>
        </w:tc>
        <w:tc>
          <w:tcPr>
            <w:tcW w:w="2268" w:type="dxa"/>
            <w:tcBorders>
              <w:top w:val="nil"/>
              <w:left w:val="nil"/>
              <w:bottom w:val="nil"/>
              <w:right w:val="nil"/>
            </w:tcBorders>
            <w:shd w:val="clear" w:color="auto" w:fill="auto"/>
            <w:vAlign w:val="bottom"/>
          </w:tcPr>
          <w:p w14:paraId="2F428CE4"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838" w:type="dxa"/>
            <w:tcBorders>
              <w:top w:val="nil"/>
              <w:left w:val="nil"/>
              <w:bottom w:val="nil"/>
              <w:right w:val="nil"/>
            </w:tcBorders>
            <w:shd w:val="clear" w:color="auto" w:fill="auto"/>
          </w:tcPr>
          <w:p w14:paraId="2723C47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851" w:type="dxa"/>
            <w:tcBorders>
              <w:top w:val="nil"/>
              <w:left w:val="nil"/>
              <w:bottom w:val="nil"/>
              <w:right w:val="nil"/>
            </w:tcBorders>
            <w:shd w:val="clear" w:color="auto" w:fill="auto"/>
          </w:tcPr>
          <w:p w14:paraId="2236026C"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265" w:type="dxa"/>
            <w:tcBorders>
              <w:top w:val="nil"/>
              <w:left w:val="nil"/>
              <w:bottom w:val="nil"/>
              <w:right w:val="nil"/>
            </w:tcBorders>
            <w:shd w:val="clear" w:color="auto" w:fill="auto"/>
            <w:vAlign w:val="bottom"/>
          </w:tcPr>
          <w:p w14:paraId="0D07AB4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tcBorders>
              <w:top w:val="nil"/>
              <w:left w:val="nil"/>
              <w:bottom w:val="nil"/>
              <w:right w:val="nil"/>
            </w:tcBorders>
            <w:shd w:val="clear" w:color="auto" w:fill="auto"/>
          </w:tcPr>
          <w:p w14:paraId="7A416AB2"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tcBorders>
              <w:top w:val="nil"/>
              <w:left w:val="nil"/>
              <w:bottom w:val="nil"/>
              <w:right w:val="nil"/>
            </w:tcBorders>
            <w:shd w:val="clear" w:color="auto" w:fill="auto"/>
          </w:tcPr>
          <w:p w14:paraId="3AA7349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6B3BA101" w14:textId="77777777" w:rsidTr="00286989">
        <w:trPr>
          <w:jc w:val="center"/>
        </w:trPr>
        <w:tc>
          <w:tcPr>
            <w:tcW w:w="2694" w:type="dxa"/>
            <w:tcBorders>
              <w:top w:val="nil"/>
              <w:left w:val="nil"/>
              <w:bottom w:val="nil"/>
              <w:right w:val="nil"/>
            </w:tcBorders>
            <w:shd w:val="clear" w:color="auto" w:fill="auto"/>
            <w:hideMark/>
          </w:tcPr>
          <w:p w14:paraId="5B3E8EBD"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w:t>
            </w:r>
          </w:p>
        </w:tc>
        <w:tc>
          <w:tcPr>
            <w:tcW w:w="2268" w:type="dxa"/>
            <w:tcBorders>
              <w:top w:val="nil"/>
              <w:left w:val="nil"/>
              <w:bottom w:val="nil"/>
              <w:right w:val="nil"/>
            </w:tcBorders>
            <w:shd w:val="clear" w:color="auto" w:fill="auto"/>
            <w:vAlign w:val="bottom"/>
            <w:hideMark/>
          </w:tcPr>
          <w:p w14:paraId="09F6CF3E" w14:textId="145D97B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35/7868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w:t>
            </w:r>
          </w:p>
        </w:tc>
        <w:tc>
          <w:tcPr>
            <w:tcW w:w="2838" w:type="dxa"/>
            <w:tcBorders>
              <w:top w:val="nil"/>
              <w:left w:val="nil"/>
              <w:bottom w:val="nil"/>
              <w:right w:val="nil"/>
            </w:tcBorders>
            <w:shd w:val="clear" w:color="auto" w:fill="auto"/>
            <w:hideMark/>
          </w:tcPr>
          <w:p w14:paraId="5C79242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851" w:type="dxa"/>
            <w:tcBorders>
              <w:top w:val="nil"/>
              <w:left w:val="nil"/>
              <w:bottom w:val="nil"/>
              <w:right w:val="nil"/>
            </w:tcBorders>
            <w:shd w:val="clear" w:color="auto" w:fill="auto"/>
          </w:tcPr>
          <w:p w14:paraId="2E6E14CA"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265" w:type="dxa"/>
            <w:tcBorders>
              <w:top w:val="nil"/>
              <w:left w:val="nil"/>
              <w:bottom w:val="nil"/>
              <w:right w:val="nil"/>
            </w:tcBorders>
            <w:shd w:val="clear" w:color="auto" w:fill="auto"/>
            <w:vAlign w:val="bottom"/>
            <w:hideMark/>
          </w:tcPr>
          <w:p w14:paraId="50204A92" w14:textId="5E6F599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87/7868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w:t>
            </w:r>
          </w:p>
        </w:tc>
        <w:tc>
          <w:tcPr>
            <w:tcW w:w="2410" w:type="dxa"/>
            <w:tcBorders>
              <w:top w:val="nil"/>
              <w:left w:val="nil"/>
              <w:bottom w:val="nil"/>
              <w:right w:val="nil"/>
            </w:tcBorders>
            <w:shd w:val="clear" w:color="auto" w:fill="auto"/>
            <w:hideMark/>
          </w:tcPr>
          <w:p w14:paraId="01D99DE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tcBorders>
              <w:top w:val="nil"/>
              <w:left w:val="nil"/>
              <w:bottom w:val="nil"/>
              <w:right w:val="nil"/>
            </w:tcBorders>
            <w:shd w:val="clear" w:color="auto" w:fill="auto"/>
          </w:tcPr>
          <w:p w14:paraId="148C739A"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4F1633C1" w14:textId="77777777" w:rsidTr="00286989">
        <w:trPr>
          <w:jc w:val="center"/>
        </w:trPr>
        <w:tc>
          <w:tcPr>
            <w:tcW w:w="2694" w:type="dxa"/>
            <w:tcBorders>
              <w:top w:val="nil"/>
              <w:left w:val="nil"/>
              <w:bottom w:val="single" w:sz="4" w:space="0" w:color="auto"/>
              <w:right w:val="nil"/>
            </w:tcBorders>
            <w:shd w:val="clear" w:color="auto" w:fill="auto"/>
            <w:hideMark/>
          </w:tcPr>
          <w:p w14:paraId="699C8DD6"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Depressive and manic</w:t>
            </w:r>
          </w:p>
        </w:tc>
        <w:tc>
          <w:tcPr>
            <w:tcW w:w="2268" w:type="dxa"/>
            <w:tcBorders>
              <w:top w:val="nil"/>
              <w:left w:val="nil"/>
              <w:bottom w:val="single" w:sz="4" w:space="0" w:color="auto"/>
              <w:right w:val="nil"/>
            </w:tcBorders>
            <w:shd w:val="clear" w:color="auto" w:fill="auto"/>
            <w:vAlign w:val="bottom"/>
            <w:hideMark/>
          </w:tcPr>
          <w:p w14:paraId="35FA28EE" w14:textId="2E23732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5/764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w:t>
            </w:r>
          </w:p>
        </w:tc>
        <w:tc>
          <w:tcPr>
            <w:tcW w:w="2838" w:type="dxa"/>
            <w:tcBorders>
              <w:top w:val="nil"/>
              <w:left w:val="nil"/>
              <w:bottom w:val="single" w:sz="4" w:space="0" w:color="auto"/>
              <w:right w:val="nil"/>
            </w:tcBorders>
            <w:shd w:val="clear" w:color="auto" w:fill="auto"/>
            <w:vAlign w:val="bottom"/>
            <w:hideMark/>
          </w:tcPr>
          <w:p w14:paraId="5900F24C" w14:textId="1280CD6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92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75, 4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92)</w:t>
            </w:r>
          </w:p>
        </w:tc>
        <w:tc>
          <w:tcPr>
            <w:tcW w:w="851" w:type="dxa"/>
            <w:tcBorders>
              <w:top w:val="nil"/>
              <w:left w:val="nil"/>
              <w:bottom w:val="single" w:sz="4" w:space="0" w:color="auto"/>
              <w:right w:val="nil"/>
            </w:tcBorders>
            <w:shd w:val="clear" w:color="auto" w:fill="auto"/>
            <w:vAlign w:val="bottom"/>
            <w:hideMark/>
          </w:tcPr>
          <w:p w14:paraId="145C4486" w14:textId="33D92742"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170</w:t>
            </w:r>
          </w:p>
        </w:tc>
        <w:tc>
          <w:tcPr>
            <w:tcW w:w="2265" w:type="dxa"/>
            <w:tcBorders>
              <w:top w:val="nil"/>
              <w:left w:val="nil"/>
              <w:bottom w:val="single" w:sz="4" w:space="0" w:color="auto"/>
              <w:right w:val="nil"/>
            </w:tcBorders>
            <w:shd w:val="clear" w:color="auto" w:fill="auto"/>
            <w:vAlign w:val="bottom"/>
            <w:hideMark/>
          </w:tcPr>
          <w:p w14:paraId="32BD8646" w14:textId="73CFDFB2"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10/764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w:t>
            </w:r>
          </w:p>
        </w:tc>
        <w:tc>
          <w:tcPr>
            <w:tcW w:w="2410" w:type="dxa"/>
            <w:tcBorders>
              <w:top w:val="nil"/>
              <w:left w:val="nil"/>
              <w:bottom w:val="single" w:sz="4" w:space="0" w:color="auto"/>
              <w:right w:val="nil"/>
            </w:tcBorders>
            <w:shd w:val="clear" w:color="auto" w:fill="auto"/>
            <w:vAlign w:val="bottom"/>
            <w:hideMark/>
          </w:tcPr>
          <w:p w14:paraId="2BD4EABF" w14:textId="5CA0A1C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56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21, 5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41)</w:t>
            </w:r>
          </w:p>
        </w:tc>
        <w:tc>
          <w:tcPr>
            <w:tcW w:w="1134" w:type="dxa"/>
            <w:tcBorders>
              <w:top w:val="nil"/>
              <w:left w:val="nil"/>
              <w:bottom w:val="single" w:sz="4" w:space="0" w:color="auto"/>
              <w:right w:val="nil"/>
            </w:tcBorders>
            <w:shd w:val="clear" w:color="auto" w:fill="auto"/>
            <w:vAlign w:val="bottom"/>
            <w:hideMark/>
          </w:tcPr>
          <w:p w14:paraId="223E6786" w14:textId="5265F09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014</w:t>
            </w:r>
          </w:p>
        </w:tc>
      </w:tr>
    </w:tbl>
    <w:p w14:paraId="21CC562C" w14:textId="77777777" w:rsidR="003C6A2C" w:rsidRPr="00286989" w:rsidRDefault="003C6A2C" w:rsidP="003C6A2C">
      <w:pPr>
        <w:widowControl/>
        <w:jc w:val="left"/>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 xml:space="preserve">Note: Models were adjusted for age, sex, ethnicity, TDI in quintiles, education levels, smoking status, drinking status, and BMI status. Abbreviations: BMI, body mass index; CI, confidence interval; </w:t>
      </w:r>
      <w:proofErr w:type="spellStart"/>
      <w:r w:rsidRPr="00286989">
        <w:rPr>
          <w:rFonts w:ascii="Times New Roman" w:eastAsia="等线" w:hAnsi="Times New Roman" w:cs="Times New Roman"/>
          <w:color w:val="333333"/>
          <w:sz w:val="20"/>
          <w:szCs w:val="20"/>
          <w:u w:color="000000"/>
        </w:rPr>
        <w:t>sHR</w:t>
      </w:r>
      <w:proofErr w:type="spellEnd"/>
      <w:r w:rsidRPr="00286989">
        <w:rPr>
          <w:rFonts w:ascii="Times New Roman" w:eastAsia="等线" w:hAnsi="Times New Roman" w:cs="Times New Roman"/>
          <w:color w:val="333333"/>
          <w:sz w:val="20"/>
          <w:szCs w:val="20"/>
          <w:u w:color="000000"/>
        </w:rPr>
        <w:t xml:space="preserve">, sub-distribution hazard ratio; NA, not applicable; MD-Dementia, </w:t>
      </w:r>
      <w:r w:rsidRPr="00286989">
        <w:rPr>
          <w:rFonts w:ascii="Times New Roman" w:eastAsia="等线" w:hAnsi="Times New Roman" w:cs="Times New Roman"/>
          <w:color w:val="333333"/>
          <w:sz w:val="20"/>
          <w:szCs w:val="20"/>
        </w:rPr>
        <w:t>mood disorder to dementia; MS-Dementia, mood symptom to dementia;</w:t>
      </w:r>
      <w:r w:rsidRPr="00286989">
        <w:rPr>
          <w:rFonts w:ascii="Times New Roman" w:eastAsia="等线" w:hAnsi="Times New Roman" w:cs="Times New Roman"/>
          <w:color w:val="333333"/>
          <w:sz w:val="20"/>
          <w:szCs w:val="20"/>
          <w:u w:color="000000"/>
        </w:rPr>
        <w:t xml:space="preserve"> TDI, Townsend deprivation index</w:t>
      </w:r>
      <w:r w:rsidRPr="00286989">
        <w:rPr>
          <w:rFonts w:ascii="Times New Roman" w:eastAsia="等线" w:hAnsi="Times New Roman" w:cs="Times New Roman"/>
          <w:color w:val="333333"/>
          <w:sz w:val="20"/>
          <w:szCs w:val="20"/>
        </w:rPr>
        <w:t>.</w:t>
      </w:r>
    </w:p>
    <w:p w14:paraId="6EF3235C" w14:textId="6E56D01F" w:rsidR="007A63F5" w:rsidRPr="00286989" w:rsidRDefault="007A63F5">
      <w:pPr>
        <w:widowControl/>
        <w:jc w:val="left"/>
        <w:rPr>
          <w:rFonts w:ascii="Times New Roman" w:hAnsi="Times New Roman" w:cs="Times New Roman"/>
          <w:sz w:val="20"/>
          <w:szCs w:val="20"/>
        </w:rPr>
      </w:pPr>
      <w:r w:rsidRPr="00286989">
        <w:rPr>
          <w:rFonts w:ascii="Times New Roman" w:hAnsi="Times New Roman" w:cs="Times New Roman"/>
          <w:sz w:val="20"/>
          <w:szCs w:val="20"/>
        </w:rPr>
        <w:br w:type="page"/>
      </w:r>
    </w:p>
    <w:p w14:paraId="10EBD814" w14:textId="77777777" w:rsidR="00467187" w:rsidRPr="00286989" w:rsidRDefault="00467187" w:rsidP="003C6A2C">
      <w:pPr>
        <w:widowControl/>
        <w:jc w:val="left"/>
        <w:rPr>
          <w:rFonts w:ascii="Times New Roman" w:hAnsi="Times New Roman" w:cs="Times New Roman"/>
          <w:sz w:val="20"/>
          <w:szCs w:val="20"/>
        </w:rPr>
      </w:pPr>
    </w:p>
    <w:p w14:paraId="5418AAC1" w14:textId="77777777" w:rsidR="00467187" w:rsidRPr="00286989" w:rsidRDefault="00467187" w:rsidP="003C6A2C">
      <w:pPr>
        <w:widowControl/>
        <w:jc w:val="left"/>
        <w:rPr>
          <w:rFonts w:ascii="Times New Roman" w:hAnsi="Times New Roman" w:cs="Times New Roman"/>
          <w:sz w:val="20"/>
          <w:szCs w:val="20"/>
        </w:rPr>
      </w:pPr>
    </w:p>
    <w:p w14:paraId="44807432" w14:textId="4A1F8EAC" w:rsidR="001C37FA" w:rsidRPr="00286989" w:rsidRDefault="001C37FA" w:rsidP="003C6A2C">
      <w:pPr>
        <w:widowControl/>
        <w:jc w:val="left"/>
        <w:rPr>
          <w:rFonts w:ascii="Times New Roman" w:hAnsi="Times New Roman" w:cs="Times New Roman"/>
          <w:sz w:val="20"/>
          <w:szCs w:val="20"/>
        </w:rPr>
      </w:pPr>
      <w:bookmarkStart w:id="3" w:name="_Hlk190873080"/>
      <w:r w:rsidRPr="00286989">
        <w:rPr>
          <w:rFonts w:ascii="Times New Roman" w:eastAsia="等线" w:hAnsi="Times New Roman" w:cs="Times New Roman"/>
          <w:b/>
          <w:bCs/>
          <w:color w:val="333333"/>
          <w:sz w:val="20"/>
          <w:szCs w:val="20"/>
          <w:u w:color="000000"/>
        </w:rPr>
        <w:t xml:space="preserve">Table </w:t>
      </w:r>
      <w:r w:rsidR="00064424" w:rsidRPr="00286989">
        <w:rPr>
          <w:rFonts w:ascii="Times New Roman" w:hAnsi="Times New Roman" w:cs="Times New Roman"/>
          <w:b/>
          <w:bCs/>
          <w:sz w:val="20"/>
          <w:szCs w:val="20"/>
        </w:rPr>
        <w:t>S</w:t>
      </w:r>
      <w:r w:rsidR="00DD3DE9">
        <w:rPr>
          <w:rFonts w:ascii="Times New Roman" w:eastAsia="等线" w:hAnsi="Times New Roman" w:cs="Times New Roman"/>
          <w:b/>
          <w:bCs/>
          <w:color w:val="333333"/>
          <w:sz w:val="20"/>
          <w:szCs w:val="20"/>
          <w:u w:color="000000"/>
        </w:rPr>
        <w:t>8</w:t>
      </w:r>
      <w:r w:rsidRPr="00286989">
        <w:rPr>
          <w:rFonts w:ascii="Times New Roman" w:eastAsia="等线" w:hAnsi="Times New Roman" w:cs="Times New Roman"/>
          <w:b/>
          <w:bCs/>
          <w:color w:val="333333"/>
          <w:sz w:val="20"/>
          <w:szCs w:val="20"/>
          <w:u w:color="000000"/>
        </w:rPr>
        <w:t xml:space="preserve">. Association between mood symptoms </w:t>
      </w:r>
      <w:r w:rsidR="00C527E5" w:rsidRPr="00286989">
        <w:rPr>
          <w:rFonts w:ascii="Times New Roman" w:eastAsia="等线" w:hAnsi="Times New Roman" w:cs="Times New Roman"/>
          <w:b/>
          <w:bCs/>
          <w:color w:val="333333"/>
          <w:sz w:val="20"/>
          <w:szCs w:val="20"/>
          <w:u w:color="000000"/>
        </w:rPr>
        <w:t xml:space="preserve">comorbidity </w:t>
      </w:r>
      <w:r w:rsidRPr="00286989">
        <w:rPr>
          <w:rFonts w:ascii="Times New Roman" w:eastAsia="等线" w:hAnsi="Times New Roman" w:cs="Times New Roman"/>
          <w:b/>
          <w:bCs/>
          <w:color w:val="333333"/>
          <w:sz w:val="20"/>
          <w:szCs w:val="20"/>
          <w:u w:color="000000"/>
        </w:rPr>
        <w:t>and all-cause dementia adjusting for intermediate metabolites.</w:t>
      </w:r>
    </w:p>
    <w:tbl>
      <w:tblPr>
        <w:tblStyle w:val="a7"/>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410"/>
        <w:gridCol w:w="1559"/>
        <w:gridCol w:w="2268"/>
      </w:tblGrid>
      <w:tr w:rsidR="003615F9" w:rsidRPr="00286989" w14:paraId="64EAC791" w14:textId="77777777" w:rsidTr="00C44480">
        <w:trPr>
          <w:jc w:val="center"/>
        </w:trPr>
        <w:tc>
          <w:tcPr>
            <w:tcW w:w="4395" w:type="dxa"/>
            <w:tcBorders>
              <w:bottom w:val="single" w:sz="4" w:space="0" w:color="auto"/>
            </w:tcBorders>
            <w:vAlign w:val="center"/>
          </w:tcPr>
          <w:p w14:paraId="640B6320" w14:textId="77777777" w:rsidR="003615F9" w:rsidRPr="00286989" w:rsidRDefault="003615F9" w:rsidP="00A40E60">
            <w:pPr>
              <w:widowControl/>
              <w:ind w:firstLineChars="100" w:firstLine="200"/>
              <w:rPr>
                <w:rFonts w:ascii="Times New Roman" w:eastAsia="等线" w:hAnsi="Times New Roman" w:cs="Times New Roman"/>
                <w:b/>
                <w:bCs/>
                <w:color w:val="333333"/>
                <w:sz w:val="20"/>
                <w:szCs w:val="20"/>
                <w:u w:color="000000"/>
              </w:rPr>
            </w:pPr>
          </w:p>
        </w:tc>
        <w:tc>
          <w:tcPr>
            <w:tcW w:w="2410" w:type="dxa"/>
            <w:tcBorders>
              <w:top w:val="single" w:sz="4" w:space="0" w:color="auto"/>
              <w:bottom w:val="single" w:sz="4" w:space="0" w:color="auto"/>
            </w:tcBorders>
            <w:vAlign w:val="center"/>
          </w:tcPr>
          <w:p w14:paraId="23E69CD7" w14:textId="77777777" w:rsidR="003615F9" w:rsidRPr="00286989" w:rsidRDefault="003615F9" w:rsidP="00A40E60">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1559" w:type="dxa"/>
            <w:tcBorders>
              <w:top w:val="single" w:sz="4" w:space="0" w:color="auto"/>
              <w:bottom w:val="single" w:sz="4" w:space="0" w:color="auto"/>
            </w:tcBorders>
          </w:tcPr>
          <w:p w14:paraId="75B11153" w14:textId="44B02666" w:rsidR="003615F9" w:rsidRPr="00286989" w:rsidRDefault="003615F9" w:rsidP="00A40E60">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hint="eastAsia"/>
                <w:b/>
                <w:bCs/>
                <w:color w:val="000000" w:themeColor="text1"/>
                <w:kern w:val="24"/>
                <w:sz w:val="20"/>
                <w:szCs w:val="20"/>
              </w:rPr>
              <w:t>P</w:t>
            </w:r>
            <w:r w:rsidRPr="00286989">
              <w:rPr>
                <w:rFonts w:ascii="Times New Roman" w:eastAsia="微软雅黑 Light" w:hAnsi="Times New Roman" w:cs="Times New Roman"/>
                <w:b/>
                <w:bCs/>
                <w:color w:val="000000" w:themeColor="text1"/>
                <w:kern w:val="24"/>
                <w:sz w:val="20"/>
                <w:szCs w:val="20"/>
              </w:rPr>
              <w:t xml:space="preserve">  </w:t>
            </w:r>
          </w:p>
        </w:tc>
        <w:tc>
          <w:tcPr>
            <w:tcW w:w="2268" w:type="dxa"/>
            <w:tcBorders>
              <w:top w:val="single" w:sz="4" w:space="0" w:color="auto"/>
              <w:bottom w:val="single" w:sz="4" w:space="0" w:color="auto"/>
            </w:tcBorders>
            <w:vAlign w:val="center"/>
          </w:tcPr>
          <w:p w14:paraId="611BB241" w14:textId="04AEE34F" w:rsidR="003615F9" w:rsidRPr="00286989" w:rsidRDefault="003615F9" w:rsidP="00A40E60">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 attenuation†</w:t>
            </w:r>
          </w:p>
        </w:tc>
      </w:tr>
      <w:tr w:rsidR="003615F9" w:rsidRPr="00286989" w14:paraId="4A55B723" w14:textId="77777777" w:rsidTr="00C44480">
        <w:trPr>
          <w:jc w:val="center"/>
        </w:trPr>
        <w:tc>
          <w:tcPr>
            <w:tcW w:w="4395" w:type="dxa"/>
            <w:tcBorders>
              <w:top w:val="nil"/>
              <w:bottom w:val="nil"/>
            </w:tcBorders>
            <w:shd w:val="clear" w:color="auto" w:fill="auto"/>
            <w:vAlign w:val="center"/>
          </w:tcPr>
          <w:p w14:paraId="1DF6EDD4" w14:textId="3A4159D9" w:rsidR="003615F9" w:rsidRPr="00286989" w:rsidRDefault="003615F9" w:rsidP="00A40E60">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Model 1</w:t>
            </w:r>
          </w:p>
        </w:tc>
        <w:tc>
          <w:tcPr>
            <w:tcW w:w="2410" w:type="dxa"/>
            <w:tcBorders>
              <w:top w:val="nil"/>
              <w:bottom w:val="nil"/>
            </w:tcBorders>
          </w:tcPr>
          <w:p w14:paraId="250EA3ED" w14:textId="16E14C40" w:rsidR="003615F9" w:rsidRPr="00286989" w:rsidRDefault="003615F9" w:rsidP="00A40E60">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2.93 (1.19, 7.17)</w:t>
            </w:r>
          </w:p>
        </w:tc>
        <w:tc>
          <w:tcPr>
            <w:tcW w:w="1559" w:type="dxa"/>
            <w:tcBorders>
              <w:top w:val="nil"/>
              <w:bottom w:val="nil"/>
            </w:tcBorders>
          </w:tcPr>
          <w:p w14:paraId="0B1297CE" w14:textId="38CB8AE1" w:rsidR="003615F9" w:rsidRPr="00286989" w:rsidRDefault="003615F9" w:rsidP="00A40E60">
            <w:pPr>
              <w:widowControl/>
              <w:jc w:val="center"/>
              <w:rPr>
                <w:rFonts w:ascii="Times New Roman" w:eastAsia="等线" w:hAnsi="Times New Roman" w:cs="Times New Roman"/>
                <w:color w:val="333333"/>
                <w:sz w:val="20"/>
                <w:szCs w:val="20"/>
                <w:u w:color="000000"/>
              </w:rPr>
            </w:pPr>
            <w:r w:rsidRPr="00286989">
              <w:rPr>
                <w:rFonts w:ascii="Times New Roman" w:eastAsia="等线" w:hAnsi="Times New Roman" w:cs="Times New Roman" w:hint="eastAsia"/>
                <w:color w:val="333333"/>
                <w:sz w:val="20"/>
                <w:szCs w:val="20"/>
                <w:u w:color="000000"/>
              </w:rPr>
              <w:t>0</w:t>
            </w:r>
            <w:r w:rsidRPr="00286989">
              <w:rPr>
                <w:rFonts w:ascii="Times New Roman" w:eastAsia="等线" w:hAnsi="Times New Roman" w:cs="Times New Roman"/>
                <w:color w:val="333333"/>
                <w:sz w:val="20"/>
                <w:szCs w:val="20"/>
                <w:u w:color="000000"/>
              </w:rPr>
              <w:t>.019</w:t>
            </w:r>
          </w:p>
        </w:tc>
        <w:tc>
          <w:tcPr>
            <w:tcW w:w="2268" w:type="dxa"/>
            <w:tcBorders>
              <w:top w:val="nil"/>
              <w:bottom w:val="nil"/>
            </w:tcBorders>
          </w:tcPr>
          <w:p w14:paraId="3DB380A2" w14:textId="5F7FB897" w:rsidR="003615F9" w:rsidRPr="00286989" w:rsidRDefault="003615F9" w:rsidP="00A40E60">
            <w:pPr>
              <w:widowControl/>
              <w:jc w:val="center"/>
              <w:rPr>
                <w:rFonts w:ascii="Times New Roman" w:eastAsia="等线" w:hAnsi="Times New Roman" w:cs="Times New Roman"/>
                <w:color w:val="333333"/>
                <w:sz w:val="20"/>
                <w:szCs w:val="20"/>
                <w:u w:color="000000"/>
              </w:rPr>
            </w:pPr>
          </w:p>
        </w:tc>
      </w:tr>
      <w:tr w:rsidR="003615F9" w:rsidRPr="00286989" w14:paraId="4342C346" w14:textId="77777777" w:rsidTr="00C44480">
        <w:trPr>
          <w:jc w:val="center"/>
        </w:trPr>
        <w:tc>
          <w:tcPr>
            <w:tcW w:w="4395" w:type="dxa"/>
            <w:tcBorders>
              <w:top w:val="nil"/>
            </w:tcBorders>
            <w:shd w:val="clear" w:color="auto" w:fill="auto"/>
            <w:vAlign w:val="center"/>
          </w:tcPr>
          <w:p w14:paraId="555F8385" w14:textId="380C22CE" w:rsidR="003615F9" w:rsidRPr="00286989" w:rsidRDefault="003615F9" w:rsidP="00A40E60">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hint="eastAsia"/>
                <w:color w:val="333333"/>
                <w:sz w:val="20"/>
                <w:szCs w:val="20"/>
                <w:u w:color="000000"/>
              </w:rPr>
              <w:t>+</w:t>
            </w:r>
            <w:r w:rsidRPr="00286989">
              <w:rPr>
                <w:rFonts w:ascii="Times New Roman" w:eastAsia="等线" w:hAnsi="Times New Roman" w:cs="Times New Roman"/>
                <w:color w:val="333333"/>
                <w:sz w:val="20"/>
                <w:szCs w:val="20"/>
                <w:u w:color="000000"/>
              </w:rPr>
              <w:t xml:space="preserve"> Glucose</w:t>
            </w:r>
          </w:p>
        </w:tc>
        <w:tc>
          <w:tcPr>
            <w:tcW w:w="2410" w:type="dxa"/>
            <w:tcBorders>
              <w:top w:val="nil"/>
            </w:tcBorders>
          </w:tcPr>
          <w:p w14:paraId="4C455BEF" w14:textId="21C8335C" w:rsidR="003615F9" w:rsidRPr="00286989" w:rsidRDefault="003615F9" w:rsidP="00A40E60">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2.72 (1.10, 6.73)</w:t>
            </w:r>
          </w:p>
        </w:tc>
        <w:tc>
          <w:tcPr>
            <w:tcW w:w="1559" w:type="dxa"/>
            <w:tcBorders>
              <w:top w:val="nil"/>
            </w:tcBorders>
          </w:tcPr>
          <w:p w14:paraId="0769F3B1" w14:textId="483DC8F8" w:rsidR="003615F9" w:rsidRPr="00286989" w:rsidRDefault="003615F9" w:rsidP="00A40E60">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hint="eastAsia"/>
                <w:color w:val="000000"/>
                <w:kern w:val="24"/>
                <w:sz w:val="20"/>
                <w:szCs w:val="20"/>
              </w:rPr>
              <w:t>0</w:t>
            </w:r>
            <w:r w:rsidRPr="00286989">
              <w:rPr>
                <w:rFonts w:ascii="Times New Roman" w:eastAsia="微软雅黑 Light" w:hAnsi="Times New Roman" w:cs="Times New Roman"/>
                <w:color w:val="000000"/>
                <w:kern w:val="24"/>
                <w:sz w:val="20"/>
                <w:szCs w:val="20"/>
              </w:rPr>
              <w:t>.031</w:t>
            </w:r>
          </w:p>
        </w:tc>
        <w:tc>
          <w:tcPr>
            <w:tcW w:w="2268" w:type="dxa"/>
            <w:tcBorders>
              <w:top w:val="nil"/>
            </w:tcBorders>
          </w:tcPr>
          <w:p w14:paraId="1BE4B8C4" w14:textId="07CED4EB" w:rsidR="003615F9" w:rsidRPr="00286989" w:rsidRDefault="003615F9" w:rsidP="00A40E60">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hint="eastAsia"/>
                <w:color w:val="000000"/>
                <w:kern w:val="24"/>
                <w:sz w:val="20"/>
                <w:szCs w:val="20"/>
              </w:rPr>
              <w:t>6</w:t>
            </w:r>
            <w:r w:rsidRPr="00286989">
              <w:rPr>
                <w:rFonts w:ascii="Times New Roman" w:eastAsia="微软雅黑 Light" w:hAnsi="Times New Roman" w:cs="Times New Roman"/>
                <w:color w:val="000000"/>
                <w:kern w:val="24"/>
                <w:sz w:val="20"/>
                <w:szCs w:val="20"/>
              </w:rPr>
              <w:t>.8%</w:t>
            </w:r>
          </w:p>
        </w:tc>
      </w:tr>
      <w:tr w:rsidR="003615F9" w:rsidRPr="00286989" w14:paraId="5548276C" w14:textId="77777777" w:rsidTr="00C44480">
        <w:trPr>
          <w:jc w:val="center"/>
        </w:trPr>
        <w:tc>
          <w:tcPr>
            <w:tcW w:w="4395" w:type="dxa"/>
            <w:shd w:val="clear" w:color="auto" w:fill="auto"/>
            <w:vAlign w:val="center"/>
          </w:tcPr>
          <w:p w14:paraId="734A32C3" w14:textId="0C0F3A80" w:rsidR="003615F9" w:rsidRPr="00286989" w:rsidRDefault="003615F9" w:rsidP="00A40E60">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hint="eastAsia"/>
                <w:color w:val="333333"/>
                <w:sz w:val="20"/>
                <w:szCs w:val="20"/>
                <w:u w:color="000000"/>
              </w:rPr>
              <w:t>+</w:t>
            </w:r>
            <w:r w:rsidRPr="00286989">
              <w:rPr>
                <w:rFonts w:ascii="Times New Roman" w:eastAsia="等线" w:hAnsi="Times New Roman" w:cs="Times New Roman"/>
                <w:color w:val="333333"/>
                <w:sz w:val="20"/>
                <w:szCs w:val="20"/>
                <w:u w:color="000000"/>
              </w:rPr>
              <w:t xml:space="preserve"> Glucose + Total Cholesterol</w:t>
            </w:r>
          </w:p>
        </w:tc>
        <w:tc>
          <w:tcPr>
            <w:tcW w:w="2410" w:type="dxa"/>
          </w:tcPr>
          <w:p w14:paraId="008A56FC" w14:textId="5F2F93A2" w:rsidR="003615F9" w:rsidRPr="00286989" w:rsidRDefault="003615F9" w:rsidP="00A40E60">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2.66 (1.07, 6.58)</w:t>
            </w:r>
          </w:p>
        </w:tc>
        <w:tc>
          <w:tcPr>
            <w:tcW w:w="1559" w:type="dxa"/>
          </w:tcPr>
          <w:p w14:paraId="24686D98" w14:textId="1DDC7790" w:rsidR="003615F9" w:rsidRPr="00286989" w:rsidRDefault="003615F9" w:rsidP="00A40E60">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hint="eastAsia"/>
                <w:color w:val="000000"/>
                <w:kern w:val="24"/>
                <w:sz w:val="20"/>
                <w:szCs w:val="20"/>
              </w:rPr>
              <w:t>0</w:t>
            </w:r>
            <w:r w:rsidRPr="00286989">
              <w:rPr>
                <w:rFonts w:ascii="Times New Roman" w:eastAsia="微软雅黑 Light" w:hAnsi="Times New Roman" w:cs="Times New Roman"/>
                <w:color w:val="000000"/>
                <w:kern w:val="24"/>
                <w:sz w:val="20"/>
                <w:szCs w:val="20"/>
              </w:rPr>
              <w:t>.035</w:t>
            </w:r>
          </w:p>
        </w:tc>
        <w:tc>
          <w:tcPr>
            <w:tcW w:w="2268" w:type="dxa"/>
          </w:tcPr>
          <w:p w14:paraId="5637A3A3" w14:textId="0AEA693A" w:rsidR="003615F9" w:rsidRPr="00286989" w:rsidRDefault="003615F9" w:rsidP="00A40E60">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hint="eastAsia"/>
                <w:color w:val="000000"/>
                <w:kern w:val="24"/>
                <w:sz w:val="20"/>
                <w:szCs w:val="20"/>
              </w:rPr>
              <w:t>9</w:t>
            </w:r>
            <w:r w:rsidRPr="00286989">
              <w:rPr>
                <w:rFonts w:ascii="Times New Roman" w:eastAsia="微软雅黑 Light" w:hAnsi="Times New Roman" w:cs="Times New Roman"/>
                <w:color w:val="000000"/>
                <w:kern w:val="24"/>
                <w:sz w:val="20"/>
                <w:szCs w:val="20"/>
              </w:rPr>
              <w:t>.0%</w:t>
            </w:r>
          </w:p>
        </w:tc>
      </w:tr>
      <w:tr w:rsidR="003615F9" w:rsidRPr="00286989" w14:paraId="7BCF1063" w14:textId="77777777" w:rsidTr="00C44480">
        <w:trPr>
          <w:jc w:val="center"/>
        </w:trPr>
        <w:tc>
          <w:tcPr>
            <w:tcW w:w="4395" w:type="dxa"/>
            <w:shd w:val="clear" w:color="auto" w:fill="auto"/>
            <w:vAlign w:val="center"/>
          </w:tcPr>
          <w:p w14:paraId="4C1D43BC" w14:textId="00723B6A" w:rsidR="003615F9" w:rsidRPr="00286989" w:rsidRDefault="003615F9" w:rsidP="00A40E60">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hint="eastAsia"/>
                <w:color w:val="333333"/>
                <w:sz w:val="20"/>
                <w:szCs w:val="20"/>
                <w:u w:color="000000"/>
              </w:rPr>
              <w:t>+</w:t>
            </w:r>
            <w:r w:rsidRPr="00286989">
              <w:rPr>
                <w:rFonts w:ascii="Times New Roman" w:eastAsia="等线" w:hAnsi="Times New Roman" w:cs="Times New Roman"/>
                <w:color w:val="333333"/>
                <w:sz w:val="20"/>
                <w:szCs w:val="20"/>
                <w:u w:color="000000"/>
              </w:rPr>
              <w:t xml:space="preserve"> Glucose + Total Esterified Cholesterol</w:t>
            </w:r>
          </w:p>
        </w:tc>
        <w:tc>
          <w:tcPr>
            <w:tcW w:w="2410" w:type="dxa"/>
          </w:tcPr>
          <w:p w14:paraId="19BC538C" w14:textId="069A8840" w:rsidR="003615F9" w:rsidRPr="00286989" w:rsidRDefault="003615F9" w:rsidP="00A40E60">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2.65 (1.07, 6.58)</w:t>
            </w:r>
          </w:p>
        </w:tc>
        <w:tc>
          <w:tcPr>
            <w:tcW w:w="1559" w:type="dxa"/>
          </w:tcPr>
          <w:p w14:paraId="3EF06A91" w14:textId="1C9454C6" w:rsidR="003615F9" w:rsidRPr="00286989" w:rsidRDefault="003615F9" w:rsidP="00A40E60">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hint="eastAsia"/>
                <w:color w:val="000000"/>
                <w:kern w:val="24"/>
                <w:sz w:val="20"/>
                <w:szCs w:val="20"/>
              </w:rPr>
              <w:t>0</w:t>
            </w:r>
            <w:r w:rsidRPr="00286989">
              <w:rPr>
                <w:rFonts w:ascii="Times New Roman" w:eastAsia="微软雅黑 Light" w:hAnsi="Times New Roman" w:cs="Times New Roman"/>
                <w:color w:val="000000"/>
                <w:kern w:val="24"/>
                <w:sz w:val="20"/>
                <w:szCs w:val="20"/>
              </w:rPr>
              <w:t>.035</w:t>
            </w:r>
          </w:p>
        </w:tc>
        <w:tc>
          <w:tcPr>
            <w:tcW w:w="2268" w:type="dxa"/>
          </w:tcPr>
          <w:p w14:paraId="68DDE9F0" w14:textId="69D25EFB" w:rsidR="003615F9" w:rsidRPr="00286989" w:rsidRDefault="003615F9" w:rsidP="00A40E60">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hint="eastAsia"/>
                <w:color w:val="000000"/>
                <w:kern w:val="24"/>
                <w:sz w:val="20"/>
                <w:szCs w:val="20"/>
              </w:rPr>
              <w:t>9</w:t>
            </w:r>
            <w:r w:rsidRPr="00286989">
              <w:rPr>
                <w:rFonts w:ascii="Times New Roman" w:eastAsia="微软雅黑 Light" w:hAnsi="Times New Roman" w:cs="Times New Roman"/>
                <w:color w:val="000000"/>
                <w:kern w:val="24"/>
                <w:sz w:val="20"/>
                <w:szCs w:val="20"/>
              </w:rPr>
              <w:t>.1%</w:t>
            </w:r>
          </w:p>
        </w:tc>
      </w:tr>
    </w:tbl>
    <w:p w14:paraId="1273F26E" w14:textId="77777777" w:rsidR="001C37FA" w:rsidRPr="00286989" w:rsidRDefault="001C37FA" w:rsidP="003C6A2C">
      <w:pPr>
        <w:widowControl/>
        <w:jc w:val="left"/>
        <w:rPr>
          <w:rFonts w:ascii="Times New Roman" w:eastAsia="等线" w:hAnsi="Times New Roman" w:cs="Times New Roman"/>
          <w:b/>
          <w:bCs/>
          <w:color w:val="333333"/>
          <w:sz w:val="20"/>
          <w:szCs w:val="20"/>
          <w:u w:color="000000"/>
        </w:rPr>
      </w:pPr>
    </w:p>
    <w:p w14:paraId="237B4775" w14:textId="21EFC7CB" w:rsidR="001C37FA" w:rsidRPr="00286989" w:rsidRDefault="001C37FA" w:rsidP="001C37FA">
      <w:pPr>
        <w:widowControl/>
        <w:jc w:val="left"/>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 xml:space="preserve">Note: The reference group was </w:t>
      </w:r>
      <w:r w:rsidR="002F0643">
        <w:rPr>
          <w:rFonts w:ascii="Times New Roman" w:eastAsia="等线" w:hAnsi="Times New Roman" w:cs="Times New Roman"/>
          <w:color w:val="333333"/>
          <w:sz w:val="20"/>
          <w:szCs w:val="20"/>
          <w:u w:color="000000"/>
        </w:rPr>
        <w:t>euthymic</w:t>
      </w:r>
      <w:r w:rsidRPr="00286989">
        <w:rPr>
          <w:rFonts w:ascii="Times New Roman" w:eastAsia="等线" w:hAnsi="Times New Roman" w:cs="Times New Roman"/>
          <w:color w:val="333333"/>
          <w:sz w:val="20"/>
          <w:szCs w:val="20"/>
          <w:u w:color="000000"/>
        </w:rPr>
        <w:t xml:space="preserve"> group. Model 1 was adjusted for age, sex, ethnicity, TDI in quintiles, education levels, smoking status, drinking status, and BMI status.</w:t>
      </w:r>
      <w:r w:rsidR="00C527E5" w:rsidRPr="00286989">
        <w:rPr>
          <w:rFonts w:ascii="Times New Roman" w:eastAsia="等线" w:hAnsi="Times New Roman" w:cs="Times New Roman"/>
          <w:color w:val="333333"/>
          <w:sz w:val="20"/>
          <w:szCs w:val="20"/>
          <w:u w:color="000000"/>
        </w:rPr>
        <w:t xml:space="preserve"> </w:t>
      </w:r>
      <w:r w:rsidRPr="00286989">
        <w:rPr>
          <w:rFonts w:ascii="Times New Roman" w:eastAsia="等线" w:hAnsi="Times New Roman" w:cs="Times New Roman" w:hint="eastAsia"/>
          <w:color w:val="333333"/>
          <w:sz w:val="20"/>
          <w:szCs w:val="20"/>
          <w:u w:color="000000"/>
        </w:rPr>
        <w:t>†</w:t>
      </w:r>
      <w:r w:rsidR="003615F9" w:rsidRPr="00286989">
        <w:rPr>
          <w:rFonts w:ascii="Times New Roman" w:eastAsia="等线" w:hAnsi="Times New Roman" w:cs="Times New Roman"/>
          <w:color w:val="333333"/>
          <w:sz w:val="20"/>
          <w:szCs w:val="20"/>
          <w:u w:color="000000"/>
        </w:rPr>
        <w:t>Percentage of attenuation</w:t>
      </w:r>
      <w:r w:rsidR="00C527E5" w:rsidRPr="00286989">
        <w:rPr>
          <w:rFonts w:ascii="Times New Roman" w:eastAsia="等线" w:hAnsi="Times New Roman" w:cs="Times New Roman"/>
          <w:color w:val="333333"/>
          <w:sz w:val="20"/>
          <w:szCs w:val="20"/>
          <w:u w:color="000000"/>
        </w:rPr>
        <w:t xml:space="preserve"> was calculated as the proportion of coefficient reduction for the mood symptoms comorbidity after further adjusting for metabolites</w:t>
      </w:r>
      <w:r w:rsidRPr="00286989">
        <w:rPr>
          <w:rFonts w:ascii="Times New Roman" w:eastAsia="等线" w:hAnsi="Times New Roman" w:cs="Times New Roman"/>
          <w:color w:val="333333"/>
          <w:sz w:val="20"/>
          <w:szCs w:val="20"/>
          <w:u w:color="000000"/>
        </w:rPr>
        <w:t>.</w:t>
      </w:r>
      <w:r w:rsidR="00C527E5" w:rsidRPr="00286989">
        <w:rPr>
          <w:rFonts w:ascii="Times New Roman" w:eastAsia="等线" w:hAnsi="Times New Roman" w:cs="Times New Roman"/>
          <w:color w:val="333333"/>
          <w:sz w:val="20"/>
          <w:szCs w:val="20"/>
          <w:u w:color="000000"/>
        </w:rPr>
        <w:t xml:space="preserve"> log </w:t>
      </w:r>
      <w:proofErr w:type="spellStart"/>
      <w:r w:rsidR="00C527E5" w:rsidRPr="00286989">
        <w:rPr>
          <w:rFonts w:ascii="Times New Roman" w:eastAsia="等线" w:hAnsi="Times New Roman" w:cs="Times New Roman"/>
          <w:color w:val="333333"/>
          <w:sz w:val="20"/>
          <w:szCs w:val="20"/>
          <w:u w:color="000000"/>
        </w:rPr>
        <w:t>sHR</w:t>
      </w:r>
      <w:proofErr w:type="spellEnd"/>
      <w:r w:rsidR="00C527E5" w:rsidRPr="00286989">
        <w:rPr>
          <w:rFonts w:ascii="Times New Roman" w:eastAsia="等线" w:hAnsi="Times New Roman" w:cs="Times New Roman"/>
          <w:color w:val="333333"/>
          <w:sz w:val="20"/>
          <w:szCs w:val="20"/>
          <w:u w:color="000000"/>
        </w:rPr>
        <w:t>=100</w:t>
      </w:r>
      <w:r w:rsidR="00436FFD" w:rsidRPr="00286989">
        <w:rPr>
          <w:rFonts w:ascii="Times New Roman" w:eastAsia="等线" w:hAnsi="Times New Roman" w:cs="Times New Roman"/>
          <w:color w:val="333333"/>
          <w:sz w:val="20"/>
          <w:szCs w:val="20"/>
          <w:u w:color="000000"/>
        </w:rPr>
        <w:t xml:space="preserve"> </w:t>
      </w:r>
      <w:r w:rsidR="00C527E5" w:rsidRPr="00286989">
        <w:rPr>
          <w:rFonts w:ascii="Times New Roman" w:eastAsia="等线" w:hAnsi="Times New Roman" w:cs="Times New Roman"/>
          <w:color w:val="333333"/>
          <w:sz w:val="20"/>
          <w:szCs w:val="20"/>
          <w:u w:color="000000"/>
        </w:rPr>
        <w:t>×</w:t>
      </w:r>
      <w:r w:rsidR="00436FFD" w:rsidRPr="00286989">
        <w:rPr>
          <w:rFonts w:ascii="Times New Roman" w:eastAsia="等线" w:hAnsi="Times New Roman" w:cs="Times New Roman"/>
          <w:color w:val="333333"/>
          <w:sz w:val="20"/>
          <w:szCs w:val="20"/>
          <w:u w:color="000000"/>
        </w:rPr>
        <w:t xml:space="preserve"> </w:t>
      </w:r>
      <w:r w:rsidR="00C527E5" w:rsidRPr="00286989">
        <w:rPr>
          <w:rFonts w:ascii="Times New Roman" w:eastAsia="等线" w:hAnsi="Times New Roman" w:cs="Times New Roman"/>
          <w:color w:val="333333"/>
          <w:sz w:val="20"/>
          <w:szCs w:val="20"/>
          <w:u w:color="000000"/>
        </w:rPr>
        <w:t>(β</w:t>
      </w:r>
      <w:r w:rsidR="00C527E5" w:rsidRPr="00286989">
        <w:rPr>
          <w:rFonts w:ascii="Times New Roman" w:eastAsia="等线" w:hAnsi="Times New Roman" w:cs="Times New Roman"/>
          <w:color w:val="333333"/>
          <w:sz w:val="20"/>
          <w:szCs w:val="20"/>
          <w:u w:color="000000"/>
          <w:vertAlign w:val="subscript"/>
        </w:rPr>
        <w:t>Model 1</w:t>
      </w:r>
      <w:r w:rsidR="00C527E5" w:rsidRPr="00286989">
        <w:rPr>
          <w:rFonts w:ascii="Times New Roman" w:eastAsia="等线" w:hAnsi="Times New Roman" w:cs="Times New Roman"/>
          <w:color w:val="333333"/>
          <w:sz w:val="20"/>
          <w:szCs w:val="20"/>
          <w:u w:color="000000"/>
        </w:rPr>
        <w:t>−β</w:t>
      </w:r>
      <w:r w:rsidR="00C527E5" w:rsidRPr="00286989">
        <w:rPr>
          <w:rFonts w:ascii="Times New Roman" w:eastAsia="等线" w:hAnsi="Times New Roman" w:cs="Times New Roman"/>
          <w:color w:val="333333"/>
          <w:sz w:val="20"/>
          <w:szCs w:val="20"/>
          <w:u w:color="000000"/>
          <w:vertAlign w:val="subscript"/>
        </w:rPr>
        <w:t>Model 1+metabolites</w:t>
      </w:r>
      <w:r w:rsidR="00C527E5" w:rsidRPr="00286989">
        <w:rPr>
          <w:rFonts w:ascii="Times New Roman" w:eastAsia="等线" w:hAnsi="Times New Roman" w:cs="Times New Roman"/>
          <w:color w:val="333333"/>
          <w:sz w:val="20"/>
          <w:szCs w:val="20"/>
          <w:u w:color="000000"/>
        </w:rPr>
        <w:t>)</w:t>
      </w:r>
      <w:r w:rsidR="00436FFD" w:rsidRPr="00286989">
        <w:rPr>
          <w:rFonts w:ascii="Times New Roman" w:eastAsia="等线" w:hAnsi="Times New Roman" w:cs="Times New Roman"/>
          <w:color w:val="333333"/>
          <w:sz w:val="20"/>
          <w:szCs w:val="20"/>
          <w:u w:color="000000"/>
        </w:rPr>
        <w:t xml:space="preserve"> </w:t>
      </w:r>
      <w:r w:rsidR="00C527E5" w:rsidRPr="00286989">
        <w:rPr>
          <w:rFonts w:ascii="Times New Roman" w:eastAsia="等线" w:hAnsi="Times New Roman" w:cs="Times New Roman"/>
          <w:color w:val="333333"/>
          <w:sz w:val="20"/>
          <w:szCs w:val="20"/>
          <w:u w:color="000000"/>
        </w:rPr>
        <w:t>/</w:t>
      </w:r>
      <w:r w:rsidR="00436FFD" w:rsidRPr="00286989">
        <w:rPr>
          <w:rFonts w:ascii="Times New Roman" w:eastAsia="等线" w:hAnsi="Times New Roman" w:cs="Times New Roman"/>
          <w:color w:val="333333"/>
          <w:sz w:val="20"/>
          <w:szCs w:val="20"/>
          <w:u w:color="000000"/>
        </w:rPr>
        <w:t xml:space="preserve"> </w:t>
      </w:r>
      <w:r w:rsidR="00C527E5" w:rsidRPr="00286989">
        <w:rPr>
          <w:rFonts w:ascii="Times New Roman" w:eastAsia="等线" w:hAnsi="Times New Roman" w:cs="Times New Roman"/>
          <w:color w:val="333333"/>
          <w:sz w:val="20"/>
          <w:szCs w:val="20"/>
          <w:u w:color="000000"/>
        </w:rPr>
        <w:t>(β</w:t>
      </w:r>
      <w:r w:rsidR="00C527E5" w:rsidRPr="00286989">
        <w:rPr>
          <w:rFonts w:ascii="Times New Roman" w:eastAsia="等线" w:hAnsi="Times New Roman" w:cs="Times New Roman"/>
          <w:color w:val="333333"/>
          <w:sz w:val="20"/>
          <w:szCs w:val="20"/>
          <w:u w:color="000000"/>
          <w:vertAlign w:val="subscript"/>
        </w:rPr>
        <w:t>Model 1</w:t>
      </w:r>
      <w:r w:rsidR="00C527E5" w:rsidRPr="00286989">
        <w:rPr>
          <w:rFonts w:ascii="Times New Roman" w:eastAsia="等线" w:hAnsi="Times New Roman" w:cs="Times New Roman"/>
          <w:color w:val="333333"/>
          <w:sz w:val="20"/>
          <w:szCs w:val="20"/>
          <w:u w:color="000000"/>
        </w:rPr>
        <w:t>). Abbreviations: BMI, body mass index,</w:t>
      </w:r>
      <w:r w:rsidR="00C527E5" w:rsidRPr="00286989">
        <w:t xml:space="preserve"> </w:t>
      </w:r>
      <w:proofErr w:type="spellStart"/>
      <w:r w:rsidR="00C527E5" w:rsidRPr="00286989">
        <w:rPr>
          <w:rFonts w:ascii="Times New Roman" w:eastAsia="等线" w:hAnsi="Times New Roman" w:cs="Times New Roman"/>
          <w:color w:val="333333"/>
          <w:sz w:val="20"/>
          <w:szCs w:val="20"/>
          <w:u w:color="000000"/>
        </w:rPr>
        <w:t>sHR</w:t>
      </w:r>
      <w:proofErr w:type="spellEnd"/>
      <w:r w:rsidR="00C527E5" w:rsidRPr="00286989">
        <w:rPr>
          <w:rFonts w:ascii="Times New Roman" w:eastAsia="等线" w:hAnsi="Times New Roman" w:cs="Times New Roman"/>
          <w:color w:val="333333"/>
          <w:sz w:val="20"/>
          <w:szCs w:val="20"/>
          <w:u w:color="000000"/>
        </w:rPr>
        <w:t>, sub-distribution hazard ratio; TDI, Townsend deprivation index.</w:t>
      </w:r>
    </w:p>
    <w:bookmarkEnd w:id="3"/>
    <w:p w14:paraId="4B92AC6E" w14:textId="77777777" w:rsidR="001C37FA" w:rsidRPr="00286989" w:rsidRDefault="001C37FA" w:rsidP="003C6A2C">
      <w:pPr>
        <w:widowControl/>
        <w:jc w:val="left"/>
        <w:rPr>
          <w:rFonts w:ascii="Times New Roman" w:eastAsia="等线" w:hAnsi="Times New Roman" w:cs="Times New Roman"/>
          <w:b/>
          <w:bCs/>
          <w:color w:val="333333"/>
          <w:sz w:val="20"/>
          <w:szCs w:val="20"/>
          <w:u w:color="000000"/>
        </w:rPr>
      </w:pPr>
    </w:p>
    <w:p w14:paraId="7965AFA8" w14:textId="77777777" w:rsidR="00C56049" w:rsidRPr="00286989" w:rsidRDefault="00C56049" w:rsidP="003C6A2C">
      <w:pPr>
        <w:widowControl/>
        <w:jc w:val="left"/>
        <w:rPr>
          <w:rFonts w:ascii="Times New Roman" w:eastAsia="等线" w:hAnsi="Times New Roman" w:cs="Times New Roman"/>
          <w:b/>
          <w:bCs/>
          <w:color w:val="333333"/>
          <w:sz w:val="20"/>
          <w:szCs w:val="20"/>
          <w:u w:color="000000"/>
        </w:rPr>
      </w:pPr>
    </w:p>
    <w:p w14:paraId="0477B762" w14:textId="77777777" w:rsidR="001C37FA" w:rsidRPr="00286989" w:rsidRDefault="001C37FA" w:rsidP="003C6A2C">
      <w:pPr>
        <w:widowControl/>
        <w:jc w:val="left"/>
        <w:rPr>
          <w:rFonts w:ascii="Times New Roman" w:eastAsia="等线" w:hAnsi="Times New Roman" w:cs="Times New Roman"/>
          <w:b/>
          <w:bCs/>
          <w:color w:val="333333"/>
          <w:sz w:val="20"/>
          <w:szCs w:val="20"/>
          <w:u w:color="000000"/>
        </w:rPr>
      </w:pPr>
    </w:p>
    <w:p w14:paraId="6FA68FC4" w14:textId="77777777" w:rsidR="001C37FA" w:rsidRPr="00286989" w:rsidRDefault="001C37FA" w:rsidP="003C6A2C">
      <w:pPr>
        <w:widowControl/>
        <w:jc w:val="left"/>
        <w:rPr>
          <w:rFonts w:ascii="Times New Roman" w:eastAsia="等线" w:hAnsi="Times New Roman" w:cs="Times New Roman"/>
          <w:b/>
          <w:bCs/>
          <w:color w:val="333333"/>
          <w:sz w:val="20"/>
          <w:szCs w:val="20"/>
          <w:u w:color="000000"/>
        </w:rPr>
      </w:pPr>
    </w:p>
    <w:p w14:paraId="13C0CAE1" w14:textId="77777777" w:rsidR="001C37FA" w:rsidRPr="00286989" w:rsidRDefault="001C37FA" w:rsidP="003C6A2C">
      <w:pPr>
        <w:widowControl/>
        <w:jc w:val="left"/>
        <w:rPr>
          <w:rFonts w:ascii="Times New Roman" w:eastAsia="等线" w:hAnsi="Times New Roman" w:cs="Times New Roman"/>
          <w:b/>
          <w:bCs/>
          <w:color w:val="333333"/>
          <w:sz w:val="20"/>
          <w:szCs w:val="20"/>
          <w:u w:color="000000"/>
        </w:rPr>
      </w:pPr>
    </w:p>
    <w:p w14:paraId="6D9F19C7" w14:textId="77777777" w:rsidR="001C37FA" w:rsidRPr="00286989" w:rsidRDefault="001C37FA" w:rsidP="003C6A2C">
      <w:pPr>
        <w:widowControl/>
        <w:jc w:val="left"/>
        <w:rPr>
          <w:rFonts w:ascii="Times New Roman" w:eastAsia="等线" w:hAnsi="Times New Roman" w:cs="Times New Roman"/>
          <w:b/>
          <w:bCs/>
          <w:color w:val="333333"/>
          <w:sz w:val="20"/>
          <w:szCs w:val="20"/>
          <w:u w:color="000000"/>
        </w:rPr>
      </w:pPr>
    </w:p>
    <w:p w14:paraId="01203CFF" w14:textId="250053C5" w:rsidR="001C37FA" w:rsidRDefault="001C37FA" w:rsidP="003C6A2C">
      <w:pPr>
        <w:widowControl/>
        <w:jc w:val="left"/>
        <w:rPr>
          <w:rFonts w:ascii="Times New Roman" w:eastAsia="等线" w:hAnsi="Times New Roman" w:cs="Times New Roman"/>
          <w:b/>
          <w:bCs/>
          <w:color w:val="333333"/>
          <w:sz w:val="20"/>
          <w:szCs w:val="20"/>
          <w:u w:color="000000"/>
        </w:rPr>
      </w:pPr>
    </w:p>
    <w:p w14:paraId="189A6D62" w14:textId="776300A5" w:rsidR="00606F71" w:rsidRDefault="00606F71" w:rsidP="003C6A2C">
      <w:pPr>
        <w:widowControl/>
        <w:jc w:val="left"/>
        <w:rPr>
          <w:rFonts w:ascii="Times New Roman" w:eastAsia="等线" w:hAnsi="Times New Roman" w:cs="Times New Roman"/>
          <w:b/>
          <w:bCs/>
          <w:color w:val="333333"/>
          <w:sz w:val="20"/>
          <w:szCs w:val="20"/>
          <w:u w:color="000000"/>
        </w:rPr>
      </w:pPr>
    </w:p>
    <w:p w14:paraId="2C1CB50D" w14:textId="645A77FB" w:rsidR="00606F71" w:rsidRDefault="00606F71" w:rsidP="003C6A2C">
      <w:pPr>
        <w:widowControl/>
        <w:jc w:val="left"/>
        <w:rPr>
          <w:rFonts w:ascii="Times New Roman" w:eastAsia="等线" w:hAnsi="Times New Roman" w:cs="Times New Roman"/>
          <w:b/>
          <w:bCs/>
          <w:color w:val="333333"/>
          <w:sz w:val="20"/>
          <w:szCs w:val="20"/>
          <w:u w:color="000000"/>
        </w:rPr>
      </w:pPr>
    </w:p>
    <w:p w14:paraId="7DB9C43A" w14:textId="5AA9E26D" w:rsidR="00606F71" w:rsidRDefault="00606F71" w:rsidP="003C6A2C">
      <w:pPr>
        <w:widowControl/>
        <w:jc w:val="left"/>
        <w:rPr>
          <w:rFonts w:ascii="Times New Roman" w:eastAsia="等线" w:hAnsi="Times New Roman" w:cs="Times New Roman"/>
          <w:b/>
          <w:bCs/>
          <w:color w:val="333333"/>
          <w:sz w:val="20"/>
          <w:szCs w:val="20"/>
          <w:u w:color="000000"/>
        </w:rPr>
      </w:pPr>
    </w:p>
    <w:p w14:paraId="42604517" w14:textId="024766DD" w:rsidR="00606F71" w:rsidRDefault="00606F71" w:rsidP="003C6A2C">
      <w:pPr>
        <w:widowControl/>
        <w:jc w:val="left"/>
        <w:rPr>
          <w:rFonts w:ascii="Times New Roman" w:eastAsia="等线" w:hAnsi="Times New Roman" w:cs="Times New Roman"/>
          <w:b/>
          <w:bCs/>
          <w:color w:val="333333"/>
          <w:sz w:val="20"/>
          <w:szCs w:val="20"/>
          <w:u w:color="000000"/>
        </w:rPr>
      </w:pPr>
    </w:p>
    <w:p w14:paraId="0841E828" w14:textId="6373FF07" w:rsidR="00606F71" w:rsidRDefault="00606F71" w:rsidP="003C6A2C">
      <w:pPr>
        <w:widowControl/>
        <w:jc w:val="left"/>
        <w:rPr>
          <w:rFonts w:ascii="Times New Roman" w:eastAsia="等线" w:hAnsi="Times New Roman" w:cs="Times New Roman"/>
          <w:b/>
          <w:bCs/>
          <w:color w:val="333333"/>
          <w:sz w:val="20"/>
          <w:szCs w:val="20"/>
          <w:u w:color="000000"/>
        </w:rPr>
      </w:pPr>
    </w:p>
    <w:p w14:paraId="740B9EB9" w14:textId="77777777" w:rsidR="00606F71" w:rsidRPr="00286989" w:rsidRDefault="00606F71" w:rsidP="003C6A2C">
      <w:pPr>
        <w:widowControl/>
        <w:jc w:val="left"/>
        <w:rPr>
          <w:rFonts w:ascii="Times New Roman" w:eastAsia="等线" w:hAnsi="Times New Roman" w:cs="Times New Roman" w:hint="eastAsia"/>
          <w:b/>
          <w:bCs/>
          <w:color w:val="333333"/>
          <w:sz w:val="20"/>
          <w:szCs w:val="20"/>
          <w:u w:color="000000"/>
        </w:rPr>
      </w:pPr>
    </w:p>
    <w:p w14:paraId="7E576329" w14:textId="77777777" w:rsidR="001C37FA" w:rsidRPr="00286989" w:rsidRDefault="001C37FA" w:rsidP="003C6A2C">
      <w:pPr>
        <w:widowControl/>
        <w:jc w:val="left"/>
        <w:rPr>
          <w:rFonts w:ascii="Times New Roman" w:eastAsia="等线" w:hAnsi="Times New Roman" w:cs="Times New Roman"/>
          <w:b/>
          <w:bCs/>
          <w:color w:val="333333"/>
          <w:sz w:val="20"/>
          <w:szCs w:val="20"/>
          <w:u w:color="000000"/>
        </w:rPr>
      </w:pPr>
    </w:p>
    <w:p w14:paraId="5AF855C3" w14:textId="185E2997" w:rsidR="003C6A2C" w:rsidRPr="00286989" w:rsidRDefault="003C6A2C" w:rsidP="003C6A2C">
      <w:pPr>
        <w:widowControl/>
        <w:jc w:val="left"/>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lastRenderedPageBreak/>
        <w:t xml:space="preserve">Table </w:t>
      </w:r>
      <w:r w:rsidR="00064424" w:rsidRPr="00286989">
        <w:rPr>
          <w:rFonts w:ascii="Times New Roman" w:hAnsi="Times New Roman" w:cs="Times New Roman"/>
          <w:b/>
          <w:bCs/>
          <w:sz w:val="20"/>
          <w:szCs w:val="20"/>
        </w:rPr>
        <w:t>S</w:t>
      </w:r>
      <w:r w:rsidR="008B7DE1">
        <w:rPr>
          <w:rFonts w:ascii="Times New Roman" w:eastAsia="等线" w:hAnsi="Times New Roman" w:cs="Times New Roman"/>
          <w:b/>
          <w:bCs/>
          <w:color w:val="333333"/>
          <w:sz w:val="20"/>
          <w:szCs w:val="20"/>
          <w:u w:color="000000"/>
        </w:rPr>
        <w:t>9</w:t>
      </w:r>
      <w:r w:rsidRPr="00286989">
        <w:rPr>
          <w:rFonts w:ascii="Times New Roman" w:eastAsia="等线" w:hAnsi="Times New Roman" w:cs="Times New Roman"/>
          <w:b/>
          <w:bCs/>
          <w:color w:val="333333"/>
          <w:sz w:val="20"/>
          <w:szCs w:val="20"/>
          <w:u w:color="000000"/>
        </w:rPr>
        <w:t>. Association between mood symptoms and all-cause dementia stratified by age and sex</w:t>
      </w:r>
    </w:p>
    <w:tbl>
      <w:tblPr>
        <w:tblStyle w:val="a7"/>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1650"/>
        <w:gridCol w:w="833"/>
        <w:gridCol w:w="1650"/>
        <w:gridCol w:w="833"/>
        <w:gridCol w:w="1550"/>
        <w:gridCol w:w="833"/>
        <w:gridCol w:w="1650"/>
        <w:gridCol w:w="833"/>
      </w:tblGrid>
      <w:tr w:rsidR="003C6A2C" w:rsidRPr="00286989" w14:paraId="25075150" w14:textId="77777777" w:rsidTr="00286989">
        <w:trPr>
          <w:jc w:val="center"/>
        </w:trPr>
        <w:tc>
          <w:tcPr>
            <w:tcW w:w="0" w:type="auto"/>
            <w:vMerge w:val="restart"/>
            <w:tcBorders>
              <w:top w:val="single" w:sz="4" w:space="0" w:color="auto"/>
            </w:tcBorders>
            <w:shd w:val="clear" w:color="auto" w:fill="auto"/>
            <w:vAlign w:val="center"/>
          </w:tcPr>
          <w:p w14:paraId="03FF0C56" w14:textId="77777777" w:rsidR="003C6A2C" w:rsidRPr="00286989" w:rsidRDefault="003C6A2C" w:rsidP="0069283F">
            <w:pPr>
              <w:widowControl/>
              <w:ind w:firstLineChars="100" w:firstLine="200"/>
              <w:rPr>
                <w:rFonts w:ascii="Times New Roman" w:eastAsia="等线" w:hAnsi="Times New Roman" w:cs="Times New Roman"/>
                <w:b/>
                <w:bCs/>
                <w:color w:val="333333"/>
                <w:sz w:val="20"/>
                <w:szCs w:val="20"/>
                <w:u w:color="000000"/>
              </w:rPr>
            </w:pPr>
          </w:p>
        </w:tc>
        <w:tc>
          <w:tcPr>
            <w:tcW w:w="0" w:type="auto"/>
            <w:gridSpan w:val="2"/>
            <w:tcBorders>
              <w:top w:val="single" w:sz="4" w:space="0" w:color="auto"/>
              <w:bottom w:val="single" w:sz="4" w:space="0" w:color="auto"/>
            </w:tcBorders>
            <w:shd w:val="clear" w:color="auto" w:fill="auto"/>
          </w:tcPr>
          <w:p w14:paraId="6A88E155"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Age &lt; 60 (N=78044)</w:t>
            </w:r>
          </w:p>
        </w:tc>
        <w:tc>
          <w:tcPr>
            <w:tcW w:w="0" w:type="auto"/>
            <w:gridSpan w:val="2"/>
            <w:tcBorders>
              <w:top w:val="single" w:sz="4" w:space="0" w:color="auto"/>
              <w:bottom w:val="single" w:sz="4" w:space="0" w:color="auto"/>
            </w:tcBorders>
            <w:shd w:val="clear" w:color="auto" w:fill="auto"/>
          </w:tcPr>
          <w:p w14:paraId="20396C85"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Age</w:t>
            </w:r>
            <w:bookmarkStart w:id="4" w:name="_Hlk182856455"/>
            <w:r w:rsidRPr="00286989">
              <w:rPr>
                <w:rFonts w:ascii="Times New Roman" w:eastAsia="等线" w:hAnsi="Times New Roman" w:cs="Times New Roman"/>
                <w:b/>
                <w:bCs/>
                <w:color w:val="333333"/>
                <w:sz w:val="20"/>
                <w:szCs w:val="20"/>
                <w:u w:color="000000"/>
              </w:rPr>
              <w:t xml:space="preserve"> ≥ 60</w:t>
            </w:r>
            <w:bookmarkEnd w:id="4"/>
            <w:r w:rsidRPr="00286989">
              <w:rPr>
                <w:rFonts w:ascii="Times New Roman" w:eastAsia="等线" w:hAnsi="Times New Roman" w:cs="Times New Roman"/>
                <w:b/>
                <w:bCs/>
                <w:color w:val="333333"/>
                <w:sz w:val="20"/>
                <w:szCs w:val="20"/>
                <w:u w:color="000000"/>
              </w:rPr>
              <w:t xml:space="preserve"> (N=68226)</w:t>
            </w:r>
          </w:p>
        </w:tc>
        <w:tc>
          <w:tcPr>
            <w:tcW w:w="0" w:type="auto"/>
            <w:gridSpan w:val="2"/>
            <w:tcBorders>
              <w:top w:val="single" w:sz="4" w:space="0" w:color="auto"/>
              <w:bottom w:val="single" w:sz="4" w:space="0" w:color="auto"/>
            </w:tcBorders>
            <w:shd w:val="clear" w:color="auto" w:fill="auto"/>
          </w:tcPr>
          <w:p w14:paraId="560500B5"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Male (N=67336)</w:t>
            </w:r>
          </w:p>
        </w:tc>
        <w:tc>
          <w:tcPr>
            <w:tcW w:w="0" w:type="auto"/>
            <w:gridSpan w:val="2"/>
            <w:tcBorders>
              <w:top w:val="single" w:sz="4" w:space="0" w:color="auto"/>
              <w:bottom w:val="single" w:sz="4" w:space="0" w:color="auto"/>
            </w:tcBorders>
            <w:shd w:val="clear" w:color="auto" w:fill="auto"/>
            <w:vAlign w:val="center"/>
          </w:tcPr>
          <w:p w14:paraId="18F90A28"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等线" w:hAnsi="Times New Roman" w:cs="Times New Roman"/>
                <w:b/>
                <w:bCs/>
                <w:color w:val="333333"/>
                <w:sz w:val="20"/>
                <w:szCs w:val="20"/>
                <w:u w:color="000000"/>
              </w:rPr>
              <w:t>Female (78934)</w:t>
            </w:r>
          </w:p>
        </w:tc>
      </w:tr>
      <w:tr w:rsidR="003C6A2C" w:rsidRPr="00286989" w14:paraId="50A671B6" w14:textId="77777777" w:rsidTr="00286989">
        <w:trPr>
          <w:jc w:val="center"/>
        </w:trPr>
        <w:tc>
          <w:tcPr>
            <w:tcW w:w="0" w:type="auto"/>
            <w:vMerge/>
            <w:tcBorders>
              <w:bottom w:val="single" w:sz="4" w:space="0" w:color="auto"/>
            </w:tcBorders>
            <w:shd w:val="clear" w:color="auto" w:fill="auto"/>
            <w:vAlign w:val="center"/>
          </w:tcPr>
          <w:p w14:paraId="24C7270E" w14:textId="77777777" w:rsidR="003C6A2C" w:rsidRPr="00286989" w:rsidRDefault="003C6A2C" w:rsidP="0069283F">
            <w:pPr>
              <w:widowControl/>
              <w:ind w:firstLineChars="100" w:firstLine="200"/>
              <w:rPr>
                <w:rFonts w:ascii="Times New Roman" w:eastAsia="等线" w:hAnsi="Times New Roman" w:cs="Times New Roman"/>
                <w:b/>
                <w:bCs/>
                <w:color w:val="333333"/>
                <w:sz w:val="20"/>
                <w:szCs w:val="20"/>
                <w:u w:color="000000"/>
              </w:rPr>
            </w:pPr>
          </w:p>
        </w:tc>
        <w:tc>
          <w:tcPr>
            <w:tcW w:w="0" w:type="auto"/>
            <w:tcBorders>
              <w:top w:val="single" w:sz="4" w:space="0" w:color="auto"/>
              <w:bottom w:val="single" w:sz="4" w:space="0" w:color="auto"/>
            </w:tcBorders>
            <w:shd w:val="clear" w:color="auto" w:fill="auto"/>
            <w:vAlign w:val="center"/>
          </w:tcPr>
          <w:p w14:paraId="07321862"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0" w:type="auto"/>
            <w:tcBorders>
              <w:top w:val="single" w:sz="4" w:space="0" w:color="auto"/>
              <w:bottom w:val="single" w:sz="4" w:space="0" w:color="auto"/>
            </w:tcBorders>
            <w:shd w:val="clear" w:color="auto" w:fill="auto"/>
            <w:vAlign w:val="center"/>
          </w:tcPr>
          <w:p w14:paraId="27DE2857"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c>
          <w:tcPr>
            <w:tcW w:w="0" w:type="auto"/>
            <w:tcBorders>
              <w:top w:val="single" w:sz="4" w:space="0" w:color="auto"/>
              <w:bottom w:val="single" w:sz="4" w:space="0" w:color="auto"/>
            </w:tcBorders>
            <w:shd w:val="clear" w:color="auto" w:fill="auto"/>
            <w:vAlign w:val="center"/>
          </w:tcPr>
          <w:p w14:paraId="10BE690D"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0" w:type="auto"/>
            <w:tcBorders>
              <w:top w:val="single" w:sz="4" w:space="0" w:color="auto"/>
              <w:bottom w:val="single" w:sz="4" w:space="0" w:color="auto"/>
            </w:tcBorders>
            <w:shd w:val="clear" w:color="auto" w:fill="auto"/>
          </w:tcPr>
          <w:p w14:paraId="73D0CA39"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c>
          <w:tcPr>
            <w:tcW w:w="0" w:type="auto"/>
            <w:tcBorders>
              <w:top w:val="single" w:sz="4" w:space="0" w:color="auto"/>
              <w:bottom w:val="single" w:sz="4" w:space="0" w:color="auto"/>
            </w:tcBorders>
            <w:shd w:val="clear" w:color="auto" w:fill="auto"/>
            <w:vAlign w:val="center"/>
          </w:tcPr>
          <w:p w14:paraId="2BEAD6E2"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0" w:type="auto"/>
            <w:tcBorders>
              <w:top w:val="single" w:sz="4" w:space="0" w:color="auto"/>
              <w:bottom w:val="single" w:sz="4" w:space="0" w:color="auto"/>
            </w:tcBorders>
            <w:shd w:val="clear" w:color="auto" w:fill="auto"/>
          </w:tcPr>
          <w:p w14:paraId="6B425E69"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c>
          <w:tcPr>
            <w:tcW w:w="0" w:type="auto"/>
            <w:tcBorders>
              <w:top w:val="single" w:sz="4" w:space="0" w:color="auto"/>
              <w:bottom w:val="single" w:sz="4" w:space="0" w:color="auto"/>
            </w:tcBorders>
            <w:shd w:val="clear" w:color="auto" w:fill="auto"/>
            <w:vAlign w:val="center"/>
          </w:tcPr>
          <w:p w14:paraId="6C2CD8D4"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0" w:type="auto"/>
            <w:tcBorders>
              <w:top w:val="single" w:sz="4" w:space="0" w:color="auto"/>
              <w:bottom w:val="single" w:sz="4" w:space="0" w:color="auto"/>
            </w:tcBorders>
            <w:shd w:val="clear" w:color="auto" w:fill="auto"/>
            <w:vAlign w:val="center"/>
          </w:tcPr>
          <w:p w14:paraId="0F87326E"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微软雅黑 Light" w:hAnsi="Times New Roman" w:cs="Times New Roman"/>
                <w:b/>
                <w:bCs/>
                <w:color w:val="000000" w:themeColor="text1"/>
                <w:kern w:val="24"/>
                <w:sz w:val="20"/>
                <w:szCs w:val="20"/>
              </w:rPr>
              <w:t>p value</w:t>
            </w:r>
          </w:p>
        </w:tc>
      </w:tr>
      <w:tr w:rsidR="003C6A2C" w:rsidRPr="00286989" w14:paraId="1227F5CA" w14:textId="77777777" w:rsidTr="00286989">
        <w:trPr>
          <w:jc w:val="center"/>
        </w:trPr>
        <w:tc>
          <w:tcPr>
            <w:tcW w:w="0" w:type="auto"/>
            <w:tcBorders>
              <w:top w:val="nil"/>
              <w:bottom w:val="nil"/>
            </w:tcBorders>
            <w:shd w:val="clear" w:color="auto" w:fill="auto"/>
            <w:vAlign w:val="center"/>
          </w:tcPr>
          <w:p w14:paraId="1C654576"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0" w:type="auto"/>
            <w:tcBorders>
              <w:top w:val="nil"/>
              <w:bottom w:val="nil"/>
            </w:tcBorders>
            <w:shd w:val="clear" w:color="auto" w:fill="auto"/>
          </w:tcPr>
          <w:p w14:paraId="74267A62"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tcPr>
          <w:p w14:paraId="0331FC7D"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tcPr>
          <w:p w14:paraId="2FAFF6B1"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tcPr>
          <w:p w14:paraId="0C97AF62"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tcPr>
          <w:p w14:paraId="32300D3B"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tcPr>
          <w:p w14:paraId="787866F9"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vAlign w:val="center"/>
          </w:tcPr>
          <w:p w14:paraId="3E1356CB"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vAlign w:val="center"/>
          </w:tcPr>
          <w:p w14:paraId="06F578CD"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p>
        </w:tc>
      </w:tr>
      <w:tr w:rsidR="003C6A2C" w:rsidRPr="00286989" w14:paraId="672BDC6B" w14:textId="77777777" w:rsidTr="00286989">
        <w:trPr>
          <w:jc w:val="center"/>
        </w:trPr>
        <w:tc>
          <w:tcPr>
            <w:tcW w:w="0" w:type="auto"/>
            <w:tcBorders>
              <w:top w:val="nil"/>
            </w:tcBorders>
            <w:shd w:val="clear" w:color="auto" w:fill="auto"/>
            <w:vAlign w:val="center"/>
          </w:tcPr>
          <w:p w14:paraId="220D0B65" w14:textId="234B0E3B" w:rsidR="003C6A2C" w:rsidRPr="00286989" w:rsidRDefault="002F0643" w:rsidP="0069283F">
            <w:pPr>
              <w:widowControl/>
              <w:ind w:firstLineChars="100" w:firstLine="200"/>
              <w:rPr>
                <w:rFonts w:ascii="Times New Roman" w:eastAsia="等线" w:hAnsi="Times New Roman" w:cs="Times New Roman"/>
                <w:color w:val="333333"/>
                <w:sz w:val="20"/>
                <w:szCs w:val="20"/>
                <w:u w:color="000000"/>
              </w:rPr>
            </w:pPr>
            <w:r w:rsidRPr="002F0643">
              <w:rPr>
                <w:rFonts w:ascii="Times New Roman" w:eastAsia="等线" w:hAnsi="Times New Roman" w:cs="Times New Roman"/>
                <w:color w:val="000000"/>
                <w:kern w:val="24"/>
                <w:sz w:val="20"/>
                <w:szCs w:val="20"/>
                <w:lang w:val="en-GB"/>
              </w:rPr>
              <w:t>Euthymic</w:t>
            </w:r>
          </w:p>
        </w:tc>
        <w:tc>
          <w:tcPr>
            <w:tcW w:w="0" w:type="auto"/>
            <w:tcBorders>
              <w:top w:val="nil"/>
            </w:tcBorders>
            <w:shd w:val="clear" w:color="auto" w:fill="auto"/>
          </w:tcPr>
          <w:p w14:paraId="697AE054"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tcBorders>
              <w:top w:val="nil"/>
            </w:tcBorders>
            <w:shd w:val="clear" w:color="auto" w:fill="auto"/>
          </w:tcPr>
          <w:p w14:paraId="29FCF106"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tcBorders>
              <w:top w:val="nil"/>
            </w:tcBorders>
            <w:shd w:val="clear" w:color="auto" w:fill="auto"/>
          </w:tcPr>
          <w:p w14:paraId="67B74C58"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tcBorders>
              <w:top w:val="nil"/>
            </w:tcBorders>
            <w:shd w:val="clear" w:color="auto" w:fill="auto"/>
          </w:tcPr>
          <w:p w14:paraId="7DF8ABA6"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tcBorders>
              <w:top w:val="nil"/>
            </w:tcBorders>
            <w:shd w:val="clear" w:color="auto" w:fill="auto"/>
          </w:tcPr>
          <w:p w14:paraId="47DDFDC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tcBorders>
              <w:top w:val="nil"/>
            </w:tcBorders>
            <w:shd w:val="clear" w:color="auto" w:fill="auto"/>
          </w:tcPr>
          <w:p w14:paraId="2A5DD2E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tcBorders>
              <w:top w:val="nil"/>
            </w:tcBorders>
            <w:shd w:val="clear" w:color="auto" w:fill="auto"/>
            <w:vAlign w:val="center"/>
          </w:tcPr>
          <w:p w14:paraId="6C6FA075"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tcBorders>
              <w:top w:val="nil"/>
            </w:tcBorders>
            <w:shd w:val="clear" w:color="auto" w:fill="auto"/>
            <w:vAlign w:val="center"/>
          </w:tcPr>
          <w:p w14:paraId="116B947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686269DA" w14:textId="77777777" w:rsidTr="00286989">
        <w:trPr>
          <w:jc w:val="center"/>
        </w:trPr>
        <w:tc>
          <w:tcPr>
            <w:tcW w:w="0" w:type="auto"/>
            <w:shd w:val="clear" w:color="auto" w:fill="auto"/>
            <w:vAlign w:val="center"/>
          </w:tcPr>
          <w:p w14:paraId="18B3D562"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Manic</w:t>
            </w:r>
          </w:p>
        </w:tc>
        <w:tc>
          <w:tcPr>
            <w:tcW w:w="0" w:type="auto"/>
            <w:shd w:val="clear" w:color="auto" w:fill="auto"/>
          </w:tcPr>
          <w:p w14:paraId="460DC247" w14:textId="7A64110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22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20, 4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09)</w:t>
            </w:r>
          </w:p>
        </w:tc>
        <w:tc>
          <w:tcPr>
            <w:tcW w:w="0" w:type="auto"/>
            <w:shd w:val="clear" w:color="auto" w:fill="auto"/>
          </w:tcPr>
          <w:p w14:paraId="18E3080B" w14:textId="3B19659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011</w:t>
            </w:r>
          </w:p>
        </w:tc>
        <w:tc>
          <w:tcPr>
            <w:tcW w:w="0" w:type="auto"/>
            <w:shd w:val="clear" w:color="auto" w:fill="auto"/>
          </w:tcPr>
          <w:p w14:paraId="58B85733" w14:textId="563063A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28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77, 2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13)</w:t>
            </w:r>
          </w:p>
        </w:tc>
        <w:tc>
          <w:tcPr>
            <w:tcW w:w="0" w:type="auto"/>
            <w:shd w:val="clear" w:color="auto" w:fill="auto"/>
          </w:tcPr>
          <w:p w14:paraId="32F62B20" w14:textId="33073FB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350</w:t>
            </w:r>
          </w:p>
        </w:tc>
        <w:tc>
          <w:tcPr>
            <w:tcW w:w="0" w:type="auto"/>
            <w:shd w:val="clear" w:color="auto" w:fill="auto"/>
          </w:tcPr>
          <w:p w14:paraId="28E13E2C" w14:textId="73967D6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15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74, 1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79)</w:t>
            </w:r>
          </w:p>
        </w:tc>
        <w:tc>
          <w:tcPr>
            <w:tcW w:w="0" w:type="auto"/>
            <w:shd w:val="clear" w:color="auto" w:fill="auto"/>
          </w:tcPr>
          <w:p w14:paraId="641AE5C4" w14:textId="2003F106"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540</w:t>
            </w:r>
          </w:p>
        </w:tc>
        <w:tc>
          <w:tcPr>
            <w:tcW w:w="0" w:type="auto"/>
            <w:shd w:val="clear" w:color="auto" w:fill="auto"/>
            <w:vAlign w:val="bottom"/>
          </w:tcPr>
          <w:p w14:paraId="76ED6A7D" w14:textId="5F2FE468"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04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56, 1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92)</w:t>
            </w:r>
          </w:p>
        </w:tc>
        <w:tc>
          <w:tcPr>
            <w:tcW w:w="0" w:type="auto"/>
            <w:shd w:val="clear" w:color="auto" w:fill="auto"/>
            <w:vAlign w:val="bottom"/>
          </w:tcPr>
          <w:p w14:paraId="0D1B38E5" w14:textId="6211AEB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910</w:t>
            </w:r>
          </w:p>
        </w:tc>
      </w:tr>
      <w:tr w:rsidR="003C6A2C" w:rsidRPr="00286989" w14:paraId="4E087DCB" w14:textId="77777777" w:rsidTr="00286989">
        <w:trPr>
          <w:jc w:val="center"/>
        </w:trPr>
        <w:tc>
          <w:tcPr>
            <w:tcW w:w="0" w:type="auto"/>
            <w:shd w:val="clear" w:color="auto" w:fill="auto"/>
            <w:vAlign w:val="center"/>
          </w:tcPr>
          <w:p w14:paraId="2283C709"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Depressive</w:t>
            </w:r>
          </w:p>
        </w:tc>
        <w:tc>
          <w:tcPr>
            <w:tcW w:w="0" w:type="auto"/>
            <w:shd w:val="clear" w:color="auto" w:fill="auto"/>
          </w:tcPr>
          <w:p w14:paraId="34775AE5" w14:textId="3E33644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22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43, 3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44)</w:t>
            </w:r>
          </w:p>
        </w:tc>
        <w:tc>
          <w:tcPr>
            <w:tcW w:w="0" w:type="auto"/>
            <w:shd w:val="clear" w:color="auto" w:fill="auto"/>
          </w:tcPr>
          <w:p w14:paraId="61E6C6A0" w14:textId="706F6BB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0" w:type="auto"/>
            <w:shd w:val="clear" w:color="auto" w:fill="auto"/>
          </w:tcPr>
          <w:p w14:paraId="6D5ED43E" w14:textId="68038162"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04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32, 7</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05)</w:t>
            </w:r>
          </w:p>
        </w:tc>
        <w:tc>
          <w:tcPr>
            <w:tcW w:w="0" w:type="auto"/>
            <w:shd w:val="clear" w:color="auto" w:fill="auto"/>
          </w:tcPr>
          <w:p w14:paraId="6A0152D8" w14:textId="0F96537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0" w:type="auto"/>
            <w:shd w:val="clear" w:color="auto" w:fill="auto"/>
          </w:tcPr>
          <w:p w14:paraId="4FD42047" w14:textId="6633D27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96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47, 2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60)</w:t>
            </w:r>
          </w:p>
        </w:tc>
        <w:tc>
          <w:tcPr>
            <w:tcW w:w="0" w:type="auto"/>
            <w:shd w:val="clear" w:color="auto" w:fill="auto"/>
          </w:tcPr>
          <w:p w14:paraId="17E72EA5" w14:textId="25EB035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0" w:type="auto"/>
            <w:shd w:val="clear" w:color="auto" w:fill="auto"/>
            <w:vAlign w:val="bottom"/>
          </w:tcPr>
          <w:p w14:paraId="1AF5242B" w14:textId="63A945D2"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93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45, 2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57)</w:t>
            </w:r>
          </w:p>
        </w:tc>
        <w:tc>
          <w:tcPr>
            <w:tcW w:w="0" w:type="auto"/>
            <w:shd w:val="clear" w:color="auto" w:fill="auto"/>
            <w:vAlign w:val="bottom"/>
          </w:tcPr>
          <w:p w14:paraId="49795040" w14:textId="4215B05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49522ED5" w14:textId="77777777" w:rsidTr="00286989">
        <w:trPr>
          <w:jc w:val="center"/>
        </w:trPr>
        <w:tc>
          <w:tcPr>
            <w:tcW w:w="0" w:type="auto"/>
            <w:shd w:val="clear" w:color="auto" w:fill="auto"/>
            <w:vAlign w:val="center"/>
          </w:tcPr>
          <w:p w14:paraId="36CEA6B8"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Depressive and manic</w:t>
            </w:r>
          </w:p>
        </w:tc>
        <w:tc>
          <w:tcPr>
            <w:tcW w:w="0" w:type="auto"/>
            <w:shd w:val="clear" w:color="auto" w:fill="auto"/>
          </w:tcPr>
          <w:p w14:paraId="30DEAFBF" w14:textId="1DCA0DC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02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27, 11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10)</w:t>
            </w:r>
          </w:p>
        </w:tc>
        <w:tc>
          <w:tcPr>
            <w:tcW w:w="0" w:type="auto"/>
            <w:shd w:val="clear" w:color="auto" w:fill="auto"/>
          </w:tcPr>
          <w:p w14:paraId="6A08F020" w14:textId="0C6C93A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0" w:type="auto"/>
            <w:shd w:val="clear" w:color="auto" w:fill="auto"/>
          </w:tcPr>
          <w:p w14:paraId="73F0EF3D" w14:textId="11C71AF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13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22, 25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87)</w:t>
            </w:r>
          </w:p>
        </w:tc>
        <w:tc>
          <w:tcPr>
            <w:tcW w:w="0" w:type="auto"/>
            <w:shd w:val="clear" w:color="auto" w:fill="auto"/>
          </w:tcPr>
          <w:p w14:paraId="7D16DB69" w14:textId="278B77F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0" w:type="auto"/>
            <w:shd w:val="clear" w:color="auto" w:fill="auto"/>
          </w:tcPr>
          <w:p w14:paraId="70EC4CD8" w14:textId="2BDE956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23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57, 6</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65)</w:t>
            </w:r>
          </w:p>
        </w:tc>
        <w:tc>
          <w:tcPr>
            <w:tcW w:w="0" w:type="auto"/>
            <w:shd w:val="clear" w:color="auto" w:fill="auto"/>
          </w:tcPr>
          <w:p w14:paraId="344CE47E" w14:textId="2300D886"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0" w:type="auto"/>
            <w:shd w:val="clear" w:color="auto" w:fill="auto"/>
            <w:vAlign w:val="bottom"/>
          </w:tcPr>
          <w:p w14:paraId="04E69084" w14:textId="6F0E926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42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09, 9</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38)</w:t>
            </w:r>
          </w:p>
        </w:tc>
        <w:tc>
          <w:tcPr>
            <w:tcW w:w="0" w:type="auto"/>
            <w:shd w:val="clear" w:color="auto" w:fill="auto"/>
            <w:vAlign w:val="bottom"/>
          </w:tcPr>
          <w:p w14:paraId="1C42CA28" w14:textId="36E1D13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4AFA6226" w14:textId="77777777" w:rsidTr="00286989">
        <w:trPr>
          <w:jc w:val="center"/>
        </w:trPr>
        <w:tc>
          <w:tcPr>
            <w:tcW w:w="0" w:type="auto"/>
            <w:shd w:val="clear" w:color="auto" w:fill="auto"/>
            <w:vAlign w:val="center"/>
          </w:tcPr>
          <w:p w14:paraId="70DB7419"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Group*time</w:t>
            </w:r>
          </w:p>
        </w:tc>
        <w:tc>
          <w:tcPr>
            <w:tcW w:w="0" w:type="auto"/>
            <w:shd w:val="clear" w:color="auto" w:fill="auto"/>
          </w:tcPr>
          <w:p w14:paraId="2E01D14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0" w:type="auto"/>
            <w:shd w:val="clear" w:color="auto" w:fill="auto"/>
          </w:tcPr>
          <w:p w14:paraId="16C7584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7893804C" w14:textId="492A78B2"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95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92, 0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98)</w:t>
            </w:r>
          </w:p>
        </w:tc>
        <w:tc>
          <w:tcPr>
            <w:tcW w:w="0" w:type="auto"/>
            <w:shd w:val="clear" w:color="auto" w:fill="auto"/>
          </w:tcPr>
          <w:p w14:paraId="4DADED41" w14:textId="2D41562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004</w:t>
            </w:r>
          </w:p>
        </w:tc>
        <w:tc>
          <w:tcPr>
            <w:tcW w:w="0" w:type="auto"/>
            <w:shd w:val="clear" w:color="auto" w:fill="auto"/>
          </w:tcPr>
          <w:p w14:paraId="2473A404"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0" w:type="auto"/>
            <w:shd w:val="clear" w:color="auto" w:fill="auto"/>
          </w:tcPr>
          <w:p w14:paraId="0367F94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46D3121A"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0" w:type="auto"/>
            <w:shd w:val="clear" w:color="auto" w:fill="auto"/>
            <w:vAlign w:val="bottom"/>
          </w:tcPr>
          <w:p w14:paraId="2A6A4C35"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03C32002" w14:textId="77777777" w:rsidTr="00286989">
        <w:trPr>
          <w:jc w:val="center"/>
        </w:trPr>
        <w:tc>
          <w:tcPr>
            <w:tcW w:w="0" w:type="auto"/>
            <w:shd w:val="clear" w:color="auto" w:fill="auto"/>
            <w:vAlign w:val="center"/>
          </w:tcPr>
          <w:p w14:paraId="02941DEE"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0" w:type="auto"/>
            <w:shd w:val="clear" w:color="auto" w:fill="auto"/>
          </w:tcPr>
          <w:p w14:paraId="074CE9F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2CB751B1"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0FC5B1E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2E47E2B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16D19A94"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0223E6EA"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center"/>
          </w:tcPr>
          <w:p w14:paraId="365E514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5B5FC2D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075C1828" w14:textId="77777777" w:rsidTr="00286989">
        <w:trPr>
          <w:jc w:val="center"/>
        </w:trPr>
        <w:tc>
          <w:tcPr>
            <w:tcW w:w="0" w:type="auto"/>
            <w:shd w:val="clear" w:color="auto" w:fill="auto"/>
            <w:vAlign w:val="center"/>
          </w:tcPr>
          <w:p w14:paraId="6FAF9509"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Manic</w:t>
            </w:r>
          </w:p>
        </w:tc>
        <w:tc>
          <w:tcPr>
            <w:tcW w:w="0" w:type="auto"/>
            <w:shd w:val="clear" w:color="auto" w:fill="auto"/>
          </w:tcPr>
          <w:p w14:paraId="3DF56FD5"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tcPr>
          <w:p w14:paraId="0BD01812"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49382E46"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tcPr>
          <w:p w14:paraId="0B541511"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33B8D44A"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tcPr>
          <w:p w14:paraId="54B4EDAD"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center"/>
          </w:tcPr>
          <w:p w14:paraId="3C0EFB0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vAlign w:val="bottom"/>
          </w:tcPr>
          <w:p w14:paraId="25C16568"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0E214F5C" w14:textId="77777777" w:rsidTr="00286989">
        <w:trPr>
          <w:jc w:val="center"/>
        </w:trPr>
        <w:tc>
          <w:tcPr>
            <w:tcW w:w="0" w:type="auto"/>
            <w:shd w:val="clear" w:color="auto" w:fill="auto"/>
            <w:vAlign w:val="center"/>
          </w:tcPr>
          <w:p w14:paraId="7317740B"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w:t>
            </w:r>
          </w:p>
        </w:tc>
        <w:tc>
          <w:tcPr>
            <w:tcW w:w="0" w:type="auto"/>
            <w:shd w:val="clear" w:color="auto" w:fill="auto"/>
          </w:tcPr>
          <w:p w14:paraId="65CBCF11" w14:textId="43239B9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50, 2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02)</w:t>
            </w:r>
          </w:p>
        </w:tc>
        <w:tc>
          <w:tcPr>
            <w:tcW w:w="0" w:type="auto"/>
            <w:shd w:val="clear" w:color="auto" w:fill="auto"/>
          </w:tcPr>
          <w:p w14:paraId="56D3AFCB" w14:textId="62846C9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000</w:t>
            </w:r>
          </w:p>
        </w:tc>
        <w:tc>
          <w:tcPr>
            <w:tcW w:w="0" w:type="auto"/>
            <w:shd w:val="clear" w:color="auto" w:fill="auto"/>
          </w:tcPr>
          <w:p w14:paraId="120BD8D0" w14:textId="23A9898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04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32, 7</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05)</w:t>
            </w:r>
          </w:p>
        </w:tc>
        <w:tc>
          <w:tcPr>
            <w:tcW w:w="0" w:type="auto"/>
            <w:shd w:val="clear" w:color="auto" w:fill="auto"/>
          </w:tcPr>
          <w:p w14:paraId="6B8963C6" w14:textId="5F8F7E2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0" w:type="auto"/>
            <w:shd w:val="clear" w:color="auto" w:fill="auto"/>
          </w:tcPr>
          <w:p w14:paraId="10C59653" w14:textId="171BE6D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71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02, 2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86)</w:t>
            </w:r>
          </w:p>
        </w:tc>
        <w:tc>
          <w:tcPr>
            <w:tcW w:w="0" w:type="auto"/>
            <w:shd w:val="clear" w:color="auto" w:fill="auto"/>
          </w:tcPr>
          <w:p w14:paraId="07249724" w14:textId="20E09E2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042</w:t>
            </w:r>
          </w:p>
        </w:tc>
        <w:tc>
          <w:tcPr>
            <w:tcW w:w="0" w:type="auto"/>
            <w:shd w:val="clear" w:color="auto" w:fill="auto"/>
            <w:vAlign w:val="bottom"/>
          </w:tcPr>
          <w:p w14:paraId="21C70145" w14:textId="41D5771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95, 3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65)</w:t>
            </w:r>
          </w:p>
        </w:tc>
        <w:tc>
          <w:tcPr>
            <w:tcW w:w="0" w:type="auto"/>
            <w:shd w:val="clear" w:color="auto" w:fill="auto"/>
            <w:vAlign w:val="bottom"/>
          </w:tcPr>
          <w:p w14:paraId="6A886897" w14:textId="1CE63BAB"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070</w:t>
            </w:r>
          </w:p>
        </w:tc>
      </w:tr>
      <w:tr w:rsidR="003C6A2C" w:rsidRPr="00286989" w14:paraId="732C5DE1" w14:textId="77777777" w:rsidTr="00286989">
        <w:trPr>
          <w:jc w:val="center"/>
        </w:trPr>
        <w:tc>
          <w:tcPr>
            <w:tcW w:w="0" w:type="auto"/>
            <w:shd w:val="clear" w:color="auto" w:fill="auto"/>
            <w:vAlign w:val="center"/>
          </w:tcPr>
          <w:p w14:paraId="2EEE427B"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 and manic</w:t>
            </w:r>
          </w:p>
        </w:tc>
        <w:tc>
          <w:tcPr>
            <w:tcW w:w="0" w:type="auto"/>
            <w:shd w:val="clear" w:color="auto" w:fill="auto"/>
          </w:tcPr>
          <w:p w14:paraId="05793C28" w14:textId="10A4774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87, 5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89)</w:t>
            </w:r>
          </w:p>
        </w:tc>
        <w:tc>
          <w:tcPr>
            <w:tcW w:w="0" w:type="auto"/>
            <w:shd w:val="clear" w:color="auto" w:fill="auto"/>
          </w:tcPr>
          <w:p w14:paraId="17058B59" w14:textId="3D255538"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095</w:t>
            </w:r>
          </w:p>
        </w:tc>
        <w:tc>
          <w:tcPr>
            <w:tcW w:w="0" w:type="auto"/>
            <w:shd w:val="clear" w:color="auto" w:fill="auto"/>
          </w:tcPr>
          <w:p w14:paraId="4ABF8D61" w14:textId="31B4347B"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13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22, 25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87)</w:t>
            </w:r>
          </w:p>
        </w:tc>
        <w:tc>
          <w:tcPr>
            <w:tcW w:w="0" w:type="auto"/>
            <w:shd w:val="clear" w:color="auto" w:fill="auto"/>
          </w:tcPr>
          <w:p w14:paraId="319F96FC" w14:textId="777EFD4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0" w:type="auto"/>
            <w:shd w:val="clear" w:color="auto" w:fill="auto"/>
          </w:tcPr>
          <w:p w14:paraId="527005BB" w14:textId="220A3A0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82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22, 6</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51)</w:t>
            </w:r>
          </w:p>
        </w:tc>
        <w:tc>
          <w:tcPr>
            <w:tcW w:w="0" w:type="auto"/>
            <w:shd w:val="clear" w:color="auto" w:fill="auto"/>
          </w:tcPr>
          <w:p w14:paraId="2E98BC03" w14:textId="2F05C79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016</w:t>
            </w:r>
          </w:p>
        </w:tc>
        <w:tc>
          <w:tcPr>
            <w:tcW w:w="0" w:type="auto"/>
            <w:shd w:val="clear" w:color="auto" w:fill="auto"/>
            <w:vAlign w:val="bottom"/>
          </w:tcPr>
          <w:p w14:paraId="34719A34" w14:textId="26BAD69B"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27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62, 11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24)</w:t>
            </w:r>
          </w:p>
        </w:tc>
        <w:tc>
          <w:tcPr>
            <w:tcW w:w="0" w:type="auto"/>
            <w:shd w:val="clear" w:color="auto" w:fill="auto"/>
            <w:vAlign w:val="bottom"/>
          </w:tcPr>
          <w:p w14:paraId="053591F0" w14:textId="526EA92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003</w:t>
            </w:r>
          </w:p>
        </w:tc>
      </w:tr>
      <w:tr w:rsidR="003C6A2C" w:rsidRPr="00286989" w14:paraId="11FC5EE0" w14:textId="77777777" w:rsidTr="00286989">
        <w:trPr>
          <w:jc w:val="center"/>
        </w:trPr>
        <w:tc>
          <w:tcPr>
            <w:tcW w:w="0" w:type="auto"/>
            <w:shd w:val="clear" w:color="auto" w:fill="auto"/>
            <w:vAlign w:val="center"/>
          </w:tcPr>
          <w:p w14:paraId="081A7BB3"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0" w:type="auto"/>
            <w:shd w:val="clear" w:color="auto" w:fill="auto"/>
          </w:tcPr>
          <w:p w14:paraId="7B08385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0566A2A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4D798401"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49C9F6D3"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640EDC0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291C27E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center"/>
          </w:tcPr>
          <w:p w14:paraId="383297B7"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07F30B12"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0F228349" w14:textId="77777777" w:rsidTr="00286989">
        <w:trPr>
          <w:jc w:val="center"/>
        </w:trPr>
        <w:tc>
          <w:tcPr>
            <w:tcW w:w="0" w:type="auto"/>
            <w:shd w:val="clear" w:color="auto" w:fill="auto"/>
            <w:vAlign w:val="center"/>
          </w:tcPr>
          <w:p w14:paraId="19D066BB"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w:t>
            </w:r>
          </w:p>
        </w:tc>
        <w:tc>
          <w:tcPr>
            <w:tcW w:w="0" w:type="auto"/>
            <w:shd w:val="clear" w:color="auto" w:fill="auto"/>
          </w:tcPr>
          <w:p w14:paraId="6B01E5FA"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tcPr>
          <w:p w14:paraId="42E0A40D"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3F0266D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tcPr>
          <w:p w14:paraId="5A30BB1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1A876CC1"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tcPr>
          <w:p w14:paraId="5863EF72"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center"/>
          </w:tcPr>
          <w:p w14:paraId="0CE5BF42"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vAlign w:val="bottom"/>
          </w:tcPr>
          <w:p w14:paraId="64E70E75"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5E17C5C2" w14:textId="77777777" w:rsidTr="00286989">
        <w:trPr>
          <w:jc w:val="center"/>
        </w:trPr>
        <w:tc>
          <w:tcPr>
            <w:tcW w:w="0" w:type="auto"/>
            <w:shd w:val="clear" w:color="auto" w:fill="auto"/>
            <w:vAlign w:val="center"/>
          </w:tcPr>
          <w:p w14:paraId="3A1346C2"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 and manic</w:t>
            </w:r>
          </w:p>
        </w:tc>
        <w:tc>
          <w:tcPr>
            <w:tcW w:w="0" w:type="auto"/>
            <w:shd w:val="clear" w:color="auto" w:fill="auto"/>
          </w:tcPr>
          <w:p w14:paraId="108E6602" w14:textId="0CB1F72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98, 5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20)</w:t>
            </w:r>
          </w:p>
        </w:tc>
        <w:tc>
          <w:tcPr>
            <w:tcW w:w="0" w:type="auto"/>
            <w:shd w:val="clear" w:color="auto" w:fill="auto"/>
          </w:tcPr>
          <w:p w14:paraId="41EC12EC" w14:textId="3440B9B6"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056</w:t>
            </w:r>
          </w:p>
        </w:tc>
        <w:tc>
          <w:tcPr>
            <w:tcW w:w="0" w:type="auto"/>
            <w:shd w:val="clear" w:color="auto" w:fill="auto"/>
          </w:tcPr>
          <w:p w14:paraId="189ECA6B" w14:textId="3A85B65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26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04, 4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90)</w:t>
            </w:r>
          </w:p>
        </w:tc>
        <w:tc>
          <w:tcPr>
            <w:tcW w:w="0" w:type="auto"/>
            <w:shd w:val="clear" w:color="auto" w:fill="auto"/>
          </w:tcPr>
          <w:p w14:paraId="1EC826D1" w14:textId="28644F0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039</w:t>
            </w:r>
          </w:p>
        </w:tc>
        <w:tc>
          <w:tcPr>
            <w:tcW w:w="0" w:type="auto"/>
            <w:shd w:val="clear" w:color="auto" w:fill="auto"/>
          </w:tcPr>
          <w:p w14:paraId="7F85DF63" w14:textId="4285487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65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77, 3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52)</w:t>
            </w:r>
          </w:p>
        </w:tc>
        <w:tc>
          <w:tcPr>
            <w:tcW w:w="0" w:type="auto"/>
            <w:shd w:val="clear" w:color="auto" w:fill="auto"/>
          </w:tcPr>
          <w:p w14:paraId="4DD7D366" w14:textId="66AD241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190</w:t>
            </w:r>
          </w:p>
        </w:tc>
        <w:tc>
          <w:tcPr>
            <w:tcW w:w="0" w:type="auto"/>
            <w:shd w:val="clear" w:color="auto" w:fill="auto"/>
            <w:vAlign w:val="bottom"/>
          </w:tcPr>
          <w:p w14:paraId="6BD5C266" w14:textId="6B586EC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29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04, 5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04)</w:t>
            </w:r>
          </w:p>
        </w:tc>
        <w:tc>
          <w:tcPr>
            <w:tcW w:w="0" w:type="auto"/>
            <w:shd w:val="clear" w:color="auto" w:fill="auto"/>
            <w:vAlign w:val="bottom"/>
          </w:tcPr>
          <w:p w14:paraId="028FB4CD" w14:textId="4CFBD6F2"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039</w:t>
            </w:r>
          </w:p>
        </w:tc>
      </w:tr>
    </w:tbl>
    <w:p w14:paraId="510A808A" w14:textId="77777777" w:rsidR="003C6A2C" w:rsidRPr="00286989" w:rsidRDefault="003C6A2C" w:rsidP="003C6A2C">
      <w:pPr>
        <w:widowControl/>
        <w:jc w:val="left"/>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 xml:space="preserve">Note: Models were adjusted for age, sex, ethnicity, TDI in quintiles, education levels, smoking status, drinking status, and BMI status. Abbreviations: BMI, body mass index; CI, confidence interval; </w:t>
      </w:r>
      <w:proofErr w:type="spellStart"/>
      <w:r w:rsidRPr="00286989">
        <w:rPr>
          <w:rFonts w:ascii="Times New Roman" w:eastAsia="等线" w:hAnsi="Times New Roman" w:cs="Times New Roman"/>
          <w:color w:val="333333"/>
          <w:sz w:val="20"/>
          <w:szCs w:val="20"/>
          <w:u w:color="000000"/>
        </w:rPr>
        <w:t>sHR</w:t>
      </w:r>
      <w:proofErr w:type="spellEnd"/>
      <w:r w:rsidRPr="00286989">
        <w:rPr>
          <w:rFonts w:ascii="Times New Roman" w:eastAsia="等线" w:hAnsi="Times New Roman" w:cs="Times New Roman"/>
          <w:color w:val="333333"/>
          <w:sz w:val="20"/>
          <w:szCs w:val="20"/>
          <w:u w:color="000000"/>
        </w:rPr>
        <w:t>, sub-distribution hazard ratio; NA, not applicable; TDI, Townsend deprivation index.</w:t>
      </w:r>
    </w:p>
    <w:p w14:paraId="75D44A30" w14:textId="77777777" w:rsidR="007A63F5" w:rsidRPr="00286989" w:rsidRDefault="007A63F5">
      <w:pPr>
        <w:widowControl/>
        <w:jc w:val="left"/>
        <w:rPr>
          <w:rFonts w:ascii="Times New Roman" w:hAnsi="Times New Roman" w:cs="Times New Roman"/>
          <w:sz w:val="20"/>
          <w:szCs w:val="20"/>
        </w:rPr>
      </w:pPr>
      <w:r w:rsidRPr="00286989">
        <w:rPr>
          <w:rFonts w:ascii="Times New Roman" w:hAnsi="Times New Roman" w:cs="Times New Roman"/>
          <w:sz w:val="20"/>
          <w:szCs w:val="20"/>
        </w:rPr>
        <w:br w:type="page"/>
      </w:r>
    </w:p>
    <w:p w14:paraId="65D2143C" w14:textId="242B8566" w:rsidR="003C6A2C" w:rsidRPr="00286989" w:rsidRDefault="003C6A2C" w:rsidP="003C6A2C">
      <w:pPr>
        <w:widowControl/>
        <w:jc w:val="left"/>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lastRenderedPageBreak/>
        <w:t xml:space="preserve">Table </w:t>
      </w:r>
      <w:r w:rsidR="00064424" w:rsidRPr="00286989">
        <w:rPr>
          <w:rFonts w:ascii="Times New Roman" w:hAnsi="Times New Roman" w:cs="Times New Roman"/>
          <w:b/>
          <w:bCs/>
          <w:sz w:val="20"/>
          <w:szCs w:val="20"/>
        </w:rPr>
        <w:t>S</w:t>
      </w:r>
      <w:r w:rsidR="00025C66" w:rsidRPr="00286989">
        <w:rPr>
          <w:rFonts w:ascii="Times New Roman" w:eastAsia="等线" w:hAnsi="Times New Roman" w:cs="Times New Roman"/>
          <w:b/>
          <w:bCs/>
          <w:color w:val="333333"/>
          <w:sz w:val="20"/>
          <w:szCs w:val="20"/>
          <w:u w:color="000000"/>
        </w:rPr>
        <w:t>1</w:t>
      </w:r>
      <w:r w:rsidR="008B7DE1">
        <w:rPr>
          <w:rFonts w:ascii="Times New Roman" w:eastAsia="等线" w:hAnsi="Times New Roman" w:cs="Times New Roman"/>
          <w:b/>
          <w:bCs/>
          <w:color w:val="333333"/>
          <w:sz w:val="20"/>
          <w:szCs w:val="20"/>
          <w:u w:color="000000"/>
        </w:rPr>
        <w:t>0.</w:t>
      </w:r>
      <w:r w:rsidRPr="00286989">
        <w:rPr>
          <w:rFonts w:ascii="Times New Roman" w:eastAsia="等线" w:hAnsi="Times New Roman" w:cs="Times New Roman"/>
          <w:b/>
          <w:bCs/>
          <w:color w:val="333333"/>
          <w:sz w:val="20"/>
          <w:szCs w:val="20"/>
          <w:u w:color="000000"/>
        </w:rPr>
        <w:t xml:space="preserve"> Association between mood symptoms and incident dementia restricting to follow-up periods</w:t>
      </w:r>
    </w:p>
    <w:tbl>
      <w:tblPr>
        <w:tblStyle w:val="a7"/>
        <w:tblW w:w="1275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985"/>
        <w:gridCol w:w="1984"/>
        <w:gridCol w:w="1134"/>
        <w:gridCol w:w="2410"/>
        <w:gridCol w:w="1985"/>
        <w:gridCol w:w="850"/>
      </w:tblGrid>
      <w:tr w:rsidR="003C6A2C" w:rsidRPr="00286989" w14:paraId="7C472D3F" w14:textId="77777777" w:rsidTr="00286989">
        <w:trPr>
          <w:jc w:val="center"/>
        </w:trPr>
        <w:tc>
          <w:tcPr>
            <w:tcW w:w="2410" w:type="dxa"/>
            <w:vMerge w:val="restart"/>
            <w:tcBorders>
              <w:top w:val="single" w:sz="4" w:space="0" w:color="auto"/>
            </w:tcBorders>
            <w:shd w:val="clear" w:color="auto" w:fill="auto"/>
            <w:vAlign w:val="center"/>
          </w:tcPr>
          <w:p w14:paraId="475F3317" w14:textId="77777777" w:rsidR="003C6A2C" w:rsidRPr="00286989" w:rsidRDefault="003C6A2C" w:rsidP="0069283F">
            <w:pPr>
              <w:widowControl/>
              <w:ind w:firstLineChars="100" w:firstLine="200"/>
              <w:rPr>
                <w:rFonts w:ascii="Times New Roman" w:eastAsia="等线" w:hAnsi="Times New Roman" w:cs="Times New Roman"/>
                <w:b/>
                <w:bCs/>
                <w:color w:val="333333"/>
                <w:sz w:val="20"/>
                <w:szCs w:val="20"/>
                <w:u w:color="000000"/>
              </w:rPr>
            </w:pPr>
          </w:p>
        </w:tc>
        <w:tc>
          <w:tcPr>
            <w:tcW w:w="5103" w:type="dxa"/>
            <w:gridSpan w:val="3"/>
            <w:tcBorders>
              <w:top w:val="single" w:sz="4" w:space="0" w:color="auto"/>
            </w:tcBorders>
            <w:shd w:val="clear" w:color="auto" w:fill="auto"/>
            <w:vAlign w:val="center"/>
          </w:tcPr>
          <w:p w14:paraId="2A37C569" w14:textId="77777777" w:rsidR="003C6A2C" w:rsidRPr="00286989" w:rsidRDefault="003C6A2C" w:rsidP="0069283F">
            <w:pPr>
              <w:widowControl/>
              <w:ind w:firstLineChars="100" w:firstLine="200"/>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Follow-up period ≤ 6 years</w:t>
            </w:r>
          </w:p>
        </w:tc>
        <w:tc>
          <w:tcPr>
            <w:tcW w:w="5245" w:type="dxa"/>
            <w:gridSpan w:val="3"/>
            <w:tcBorders>
              <w:top w:val="single" w:sz="4" w:space="0" w:color="auto"/>
            </w:tcBorders>
            <w:shd w:val="clear" w:color="auto" w:fill="auto"/>
            <w:vAlign w:val="center"/>
          </w:tcPr>
          <w:p w14:paraId="389D0EA2" w14:textId="77777777" w:rsidR="003C6A2C" w:rsidRPr="00286989" w:rsidRDefault="003C6A2C" w:rsidP="0069283F">
            <w:pPr>
              <w:widowControl/>
              <w:ind w:firstLine="200"/>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Follow-up period &gt; 6 years</w:t>
            </w:r>
          </w:p>
        </w:tc>
      </w:tr>
      <w:tr w:rsidR="003C6A2C" w:rsidRPr="00286989" w14:paraId="2F0B15F4" w14:textId="77777777" w:rsidTr="00286989">
        <w:trPr>
          <w:jc w:val="center"/>
        </w:trPr>
        <w:tc>
          <w:tcPr>
            <w:tcW w:w="2410" w:type="dxa"/>
            <w:vMerge/>
            <w:tcBorders>
              <w:bottom w:val="single" w:sz="4" w:space="0" w:color="auto"/>
            </w:tcBorders>
            <w:shd w:val="clear" w:color="auto" w:fill="auto"/>
            <w:vAlign w:val="center"/>
          </w:tcPr>
          <w:p w14:paraId="519FC644" w14:textId="77777777" w:rsidR="003C6A2C" w:rsidRPr="00286989" w:rsidRDefault="003C6A2C" w:rsidP="0069283F">
            <w:pPr>
              <w:widowControl/>
              <w:ind w:firstLineChars="100" w:firstLine="200"/>
              <w:rPr>
                <w:rFonts w:ascii="Times New Roman" w:eastAsia="等线" w:hAnsi="Times New Roman" w:cs="Times New Roman"/>
                <w:b/>
                <w:bCs/>
                <w:color w:val="333333"/>
                <w:sz w:val="20"/>
                <w:szCs w:val="20"/>
                <w:u w:color="000000"/>
              </w:rPr>
            </w:pPr>
          </w:p>
        </w:tc>
        <w:tc>
          <w:tcPr>
            <w:tcW w:w="1985" w:type="dxa"/>
            <w:tcBorders>
              <w:top w:val="single" w:sz="4" w:space="0" w:color="auto"/>
              <w:bottom w:val="single" w:sz="4" w:space="0" w:color="auto"/>
            </w:tcBorders>
            <w:shd w:val="clear" w:color="auto" w:fill="auto"/>
            <w:vAlign w:val="center"/>
          </w:tcPr>
          <w:p w14:paraId="79860C9F" w14:textId="77777777" w:rsidR="003C6A2C" w:rsidRPr="00286989" w:rsidRDefault="003C6A2C" w:rsidP="0069283F">
            <w:pPr>
              <w:widowControl/>
              <w:ind w:firstLineChars="100" w:firstLine="200"/>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Cases/total No.</w:t>
            </w:r>
          </w:p>
        </w:tc>
        <w:tc>
          <w:tcPr>
            <w:tcW w:w="1984" w:type="dxa"/>
            <w:tcBorders>
              <w:top w:val="single" w:sz="4" w:space="0" w:color="auto"/>
              <w:bottom w:val="single" w:sz="4" w:space="0" w:color="auto"/>
            </w:tcBorders>
            <w:shd w:val="clear" w:color="auto" w:fill="auto"/>
            <w:vAlign w:val="center"/>
          </w:tcPr>
          <w:p w14:paraId="269F1B83"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1134" w:type="dxa"/>
            <w:tcBorders>
              <w:top w:val="single" w:sz="4" w:space="0" w:color="auto"/>
              <w:bottom w:val="single" w:sz="4" w:space="0" w:color="auto"/>
            </w:tcBorders>
            <w:shd w:val="clear" w:color="auto" w:fill="auto"/>
            <w:vAlign w:val="center"/>
          </w:tcPr>
          <w:p w14:paraId="40EF2BDC"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微软雅黑 Light" w:hAnsi="Times New Roman" w:cs="Times New Roman"/>
                <w:b/>
                <w:bCs/>
                <w:color w:val="000000" w:themeColor="text1"/>
                <w:kern w:val="24"/>
                <w:sz w:val="20"/>
                <w:szCs w:val="20"/>
              </w:rPr>
              <w:t>p value</w:t>
            </w:r>
          </w:p>
        </w:tc>
        <w:tc>
          <w:tcPr>
            <w:tcW w:w="2410" w:type="dxa"/>
            <w:tcBorders>
              <w:top w:val="single" w:sz="4" w:space="0" w:color="auto"/>
              <w:bottom w:val="single" w:sz="4" w:space="0" w:color="auto"/>
            </w:tcBorders>
            <w:shd w:val="clear" w:color="auto" w:fill="auto"/>
            <w:vAlign w:val="center"/>
          </w:tcPr>
          <w:p w14:paraId="32726466"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lang w:val="en-GB"/>
              </w:rPr>
              <w:t>Cases/total No.</w:t>
            </w:r>
          </w:p>
        </w:tc>
        <w:tc>
          <w:tcPr>
            <w:tcW w:w="1985" w:type="dxa"/>
            <w:tcBorders>
              <w:top w:val="single" w:sz="4" w:space="0" w:color="auto"/>
              <w:bottom w:val="single" w:sz="4" w:space="0" w:color="auto"/>
            </w:tcBorders>
            <w:shd w:val="clear" w:color="auto" w:fill="auto"/>
            <w:vAlign w:val="center"/>
          </w:tcPr>
          <w:p w14:paraId="69826FD9"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850" w:type="dxa"/>
            <w:tcBorders>
              <w:top w:val="single" w:sz="4" w:space="0" w:color="auto"/>
              <w:bottom w:val="single" w:sz="4" w:space="0" w:color="auto"/>
            </w:tcBorders>
            <w:shd w:val="clear" w:color="auto" w:fill="auto"/>
            <w:vAlign w:val="center"/>
          </w:tcPr>
          <w:p w14:paraId="4C09CD05"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r>
      <w:tr w:rsidR="003C6A2C" w:rsidRPr="00286989" w14:paraId="601EBF2F" w14:textId="77777777" w:rsidTr="00286989">
        <w:trPr>
          <w:jc w:val="center"/>
        </w:trPr>
        <w:tc>
          <w:tcPr>
            <w:tcW w:w="2410" w:type="dxa"/>
            <w:tcBorders>
              <w:top w:val="nil"/>
              <w:bottom w:val="nil"/>
            </w:tcBorders>
            <w:shd w:val="clear" w:color="auto" w:fill="auto"/>
            <w:vAlign w:val="center"/>
          </w:tcPr>
          <w:p w14:paraId="57560303"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1985" w:type="dxa"/>
            <w:tcBorders>
              <w:top w:val="nil"/>
              <w:bottom w:val="nil"/>
            </w:tcBorders>
            <w:shd w:val="clear" w:color="auto" w:fill="auto"/>
            <w:vAlign w:val="center"/>
          </w:tcPr>
          <w:p w14:paraId="19BE6DF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984" w:type="dxa"/>
            <w:tcBorders>
              <w:top w:val="nil"/>
              <w:bottom w:val="nil"/>
            </w:tcBorders>
            <w:shd w:val="clear" w:color="auto" w:fill="auto"/>
            <w:vAlign w:val="center"/>
          </w:tcPr>
          <w:p w14:paraId="398DA1C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tcBorders>
              <w:top w:val="nil"/>
              <w:bottom w:val="nil"/>
            </w:tcBorders>
            <w:shd w:val="clear" w:color="auto" w:fill="auto"/>
            <w:vAlign w:val="center"/>
          </w:tcPr>
          <w:p w14:paraId="09852618"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tcBorders>
              <w:top w:val="nil"/>
              <w:bottom w:val="nil"/>
            </w:tcBorders>
            <w:shd w:val="clear" w:color="auto" w:fill="auto"/>
          </w:tcPr>
          <w:p w14:paraId="54131A6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985" w:type="dxa"/>
            <w:tcBorders>
              <w:top w:val="nil"/>
              <w:bottom w:val="nil"/>
            </w:tcBorders>
            <w:shd w:val="clear" w:color="auto" w:fill="auto"/>
          </w:tcPr>
          <w:p w14:paraId="7BE96172"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850" w:type="dxa"/>
            <w:tcBorders>
              <w:top w:val="nil"/>
              <w:bottom w:val="nil"/>
            </w:tcBorders>
            <w:shd w:val="clear" w:color="auto" w:fill="auto"/>
          </w:tcPr>
          <w:p w14:paraId="434C45C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18E8E688" w14:textId="77777777" w:rsidTr="00286989">
        <w:trPr>
          <w:jc w:val="center"/>
        </w:trPr>
        <w:tc>
          <w:tcPr>
            <w:tcW w:w="2410" w:type="dxa"/>
            <w:tcBorders>
              <w:top w:val="nil"/>
            </w:tcBorders>
            <w:shd w:val="clear" w:color="auto" w:fill="auto"/>
            <w:vAlign w:val="center"/>
          </w:tcPr>
          <w:p w14:paraId="169955A1" w14:textId="6B802C6F" w:rsidR="003C6A2C" w:rsidRPr="00286989" w:rsidRDefault="002F0643" w:rsidP="0069283F">
            <w:pPr>
              <w:widowControl/>
              <w:ind w:firstLineChars="100" w:firstLine="200"/>
              <w:rPr>
                <w:rFonts w:ascii="Times New Roman" w:eastAsia="等线" w:hAnsi="Times New Roman" w:cs="Times New Roman"/>
                <w:color w:val="333333"/>
                <w:sz w:val="20"/>
                <w:szCs w:val="20"/>
                <w:u w:color="000000"/>
              </w:rPr>
            </w:pPr>
            <w:r w:rsidRPr="002F0643">
              <w:rPr>
                <w:rFonts w:ascii="Times New Roman" w:eastAsia="等线" w:hAnsi="Times New Roman" w:cs="Times New Roman"/>
                <w:color w:val="000000"/>
                <w:kern w:val="24"/>
                <w:sz w:val="20"/>
                <w:szCs w:val="20"/>
                <w:lang w:val="en-GB"/>
              </w:rPr>
              <w:t>Euthymic</w:t>
            </w:r>
          </w:p>
        </w:tc>
        <w:tc>
          <w:tcPr>
            <w:tcW w:w="1985" w:type="dxa"/>
            <w:tcBorders>
              <w:top w:val="nil"/>
            </w:tcBorders>
            <w:shd w:val="clear" w:color="auto" w:fill="auto"/>
            <w:vAlign w:val="center"/>
          </w:tcPr>
          <w:p w14:paraId="1376B604" w14:textId="50755C5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269/133872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1984" w:type="dxa"/>
            <w:tcBorders>
              <w:top w:val="nil"/>
            </w:tcBorders>
            <w:shd w:val="clear" w:color="auto" w:fill="auto"/>
            <w:vAlign w:val="center"/>
          </w:tcPr>
          <w:p w14:paraId="4C317797"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tcBorders>
              <w:top w:val="nil"/>
            </w:tcBorders>
            <w:shd w:val="clear" w:color="auto" w:fill="auto"/>
            <w:vAlign w:val="center"/>
          </w:tcPr>
          <w:p w14:paraId="20C5C847"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tcBorders>
              <w:top w:val="nil"/>
            </w:tcBorders>
            <w:shd w:val="clear" w:color="auto" w:fill="auto"/>
            <w:vAlign w:val="center"/>
          </w:tcPr>
          <w:p w14:paraId="5EA11F43" w14:textId="5F06F7F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1026/131038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w:t>
            </w:r>
          </w:p>
        </w:tc>
        <w:tc>
          <w:tcPr>
            <w:tcW w:w="1985" w:type="dxa"/>
            <w:tcBorders>
              <w:top w:val="nil"/>
            </w:tcBorders>
            <w:shd w:val="clear" w:color="auto" w:fill="auto"/>
            <w:vAlign w:val="center"/>
          </w:tcPr>
          <w:p w14:paraId="66393484"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850" w:type="dxa"/>
            <w:tcBorders>
              <w:top w:val="nil"/>
            </w:tcBorders>
            <w:shd w:val="clear" w:color="auto" w:fill="auto"/>
            <w:vAlign w:val="center"/>
          </w:tcPr>
          <w:p w14:paraId="3BA08A5D"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7148E9CB" w14:textId="77777777" w:rsidTr="00286989">
        <w:trPr>
          <w:jc w:val="center"/>
        </w:trPr>
        <w:tc>
          <w:tcPr>
            <w:tcW w:w="2410" w:type="dxa"/>
            <w:shd w:val="clear" w:color="auto" w:fill="auto"/>
            <w:vAlign w:val="center"/>
          </w:tcPr>
          <w:p w14:paraId="39E0B397"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Manic</w:t>
            </w:r>
          </w:p>
        </w:tc>
        <w:tc>
          <w:tcPr>
            <w:tcW w:w="1985" w:type="dxa"/>
            <w:shd w:val="clear" w:color="auto" w:fill="auto"/>
            <w:vAlign w:val="center"/>
          </w:tcPr>
          <w:p w14:paraId="7C568CEE" w14:textId="145BA40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4/3766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w:t>
            </w:r>
          </w:p>
        </w:tc>
        <w:tc>
          <w:tcPr>
            <w:tcW w:w="1984" w:type="dxa"/>
            <w:shd w:val="clear" w:color="auto" w:fill="auto"/>
            <w:vAlign w:val="center"/>
          </w:tcPr>
          <w:p w14:paraId="1F6987F0" w14:textId="117BBD18"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73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27, 1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95)</w:t>
            </w:r>
          </w:p>
        </w:tc>
        <w:tc>
          <w:tcPr>
            <w:tcW w:w="1134" w:type="dxa"/>
            <w:shd w:val="clear" w:color="auto" w:fill="auto"/>
            <w:vAlign w:val="center"/>
          </w:tcPr>
          <w:p w14:paraId="2E90D73C" w14:textId="712F456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530</w:t>
            </w:r>
          </w:p>
        </w:tc>
        <w:tc>
          <w:tcPr>
            <w:tcW w:w="2410" w:type="dxa"/>
            <w:shd w:val="clear" w:color="auto" w:fill="auto"/>
            <w:vAlign w:val="center"/>
          </w:tcPr>
          <w:p w14:paraId="059DD27F" w14:textId="60E6457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26/3684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w:t>
            </w:r>
          </w:p>
        </w:tc>
        <w:tc>
          <w:tcPr>
            <w:tcW w:w="1985" w:type="dxa"/>
            <w:shd w:val="clear" w:color="auto" w:fill="auto"/>
            <w:vAlign w:val="center"/>
          </w:tcPr>
          <w:p w14:paraId="12A1005F" w14:textId="2C108F0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78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37, 5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62)</w:t>
            </w:r>
          </w:p>
        </w:tc>
        <w:tc>
          <w:tcPr>
            <w:tcW w:w="850" w:type="dxa"/>
            <w:shd w:val="clear" w:color="auto" w:fill="auto"/>
            <w:vAlign w:val="center"/>
          </w:tcPr>
          <w:p w14:paraId="4597F2C3" w14:textId="1C0FDFF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005</w:t>
            </w:r>
          </w:p>
        </w:tc>
      </w:tr>
      <w:tr w:rsidR="003C6A2C" w:rsidRPr="00286989" w14:paraId="2759C91D" w14:textId="77777777" w:rsidTr="00286989">
        <w:trPr>
          <w:jc w:val="center"/>
        </w:trPr>
        <w:tc>
          <w:tcPr>
            <w:tcW w:w="2410" w:type="dxa"/>
            <w:shd w:val="clear" w:color="auto" w:fill="auto"/>
            <w:vAlign w:val="center"/>
          </w:tcPr>
          <w:p w14:paraId="153E117A"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Depressive</w:t>
            </w:r>
          </w:p>
        </w:tc>
        <w:tc>
          <w:tcPr>
            <w:tcW w:w="1985" w:type="dxa"/>
            <w:shd w:val="clear" w:color="auto" w:fill="auto"/>
            <w:vAlign w:val="center"/>
          </w:tcPr>
          <w:p w14:paraId="09312B33" w14:textId="09A79358"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33/7868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w:t>
            </w:r>
          </w:p>
        </w:tc>
        <w:tc>
          <w:tcPr>
            <w:tcW w:w="1984" w:type="dxa"/>
            <w:shd w:val="clear" w:color="auto" w:fill="auto"/>
            <w:vAlign w:val="center"/>
          </w:tcPr>
          <w:p w14:paraId="3E52E7A5" w14:textId="672A03D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43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62, 3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63)</w:t>
            </w:r>
          </w:p>
        </w:tc>
        <w:tc>
          <w:tcPr>
            <w:tcW w:w="1134" w:type="dxa"/>
            <w:shd w:val="clear" w:color="auto" w:fill="auto"/>
            <w:vAlign w:val="center"/>
          </w:tcPr>
          <w:p w14:paraId="0D8D6D8D" w14:textId="7B1BF2D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2410" w:type="dxa"/>
            <w:shd w:val="clear" w:color="auto" w:fill="auto"/>
            <w:vAlign w:val="center"/>
          </w:tcPr>
          <w:p w14:paraId="05B06E14" w14:textId="3888A40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89/7666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1985" w:type="dxa"/>
            <w:shd w:val="clear" w:color="auto" w:fill="auto"/>
            <w:vAlign w:val="center"/>
          </w:tcPr>
          <w:p w14:paraId="5C7B9D0D" w14:textId="7493597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20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72, 31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09)</w:t>
            </w:r>
          </w:p>
        </w:tc>
        <w:tc>
          <w:tcPr>
            <w:tcW w:w="850" w:type="dxa"/>
            <w:shd w:val="clear" w:color="auto" w:fill="auto"/>
            <w:vAlign w:val="center"/>
          </w:tcPr>
          <w:p w14:paraId="0D44E6E0" w14:textId="19CB71E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4C0D9DCF" w14:textId="77777777" w:rsidTr="00286989">
        <w:trPr>
          <w:jc w:val="center"/>
        </w:trPr>
        <w:tc>
          <w:tcPr>
            <w:tcW w:w="2410" w:type="dxa"/>
            <w:shd w:val="clear" w:color="auto" w:fill="auto"/>
            <w:vAlign w:val="center"/>
          </w:tcPr>
          <w:p w14:paraId="3A8517AE"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Depressive and manic</w:t>
            </w:r>
          </w:p>
        </w:tc>
        <w:tc>
          <w:tcPr>
            <w:tcW w:w="1985" w:type="dxa"/>
            <w:shd w:val="clear" w:color="auto" w:fill="auto"/>
            <w:vAlign w:val="center"/>
          </w:tcPr>
          <w:p w14:paraId="1EEA4641" w14:textId="5F50F9C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6/764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w:t>
            </w:r>
          </w:p>
        </w:tc>
        <w:tc>
          <w:tcPr>
            <w:tcW w:w="1984" w:type="dxa"/>
            <w:shd w:val="clear" w:color="auto" w:fill="auto"/>
            <w:vAlign w:val="center"/>
          </w:tcPr>
          <w:p w14:paraId="1C95EF80" w14:textId="14887AF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7</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07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08, 16</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22)</w:t>
            </w:r>
          </w:p>
        </w:tc>
        <w:tc>
          <w:tcPr>
            <w:tcW w:w="1134" w:type="dxa"/>
            <w:shd w:val="clear" w:color="auto" w:fill="auto"/>
            <w:vAlign w:val="center"/>
          </w:tcPr>
          <w:p w14:paraId="3F11CAB5" w14:textId="1E15C2B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2410" w:type="dxa"/>
            <w:shd w:val="clear" w:color="auto" w:fill="auto"/>
            <w:vAlign w:val="center"/>
          </w:tcPr>
          <w:p w14:paraId="289A46FD" w14:textId="01C71B5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9/742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1985" w:type="dxa"/>
            <w:shd w:val="clear" w:color="auto" w:fill="auto"/>
            <w:vAlign w:val="center"/>
          </w:tcPr>
          <w:p w14:paraId="41A22B75" w14:textId="4EB09DF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78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22, 205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72)</w:t>
            </w:r>
          </w:p>
        </w:tc>
        <w:tc>
          <w:tcPr>
            <w:tcW w:w="850" w:type="dxa"/>
            <w:shd w:val="clear" w:color="auto" w:fill="auto"/>
            <w:vAlign w:val="center"/>
          </w:tcPr>
          <w:p w14:paraId="0569EF4A" w14:textId="644664F6"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2A89BE13" w14:textId="77777777" w:rsidTr="00286989">
        <w:trPr>
          <w:jc w:val="center"/>
        </w:trPr>
        <w:tc>
          <w:tcPr>
            <w:tcW w:w="2410" w:type="dxa"/>
            <w:shd w:val="clear" w:color="auto" w:fill="auto"/>
            <w:vAlign w:val="center"/>
          </w:tcPr>
          <w:p w14:paraId="416BE351"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Group*time</w:t>
            </w:r>
          </w:p>
        </w:tc>
        <w:tc>
          <w:tcPr>
            <w:tcW w:w="1985" w:type="dxa"/>
            <w:shd w:val="clear" w:color="auto" w:fill="auto"/>
            <w:vAlign w:val="bottom"/>
          </w:tcPr>
          <w:p w14:paraId="62FC8173"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1984" w:type="dxa"/>
            <w:shd w:val="clear" w:color="auto" w:fill="auto"/>
            <w:vAlign w:val="center"/>
          </w:tcPr>
          <w:p w14:paraId="0BFF0F9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1134" w:type="dxa"/>
            <w:shd w:val="clear" w:color="auto" w:fill="auto"/>
            <w:vAlign w:val="center"/>
          </w:tcPr>
          <w:p w14:paraId="5306D705"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shd w:val="clear" w:color="auto" w:fill="auto"/>
            <w:vAlign w:val="center"/>
          </w:tcPr>
          <w:p w14:paraId="4873C49D"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1985" w:type="dxa"/>
            <w:shd w:val="clear" w:color="auto" w:fill="auto"/>
            <w:vAlign w:val="center"/>
          </w:tcPr>
          <w:p w14:paraId="1C4AA729" w14:textId="02F3C2A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91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85, 0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98)</w:t>
            </w:r>
          </w:p>
        </w:tc>
        <w:tc>
          <w:tcPr>
            <w:tcW w:w="850" w:type="dxa"/>
            <w:shd w:val="clear" w:color="auto" w:fill="auto"/>
            <w:vAlign w:val="center"/>
          </w:tcPr>
          <w:p w14:paraId="76FB877D" w14:textId="747C0EA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009</w:t>
            </w:r>
          </w:p>
        </w:tc>
      </w:tr>
      <w:tr w:rsidR="003C6A2C" w:rsidRPr="00286989" w14:paraId="2756782D" w14:textId="77777777" w:rsidTr="00286989">
        <w:trPr>
          <w:jc w:val="center"/>
        </w:trPr>
        <w:tc>
          <w:tcPr>
            <w:tcW w:w="2410" w:type="dxa"/>
            <w:shd w:val="clear" w:color="auto" w:fill="auto"/>
            <w:vAlign w:val="center"/>
          </w:tcPr>
          <w:p w14:paraId="014D9587"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1985" w:type="dxa"/>
            <w:shd w:val="clear" w:color="auto" w:fill="auto"/>
            <w:vAlign w:val="bottom"/>
          </w:tcPr>
          <w:p w14:paraId="186E1F7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984" w:type="dxa"/>
            <w:shd w:val="clear" w:color="auto" w:fill="auto"/>
            <w:vAlign w:val="bottom"/>
          </w:tcPr>
          <w:p w14:paraId="53BA7771"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shd w:val="clear" w:color="auto" w:fill="auto"/>
            <w:vAlign w:val="bottom"/>
          </w:tcPr>
          <w:p w14:paraId="33851383"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shd w:val="clear" w:color="auto" w:fill="auto"/>
            <w:vAlign w:val="bottom"/>
          </w:tcPr>
          <w:p w14:paraId="134A688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985" w:type="dxa"/>
            <w:shd w:val="clear" w:color="auto" w:fill="auto"/>
          </w:tcPr>
          <w:p w14:paraId="2897BD2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850" w:type="dxa"/>
            <w:shd w:val="clear" w:color="auto" w:fill="auto"/>
          </w:tcPr>
          <w:p w14:paraId="60408C62"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4EF951F3" w14:textId="77777777" w:rsidTr="00286989">
        <w:trPr>
          <w:jc w:val="center"/>
        </w:trPr>
        <w:tc>
          <w:tcPr>
            <w:tcW w:w="2410" w:type="dxa"/>
            <w:shd w:val="clear" w:color="auto" w:fill="auto"/>
            <w:vAlign w:val="center"/>
          </w:tcPr>
          <w:p w14:paraId="3B4D1164"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Manic</w:t>
            </w:r>
          </w:p>
        </w:tc>
        <w:tc>
          <w:tcPr>
            <w:tcW w:w="1985" w:type="dxa"/>
            <w:shd w:val="clear" w:color="auto" w:fill="auto"/>
            <w:vAlign w:val="center"/>
          </w:tcPr>
          <w:p w14:paraId="16A10844" w14:textId="24FC9178"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4/3766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w:t>
            </w:r>
          </w:p>
        </w:tc>
        <w:tc>
          <w:tcPr>
            <w:tcW w:w="1984" w:type="dxa"/>
            <w:shd w:val="clear" w:color="auto" w:fill="auto"/>
            <w:vAlign w:val="bottom"/>
          </w:tcPr>
          <w:p w14:paraId="3AC6D18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shd w:val="clear" w:color="auto" w:fill="auto"/>
            <w:vAlign w:val="bottom"/>
          </w:tcPr>
          <w:p w14:paraId="785FE933"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shd w:val="clear" w:color="auto" w:fill="auto"/>
            <w:vAlign w:val="center"/>
          </w:tcPr>
          <w:p w14:paraId="1282313B" w14:textId="34B202E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26/3684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w:t>
            </w:r>
          </w:p>
        </w:tc>
        <w:tc>
          <w:tcPr>
            <w:tcW w:w="1985" w:type="dxa"/>
            <w:shd w:val="clear" w:color="auto" w:fill="auto"/>
          </w:tcPr>
          <w:p w14:paraId="27A766E6"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850" w:type="dxa"/>
            <w:shd w:val="clear" w:color="auto" w:fill="auto"/>
          </w:tcPr>
          <w:p w14:paraId="5C233D73"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60ECD621" w14:textId="77777777" w:rsidTr="00286989">
        <w:trPr>
          <w:jc w:val="center"/>
        </w:trPr>
        <w:tc>
          <w:tcPr>
            <w:tcW w:w="2410" w:type="dxa"/>
            <w:shd w:val="clear" w:color="auto" w:fill="auto"/>
            <w:vAlign w:val="center"/>
          </w:tcPr>
          <w:p w14:paraId="4DC9A3B4"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w:t>
            </w:r>
          </w:p>
        </w:tc>
        <w:tc>
          <w:tcPr>
            <w:tcW w:w="1985" w:type="dxa"/>
            <w:shd w:val="clear" w:color="auto" w:fill="auto"/>
            <w:vAlign w:val="center"/>
          </w:tcPr>
          <w:p w14:paraId="4B9A14B8" w14:textId="3EA05CD6"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33/7868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w:t>
            </w:r>
          </w:p>
        </w:tc>
        <w:tc>
          <w:tcPr>
            <w:tcW w:w="1984" w:type="dxa"/>
            <w:shd w:val="clear" w:color="auto" w:fill="auto"/>
            <w:vAlign w:val="bottom"/>
          </w:tcPr>
          <w:p w14:paraId="7119B8FF" w14:textId="67FC3E9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34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18, 9</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47)</w:t>
            </w:r>
          </w:p>
        </w:tc>
        <w:tc>
          <w:tcPr>
            <w:tcW w:w="1134" w:type="dxa"/>
            <w:shd w:val="clear" w:color="auto" w:fill="auto"/>
            <w:vAlign w:val="bottom"/>
          </w:tcPr>
          <w:p w14:paraId="02DB0CE5" w14:textId="506BA36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024</w:t>
            </w:r>
          </w:p>
        </w:tc>
        <w:tc>
          <w:tcPr>
            <w:tcW w:w="2410" w:type="dxa"/>
            <w:shd w:val="clear" w:color="auto" w:fill="auto"/>
            <w:vAlign w:val="center"/>
          </w:tcPr>
          <w:p w14:paraId="288A6337" w14:textId="6E91EE6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89/7666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1985" w:type="dxa"/>
            <w:shd w:val="clear" w:color="auto" w:fill="auto"/>
          </w:tcPr>
          <w:p w14:paraId="600D0D66" w14:textId="2E17DF3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32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57, 7</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02)</w:t>
            </w:r>
          </w:p>
        </w:tc>
        <w:tc>
          <w:tcPr>
            <w:tcW w:w="850" w:type="dxa"/>
            <w:shd w:val="clear" w:color="auto" w:fill="auto"/>
          </w:tcPr>
          <w:p w14:paraId="6FC7D96B" w14:textId="51FA823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002</w:t>
            </w:r>
          </w:p>
        </w:tc>
      </w:tr>
      <w:tr w:rsidR="003C6A2C" w:rsidRPr="00286989" w14:paraId="7495FCCC" w14:textId="77777777" w:rsidTr="00286989">
        <w:trPr>
          <w:jc w:val="center"/>
        </w:trPr>
        <w:tc>
          <w:tcPr>
            <w:tcW w:w="2410" w:type="dxa"/>
            <w:shd w:val="clear" w:color="auto" w:fill="auto"/>
            <w:vAlign w:val="center"/>
          </w:tcPr>
          <w:p w14:paraId="78DF9E5B"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 and manic</w:t>
            </w:r>
          </w:p>
        </w:tc>
        <w:tc>
          <w:tcPr>
            <w:tcW w:w="1985" w:type="dxa"/>
            <w:shd w:val="clear" w:color="auto" w:fill="auto"/>
            <w:vAlign w:val="center"/>
          </w:tcPr>
          <w:p w14:paraId="35CAF841" w14:textId="3FEF52CB"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6/764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w:t>
            </w:r>
          </w:p>
        </w:tc>
        <w:tc>
          <w:tcPr>
            <w:tcW w:w="1984" w:type="dxa"/>
            <w:shd w:val="clear" w:color="auto" w:fill="auto"/>
            <w:vAlign w:val="bottom"/>
          </w:tcPr>
          <w:p w14:paraId="46A29E5E" w14:textId="73F9822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71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72, 34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63)</w:t>
            </w:r>
          </w:p>
        </w:tc>
        <w:tc>
          <w:tcPr>
            <w:tcW w:w="1134" w:type="dxa"/>
            <w:shd w:val="clear" w:color="auto" w:fill="auto"/>
            <w:vAlign w:val="bottom"/>
          </w:tcPr>
          <w:p w14:paraId="67A2644C" w14:textId="581C16F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2410" w:type="dxa"/>
            <w:shd w:val="clear" w:color="auto" w:fill="auto"/>
            <w:vAlign w:val="center"/>
          </w:tcPr>
          <w:p w14:paraId="5BEEA3E1" w14:textId="21881CF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9/742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1985" w:type="dxa"/>
            <w:shd w:val="clear" w:color="auto" w:fill="auto"/>
          </w:tcPr>
          <w:p w14:paraId="6D11DAA2" w14:textId="34F418F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81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04, 45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90)</w:t>
            </w:r>
          </w:p>
        </w:tc>
        <w:tc>
          <w:tcPr>
            <w:tcW w:w="850" w:type="dxa"/>
            <w:shd w:val="clear" w:color="auto" w:fill="auto"/>
          </w:tcPr>
          <w:p w14:paraId="60FD6845" w14:textId="41624DE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575C8C54" w14:textId="77777777" w:rsidTr="00286989">
        <w:trPr>
          <w:jc w:val="center"/>
        </w:trPr>
        <w:tc>
          <w:tcPr>
            <w:tcW w:w="2410" w:type="dxa"/>
            <w:shd w:val="clear" w:color="auto" w:fill="auto"/>
            <w:vAlign w:val="center"/>
          </w:tcPr>
          <w:p w14:paraId="3910273B"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1985" w:type="dxa"/>
            <w:shd w:val="clear" w:color="auto" w:fill="auto"/>
            <w:vAlign w:val="bottom"/>
          </w:tcPr>
          <w:p w14:paraId="3BBDC57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984" w:type="dxa"/>
            <w:shd w:val="clear" w:color="auto" w:fill="auto"/>
            <w:vAlign w:val="bottom"/>
          </w:tcPr>
          <w:p w14:paraId="7A4E626A"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shd w:val="clear" w:color="auto" w:fill="auto"/>
            <w:vAlign w:val="bottom"/>
          </w:tcPr>
          <w:p w14:paraId="2C226F13"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shd w:val="clear" w:color="auto" w:fill="auto"/>
            <w:vAlign w:val="bottom"/>
          </w:tcPr>
          <w:p w14:paraId="400BFB67"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985" w:type="dxa"/>
            <w:shd w:val="clear" w:color="auto" w:fill="auto"/>
          </w:tcPr>
          <w:p w14:paraId="26B86D8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850" w:type="dxa"/>
            <w:shd w:val="clear" w:color="auto" w:fill="auto"/>
          </w:tcPr>
          <w:p w14:paraId="0C4F4025"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07F48C08" w14:textId="77777777" w:rsidTr="00286989">
        <w:trPr>
          <w:jc w:val="center"/>
        </w:trPr>
        <w:tc>
          <w:tcPr>
            <w:tcW w:w="2410" w:type="dxa"/>
            <w:shd w:val="clear" w:color="auto" w:fill="auto"/>
            <w:vAlign w:val="center"/>
          </w:tcPr>
          <w:p w14:paraId="148057E6"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w:t>
            </w:r>
          </w:p>
        </w:tc>
        <w:tc>
          <w:tcPr>
            <w:tcW w:w="1985" w:type="dxa"/>
            <w:shd w:val="clear" w:color="auto" w:fill="auto"/>
            <w:vAlign w:val="center"/>
          </w:tcPr>
          <w:p w14:paraId="1AB8BCD1" w14:textId="511CA35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33/7868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w:t>
            </w:r>
          </w:p>
        </w:tc>
        <w:tc>
          <w:tcPr>
            <w:tcW w:w="1984" w:type="dxa"/>
            <w:shd w:val="clear" w:color="auto" w:fill="auto"/>
            <w:vAlign w:val="bottom"/>
          </w:tcPr>
          <w:p w14:paraId="3C30627C"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shd w:val="clear" w:color="auto" w:fill="auto"/>
            <w:vAlign w:val="bottom"/>
          </w:tcPr>
          <w:p w14:paraId="273F109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shd w:val="clear" w:color="auto" w:fill="auto"/>
            <w:vAlign w:val="center"/>
          </w:tcPr>
          <w:p w14:paraId="396CD0D1" w14:textId="2B3E1A8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89/7666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1985" w:type="dxa"/>
            <w:shd w:val="clear" w:color="auto" w:fill="auto"/>
          </w:tcPr>
          <w:p w14:paraId="1E93B8D8"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850" w:type="dxa"/>
            <w:shd w:val="clear" w:color="auto" w:fill="auto"/>
          </w:tcPr>
          <w:p w14:paraId="242704EC"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4203CAFD" w14:textId="77777777" w:rsidTr="00286989">
        <w:trPr>
          <w:jc w:val="center"/>
        </w:trPr>
        <w:tc>
          <w:tcPr>
            <w:tcW w:w="2410" w:type="dxa"/>
            <w:shd w:val="clear" w:color="auto" w:fill="auto"/>
            <w:vAlign w:val="center"/>
          </w:tcPr>
          <w:p w14:paraId="4BACCE85"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 and manic</w:t>
            </w:r>
          </w:p>
        </w:tc>
        <w:tc>
          <w:tcPr>
            <w:tcW w:w="1985" w:type="dxa"/>
            <w:shd w:val="clear" w:color="auto" w:fill="auto"/>
            <w:vAlign w:val="center"/>
          </w:tcPr>
          <w:p w14:paraId="3F7BA653" w14:textId="3E57207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6/764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w:t>
            </w:r>
          </w:p>
        </w:tc>
        <w:tc>
          <w:tcPr>
            <w:tcW w:w="1984" w:type="dxa"/>
            <w:shd w:val="clear" w:color="auto" w:fill="auto"/>
            <w:vAlign w:val="center"/>
          </w:tcPr>
          <w:p w14:paraId="05A8881C" w14:textId="3539072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91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20, 7</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07)</w:t>
            </w:r>
          </w:p>
        </w:tc>
        <w:tc>
          <w:tcPr>
            <w:tcW w:w="1134" w:type="dxa"/>
            <w:shd w:val="clear" w:color="auto" w:fill="auto"/>
            <w:vAlign w:val="center"/>
          </w:tcPr>
          <w:p w14:paraId="2D7A585D" w14:textId="2D27C932"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018</w:t>
            </w:r>
          </w:p>
        </w:tc>
        <w:tc>
          <w:tcPr>
            <w:tcW w:w="2410" w:type="dxa"/>
            <w:shd w:val="clear" w:color="auto" w:fill="auto"/>
            <w:vAlign w:val="center"/>
          </w:tcPr>
          <w:p w14:paraId="499CB87C" w14:textId="3ED85B6B"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9/742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1985" w:type="dxa"/>
            <w:shd w:val="clear" w:color="auto" w:fill="auto"/>
            <w:vAlign w:val="center"/>
          </w:tcPr>
          <w:p w14:paraId="1C5E3894" w14:textId="0B63512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56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50, 8</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45)</w:t>
            </w:r>
          </w:p>
        </w:tc>
        <w:tc>
          <w:tcPr>
            <w:tcW w:w="850" w:type="dxa"/>
            <w:shd w:val="clear" w:color="auto" w:fill="auto"/>
            <w:vAlign w:val="center"/>
          </w:tcPr>
          <w:p w14:paraId="65AD3CD6" w14:textId="0B0E652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004</w:t>
            </w:r>
          </w:p>
        </w:tc>
      </w:tr>
    </w:tbl>
    <w:p w14:paraId="268F1F4F" w14:textId="77777777" w:rsidR="003C6A2C" w:rsidRPr="00286989" w:rsidRDefault="003C6A2C" w:rsidP="003C6A2C">
      <w:pPr>
        <w:widowControl/>
        <w:jc w:val="left"/>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Note: Models were adjusted for age, sex, ethnicity, TDI in quintiles, education levels, smoking status, drinking status, and BMI status.</w:t>
      </w:r>
      <w:r w:rsidRPr="00286989">
        <w:rPr>
          <w:rFonts w:ascii="Times New Roman" w:hAnsi="Times New Roman" w:cs="Times New Roman"/>
          <w:sz w:val="20"/>
          <w:szCs w:val="20"/>
        </w:rPr>
        <w:t xml:space="preserve"> </w:t>
      </w:r>
      <w:r w:rsidRPr="00286989">
        <w:rPr>
          <w:rFonts w:ascii="Times New Roman" w:eastAsia="等线" w:hAnsi="Times New Roman" w:cs="Times New Roman"/>
          <w:color w:val="333333"/>
          <w:sz w:val="20"/>
          <w:szCs w:val="20"/>
          <w:u w:color="000000"/>
        </w:rPr>
        <w:t xml:space="preserve">Abbreviations: BMI, body mass index; CI, confidence interval; </w:t>
      </w:r>
      <w:proofErr w:type="spellStart"/>
      <w:r w:rsidRPr="00286989">
        <w:rPr>
          <w:rFonts w:ascii="Times New Roman" w:eastAsia="等线" w:hAnsi="Times New Roman" w:cs="Times New Roman"/>
          <w:color w:val="333333"/>
          <w:sz w:val="20"/>
          <w:szCs w:val="20"/>
          <w:u w:color="000000"/>
        </w:rPr>
        <w:t>sHR</w:t>
      </w:r>
      <w:proofErr w:type="spellEnd"/>
      <w:r w:rsidRPr="00286989">
        <w:rPr>
          <w:rFonts w:ascii="Times New Roman" w:eastAsia="等线" w:hAnsi="Times New Roman" w:cs="Times New Roman"/>
          <w:color w:val="333333"/>
          <w:sz w:val="20"/>
          <w:szCs w:val="20"/>
          <w:u w:color="000000"/>
        </w:rPr>
        <w:t>, sub-distribution hazard ratio; NA, not applicable; TDI, Townsend deprivation index.</w:t>
      </w:r>
    </w:p>
    <w:p w14:paraId="63735EF2" w14:textId="77777777" w:rsidR="007A63F5" w:rsidRPr="00286989" w:rsidRDefault="007A63F5">
      <w:pPr>
        <w:widowControl/>
        <w:jc w:val="left"/>
        <w:rPr>
          <w:rFonts w:ascii="Times New Roman" w:hAnsi="Times New Roman" w:cs="Times New Roman"/>
          <w:sz w:val="20"/>
          <w:szCs w:val="20"/>
        </w:rPr>
      </w:pPr>
      <w:r w:rsidRPr="00286989">
        <w:rPr>
          <w:rFonts w:ascii="Times New Roman" w:hAnsi="Times New Roman" w:cs="Times New Roman"/>
          <w:sz w:val="20"/>
          <w:szCs w:val="20"/>
        </w:rPr>
        <w:br w:type="page"/>
      </w:r>
    </w:p>
    <w:p w14:paraId="19974264" w14:textId="5EC543EE" w:rsidR="003C6A2C" w:rsidRPr="00286989" w:rsidRDefault="003C6A2C" w:rsidP="003C6A2C">
      <w:pPr>
        <w:widowControl/>
        <w:jc w:val="left"/>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lastRenderedPageBreak/>
        <w:t xml:space="preserve">Table </w:t>
      </w:r>
      <w:r w:rsidR="00064424" w:rsidRPr="00286989">
        <w:rPr>
          <w:rFonts w:ascii="Times New Roman" w:hAnsi="Times New Roman" w:cs="Times New Roman"/>
          <w:b/>
          <w:bCs/>
          <w:sz w:val="20"/>
          <w:szCs w:val="20"/>
        </w:rPr>
        <w:t>S</w:t>
      </w:r>
      <w:r w:rsidRPr="00286989">
        <w:rPr>
          <w:rFonts w:ascii="Times New Roman" w:eastAsia="等线" w:hAnsi="Times New Roman" w:cs="Times New Roman"/>
          <w:b/>
          <w:bCs/>
          <w:color w:val="333333"/>
          <w:sz w:val="20"/>
          <w:szCs w:val="20"/>
          <w:u w:color="000000"/>
        </w:rPr>
        <w:t>1</w:t>
      </w:r>
      <w:r w:rsidR="008B7DE1">
        <w:rPr>
          <w:rFonts w:ascii="Times New Roman" w:eastAsia="等线" w:hAnsi="Times New Roman" w:cs="Times New Roman"/>
          <w:b/>
          <w:bCs/>
          <w:color w:val="333333"/>
          <w:sz w:val="20"/>
          <w:szCs w:val="20"/>
          <w:u w:color="000000"/>
        </w:rPr>
        <w:t>1</w:t>
      </w:r>
      <w:r w:rsidR="00C0034B" w:rsidRPr="00286989">
        <w:rPr>
          <w:rFonts w:ascii="Times New Roman" w:eastAsia="等线" w:hAnsi="Times New Roman" w:cs="Times New Roman"/>
          <w:b/>
          <w:bCs/>
          <w:color w:val="333333"/>
          <w:sz w:val="20"/>
          <w:szCs w:val="20"/>
          <w:u w:color="000000"/>
        </w:rPr>
        <w:t>.</w:t>
      </w:r>
      <w:r w:rsidRPr="00286989">
        <w:rPr>
          <w:rFonts w:ascii="Times New Roman" w:eastAsia="等线" w:hAnsi="Times New Roman" w:cs="Times New Roman"/>
          <w:b/>
          <w:bCs/>
          <w:color w:val="333333"/>
          <w:sz w:val="20"/>
          <w:szCs w:val="20"/>
          <w:u w:color="000000"/>
        </w:rPr>
        <w:t xml:space="preserve"> Association between mood symptoms and incident dementia and mental disorders</w:t>
      </w:r>
    </w:p>
    <w:tbl>
      <w:tblPr>
        <w:tblStyle w:val="a7"/>
        <w:tblW w:w="1332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126"/>
        <w:gridCol w:w="1843"/>
        <w:gridCol w:w="1134"/>
        <w:gridCol w:w="2410"/>
        <w:gridCol w:w="2126"/>
        <w:gridCol w:w="1134"/>
      </w:tblGrid>
      <w:tr w:rsidR="003C6A2C" w:rsidRPr="00286989" w14:paraId="210F25EF" w14:textId="77777777" w:rsidTr="00286989">
        <w:trPr>
          <w:jc w:val="center"/>
        </w:trPr>
        <w:tc>
          <w:tcPr>
            <w:tcW w:w="2552" w:type="dxa"/>
            <w:vMerge w:val="restart"/>
            <w:tcBorders>
              <w:top w:val="single" w:sz="4" w:space="0" w:color="auto"/>
            </w:tcBorders>
            <w:shd w:val="clear" w:color="auto" w:fill="auto"/>
            <w:vAlign w:val="center"/>
          </w:tcPr>
          <w:p w14:paraId="5ADAA754" w14:textId="77777777" w:rsidR="003C6A2C" w:rsidRPr="00286989" w:rsidRDefault="003C6A2C" w:rsidP="0069283F">
            <w:pPr>
              <w:widowControl/>
              <w:ind w:firstLineChars="100" w:firstLine="200"/>
              <w:rPr>
                <w:rFonts w:ascii="Times New Roman" w:eastAsia="等线" w:hAnsi="Times New Roman" w:cs="Times New Roman"/>
                <w:b/>
                <w:bCs/>
                <w:color w:val="333333"/>
                <w:sz w:val="20"/>
                <w:szCs w:val="20"/>
                <w:u w:color="000000"/>
              </w:rPr>
            </w:pPr>
          </w:p>
        </w:tc>
        <w:tc>
          <w:tcPr>
            <w:tcW w:w="5103" w:type="dxa"/>
            <w:gridSpan w:val="3"/>
            <w:tcBorders>
              <w:top w:val="single" w:sz="4" w:space="0" w:color="auto"/>
            </w:tcBorders>
            <w:shd w:val="clear" w:color="auto" w:fill="auto"/>
            <w:vAlign w:val="center"/>
          </w:tcPr>
          <w:p w14:paraId="115239C7" w14:textId="77777777" w:rsidR="003C6A2C" w:rsidRPr="00286989" w:rsidRDefault="003C6A2C" w:rsidP="0069283F">
            <w:pPr>
              <w:widowControl/>
              <w:ind w:firstLineChars="100" w:firstLine="200"/>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 xml:space="preserve">All-cause dementia </w:t>
            </w:r>
          </w:p>
        </w:tc>
        <w:tc>
          <w:tcPr>
            <w:tcW w:w="5670" w:type="dxa"/>
            <w:gridSpan w:val="3"/>
            <w:tcBorders>
              <w:top w:val="single" w:sz="4" w:space="0" w:color="auto"/>
            </w:tcBorders>
            <w:shd w:val="clear" w:color="auto" w:fill="auto"/>
            <w:vAlign w:val="center"/>
          </w:tcPr>
          <w:p w14:paraId="1A7F4F3A" w14:textId="77777777" w:rsidR="003C6A2C" w:rsidRPr="00286989" w:rsidRDefault="003C6A2C" w:rsidP="0069283F">
            <w:pPr>
              <w:widowControl/>
              <w:ind w:firstLine="200"/>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Mental disorders</w:t>
            </w:r>
          </w:p>
        </w:tc>
      </w:tr>
      <w:tr w:rsidR="003C6A2C" w:rsidRPr="00286989" w14:paraId="5FE6F3D2" w14:textId="77777777" w:rsidTr="00286989">
        <w:trPr>
          <w:jc w:val="center"/>
        </w:trPr>
        <w:tc>
          <w:tcPr>
            <w:tcW w:w="2552" w:type="dxa"/>
            <w:vMerge/>
            <w:tcBorders>
              <w:bottom w:val="single" w:sz="4" w:space="0" w:color="auto"/>
            </w:tcBorders>
            <w:shd w:val="clear" w:color="auto" w:fill="auto"/>
            <w:vAlign w:val="center"/>
          </w:tcPr>
          <w:p w14:paraId="5D2F0EB3" w14:textId="77777777" w:rsidR="003C6A2C" w:rsidRPr="00286989" w:rsidRDefault="003C6A2C" w:rsidP="0069283F">
            <w:pPr>
              <w:widowControl/>
              <w:ind w:firstLineChars="100" w:firstLine="200"/>
              <w:rPr>
                <w:rFonts w:ascii="Times New Roman" w:eastAsia="等线" w:hAnsi="Times New Roman" w:cs="Times New Roman"/>
                <w:b/>
                <w:bCs/>
                <w:color w:val="333333"/>
                <w:sz w:val="20"/>
                <w:szCs w:val="20"/>
                <w:u w:color="000000"/>
              </w:rPr>
            </w:pPr>
          </w:p>
        </w:tc>
        <w:tc>
          <w:tcPr>
            <w:tcW w:w="2126" w:type="dxa"/>
            <w:tcBorders>
              <w:top w:val="single" w:sz="4" w:space="0" w:color="auto"/>
              <w:bottom w:val="single" w:sz="4" w:space="0" w:color="auto"/>
            </w:tcBorders>
            <w:shd w:val="clear" w:color="auto" w:fill="auto"/>
            <w:vAlign w:val="center"/>
          </w:tcPr>
          <w:p w14:paraId="7153D0CD" w14:textId="77777777" w:rsidR="003C6A2C" w:rsidRPr="00286989" w:rsidRDefault="003C6A2C" w:rsidP="0069283F">
            <w:pPr>
              <w:widowControl/>
              <w:ind w:firstLineChars="100" w:firstLine="200"/>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t>Cases/total No.</w:t>
            </w:r>
          </w:p>
        </w:tc>
        <w:tc>
          <w:tcPr>
            <w:tcW w:w="1843" w:type="dxa"/>
            <w:tcBorders>
              <w:top w:val="single" w:sz="4" w:space="0" w:color="auto"/>
              <w:bottom w:val="single" w:sz="4" w:space="0" w:color="auto"/>
            </w:tcBorders>
            <w:shd w:val="clear" w:color="auto" w:fill="auto"/>
            <w:vAlign w:val="center"/>
          </w:tcPr>
          <w:p w14:paraId="377E3844"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1134" w:type="dxa"/>
            <w:tcBorders>
              <w:top w:val="single" w:sz="4" w:space="0" w:color="auto"/>
              <w:bottom w:val="single" w:sz="4" w:space="0" w:color="auto"/>
            </w:tcBorders>
            <w:shd w:val="clear" w:color="auto" w:fill="auto"/>
            <w:vAlign w:val="center"/>
          </w:tcPr>
          <w:p w14:paraId="004162D9"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微软雅黑 Light" w:hAnsi="Times New Roman" w:cs="Times New Roman"/>
                <w:b/>
                <w:bCs/>
                <w:color w:val="000000" w:themeColor="text1"/>
                <w:kern w:val="24"/>
                <w:sz w:val="20"/>
                <w:szCs w:val="20"/>
              </w:rPr>
              <w:t>p value</w:t>
            </w:r>
          </w:p>
        </w:tc>
        <w:tc>
          <w:tcPr>
            <w:tcW w:w="2410" w:type="dxa"/>
            <w:tcBorders>
              <w:top w:val="single" w:sz="4" w:space="0" w:color="auto"/>
              <w:bottom w:val="single" w:sz="4" w:space="0" w:color="auto"/>
            </w:tcBorders>
            <w:shd w:val="clear" w:color="auto" w:fill="auto"/>
            <w:vAlign w:val="center"/>
          </w:tcPr>
          <w:p w14:paraId="6779BFA6"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lang w:val="en-GB"/>
              </w:rPr>
              <w:t>Cases/total No.</w:t>
            </w:r>
          </w:p>
        </w:tc>
        <w:tc>
          <w:tcPr>
            <w:tcW w:w="2126" w:type="dxa"/>
            <w:tcBorders>
              <w:top w:val="single" w:sz="4" w:space="0" w:color="auto"/>
              <w:bottom w:val="single" w:sz="4" w:space="0" w:color="auto"/>
            </w:tcBorders>
            <w:shd w:val="clear" w:color="auto" w:fill="auto"/>
            <w:vAlign w:val="center"/>
          </w:tcPr>
          <w:p w14:paraId="44BA3293"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1134" w:type="dxa"/>
            <w:tcBorders>
              <w:top w:val="single" w:sz="4" w:space="0" w:color="auto"/>
              <w:bottom w:val="single" w:sz="4" w:space="0" w:color="auto"/>
            </w:tcBorders>
            <w:shd w:val="clear" w:color="auto" w:fill="auto"/>
            <w:vAlign w:val="center"/>
          </w:tcPr>
          <w:p w14:paraId="36330F83"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r>
      <w:tr w:rsidR="003C6A2C" w:rsidRPr="00286989" w14:paraId="27D2290D" w14:textId="77777777" w:rsidTr="00286989">
        <w:trPr>
          <w:jc w:val="center"/>
        </w:trPr>
        <w:tc>
          <w:tcPr>
            <w:tcW w:w="2552" w:type="dxa"/>
            <w:tcBorders>
              <w:top w:val="nil"/>
              <w:bottom w:val="nil"/>
            </w:tcBorders>
            <w:shd w:val="clear" w:color="auto" w:fill="auto"/>
            <w:vAlign w:val="center"/>
          </w:tcPr>
          <w:p w14:paraId="3A24BA52"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2126" w:type="dxa"/>
            <w:tcBorders>
              <w:top w:val="nil"/>
              <w:bottom w:val="nil"/>
            </w:tcBorders>
            <w:shd w:val="clear" w:color="auto" w:fill="auto"/>
            <w:vAlign w:val="center"/>
          </w:tcPr>
          <w:p w14:paraId="2E0CBF5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843" w:type="dxa"/>
            <w:tcBorders>
              <w:top w:val="nil"/>
              <w:bottom w:val="nil"/>
            </w:tcBorders>
            <w:shd w:val="clear" w:color="auto" w:fill="auto"/>
            <w:vAlign w:val="center"/>
          </w:tcPr>
          <w:p w14:paraId="3A16625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tcBorders>
              <w:top w:val="nil"/>
              <w:bottom w:val="nil"/>
            </w:tcBorders>
            <w:shd w:val="clear" w:color="auto" w:fill="auto"/>
            <w:vAlign w:val="center"/>
          </w:tcPr>
          <w:p w14:paraId="07C7CB13"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tcBorders>
              <w:top w:val="nil"/>
              <w:bottom w:val="nil"/>
            </w:tcBorders>
            <w:shd w:val="clear" w:color="auto" w:fill="auto"/>
          </w:tcPr>
          <w:p w14:paraId="16C64A1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126" w:type="dxa"/>
            <w:tcBorders>
              <w:top w:val="nil"/>
              <w:bottom w:val="nil"/>
            </w:tcBorders>
            <w:shd w:val="clear" w:color="auto" w:fill="auto"/>
          </w:tcPr>
          <w:p w14:paraId="5015BC1C"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tcBorders>
              <w:top w:val="nil"/>
              <w:bottom w:val="nil"/>
            </w:tcBorders>
            <w:shd w:val="clear" w:color="auto" w:fill="auto"/>
          </w:tcPr>
          <w:p w14:paraId="6CDE50E4"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4CD6A1A4" w14:textId="77777777" w:rsidTr="00286989">
        <w:trPr>
          <w:jc w:val="center"/>
        </w:trPr>
        <w:tc>
          <w:tcPr>
            <w:tcW w:w="2552" w:type="dxa"/>
            <w:tcBorders>
              <w:top w:val="nil"/>
            </w:tcBorders>
            <w:shd w:val="clear" w:color="auto" w:fill="auto"/>
            <w:vAlign w:val="center"/>
          </w:tcPr>
          <w:p w14:paraId="447D92B1" w14:textId="4D71A893" w:rsidR="003C6A2C" w:rsidRPr="00286989" w:rsidRDefault="002F0643" w:rsidP="0069283F">
            <w:pPr>
              <w:widowControl/>
              <w:ind w:firstLineChars="100" w:firstLine="200"/>
              <w:rPr>
                <w:rFonts w:ascii="Times New Roman" w:eastAsia="等线" w:hAnsi="Times New Roman" w:cs="Times New Roman"/>
                <w:color w:val="333333"/>
                <w:sz w:val="20"/>
                <w:szCs w:val="20"/>
                <w:u w:color="000000"/>
              </w:rPr>
            </w:pPr>
            <w:r w:rsidRPr="002F0643">
              <w:rPr>
                <w:rFonts w:ascii="Times New Roman" w:eastAsia="等线" w:hAnsi="Times New Roman" w:cs="Times New Roman"/>
                <w:color w:val="000000"/>
                <w:kern w:val="24"/>
                <w:sz w:val="20"/>
                <w:szCs w:val="20"/>
                <w:lang w:val="en-GB"/>
              </w:rPr>
              <w:t>Euthymic</w:t>
            </w:r>
          </w:p>
        </w:tc>
        <w:tc>
          <w:tcPr>
            <w:tcW w:w="2126" w:type="dxa"/>
            <w:tcBorders>
              <w:top w:val="nil"/>
            </w:tcBorders>
            <w:shd w:val="clear" w:color="auto" w:fill="auto"/>
            <w:vAlign w:val="center"/>
          </w:tcPr>
          <w:p w14:paraId="20716845" w14:textId="0A5D3A8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1186/133872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w:t>
            </w:r>
          </w:p>
        </w:tc>
        <w:tc>
          <w:tcPr>
            <w:tcW w:w="1843" w:type="dxa"/>
            <w:tcBorders>
              <w:top w:val="nil"/>
            </w:tcBorders>
            <w:shd w:val="clear" w:color="auto" w:fill="auto"/>
            <w:vAlign w:val="center"/>
          </w:tcPr>
          <w:p w14:paraId="39B9DBFC"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tcBorders>
              <w:top w:val="nil"/>
            </w:tcBorders>
            <w:shd w:val="clear" w:color="auto" w:fill="auto"/>
            <w:vAlign w:val="center"/>
          </w:tcPr>
          <w:p w14:paraId="2A391FE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tcBorders>
              <w:top w:val="nil"/>
            </w:tcBorders>
            <w:shd w:val="clear" w:color="auto" w:fill="auto"/>
            <w:vAlign w:val="center"/>
          </w:tcPr>
          <w:p w14:paraId="6C88993B" w14:textId="0844233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5136/133872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w:t>
            </w:r>
          </w:p>
        </w:tc>
        <w:tc>
          <w:tcPr>
            <w:tcW w:w="2126" w:type="dxa"/>
            <w:tcBorders>
              <w:top w:val="nil"/>
            </w:tcBorders>
            <w:shd w:val="clear" w:color="auto" w:fill="auto"/>
            <w:vAlign w:val="center"/>
          </w:tcPr>
          <w:p w14:paraId="4F6B69DD"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tcBorders>
              <w:top w:val="nil"/>
            </w:tcBorders>
            <w:shd w:val="clear" w:color="auto" w:fill="auto"/>
            <w:vAlign w:val="center"/>
          </w:tcPr>
          <w:p w14:paraId="66C91FD2"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118625CA" w14:textId="77777777" w:rsidTr="00286989">
        <w:trPr>
          <w:jc w:val="center"/>
        </w:trPr>
        <w:tc>
          <w:tcPr>
            <w:tcW w:w="2552" w:type="dxa"/>
            <w:shd w:val="clear" w:color="auto" w:fill="auto"/>
            <w:vAlign w:val="center"/>
          </w:tcPr>
          <w:p w14:paraId="6103EF10"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Manic</w:t>
            </w:r>
          </w:p>
        </w:tc>
        <w:tc>
          <w:tcPr>
            <w:tcW w:w="2126" w:type="dxa"/>
            <w:shd w:val="clear" w:color="auto" w:fill="auto"/>
            <w:vAlign w:val="center"/>
          </w:tcPr>
          <w:p w14:paraId="6EF71486" w14:textId="6207C64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22/3766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w:t>
            </w:r>
          </w:p>
        </w:tc>
        <w:tc>
          <w:tcPr>
            <w:tcW w:w="1843" w:type="dxa"/>
            <w:shd w:val="clear" w:color="auto" w:fill="auto"/>
            <w:vAlign w:val="center"/>
          </w:tcPr>
          <w:p w14:paraId="17DB3F1C" w14:textId="24098DA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27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79, 2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04)</w:t>
            </w:r>
          </w:p>
        </w:tc>
        <w:tc>
          <w:tcPr>
            <w:tcW w:w="1134" w:type="dxa"/>
            <w:shd w:val="clear" w:color="auto" w:fill="auto"/>
            <w:vAlign w:val="center"/>
          </w:tcPr>
          <w:p w14:paraId="5110D456" w14:textId="1E1B172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320</w:t>
            </w:r>
          </w:p>
        </w:tc>
        <w:tc>
          <w:tcPr>
            <w:tcW w:w="2410" w:type="dxa"/>
            <w:shd w:val="clear" w:color="auto" w:fill="auto"/>
            <w:vAlign w:val="center"/>
          </w:tcPr>
          <w:p w14:paraId="0DAEC5CE" w14:textId="2D2C379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445/3766 (11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w:t>
            </w:r>
          </w:p>
        </w:tc>
        <w:tc>
          <w:tcPr>
            <w:tcW w:w="2126" w:type="dxa"/>
            <w:shd w:val="clear" w:color="auto" w:fill="auto"/>
            <w:vAlign w:val="center"/>
          </w:tcPr>
          <w:p w14:paraId="04E72C28" w14:textId="2F4B4F2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92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50, 4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40)</w:t>
            </w:r>
          </w:p>
        </w:tc>
        <w:tc>
          <w:tcPr>
            <w:tcW w:w="1134" w:type="dxa"/>
            <w:shd w:val="clear" w:color="auto" w:fill="auto"/>
            <w:vAlign w:val="center"/>
          </w:tcPr>
          <w:p w14:paraId="3395B67A" w14:textId="037601C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7F20BD5F" w14:textId="77777777" w:rsidTr="00286989">
        <w:trPr>
          <w:jc w:val="center"/>
        </w:trPr>
        <w:tc>
          <w:tcPr>
            <w:tcW w:w="2552" w:type="dxa"/>
            <w:shd w:val="clear" w:color="auto" w:fill="auto"/>
            <w:vAlign w:val="center"/>
          </w:tcPr>
          <w:p w14:paraId="62646416"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bookmarkStart w:id="5" w:name="_Hlk184731852"/>
            <w:r w:rsidRPr="00286989">
              <w:rPr>
                <w:rFonts w:ascii="Times New Roman" w:eastAsia="等线" w:hAnsi="Times New Roman" w:cs="Times New Roman"/>
                <w:color w:val="000000"/>
                <w:kern w:val="24"/>
                <w:sz w:val="20"/>
                <w:szCs w:val="20"/>
                <w:lang w:val="en-GB"/>
              </w:rPr>
              <w:t>Depressive</w:t>
            </w:r>
          </w:p>
        </w:tc>
        <w:tc>
          <w:tcPr>
            <w:tcW w:w="2126" w:type="dxa"/>
            <w:shd w:val="clear" w:color="auto" w:fill="auto"/>
            <w:vAlign w:val="center"/>
          </w:tcPr>
          <w:p w14:paraId="4060988D" w14:textId="7D4351B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98/7868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1843" w:type="dxa"/>
            <w:shd w:val="clear" w:color="auto" w:fill="auto"/>
            <w:vAlign w:val="center"/>
          </w:tcPr>
          <w:p w14:paraId="54C93D07" w14:textId="31525EE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34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98, 5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63)</w:t>
            </w:r>
          </w:p>
        </w:tc>
        <w:tc>
          <w:tcPr>
            <w:tcW w:w="1134" w:type="dxa"/>
            <w:shd w:val="clear" w:color="auto" w:fill="auto"/>
            <w:vAlign w:val="center"/>
          </w:tcPr>
          <w:p w14:paraId="47370D49" w14:textId="5A98BB3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2410" w:type="dxa"/>
            <w:shd w:val="clear" w:color="auto" w:fill="auto"/>
            <w:vAlign w:val="center"/>
          </w:tcPr>
          <w:p w14:paraId="260577E5" w14:textId="53ADAAF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1211/7868 (13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w:t>
            </w:r>
          </w:p>
        </w:tc>
        <w:tc>
          <w:tcPr>
            <w:tcW w:w="2126" w:type="dxa"/>
            <w:shd w:val="clear" w:color="auto" w:fill="auto"/>
            <w:vAlign w:val="center"/>
          </w:tcPr>
          <w:p w14:paraId="3AD565E2" w14:textId="34C1412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6</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30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57, 7</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12)</w:t>
            </w:r>
          </w:p>
        </w:tc>
        <w:tc>
          <w:tcPr>
            <w:tcW w:w="1134" w:type="dxa"/>
            <w:shd w:val="clear" w:color="auto" w:fill="auto"/>
            <w:vAlign w:val="center"/>
          </w:tcPr>
          <w:p w14:paraId="27B252D7" w14:textId="732A70B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0FC83928" w14:textId="77777777" w:rsidTr="00286989">
        <w:trPr>
          <w:jc w:val="center"/>
        </w:trPr>
        <w:tc>
          <w:tcPr>
            <w:tcW w:w="2552" w:type="dxa"/>
            <w:shd w:val="clear" w:color="auto" w:fill="auto"/>
            <w:vAlign w:val="center"/>
          </w:tcPr>
          <w:p w14:paraId="260DD95A"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Depressive and manic</w:t>
            </w:r>
          </w:p>
        </w:tc>
        <w:tc>
          <w:tcPr>
            <w:tcW w:w="2126" w:type="dxa"/>
            <w:shd w:val="clear" w:color="auto" w:fill="auto"/>
            <w:vAlign w:val="center"/>
          </w:tcPr>
          <w:p w14:paraId="7C5824A3" w14:textId="3DA8C40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12/764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w:t>
            </w:r>
          </w:p>
        </w:tc>
        <w:tc>
          <w:tcPr>
            <w:tcW w:w="1843" w:type="dxa"/>
            <w:shd w:val="clear" w:color="auto" w:fill="auto"/>
            <w:vAlign w:val="center"/>
          </w:tcPr>
          <w:p w14:paraId="5C828457" w14:textId="10F15C9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8</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99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42, 23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64)</w:t>
            </w:r>
          </w:p>
        </w:tc>
        <w:tc>
          <w:tcPr>
            <w:tcW w:w="1134" w:type="dxa"/>
            <w:shd w:val="clear" w:color="auto" w:fill="auto"/>
            <w:vAlign w:val="center"/>
          </w:tcPr>
          <w:p w14:paraId="161BD2A7" w14:textId="4E181EA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2410" w:type="dxa"/>
            <w:shd w:val="clear" w:color="auto" w:fill="auto"/>
            <w:vAlign w:val="center"/>
          </w:tcPr>
          <w:p w14:paraId="446D0A5D" w14:textId="3B6BC576"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178/764 (23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w:t>
            </w:r>
          </w:p>
        </w:tc>
        <w:tc>
          <w:tcPr>
            <w:tcW w:w="2126" w:type="dxa"/>
            <w:shd w:val="clear" w:color="auto" w:fill="auto"/>
            <w:vAlign w:val="center"/>
          </w:tcPr>
          <w:p w14:paraId="26336662" w14:textId="70C535F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64 (9</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50, 14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26)</w:t>
            </w:r>
          </w:p>
        </w:tc>
        <w:tc>
          <w:tcPr>
            <w:tcW w:w="1134" w:type="dxa"/>
            <w:shd w:val="clear" w:color="auto" w:fill="auto"/>
            <w:vAlign w:val="center"/>
          </w:tcPr>
          <w:p w14:paraId="1CEB73DA" w14:textId="430E588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bookmarkEnd w:id="5"/>
      <w:tr w:rsidR="003C6A2C" w:rsidRPr="00286989" w14:paraId="576BB346" w14:textId="77777777" w:rsidTr="00286989">
        <w:trPr>
          <w:jc w:val="center"/>
        </w:trPr>
        <w:tc>
          <w:tcPr>
            <w:tcW w:w="2552" w:type="dxa"/>
            <w:shd w:val="clear" w:color="auto" w:fill="auto"/>
            <w:vAlign w:val="center"/>
          </w:tcPr>
          <w:p w14:paraId="0F456789"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Group*time</w:t>
            </w:r>
          </w:p>
        </w:tc>
        <w:tc>
          <w:tcPr>
            <w:tcW w:w="2126" w:type="dxa"/>
            <w:shd w:val="clear" w:color="auto" w:fill="auto"/>
            <w:vAlign w:val="center"/>
          </w:tcPr>
          <w:p w14:paraId="74A1A87D"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1843" w:type="dxa"/>
            <w:shd w:val="clear" w:color="auto" w:fill="auto"/>
            <w:vAlign w:val="center"/>
          </w:tcPr>
          <w:p w14:paraId="78C9CCAD" w14:textId="7239FE3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93, 0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99)</w:t>
            </w:r>
          </w:p>
        </w:tc>
        <w:tc>
          <w:tcPr>
            <w:tcW w:w="1134" w:type="dxa"/>
            <w:shd w:val="clear" w:color="auto" w:fill="auto"/>
            <w:vAlign w:val="center"/>
          </w:tcPr>
          <w:p w14:paraId="70BE000E" w14:textId="733FBB5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008</w:t>
            </w:r>
          </w:p>
        </w:tc>
        <w:tc>
          <w:tcPr>
            <w:tcW w:w="2410" w:type="dxa"/>
            <w:shd w:val="clear" w:color="auto" w:fill="auto"/>
            <w:vAlign w:val="center"/>
          </w:tcPr>
          <w:p w14:paraId="441518FD"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NA</w:t>
            </w:r>
          </w:p>
        </w:tc>
        <w:tc>
          <w:tcPr>
            <w:tcW w:w="2126" w:type="dxa"/>
            <w:shd w:val="clear" w:color="auto" w:fill="auto"/>
            <w:vAlign w:val="center"/>
          </w:tcPr>
          <w:p w14:paraId="786C7E25" w14:textId="5B13DB0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95, 0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97)</w:t>
            </w:r>
          </w:p>
        </w:tc>
        <w:tc>
          <w:tcPr>
            <w:tcW w:w="1134" w:type="dxa"/>
            <w:shd w:val="clear" w:color="auto" w:fill="auto"/>
            <w:vAlign w:val="center"/>
          </w:tcPr>
          <w:p w14:paraId="75304248" w14:textId="67C9AC7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56CDE54D" w14:textId="77777777" w:rsidTr="00286989">
        <w:trPr>
          <w:jc w:val="center"/>
        </w:trPr>
        <w:tc>
          <w:tcPr>
            <w:tcW w:w="2552" w:type="dxa"/>
            <w:shd w:val="clear" w:color="auto" w:fill="auto"/>
            <w:vAlign w:val="center"/>
          </w:tcPr>
          <w:p w14:paraId="59C96CA7"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2126" w:type="dxa"/>
            <w:shd w:val="clear" w:color="auto" w:fill="auto"/>
            <w:vAlign w:val="bottom"/>
          </w:tcPr>
          <w:p w14:paraId="1F5A35E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843" w:type="dxa"/>
            <w:shd w:val="clear" w:color="auto" w:fill="auto"/>
            <w:vAlign w:val="bottom"/>
          </w:tcPr>
          <w:p w14:paraId="62D2ED0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shd w:val="clear" w:color="auto" w:fill="auto"/>
            <w:vAlign w:val="bottom"/>
          </w:tcPr>
          <w:p w14:paraId="50DD21E1"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shd w:val="clear" w:color="auto" w:fill="auto"/>
            <w:vAlign w:val="bottom"/>
          </w:tcPr>
          <w:p w14:paraId="4E698EE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126" w:type="dxa"/>
            <w:shd w:val="clear" w:color="auto" w:fill="auto"/>
          </w:tcPr>
          <w:p w14:paraId="429B14EC"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shd w:val="clear" w:color="auto" w:fill="auto"/>
          </w:tcPr>
          <w:p w14:paraId="527E6AA4"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1FC67003" w14:textId="77777777" w:rsidTr="00286989">
        <w:trPr>
          <w:jc w:val="center"/>
        </w:trPr>
        <w:tc>
          <w:tcPr>
            <w:tcW w:w="2552" w:type="dxa"/>
            <w:shd w:val="clear" w:color="auto" w:fill="auto"/>
            <w:vAlign w:val="center"/>
          </w:tcPr>
          <w:p w14:paraId="33E29F01"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Manic</w:t>
            </w:r>
          </w:p>
        </w:tc>
        <w:tc>
          <w:tcPr>
            <w:tcW w:w="2126" w:type="dxa"/>
            <w:shd w:val="clear" w:color="auto" w:fill="auto"/>
            <w:vAlign w:val="center"/>
          </w:tcPr>
          <w:p w14:paraId="17FAAFA6" w14:textId="475E181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22/3766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w:t>
            </w:r>
          </w:p>
        </w:tc>
        <w:tc>
          <w:tcPr>
            <w:tcW w:w="1843" w:type="dxa"/>
            <w:shd w:val="clear" w:color="auto" w:fill="auto"/>
            <w:vAlign w:val="bottom"/>
          </w:tcPr>
          <w:p w14:paraId="07313552"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shd w:val="clear" w:color="auto" w:fill="auto"/>
            <w:vAlign w:val="bottom"/>
          </w:tcPr>
          <w:p w14:paraId="05D73F3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shd w:val="clear" w:color="auto" w:fill="auto"/>
            <w:vAlign w:val="center"/>
          </w:tcPr>
          <w:p w14:paraId="2DA1E6B2" w14:textId="659E9F36"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445/3766 (11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w:t>
            </w:r>
          </w:p>
        </w:tc>
        <w:tc>
          <w:tcPr>
            <w:tcW w:w="2126" w:type="dxa"/>
            <w:shd w:val="clear" w:color="auto" w:fill="auto"/>
          </w:tcPr>
          <w:p w14:paraId="371C04D8"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shd w:val="clear" w:color="auto" w:fill="auto"/>
          </w:tcPr>
          <w:p w14:paraId="48F2A59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014A7C78" w14:textId="77777777" w:rsidTr="00286989">
        <w:trPr>
          <w:jc w:val="center"/>
        </w:trPr>
        <w:tc>
          <w:tcPr>
            <w:tcW w:w="2552" w:type="dxa"/>
            <w:shd w:val="clear" w:color="auto" w:fill="auto"/>
            <w:vAlign w:val="center"/>
          </w:tcPr>
          <w:p w14:paraId="1AC3EFBE"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w:t>
            </w:r>
          </w:p>
        </w:tc>
        <w:tc>
          <w:tcPr>
            <w:tcW w:w="2126" w:type="dxa"/>
            <w:shd w:val="clear" w:color="auto" w:fill="auto"/>
            <w:vAlign w:val="center"/>
          </w:tcPr>
          <w:p w14:paraId="69D11EE4" w14:textId="1481B1C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98/7868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1843" w:type="dxa"/>
            <w:shd w:val="clear" w:color="auto" w:fill="auto"/>
            <w:vAlign w:val="bottom"/>
          </w:tcPr>
          <w:p w14:paraId="169B0CFD" w14:textId="2C75EE9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63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54, 4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47)</w:t>
            </w:r>
          </w:p>
        </w:tc>
        <w:tc>
          <w:tcPr>
            <w:tcW w:w="1134" w:type="dxa"/>
            <w:shd w:val="clear" w:color="auto" w:fill="auto"/>
            <w:vAlign w:val="bottom"/>
          </w:tcPr>
          <w:p w14:paraId="554DF890" w14:textId="74E5977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2410" w:type="dxa"/>
            <w:shd w:val="clear" w:color="auto" w:fill="auto"/>
            <w:vAlign w:val="center"/>
          </w:tcPr>
          <w:p w14:paraId="2B457E10" w14:textId="5668C5CB"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1211/7868 (13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w:t>
            </w:r>
          </w:p>
        </w:tc>
        <w:tc>
          <w:tcPr>
            <w:tcW w:w="2126" w:type="dxa"/>
            <w:shd w:val="clear" w:color="auto" w:fill="auto"/>
          </w:tcPr>
          <w:p w14:paraId="2401E5CF" w14:textId="3BEDDA0B"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61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42, 1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81)</w:t>
            </w:r>
          </w:p>
        </w:tc>
        <w:tc>
          <w:tcPr>
            <w:tcW w:w="1134" w:type="dxa"/>
            <w:shd w:val="clear" w:color="auto" w:fill="auto"/>
          </w:tcPr>
          <w:p w14:paraId="77DA004D" w14:textId="628D40F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5C696AC3" w14:textId="77777777" w:rsidTr="00286989">
        <w:trPr>
          <w:jc w:val="center"/>
        </w:trPr>
        <w:tc>
          <w:tcPr>
            <w:tcW w:w="2552" w:type="dxa"/>
            <w:shd w:val="clear" w:color="auto" w:fill="auto"/>
            <w:vAlign w:val="center"/>
          </w:tcPr>
          <w:p w14:paraId="2195A9B0"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 and manic</w:t>
            </w:r>
          </w:p>
        </w:tc>
        <w:tc>
          <w:tcPr>
            <w:tcW w:w="2126" w:type="dxa"/>
            <w:shd w:val="clear" w:color="auto" w:fill="auto"/>
            <w:vAlign w:val="center"/>
          </w:tcPr>
          <w:p w14:paraId="059B9138" w14:textId="5073CAD3"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12/764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w:t>
            </w:r>
          </w:p>
        </w:tc>
        <w:tc>
          <w:tcPr>
            <w:tcW w:w="1843" w:type="dxa"/>
            <w:shd w:val="clear" w:color="auto" w:fill="auto"/>
            <w:vAlign w:val="bottom"/>
          </w:tcPr>
          <w:p w14:paraId="3C1ECCE0" w14:textId="4FA8673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7</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07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89, 17</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30)</w:t>
            </w:r>
          </w:p>
        </w:tc>
        <w:tc>
          <w:tcPr>
            <w:tcW w:w="1134" w:type="dxa"/>
            <w:shd w:val="clear" w:color="auto" w:fill="auto"/>
            <w:vAlign w:val="bottom"/>
          </w:tcPr>
          <w:p w14:paraId="04A68010" w14:textId="3EA8380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c>
          <w:tcPr>
            <w:tcW w:w="2410" w:type="dxa"/>
            <w:shd w:val="clear" w:color="auto" w:fill="auto"/>
            <w:vAlign w:val="center"/>
          </w:tcPr>
          <w:p w14:paraId="028B96F8" w14:textId="3BE3218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178/764 (23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w:t>
            </w:r>
          </w:p>
        </w:tc>
        <w:tc>
          <w:tcPr>
            <w:tcW w:w="2126" w:type="dxa"/>
            <w:shd w:val="clear" w:color="auto" w:fill="auto"/>
          </w:tcPr>
          <w:p w14:paraId="402B6190" w14:textId="5ED758D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97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45, 3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60)</w:t>
            </w:r>
          </w:p>
        </w:tc>
        <w:tc>
          <w:tcPr>
            <w:tcW w:w="1134" w:type="dxa"/>
            <w:shd w:val="clear" w:color="auto" w:fill="auto"/>
          </w:tcPr>
          <w:p w14:paraId="5B4AB75E" w14:textId="72573D6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4F1FD111" w14:textId="77777777" w:rsidTr="00286989">
        <w:trPr>
          <w:jc w:val="center"/>
        </w:trPr>
        <w:tc>
          <w:tcPr>
            <w:tcW w:w="2552" w:type="dxa"/>
            <w:shd w:val="clear" w:color="auto" w:fill="auto"/>
            <w:vAlign w:val="center"/>
          </w:tcPr>
          <w:p w14:paraId="53319DF8"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2126" w:type="dxa"/>
            <w:shd w:val="clear" w:color="auto" w:fill="auto"/>
            <w:vAlign w:val="bottom"/>
          </w:tcPr>
          <w:p w14:paraId="318618D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843" w:type="dxa"/>
            <w:shd w:val="clear" w:color="auto" w:fill="auto"/>
            <w:vAlign w:val="center"/>
          </w:tcPr>
          <w:p w14:paraId="007409F0"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shd w:val="clear" w:color="auto" w:fill="auto"/>
            <w:vAlign w:val="center"/>
          </w:tcPr>
          <w:p w14:paraId="7EADEC23"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shd w:val="clear" w:color="auto" w:fill="auto"/>
            <w:vAlign w:val="center"/>
          </w:tcPr>
          <w:p w14:paraId="71490482"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126" w:type="dxa"/>
            <w:shd w:val="clear" w:color="auto" w:fill="auto"/>
            <w:vAlign w:val="center"/>
          </w:tcPr>
          <w:p w14:paraId="193ED61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1134" w:type="dxa"/>
            <w:shd w:val="clear" w:color="auto" w:fill="auto"/>
            <w:vAlign w:val="center"/>
          </w:tcPr>
          <w:p w14:paraId="1AA88C6C"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2219315B" w14:textId="77777777" w:rsidTr="00286989">
        <w:trPr>
          <w:jc w:val="center"/>
        </w:trPr>
        <w:tc>
          <w:tcPr>
            <w:tcW w:w="2552" w:type="dxa"/>
            <w:shd w:val="clear" w:color="auto" w:fill="auto"/>
            <w:vAlign w:val="center"/>
          </w:tcPr>
          <w:p w14:paraId="12A45E1B"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w:t>
            </w:r>
          </w:p>
        </w:tc>
        <w:tc>
          <w:tcPr>
            <w:tcW w:w="2126" w:type="dxa"/>
            <w:shd w:val="clear" w:color="auto" w:fill="auto"/>
            <w:vAlign w:val="center"/>
          </w:tcPr>
          <w:p w14:paraId="46BAFEFC" w14:textId="015DEBC6"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98/7868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w:t>
            </w:r>
          </w:p>
        </w:tc>
        <w:tc>
          <w:tcPr>
            <w:tcW w:w="1843" w:type="dxa"/>
            <w:shd w:val="clear" w:color="auto" w:fill="auto"/>
            <w:vAlign w:val="center"/>
          </w:tcPr>
          <w:p w14:paraId="0ED4E6D6"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shd w:val="clear" w:color="auto" w:fill="auto"/>
            <w:vAlign w:val="center"/>
          </w:tcPr>
          <w:p w14:paraId="18A858B1"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2410" w:type="dxa"/>
            <w:shd w:val="clear" w:color="auto" w:fill="auto"/>
            <w:vAlign w:val="center"/>
          </w:tcPr>
          <w:p w14:paraId="0D5F3394" w14:textId="7F7EA87B"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1211/7868 (13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w:t>
            </w:r>
          </w:p>
        </w:tc>
        <w:tc>
          <w:tcPr>
            <w:tcW w:w="2126" w:type="dxa"/>
            <w:shd w:val="clear" w:color="auto" w:fill="auto"/>
            <w:vAlign w:val="center"/>
          </w:tcPr>
          <w:p w14:paraId="184A6DDD"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1134" w:type="dxa"/>
            <w:shd w:val="clear" w:color="auto" w:fill="auto"/>
            <w:vAlign w:val="center"/>
          </w:tcPr>
          <w:p w14:paraId="7A657A7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26F5F9BB" w14:textId="77777777" w:rsidTr="00286989">
        <w:trPr>
          <w:jc w:val="center"/>
        </w:trPr>
        <w:tc>
          <w:tcPr>
            <w:tcW w:w="2552" w:type="dxa"/>
            <w:shd w:val="clear" w:color="auto" w:fill="auto"/>
            <w:vAlign w:val="center"/>
          </w:tcPr>
          <w:p w14:paraId="3B873405"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 and manic</w:t>
            </w:r>
          </w:p>
        </w:tc>
        <w:tc>
          <w:tcPr>
            <w:tcW w:w="2126" w:type="dxa"/>
            <w:shd w:val="clear" w:color="auto" w:fill="auto"/>
            <w:vAlign w:val="center"/>
          </w:tcPr>
          <w:p w14:paraId="4CE373FD" w14:textId="12E7F571"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12/764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w:t>
            </w:r>
          </w:p>
        </w:tc>
        <w:tc>
          <w:tcPr>
            <w:tcW w:w="1843" w:type="dxa"/>
            <w:shd w:val="clear" w:color="auto" w:fill="auto"/>
            <w:vAlign w:val="center"/>
          </w:tcPr>
          <w:p w14:paraId="4CE59863" w14:textId="6081AE0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69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37, 5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29)</w:t>
            </w:r>
          </w:p>
        </w:tc>
        <w:tc>
          <w:tcPr>
            <w:tcW w:w="1134" w:type="dxa"/>
            <w:shd w:val="clear" w:color="auto" w:fill="auto"/>
            <w:vAlign w:val="center"/>
          </w:tcPr>
          <w:p w14:paraId="1F13E1E3" w14:textId="49564EB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004</w:t>
            </w:r>
          </w:p>
        </w:tc>
        <w:tc>
          <w:tcPr>
            <w:tcW w:w="2410" w:type="dxa"/>
            <w:shd w:val="clear" w:color="auto" w:fill="auto"/>
            <w:vAlign w:val="center"/>
          </w:tcPr>
          <w:p w14:paraId="58CD85B9" w14:textId="05B0BE8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178/764 (23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w:t>
            </w:r>
          </w:p>
        </w:tc>
        <w:tc>
          <w:tcPr>
            <w:tcW w:w="2126" w:type="dxa"/>
            <w:shd w:val="clear" w:color="auto" w:fill="auto"/>
            <w:vAlign w:val="center"/>
          </w:tcPr>
          <w:p w14:paraId="5F8FF641" w14:textId="6D4FD8A4"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85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57, 2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17)</w:t>
            </w:r>
          </w:p>
        </w:tc>
        <w:tc>
          <w:tcPr>
            <w:tcW w:w="1134" w:type="dxa"/>
            <w:shd w:val="clear" w:color="auto" w:fill="auto"/>
            <w:vAlign w:val="center"/>
          </w:tcPr>
          <w:p w14:paraId="30E6F29B" w14:textId="7553BCD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bl>
    <w:p w14:paraId="457A311B" w14:textId="6AA8FDE3" w:rsidR="003C6A2C" w:rsidRPr="00286989" w:rsidRDefault="003C6A2C" w:rsidP="003C6A2C">
      <w:pPr>
        <w:widowControl/>
        <w:jc w:val="left"/>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 xml:space="preserve">Note: Mental disorders were set as a competing event. Models were adjusted for age, sex, ethnicity, TDI in quintiles, education levels, smoking status, drinking status, and BMI status. Abbreviations: BMI, body mass index; CI, confidence interval; </w:t>
      </w:r>
      <w:proofErr w:type="spellStart"/>
      <w:r w:rsidRPr="00286989">
        <w:rPr>
          <w:rFonts w:ascii="Times New Roman" w:eastAsia="等线" w:hAnsi="Times New Roman" w:cs="Times New Roman"/>
          <w:color w:val="333333"/>
          <w:sz w:val="20"/>
          <w:szCs w:val="20"/>
          <w:u w:color="000000"/>
        </w:rPr>
        <w:t>sHR</w:t>
      </w:r>
      <w:proofErr w:type="spellEnd"/>
      <w:r w:rsidRPr="00286989">
        <w:rPr>
          <w:rFonts w:ascii="Times New Roman" w:eastAsia="等线" w:hAnsi="Times New Roman" w:cs="Times New Roman"/>
          <w:color w:val="333333"/>
          <w:sz w:val="20"/>
          <w:szCs w:val="20"/>
          <w:u w:color="000000"/>
        </w:rPr>
        <w:t>, sub-distribution hazard ratio; NA, not applicable; TDI, Townsend deprivation index.</w:t>
      </w:r>
    </w:p>
    <w:p w14:paraId="2DF8EA5E" w14:textId="77777777" w:rsidR="007A63F5" w:rsidRPr="00286989" w:rsidRDefault="007A63F5">
      <w:pPr>
        <w:widowControl/>
        <w:jc w:val="left"/>
        <w:rPr>
          <w:rFonts w:ascii="Times New Roman" w:hAnsi="Times New Roman" w:cs="Times New Roman"/>
          <w:sz w:val="20"/>
          <w:szCs w:val="20"/>
        </w:rPr>
      </w:pPr>
      <w:r w:rsidRPr="00286989">
        <w:rPr>
          <w:rFonts w:ascii="Times New Roman" w:hAnsi="Times New Roman" w:cs="Times New Roman"/>
          <w:sz w:val="20"/>
          <w:szCs w:val="20"/>
        </w:rPr>
        <w:br w:type="page"/>
      </w:r>
    </w:p>
    <w:p w14:paraId="39AB41DA" w14:textId="1CA467D0" w:rsidR="003C6A2C" w:rsidRPr="00286989" w:rsidRDefault="003C6A2C" w:rsidP="003C6A2C">
      <w:pPr>
        <w:widowControl/>
        <w:jc w:val="left"/>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333333"/>
          <w:sz w:val="20"/>
          <w:szCs w:val="20"/>
          <w:u w:color="000000"/>
        </w:rPr>
        <w:lastRenderedPageBreak/>
        <w:t xml:space="preserve">Table </w:t>
      </w:r>
      <w:r w:rsidR="00064424" w:rsidRPr="00286989">
        <w:rPr>
          <w:rFonts w:ascii="Times New Roman" w:hAnsi="Times New Roman" w:cs="Times New Roman"/>
          <w:b/>
          <w:bCs/>
          <w:sz w:val="20"/>
          <w:szCs w:val="20"/>
        </w:rPr>
        <w:t>S</w:t>
      </w:r>
      <w:r w:rsidRPr="00286989">
        <w:rPr>
          <w:rFonts w:ascii="Times New Roman" w:eastAsia="等线" w:hAnsi="Times New Roman" w:cs="Times New Roman"/>
          <w:b/>
          <w:bCs/>
          <w:color w:val="333333"/>
          <w:sz w:val="20"/>
          <w:szCs w:val="20"/>
          <w:u w:color="000000"/>
        </w:rPr>
        <w:t>1</w:t>
      </w:r>
      <w:r w:rsidR="008B7DE1">
        <w:rPr>
          <w:rFonts w:ascii="Times New Roman" w:eastAsia="等线" w:hAnsi="Times New Roman" w:cs="Times New Roman"/>
          <w:b/>
          <w:bCs/>
          <w:color w:val="333333"/>
          <w:sz w:val="20"/>
          <w:szCs w:val="20"/>
          <w:u w:color="000000"/>
        </w:rPr>
        <w:t>2</w:t>
      </w:r>
      <w:r w:rsidRPr="00286989">
        <w:rPr>
          <w:rFonts w:ascii="Times New Roman" w:eastAsia="等线" w:hAnsi="Times New Roman" w:cs="Times New Roman"/>
          <w:b/>
          <w:bCs/>
          <w:color w:val="333333"/>
          <w:sz w:val="20"/>
          <w:szCs w:val="20"/>
          <w:u w:color="000000"/>
        </w:rPr>
        <w:t>. Association between mood symptoms and incident dementia</w:t>
      </w:r>
    </w:p>
    <w:tbl>
      <w:tblPr>
        <w:tblStyle w:val="a7"/>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1650"/>
        <w:gridCol w:w="833"/>
        <w:gridCol w:w="1650"/>
        <w:gridCol w:w="833"/>
        <w:gridCol w:w="1650"/>
        <w:gridCol w:w="833"/>
      </w:tblGrid>
      <w:tr w:rsidR="007722E8" w:rsidRPr="00286989" w14:paraId="3CEAF081" w14:textId="22D4C960" w:rsidTr="00286989">
        <w:trPr>
          <w:jc w:val="center"/>
        </w:trPr>
        <w:tc>
          <w:tcPr>
            <w:tcW w:w="0" w:type="auto"/>
            <w:vMerge w:val="restart"/>
            <w:tcBorders>
              <w:top w:val="single" w:sz="4" w:space="0" w:color="auto"/>
            </w:tcBorders>
            <w:shd w:val="clear" w:color="auto" w:fill="auto"/>
            <w:vAlign w:val="center"/>
          </w:tcPr>
          <w:p w14:paraId="7A0A1152" w14:textId="77777777" w:rsidR="007722E8" w:rsidRPr="00286989" w:rsidRDefault="007722E8" w:rsidP="0069283F">
            <w:pPr>
              <w:widowControl/>
              <w:ind w:firstLineChars="100" w:firstLine="200"/>
              <w:rPr>
                <w:rFonts w:ascii="Times New Roman" w:eastAsia="等线" w:hAnsi="Times New Roman" w:cs="Times New Roman"/>
                <w:b/>
                <w:bCs/>
                <w:color w:val="333333"/>
                <w:sz w:val="20"/>
                <w:szCs w:val="20"/>
                <w:u w:color="000000"/>
              </w:rPr>
            </w:pPr>
          </w:p>
        </w:tc>
        <w:tc>
          <w:tcPr>
            <w:tcW w:w="0" w:type="auto"/>
            <w:gridSpan w:val="2"/>
            <w:tcBorders>
              <w:top w:val="single" w:sz="4" w:space="0" w:color="auto"/>
              <w:bottom w:val="single" w:sz="4" w:space="0" w:color="auto"/>
            </w:tcBorders>
            <w:shd w:val="clear" w:color="auto" w:fill="auto"/>
            <w:vAlign w:val="center"/>
          </w:tcPr>
          <w:p w14:paraId="6F4781C7" w14:textId="77777777" w:rsidR="007722E8" w:rsidRPr="00286989" w:rsidRDefault="007722E8"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等线" w:hAnsi="Times New Roman" w:cs="Times New Roman"/>
                <w:b/>
                <w:bCs/>
                <w:color w:val="000000"/>
                <w:kern w:val="24"/>
                <w:sz w:val="20"/>
                <w:szCs w:val="20"/>
                <w:lang w:val="en-GB"/>
              </w:rPr>
              <w:t>Model 1</w:t>
            </w:r>
          </w:p>
        </w:tc>
        <w:tc>
          <w:tcPr>
            <w:tcW w:w="0" w:type="auto"/>
            <w:gridSpan w:val="2"/>
            <w:tcBorders>
              <w:top w:val="single" w:sz="4" w:space="0" w:color="auto"/>
              <w:bottom w:val="single" w:sz="4" w:space="0" w:color="auto"/>
            </w:tcBorders>
            <w:shd w:val="clear" w:color="auto" w:fill="auto"/>
          </w:tcPr>
          <w:p w14:paraId="254AAD66" w14:textId="77777777" w:rsidR="007722E8" w:rsidRPr="00286989" w:rsidRDefault="007722E8"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color w:val="000000"/>
                <w:kern w:val="24"/>
                <w:sz w:val="20"/>
                <w:szCs w:val="20"/>
                <w:lang w:val="en-GB"/>
              </w:rPr>
              <w:t>Model 2</w:t>
            </w:r>
          </w:p>
        </w:tc>
        <w:tc>
          <w:tcPr>
            <w:tcW w:w="0" w:type="auto"/>
            <w:gridSpan w:val="2"/>
            <w:tcBorders>
              <w:top w:val="single" w:sz="4" w:space="0" w:color="auto"/>
              <w:bottom w:val="single" w:sz="4" w:space="0" w:color="auto"/>
            </w:tcBorders>
            <w:shd w:val="clear" w:color="auto" w:fill="auto"/>
          </w:tcPr>
          <w:p w14:paraId="583E2371" w14:textId="3CC914CE" w:rsidR="007722E8" w:rsidRPr="00286989" w:rsidRDefault="007722E8" w:rsidP="0069283F">
            <w:pPr>
              <w:widowControl/>
              <w:jc w:val="center"/>
              <w:rPr>
                <w:rFonts w:ascii="Times New Roman" w:eastAsia="等线" w:hAnsi="Times New Roman" w:cs="Times New Roman"/>
                <w:b/>
                <w:bCs/>
                <w:color w:val="000000"/>
                <w:kern w:val="24"/>
                <w:sz w:val="20"/>
                <w:szCs w:val="20"/>
                <w:lang w:val="en-GB"/>
              </w:rPr>
            </w:pPr>
            <w:r w:rsidRPr="00286989">
              <w:rPr>
                <w:rFonts w:ascii="Times New Roman" w:eastAsia="等线" w:hAnsi="Times New Roman" w:cs="Times New Roman"/>
                <w:b/>
                <w:bCs/>
                <w:color w:val="000000"/>
                <w:kern w:val="24"/>
                <w:sz w:val="20"/>
                <w:szCs w:val="20"/>
                <w:lang w:val="en-GB"/>
              </w:rPr>
              <w:t>Model 3</w:t>
            </w:r>
          </w:p>
        </w:tc>
      </w:tr>
      <w:tr w:rsidR="007722E8" w:rsidRPr="00286989" w14:paraId="51197A00" w14:textId="62E28F66" w:rsidTr="00286989">
        <w:trPr>
          <w:jc w:val="center"/>
        </w:trPr>
        <w:tc>
          <w:tcPr>
            <w:tcW w:w="0" w:type="auto"/>
            <w:vMerge/>
            <w:tcBorders>
              <w:bottom w:val="single" w:sz="4" w:space="0" w:color="auto"/>
            </w:tcBorders>
            <w:shd w:val="clear" w:color="auto" w:fill="auto"/>
            <w:vAlign w:val="center"/>
          </w:tcPr>
          <w:p w14:paraId="1C196586" w14:textId="77777777" w:rsidR="007722E8" w:rsidRPr="00286989" w:rsidRDefault="007722E8" w:rsidP="007722E8">
            <w:pPr>
              <w:widowControl/>
              <w:ind w:firstLineChars="100" w:firstLine="200"/>
              <w:rPr>
                <w:rFonts w:ascii="Times New Roman" w:eastAsia="等线" w:hAnsi="Times New Roman" w:cs="Times New Roman"/>
                <w:b/>
                <w:bCs/>
                <w:color w:val="333333"/>
                <w:sz w:val="20"/>
                <w:szCs w:val="20"/>
                <w:u w:color="000000"/>
              </w:rPr>
            </w:pPr>
          </w:p>
        </w:tc>
        <w:tc>
          <w:tcPr>
            <w:tcW w:w="0" w:type="auto"/>
            <w:tcBorders>
              <w:top w:val="single" w:sz="4" w:space="0" w:color="auto"/>
              <w:bottom w:val="single" w:sz="4" w:space="0" w:color="auto"/>
            </w:tcBorders>
            <w:shd w:val="clear" w:color="auto" w:fill="auto"/>
            <w:vAlign w:val="center"/>
          </w:tcPr>
          <w:p w14:paraId="1558854C" w14:textId="77777777" w:rsidR="007722E8" w:rsidRPr="00286989" w:rsidRDefault="007722E8" w:rsidP="007722E8">
            <w:pPr>
              <w:widowControl/>
              <w:jc w:val="center"/>
              <w:rPr>
                <w:rFonts w:ascii="Times New Roman" w:eastAsia="等线" w:hAnsi="Times New Roman" w:cs="Times New Roman"/>
                <w:b/>
                <w:bCs/>
                <w:color w:val="333333"/>
                <w:sz w:val="20"/>
                <w:szCs w:val="20"/>
                <w:u w:color="00000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0" w:type="auto"/>
            <w:tcBorders>
              <w:top w:val="single" w:sz="4" w:space="0" w:color="auto"/>
              <w:bottom w:val="single" w:sz="4" w:space="0" w:color="auto"/>
            </w:tcBorders>
            <w:shd w:val="clear" w:color="auto" w:fill="auto"/>
            <w:vAlign w:val="center"/>
          </w:tcPr>
          <w:p w14:paraId="7FFE7040" w14:textId="77777777" w:rsidR="007722E8" w:rsidRPr="00286989" w:rsidRDefault="007722E8" w:rsidP="007722E8">
            <w:pPr>
              <w:widowControl/>
              <w:jc w:val="center"/>
              <w:rPr>
                <w:rFonts w:ascii="Times New Roman" w:eastAsia="等线" w:hAnsi="Times New Roman" w:cs="Times New Roman"/>
                <w:b/>
                <w:bCs/>
                <w:color w:val="333333"/>
                <w:sz w:val="20"/>
                <w:szCs w:val="20"/>
                <w:u w:color="000000"/>
              </w:rPr>
            </w:pPr>
            <w:r w:rsidRPr="00286989">
              <w:rPr>
                <w:rFonts w:ascii="Times New Roman" w:eastAsia="微软雅黑 Light" w:hAnsi="Times New Roman" w:cs="Times New Roman"/>
                <w:b/>
                <w:bCs/>
                <w:color w:val="000000" w:themeColor="text1"/>
                <w:kern w:val="24"/>
                <w:sz w:val="20"/>
                <w:szCs w:val="20"/>
              </w:rPr>
              <w:t>p value</w:t>
            </w:r>
          </w:p>
        </w:tc>
        <w:tc>
          <w:tcPr>
            <w:tcW w:w="0" w:type="auto"/>
            <w:tcBorders>
              <w:top w:val="single" w:sz="4" w:space="0" w:color="auto"/>
              <w:bottom w:val="single" w:sz="4" w:space="0" w:color="auto"/>
            </w:tcBorders>
            <w:shd w:val="clear" w:color="auto" w:fill="auto"/>
            <w:vAlign w:val="center"/>
          </w:tcPr>
          <w:p w14:paraId="5F253791" w14:textId="77777777" w:rsidR="007722E8" w:rsidRPr="00286989" w:rsidRDefault="007722E8" w:rsidP="007722E8">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0" w:type="auto"/>
            <w:tcBorders>
              <w:top w:val="single" w:sz="4" w:space="0" w:color="auto"/>
              <w:bottom w:val="single" w:sz="4" w:space="0" w:color="auto"/>
            </w:tcBorders>
            <w:shd w:val="clear" w:color="auto" w:fill="auto"/>
            <w:vAlign w:val="center"/>
          </w:tcPr>
          <w:p w14:paraId="31D19A4E" w14:textId="77777777" w:rsidR="007722E8" w:rsidRPr="00286989" w:rsidRDefault="007722E8" w:rsidP="007722E8">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c>
          <w:tcPr>
            <w:tcW w:w="0" w:type="auto"/>
            <w:tcBorders>
              <w:top w:val="single" w:sz="4" w:space="0" w:color="auto"/>
              <w:bottom w:val="single" w:sz="4" w:space="0" w:color="auto"/>
            </w:tcBorders>
            <w:shd w:val="clear" w:color="auto" w:fill="auto"/>
            <w:vAlign w:val="center"/>
          </w:tcPr>
          <w:p w14:paraId="409BDA8F" w14:textId="14575E7D" w:rsidR="007722E8" w:rsidRPr="00286989" w:rsidRDefault="007722E8" w:rsidP="007722E8">
            <w:pPr>
              <w:widowControl/>
              <w:jc w:val="center"/>
              <w:rPr>
                <w:rFonts w:ascii="Times New Roman" w:eastAsia="微软雅黑 Light" w:hAnsi="Times New Roman" w:cs="Times New Roman"/>
                <w:b/>
                <w:bCs/>
                <w:color w:val="000000" w:themeColor="text1"/>
                <w:kern w:val="24"/>
                <w:sz w:val="20"/>
                <w:szCs w:val="2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0" w:type="auto"/>
            <w:tcBorders>
              <w:top w:val="single" w:sz="4" w:space="0" w:color="auto"/>
              <w:bottom w:val="single" w:sz="4" w:space="0" w:color="auto"/>
            </w:tcBorders>
            <w:shd w:val="clear" w:color="auto" w:fill="auto"/>
            <w:vAlign w:val="center"/>
          </w:tcPr>
          <w:p w14:paraId="28A424BB" w14:textId="76D094A8" w:rsidR="007722E8" w:rsidRPr="00286989" w:rsidRDefault="007722E8" w:rsidP="007722E8">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微软雅黑 Light" w:hAnsi="Times New Roman" w:cs="Times New Roman"/>
                <w:b/>
                <w:bCs/>
                <w:color w:val="000000" w:themeColor="text1"/>
                <w:kern w:val="24"/>
                <w:sz w:val="20"/>
                <w:szCs w:val="20"/>
              </w:rPr>
              <w:t>p value</w:t>
            </w:r>
          </w:p>
        </w:tc>
      </w:tr>
      <w:tr w:rsidR="007722E8" w:rsidRPr="00286989" w14:paraId="3A3BF429" w14:textId="3C21EA42" w:rsidTr="00286989">
        <w:trPr>
          <w:jc w:val="center"/>
        </w:trPr>
        <w:tc>
          <w:tcPr>
            <w:tcW w:w="0" w:type="auto"/>
            <w:tcBorders>
              <w:top w:val="nil"/>
              <w:bottom w:val="nil"/>
            </w:tcBorders>
            <w:shd w:val="clear" w:color="auto" w:fill="auto"/>
            <w:vAlign w:val="center"/>
          </w:tcPr>
          <w:p w14:paraId="596A3FC5" w14:textId="77777777" w:rsidR="007722E8" w:rsidRPr="00286989" w:rsidRDefault="007722E8"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0" w:type="auto"/>
            <w:tcBorders>
              <w:top w:val="nil"/>
              <w:bottom w:val="nil"/>
            </w:tcBorders>
            <w:shd w:val="clear" w:color="auto" w:fill="auto"/>
            <w:vAlign w:val="center"/>
          </w:tcPr>
          <w:p w14:paraId="5C1D4660" w14:textId="77777777" w:rsidR="007722E8" w:rsidRPr="00286989" w:rsidRDefault="007722E8"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vAlign w:val="center"/>
          </w:tcPr>
          <w:p w14:paraId="6A21BA99" w14:textId="77777777" w:rsidR="007722E8" w:rsidRPr="00286989" w:rsidRDefault="007722E8"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tcPr>
          <w:p w14:paraId="2B0064BD" w14:textId="77777777" w:rsidR="007722E8" w:rsidRPr="00286989" w:rsidRDefault="007722E8"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tcPr>
          <w:p w14:paraId="49256261" w14:textId="77777777" w:rsidR="007722E8" w:rsidRPr="00286989" w:rsidRDefault="007722E8"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tcPr>
          <w:p w14:paraId="7D95CAC2" w14:textId="77777777" w:rsidR="007722E8" w:rsidRPr="00286989" w:rsidRDefault="007722E8" w:rsidP="0069283F">
            <w:pPr>
              <w:widowControl/>
              <w:jc w:val="center"/>
              <w:rPr>
                <w:rFonts w:ascii="Times New Roman" w:eastAsia="等线" w:hAnsi="Times New Roman" w:cs="Times New Roman"/>
                <w:color w:val="333333"/>
                <w:sz w:val="20"/>
                <w:szCs w:val="20"/>
                <w:u w:color="000000"/>
              </w:rPr>
            </w:pPr>
          </w:p>
        </w:tc>
        <w:tc>
          <w:tcPr>
            <w:tcW w:w="0" w:type="auto"/>
            <w:tcBorders>
              <w:top w:val="nil"/>
              <w:bottom w:val="nil"/>
            </w:tcBorders>
            <w:shd w:val="clear" w:color="auto" w:fill="auto"/>
          </w:tcPr>
          <w:p w14:paraId="7C24B506" w14:textId="77777777" w:rsidR="007722E8" w:rsidRPr="00286989" w:rsidRDefault="007722E8" w:rsidP="0069283F">
            <w:pPr>
              <w:widowControl/>
              <w:jc w:val="center"/>
              <w:rPr>
                <w:rFonts w:ascii="Times New Roman" w:eastAsia="等线" w:hAnsi="Times New Roman" w:cs="Times New Roman"/>
                <w:color w:val="333333"/>
                <w:sz w:val="20"/>
                <w:szCs w:val="20"/>
                <w:u w:color="000000"/>
              </w:rPr>
            </w:pPr>
          </w:p>
        </w:tc>
      </w:tr>
      <w:tr w:rsidR="007722E8" w:rsidRPr="00286989" w14:paraId="4E0DACD1" w14:textId="27419939" w:rsidTr="00286989">
        <w:trPr>
          <w:jc w:val="center"/>
        </w:trPr>
        <w:tc>
          <w:tcPr>
            <w:tcW w:w="0" w:type="auto"/>
            <w:tcBorders>
              <w:top w:val="nil"/>
            </w:tcBorders>
            <w:shd w:val="clear" w:color="auto" w:fill="auto"/>
            <w:vAlign w:val="center"/>
          </w:tcPr>
          <w:p w14:paraId="2912A954" w14:textId="105A8C34" w:rsidR="007722E8" w:rsidRPr="00286989" w:rsidRDefault="002F0643" w:rsidP="0069283F">
            <w:pPr>
              <w:widowControl/>
              <w:ind w:firstLineChars="100" w:firstLine="200"/>
              <w:rPr>
                <w:rFonts w:ascii="Times New Roman" w:eastAsia="等线" w:hAnsi="Times New Roman" w:cs="Times New Roman"/>
                <w:color w:val="333333"/>
                <w:sz w:val="20"/>
                <w:szCs w:val="20"/>
                <w:u w:color="000000"/>
              </w:rPr>
            </w:pPr>
            <w:r w:rsidRPr="002F0643">
              <w:rPr>
                <w:rFonts w:ascii="Times New Roman" w:eastAsia="等线" w:hAnsi="Times New Roman" w:cs="Times New Roman"/>
                <w:color w:val="000000"/>
                <w:kern w:val="24"/>
                <w:sz w:val="20"/>
                <w:szCs w:val="20"/>
                <w:lang w:val="en-GB"/>
              </w:rPr>
              <w:t>Euthymic</w:t>
            </w:r>
          </w:p>
        </w:tc>
        <w:tc>
          <w:tcPr>
            <w:tcW w:w="0" w:type="auto"/>
            <w:tcBorders>
              <w:top w:val="nil"/>
            </w:tcBorders>
            <w:shd w:val="clear" w:color="auto" w:fill="auto"/>
            <w:vAlign w:val="center"/>
          </w:tcPr>
          <w:p w14:paraId="4BF6CC96"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tcBorders>
              <w:top w:val="nil"/>
            </w:tcBorders>
            <w:shd w:val="clear" w:color="auto" w:fill="auto"/>
            <w:vAlign w:val="center"/>
          </w:tcPr>
          <w:p w14:paraId="561384DC"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tcBorders>
              <w:top w:val="nil"/>
            </w:tcBorders>
            <w:shd w:val="clear" w:color="auto" w:fill="auto"/>
            <w:vAlign w:val="bottom"/>
          </w:tcPr>
          <w:p w14:paraId="45DCDB1E"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tcBorders>
              <w:top w:val="nil"/>
            </w:tcBorders>
            <w:shd w:val="clear" w:color="auto" w:fill="auto"/>
            <w:vAlign w:val="bottom"/>
          </w:tcPr>
          <w:p w14:paraId="44CED6A7"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tcBorders>
              <w:top w:val="nil"/>
            </w:tcBorders>
            <w:shd w:val="clear" w:color="auto" w:fill="auto"/>
          </w:tcPr>
          <w:p w14:paraId="1E5A8EA7"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tcBorders>
              <w:top w:val="nil"/>
            </w:tcBorders>
            <w:shd w:val="clear" w:color="auto" w:fill="auto"/>
          </w:tcPr>
          <w:p w14:paraId="1A9FE4DE"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r>
      <w:tr w:rsidR="007722E8" w:rsidRPr="00286989" w14:paraId="21F68072" w14:textId="031BE53B" w:rsidTr="00286989">
        <w:trPr>
          <w:jc w:val="center"/>
        </w:trPr>
        <w:tc>
          <w:tcPr>
            <w:tcW w:w="0" w:type="auto"/>
            <w:shd w:val="clear" w:color="auto" w:fill="auto"/>
            <w:vAlign w:val="center"/>
          </w:tcPr>
          <w:p w14:paraId="7DABBA32" w14:textId="77777777" w:rsidR="007722E8" w:rsidRPr="00286989" w:rsidRDefault="007722E8"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Manic</w:t>
            </w:r>
          </w:p>
        </w:tc>
        <w:tc>
          <w:tcPr>
            <w:tcW w:w="0" w:type="auto"/>
            <w:shd w:val="clear" w:color="auto" w:fill="auto"/>
            <w:vAlign w:val="bottom"/>
          </w:tcPr>
          <w:p w14:paraId="4012FC10" w14:textId="16CCC593"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1.49 (0.98, 2.26)</w:t>
            </w:r>
          </w:p>
        </w:tc>
        <w:tc>
          <w:tcPr>
            <w:tcW w:w="0" w:type="auto"/>
            <w:shd w:val="clear" w:color="auto" w:fill="auto"/>
            <w:vAlign w:val="bottom"/>
          </w:tcPr>
          <w:p w14:paraId="335CBADE" w14:textId="2F3AD5EB"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0.062</w:t>
            </w:r>
          </w:p>
        </w:tc>
        <w:tc>
          <w:tcPr>
            <w:tcW w:w="0" w:type="auto"/>
            <w:shd w:val="clear" w:color="auto" w:fill="auto"/>
            <w:vAlign w:val="bottom"/>
          </w:tcPr>
          <w:p w14:paraId="0779B450" w14:textId="5002BE12"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1.55 (1.02, 2.37)</w:t>
            </w:r>
          </w:p>
        </w:tc>
        <w:tc>
          <w:tcPr>
            <w:tcW w:w="0" w:type="auto"/>
            <w:shd w:val="clear" w:color="auto" w:fill="auto"/>
            <w:vAlign w:val="bottom"/>
          </w:tcPr>
          <w:p w14:paraId="6307167C" w14:textId="579D746E"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0.041</w:t>
            </w:r>
          </w:p>
        </w:tc>
        <w:tc>
          <w:tcPr>
            <w:tcW w:w="0" w:type="auto"/>
            <w:shd w:val="clear" w:color="auto" w:fill="auto"/>
          </w:tcPr>
          <w:p w14:paraId="32BCF3D7" w14:textId="3834F1E6" w:rsidR="007722E8" w:rsidRPr="00286989" w:rsidRDefault="0002313F"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1.46 (0.94, 2.27)</w:t>
            </w:r>
          </w:p>
        </w:tc>
        <w:tc>
          <w:tcPr>
            <w:tcW w:w="0" w:type="auto"/>
            <w:shd w:val="clear" w:color="auto" w:fill="auto"/>
          </w:tcPr>
          <w:p w14:paraId="6035ADF9" w14:textId="0A76FFDB" w:rsidR="007722E8" w:rsidRPr="00286989" w:rsidRDefault="0002313F"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hint="eastAsia"/>
                <w:color w:val="000000"/>
                <w:kern w:val="24"/>
                <w:sz w:val="20"/>
                <w:szCs w:val="20"/>
              </w:rPr>
              <w:t>0</w:t>
            </w:r>
            <w:r w:rsidRPr="00286989">
              <w:rPr>
                <w:rFonts w:ascii="Times New Roman" w:eastAsia="微软雅黑 Light" w:hAnsi="Times New Roman" w:cs="Times New Roman"/>
                <w:color w:val="000000"/>
                <w:kern w:val="24"/>
                <w:sz w:val="20"/>
                <w:szCs w:val="20"/>
              </w:rPr>
              <w:t>.089</w:t>
            </w:r>
          </w:p>
        </w:tc>
      </w:tr>
      <w:tr w:rsidR="007722E8" w:rsidRPr="00286989" w14:paraId="277302BB" w14:textId="06600361" w:rsidTr="00286989">
        <w:trPr>
          <w:jc w:val="center"/>
        </w:trPr>
        <w:tc>
          <w:tcPr>
            <w:tcW w:w="0" w:type="auto"/>
            <w:shd w:val="clear" w:color="auto" w:fill="auto"/>
            <w:vAlign w:val="center"/>
          </w:tcPr>
          <w:p w14:paraId="08AA5063" w14:textId="77777777" w:rsidR="007722E8" w:rsidRPr="00286989" w:rsidRDefault="007722E8"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Depressive</w:t>
            </w:r>
          </w:p>
        </w:tc>
        <w:tc>
          <w:tcPr>
            <w:tcW w:w="0" w:type="auto"/>
            <w:shd w:val="clear" w:color="auto" w:fill="auto"/>
            <w:vAlign w:val="bottom"/>
          </w:tcPr>
          <w:p w14:paraId="08DA9792" w14:textId="18BECF56"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3.46 (2.13, 5.62)</w:t>
            </w:r>
          </w:p>
        </w:tc>
        <w:tc>
          <w:tcPr>
            <w:tcW w:w="0" w:type="auto"/>
            <w:shd w:val="clear" w:color="auto" w:fill="auto"/>
            <w:vAlign w:val="bottom"/>
          </w:tcPr>
          <w:p w14:paraId="44F578F5" w14:textId="7D052D64"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c>
          <w:tcPr>
            <w:tcW w:w="0" w:type="auto"/>
            <w:shd w:val="clear" w:color="auto" w:fill="auto"/>
            <w:vAlign w:val="bottom"/>
          </w:tcPr>
          <w:p w14:paraId="182E1C55" w14:textId="0D01F50D"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3.46 (2.10, 5.71)</w:t>
            </w:r>
          </w:p>
        </w:tc>
        <w:tc>
          <w:tcPr>
            <w:tcW w:w="0" w:type="auto"/>
            <w:shd w:val="clear" w:color="auto" w:fill="auto"/>
            <w:vAlign w:val="bottom"/>
          </w:tcPr>
          <w:p w14:paraId="3C01ADBD" w14:textId="0E612D9E"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c>
          <w:tcPr>
            <w:tcW w:w="0" w:type="auto"/>
            <w:shd w:val="clear" w:color="auto" w:fill="auto"/>
          </w:tcPr>
          <w:p w14:paraId="4B6569C7" w14:textId="6230C66A" w:rsidR="007722E8" w:rsidRPr="00286989" w:rsidRDefault="0002313F"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3.62 (2.18, 6.00)</w:t>
            </w:r>
          </w:p>
        </w:tc>
        <w:tc>
          <w:tcPr>
            <w:tcW w:w="0" w:type="auto"/>
            <w:shd w:val="clear" w:color="auto" w:fill="auto"/>
          </w:tcPr>
          <w:p w14:paraId="2C6E4328" w14:textId="11231AA2" w:rsidR="007722E8" w:rsidRPr="00286989" w:rsidRDefault="0002313F"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r>
      <w:tr w:rsidR="007722E8" w:rsidRPr="00286989" w14:paraId="4A77C877" w14:textId="1D1321BC" w:rsidTr="00286989">
        <w:trPr>
          <w:jc w:val="center"/>
        </w:trPr>
        <w:tc>
          <w:tcPr>
            <w:tcW w:w="0" w:type="auto"/>
            <w:shd w:val="clear" w:color="auto" w:fill="auto"/>
            <w:vAlign w:val="center"/>
          </w:tcPr>
          <w:p w14:paraId="023C75F6" w14:textId="77777777" w:rsidR="007722E8" w:rsidRPr="00286989" w:rsidRDefault="007722E8"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Depressive and manic</w:t>
            </w:r>
          </w:p>
        </w:tc>
        <w:tc>
          <w:tcPr>
            <w:tcW w:w="0" w:type="auto"/>
            <w:shd w:val="clear" w:color="auto" w:fill="auto"/>
            <w:vAlign w:val="bottom"/>
          </w:tcPr>
          <w:p w14:paraId="6486106B" w14:textId="264632DD"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7.82 (3.32, 18.40)</w:t>
            </w:r>
          </w:p>
        </w:tc>
        <w:tc>
          <w:tcPr>
            <w:tcW w:w="0" w:type="auto"/>
            <w:shd w:val="clear" w:color="auto" w:fill="auto"/>
            <w:vAlign w:val="bottom"/>
          </w:tcPr>
          <w:p w14:paraId="0630BF9B" w14:textId="79F56A4E"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c>
          <w:tcPr>
            <w:tcW w:w="0" w:type="auto"/>
            <w:shd w:val="clear" w:color="auto" w:fill="auto"/>
            <w:vAlign w:val="bottom"/>
          </w:tcPr>
          <w:p w14:paraId="1733428D" w14:textId="57A6887B"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7.82 (3.23, 18.95)</w:t>
            </w:r>
          </w:p>
        </w:tc>
        <w:tc>
          <w:tcPr>
            <w:tcW w:w="0" w:type="auto"/>
            <w:shd w:val="clear" w:color="auto" w:fill="auto"/>
            <w:vAlign w:val="bottom"/>
          </w:tcPr>
          <w:p w14:paraId="248CD944" w14:textId="56BE51B2"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c>
          <w:tcPr>
            <w:tcW w:w="0" w:type="auto"/>
            <w:shd w:val="clear" w:color="auto" w:fill="auto"/>
          </w:tcPr>
          <w:p w14:paraId="3994BC20" w14:textId="70C2DEDE" w:rsidR="007722E8" w:rsidRPr="00286989" w:rsidRDefault="0002313F"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8.61 (3.45, 21.45)</w:t>
            </w:r>
          </w:p>
        </w:tc>
        <w:tc>
          <w:tcPr>
            <w:tcW w:w="0" w:type="auto"/>
            <w:shd w:val="clear" w:color="auto" w:fill="auto"/>
          </w:tcPr>
          <w:p w14:paraId="0201F8BA" w14:textId="0AC16463" w:rsidR="007722E8" w:rsidRPr="00286989" w:rsidRDefault="0002313F"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r>
      <w:tr w:rsidR="007722E8" w:rsidRPr="00286989" w14:paraId="2CB4ED87" w14:textId="20AF995D" w:rsidTr="00286989">
        <w:trPr>
          <w:jc w:val="center"/>
        </w:trPr>
        <w:tc>
          <w:tcPr>
            <w:tcW w:w="0" w:type="auto"/>
            <w:shd w:val="clear" w:color="auto" w:fill="auto"/>
            <w:vAlign w:val="center"/>
          </w:tcPr>
          <w:p w14:paraId="705250FF" w14:textId="77777777" w:rsidR="007722E8" w:rsidRPr="00286989" w:rsidRDefault="007722E8"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Group*time</w:t>
            </w:r>
          </w:p>
        </w:tc>
        <w:tc>
          <w:tcPr>
            <w:tcW w:w="0" w:type="auto"/>
            <w:shd w:val="clear" w:color="auto" w:fill="auto"/>
            <w:vAlign w:val="bottom"/>
          </w:tcPr>
          <w:p w14:paraId="20FA49B0" w14:textId="6C9253B4"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0.96 (0.93, 0.99)</w:t>
            </w:r>
          </w:p>
        </w:tc>
        <w:tc>
          <w:tcPr>
            <w:tcW w:w="0" w:type="auto"/>
            <w:shd w:val="clear" w:color="auto" w:fill="auto"/>
            <w:vAlign w:val="bottom"/>
          </w:tcPr>
          <w:p w14:paraId="3CE9B2F0" w14:textId="174B411D"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0.006</w:t>
            </w:r>
          </w:p>
        </w:tc>
        <w:tc>
          <w:tcPr>
            <w:tcW w:w="0" w:type="auto"/>
            <w:shd w:val="clear" w:color="auto" w:fill="auto"/>
            <w:vAlign w:val="bottom"/>
          </w:tcPr>
          <w:p w14:paraId="6C827E65" w14:textId="77438EA8"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0.96 (0.93, 0.98)</w:t>
            </w:r>
          </w:p>
        </w:tc>
        <w:tc>
          <w:tcPr>
            <w:tcW w:w="0" w:type="auto"/>
            <w:shd w:val="clear" w:color="auto" w:fill="auto"/>
            <w:vAlign w:val="bottom"/>
          </w:tcPr>
          <w:p w14:paraId="6537E765" w14:textId="18716753"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0.003</w:t>
            </w:r>
          </w:p>
        </w:tc>
        <w:tc>
          <w:tcPr>
            <w:tcW w:w="0" w:type="auto"/>
            <w:shd w:val="clear" w:color="auto" w:fill="auto"/>
          </w:tcPr>
          <w:p w14:paraId="558E0B70" w14:textId="0438C3C0" w:rsidR="007722E8" w:rsidRPr="00286989" w:rsidRDefault="0002313F"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0.95 (0.92, 0.98)</w:t>
            </w:r>
          </w:p>
        </w:tc>
        <w:tc>
          <w:tcPr>
            <w:tcW w:w="0" w:type="auto"/>
            <w:shd w:val="clear" w:color="auto" w:fill="auto"/>
          </w:tcPr>
          <w:p w14:paraId="0B9B5B8F" w14:textId="69F94F46" w:rsidR="007722E8" w:rsidRPr="00286989" w:rsidRDefault="0002313F"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hint="eastAsia"/>
                <w:color w:val="000000"/>
                <w:kern w:val="24"/>
                <w:sz w:val="20"/>
                <w:szCs w:val="20"/>
              </w:rPr>
              <w:t>0</w:t>
            </w:r>
            <w:r w:rsidRPr="00286989">
              <w:rPr>
                <w:rFonts w:ascii="Times New Roman" w:eastAsia="微软雅黑 Light" w:hAnsi="Times New Roman" w:cs="Times New Roman"/>
                <w:color w:val="000000"/>
                <w:kern w:val="24"/>
                <w:sz w:val="20"/>
                <w:szCs w:val="20"/>
              </w:rPr>
              <w:t>.003</w:t>
            </w:r>
          </w:p>
        </w:tc>
      </w:tr>
      <w:tr w:rsidR="007722E8" w:rsidRPr="00286989" w14:paraId="25C03109" w14:textId="62142E1A" w:rsidTr="00286989">
        <w:trPr>
          <w:jc w:val="center"/>
        </w:trPr>
        <w:tc>
          <w:tcPr>
            <w:tcW w:w="0" w:type="auto"/>
            <w:shd w:val="clear" w:color="auto" w:fill="auto"/>
            <w:vAlign w:val="center"/>
          </w:tcPr>
          <w:p w14:paraId="340913BC" w14:textId="77777777" w:rsidR="007722E8" w:rsidRPr="00286989" w:rsidRDefault="007722E8"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0" w:type="auto"/>
            <w:shd w:val="clear" w:color="auto" w:fill="auto"/>
            <w:vAlign w:val="bottom"/>
          </w:tcPr>
          <w:p w14:paraId="5B46D5E8"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4789117A"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70705A3F"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2143166E"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1DAFE606"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3B397B47"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r>
      <w:tr w:rsidR="007722E8" w:rsidRPr="00286989" w14:paraId="6F967F98" w14:textId="273B38D9" w:rsidTr="00286989">
        <w:trPr>
          <w:jc w:val="center"/>
        </w:trPr>
        <w:tc>
          <w:tcPr>
            <w:tcW w:w="0" w:type="auto"/>
            <w:shd w:val="clear" w:color="auto" w:fill="auto"/>
            <w:vAlign w:val="center"/>
          </w:tcPr>
          <w:p w14:paraId="5925ED27" w14:textId="77777777" w:rsidR="007722E8" w:rsidRPr="00286989" w:rsidRDefault="007722E8"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Manic</w:t>
            </w:r>
          </w:p>
        </w:tc>
        <w:tc>
          <w:tcPr>
            <w:tcW w:w="0" w:type="auto"/>
            <w:shd w:val="clear" w:color="auto" w:fill="auto"/>
            <w:vAlign w:val="bottom"/>
          </w:tcPr>
          <w:p w14:paraId="1F07C491"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bookmarkStart w:id="6" w:name="OLE_LINK3"/>
            <w:r w:rsidRPr="00286989">
              <w:rPr>
                <w:rFonts w:ascii="Times New Roman" w:eastAsia="微软雅黑 Light" w:hAnsi="Times New Roman" w:cs="Times New Roman"/>
                <w:color w:val="000000"/>
                <w:kern w:val="24"/>
                <w:sz w:val="20"/>
                <w:szCs w:val="20"/>
              </w:rPr>
              <w:t>Reference</w:t>
            </w:r>
            <w:bookmarkEnd w:id="6"/>
          </w:p>
        </w:tc>
        <w:tc>
          <w:tcPr>
            <w:tcW w:w="0" w:type="auto"/>
            <w:shd w:val="clear" w:color="auto" w:fill="auto"/>
            <w:vAlign w:val="bottom"/>
          </w:tcPr>
          <w:p w14:paraId="080CA886"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68A9D8D8"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vAlign w:val="bottom"/>
          </w:tcPr>
          <w:p w14:paraId="56F0D133"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3BAA5333"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26009F72" w14:textId="77777777" w:rsidR="007722E8" w:rsidRPr="00286989" w:rsidRDefault="007722E8" w:rsidP="0069283F">
            <w:pPr>
              <w:widowControl/>
              <w:jc w:val="center"/>
              <w:rPr>
                <w:rFonts w:ascii="Times New Roman" w:eastAsia="微软雅黑 Light" w:hAnsi="Times New Roman" w:cs="Times New Roman"/>
                <w:color w:val="000000"/>
                <w:kern w:val="24"/>
                <w:sz w:val="20"/>
                <w:szCs w:val="20"/>
              </w:rPr>
            </w:pPr>
          </w:p>
        </w:tc>
      </w:tr>
      <w:tr w:rsidR="0026073C" w:rsidRPr="00286989" w14:paraId="4BC4DE55" w14:textId="00F19E40" w:rsidTr="00286989">
        <w:trPr>
          <w:jc w:val="center"/>
        </w:trPr>
        <w:tc>
          <w:tcPr>
            <w:tcW w:w="0" w:type="auto"/>
            <w:shd w:val="clear" w:color="auto" w:fill="auto"/>
            <w:vAlign w:val="center"/>
          </w:tcPr>
          <w:p w14:paraId="7BA9E3E6" w14:textId="77777777" w:rsidR="0026073C" w:rsidRPr="00286989" w:rsidRDefault="0026073C" w:rsidP="0026073C">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w:t>
            </w:r>
          </w:p>
        </w:tc>
        <w:tc>
          <w:tcPr>
            <w:tcW w:w="0" w:type="auto"/>
            <w:shd w:val="clear" w:color="auto" w:fill="auto"/>
            <w:vAlign w:val="bottom"/>
          </w:tcPr>
          <w:p w14:paraId="3F98EE28" w14:textId="64B714BD"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2.33 (1.46, 3.71)</w:t>
            </w:r>
          </w:p>
        </w:tc>
        <w:tc>
          <w:tcPr>
            <w:tcW w:w="0" w:type="auto"/>
            <w:shd w:val="clear" w:color="auto" w:fill="auto"/>
            <w:vAlign w:val="bottom"/>
          </w:tcPr>
          <w:p w14:paraId="68F55B41" w14:textId="4297E836"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c>
          <w:tcPr>
            <w:tcW w:w="0" w:type="auto"/>
            <w:shd w:val="clear" w:color="auto" w:fill="auto"/>
            <w:vAlign w:val="bottom"/>
          </w:tcPr>
          <w:p w14:paraId="27BACDF1" w14:textId="66FE8103"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2.23 (1.39, 3.57)</w:t>
            </w:r>
          </w:p>
        </w:tc>
        <w:tc>
          <w:tcPr>
            <w:tcW w:w="0" w:type="auto"/>
            <w:shd w:val="clear" w:color="auto" w:fill="auto"/>
            <w:vAlign w:val="bottom"/>
          </w:tcPr>
          <w:p w14:paraId="447B5DA8" w14:textId="6FD26247"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c>
          <w:tcPr>
            <w:tcW w:w="0" w:type="auto"/>
            <w:shd w:val="clear" w:color="auto" w:fill="auto"/>
          </w:tcPr>
          <w:p w14:paraId="02F7D2CE" w14:textId="7B0980EA"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2.47 (1.51, 4.03)</w:t>
            </w:r>
          </w:p>
        </w:tc>
        <w:tc>
          <w:tcPr>
            <w:tcW w:w="0" w:type="auto"/>
            <w:shd w:val="clear" w:color="auto" w:fill="auto"/>
          </w:tcPr>
          <w:p w14:paraId="5050BBD1" w14:textId="4B71312A"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r>
      <w:tr w:rsidR="0026073C" w:rsidRPr="00286989" w14:paraId="787062E8" w14:textId="44420E1A" w:rsidTr="00286989">
        <w:trPr>
          <w:jc w:val="center"/>
        </w:trPr>
        <w:tc>
          <w:tcPr>
            <w:tcW w:w="0" w:type="auto"/>
            <w:shd w:val="clear" w:color="auto" w:fill="auto"/>
            <w:vAlign w:val="center"/>
          </w:tcPr>
          <w:p w14:paraId="5A9236B9" w14:textId="77777777" w:rsidR="0026073C" w:rsidRPr="00286989" w:rsidRDefault="0026073C" w:rsidP="0026073C">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 and manic</w:t>
            </w:r>
          </w:p>
        </w:tc>
        <w:tc>
          <w:tcPr>
            <w:tcW w:w="0" w:type="auto"/>
            <w:shd w:val="clear" w:color="auto" w:fill="auto"/>
            <w:vAlign w:val="bottom"/>
          </w:tcPr>
          <w:p w14:paraId="364A3ADD" w14:textId="27613FDF"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5.26 (2.40, 11.52)</w:t>
            </w:r>
          </w:p>
        </w:tc>
        <w:tc>
          <w:tcPr>
            <w:tcW w:w="0" w:type="auto"/>
            <w:shd w:val="clear" w:color="auto" w:fill="auto"/>
            <w:vAlign w:val="bottom"/>
          </w:tcPr>
          <w:p w14:paraId="58C0FA17" w14:textId="1033F068"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c>
          <w:tcPr>
            <w:tcW w:w="0" w:type="auto"/>
            <w:shd w:val="clear" w:color="auto" w:fill="auto"/>
            <w:vAlign w:val="bottom"/>
          </w:tcPr>
          <w:p w14:paraId="7E471AF8" w14:textId="1141235E"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5.03 (2.25, 11.25)</w:t>
            </w:r>
          </w:p>
        </w:tc>
        <w:tc>
          <w:tcPr>
            <w:tcW w:w="0" w:type="auto"/>
            <w:shd w:val="clear" w:color="auto" w:fill="auto"/>
            <w:vAlign w:val="bottom"/>
          </w:tcPr>
          <w:p w14:paraId="08E29B67" w14:textId="2E7A82BF"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c>
          <w:tcPr>
            <w:tcW w:w="0" w:type="auto"/>
            <w:shd w:val="clear" w:color="auto" w:fill="auto"/>
          </w:tcPr>
          <w:p w14:paraId="6898CD5C" w14:textId="42380AF7"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5.88 (2.55, 13.53)</w:t>
            </w:r>
          </w:p>
        </w:tc>
        <w:tc>
          <w:tcPr>
            <w:tcW w:w="0" w:type="auto"/>
            <w:shd w:val="clear" w:color="auto" w:fill="auto"/>
          </w:tcPr>
          <w:p w14:paraId="3523E432" w14:textId="5077E85B"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&lt;0.001</w:t>
            </w:r>
          </w:p>
        </w:tc>
      </w:tr>
      <w:tr w:rsidR="0026073C" w:rsidRPr="00286989" w14:paraId="585CC774" w14:textId="3CF62975" w:rsidTr="00286989">
        <w:trPr>
          <w:jc w:val="center"/>
        </w:trPr>
        <w:tc>
          <w:tcPr>
            <w:tcW w:w="0" w:type="auto"/>
            <w:shd w:val="clear" w:color="auto" w:fill="auto"/>
            <w:vAlign w:val="center"/>
          </w:tcPr>
          <w:p w14:paraId="0A8F49BB" w14:textId="77777777" w:rsidR="0026073C" w:rsidRPr="00286989" w:rsidRDefault="0026073C" w:rsidP="0026073C">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0" w:type="auto"/>
            <w:shd w:val="clear" w:color="auto" w:fill="auto"/>
            <w:vAlign w:val="bottom"/>
          </w:tcPr>
          <w:p w14:paraId="360C50B1"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11807444"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07F8FFA4"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7673ED1F"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4A9E4422"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4AA1386F"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p>
        </w:tc>
      </w:tr>
      <w:tr w:rsidR="0026073C" w:rsidRPr="00286989" w14:paraId="702E47B6" w14:textId="25FEC661" w:rsidTr="00286989">
        <w:trPr>
          <w:jc w:val="center"/>
        </w:trPr>
        <w:tc>
          <w:tcPr>
            <w:tcW w:w="0" w:type="auto"/>
            <w:shd w:val="clear" w:color="auto" w:fill="auto"/>
            <w:vAlign w:val="center"/>
          </w:tcPr>
          <w:p w14:paraId="7A5C9D74" w14:textId="77777777" w:rsidR="0026073C" w:rsidRPr="00286989" w:rsidRDefault="0026073C" w:rsidP="0026073C">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w:t>
            </w:r>
          </w:p>
        </w:tc>
        <w:tc>
          <w:tcPr>
            <w:tcW w:w="0" w:type="auto"/>
            <w:shd w:val="clear" w:color="auto" w:fill="auto"/>
            <w:vAlign w:val="bottom"/>
          </w:tcPr>
          <w:p w14:paraId="4E11760F"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vAlign w:val="bottom"/>
          </w:tcPr>
          <w:p w14:paraId="0EEAEE4D"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p>
        </w:tc>
        <w:tc>
          <w:tcPr>
            <w:tcW w:w="0" w:type="auto"/>
            <w:shd w:val="clear" w:color="auto" w:fill="auto"/>
            <w:vAlign w:val="bottom"/>
          </w:tcPr>
          <w:p w14:paraId="65C4B312"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0" w:type="auto"/>
            <w:shd w:val="clear" w:color="auto" w:fill="auto"/>
            <w:vAlign w:val="bottom"/>
          </w:tcPr>
          <w:p w14:paraId="4616B519"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43A386FE"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p>
        </w:tc>
        <w:tc>
          <w:tcPr>
            <w:tcW w:w="0" w:type="auto"/>
            <w:shd w:val="clear" w:color="auto" w:fill="auto"/>
          </w:tcPr>
          <w:p w14:paraId="3A0D38BA" w14:textId="77777777" w:rsidR="0026073C" w:rsidRPr="00286989" w:rsidRDefault="0026073C" w:rsidP="0026073C">
            <w:pPr>
              <w:widowControl/>
              <w:jc w:val="center"/>
              <w:rPr>
                <w:rFonts w:ascii="Times New Roman" w:eastAsia="微软雅黑 Light" w:hAnsi="Times New Roman" w:cs="Times New Roman"/>
                <w:color w:val="000000"/>
                <w:kern w:val="24"/>
                <w:sz w:val="20"/>
                <w:szCs w:val="20"/>
              </w:rPr>
            </w:pPr>
          </w:p>
        </w:tc>
      </w:tr>
      <w:tr w:rsidR="0026073C" w:rsidRPr="00286989" w14:paraId="42F40221" w14:textId="284607F8" w:rsidTr="00286989">
        <w:trPr>
          <w:jc w:val="center"/>
        </w:trPr>
        <w:tc>
          <w:tcPr>
            <w:tcW w:w="0" w:type="auto"/>
            <w:shd w:val="clear" w:color="auto" w:fill="auto"/>
            <w:vAlign w:val="center"/>
          </w:tcPr>
          <w:p w14:paraId="3A8203D5" w14:textId="77777777" w:rsidR="0026073C" w:rsidRPr="00286989" w:rsidRDefault="0026073C" w:rsidP="0026073C">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 and manic</w:t>
            </w:r>
          </w:p>
        </w:tc>
        <w:tc>
          <w:tcPr>
            <w:tcW w:w="0" w:type="auto"/>
            <w:shd w:val="clear" w:color="auto" w:fill="auto"/>
            <w:vAlign w:val="bottom"/>
          </w:tcPr>
          <w:p w14:paraId="28D9DFD1" w14:textId="48236326"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2.26 (1.24, 4.13)</w:t>
            </w:r>
          </w:p>
        </w:tc>
        <w:tc>
          <w:tcPr>
            <w:tcW w:w="0" w:type="auto"/>
            <w:shd w:val="clear" w:color="auto" w:fill="auto"/>
            <w:vAlign w:val="bottom"/>
          </w:tcPr>
          <w:p w14:paraId="496C1BCF" w14:textId="51D4178B"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0.008</w:t>
            </w:r>
          </w:p>
        </w:tc>
        <w:tc>
          <w:tcPr>
            <w:tcW w:w="0" w:type="auto"/>
            <w:shd w:val="clear" w:color="auto" w:fill="auto"/>
            <w:vAlign w:val="bottom"/>
          </w:tcPr>
          <w:p w14:paraId="5373A798" w14:textId="72BAB532"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2.26 (1.21, 4.20)</w:t>
            </w:r>
          </w:p>
        </w:tc>
        <w:tc>
          <w:tcPr>
            <w:tcW w:w="0" w:type="auto"/>
            <w:shd w:val="clear" w:color="auto" w:fill="auto"/>
            <w:vAlign w:val="bottom"/>
          </w:tcPr>
          <w:p w14:paraId="16F1526E" w14:textId="73460D38"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0.010</w:t>
            </w:r>
          </w:p>
        </w:tc>
        <w:tc>
          <w:tcPr>
            <w:tcW w:w="0" w:type="auto"/>
            <w:shd w:val="clear" w:color="auto" w:fill="auto"/>
          </w:tcPr>
          <w:p w14:paraId="59EC2A39" w14:textId="0D41C728"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2.38 (1.25, 4.53)</w:t>
            </w:r>
          </w:p>
        </w:tc>
        <w:tc>
          <w:tcPr>
            <w:tcW w:w="0" w:type="auto"/>
            <w:shd w:val="clear" w:color="auto" w:fill="auto"/>
          </w:tcPr>
          <w:p w14:paraId="21AC8B1D" w14:textId="3317E924" w:rsidR="0026073C" w:rsidRPr="00286989" w:rsidRDefault="0026073C" w:rsidP="0026073C">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hint="eastAsia"/>
                <w:color w:val="000000"/>
                <w:kern w:val="24"/>
                <w:sz w:val="20"/>
                <w:szCs w:val="20"/>
              </w:rPr>
              <w:t>0</w:t>
            </w:r>
            <w:r w:rsidRPr="00286989">
              <w:rPr>
                <w:rFonts w:ascii="Times New Roman" w:eastAsia="微软雅黑 Light" w:hAnsi="Times New Roman" w:cs="Times New Roman"/>
                <w:color w:val="000000"/>
                <w:kern w:val="24"/>
                <w:sz w:val="20"/>
                <w:szCs w:val="20"/>
              </w:rPr>
              <w:t>.008</w:t>
            </w:r>
          </w:p>
        </w:tc>
      </w:tr>
    </w:tbl>
    <w:p w14:paraId="73F0374B" w14:textId="4C081CE6" w:rsidR="007A63F5" w:rsidRPr="00286989" w:rsidRDefault="003C6A2C" w:rsidP="003C6A2C">
      <w:pPr>
        <w:widowControl/>
        <w:jc w:val="left"/>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 xml:space="preserve">Note: Model 1 was adjusted for age, sex, ethnicity, TDI in quintiles, education levels, smoking status, drinking status, BMI status, diabetes, stroke, and heart diseases. Model 2 was additionally adjusted for global cognitive score. </w:t>
      </w:r>
      <w:r w:rsidR="007722E8" w:rsidRPr="00286989">
        <w:rPr>
          <w:rFonts w:ascii="Times New Roman" w:eastAsia="等线" w:hAnsi="Times New Roman" w:cs="Times New Roman"/>
          <w:color w:val="333333"/>
          <w:sz w:val="20"/>
          <w:szCs w:val="20"/>
          <w:u w:color="000000"/>
        </w:rPr>
        <w:t xml:space="preserve">Model 3 was additionally adjusted for </w:t>
      </w:r>
      <w:bookmarkStart w:id="7" w:name="_Hlk190783821"/>
      <w:r w:rsidR="0002313F" w:rsidRPr="00286989">
        <w:rPr>
          <w:rFonts w:ascii="Times New Roman" w:eastAsia="等线" w:hAnsi="Times New Roman" w:cs="Times New Roman"/>
          <w:color w:val="333333"/>
          <w:sz w:val="20"/>
          <w:szCs w:val="20"/>
          <w:u w:color="000000"/>
        </w:rPr>
        <w:t>regular physical activity and the number of people living together in the household</w:t>
      </w:r>
      <w:bookmarkEnd w:id="7"/>
      <w:r w:rsidR="0002313F" w:rsidRPr="00286989">
        <w:rPr>
          <w:rFonts w:ascii="Times New Roman" w:eastAsia="等线" w:hAnsi="Times New Roman" w:cs="Times New Roman"/>
          <w:color w:val="333333"/>
          <w:sz w:val="20"/>
          <w:szCs w:val="20"/>
          <w:u w:color="000000"/>
        </w:rPr>
        <w:t xml:space="preserve">. </w:t>
      </w:r>
      <w:r w:rsidR="00CC4C66" w:rsidRPr="00286989">
        <w:rPr>
          <w:rFonts w:ascii="Times New Roman" w:eastAsia="等线" w:hAnsi="Times New Roman" w:cs="Times New Roman"/>
          <w:color w:val="333333"/>
          <w:sz w:val="20"/>
          <w:szCs w:val="20"/>
          <w:u w:color="000000"/>
        </w:rPr>
        <w:t xml:space="preserve">Regular physical activity was defined as meeting the current global health recommendations for physical activity (150 minutes of moderate activity or 75 minutes of vigorous activity or an equivalent combination), which equated to ≥500 MET-minutes/week, or no regular physical activity (&lt;500 MET-minutes/ week). Number of people living together in the household was categorized as 1, 2, 3, and ≥4. </w:t>
      </w:r>
      <w:r w:rsidRPr="00286989">
        <w:rPr>
          <w:rFonts w:ascii="Times New Roman" w:eastAsia="等线" w:hAnsi="Times New Roman" w:cs="Times New Roman"/>
          <w:color w:val="333333"/>
          <w:sz w:val="20"/>
          <w:szCs w:val="20"/>
          <w:u w:color="000000"/>
        </w:rPr>
        <w:t xml:space="preserve">Abbreviations: BMI, body mass index; CI, confidence interval; </w:t>
      </w:r>
      <w:proofErr w:type="spellStart"/>
      <w:r w:rsidRPr="00286989">
        <w:rPr>
          <w:rFonts w:ascii="Times New Roman" w:eastAsia="等线" w:hAnsi="Times New Roman" w:cs="Times New Roman"/>
          <w:color w:val="333333"/>
          <w:sz w:val="20"/>
          <w:szCs w:val="20"/>
          <w:u w:color="000000"/>
        </w:rPr>
        <w:t>sHR</w:t>
      </w:r>
      <w:proofErr w:type="spellEnd"/>
      <w:r w:rsidRPr="00286989">
        <w:rPr>
          <w:rFonts w:ascii="Times New Roman" w:eastAsia="等线" w:hAnsi="Times New Roman" w:cs="Times New Roman"/>
          <w:color w:val="333333"/>
          <w:sz w:val="20"/>
          <w:szCs w:val="20"/>
          <w:u w:color="000000"/>
        </w:rPr>
        <w:t>, sub-distribution hazard ratio; TDI, Townsend deprivation index.</w:t>
      </w:r>
      <w:r w:rsidR="00CC4C66" w:rsidRPr="00286989">
        <w:rPr>
          <w:rFonts w:ascii="Times New Roman" w:eastAsia="等线" w:hAnsi="Times New Roman" w:cs="Times New Roman"/>
          <w:color w:val="333333"/>
          <w:sz w:val="20"/>
          <w:szCs w:val="20"/>
          <w:u w:color="000000"/>
        </w:rPr>
        <w:t xml:space="preserve"> </w:t>
      </w:r>
    </w:p>
    <w:p w14:paraId="721FA8E7" w14:textId="77777777" w:rsidR="007A63F5" w:rsidRPr="00286989" w:rsidRDefault="007A63F5">
      <w:pPr>
        <w:widowControl/>
        <w:jc w:val="left"/>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br w:type="page"/>
      </w:r>
    </w:p>
    <w:p w14:paraId="7E8293DF" w14:textId="0A93FBD1" w:rsidR="003C6A2C" w:rsidRPr="00286989" w:rsidRDefault="003C6A2C" w:rsidP="003C6A2C">
      <w:pPr>
        <w:widowControl/>
        <w:jc w:val="left"/>
        <w:rPr>
          <w:rFonts w:ascii="Times New Roman" w:eastAsia="等线" w:hAnsi="Times New Roman" w:cs="Times New Roman"/>
          <w:color w:val="333333"/>
          <w:sz w:val="20"/>
          <w:szCs w:val="20"/>
          <w:u w:color="000000"/>
        </w:rPr>
      </w:pPr>
      <w:r w:rsidRPr="00286989">
        <w:rPr>
          <w:rFonts w:ascii="Times New Roman" w:eastAsia="等线" w:hAnsi="Times New Roman" w:cs="Times New Roman"/>
          <w:b/>
          <w:bCs/>
          <w:color w:val="333333"/>
          <w:sz w:val="20"/>
          <w:szCs w:val="20"/>
          <w:u w:color="000000"/>
        </w:rPr>
        <w:lastRenderedPageBreak/>
        <w:t xml:space="preserve">Table </w:t>
      </w:r>
      <w:r w:rsidR="00064424" w:rsidRPr="00286989">
        <w:rPr>
          <w:rFonts w:ascii="Times New Roman" w:hAnsi="Times New Roman" w:cs="Times New Roman"/>
          <w:b/>
          <w:bCs/>
          <w:sz w:val="20"/>
          <w:szCs w:val="20"/>
        </w:rPr>
        <w:t>S</w:t>
      </w:r>
      <w:r w:rsidRPr="00286989">
        <w:rPr>
          <w:rFonts w:ascii="Times New Roman" w:eastAsia="等线" w:hAnsi="Times New Roman" w:cs="Times New Roman"/>
          <w:b/>
          <w:bCs/>
          <w:color w:val="333333"/>
          <w:sz w:val="20"/>
          <w:szCs w:val="20"/>
          <w:u w:color="000000"/>
        </w:rPr>
        <w:t>1</w:t>
      </w:r>
      <w:r w:rsidR="008B7DE1">
        <w:rPr>
          <w:rFonts w:ascii="Times New Roman" w:eastAsia="等线" w:hAnsi="Times New Roman" w:cs="Times New Roman"/>
          <w:b/>
          <w:bCs/>
          <w:color w:val="333333"/>
          <w:sz w:val="20"/>
          <w:szCs w:val="20"/>
          <w:u w:color="000000"/>
        </w:rPr>
        <w:t>3</w:t>
      </w:r>
      <w:r w:rsidR="00467187" w:rsidRPr="00286989">
        <w:rPr>
          <w:rFonts w:ascii="Times New Roman" w:eastAsia="等线" w:hAnsi="Times New Roman" w:cs="Times New Roman"/>
          <w:b/>
          <w:bCs/>
          <w:color w:val="333333"/>
          <w:sz w:val="20"/>
          <w:szCs w:val="20"/>
          <w:u w:color="000000"/>
        </w:rPr>
        <w:t>.</w:t>
      </w:r>
      <w:r w:rsidRPr="00286989">
        <w:rPr>
          <w:rFonts w:ascii="Times New Roman" w:eastAsia="等线" w:hAnsi="Times New Roman" w:cs="Times New Roman"/>
          <w:b/>
          <w:bCs/>
          <w:color w:val="333333"/>
          <w:sz w:val="20"/>
          <w:szCs w:val="20"/>
          <w:u w:color="000000"/>
        </w:rPr>
        <w:t xml:space="preserve"> Association between mood symptoms and incident dementia in imputed datasets</w:t>
      </w:r>
    </w:p>
    <w:tbl>
      <w:tblPr>
        <w:tblStyle w:val="a7"/>
        <w:tblW w:w="637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268"/>
        <w:gridCol w:w="992"/>
      </w:tblGrid>
      <w:tr w:rsidR="003C6A2C" w:rsidRPr="00286989" w14:paraId="66AD68C1" w14:textId="77777777" w:rsidTr="00286989">
        <w:trPr>
          <w:jc w:val="center"/>
        </w:trPr>
        <w:tc>
          <w:tcPr>
            <w:tcW w:w="3119" w:type="dxa"/>
            <w:vMerge w:val="restart"/>
            <w:tcBorders>
              <w:top w:val="single" w:sz="4" w:space="0" w:color="auto"/>
            </w:tcBorders>
            <w:shd w:val="clear" w:color="auto" w:fill="auto"/>
            <w:vAlign w:val="center"/>
          </w:tcPr>
          <w:p w14:paraId="726FDA9A" w14:textId="77777777" w:rsidR="003C6A2C" w:rsidRPr="00286989" w:rsidRDefault="003C6A2C" w:rsidP="0069283F">
            <w:pPr>
              <w:widowControl/>
              <w:ind w:firstLineChars="100" w:firstLine="200"/>
              <w:rPr>
                <w:rFonts w:ascii="Times New Roman" w:eastAsia="等线" w:hAnsi="Times New Roman" w:cs="Times New Roman"/>
                <w:b/>
                <w:bCs/>
                <w:color w:val="333333"/>
                <w:sz w:val="20"/>
                <w:szCs w:val="20"/>
                <w:u w:color="000000"/>
              </w:rPr>
            </w:pPr>
          </w:p>
        </w:tc>
        <w:tc>
          <w:tcPr>
            <w:tcW w:w="3260" w:type="dxa"/>
            <w:gridSpan w:val="2"/>
            <w:tcBorders>
              <w:top w:val="single" w:sz="4" w:space="0" w:color="auto"/>
              <w:bottom w:val="single" w:sz="4" w:space="0" w:color="auto"/>
            </w:tcBorders>
            <w:shd w:val="clear" w:color="auto" w:fill="auto"/>
            <w:vAlign w:val="center"/>
          </w:tcPr>
          <w:p w14:paraId="48224B3E" w14:textId="77777777" w:rsidR="003C6A2C" w:rsidRPr="00286989" w:rsidRDefault="003C6A2C" w:rsidP="0069283F">
            <w:pPr>
              <w:widowControl/>
              <w:jc w:val="center"/>
              <w:rPr>
                <w:rFonts w:ascii="Times New Roman" w:eastAsia="微软雅黑 Light" w:hAnsi="Times New Roman" w:cs="Times New Roman"/>
                <w:b/>
                <w:bCs/>
                <w:color w:val="000000" w:themeColor="text1"/>
                <w:kern w:val="24"/>
                <w:sz w:val="20"/>
                <w:szCs w:val="20"/>
              </w:rPr>
            </w:pPr>
            <w:r w:rsidRPr="00286989">
              <w:rPr>
                <w:rFonts w:ascii="Times New Roman" w:eastAsia="等线" w:hAnsi="Times New Roman" w:cs="Times New Roman"/>
                <w:b/>
                <w:bCs/>
                <w:color w:val="333333"/>
                <w:sz w:val="20"/>
                <w:szCs w:val="20"/>
                <w:u w:color="000000"/>
              </w:rPr>
              <w:t>All-cause dementia</w:t>
            </w:r>
          </w:p>
        </w:tc>
      </w:tr>
      <w:tr w:rsidR="003C6A2C" w:rsidRPr="00286989" w14:paraId="66396B30" w14:textId="77777777" w:rsidTr="00286989">
        <w:trPr>
          <w:jc w:val="center"/>
        </w:trPr>
        <w:tc>
          <w:tcPr>
            <w:tcW w:w="3119" w:type="dxa"/>
            <w:vMerge/>
            <w:tcBorders>
              <w:bottom w:val="single" w:sz="4" w:space="0" w:color="auto"/>
            </w:tcBorders>
            <w:shd w:val="clear" w:color="auto" w:fill="auto"/>
            <w:vAlign w:val="center"/>
          </w:tcPr>
          <w:p w14:paraId="2598AF26" w14:textId="77777777" w:rsidR="003C6A2C" w:rsidRPr="00286989" w:rsidRDefault="003C6A2C" w:rsidP="0069283F">
            <w:pPr>
              <w:widowControl/>
              <w:ind w:firstLineChars="100" w:firstLine="200"/>
              <w:rPr>
                <w:rFonts w:ascii="Times New Roman" w:eastAsia="等线" w:hAnsi="Times New Roman" w:cs="Times New Roman"/>
                <w:b/>
                <w:bCs/>
                <w:color w:val="333333"/>
                <w:sz w:val="20"/>
                <w:szCs w:val="20"/>
                <w:u w:color="000000"/>
              </w:rPr>
            </w:pPr>
          </w:p>
        </w:tc>
        <w:tc>
          <w:tcPr>
            <w:tcW w:w="2268" w:type="dxa"/>
            <w:tcBorders>
              <w:top w:val="single" w:sz="4" w:space="0" w:color="auto"/>
              <w:bottom w:val="single" w:sz="4" w:space="0" w:color="auto"/>
            </w:tcBorders>
            <w:shd w:val="clear" w:color="auto" w:fill="auto"/>
            <w:vAlign w:val="center"/>
          </w:tcPr>
          <w:p w14:paraId="6D840205"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proofErr w:type="spellStart"/>
            <w:r w:rsidRPr="00286989">
              <w:rPr>
                <w:rFonts w:ascii="Times New Roman" w:eastAsia="微软雅黑 Light" w:hAnsi="Times New Roman" w:cs="Times New Roman"/>
                <w:b/>
                <w:bCs/>
                <w:color w:val="000000" w:themeColor="text1"/>
                <w:kern w:val="24"/>
                <w:sz w:val="20"/>
                <w:szCs w:val="20"/>
              </w:rPr>
              <w:t>sHR</w:t>
            </w:r>
            <w:proofErr w:type="spellEnd"/>
            <w:r w:rsidRPr="00286989">
              <w:rPr>
                <w:rFonts w:ascii="Times New Roman" w:eastAsia="微软雅黑 Light" w:hAnsi="Times New Roman" w:cs="Times New Roman"/>
                <w:b/>
                <w:bCs/>
                <w:color w:val="000000" w:themeColor="text1"/>
                <w:kern w:val="24"/>
                <w:sz w:val="20"/>
                <w:szCs w:val="20"/>
              </w:rPr>
              <w:t xml:space="preserve"> (95%CI)</w:t>
            </w:r>
          </w:p>
        </w:tc>
        <w:tc>
          <w:tcPr>
            <w:tcW w:w="992" w:type="dxa"/>
            <w:tcBorders>
              <w:top w:val="single" w:sz="4" w:space="0" w:color="auto"/>
              <w:bottom w:val="single" w:sz="4" w:space="0" w:color="auto"/>
            </w:tcBorders>
            <w:shd w:val="clear" w:color="auto" w:fill="auto"/>
            <w:vAlign w:val="center"/>
          </w:tcPr>
          <w:p w14:paraId="7C4E6303" w14:textId="77777777" w:rsidR="003C6A2C" w:rsidRPr="00286989" w:rsidRDefault="003C6A2C" w:rsidP="0069283F">
            <w:pPr>
              <w:widowControl/>
              <w:jc w:val="center"/>
              <w:rPr>
                <w:rFonts w:ascii="Times New Roman" w:eastAsia="等线" w:hAnsi="Times New Roman" w:cs="Times New Roman"/>
                <w:b/>
                <w:bCs/>
                <w:color w:val="333333"/>
                <w:sz w:val="20"/>
                <w:szCs w:val="20"/>
                <w:u w:color="000000"/>
              </w:rPr>
            </w:pPr>
            <w:r w:rsidRPr="00286989">
              <w:rPr>
                <w:rFonts w:ascii="Times New Roman" w:eastAsia="微软雅黑 Light" w:hAnsi="Times New Roman" w:cs="Times New Roman"/>
                <w:b/>
                <w:bCs/>
                <w:color w:val="000000" w:themeColor="text1"/>
                <w:kern w:val="24"/>
                <w:sz w:val="20"/>
                <w:szCs w:val="20"/>
              </w:rPr>
              <w:t>p value</w:t>
            </w:r>
          </w:p>
        </w:tc>
      </w:tr>
      <w:tr w:rsidR="003C6A2C" w:rsidRPr="00286989" w14:paraId="78AEABA1" w14:textId="77777777" w:rsidTr="00286989">
        <w:trPr>
          <w:jc w:val="center"/>
        </w:trPr>
        <w:tc>
          <w:tcPr>
            <w:tcW w:w="3119" w:type="dxa"/>
            <w:tcBorders>
              <w:top w:val="nil"/>
              <w:bottom w:val="nil"/>
            </w:tcBorders>
            <w:shd w:val="clear" w:color="auto" w:fill="auto"/>
            <w:vAlign w:val="center"/>
          </w:tcPr>
          <w:p w14:paraId="43D20F71"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2268" w:type="dxa"/>
            <w:tcBorders>
              <w:top w:val="nil"/>
              <w:bottom w:val="nil"/>
            </w:tcBorders>
            <w:shd w:val="clear" w:color="auto" w:fill="auto"/>
            <w:vAlign w:val="center"/>
          </w:tcPr>
          <w:p w14:paraId="6CA73751"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p>
        </w:tc>
        <w:tc>
          <w:tcPr>
            <w:tcW w:w="992" w:type="dxa"/>
            <w:tcBorders>
              <w:top w:val="nil"/>
              <w:bottom w:val="nil"/>
            </w:tcBorders>
            <w:shd w:val="clear" w:color="auto" w:fill="auto"/>
            <w:vAlign w:val="center"/>
          </w:tcPr>
          <w:p w14:paraId="66021363" w14:textId="77777777" w:rsidR="003C6A2C" w:rsidRPr="00286989" w:rsidRDefault="003C6A2C" w:rsidP="0069283F">
            <w:pPr>
              <w:widowControl/>
              <w:jc w:val="center"/>
              <w:rPr>
                <w:rFonts w:ascii="Times New Roman" w:eastAsia="等线" w:hAnsi="Times New Roman" w:cs="Times New Roman"/>
                <w:color w:val="333333"/>
                <w:sz w:val="20"/>
                <w:szCs w:val="20"/>
                <w:u w:color="000000"/>
              </w:rPr>
            </w:pPr>
          </w:p>
        </w:tc>
      </w:tr>
      <w:tr w:rsidR="003C6A2C" w:rsidRPr="00286989" w14:paraId="28F42F76" w14:textId="77777777" w:rsidTr="00286989">
        <w:trPr>
          <w:jc w:val="center"/>
        </w:trPr>
        <w:tc>
          <w:tcPr>
            <w:tcW w:w="3119" w:type="dxa"/>
            <w:tcBorders>
              <w:top w:val="nil"/>
            </w:tcBorders>
            <w:shd w:val="clear" w:color="auto" w:fill="auto"/>
            <w:vAlign w:val="center"/>
          </w:tcPr>
          <w:p w14:paraId="5FFB4A8E" w14:textId="1D89158D" w:rsidR="003C6A2C" w:rsidRPr="00286989" w:rsidRDefault="002F0643" w:rsidP="0069283F">
            <w:pPr>
              <w:widowControl/>
              <w:ind w:firstLineChars="100" w:firstLine="200"/>
              <w:rPr>
                <w:rFonts w:ascii="Times New Roman" w:eastAsia="等线" w:hAnsi="Times New Roman" w:cs="Times New Roman"/>
                <w:color w:val="333333"/>
                <w:sz w:val="20"/>
                <w:szCs w:val="20"/>
                <w:u w:color="000000"/>
              </w:rPr>
            </w:pPr>
            <w:r w:rsidRPr="002F0643">
              <w:rPr>
                <w:rFonts w:ascii="Times New Roman" w:eastAsia="等线" w:hAnsi="Times New Roman" w:cs="Times New Roman"/>
                <w:color w:val="000000"/>
                <w:kern w:val="24"/>
                <w:sz w:val="20"/>
                <w:szCs w:val="20"/>
                <w:lang w:val="en-GB"/>
              </w:rPr>
              <w:t>Euthymic</w:t>
            </w:r>
          </w:p>
        </w:tc>
        <w:tc>
          <w:tcPr>
            <w:tcW w:w="2268" w:type="dxa"/>
            <w:tcBorders>
              <w:top w:val="nil"/>
            </w:tcBorders>
            <w:shd w:val="clear" w:color="auto" w:fill="auto"/>
            <w:vAlign w:val="center"/>
          </w:tcPr>
          <w:p w14:paraId="46680838"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992" w:type="dxa"/>
            <w:tcBorders>
              <w:top w:val="nil"/>
            </w:tcBorders>
            <w:shd w:val="clear" w:color="auto" w:fill="auto"/>
            <w:vAlign w:val="center"/>
          </w:tcPr>
          <w:p w14:paraId="201035F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7794F7EC" w14:textId="77777777" w:rsidTr="00286989">
        <w:trPr>
          <w:jc w:val="center"/>
        </w:trPr>
        <w:tc>
          <w:tcPr>
            <w:tcW w:w="3119" w:type="dxa"/>
            <w:shd w:val="clear" w:color="auto" w:fill="auto"/>
            <w:vAlign w:val="center"/>
          </w:tcPr>
          <w:p w14:paraId="3ACD81B5"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Manic</w:t>
            </w:r>
          </w:p>
        </w:tc>
        <w:tc>
          <w:tcPr>
            <w:tcW w:w="2268" w:type="dxa"/>
            <w:shd w:val="clear" w:color="auto" w:fill="auto"/>
            <w:vAlign w:val="bottom"/>
          </w:tcPr>
          <w:p w14:paraId="78F5CD4C" w14:textId="42C313EE"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48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98, 2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24)</w:t>
            </w:r>
          </w:p>
        </w:tc>
        <w:tc>
          <w:tcPr>
            <w:tcW w:w="992" w:type="dxa"/>
            <w:shd w:val="clear" w:color="auto" w:fill="auto"/>
            <w:vAlign w:val="bottom"/>
          </w:tcPr>
          <w:p w14:paraId="08D1E6EE" w14:textId="2913E982"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064</w:t>
            </w:r>
          </w:p>
        </w:tc>
      </w:tr>
      <w:tr w:rsidR="003C6A2C" w:rsidRPr="00286989" w14:paraId="22E9EC75" w14:textId="77777777" w:rsidTr="00286989">
        <w:trPr>
          <w:jc w:val="center"/>
        </w:trPr>
        <w:tc>
          <w:tcPr>
            <w:tcW w:w="3119" w:type="dxa"/>
            <w:shd w:val="clear" w:color="auto" w:fill="auto"/>
            <w:vAlign w:val="center"/>
          </w:tcPr>
          <w:p w14:paraId="28F8132B"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Depressive</w:t>
            </w:r>
          </w:p>
        </w:tc>
        <w:tc>
          <w:tcPr>
            <w:tcW w:w="2268" w:type="dxa"/>
            <w:shd w:val="clear" w:color="auto" w:fill="auto"/>
            <w:vAlign w:val="bottom"/>
          </w:tcPr>
          <w:p w14:paraId="50042AF7" w14:textId="79429268"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70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30, 5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93)</w:t>
            </w:r>
          </w:p>
        </w:tc>
        <w:tc>
          <w:tcPr>
            <w:tcW w:w="992" w:type="dxa"/>
            <w:shd w:val="clear" w:color="auto" w:fill="auto"/>
            <w:vAlign w:val="bottom"/>
          </w:tcPr>
          <w:p w14:paraId="4AF13779" w14:textId="7C9BDA00"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106EDD54" w14:textId="77777777" w:rsidTr="00286989">
        <w:trPr>
          <w:jc w:val="center"/>
        </w:trPr>
        <w:tc>
          <w:tcPr>
            <w:tcW w:w="3119" w:type="dxa"/>
            <w:shd w:val="clear" w:color="auto" w:fill="auto"/>
            <w:vAlign w:val="center"/>
          </w:tcPr>
          <w:p w14:paraId="032113A2" w14:textId="77777777" w:rsidR="003C6A2C" w:rsidRPr="00286989" w:rsidRDefault="003C6A2C" w:rsidP="0069283F">
            <w:pPr>
              <w:widowControl/>
              <w:ind w:firstLineChars="100" w:firstLine="200"/>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000000"/>
                <w:kern w:val="24"/>
                <w:sz w:val="20"/>
                <w:szCs w:val="20"/>
                <w:lang w:val="en-GB"/>
              </w:rPr>
              <w:t>Depressive and manic</w:t>
            </w:r>
          </w:p>
        </w:tc>
        <w:tc>
          <w:tcPr>
            <w:tcW w:w="2268" w:type="dxa"/>
            <w:shd w:val="clear" w:color="auto" w:fill="auto"/>
            <w:vAlign w:val="bottom"/>
          </w:tcPr>
          <w:p w14:paraId="26FADA23" w14:textId="7C47BB9B"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8</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81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84, 20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23)</w:t>
            </w:r>
          </w:p>
        </w:tc>
        <w:tc>
          <w:tcPr>
            <w:tcW w:w="992" w:type="dxa"/>
            <w:shd w:val="clear" w:color="auto" w:fill="auto"/>
            <w:vAlign w:val="bottom"/>
          </w:tcPr>
          <w:p w14:paraId="008F319C" w14:textId="643B2FDF"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3C5DFF28" w14:textId="77777777" w:rsidTr="00286989">
        <w:trPr>
          <w:jc w:val="center"/>
        </w:trPr>
        <w:tc>
          <w:tcPr>
            <w:tcW w:w="3119" w:type="dxa"/>
            <w:shd w:val="clear" w:color="auto" w:fill="auto"/>
            <w:vAlign w:val="center"/>
          </w:tcPr>
          <w:p w14:paraId="082DA714"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Group*time</w:t>
            </w:r>
          </w:p>
        </w:tc>
        <w:tc>
          <w:tcPr>
            <w:tcW w:w="2268" w:type="dxa"/>
            <w:shd w:val="clear" w:color="auto" w:fill="auto"/>
            <w:vAlign w:val="bottom"/>
          </w:tcPr>
          <w:p w14:paraId="5A6F54C9" w14:textId="4E4BD24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96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93, 0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99)</w:t>
            </w:r>
          </w:p>
        </w:tc>
        <w:tc>
          <w:tcPr>
            <w:tcW w:w="992" w:type="dxa"/>
            <w:shd w:val="clear" w:color="auto" w:fill="auto"/>
            <w:vAlign w:val="bottom"/>
          </w:tcPr>
          <w:p w14:paraId="7C149325" w14:textId="3473E8EA"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005</w:t>
            </w:r>
          </w:p>
        </w:tc>
      </w:tr>
      <w:tr w:rsidR="003C6A2C" w:rsidRPr="00286989" w14:paraId="2E52A92D" w14:textId="77777777" w:rsidTr="00286989">
        <w:trPr>
          <w:jc w:val="center"/>
        </w:trPr>
        <w:tc>
          <w:tcPr>
            <w:tcW w:w="3119" w:type="dxa"/>
            <w:shd w:val="clear" w:color="auto" w:fill="auto"/>
            <w:vAlign w:val="center"/>
          </w:tcPr>
          <w:p w14:paraId="7D12802A"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2268" w:type="dxa"/>
            <w:shd w:val="clear" w:color="auto" w:fill="auto"/>
            <w:vAlign w:val="bottom"/>
          </w:tcPr>
          <w:p w14:paraId="49CBB4E8"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992" w:type="dxa"/>
            <w:shd w:val="clear" w:color="auto" w:fill="auto"/>
            <w:vAlign w:val="bottom"/>
          </w:tcPr>
          <w:p w14:paraId="26E8069E"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0BBE5E18" w14:textId="77777777" w:rsidTr="00286989">
        <w:trPr>
          <w:jc w:val="center"/>
        </w:trPr>
        <w:tc>
          <w:tcPr>
            <w:tcW w:w="3119" w:type="dxa"/>
            <w:shd w:val="clear" w:color="auto" w:fill="auto"/>
            <w:vAlign w:val="center"/>
          </w:tcPr>
          <w:p w14:paraId="3430EBA8"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Manic</w:t>
            </w:r>
          </w:p>
        </w:tc>
        <w:tc>
          <w:tcPr>
            <w:tcW w:w="2268" w:type="dxa"/>
            <w:shd w:val="clear" w:color="auto" w:fill="auto"/>
            <w:vAlign w:val="bottom"/>
          </w:tcPr>
          <w:p w14:paraId="53CD4A5F"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992" w:type="dxa"/>
            <w:shd w:val="clear" w:color="auto" w:fill="auto"/>
            <w:vAlign w:val="bottom"/>
          </w:tcPr>
          <w:p w14:paraId="05AAFD26"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6BC2B256" w14:textId="77777777" w:rsidTr="00286989">
        <w:trPr>
          <w:jc w:val="center"/>
        </w:trPr>
        <w:tc>
          <w:tcPr>
            <w:tcW w:w="3119" w:type="dxa"/>
            <w:shd w:val="clear" w:color="auto" w:fill="auto"/>
            <w:vAlign w:val="center"/>
          </w:tcPr>
          <w:p w14:paraId="212C768B"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w:t>
            </w:r>
          </w:p>
        </w:tc>
        <w:tc>
          <w:tcPr>
            <w:tcW w:w="2268" w:type="dxa"/>
            <w:shd w:val="clear" w:color="auto" w:fill="auto"/>
            <w:vAlign w:val="bottom"/>
          </w:tcPr>
          <w:p w14:paraId="41CC7256" w14:textId="1A781D6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50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58, 3</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96)</w:t>
            </w:r>
          </w:p>
        </w:tc>
        <w:tc>
          <w:tcPr>
            <w:tcW w:w="992" w:type="dxa"/>
            <w:shd w:val="clear" w:color="auto" w:fill="auto"/>
            <w:vAlign w:val="bottom"/>
          </w:tcPr>
          <w:p w14:paraId="5B4B1DCA" w14:textId="47120D45"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54A690F0" w14:textId="77777777" w:rsidTr="00286989">
        <w:trPr>
          <w:jc w:val="center"/>
        </w:trPr>
        <w:tc>
          <w:tcPr>
            <w:tcW w:w="3119" w:type="dxa"/>
            <w:shd w:val="clear" w:color="auto" w:fill="auto"/>
            <w:vAlign w:val="center"/>
          </w:tcPr>
          <w:p w14:paraId="274072EC"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 and manic</w:t>
            </w:r>
          </w:p>
        </w:tc>
        <w:tc>
          <w:tcPr>
            <w:tcW w:w="2268" w:type="dxa"/>
            <w:shd w:val="clear" w:color="auto" w:fill="auto"/>
            <w:vAlign w:val="bottom"/>
          </w:tcPr>
          <w:p w14:paraId="6E858DF1" w14:textId="59E112D6"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5</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96 (2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77, 12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81)</w:t>
            </w:r>
          </w:p>
        </w:tc>
        <w:tc>
          <w:tcPr>
            <w:tcW w:w="992" w:type="dxa"/>
            <w:shd w:val="clear" w:color="auto" w:fill="auto"/>
            <w:vAlign w:val="bottom"/>
          </w:tcPr>
          <w:p w14:paraId="14A337F6" w14:textId="507CD99C"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&lt;0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001</w:t>
            </w:r>
          </w:p>
        </w:tc>
      </w:tr>
      <w:tr w:rsidR="003C6A2C" w:rsidRPr="00286989" w14:paraId="28499723" w14:textId="77777777" w:rsidTr="00286989">
        <w:trPr>
          <w:jc w:val="center"/>
        </w:trPr>
        <w:tc>
          <w:tcPr>
            <w:tcW w:w="3119" w:type="dxa"/>
            <w:shd w:val="clear" w:color="auto" w:fill="auto"/>
            <w:vAlign w:val="center"/>
          </w:tcPr>
          <w:p w14:paraId="15132659" w14:textId="77777777" w:rsidR="003C6A2C" w:rsidRPr="00286989" w:rsidRDefault="003C6A2C" w:rsidP="0069283F">
            <w:pPr>
              <w:widowControl/>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Group</w:t>
            </w:r>
          </w:p>
        </w:tc>
        <w:tc>
          <w:tcPr>
            <w:tcW w:w="2268" w:type="dxa"/>
            <w:shd w:val="clear" w:color="auto" w:fill="auto"/>
            <w:vAlign w:val="bottom"/>
          </w:tcPr>
          <w:p w14:paraId="1AB2F209"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c>
          <w:tcPr>
            <w:tcW w:w="992" w:type="dxa"/>
            <w:shd w:val="clear" w:color="auto" w:fill="auto"/>
            <w:vAlign w:val="bottom"/>
          </w:tcPr>
          <w:p w14:paraId="5DFC049B"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6F8C0185" w14:textId="77777777" w:rsidTr="00286989">
        <w:trPr>
          <w:trHeight w:val="53"/>
          <w:jc w:val="center"/>
        </w:trPr>
        <w:tc>
          <w:tcPr>
            <w:tcW w:w="3119" w:type="dxa"/>
            <w:shd w:val="clear" w:color="auto" w:fill="auto"/>
            <w:vAlign w:val="center"/>
          </w:tcPr>
          <w:p w14:paraId="2A37D19D"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w:t>
            </w:r>
          </w:p>
        </w:tc>
        <w:tc>
          <w:tcPr>
            <w:tcW w:w="2268" w:type="dxa"/>
            <w:shd w:val="clear" w:color="auto" w:fill="auto"/>
            <w:vAlign w:val="bottom"/>
          </w:tcPr>
          <w:p w14:paraId="3A713AD8"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Reference</w:t>
            </w:r>
          </w:p>
        </w:tc>
        <w:tc>
          <w:tcPr>
            <w:tcW w:w="992" w:type="dxa"/>
            <w:shd w:val="clear" w:color="auto" w:fill="auto"/>
            <w:vAlign w:val="bottom"/>
          </w:tcPr>
          <w:p w14:paraId="24EB3CE6" w14:textId="77777777" w:rsidR="003C6A2C" w:rsidRPr="00286989" w:rsidRDefault="003C6A2C" w:rsidP="0069283F">
            <w:pPr>
              <w:widowControl/>
              <w:jc w:val="center"/>
              <w:rPr>
                <w:rFonts w:ascii="Times New Roman" w:eastAsia="微软雅黑 Light" w:hAnsi="Times New Roman" w:cs="Times New Roman"/>
                <w:color w:val="000000"/>
                <w:kern w:val="24"/>
                <w:sz w:val="20"/>
                <w:szCs w:val="20"/>
              </w:rPr>
            </w:pPr>
          </w:p>
        </w:tc>
      </w:tr>
      <w:tr w:rsidR="003C6A2C" w:rsidRPr="00286989" w14:paraId="237FCFAC" w14:textId="77777777" w:rsidTr="00286989">
        <w:trPr>
          <w:jc w:val="center"/>
        </w:trPr>
        <w:tc>
          <w:tcPr>
            <w:tcW w:w="3119" w:type="dxa"/>
            <w:shd w:val="clear" w:color="auto" w:fill="auto"/>
            <w:vAlign w:val="center"/>
          </w:tcPr>
          <w:p w14:paraId="69232D78" w14:textId="77777777" w:rsidR="003C6A2C" w:rsidRPr="00286989" w:rsidRDefault="003C6A2C" w:rsidP="0069283F">
            <w:pPr>
              <w:widowControl/>
              <w:ind w:firstLineChars="100" w:firstLine="200"/>
              <w:rPr>
                <w:rFonts w:ascii="Times New Roman" w:eastAsia="等线" w:hAnsi="Times New Roman" w:cs="Times New Roman"/>
                <w:color w:val="000000"/>
                <w:kern w:val="24"/>
                <w:sz w:val="20"/>
                <w:szCs w:val="20"/>
                <w:lang w:val="en-GB"/>
              </w:rPr>
            </w:pPr>
            <w:r w:rsidRPr="00286989">
              <w:rPr>
                <w:rFonts w:ascii="Times New Roman" w:eastAsia="等线" w:hAnsi="Times New Roman" w:cs="Times New Roman"/>
                <w:color w:val="000000"/>
                <w:kern w:val="24"/>
                <w:sz w:val="20"/>
                <w:szCs w:val="20"/>
                <w:lang w:val="en-GB"/>
              </w:rPr>
              <w:t>Depressive and manic</w:t>
            </w:r>
          </w:p>
        </w:tc>
        <w:tc>
          <w:tcPr>
            <w:tcW w:w="2268" w:type="dxa"/>
            <w:shd w:val="clear" w:color="auto" w:fill="auto"/>
            <w:vAlign w:val="bottom"/>
          </w:tcPr>
          <w:p w14:paraId="05945300" w14:textId="30CDB3C9"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2</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39 (1</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33, 4</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28)</w:t>
            </w:r>
          </w:p>
        </w:tc>
        <w:tc>
          <w:tcPr>
            <w:tcW w:w="992" w:type="dxa"/>
            <w:shd w:val="clear" w:color="auto" w:fill="auto"/>
            <w:vAlign w:val="bottom"/>
          </w:tcPr>
          <w:p w14:paraId="2640EAE3" w14:textId="160EAEED" w:rsidR="003C6A2C" w:rsidRPr="00286989" w:rsidRDefault="003C6A2C" w:rsidP="0069283F">
            <w:pPr>
              <w:widowControl/>
              <w:jc w:val="center"/>
              <w:rPr>
                <w:rFonts w:ascii="Times New Roman" w:eastAsia="微软雅黑 Light" w:hAnsi="Times New Roman" w:cs="Times New Roman"/>
                <w:color w:val="000000"/>
                <w:kern w:val="24"/>
                <w:sz w:val="20"/>
                <w:szCs w:val="20"/>
              </w:rPr>
            </w:pPr>
            <w:r w:rsidRPr="00286989">
              <w:rPr>
                <w:rFonts w:ascii="Times New Roman" w:eastAsia="微软雅黑 Light" w:hAnsi="Times New Roman" w:cs="Times New Roman"/>
                <w:color w:val="000000"/>
                <w:kern w:val="24"/>
                <w:sz w:val="20"/>
                <w:szCs w:val="20"/>
              </w:rPr>
              <w:t>0</w:t>
            </w:r>
            <w:r w:rsidR="004053AE" w:rsidRPr="00286989">
              <w:rPr>
                <w:rFonts w:ascii="Times New Roman" w:eastAsia="微软雅黑 Light" w:hAnsi="Times New Roman" w:cs="Times New Roman"/>
                <w:color w:val="000000"/>
                <w:kern w:val="24"/>
                <w:sz w:val="20"/>
                <w:szCs w:val="20"/>
              </w:rPr>
              <w:t>.</w:t>
            </w:r>
            <w:r w:rsidRPr="00286989">
              <w:rPr>
                <w:rFonts w:ascii="Times New Roman" w:eastAsia="微软雅黑 Light" w:hAnsi="Times New Roman" w:cs="Times New Roman"/>
                <w:color w:val="000000"/>
                <w:kern w:val="24"/>
                <w:sz w:val="20"/>
                <w:szCs w:val="20"/>
              </w:rPr>
              <w:t>004</w:t>
            </w:r>
          </w:p>
        </w:tc>
      </w:tr>
    </w:tbl>
    <w:p w14:paraId="758B5121" w14:textId="439F99C2" w:rsidR="003C6A2C" w:rsidRPr="00286989" w:rsidRDefault="003C6A2C" w:rsidP="007A63F5">
      <w:pPr>
        <w:widowControl/>
        <w:jc w:val="left"/>
        <w:rPr>
          <w:rFonts w:ascii="Times New Roman" w:eastAsia="等线" w:hAnsi="Times New Roman" w:cs="Times New Roman"/>
          <w:color w:val="333333"/>
          <w:sz w:val="20"/>
          <w:szCs w:val="20"/>
          <w:u w:color="000000"/>
        </w:rPr>
      </w:pPr>
      <w:r w:rsidRPr="00286989">
        <w:rPr>
          <w:rFonts w:ascii="Times New Roman" w:eastAsia="等线" w:hAnsi="Times New Roman" w:cs="Times New Roman"/>
          <w:color w:val="333333"/>
          <w:sz w:val="20"/>
          <w:szCs w:val="20"/>
          <w:u w:color="000000"/>
        </w:rPr>
        <w:t xml:space="preserve">Note: Models were adjusted for age, sex, ethnicity, TDI in quintiles, education levels, smoking status, drinking status, and BMI status. Abbreviations: BMI, body mass index; CI, confidence interval; </w:t>
      </w:r>
      <w:proofErr w:type="spellStart"/>
      <w:r w:rsidRPr="00286989">
        <w:rPr>
          <w:rFonts w:ascii="Times New Roman" w:eastAsia="等线" w:hAnsi="Times New Roman" w:cs="Times New Roman"/>
          <w:color w:val="333333"/>
          <w:sz w:val="20"/>
          <w:szCs w:val="20"/>
          <w:u w:color="000000"/>
        </w:rPr>
        <w:t>sHR</w:t>
      </w:r>
      <w:proofErr w:type="spellEnd"/>
      <w:r w:rsidRPr="00286989">
        <w:rPr>
          <w:rFonts w:ascii="Times New Roman" w:eastAsia="等线" w:hAnsi="Times New Roman" w:cs="Times New Roman"/>
          <w:color w:val="333333"/>
          <w:sz w:val="20"/>
          <w:szCs w:val="20"/>
          <w:u w:color="000000"/>
        </w:rPr>
        <w:t>, sub-distribution hazard ratio; TDI, Townsend deprivation index.</w:t>
      </w:r>
    </w:p>
    <w:p w14:paraId="54BABF55" w14:textId="6DF16554" w:rsidR="003C6A2C" w:rsidRPr="00286989" w:rsidRDefault="003A4657" w:rsidP="003C6A2C">
      <w:pPr>
        <w:jc w:val="center"/>
        <w:rPr>
          <w:rFonts w:ascii="Times New Roman" w:eastAsia="等线" w:hAnsi="Times New Roman" w:cs="Times New Roman"/>
          <w:b/>
          <w:bCs/>
          <w:color w:val="333333"/>
          <w:sz w:val="20"/>
          <w:szCs w:val="20"/>
          <w:u w:color="000000"/>
        </w:rPr>
      </w:pPr>
      <w:r w:rsidRPr="00286989">
        <w:rPr>
          <w:rFonts w:ascii="Times New Roman" w:eastAsia="等线" w:hAnsi="Times New Roman" w:cs="Times New Roman"/>
          <w:b/>
          <w:bCs/>
          <w:noProof/>
          <w:color w:val="333333"/>
          <w:sz w:val="20"/>
          <w:szCs w:val="20"/>
          <w:u w:color="000000"/>
        </w:rPr>
        <w:lastRenderedPageBreak/>
        <w:drawing>
          <wp:inline distT="0" distB="0" distL="0" distR="0" wp14:anchorId="60C92E17" wp14:editId="24684D8A">
            <wp:extent cx="8299342" cy="4668157"/>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6" cstate="screen">
                      <a:extLst>
                        <a:ext uri="{28A0092B-C50C-407E-A947-70E740481C1C}">
                          <a14:useLocalDpi xmlns:a14="http://schemas.microsoft.com/office/drawing/2010/main" val="0"/>
                        </a:ext>
                      </a:extLst>
                    </a:blip>
                    <a:stretch>
                      <a:fillRect/>
                    </a:stretch>
                  </pic:blipFill>
                  <pic:spPr>
                    <a:xfrm>
                      <a:off x="0" y="0"/>
                      <a:ext cx="8303894" cy="4670718"/>
                    </a:xfrm>
                    <a:prstGeom prst="rect">
                      <a:avLst/>
                    </a:prstGeom>
                  </pic:spPr>
                </pic:pic>
              </a:graphicData>
            </a:graphic>
          </wp:inline>
        </w:drawing>
      </w:r>
    </w:p>
    <w:p w14:paraId="1B4AF05B" w14:textId="74903587" w:rsidR="003C6A2C" w:rsidRPr="00286989" w:rsidRDefault="003C6A2C" w:rsidP="003C6A2C">
      <w:pPr>
        <w:jc w:val="center"/>
        <w:rPr>
          <w:rFonts w:ascii="Times New Roman" w:eastAsia="等线" w:hAnsi="Times New Roman" w:cs="Times New Roman"/>
          <w:b/>
          <w:bCs/>
          <w:color w:val="333333"/>
          <w:sz w:val="20"/>
          <w:szCs w:val="20"/>
          <w:u w:color="000000"/>
        </w:rPr>
        <w:sectPr w:rsidR="003C6A2C" w:rsidRPr="00286989" w:rsidSect="00C025B9">
          <w:footerReference w:type="default" r:id="rId7"/>
          <w:pgSz w:w="16838" w:h="11906" w:orient="landscape"/>
          <w:pgMar w:top="1800" w:right="1440" w:bottom="1800" w:left="1440" w:header="851" w:footer="992" w:gutter="0"/>
          <w:cols w:space="425"/>
          <w:docGrid w:type="lines" w:linePitch="312"/>
        </w:sectPr>
      </w:pPr>
      <w:r w:rsidRPr="00286989">
        <w:rPr>
          <w:rFonts w:ascii="Times New Roman" w:eastAsia="等线" w:hAnsi="Times New Roman" w:cs="Times New Roman"/>
          <w:b/>
          <w:bCs/>
          <w:color w:val="333333"/>
          <w:sz w:val="20"/>
          <w:szCs w:val="20"/>
          <w:u w:color="000000"/>
        </w:rPr>
        <w:t xml:space="preserve">Figure </w:t>
      </w:r>
      <w:r w:rsidR="00064424" w:rsidRPr="00286989">
        <w:rPr>
          <w:rFonts w:ascii="Times New Roman" w:hAnsi="Times New Roman" w:cs="Times New Roman"/>
          <w:b/>
          <w:bCs/>
          <w:sz w:val="20"/>
          <w:szCs w:val="20"/>
        </w:rPr>
        <w:t>S</w:t>
      </w:r>
      <w:r w:rsidRPr="00286989">
        <w:rPr>
          <w:rFonts w:ascii="Times New Roman" w:eastAsia="等线" w:hAnsi="Times New Roman" w:cs="Times New Roman"/>
          <w:b/>
          <w:bCs/>
          <w:color w:val="333333"/>
          <w:sz w:val="20"/>
          <w:szCs w:val="20"/>
          <w:u w:color="000000"/>
        </w:rPr>
        <w:t>1</w:t>
      </w:r>
      <w:r w:rsidR="009413A3" w:rsidRPr="00286989">
        <w:rPr>
          <w:rFonts w:ascii="Times New Roman" w:eastAsia="等线" w:hAnsi="Times New Roman" w:cs="Times New Roman"/>
          <w:b/>
          <w:bCs/>
          <w:color w:val="333333"/>
          <w:sz w:val="20"/>
          <w:szCs w:val="20"/>
          <w:u w:color="000000"/>
        </w:rPr>
        <w:t>.</w:t>
      </w:r>
      <w:r w:rsidRPr="00286989">
        <w:rPr>
          <w:rFonts w:ascii="Times New Roman" w:eastAsia="等线" w:hAnsi="Times New Roman" w:cs="Times New Roman"/>
          <w:b/>
          <w:bCs/>
          <w:color w:val="333333"/>
          <w:sz w:val="20"/>
          <w:szCs w:val="20"/>
          <w:u w:color="000000"/>
        </w:rPr>
        <w:t xml:space="preserve"> </w:t>
      </w:r>
      <w:bookmarkStart w:id="8" w:name="_Hlk184894173"/>
      <w:r w:rsidRPr="00286989">
        <w:rPr>
          <w:rFonts w:ascii="Times New Roman" w:eastAsia="等线" w:hAnsi="Times New Roman" w:cs="Times New Roman"/>
          <w:b/>
          <w:bCs/>
          <w:color w:val="333333"/>
          <w:sz w:val="20"/>
          <w:szCs w:val="20"/>
          <w:u w:color="000000"/>
        </w:rPr>
        <w:t>Flowchart of discovery and validation dataset</w:t>
      </w:r>
      <w:bookmarkEnd w:id="8"/>
    </w:p>
    <w:p w14:paraId="629AE989" w14:textId="76FDBB3F" w:rsidR="003C6A2C" w:rsidRPr="00286989" w:rsidRDefault="00447BC8" w:rsidP="003C6A2C">
      <w:pPr>
        <w:jc w:val="center"/>
        <w:rPr>
          <w:rFonts w:ascii="Times New Roman" w:eastAsia="等线" w:hAnsi="Times New Roman" w:cs="Times New Roman"/>
          <w:b/>
          <w:bCs/>
          <w:color w:val="333333"/>
          <w:sz w:val="20"/>
          <w:szCs w:val="20"/>
        </w:rPr>
      </w:pPr>
      <w:r>
        <w:rPr>
          <w:rFonts w:ascii="Times New Roman" w:eastAsia="等线" w:hAnsi="Times New Roman" w:cs="Times New Roman"/>
          <w:b/>
          <w:bCs/>
          <w:noProof/>
          <w:color w:val="333333"/>
          <w:sz w:val="20"/>
          <w:szCs w:val="20"/>
        </w:rPr>
        <w:lastRenderedPageBreak/>
        <w:drawing>
          <wp:inline distT="0" distB="0" distL="0" distR="0" wp14:anchorId="7F056901" wp14:editId="30580FD5">
            <wp:extent cx="5278120" cy="4403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278120" cy="4403090"/>
                    </a:xfrm>
                    <a:prstGeom prst="rect">
                      <a:avLst/>
                    </a:prstGeom>
                  </pic:spPr>
                </pic:pic>
              </a:graphicData>
            </a:graphic>
          </wp:inline>
        </w:drawing>
      </w:r>
    </w:p>
    <w:p w14:paraId="6BFE1E49" w14:textId="6C39CF26" w:rsidR="003C6A2C" w:rsidRPr="00286989" w:rsidRDefault="003C6A2C" w:rsidP="003C6A2C">
      <w:pPr>
        <w:jc w:val="center"/>
        <w:rPr>
          <w:rFonts w:ascii="Times New Roman" w:eastAsia="等线" w:hAnsi="Times New Roman" w:cs="Times New Roman"/>
          <w:color w:val="333333"/>
          <w:sz w:val="20"/>
          <w:szCs w:val="20"/>
        </w:rPr>
      </w:pPr>
      <w:r w:rsidRPr="00286989">
        <w:rPr>
          <w:rFonts w:ascii="Times New Roman" w:eastAsia="等线" w:hAnsi="Times New Roman" w:cs="Times New Roman"/>
          <w:b/>
          <w:bCs/>
          <w:color w:val="333333"/>
          <w:sz w:val="20"/>
          <w:szCs w:val="20"/>
        </w:rPr>
        <w:t xml:space="preserve">Figure </w:t>
      </w:r>
      <w:r w:rsidR="00064424" w:rsidRPr="00286989">
        <w:rPr>
          <w:rFonts w:ascii="Times New Roman" w:hAnsi="Times New Roman" w:cs="Times New Roman"/>
          <w:b/>
          <w:bCs/>
          <w:sz w:val="20"/>
          <w:szCs w:val="20"/>
        </w:rPr>
        <w:t>S</w:t>
      </w:r>
      <w:r w:rsidRPr="00286989">
        <w:rPr>
          <w:rFonts w:ascii="Times New Roman" w:eastAsia="等线" w:hAnsi="Times New Roman" w:cs="Times New Roman"/>
          <w:b/>
          <w:bCs/>
          <w:color w:val="333333"/>
          <w:sz w:val="20"/>
          <w:szCs w:val="20"/>
        </w:rPr>
        <w:t>2. The mood symptoms status in follow-up in participants with at least once symptoms assessment in three visits (N=16521)</w:t>
      </w:r>
    </w:p>
    <w:p w14:paraId="0EDCC2F2" w14:textId="483230C3" w:rsidR="003C6A2C" w:rsidRPr="00286989" w:rsidRDefault="003C6A2C" w:rsidP="003C6A2C">
      <w:pPr>
        <w:rPr>
          <w:rFonts w:ascii="Times New Roman" w:hAnsi="Times New Roman" w:cs="Times New Roman"/>
          <w:color w:val="FF0000"/>
          <w:sz w:val="20"/>
          <w:szCs w:val="20"/>
        </w:rPr>
      </w:pPr>
      <w:r w:rsidRPr="00286989">
        <w:rPr>
          <w:rFonts w:ascii="Times New Roman" w:eastAsia="等线" w:hAnsi="Times New Roman" w:cs="Times New Roman"/>
          <w:color w:val="333333"/>
          <w:sz w:val="20"/>
          <w:szCs w:val="20"/>
        </w:rPr>
        <w:t xml:space="preserve">Note: For status in follow-up, mood symptoms comorbidity was defined as having depressive and manic symptoms comorbidity, or having both manic symptom and depressive symptom in three visits. </w:t>
      </w:r>
    </w:p>
    <w:p w14:paraId="5C6EE5DD" w14:textId="5BFE9DD5" w:rsidR="003C6A2C" w:rsidRPr="00286989" w:rsidRDefault="00447BC8" w:rsidP="003C6A2C">
      <w:pPr>
        <w:widowControl/>
        <w:jc w:val="center"/>
        <w:rPr>
          <w:rFonts w:ascii="Times New Roman" w:eastAsia="等线" w:hAnsi="Times New Roman" w:cs="Times New Roman"/>
          <w:color w:val="333333"/>
          <w:sz w:val="20"/>
          <w:szCs w:val="20"/>
        </w:rPr>
      </w:pPr>
      <w:r>
        <w:rPr>
          <w:rFonts w:ascii="Times New Roman" w:eastAsia="等线" w:hAnsi="Times New Roman" w:cs="Times New Roman"/>
          <w:noProof/>
          <w:color w:val="333333"/>
          <w:sz w:val="20"/>
          <w:szCs w:val="20"/>
        </w:rPr>
        <w:lastRenderedPageBreak/>
        <w:drawing>
          <wp:inline distT="0" distB="0" distL="0" distR="0" wp14:anchorId="51F9EDC3" wp14:editId="18C62095">
            <wp:extent cx="5278120" cy="626300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screen">
                      <a:extLst>
                        <a:ext uri="{28A0092B-C50C-407E-A947-70E740481C1C}">
                          <a14:useLocalDpi xmlns:a14="http://schemas.microsoft.com/office/drawing/2010/main" val="0"/>
                        </a:ext>
                      </a:extLst>
                    </a:blip>
                    <a:stretch>
                      <a:fillRect/>
                    </a:stretch>
                  </pic:blipFill>
                  <pic:spPr>
                    <a:xfrm>
                      <a:off x="0" y="0"/>
                      <a:ext cx="5278120" cy="6263005"/>
                    </a:xfrm>
                    <a:prstGeom prst="rect">
                      <a:avLst/>
                    </a:prstGeom>
                  </pic:spPr>
                </pic:pic>
              </a:graphicData>
            </a:graphic>
          </wp:inline>
        </w:drawing>
      </w:r>
      <w:r w:rsidR="003C6A2C" w:rsidRPr="00286989">
        <w:rPr>
          <w:rFonts w:ascii="Times New Roman" w:eastAsia="等线" w:hAnsi="Times New Roman" w:cs="Times New Roman"/>
          <w:color w:val="333333"/>
          <w:sz w:val="20"/>
          <w:szCs w:val="20"/>
        </w:rPr>
        <w:t xml:space="preserve"> </w:t>
      </w:r>
    </w:p>
    <w:p w14:paraId="257547C6" w14:textId="4D2D0A0F" w:rsidR="003C6A2C" w:rsidRPr="00286989" w:rsidRDefault="003C6A2C" w:rsidP="003C6A2C">
      <w:pPr>
        <w:widowControl/>
        <w:jc w:val="center"/>
        <w:rPr>
          <w:rFonts w:ascii="Times New Roman" w:eastAsia="等线" w:hAnsi="Times New Roman" w:cs="Times New Roman"/>
          <w:color w:val="333333"/>
          <w:sz w:val="20"/>
          <w:szCs w:val="20"/>
        </w:rPr>
      </w:pPr>
      <w:r w:rsidRPr="00286989">
        <w:rPr>
          <w:rFonts w:ascii="Times New Roman" w:eastAsia="等线" w:hAnsi="Times New Roman" w:cs="Times New Roman"/>
          <w:b/>
          <w:bCs/>
          <w:color w:val="333333"/>
          <w:sz w:val="20"/>
          <w:szCs w:val="20"/>
        </w:rPr>
        <w:t xml:space="preserve">Figure </w:t>
      </w:r>
      <w:r w:rsidR="00064424" w:rsidRPr="00286989">
        <w:rPr>
          <w:rFonts w:ascii="Times New Roman" w:hAnsi="Times New Roman" w:cs="Times New Roman"/>
          <w:b/>
          <w:bCs/>
          <w:sz w:val="20"/>
          <w:szCs w:val="20"/>
        </w:rPr>
        <w:t>S</w:t>
      </w:r>
      <w:r w:rsidRPr="00286989">
        <w:rPr>
          <w:rFonts w:ascii="Times New Roman" w:eastAsia="等线" w:hAnsi="Times New Roman" w:cs="Times New Roman"/>
          <w:b/>
          <w:bCs/>
          <w:color w:val="333333"/>
          <w:sz w:val="20"/>
          <w:szCs w:val="20"/>
        </w:rPr>
        <w:t xml:space="preserve">3. Cumulative incidence of A. all-cause dementia, B. MD-Dementia, C. MS-Dementia, and D. Mood disorders across mood </w:t>
      </w:r>
      <w:r w:rsidR="000253EC" w:rsidRPr="00286989">
        <w:rPr>
          <w:rFonts w:ascii="Times New Roman" w:eastAsia="等线" w:hAnsi="Times New Roman" w:cs="Times New Roman"/>
          <w:b/>
          <w:bCs/>
          <w:color w:val="333333"/>
          <w:sz w:val="20"/>
          <w:szCs w:val="20"/>
        </w:rPr>
        <w:t>symptoms</w:t>
      </w:r>
    </w:p>
    <w:p w14:paraId="1F4F2D68" w14:textId="77777777" w:rsidR="003C6A2C" w:rsidRPr="00286989" w:rsidRDefault="003C6A2C" w:rsidP="003C6A2C">
      <w:pPr>
        <w:widowControl/>
        <w:jc w:val="left"/>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Note: Abbreviations: MD-Dementia, mood disorder to dementia; MS-Dementia, mood symptom to dementia.</w:t>
      </w:r>
    </w:p>
    <w:p w14:paraId="3048B295" w14:textId="7376A159" w:rsidR="00B41467" w:rsidRPr="00286989" w:rsidRDefault="00B41467">
      <w:pPr>
        <w:widowControl/>
        <w:jc w:val="left"/>
        <w:rPr>
          <w:rFonts w:ascii="Times New Roman" w:hAnsi="Times New Roman" w:cs="Times New Roman"/>
          <w:color w:val="FF0000"/>
          <w:sz w:val="20"/>
          <w:szCs w:val="20"/>
        </w:rPr>
      </w:pPr>
      <w:r w:rsidRPr="00286989">
        <w:rPr>
          <w:rFonts w:ascii="Times New Roman" w:hAnsi="Times New Roman" w:cs="Times New Roman"/>
          <w:color w:val="FF0000"/>
          <w:sz w:val="20"/>
          <w:szCs w:val="20"/>
        </w:rPr>
        <w:br w:type="page"/>
      </w:r>
    </w:p>
    <w:p w14:paraId="6FF7C4DC" w14:textId="62B672A6" w:rsidR="003C6A2C" w:rsidRPr="00286989" w:rsidRDefault="00B41467" w:rsidP="00B41467">
      <w:pPr>
        <w:rPr>
          <w:rFonts w:ascii="Times New Roman" w:hAnsi="Times New Roman" w:cs="Times New Roman"/>
          <w:color w:val="FF0000"/>
          <w:sz w:val="20"/>
          <w:szCs w:val="20"/>
        </w:rPr>
      </w:pPr>
      <w:r w:rsidRPr="00286989">
        <w:rPr>
          <w:rFonts w:ascii="Times New Roman" w:hAnsi="Times New Roman" w:cs="Times New Roman"/>
          <w:noProof/>
          <w:color w:val="FF0000"/>
          <w:sz w:val="20"/>
          <w:szCs w:val="20"/>
        </w:rPr>
        <w:lastRenderedPageBreak/>
        <w:drawing>
          <wp:inline distT="0" distB="0" distL="0" distR="0" wp14:anchorId="727205EB" wp14:editId="1FAA48C5">
            <wp:extent cx="5278120" cy="144907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278120" cy="1449070"/>
                    </a:xfrm>
                    <a:prstGeom prst="rect">
                      <a:avLst/>
                    </a:prstGeom>
                  </pic:spPr>
                </pic:pic>
              </a:graphicData>
            </a:graphic>
          </wp:inline>
        </w:drawing>
      </w:r>
    </w:p>
    <w:p w14:paraId="0F4817BF" w14:textId="582BC7B7" w:rsidR="003C6A2C" w:rsidRPr="00286989" w:rsidRDefault="003C6A2C" w:rsidP="003C6A2C">
      <w:pPr>
        <w:jc w:val="center"/>
        <w:rPr>
          <w:rFonts w:ascii="Times New Roman" w:eastAsia="等线" w:hAnsi="Times New Roman" w:cs="Times New Roman"/>
          <w:b/>
          <w:bCs/>
          <w:color w:val="333333"/>
          <w:sz w:val="20"/>
          <w:szCs w:val="20"/>
        </w:rPr>
      </w:pPr>
      <w:r w:rsidRPr="00286989">
        <w:rPr>
          <w:rFonts w:ascii="Times New Roman" w:eastAsia="等线" w:hAnsi="Times New Roman" w:cs="Times New Roman"/>
          <w:b/>
          <w:bCs/>
          <w:color w:val="333333"/>
          <w:sz w:val="20"/>
          <w:szCs w:val="20"/>
        </w:rPr>
        <w:t xml:space="preserve">Figure </w:t>
      </w:r>
      <w:r w:rsidR="00064424" w:rsidRPr="00286989">
        <w:rPr>
          <w:rFonts w:ascii="Times New Roman" w:hAnsi="Times New Roman" w:cs="Times New Roman"/>
          <w:b/>
          <w:bCs/>
          <w:sz w:val="20"/>
          <w:szCs w:val="20"/>
        </w:rPr>
        <w:t>S</w:t>
      </w:r>
      <w:r w:rsidRPr="00286989">
        <w:rPr>
          <w:rFonts w:ascii="Times New Roman" w:eastAsia="等线" w:hAnsi="Times New Roman" w:cs="Times New Roman"/>
          <w:b/>
          <w:bCs/>
          <w:color w:val="333333"/>
          <w:sz w:val="20"/>
          <w:szCs w:val="20"/>
        </w:rPr>
        <w:t xml:space="preserve">4. The associations of </w:t>
      </w:r>
      <w:r w:rsidR="00A72795">
        <w:rPr>
          <w:rFonts w:ascii="Times New Roman" w:eastAsia="等线" w:hAnsi="Times New Roman" w:cs="Times New Roman"/>
          <w:b/>
          <w:bCs/>
          <w:color w:val="333333"/>
          <w:sz w:val="20"/>
          <w:szCs w:val="20"/>
        </w:rPr>
        <w:t xml:space="preserve">undiagnosed </w:t>
      </w:r>
      <w:r w:rsidRPr="00286989">
        <w:rPr>
          <w:rFonts w:ascii="Times New Roman" w:eastAsia="等线" w:hAnsi="Times New Roman" w:cs="Times New Roman"/>
          <w:b/>
          <w:bCs/>
          <w:color w:val="333333"/>
          <w:sz w:val="20"/>
          <w:szCs w:val="20"/>
        </w:rPr>
        <w:t>mood symptoms comorbidity with global cognitive score in the validation datasets</w:t>
      </w:r>
    </w:p>
    <w:p w14:paraId="2DA958A7" w14:textId="2E1D92DE" w:rsidR="003C6A2C" w:rsidRPr="00286989" w:rsidRDefault="003C6A2C">
      <w:pPr>
        <w:rPr>
          <w:rFonts w:ascii="Times New Roman" w:eastAsia="等线" w:hAnsi="Times New Roman" w:cs="Times New Roman"/>
          <w:color w:val="333333"/>
          <w:sz w:val="20"/>
          <w:szCs w:val="20"/>
        </w:rPr>
      </w:pPr>
      <w:r w:rsidRPr="00286989">
        <w:rPr>
          <w:rFonts w:ascii="Times New Roman" w:eastAsia="等线" w:hAnsi="Times New Roman" w:cs="Times New Roman"/>
          <w:color w:val="333333"/>
          <w:sz w:val="20"/>
          <w:szCs w:val="20"/>
        </w:rPr>
        <w:t xml:space="preserve">Note: The reference group was </w:t>
      </w:r>
      <w:r w:rsidR="002F0643">
        <w:rPr>
          <w:rFonts w:ascii="Times New Roman" w:eastAsia="等线" w:hAnsi="Times New Roman" w:cs="Times New Roman"/>
          <w:color w:val="333333"/>
          <w:sz w:val="20"/>
          <w:szCs w:val="20"/>
        </w:rPr>
        <w:t>e</w:t>
      </w:r>
      <w:r w:rsidR="002F0643" w:rsidRPr="002F0643">
        <w:rPr>
          <w:rFonts w:ascii="Times New Roman" w:eastAsia="等线" w:hAnsi="Times New Roman" w:cs="Times New Roman"/>
          <w:color w:val="333333"/>
          <w:sz w:val="20"/>
          <w:szCs w:val="20"/>
        </w:rPr>
        <w:t>uthymic</w:t>
      </w:r>
      <w:r w:rsidRPr="00286989">
        <w:rPr>
          <w:rFonts w:ascii="Times New Roman" w:eastAsia="等线" w:hAnsi="Times New Roman" w:cs="Times New Roman"/>
          <w:color w:val="333333"/>
          <w:sz w:val="20"/>
          <w:szCs w:val="20"/>
        </w:rPr>
        <w:t xml:space="preserve"> group. Models were adjusted for age, sex, education levels and smoking status. In Hangzhou study, MoCA score were scaled and represented as global score. Abbreviations: BMI, body mass index; CI, confidence interval; EDIS, Epidemiology of Dementia in Singapore; TDI, Townsend deprivation index.</w:t>
      </w:r>
    </w:p>
    <w:sectPr w:rsidR="003C6A2C" w:rsidRPr="00286989" w:rsidSect="003C6A2C">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CF6D" w14:textId="77777777" w:rsidR="00DA055C" w:rsidRDefault="00DA055C" w:rsidP="003C6A2C">
      <w:r>
        <w:separator/>
      </w:r>
    </w:p>
  </w:endnote>
  <w:endnote w:type="continuationSeparator" w:id="0">
    <w:p w14:paraId="1EC2B2CF" w14:textId="77777777" w:rsidR="00DA055C" w:rsidRDefault="00DA055C" w:rsidP="003C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微软雅黑 Light">
    <w:panose1 w:val="020B0502040204020203"/>
    <w:charset w:val="86"/>
    <w:family w:val="swiss"/>
    <w:pitch w:val="variable"/>
    <w:sig w:usb0="80000287" w:usb1="2ACF001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22867"/>
      <w:docPartObj>
        <w:docPartGallery w:val="Page Numbers (Bottom of Page)"/>
        <w:docPartUnique/>
      </w:docPartObj>
    </w:sdtPr>
    <w:sdtEndPr>
      <w:rPr>
        <w:rFonts w:ascii="Times New Roman" w:hAnsi="Times New Roman" w:cs="Times New Roman"/>
        <w:sz w:val="16"/>
        <w:szCs w:val="16"/>
      </w:rPr>
    </w:sdtEndPr>
    <w:sdtContent>
      <w:p w14:paraId="662B9907" w14:textId="138F75D2" w:rsidR="00AA0352" w:rsidRPr="00A46333" w:rsidRDefault="00AA0352">
        <w:pPr>
          <w:pStyle w:val="a5"/>
          <w:jc w:val="center"/>
          <w:rPr>
            <w:rFonts w:ascii="Times New Roman" w:hAnsi="Times New Roman" w:cs="Times New Roman"/>
            <w:sz w:val="16"/>
            <w:szCs w:val="16"/>
          </w:rPr>
        </w:pPr>
        <w:r w:rsidRPr="00A46333">
          <w:rPr>
            <w:rFonts w:ascii="Times New Roman" w:hAnsi="Times New Roman" w:cs="Times New Roman"/>
            <w:sz w:val="16"/>
            <w:szCs w:val="16"/>
          </w:rPr>
          <w:fldChar w:fldCharType="begin"/>
        </w:r>
        <w:r w:rsidRPr="00A46333">
          <w:rPr>
            <w:rFonts w:ascii="Times New Roman" w:hAnsi="Times New Roman" w:cs="Times New Roman"/>
            <w:sz w:val="16"/>
            <w:szCs w:val="16"/>
          </w:rPr>
          <w:instrText>PAGE   \* MERGEFORMAT</w:instrText>
        </w:r>
        <w:r w:rsidRPr="00A46333">
          <w:rPr>
            <w:rFonts w:ascii="Times New Roman" w:hAnsi="Times New Roman" w:cs="Times New Roman"/>
            <w:sz w:val="16"/>
            <w:szCs w:val="16"/>
          </w:rPr>
          <w:fldChar w:fldCharType="separate"/>
        </w:r>
        <w:r w:rsidRPr="00A46333">
          <w:rPr>
            <w:rFonts w:ascii="Times New Roman" w:hAnsi="Times New Roman" w:cs="Times New Roman"/>
            <w:sz w:val="16"/>
            <w:szCs w:val="16"/>
            <w:lang w:val="zh-CN"/>
          </w:rPr>
          <w:t>2</w:t>
        </w:r>
        <w:r w:rsidRPr="00A46333">
          <w:rPr>
            <w:rFonts w:ascii="Times New Roman" w:hAnsi="Times New Roman" w:cs="Times New Roman"/>
            <w:sz w:val="16"/>
            <w:szCs w:val="16"/>
          </w:rPr>
          <w:fldChar w:fldCharType="end"/>
        </w:r>
      </w:p>
    </w:sdtContent>
  </w:sdt>
  <w:p w14:paraId="03523949" w14:textId="77777777" w:rsidR="00AA0352" w:rsidRDefault="00AA03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C2AE" w14:textId="77777777" w:rsidR="00DA055C" w:rsidRDefault="00DA055C" w:rsidP="003C6A2C">
      <w:r>
        <w:separator/>
      </w:r>
    </w:p>
  </w:footnote>
  <w:footnote w:type="continuationSeparator" w:id="0">
    <w:p w14:paraId="744E2B4F" w14:textId="77777777" w:rsidR="00DA055C" w:rsidRDefault="00DA055C" w:rsidP="003C6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3E"/>
    <w:rsid w:val="0002313F"/>
    <w:rsid w:val="000253EC"/>
    <w:rsid w:val="00025C66"/>
    <w:rsid w:val="00032988"/>
    <w:rsid w:val="00041592"/>
    <w:rsid w:val="00053E1E"/>
    <w:rsid w:val="0006440F"/>
    <w:rsid w:val="00064424"/>
    <w:rsid w:val="000838A7"/>
    <w:rsid w:val="000839FA"/>
    <w:rsid w:val="000A784D"/>
    <w:rsid w:val="000B75F3"/>
    <w:rsid w:val="000C6173"/>
    <w:rsid w:val="001101A5"/>
    <w:rsid w:val="001111CB"/>
    <w:rsid w:val="00126F86"/>
    <w:rsid w:val="001C37FA"/>
    <w:rsid w:val="00252091"/>
    <w:rsid w:val="0026073C"/>
    <w:rsid w:val="00286989"/>
    <w:rsid w:val="00286E09"/>
    <w:rsid w:val="002A45B6"/>
    <w:rsid w:val="002C6DCD"/>
    <w:rsid w:val="002F0643"/>
    <w:rsid w:val="003615F9"/>
    <w:rsid w:val="003A076E"/>
    <w:rsid w:val="003A4657"/>
    <w:rsid w:val="003C69D5"/>
    <w:rsid w:val="003C6A2C"/>
    <w:rsid w:val="003E6ABB"/>
    <w:rsid w:val="004053AE"/>
    <w:rsid w:val="00434E61"/>
    <w:rsid w:val="00436FFD"/>
    <w:rsid w:val="00447BC8"/>
    <w:rsid w:val="004525C3"/>
    <w:rsid w:val="004654CD"/>
    <w:rsid w:val="00465575"/>
    <w:rsid w:val="00467187"/>
    <w:rsid w:val="004F63CD"/>
    <w:rsid w:val="00540124"/>
    <w:rsid w:val="005775F3"/>
    <w:rsid w:val="005F49AD"/>
    <w:rsid w:val="00606F71"/>
    <w:rsid w:val="00607563"/>
    <w:rsid w:val="00624844"/>
    <w:rsid w:val="00626F60"/>
    <w:rsid w:val="00630503"/>
    <w:rsid w:val="006877D7"/>
    <w:rsid w:val="0070468C"/>
    <w:rsid w:val="00722023"/>
    <w:rsid w:val="0074190F"/>
    <w:rsid w:val="007722E8"/>
    <w:rsid w:val="0078010B"/>
    <w:rsid w:val="007A63F5"/>
    <w:rsid w:val="008039AF"/>
    <w:rsid w:val="00821A70"/>
    <w:rsid w:val="008564C5"/>
    <w:rsid w:val="0088186D"/>
    <w:rsid w:val="008866DD"/>
    <w:rsid w:val="008B14E9"/>
    <w:rsid w:val="008B7DE1"/>
    <w:rsid w:val="008C3B71"/>
    <w:rsid w:val="008E54D5"/>
    <w:rsid w:val="008F4817"/>
    <w:rsid w:val="00910DBB"/>
    <w:rsid w:val="00910EDB"/>
    <w:rsid w:val="00915812"/>
    <w:rsid w:val="009257B8"/>
    <w:rsid w:val="0092668C"/>
    <w:rsid w:val="009413A3"/>
    <w:rsid w:val="0094303E"/>
    <w:rsid w:val="00963EFF"/>
    <w:rsid w:val="009704E6"/>
    <w:rsid w:val="009E2725"/>
    <w:rsid w:val="00A000B3"/>
    <w:rsid w:val="00A13ADF"/>
    <w:rsid w:val="00A14A34"/>
    <w:rsid w:val="00A20C1C"/>
    <w:rsid w:val="00A46333"/>
    <w:rsid w:val="00A53192"/>
    <w:rsid w:val="00A72795"/>
    <w:rsid w:val="00AA0352"/>
    <w:rsid w:val="00AA5C6D"/>
    <w:rsid w:val="00AC5C57"/>
    <w:rsid w:val="00AD1C8A"/>
    <w:rsid w:val="00AD39C8"/>
    <w:rsid w:val="00AE5015"/>
    <w:rsid w:val="00B30969"/>
    <w:rsid w:val="00B30AEE"/>
    <w:rsid w:val="00B31121"/>
    <w:rsid w:val="00B41467"/>
    <w:rsid w:val="00B96E7A"/>
    <w:rsid w:val="00C0034B"/>
    <w:rsid w:val="00C13010"/>
    <w:rsid w:val="00C16EA8"/>
    <w:rsid w:val="00C44480"/>
    <w:rsid w:val="00C473B4"/>
    <w:rsid w:val="00C527E5"/>
    <w:rsid w:val="00C56049"/>
    <w:rsid w:val="00C80AAA"/>
    <w:rsid w:val="00C83C02"/>
    <w:rsid w:val="00CA7A4E"/>
    <w:rsid w:val="00CC3185"/>
    <w:rsid w:val="00CC4C66"/>
    <w:rsid w:val="00CD5484"/>
    <w:rsid w:val="00CF1A34"/>
    <w:rsid w:val="00D31EF3"/>
    <w:rsid w:val="00D63EC8"/>
    <w:rsid w:val="00D86C6D"/>
    <w:rsid w:val="00DA055C"/>
    <w:rsid w:val="00DA1591"/>
    <w:rsid w:val="00DD3DE9"/>
    <w:rsid w:val="00DD554A"/>
    <w:rsid w:val="00DD6484"/>
    <w:rsid w:val="00E0416B"/>
    <w:rsid w:val="00E14162"/>
    <w:rsid w:val="00E8624D"/>
    <w:rsid w:val="00EB523B"/>
    <w:rsid w:val="00ED4EEC"/>
    <w:rsid w:val="00EF633D"/>
    <w:rsid w:val="00F022B7"/>
    <w:rsid w:val="00F71167"/>
    <w:rsid w:val="00F71CBD"/>
    <w:rsid w:val="00F9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9960D"/>
  <w14:defaultImageDpi w14:val="150"/>
  <w15:chartTrackingRefBased/>
  <w15:docId w15:val="{007EB2A9-C86D-49D1-8352-294A196B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A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6A2C"/>
    <w:rPr>
      <w:sz w:val="18"/>
      <w:szCs w:val="18"/>
    </w:rPr>
  </w:style>
  <w:style w:type="paragraph" w:styleId="a5">
    <w:name w:val="footer"/>
    <w:basedOn w:val="a"/>
    <w:link w:val="a6"/>
    <w:uiPriority w:val="99"/>
    <w:unhideWhenUsed/>
    <w:rsid w:val="003C6A2C"/>
    <w:pPr>
      <w:tabs>
        <w:tab w:val="center" w:pos="4153"/>
        <w:tab w:val="right" w:pos="8306"/>
      </w:tabs>
      <w:snapToGrid w:val="0"/>
      <w:jc w:val="left"/>
    </w:pPr>
    <w:rPr>
      <w:sz w:val="18"/>
      <w:szCs w:val="18"/>
    </w:rPr>
  </w:style>
  <w:style w:type="character" w:customStyle="1" w:styleId="a6">
    <w:name w:val="页脚 字符"/>
    <w:basedOn w:val="a0"/>
    <w:link w:val="a5"/>
    <w:uiPriority w:val="99"/>
    <w:rsid w:val="003C6A2C"/>
    <w:rPr>
      <w:sz w:val="18"/>
      <w:szCs w:val="18"/>
    </w:rPr>
  </w:style>
  <w:style w:type="table" w:styleId="a7">
    <w:name w:val="Table Grid"/>
    <w:basedOn w:val="a1"/>
    <w:uiPriority w:val="39"/>
    <w:rsid w:val="003C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626F60"/>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626F60"/>
    <w:pPr>
      <w:ind w:firstLineChars="200" w:firstLine="420"/>
    </w:pPr>
  </w:style>
  <w:style w:type="paragraph" w:styleId="HTML">
    <w:name w:val="HTML Preformatted"/>
    <w:basedOn w:val="a"/>
    <w:link w:val="HTML0"/>
    <w:uiPriority w:val="99"/>
    <w:unhideWhenUsed/>
    <w:rsid w:val="008F48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8F4817"/>
    <w:rPr>
      <w:rFonts w:ascii="宋体" w:eastAsia="宋体" w:hAnsi="宋体" w:cs="宋体"/>
      <w:kern w:val="0"/>
      <w:sz w:val="24"/>
      <w:szCs w:val="24"/>
    </w:rPr>
  </w:style>
  <w:style w:type="character" w:customStyle="1" w:styleId="gntyacmba4b">
    <w:name w:val="gntyacmba4b"/>
    <w:basedOn w:val="a0"/>
    <w:rsid w:val="008F4817"/>
  </w:style>
  <w:style w:type="paragraph" w:customStyle="1" w:styleId="Title2">
    <w:name w:val="Title2"/>
    <w:basedOn w:val="a"/>
    <w:rsid w:val="006877D7"/>
    <w:pPr>
      <w:widowControl/>
      <w:jc w:val="left"/>
    </w:pPr>
    <w:rPr>
      <w:rFonts w:ascii="Times New Roman" w:eastAsia="MS Mincho" w:hAnsi="Times New Roman" w:cs="Times New Roman"/>
      <w:b/>
      <w:kern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421">
      <w:bodyDiv w:val="1"/>
      <w:marLeft w:val="0"/>
      <w:marRight w:val="0"/>
      <w:marTop w:val="0"/>
      <w:marBottom w:val="0"/>
      <w:divBdr>
        <w:top w:val="none" w:sz="0" w:space="0" w:color="auto"/>
        <w:left w:val="none" w:sz="0" w:space="0" w:color="auto"/>
        <w:bottom w:val="none" w:sz="0" w:space="0" w:color="auto"/>
        <w:right w:val="none" w:sz="0" w:space="0" w:color="auto"/>
      </w:divBdr>
    </w:div>
    <w:div w:id="492765294">
      <w:bodyDiv w:val="1"/>
      <w:marLeft w:val="0"/>
      <w:marRight w:val="0"/>
      <w:marTop w:val="0"/>
      <w:marBottom w:val="0"/>
      <w:divBdr>
        <w:top w:val="none" w:sz="0" w:space="0" w:color="auto"/>
        <w:left w:val="none" w:sz="0" w:space="0" w:color="auto"/>
        <w:bottom w:val="none" w:sz="0" w:space="0" w:color="auto"/>
        <w:right w:val="none" w:sz="0" w:space="0" w:color="auto"/>
      </w:divBdr>
    </w:div>
    <w:div w:id="1465535789">
      <w:bodyDiv w:val="1"/>
      <w:marLeft w:val="0"/>
      <w:marRight w:val="0"/>
      <w:marTop w:val="0"/>
      <w:marBottom w:val="0"/>
      <w:divBdr>
        <w:top w:val="none" w:sz="0" w:space="0" w:color="auto"/>
        <w:left w:val="none" w:sz="0" w:space="0" w:color="auto"/>
        <w:bottom w:val="none" w:sz="0" w:space="0" w:color="auto"/>
        <w:right w:val="none" w:sz="0" w:space="0" w:color="auto"/>
      </w:divBdr>
    </w:div>
    <w:div w:id="18692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tiff"/><Relationship Id="rId4" Type="http://schemas.openxmlformats.org/officeDocument/2006/relationships/footnotes" Target="footnotes.xml"/><Relationship Id="rId9" Type="http://schemas.openxmlformats.org/officeDocument/2006/relationships/image" Target="media/image3.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21</Pages>
  <Words>3872</Words>
  <Characters>22076</Characters>
  <Application>Microsoft Office Word</Application>
  <DocSecurity>0</DocSecurity>
  <Lines>183</Lines>
  <Paragraphs>51</Paragraphs>
  <ScaleCrop>false</ScaleCrop>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Haoran Zhang</dc:creator>
  <cp:keywords/>
  <dc:description/>
  <cp:lastModifiedBy>Haoran</cp:lastModifiedBy>
  <cp:revision>8</cp:revision>
  <dcterms:created xsi:type="dcterms:W3CDTF">2025-09-02T05:30:00Z</dcterms:created>
  <dcterms:modified xsi:type="dcterms:W3CDTF">2025-11-03T15:30:00Z</dcterms:modified>
</cp:coreProperties>
</file>