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ackground w:color="FFFFFF" w:themeColor="background1"/>
  <w:body>
    <w:p w14:paraId="5300E0B4" w14:textId="30CA2644" w:rsidR="007860FD" w:rsidRDefault="007860FD" w:rsidP="007860FD">
      <w:pPr>
        <w:spacing w:after="160" w:line="259" w:lineRule="auto"/>
        <w:rPr>
          <w:rFonts w:cstheme="minorHAnsi"/>
          <w:b/>
          <w:bCs/>
          <w:sz w:val="32"/>
          <w:szCs w:val="32"/>
        </w:rPr>
      </w:pPr>
      <w:r w:rsidRPr="00A177A8">
        <w:rPr>
          <w:rFonts w:cstheme="minorHAnsi"/>
          <w:b/>
          <w:bCs/>
          <w:sz w:val="32"/>
          <w:szCs w:val="32"/>
        </w:rPr>
        <w:t xml:space="preserve">Supplementary </w:t>
      </w:r>
      <w:r w:rsidR="008278B1">
        <w:rPr>
          <w:rFonts w:cstheme="minorHAnsi"/>
          <w:b/>
          <w:bCs/>
          <w:sz w:val="32"/>
          <w:szCs w:val="32"/>
        </w:rPr>
        <w:t>M</w:t>
      </w:r>
      <w:r w:rsidRPr="00A177A8">
        <w:rPr>
          <w:rFonts w:cstheme="minorHAnsi"/>
          <w:b/>
          <w:bCs/>
          <w:sz w:val="32"/>
          <w:szCs w:val="32"/>
        </w:rPr>
        <w:t>aterials</w:t>
      </w:r>
    </w:p>
    <w:p w14:paraId="6E6BD274" w14:textId="140B04D0" w:rsidR="000F0189" w:rsidRPr="009F0D16" w:rsidRDefault="000F0189" w:rsidP="000F0189">
      <w:pPr>
        <w:spacing w:after="160" w:line="259" w:lineRule="auto"/>
        <w:rPr>
          <w:rFonts w:eastAsiaTheme="minorHAnsi"/>
          <w:kern w:val="2"/>
          <w:lang w:eastAsia="en-US"/>
          <w14:ligatures w14:val="standardContextual"/>
        </w:rPr>
      </w:pPr>
      <w:r w:rsidRPr="0085538C">
        <w:rPr>
          <w:rFonts w:eastAsiaTheme="minorHAnsi"/>
          <w:kern w:val="2"/>
          <w:lang w:eastAsia="en-US"/>
          <w14:ligatures w14:val="standardContextual"/>
        </w:rPr>
        <w:t xml:space="preserve">Table </w:t>
      </w:r>
      <w:r w:rsidR="005B0E9F">
        <w:rPr>
          <w:rFonts w:eastAsiaTheme="minorHAnsi"/>
          <w:kern w:val="2"/>
          <w:lang w:eastAsia="en-US"/>
          <w14:ligatures w14:val="standardContextual"/>
        </w:rPr>
        <w:t>S</w:t>
      </w:r>
      <w:r>
        <w:rPr>
          <w:rFonts w:eastAsiaTheme="minorHAnsi"/>
          <w:kern w:val="2"/>
          <w:lang w:eastAsia="en-US"/>
          <w14:ligatures w14:val="standardContextual"/>
        </w:rPr>
        <w:t>1</w:t>
      </w:r>
      <w:r w:rsidRPr="0085538C">
        <w:rPr>
          <w:rFonts w:eastAsiaTheme="minorHAnsi"/>
          <w:kern w:val="2"/>
          <w:lang w:eastAsia="en-US"/>
          <w14:ligatures w14:val="standardContextual"/>
        </w:rPr>
        <w:t>.</w:t>
      </w:r>
      <w:r w:rsidRPr="009F0D16">
        <w:rPr>
          <w:rFonts w:eastAsiaTheme="minorHAnsi"/>
          <w:kern w:val="2"/>
          <w:lang w:eastAsia="en-US"/>
          <w14:ligatures w14:val="standardContextual"/>
        </w:rPr>
        <w:t xml:space="preserve"> Sites </w:t>
      </w:r>
      <w:r>
        <w:rPr>
          <w:rFonts w:eastAsiaTheme="minorHAnsi"/>
          <w:kern w:val="2"/>
          <w:lang w:eastAsia="en-US"/>
          <w14:ligatures w14:val="standardContextual"/>
        </w:rPr>
        <w:t xml:space="preserve">in Western Australia </w:t>
      </w:r>
      <w:r w:rsidRPr="009F0D16">
        <w:rPr>
          <w:rFonts w:eastAsiaTheme="minorHAnsi"/>
          <w:kern w:val="2"/>
          <w:lang w:eastAsia="en-US"/>
          <w14:ligatures w14:val="standardContextual"/>
        </w:rPr>
        <w:t>where evidence supports extirpation</w:t>
      </w:r>
      <w:r>
        <w:rPr>
          <w:rFonts w:eastAsiaTheme="minorHAnsi"/>
          <w:kern w:val="2"/>
          <w:lang w:eastAsia="en-US"/>
          <w14:ligatures w14:val="standardContextual"/>
        </w:rPr>
        <w:t xml:space="preserve"> of boneseed (</w:t>
      </w:r>
      <w:r w:rsidRPr="00B31F88">
        <w:rPr>
          <w:rFonts w:eastAsiaTheme="minorHAnsi" w:cstheme="minorHAnsi"/>
          <w:i/>
          <w:iCs/>
          <w:kern w:val="2"/>
          <w:lang w:eastAsia="en-US"/>
          <w14:ligatures w14:val="standardContextual"/>
        </w:rPr>
        <w:t>Chrysanthemoides monilifera</w:t>
      </w:r>
      <w:r w:rsidRPr="00B31F88">
        <w:rPr>
          <w:rFonts w:eastAsiaTheme="minorHAnsi" w:cstheme="minorHAnsi"/>
          <w:kern w:val="2"/>
          <w:lang w:eastAsia="en-US"/>
          <w14:ligatures w14:val="standardContextual"/>
        </w:rPr>
        <w:t xml:space="preserve"> subsp. </w:t>
      </w:r>
      <w:r w:rsidRPr="00B31F88">
        <w:rPr>
          <w:rFonts w:eastAsiaTheme="minorHAnsi" w:cstheme="minorHAnsi"/>
          <w:i/>
          <w:iCs/>
          <w:kern w:val="2"/>
          <w:lang w:eastAsia="en-US"/>
          <w14:ligatures w14:val="standardContextual"/>
        </w:rPr>
        <w:t>monilifera</w:t>
      </w:r>
      <w:r>
        <w:rPr>
          <w:rFonts w:eastAsiaTheme="minorHAnsi"/>
          <w:kern w:val="2"/>
          <w:lang w:eastAsia="en-US"/>
          <w14:ligatures w14:val="standardContextual"/>
        </w:rPr>
        <w:t>).</w:t>
      </w:r>
    </w:p>
    <w:tbl>
      <w:tblPr>
        <w:tblStyle w:val="TableClassic1"/>
        <w:tblW w:w="5000" w:type="pct"/>
        <w:tblBorders>
          <w:top w:val="single" w:sz="8" w:space="0" w:color="auto"/>
          <w:bottom w:val="single" w:sz="8" w:space="0" w:color="auto"/>
        </w:tblBorders>
        <w:tblCellMar>
          <w:left w:w="57" w:type="dxa"/>
          <w:right w:w="57" w:type="dxa"/>
        </w:tblCellMar>
        <w:tblLook w:val="04A0" w:firstRow="1" w:lastRow="0" w:firstColumn="1" w:lastColumn="0" w:noHBand="0" w:noVBand="1"/>
      </w:tblPr>
      <w:tblGrid>
        <w:gridCol w:w="1133"/>
        <w:gridCol w:w="1443"/>
        <w:gridCol w:w="1813"/>
        <w:gridCol w:w="2551"/>
        <w:gridCol w:w="1418"/>
        <w:gridCol w:w="1280"/>
      </w:tblGrid>
      <w:tr w:rsidR="000F0189" w:rsidRPr="0085538C" w14:paraId="499948CD" w14:textId="77777777" w:rsidTr="00FE4C58">
        <w:trPr>
          <w:cnfStyle w:val="100000000000" w:firstRow="1" w:lastRow="0" w:firstColumn="0" w:lastColumn="0" w:oddVBand="0" w:evenVBand="0" w:oddHBand="0"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1134" w:type="dxa"/>
            <w:tcBorders>
              <w:top w:val="single" w:sz="8" w:space="0" w:color="auto"/>
              <w:bottom w:val="single" w:sz="8" w:space="0" w:color="auto"/>
              <w:right w:val="none" w:sz="0" w:space="0" w:color="auto"/>
            </w:tcBorders>
            <w:noWrap/>
            <w:hideMark/>
          </w:tcPr>
          <w:p w14:paraId="3975B08A" w14:textId="77777777" w:rsidR="000F0189" w:rsidRPr="00FE4C58" w:rsidRDefault="000F0189" w:rsidP="0020481E">
            <w:pPr>
              <w:spacing w:after="0" w:line="240" w:lineRule="auto"/>
              <w:rPr>
                <w:rFonts w:eastAsia="Times New Roman" w:cs="Calibri"/>
                <w:b/>
                <w:bCs/>
                <w:color w:val="000000"/>
                <w:sz w:val="18"/>
                <w:szCs w:val="18"/>
              </w:rPr>
            </w:pPr>
            <w:r w:rsidRPr="00FE4C58">
              <w:rPr>
                <w:rFonts w:eastAsia="Times New Roman" w:cs="Calibri"/>
                <w:b/>
                <w:bCs/>
                <w:color w:val="000000"/>
                <w:sz w:val="18"/>
                <w:szCs w:val="18"/>
              </w:rPr>
              <w:t>Location</w:t>
            </w:r>
          </w:p>
        </w:tc>
        <w:tc>
          <w:tcPr>
            <w:tcW w:w="1443" w:type="dxa"/>
            <w:tcBorders>
              <w:top w:val="single" w:sz="8" w:space="0" w:color="auto"/>
              <w:bottom w:val="single" w:sz="8" w:space="0" w:color="auto"/>
            </w:tcBorders>
            <w:noWrap/>
            <w:hideMark/>
          </w:tcPr>
          <w:p w14:paraId="73027678" w14:textId="77777777" w:rsidR="000F0189" w:rsidRPr="00FE4C58" w:rsidRDefault="000F0189" w:rsidP="0020481E">
            <w:pPr>
              <w:spacing w:after="0" w:line="240" w:lineRule="auto"/>
              <w:cnfStyle w:val="100000000000" w:firstRow="1" w:lastRow="0" w:firstColumn="0" w:lastColumn="0" w:oddVBand="0" w:evenVBand="0" w:oddHBand="0" w:evenHBand="0" w:firstRowFirstColumn="0" w:firstRowLastColumn="0" w:lastRowFirstColumn="0" w:lastRowLastColumn="0"/>
              <w:rPr>
                <w:rFonts w:eastAsia="Times New Roman" w:cs="Calibri"/>
                <w:b/>
                <w:bCs/>
                <w:color w:val="000000"/>
                <w:sz w:val="18"/>
                <w:szCs w:val="18"/>
              </w:rPr>
            </w:pPr>
            <w:r w:rsidRPr="00FE4C58">
              <w:rPr>
                <w:rFonts w:eastAsia="Times New Roman" w:cs="Calibri"/>
                <w:b/>
                <w:bCs/>
                <w:color w:val="000000"/>
                <w:sz w:val="18"/>
                <w:szCs w:val="18"/>
              </w:rPr>
              <w:t>LGA</w:t>
            </w:r>
          </w:p>
        </w:tc>
        <w:tc>
          <w:tcPr>
            <w:tcW w:w="1813" w:type="dxa"/>
            <w:tcBorders>
              <w:top w:val="single" w:sz="8" w:space="0" w:color="auto"/>
              <w:bottom w:val="single" w:sz="8" w:space="0" w:color="auto"/>
            </w:tcBorders>
            <w:noWrap/>
            <w:hideMark/>
          </w:tcPr>
          <w:p w14:paraId="4087DFB7" w14:textId="77777777" w:rsidR="000F0189" w:rsidRPr="00FE4C58" w:rsidRDefault="000F0189" w:rsidP="0020481E">
            <w:pPr>
              <w:spacing w:after="0" w:line="240" w:lineRule="auto"/>
              <w:cnfStyle w:val="100000000000" w:firstRow="1" w:lastRow="0" w:firstColumn="0" w:lastColumn="0" w:oddVBand="0" w:evenVBand="0" w:oddHBand="0" w:evenHBand="0" w:firstRowFirstColumn="0" w:firstRowLastColumn="0" w:lastRowFirstColumn="0" w:lastRowLastColumn="0"/>
              <w:rPr>
                <w:rFonts w:eastAsia="Times New Roman" w:cs="Calibri"/>
                <w:b/>
                <w:bCs/>
                <w:color w:val="000000"/>
                <w:sz w:val="18"/>
                <w:szCs w:val="18"/>
              </w:rPr>
            </w:pPr>
            <w:r w:rsidRPr="00FE4C58">
              <w:rPr>
                <w:rFonts w:eastAsia="Times New Roman" w:cs="Calibri"/>
                <w:b/>
                <w:bCs/>
                <w:color w:val="000000"/>
                <w:sz w:val="18"/>
                <w:szCs w:val="18"/>
              </w:rPr>
              <w:t>Site</w:t>
            </w:r>
          </w:p>
        </w:tc>
        <w:tc>
          <w:tcPr>
            <w:tcW w:w="2551" w:type="dxa"/>
            <w:tcBorders>
              <w:top w:val="single" w:sz="8" w:space="0" w:color="auto"/>
              <w:bottom w:val="single" w:sz="8" w:space="0" w:color="auto"/>
            </w:tcBorders>
            <w:noWrap/>
            <w:hideMark/>
          </w:tcPr>
          <w:p w14:paraId="379E4EB7" w14:textId="77777777" w:rsidR="000F0189" w:rsidRPr="00FE4C58" w:rsidRDefault="000F0189" w:rsidP="0020481E">
            <w:pPr>
              <w:spacing w:after="0" w:line="240" w:lineRule="auto"/>
              <w:cnfStyle w:val="100000000000" w:firstRow="1" w:lastRow="0" w:firstColumn="0" w:lastColumn="0" w:oddVBand="0" w:evenVBand="0" w:oddHBand="0" w:evenHBand="0" w:firstRowFirstColumn="0" w:firstRowLastColumn="0" w:lastRowFirstColumn="0" w:lastRowLastColumn="0"/>
              <w:rPr>
                <w:rFonts w:eastAsia="Times New Roman" w:cs="Calibri"/>
                <w:b/>
                <w:bCs/>
                <w:color w:val="000000"/>
                <w:sz w:val="18"/>
                <w:szCs w:val="18"/>
              </w:rPr>
            </w:pPr>
            <w:r w:rsidRPr="00FE4C58">
              <w:rPr>
                <w:rFonts w:eastAsia="Times New Roman" w:cs="Calibri"/>
                <w:b/>
                <w:bCs/>
                <w:color w:val="000000"/>
                <w:sz w:val="18"/>
                <w:szCs w:val="18"/>
              </w:rPr>
              <w:t>Rationale</w:t>
            </w:r>
          </w:p>
        </w:tc>
        <w:tc>
          <w:tcPr>
            <w:tcW w:w="1418" w:type="dxa"/>
            <w:tcBorders>
              <w:top w:val="single" w:sz="8" w:space="0" w:color="auto"/>
              <w:bottom w:val="single" w:sz="8" w:space="0" w:color="auto"/>
            </w:tcBorders>
            <w:noWrap/>
            <w:hideMark/>
          </w:tcPr>
          <w:p w14:paraId="4F3E9726" w14:textId="77777777" w:rsidR="000F0189" w:rsidRPr="00FE4C58" w:rsidRDefault="000F0189" w:rsidP="0020481E">
            <w:pPr>
              <w:spacing w:after="0" w:line="240" w:lineRule="auto"/>
              <w:jc w:val="center"/>
              <w:cnfStyle w:val="100000000000" w:firstRow="1" w:lastRow="0" w:firstColumn="0" w:lastColumn="0" w:oddVBand="0" w:evenVBand="0" w:oddHBand="0" w:evenHBand="0" w:firstRowFirstColumn="0" w:firstRowLastColumn="0" w:lastRowFirstColumn="0" w:lastRowLastColumn="0"/>
              <w:rPr>
                <w:rFonts w:eastAsia="Times New Roman" w:cs="Calibri"/>
                <w:b/>
                <w:bCs/>
                <w:color w:val="000000"/>
                <w:sz w:val="18"/>
                <w:szCs w:val="18"/>
              </w:rPr>
            </w:pPr>
            <w:r w:rsidRPr="00FE4C58">
              <w:rPr>
                <w:rFonts w:eastAsia="Times New Roman" w:cs="Calibri"/>
                <w:b/>
                <w:bCs/>
                <w:color w:val="000000"/>
                <w:sz w:val="18"/>
                <w:szCs w:val="18"/>
              </w:rPr>
              <w:t>Extirpation year</w:t>
            </w:r>
          </w:p>
        </w:tc>
        <w:tc>
          <w:tcPr>
            <w:tcW w:w="1280" w:type="dxa"/>
            <w:tcBorders>
              <w:top w:val="single" w:sz="8" w:space="0" w:color="auto"/>
              <w:bottom w:val="single" w:sz="8" w:space="0" w:color="auto"/>
            </w:tcBorders>
            <w:noWrap/>
            <w:hideMark/>
          </w:tcPr>
          <w:p w14:paraId="2F397063" w14:textId="77777777" w:rsidR="000F0189" w:rsidRPr="00FE4C58" w:rsidRDefault="000F0189" w:rsidP="0020481E">
            <w:pPr>
              <w:spacing w:after="0" w:line="240" w:lineRule="auto"/>
              <w:jc w:val="center"/>
              <w:cnfStyle w:val="100000000000" w:firstRow="1" w:lastRow="0" w:firstColumn="0" w:lastColumn="0" w:oddVBand="0" w:evenVBand="0" w:oddHBand="0" w:evenHBand="0" w:firstRowFirstColumn="0" w:firstRowLastColumn="0" w:lastRowFirstColumn="0" w:lastRowLastColumn="0"/>
              <w:rPr>
                <w:rFonts w:eastAsia="Times New Roman" w:cs="Calibri"/>
                <w:b/>
                <w:bCs/>
                <w:color w:val="000000"/>
                <w:sz w:val="18"/>
                <w:szCs w:val="18"/>
              </w:rPr>
            </w:pPr>
            <w:r w:rsidRPr="00FE4C58">
              <w:rPr>
                <w:rFonts w:eastAsia="Times New Roman" w:cs="Calibri"/>
                <w:b/>
                <w:bCs/>
                <w:color w:val="000000"/>
                <w:sz w:val="18"/>
                <w:szCs w:val="18"/>
              </w:rPr>
              <w:t>Year most recently inspected</w:t>
            </w:r>
          </w:p>
        </w:tc>
      </w:tr>
      <w:tr w:rsidR="000F0189" w:rsidRPr="009F0D16" w14:paraId="19493BEA" w14:textId="77777777" w:rsidTr="00FE4C58">
        <w:trPr>
          <w:trHeight w:val="300"/>
        </w:trPr>
        <w:tc>
          <w:tcPr>
            <w:cnfStyle w:val="001000000000" w:firstRow="0" w:lastRow="0" w:firstColumn="1" w:lastColumn="0" w:oddVBand="0" w:evenVBand="0" w:oddHBand="0" w:evenHBand="0" w:firstRowFirstColumn="0" w:firstRowLastColumn="0" w:lastRowFirstColumn="0" w:lastRowLastColumn="0"/>
            <w:tcW w:w="1134" w:type="dxa"/>
            <w:tcBorders>
              <w:top w:val="single" w:sz="8" w:space="0" w:color="auto"/>
              <w:right w:val="none" w:sz="0" w:space="0" w:color="auto"/>
            </w:tcBorders>
            <w:noWrap/>
            <w:hideMark/>
          </w:tcPr>
          <w:p w14:paraId="188ABB37" w14:textId="77777777" w:rsidR="000F0189" w:rsidRPr="00FE4C58" w:rsidRDefault="000F0189" w:rsidP="0020481E">
            <w:pPr>
              <w:spacing w:after="0" w:line="240" w:lineRule="auto"/>
              <w:rPr>
                <w:rFonts w:eastAsia="Times New Roman" w:cs="Calibri"/>
                <w:color w:val="000000"/>
                <w:sz w:val="18"/>
                <w:szCs w:val="18"/>
              </w:rPr>
            </w:pPr>
            <w:r w:rsidRPr="00FE4C58">
              <w:rPr>
                <w:rFonts w:eastAsia="Times New Roman" w:cs="Calibri"/>
                <w:color w:val="000000"/>
                <w:sz w:val="18"/>
                <w:szCs w:val="18"/>
              </w:rPr>
              <w:t>Regional</w:t>
            </w:r>
          </w:p>
        </w:tc>
        <w:tc>
          <w:tcPr>
            <w:tcW w:w="1443" w:type="dxa"/>
            <w:tcBorders>
              <w:top w:val="single" w:sz="8" w:space="0" w:color="auto"/>
            </w:tcBorders>
            <w:noWrap/>
            <w:hideMark/>
          </w:tcPr>
          <w:p w14:paraId="1D3CDF2F" w14:textId="77777777" w:rsidR="000F0189" w:rsidRPr="00FE4C58" w:rsidRDefault="000F0189" w:rsidP="0020481E">
            <w:pPr>
              <w:spacing w:after="0" w:line="240" w:lineRule="auto"/>
              <w:cnfStyle w:val="000000000000" w:firstRow="0" w:lastRow="0" w:firstColumn="0" w:lastColumn="0" w:oddVBand="0" w:evenVBand="0" w:oddHBand="0" w:evenHBand="0" w:firstRowFirstColumn="0" w:firstRowLastColumn="0" w:lastRowFirstColumn="0" w:lastRowLastColumn="0"/>
              <w:rPr>
                <w:rFonts w:eastAsia="Times New Roman" w:cs="Calibri"/>
                <w:color w:val="000000"/>
                <w:sz w:val="18"/>
                <w:szCs w:val="18"/>
              </w:rPr>
            </w:pPr>
            <w:r w:rsidRPr="00FE4C58">
              <w:rPr>
                <w:rFonts w:eastAsia="Times New Roman" w:cs="Calibri"/>
                <w:color w:val="000000"/>
                <w:sz w:val="18"/>
                <w:szCs w:val="18"/>
              </w:rPr>
              <w:t>Albany</w:t>
            </w:r>
          </w:p>
        </w:tc>
        <w:tc>
          <w:tcPr>
            <w:tcW w:w="1813" w:type="dxa"/>
            <w:tcBorders>
              <w:top w:val="single" w:sz="8" w:space="0" w:color="auto"/>
            </w:tcBorders>
            <w:noWrap/>
            <w:hideMark/>
          </w:tcPr>
          <w:p w14:paraId="434ADC60" w14:textId="77777777" w:rsidR="000F0189" w:rsidRPr="00FE4C58" w:rsidRDefault="000F0189" w:rsidP="0020481E">
            <w:pPr>
              <w:spacing w:after="0" w:line="240" w:lineRule="auto"/>
              <w:cnfStyle w:val="000000000000" w:firstRow="0" w:lastRow="0" w:firstColumn="0" w:lastColumn="0" w:oddVBand="0" w:evenVBand="0" w:oddHBand="0" w:evenHBand="0" w:firstRowFirstColumn="0" w:firstRowLastColumn="0" w:lastRowFirstColumn="0" w:lastRowLastColumn="0"/>
              <w:rPr>
                <w:rFonts w:eastAsia="Times New Roman" w:cs="Calibri"/>
                <w:color w:val="000000"/>
                <w:sz w:val="18"/>
                <w:szCs w:val="18"/>
              </w:rPr>
            </w:pPr>
            <w:r w:rsidRPr="00FE4C58">
              <w:rPr>
                <w:rFonts w:eastAsia="Times New Roman" w:cs="Calibri"/>
                <w:color w:val="000000"/>
                <w:sz w:val="18"/>
                <w:szCs w:val="18"/>
              </w:rPr>
              <w:t>Rae Rd and Francis Street</w:t>
            </w:r>
          </w:p>
        </w:tc>
        <w:tc>
          <w:tcPr>
            <w:tcW w:w="2551" w:type="dxa"/>
            <w:tcBorders>
              <w:top w:val="single" w:sz="8" w:space="0" w:color="auto"/>
            </w:tcBorders>
            <w:noWrap/>
            <w:hideMark/>
          </w:tcPr>
          <w:p w14:paraId="29F52199" w14:textId="77777777" w:rsidR="000F0189" w:rsidRPr="00FE4C58" w:rsidRDefault="000F0189" w:rsidP="0020481E">
            <w:pPr>
              <w:spacing w:after="0" w:line="240" w:lineRule="auto"/>
              <w:cnfStyle w:val="000000000000" w:firstRow="0" w:lastRow="0" w:firstColumn="0" w:lastColumn="0" w:oddVBand="0" w:evenVBand="0" w:oddHBand="0" w:evenHBand="0" w:firstRowFirstColumn="0" w:firstRowLastColumn="0" w:lastRowFirstColumn="0" w:lastRowLastColumn="0"/>
              <w:rPr>
                <w:rFonts w:eastAsia="Times New Roman" w:cs="Calibri"/>
                <w:color w:val="000000"/>
                <w:sz w:val="18"/>
                <w:szCs w:val="18"/>
              </w:rPr>
            </w:pPr>
            <w:r w:rsidRPr="00FE4C58">
              <w:rPr>
                <w:rFonts w:eastAsia="Times New Roman" w:cs="Calibri"/>
                <w:color w:val="000000"/>
                <w:sz w:val="18"/>
                <w:szCs w:val="18"/>
              </w:rPr>
              <w:t>Properties developed, risk removed</w:t>
            </w:r>
          </w:p>
        </w:tc>
        <w:tc>
          <w:tcPr>
            <w:tcW w:w="1418" w:type="dxa"/>
            <w:tcBorders>
              <w:top w:val="single" w:sz="8" w:space="0" w:color="auto"/>
            </w:tcBorders>
            <w:noWrap/>
            <w:hideMark/>
          </w:tcPr>
          <w:p w14:paraId="3C16B270" w14:textId="77777777" w:rsidR="000F0189" w:rsidRPr="00FE4C58" w:rsidRDefault="000F0189" w:rsidP="0020481E">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eastAsia="Times New Roman" w:cs="Calibri"/>
                <w:color w:val="000000"/>
                <w:sz w:val="18"/>
                <w:szCs w:val="18"/>
              </w:rPr>
            </w:pPr>
            <w:r w:rsidRPr="00FE4C58">
              <w:rPr>
                <w:rFonts w:eastAsia="Times New Roman" w:cs="Calibri"/>
                <w:color w:val="000000"/>
                <w:sz w:val="18"/>
                <w:szCs w:val="18"/>
              </w:rPr>
              <w:t>2007</w:t>
            </w:r>
          </w:p>
        </w:tc>
        <w:tc>
          <w:tcPr>
            <w:tcW w:w="1280" w:type="dxa"/>
            <w:tcBorders>
              <w:top w:val="single" w:sz="8" w:space="0" w:color="auto"/>
            </w:tcBorders>
            <w:noWrap/>
            <w:hideMark/>
          </w:tcPr>
          <w:p w14:paraId="4DC853F2" w14:textId="77777777" w:rsidR="000F0189" w:rsidRPr="00FE4C58" w:rsidRDefault="000F0189" w:rsidP="0020481E">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eastAsia="Times New Roman" w:cs="Calibri"/>
                <w:color w:val="000000"/>
                <w:sz w:val="18"/>
                <w:szCs w:val="18"/>
              </w:rPr>
            </w:pPr>
            <w:r w:rsidRPr="00FE4C58">
              <w:rPr>
                <w:rFonts w:eastAsia="Times New Roman" w:cs="Calibri"/>
                <w:color w:val="000000"/>
                <w:sz w:val="18"/>
                <w:szCs w:val="18"/>
              </w:rPr>
              <w:t>2021</w:t>
            </w:r>
          </w:p>
        </w:tc>
      </w:tr>
      <w:tr w:rsidR="000F0189" w:rsidRPr="009F0D16" w14:paraId="3970AB63" w14:textId="77777777" w:rsidTr="00FE4C58">
        <w:trPr>
          <w:trHeight w:val="300"/>
        </w:trPr>
        <w:tc>
          <w:tcPr>
            <w:cnfStyle w:val="001000000000" w:firstRow="0" w:lastRow="0" w:firstColumn="1" w:lastColumn="0" w:oddVBand="0" w:evenVBand="0" w:oddHBand="0" w:evenHBand="0" w:firstRowFirstColumn="0" w:firstRowLastColumn="0" w:lastRowFirstColumn="0" w:lastRowLastColumn="0"/>
            <w:tcW w:w="1134" w:type="dxa"/>
            <w:tcBorders>
              <w:right w:val="none" w:sz="0" w:space="0" w:color="auto"/>
            </w:tcBorders>
            <w:noWrap/>
            <w:hideMark/>
          </w:tcPr>
          <w:p w14:paraId="298C410C" w14:textId="77777777" w:rsidR="000F0189" w:rsidRPr="00FE4C58" w:rsidRDefault="000F0189" w:rsidP="0020481E">
            <w:pPr>
              <w:spacing w:after="0" w:line="240" w:lineRule="auto"/>
              <w:rPr>
                <w:rFonts w:eastAsia="Times New Roman" w:cs="Calibri"/>
                <w:color w:val="000000"/>
                <w:sz w:val="18"/>
                <w:szCs w:val="18"/>
              </w:rPr>
            </w:pPr>
            <w:r w:rsidRPr="00FE4C58">
              <w:rPr>
                <w:rFonts w:eastAsia="Times New Roman" w:cs="Calibri"/>
                <w:color w:val="000000"/>
                <w:sz w:val="18"/>
                <w:szCs w:val="18"/>
              </w:rPr>
              <w:t>Regional</w:t>
            </w:r>
          </w:p>
        </w:tc>
        <w:tc>
          <w:tcPr>
            <w:tcW w:w="1443" w:type="dxa"/>
            <w:noWrap/>
            <w:hideMark/>
          </w:tcPr>
          <w:p w14:paraId="04A83651" w14:textId="77777777" w:rsidR="000F0189" w:rsidRPr="00FE4C58" w:rsidRDefault="000F0189" w:rsidP="0020481E">
            <w:pPr>
              <w:spacing w:after="0" w:line="240" w:lineRule="auto"/>
              <w:cnfStyle w:val="000000000000" w:firstRow="0" w:lastRow="0" w:firstColumn="0" w:lastColumn="0" w:oddVBand="0" w:evenVBand="0" w:oddHBand="0" w:evenHBand="0" w:firstRowFirstColumn="0" w:firstRowLastColumn="0" w:lastRowFirstColumn="0" w:lastRowLastColumn="0"/>
              <w:rPr>
                <w:rFonts w:eastAsia="Times New Roman" w:cs="Calibri"/>
                <w:color w:val="000000"/>
                <w:sz w:val="18"/>
                <w:szCs w:val="18"/>
              </w:rPr>
            </w:pPr>
            <w:r w:rsidRPr="00FE4C58">
              <w:rPr>
                <w:rFonts w:eastAsia="Times New Roman" w:cs="Calibri"/>
                <w:color w:val="000000"/>
                <w:sz w:val="18"/>
                <w:szCs w:val="18"/>
              </w:rPr>
              <w:t xml:space="preserve">Northampton </w:t>
            </w:r>
          </w:p>
        </w:tc>
        <w:tc>
          <w:tcPr>
            <w:tcW w:w="1813" w:type="dxa"/>
            <w:noWrap/>
            <w:hideMark/>
          </w:tcPr>
          <w:p w14:paraId="44386371" w14:textId="77777777" w:rsidR="000F0189" w:rsidRPr="00FE4C58" w:rsidRDefault="000F0189" w:rsidP="0020481E">
            <w:pPr>
              <w:spacing w:after="0" w:line="240" w:lineRule="auto"/>
              <w:cnfStyle w:val="000000000000" w:firstRow="0" w:lastRow="0" w:firstColumn="0" w:lastColumn="0" w:oddVBand="0" w:evenVBand="0" w:oddHBand="0" w:evenHBand="0" w:firstRowFirstColumn="0" w:firstRowLastColumn="0" w:lastRowFirstColumn="0" w:lastRowLastColumn="0"/>
              <w:rPr>
                <w:rFonts w:eastAsia="Times New Roman" w:cs="Calibri"/>
                <w:color w:val="000000"/>
                <w:sz w:val="18"/>
                <w:szCs w:val="18"/>
              </w:rPr>
            </w:pPr>
            <w:r w:rsidRPr="00FE4C58">
              <w:rPr>
                <w:rFonts w:eastAsia="Times New Roman" w:cs="Calibri"/>
                <w:color w:val="000000"/>
                <w:sz w:val="18"/>
                <w:szCs w:val="18"/>
              </w:rPr>
              <w:t>Nabawa</w:t>
            </w:r>
          </w:p>
        </w:tc>
        <w:tc>
          <w:tcPr>
            <w:tcW w:w="2551" w:type="dxa"/>
            <w:noWrap/>
            <w:hideMark/>
          </w:tcPr>
          <w:p w14:paraId="424BD1B9" w14:textId="77777777" w:rsidR="000F0189" w:rsidRPr="00FE4C58" w:rsidRDefault="000F0189" w:rsidP="0020481E">
            <w:pPr>
              <w:spacing w:after="0" w:line="240" w:lineRule="auto"/>
              <w:cnfStyle w:val="000000000000" w:firstRow="0" w:lastRow="0" w:firstColumn="0" w:lastColumn="0" w:oddVBand="0" w:evenVBand="0" w:oddHBand="0" w:evenHBand="0" w:firstRowFirstColumn="0" w:firstRowLastColumn="0" w:lastRowFirstColumn="0" w:lastRowLastColumn="0"/>
              <w:rPr>
                <w:rFonts w:eastAsia="Times New Roman" w:cs="Calibri"/>
                <w:color w:val="000000"/>
                <w:sz w:val="18"/>
                <w:szCs w:val="18"/>
              </w:rPr>
            </w:pPr>
            <w:r w:rsidRPr="00FE4C58">
              <w:rPr>
                <w:rFonts w:eastAsia="Times New Roman" w:cs="Calibri"/>
                <w:color w:val="000000"/>
                <w:sz w:val="18"/>
                <w:szCs w:val="18"/>
              </w:rPr>
              <w:t>Herbarium record no evidence of naturalisation</w:t>
            </w:r>
          </w:p>
        </w:tc>
        <w:tc>
          <w:tcPr>
            <w:tcW w:w="1418" w:type="dxa"/>
            <w:noWrap/>
            <w:hideMark/>
          </w:tcPr>
          <w:p w14:paraId="71B980B8" w14:textId="77777777" w:rsidR="000F0189" w:rsidRPr="00FE4C58" w:rsidRDefault="000F0189" w:rsidP="0020481E">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eastAsia="Times New Roman" w:cs="Calibri"/>
                <w:color w:val="000000"/>
                <w:sz w:val="18"/>
                <w:szCs w:val="18"/>
              </w:rPr>
            </w:pPr>
            <w:r w:rsidRPr="00FE4C58">
              <w:rPr>
                <w:rFonts w:eastAsia="Times New Roman" w:cs="Calibri"/>
                <w:color w:val="000000"/>
                <w:sz w:val="18"/>
                <w:szCs w:val="18"/>
              </w:rPr>
              <w:t>1954</w:t>
            </w:r>
          </w:p>
        </w:tc>
        <w:tc>
          <w:tcPr>
            <w:tcW w:w="1280" w:type="dxa"/>
            <w:noWrap/>
            <w:hideMark/>
          </w:tcPr>
          <w:p w14:paraId="748BFCDD" w14:textId="77777777" w:rsidR="000F0189" w:rsidRPr="00FE4C58" w:rsidRDefault="000F0189" w:rsidP="0020481E">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eastAsia="Times New Roman" w:cs="Calibri"/>
                <w:color w:val="000000"/>
                <w:sz w:val="18"/>
                <w:szCs w:val="18"/>
              </w:rPr>
            </w:pPr>
            <w:r w:rsidRPr="00FE4C58">
              <w:rPr>
                <w:rFonts w:eastAsia="Times New Roman" w:cs="Calibri"/>
                <w:color w:val="000000"/>
                <w:sz w:val="18"/>
                <w:szCs w:val="18"/>
              </w:rPr>
              <w:t>2021</w:t>
            </w:r>
          </w:p>
        </w:tc>
      </w:tr>
      <w:tr w:rsidR="000F0189" w:rsidRPr="009F0D16" w14:paraId="09B131DC" w14:textId="77777777" w:rsidTr="00FE4C58">
        <w:trPr>
          <w:trHeight w:val="300"/>
        </w:trPr>
        <w:tc>
          <w:tcPr>
            <w:cnfStyle w:val="001000000000" w:firstRow="0" w:lastRow="0" w:firstColumn="1" w:lastColumn="0" w:oddVBand="0" w:evenVBand="0" w:oddHBand="0" w:evenHBand="0" w:firstRowFirstColumn="0" w:firstRowLastColumn="0" w:lastRowFirstColumn="0" w:lastRowLastColumn="0"/>
            <w:tcW w:w="1134" w:type="dxa"/>
            <w:tcBorders>
              <w:right w:val="none" w:sz="0" w:space="0" w:color="auto"/>
            </w:tcBorders>
            <w:noWrap/>
            <w:hideMark/>
          </w:tcPr>
          <w:p w14:paraId="326BCD9B" w14:textId="77777777" w:rsidR="000F0189" w:rsidRPr="00FE4C58" w:rsidRDefault="000F0189" w:rsidP="0020481E">
            <w:pPr>
              <w:spacing w:after="0" w:line="240" w:lineRule="auto"/>
              <w:rPr>
                <w:rFonts w:eastAsia="Times New Roman" w:cs="Calibri"/>
                <w:color w:val="000000"/>
                <w:sz w:val="18"/>
                <w:szCs w:val="18"/>
              </w:rPr>
            </w:pPr>
            <w:r w:rsidRPr="00FE4C58">
              <w:rPr>
                <w:rFonts w:eastAsia="Times New Roman" w:cs="Calibri"/>
                <w:color w:val="000000"/>
                <w:sz w:val="18"/>
                <w:szCs w:val="18"/>
              </w:rPr>
              <w:t>Regional</w:t>
            </w:r>
          </w:p>
        </w:tc>
        <w:tc>
          <w:tcPr>
            <w:tcW w:w="1443" w:type="dxa"/>
            <w:noWrap/>
            <w:hideMark/>
          </w:tcPr>
          <w:p w14:paraId="6CBB8893" w14:textId="77777777" w:rsidR="000F0189" w:rsidRPr="00FE4C58" w:rsidRDefault="000F0189" w:rsidP="0020481E">
            <w:pPr>
              <w:spacing w:after="0" w:line="240" w:lineRule="auto"/>
              <w:cnfStyle w:val="000000000000" w:firstRow="0" w:lastRow="0" w:firstColumn="0" w:lastColumn="0" w:oddVBand="0" w:evenVBand="0" w:oddHBand="0" w:evenHBand="0" w:firstRowFirstColumn="0" w:firstRowLastColumn="0" w:lastRowFirstColumn="0" w:lastRowLastColumn="0"/>
              <w:rPr>
                <w:rFonts w:eastAsia="Times New Roman" w:cs="Calibri"/>
                <w:color w:val="000000"/>
                <w:sz w:val="18"/>
                <w:szCs w:val="18"/>
              </w:rPr>
            </w:pPr>
            <w:r w:rsidRPr="00FE4C58">
              <w:rPr>
                <w:rFonts w:eastAsia="Times New Roman" w:cs="Calibri"/>
                <w:color w:val="000000"/>
                <w:sz w:val="18"/>
                <w:szCs w:val="18"/>
              </w:rPr>
              <w:t>Pingelly</w:t>
            </w:r>
          </w:p>
        </w:tc>
        <w:tc>
          <w:tcPr>
            <w:tcW w:w="1813" w:type="dxa"/>
            <w:noWrap/>
            <w:hideMark/>
          </w:tcPr>
          <w:p w14:paraId="7173645D" w14:textId="77777777" w:rsidR="000F0189" w:rsidRPr="00FE4C58" w:rsidRDefault="000F0189" w:rsidP="0020481E">
            <w:pPr>
              <w:spacing w:after="0" w:line="240" w:lineRule="auto"/>
              <w:cnfStyle w:val="000000000000" w:firstRow="0" w:lastRow="0" w:firstColumn="0" w:lastColumn="0" w:oddVBand="0" w:evenVBand="0" w:oddHBand="0" w:evenHBand="0" w:firstRowFirstColumn="0" w:firstRowLastColumn="0" w:lastRowFirstColumn="0" w:lastRowLastColumn="0"/>
              <w:rPr>
                <w:rFonts w:eastAsia="Times New Roman" w:cs="Calibri"/>
                <w:color w:val="000000"/>
                <w:sz w:val="18"/>
                <w:szCs w:val="18"/>
              </w:rPr>
            </w:pPr>
            <w:r w:rsidRPr="00FE4C58">
              <w:rPr>
                <w:rFonts w:eastAsia="Times New Roman" w:cs="Calibri"/>
                <w:color w:val="000000"/>
                <w:sz w:val="18"/>
                <w:szCs w:val="18"/>
              </w:rPr>
              <w:t>Tutanning Nature Reserve</w:t>
            </w:r>
          </w:p>
        </w:tc>
        <w:tc>
          <w:tcPr>
            <w:tcW w:w="2551" w:type="dxa"/>
            <w:noWrap/>
            <w:hideMark/>
          </w:tcPr>
          <w:p w14:paraId="72DE3274" w14:textId="77777777" w:rsidR="000F0189" w:rsidRPr="00FE4C58" w:rsidRDefault="000F0189" w:rsidP="0020481E">
            <w:pPr>
              <w:spacing w:after="0" w:line="240" w:lineRule="auto"/>
              <w:cnfStyle w:val="000000000000" w:firstRow="0" w:lastRow="0" w:firstColumn="0" w:lastColumn="0" w:oddVBand="0" w:evenVBand="0" w:oddHBand="0" w:evenHBand="0" w:firstRowFirstColumn="0" w:firstRowLastColumn="0" w:lastRowFirstColumn="0" w:lastRowLastColumn="0"/>
              <w:rPr>
                <w:rFonts w:eastAsia="Times New Roman" w:cs="Calibri"/>
                <w:color w:val="000000"/>
                <w:sz w:val="18"/>
                <w:szCs w:val="18"/>
              </w:rPr>
            </w:pPr>
            <w:r w:rsidRPr="00FE4C58">
              <w:rPr>
                <w:rFonts w:eastAsia="Times New Roman" w:cs="Calibri"/>
                <w:color w:val="000000"/>
                <w:sz w:val="18"/>
                <w:szCs w:val="18"/>
              </w:rPr>
              <w:t>Herbarium record no evidence of naturalisation</w:t>
            </w:r>
          </w:p>
        </w:tc>
        <w:tc>
          <w:tcPr>
            <w:tcW w:w="1418" w:type="dxa"/>
            <w:noWrap/>
            <w:hideMark/>
          </w:tcPr>
          <w:p w14:paraId="514270EB" w14:textId="77777777" w:rsidR="000F0189" w:rsidRPr="00FE4C58" w:rsidRDefault="000F0189" w:rsidP="0020481E">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eastAsia="Times New Roman" w:cs="Calibri"/>
                <w:color w:val="000000"/>
                <w:sz w:val="18"/>
                <w:szCs w:val="18"/>
              </w:rPr>
            </w:pPr>
            <w:r w:rsidRPr="00FE4C58">
              <w:rPr>
                <w:rFonts w:eastAsia="Times New Roman" w:cs="Calibri"/>
                <w:color w:val="000000"/>
                <w:sz w:val="18"/>
                <w:szCs w:val="18"/>
              </w:rPr>
              <w:t>1969</w:t>
            </w:r>
          </w:p>
        </w:tc>
        <w:tc>
          <w:tcPr>
            <w:tcW w:w="1280" w:type="dxa"/>
            <w:noWrap/>
            <w:hideMark/>
          </w:tcPr>
          <w:p w14:paraId="7CF2CD0C" w14:textId="77777777" w:rsidR="000F0189" w:rsidRPr="00FE4C58" w:rsidRDefault="000F0189" w:rsidP="0020481E">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eastAsia="Times New Roman" w:cs="Calibri"/>
                <w:color w:val="000000"/>
                <w:sz w:val="18"/>
                <w:szCs w:val="18"/>
              </w:rPr>
            </w:pPr>
            <w:r w:rsidRPr="00FE4C58">
              <w:rPr>
                <w:rFonts w:eastAsia="Times New Roman" w:cs="Calibri"/>
                <w:color w:val="000000"/>
                <w:sz w:val="18"/>
                <w:szCs w:val="18"/>
              </w:rPr>
              <w:t>2021</w:t>
            </w:r>
          </w:p>
        </w:tc>
      </w:tr>
      <w:tr w:rsidR="000F0189" w:rsidRPr="009F0D16" w14:paraId="22195A2F" w14:textId="77777777" w:rsidTr="00FE4C58">
        <w:trPr>
          <w:trHeight w:val="300"/>
        </w:trPr>
        <w:tc>
          <w:tcPr>
            <w:cnfStyle w:val="001000000000" w:firstRow="0" w:lastRow="0" w:firstColumn="1" w:lastColumn="0" w:oddVBand="0" w:evenVBand="0" w:oddHBand="0" w:evenHBand="0" w:firstRowFirstColumn="0" w:firstRowLastColumn="0" w:lastRowFirstColumn="0" w:lastRowLastColumn="0"/>
            <w:tcW w:w="1134" w:type="dxa"/>
            <w:tcBorders>
              <w:right w:val="none" w:sz="0" w:space="0" w:color="auto"/>
            </w:tcBorders>
            <w:noWrap/>
            <w:hideMark/>
          </w:tcPr>
          <w:p w14:paraId="6DD278FF" w14:textId="77777777" w:rsidR="000F0189" w:rsidRPr="00FE4C58" w:rsidRDefault="000F0189" w:rsidP="0020481E">
            <w:pPr>
              <w:spacing w:after="0" w:line="240" w:lineRule="auto"/>
              <w:rPr>
                <w:rFonts w:eastAsia="Times New Roman" w:cs="Calibri"/>
                <w:color w:val="000000"/>
                <w:sz w:val="18"/>
                <w:szCs w:val="18"/>
              </w:rPr>
            </w:pPr>
            <w:r w:rsidRPr="00FE4C58">
              <w:rPr>
                <w:rFonts w:eastAsia="Times New Roman" w:cs="Calibri"/>
                <w:color w:val="000000"/>
                <w:sz w:val="18"/>
                <w:szCs w:val="18"/>
              </w:rPr>
              <w:t>Regional</w:t>
            </w:r>
          </w:p>
        </w:tc>
        <w:tc>
          <w:tcPr>
            <w:tcW w:w="1443" w:type="dxa"/>
            <w:noWrap/>
            <w:hideMark/>
          </w:tcPr>
          <w:p w14:paraId="3E78B1B1" w14:textId="0102FED6" w:rsidR="000F0189" w:rsidRPr="00FE4C58" w:rsidRDefault="00E04CDD" w:rsidP="0020481E">
            <w:pPr>
              <w:spacing w:after="0" w:line="240" w:lineRule="auto"/>
              <w:cnfStyle w:val="000000000000" w:firstRow="0" w:lastRow="0" w:firstColumn="0" w:lastColumn="0" w:oddVBand="0" w:evenVBand="0" w:oddHBand="0" w:evenHBand="0" w:firstRowFirstColumn="0" w:firstRowLastColumn="0" w:lastRowFirstColumn="0" w:lastRowLastColumn="0"/>
              <w:rPr>
                <w:rFonts w:eastAsia="Times New Roman" w:cs="Calibri"/>
                <w:color w:val="000000"/>
                <w:sz w:val="18"/>
                <w:szCs w:val="18"/>
              </w:rPr>
            </w:pPr>
            <w:r w:rsidRPr="00FE4C58">
              <w:rPr>
                <w:rFonts w:eastAsia="Times New Roman" w:cs="Calibri"/>
                <w:color w:val="000000"/>
                <w:sz w:val="18"/>
                <w:szCs w:val="18"/>
              </w:rPr>
              <w:t>Toodyay</w:t>
            </w:r>
          </w:p>
        </w:tc>
        <w:tc>
          <w:tcPr>
            <w:tcW w:w="1813" w:type="dxa"/>
            <w:noWrap/>
            <w:hideMark/>
          </w:tcPr>
          <w:p w14:paraId="3745B23C" w14:textId="77777777" w:rsidR="000F0189" w:rsidRPr="00FE4C58" w:rsidRDefault="000F0189" w:rsidP="0020481E">
            <w:pPr>
              <w:spacing w:after="0" w:line="240" w:lineRule="auto"/>
              <w:cnfStyle w:val="000000000000" w:firstRow="0" w:lastRow="0" w:firstColumn="0" w:lastColumn="0" w:oddVBand="0" w:evenVBand="0" w:oddHBand="0" w:evenHBand="0" w:firstRowFirstColumn="0" w:firstRowLastColumn="0" w:lastRowFirstColumn="0" w:lastRowLastColumn="0"/>
              <w:rPr>
                <w:rFonts w:eastAsia="Times New Roman" w:cs="Calibri"/>
                <w:color w:val="000000"/>
                <w:sz w:val="18"/>
                <w:szCs w:val="18"/>
              </w:rPr>
            </w:pPr>
            <w:r w:rsidRPr="00FE4C58">
              <w:rPr>
                <w:rFonts w:eastAsia="Times New Roman" w:cs="Calibri"/>
                <w:color w:val="000000"/>
                <w:sz w:val="18"/>
                <w:szCs w:val="18"/>
              </w:rPr>
              <w:t xml:space="preserve">Morangup </w:t>
            </w:r>
          </w:p>
        </w:tc>
        <w:tc>
          <w:tcPr>
            <w:tcW w:w="2551" w:type="dxa"/>
            <w:noWrap/>
            <w:hideMark/>
          </w:tcPr>
          <w:p w14:paraId="07D386F6" w14:textId="77777777" w:rsidR="000F0189" w:rsidRPr="00FE4C58" w:rsidRDefault="000F0189" w:rsidP="0020481E">
            <w:pPr>
              <w:spacing w:after="0" w:line="240" w:lineRule="auto"/>
              <w:cnfStyle w:val="000000000000" w:firstRow="0" w:lastRow="0" w:firstColumn="0" w:lastColumn="0" w:oddVBand="0" w:evenVBand="0" w:oddHBand="0" w:evenHBand="0" w:firstRowFirstColumn="0" w:firstRowLastColumn="0" w:lastRowFirstColumn="0" w:lastRowLastColumn="0"/>
              <w:rPr>
                <w:rFonts w:eastAsia="Times New Roman" w:cs="Calibri"/>
                <w:color w:val="000000"/>
                <w:sz w:val="18"/>
                <w:szCs w:val="18"/>
              </w:rPr>
            </w:pPr>
            <w:r w:rsidRPr="00FE4C58">
              <w:rPr>
                <w:rFonts w:eastAsia="Times New Roman" w:cs="Calibri"/>
                <w:color w:val="000000"/>
                <w:sz w:val="18"/>
                <w:szCs w:val="18"/>
              </w:rPr>
              <w:t>Herbarium record no evidence of naturalisation</w:t>
            </w:r>
          </w:p>
        </w:tc>
        <w:tc>
          <w:tcPr>
            <w:tcW w:w="1418" w:type="dxa"/>
            <w:noWrap/>
            <w:hideMark/>
          </w:tcPr>
          <w:p w14:paraId="58ED32B4" w14:textId="77777777" w:rsidR="000F0189" w:rsidRPr="00FE4C58" w:rsidRDefault="000F0189" w:rsidP="0020481E">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eastAsia="Times New Roman" w:cs="Calibri"/>
                <w:color w:val="000000"/>
                <w:sz w:val="18"/>
                <w:szCs w:val="18"/>
              </w:rPr>
            </w:pPr>
            <w:r w:rsidRPr="00FE4C58">
              <w:rPr>
                <w:rFonts w:eastAsia="Times New Roman" w:cs="Calibri"/>
                <w:color w:val="000000"/>
                <w:sz w:val="18"/>
                <w:szCs w:val="18"/>
              </w:rPr>
              <w:t>1984</w:t>
            </w:r>
          </w:p>
        </w:tc>
        <w:tc>
          <w:tcPr>
            <w:tcW w:w="1280" w:type="dxa"/>
            <w:noWrap/>
            <w:hideMark/>
          </w:tcPr>
          <w:p w14:paraId="1EBF0B18" w14:textId="77777777" w:rsidR="000F0189" w:rsidRPr="00FE4C58" w:rsidRDefault="000F0189" w:rsidP="0020481E">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eastAsia="Times New Roman" w:cs="Calibri"/>
                <w:color w:val="000000"/>
                <w:sz w:val="18"/>
                <w:szCs w:val="18"/>
              </w:rPr>
            </w:pPr>
            <w:r w:rsidRPr="00FE4C58">
              <w:rPr>
                <w:rFonts w:eastAsia="Times New Roman" w:cs="Calibri"/>
                <w:color w:val="000000"/>
                <w:sz w:val="18"/>
                <w:szCs w:val="18"/>
              </w:rPr>
              <w:t>2021</w:t>
            </w:r>
          </w:p>
        </w:tc>
      </w:tr>
      <w:tr w:rsidR="000F0189" w:rsidRPr="009F0D16" w14:paraId="3376EA98" w14:textId="77777777" w:rsidTr="00FE4C58">
        <w:trPr>
          <w:trHeight w:val="300"/>
        </w:trPr>
        <w:tc>
          <w:tcPr>
            <w:cnfStyle w:val="001000000000" w:firstRow="0" w:lastRow="0" w:firstColumn="1" w:lastColumn="0" w:oddVBand="0" w:evenVBand="0" w:oddHBand="0" w:evenHBand="0" w:firstRowFirstColumn="0" w:firstRowLastColumn="0" w:lastRowFirstColumn="0" w:lastRowLastColumn="0"/>
            <w:tcW w:w="1134" w:type="dxa"/>
            <w:tcBorders>
              <w:right w:val="none" w:sz="0" w:space="0" w:color="auto"/>
            </w:tcBorders>
            <w:noWrap/>
            <w:hideMark/>
          </w:tcPr>
          <w:p w14:paraId="41A574F9" w14:textId="77777777" w:rsidR="000F0189" w:rsidRPr="00FE4C58" w:rsidRDefault="000F0189" w:rsidP="0020481E">
            <w:pPr>
              <w:spacing w:after="0" w:line="240" w:lineRule="auto"/>
              <w:rPr>
                <w:rFonts w:eastAsia="Times New Roman" w:cs="Calibri"/>
                <w:color w:val="000000"/>
                <w:sz w:val="18"/>
                <w:szCs w:val="18"/>
              </w:rPr>
            </w:pPr>
            <w:r w:rsidRPr="00FE4C58">
              <w:rPr>
                <w:rFonts w:eastAsia="Times New Roman" w:cs="Calibri"/>
                <w:color w:val="000000"/>
                <w:sz w:val="18"/>
                <w:szCs w:val="18"/>
              </w:rPr>
              <w:t>Regional</w:t>
            </w:r>
          </w:p>
        </w:tc>
        <w:tc>
          <w:tcPr>
            <w:tcW w:w="1443" w:type="dxa"/>
            <w:noWrap/>
            <w:hideMark/>
          </w:tcPr>
          <w:p w14:paraId="03853B45" w14:textId="77777777" w:rsidR="000F0189" w:rsidRPr="00FE4C58" w:rsidRDefault="000F0189" w:rsidP="0020481E">
            <w:pPr>
              <w:spacing w:after="0" w:line="240" w:lineRule="auto"/>
              <w:cnfStyle w:val="000000000000" w:firstRow="0" w:lastRow="0" w:firstColumn="0" w:lastColumn="0" w:oddVBand="0" w:evenVBand="0" w:oddHBand="0" w:evenHBand="0" w:firstRowFirstColumn="0" w:firstRowLastColumn="0" w:lastRowFirstColumn="0" w:lastRowLastColumn="0"/>
              <w:rPr>
                <w:rFonts w:eastAsia="Times New Roman" w:cs="Calibri"/>
                <w:color w:val="000000"/>
                <w:sz w:val="18"/>
                <w:szCs w:val="18"/>
              </w:rPr>
            </w:pPr>
            <w:r w:rsidRPr="00FE4C58">
              <w:rPr>
                <w:rFonts w:eastAsia="Times New Roman" w:cs="Calibri"/>
                <w:color w:val="000000"/>
                <w:sz w:val="18"/>
                <w:szCs w:val="18"/>
              </w:rPr>
              <w:t>Wyalkatchem</w:t>
            </w:r>
          </w:p>
        </w:tc>
        <w:tc>
          <w:tcPr>
            <w:tcW w:w="1813" w:type="dxa"/>
            <w:noWrap/>
            <w:hideMark/>
          </w:tcPr>
          <w:p w14:paraId="293F6C22" w14:textId="77777777" w:rsidR="000F0189" w:rsidRPr="00FE4C58" w:rsidRDefault="000F0189" w:rsidP="0020481E">
            <w:pPr>
              <w:spacing w:after="0" w:line="240" w:lineRule="auto"/>
              <w:cnfStyle w:val="000000000000" w:firstRow="0" w:lastRow="0" w:firstColumn="0" w:lastColumn="0" w:oddVBand="0" w:evenVBand="0" w:oddHBand="0" w:evenHBand="0" w:firstRowFirstColumn="0" w:firstRowLastColumn="0" w:lastRowFirstColumn="0" w:lastRowLastColumn="0"/>
              <w:rPr>
                <w:rFonts w:eastAsia="Times New Roman" w:cs="Calibri"/>
                <w:color w:val="000000"/>
                <w:sz w:val="18"/>
                <w:szCs w:val="18"/>
              </w:rPr>
            </w:pPr>
            <w:r w:rsidRPr="00FE4C58">
              <w:rPr>
                <w:rFonts w:eastAsia="Times New Roman" w:cs="Calibri"/>
                <w:color w:val="000000"/>
                <w:sz w:val="18"/>
                <w:szCs w:val="18"/>
              </w:rPr>
              <w:t>White Dam Reserve and Rubbish tip</w:t>
            </w:r>
          </w:p>
        </w:tc>
        <w:tc>
          <w:tcPr>
            <w:tcW w:w="2551" w:type="dxa"/>
            <w:noWrap/>
            <w:hideMark/>
          </w:tcPr>
          <w:p w14:paraId="01241252" w14:textId="77777777" w:rsidR="000F0189" w:rsidRPr="00FE4C58" w:rsidRDefault="000F0189" w:rsidP="0020481E">
            <w:pPr>
              <w:spacing w:after="0" w:line="240" w:lineRule="auto"/>
              <w:cnfStyle w:val="000000000000" w:firstRow="0" w:lastRow="0" w:firstColumn="0" w:lastColumn="0" w:oddVBand="0" w:evenVBand="0" w:oddHBand="0" w:evenHBand="0" w:firstRowFirstColumn="0" w:firstRowLastColumn="0" w:lastRowFirstColumn="0" w:lastRowLastColumn="0"/>
              <w:rPr>
                <w:rFonts w:eastAsia="Times New Roman" w:cs="Calibri"/>
                <w:color w:val="000000"/>
                <w:sz w:val="18"/>
                <w:szCs w:val="18"/>
              </w:rPr>
            </w:pPr>
            <w:r w:rsidRPr="00FE4C58">
              <w:rPr>
                <w:rFonts w:eastAsia="Times New Roman" w:cs="Calibri"/>
                <w:color w:val="000000"/>
                <w:sz w:val="18"/>
                <w:szCs w:val="18"/>
              </w:rPr>
              <w:t>Recorded in APB report and FIS dataset records</w:t>
            </w:r>
          </w:p>
        </w:tc>
        <w:tc>
          <w:tcPr>
            <w:tcW w:w="1418" w:type="dxa"/>
            <w:noWrap/>
            <w:hideMark/>
          </w:tcPr>
          <w:p w14:paraId="5FDF8F95" w14:textId="77777777" w:rsidR="000F0189" w:rsidRPr="00FE4C58" w:rsidRDefault="000F0189" w:rsidP="0020481E">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eastAsia="Times New Roman" w:cs="Calibri"/>
                <w:color w:val="000000"/>
                <w:sz w:val="18"/>
                <w:szCs w:val="18"/>
              </w:rPr>
            </w:pPr>
            <w:r w:rsidRPr="00FE4C58">
              <w:rPr>
                <w:rFonts w:eastAsia="Times New Roman" w:cs="Calibri"/>
                <w:color w:val="000000"/>
                <w:sz w:val="18"/>
                <w:szCs w:val="18"/>
              </w:rPr>
              <w:t>1994</w:t>
            </w:r>
          </w:p>
        </w:tc>
        <w:tc>
          <w:tcPr>
            <w:tcW w:w="1280" w:type="dxa"/>
            <w:noWrap/>
            <w:hideMark/>
          </w:tcPr>
          <w:p w14:paraId="1E941F06" w14:textId="77777777" w:rsidR="000F0189" w:rsidRPr="00FE4C58" w:rsidRDefault="000F0189" w:rsidP="0020481E">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eastAsia="Times New Roman" w:cs="Calibri"/>
                <w:color w:val="000000"/>
                <w:sz w:val="18"/>
                <w:szCs w:val="18"/>
              </w:rPr>
            </w:pPr>
            <w:r w:rsidRPr="00FE4C58">
              <w:rPr>
                <w:rFonts w:eastAsia="Times New Roman" w:cs="Calibri"/>
                <w:color w:val="000000"/>
                <w:sz w:val="18"/>
                <w:szCs w:val="18"/>
              </w:rPr>
              <w:t>2021</w:t>
            </w:r>
          </w:p>
        </w:tc>
      </w:tr>
      <w:tr w:rsidR="000F0189" w:rsidRPr="009F0D16" w14:paraId="0CCF7A34" w14:textId="77777777" w:rsidTr="00FE4C58">
        <w:trPr>
          <w:trHeight w:val="300"/>
        </w:trPr>
        <w:tc>
          <w:tcPr>
            <w:cnfStyle w:val="001000000000" w:firstRow="0" w:lastRow="0" w:firstColumn="1" w:lastColumn="0" w:oddVBand="0" w:evenVBand="0" w:oddHBand="0" w:evenHBand="0" w:firstRowFirstColumn="0" w:firstRowLastColumn="0" w:lastRowFirstColumn="0" w:lastRowLastColumn="0"/>
            <w:tcW w:w="1134" w:type="dxa"/>
            <w:tcBorders>
              <w:right w:val="none" w:sz="0" w:space="0" w:color="auto"/>
            </w:tcBorders>
            <w:noWrap/>
            <w:hideMark/>
          </w:tcPr>
          <w:p w14:paraId="741292A5" w14:textId="77777777" w:rsidR="000F0189" w:rsidRPr="00FE4C58" w:rsidRDefault="000F0189" w:rsidP="0020481E">
            <w:pPr>
              <w:spacing w:after="0" w:line="240" w:lineRule="auto"/>
              <w:rPr>
                <w:rFonts w:eastAsia="Times New Roman" w:cs="Calibri"/>
                <w:color w:val="000000"/>
                <w:sz w:val="18"/>
                <w:szCs w:val="18"/>
              </w:rPr>
            </w:pPr>
            <w:r w:rsidRPr="00FE4C58">
              <w:rPr>
                <w:rFonts w:eastAsia="Times New Roman" w:cs="Calibri"/>
                <w:color w:val="000000"/>
                <w:sz w:val="18"/>
                <w:szCs w:val="18"/>
              </w:rPr>
              <w:t>Urban</w:t>
            </w:r>
          </w:p>
        </w:tc>
        <w:tc>
          <w:tcPr>
            <w:tcW w:w="1443" w:type="dxa"/>
            <w:noWrap/>
            <w:hideMark/>
          </w:tcPr>
          <w:p w14:paraId="0790C472" w14:textId="77777777" w:rsidR="000F0189" w:rsidRPr="00FE4C58" w:rsidRDefault="000F0189" w:rsidP="0020481E">
            <w:pPr>
              <w:spacing w:after="0" w:line="240" w:lineRule="auto"/>
              <w:cnfStyle w:val="000000000000" w:firstRow="0" w:lastRow="0" w:firstColumn="0" w:lastColumn="0" w:oddVBand="0" w:evenVBand="0" w:oddHBand="0" w:evenHBand="0" w:firstRowFirstColumn="0" w:firstRowLastColumn="0" w:lastRowFirstColumn="0" w:lastRowLastColumn="0"/>
              <w:rPr>
                <w:rFonts w:eastAsia="Times New Roman" w:cs="Calibri"/>
                <w:color w:val="000000"/>
                <w:sz w:val="18"/>
                <w:szCs w:val="18"/>
              </w:rPr>
            </w:pPr>
            <w:r w:rsidRPr="00FE4C58">
              <w:rPr>
                <w:rFonts w:eastAsia="Times New Roman" w:cs="Calibri"/>
                <w:color w:val="000000"/>
                <w:sz w:val="18"/>
                <w:szCs w:val="18"/>
              </w:rPr>
              <w:t>Applecross</w:t>
            </w:r>
          </w:p>
        </w:tc>
        <w:tc>
          <w:tcPr>
            <w:tcW w:w="1813" w:type="dxa"/>
            <w:noWrap/>
            <w:hideMark/>
          </w:tcPr>
          <w:p w14:paraId="57CD10AB" w14:textId="77777777" w:rsidR="000F0189" w:rsidRPr="00FE4C58" w:rsidRDefault="000F0189" w:rsidP="0020481E">
            <w:pPr>
              <w:spacing w:after="0" w:line="240" w:lineRule="auto"/>
              <w:cnfStyle w:val="000000000000" w:firstRow="0" w:lastRow="0" w:firstColumn="0" w:lastColumn="0" w:oddVBand="0" w:evenVBand="0" w:oddHBand="0" w:evenHBand="0" w:firstRowFirstColumn="0" w:firstRowLastColumn="0" w:lastRowFirstColumn="0" w:lastRowLastColumn="0"/>
              <w:rPr>
                <w:rFonts w:eastAsia="Times New Roman" w:cs="Calibri"/>
                <w:color w:val="000000"/>
                <w:sz w:val="18"/>
                <w:szCs w:val="18"/>
              </w:rPr>
            </w:pPr>
            <w:r w:rsidRPr="00FE4C58">
              <w:rPr>
                <w:rFonts w:eastAsia="Times New Roman" w:cs="Calibri"/>
                <w:color w:val="000000"/>
                <w:sz w:val="18"/>
                <w:szCs w:val="18"/>
              </w:rPr>
              <w:t>Mt Pleasant</w:t>
            </w:r>
          </w:p>
        </w:tc>
        <w:tc>
          <w:tcPr>
            <w:tcW w:w="2551" w:type="dxa"/>
            <w:noWrap/>
            <w:hideMark/>
          </w:tcPr>
          <w:p w14:paraId="7105665B" w14:textId="77777777" w:rsidR="000F0189" w:rsidRPr="00FE4C58" w:rsidRDefault="000F0189" w:rsidP="0020481E">
            <w:pPr>
              <w:spacing w:after="0" w:line="240" w:lineRule="auto"/>
              <w:cnfStyle w:val="000000000000" w:firstRow="0" w:lastRow="0" w:firstColumn="0" w:lastColumn="0" w:oddVBand="0" w:evenVBand="0" w:oddHBand="0" w:evenHBand="0" w:firstRowFirstColumn="0" w:firstRowLastColumn="0" w:lastRowFirstColumn="0" w:lastRowLastColumn="0"/>
              <w:rPr>
                <w:rFonts w:eastAsia="Times New Roman" w:cs="Calibri"/>
                <w:color w:val="000000"/>
                <w:sz w:val="18"/>
                <w:szCs w:val="18"/>
              </w:rPr>
            </w:pPr>
            <w:r w:rsidRPr="00FE4C58">
              <w:rPr>
                <w:rFonts w:eastAsia="Times New Roman" w:cs="Calibri"/>
                <w:color w:val="000000"/>
                <w:sz w:val="18"/>
                <w:szCs w:val="18"/>
              </w:rPr>
              <w:t>Herbarium record, property developed</w:t>
            </w:r>
          </w:p>
        </w:tc>
        <w:tc>
          <w:tcPr>
            <w:tcW w:w="1418" w:type="dxa"/>
            <w:noWrap/>
            <w:hideMark/>
          </w:tcPr>
          <w:p w14:paraId="7734A306" w14:textId="77777777" w:rsidR="000F0189" w:rsidRPr="00FE4C58" w:rsidRDefault="000F0189" w:rsidP="0020481E">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eastAsia="Times New Roman" w:cs="Calibri"/>
                <w:color w:val="000000"/>
                <w:sz w:val="18"/>
                <w:szCs w:val="18"/>
              </w:rPr>
            </w:pPr>
            <w:r w:rsidRPr="00FE4C58">
              <w:rPr>
                <w:rFonts w:eastAsia="Times New Roman" w:cs="Calibri"/>
                <w:color w:val="000000"/>
                <w:sz w:val="18"/>
                <w:szCs w:val="18"/>
              </w:rPr>
              <w:t>1974</w:t>
            </w:r>
          </w:p>
        </w:tc>
        <w:tc>
          <w:tcPr>
            <w:tcW w:w="1280" w:type="dxa"/>
            <w:noWrap/>
            <w:hideMark/>
          </w:tcPr>
          <w:p w14:paraId="395F01A9" w14:textId="77777777" w:rsidR="000F0189" w:rsidRPr="00FE4C58" w:rsidRDefault="000F0189" w:rsidP="0020481E">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eastAsia="Times New Roman" w:cs="Calibri"/>
                <w:color w:val="000000"/>
                <w:sz w:val="18"/>
                <w:szCs w:val="18"/>
              </w:rPr>
            </w:pPr>
            <w:r w:rsidRPr="00FE4C58">
              <w:rPr>
                <w:rFonts w:eastAsia="Times New Roman" w:cs="Calibri"/>
                <w:color w:val="000000"/>
                <w:sz w:val="18"/>
                <w:szCs w:val="18"/>
              </w:rPr>
              <w:t>2021</w:t>
            </w:r>
          </w:p>
        </w:tc>
      </w:tr>
      <w:tr w:rsidR="000F0189" w:rsidRPr="009F0D16" w14:paraId="6D847AC8" w14:textId="77777777" w:rsidTr="00FE4C58">
        <w:trPr>
          <w:trHeight w:val="300"/>
        </w:trPr>
        <w:tc>
          <w:tcPr>
            <w:cnfStyle w:val="001000000000" w:firstRow="0" w:lastRow="0" w:firstColumn="1" w:lastColumn="0" w:oddVBand="0" w:evenVBand="0" w:oddHBand="0" w:evenHBand="0" w:firstRowFirstColumn="0" w:firstRowLastColumn="0" w:lastRowFirstColumn="0" w:lastRowLastColumn="0"/>
            <w:tcW w:w="1134" w:type="dxa"/>
            <w:tcBorders>
              <w:right w:val="none" w:sz="0" w:space="0" w:color="auto"/>
            </w:tcBorders>
            <w:noWrap/>
            <w:hideMark/>
          </w:tcPr>
          <w:p w14:paraId="0E8FCD26" w14:textId="77777777" w:rsidR="000F0189" w:rsidRPr="00FE4C58" w:rsidRDefault="000F0189" w:rsidP="0020481E">
            <w:pPr>
              <w:spacing w:after="0" w:line="240" w:lineRule="auto"/>
              <w:rPr>
                <w:rFonts w:eastAsia="Times New Roman" w:cs="Calibri"/>
                <w:color w:val="000000"/>
                <w:sz w:val="18"/>
                <w:szCs w:val="18"/>
              </w:rPr>
            </w:pPr>
            <w:r w:rsidRPr="00FE4C58">
              <w:rPr>
                <w:rFonts w:eastAsia="Times New Roman" w:cs="Calibri"/>
                <w:color w:val="000000"/>
                <w:sz w:val="18"/>
                <w:szCs w:val="18"/>
              </w:rPr>
              <w:t>Urban</w:t>
            </w:r>
          </w:p>
        </w:tc>
        <w:tc>
          <w:tcPr>
            <w:tcW w:w="1443" w:type="dxa"/>
            <w:noWrap/>
            <w:hideMark/>
          </w:tcPr>
          <w:p w14:paraId="3DBDDD62" w14:textId="77777777" w:rsidR="000F0189" w:rsidRPr="00FE4C58" w:rsidRDefault="000F0189" w:rsidP="0020481E">
            <w:pPr>
              <w:spacing w:after="0" w:line="240" w:lineRule="auto"/>
              <w:cnfStyle w:val="000000000000" w:firstRow="0" w:lastRow="0" w:firstColumn="0" w:lastColumn="0" w:oddVBand="0" w:evenVBand="0" w:oddHBand="0" w:evenHBand="0" w:firstRowFirstColumn="0" w:firstRowLastColumn="0" w:lastRowFirstColumn="0" w:lastRowLastColumn="0"/>
              <w:rPr>
                <w:rFonts w:eastAsia="Times New Roman" w:cs="Calibri"/>
                <w:color w:val="000000"/>
                <w:sz w:val="18"/>
                <w:szCs w:val="18"/>
              </w:rPr>
            </w:pPr>
            <w:r w:rsidRPr="00FE4C58">
              <w:rPr>
                <w:rFonts w:eastAsia="Times New Roman" w:cs="Calibri"/>
                <w:color w:val="000000"/>
                <w:sz w:val="18"/>
                <w:szCs w:val="18"/>
              </w:rPr>
              <w:t>Mundaring</w:t>
            </w:r>
          </w:p>
        </w:tc>
        <w:tc>
          <w:tcPr>
            <w:tcW w:w="1813" w:type="dxa"/>
            <w:noWrap/>
            <w:hideMark/>
          </w:tcPr>
          <w:p w14:paraId="37E2C361" w14:textId="77777777" w:rsidR="000F0189" w:rsidRPr="00FE4C58" w:rsidRDefault="000F0189" w:rsidP="0020481E">
            <w:pPr>
              <w:spacing w:after="0" w:line="240" w:lineRule="auto"/>
              <w:cnfStyle w:val="000000000000" w:firstRow="0" w:lastRow="0" w:firstColumn="0" w:lastColumn="0" w:oddVBand="0" w:evenVBand="0" w:oddHBand="0" w:evenHBand="0" w:firstRowFirstColumn="0" w:firstRowLastColumn="0" w:lastRowFirstColumn="0" w:lastRowLastColumn="0"/>
              <w:rPr>
                <w:rFonts w:eastAsia="Times New Roman" w:cs="Calibri"/>
                <w:color w:val="000000"/>
                <w:sz w:val="18"/>
                <w:szCs w:val="18"/>
              </w:rPr>
            </w:pPr>
            <w:r w:rsidRPr="00FE4C58">
              <w:rPr>
                <w:rFonts w:eastAsia="Times New Roman" w:cs="Calibri"/>
                <w:color w:val="000000"/>
                <w:sz w:val="18"/>
                <w:szCs w:val="18"/>
              </w:rPr>
              <w:t>John Forrest National Park, Hovea</w:t>
            </w:r>
          </w:p>
        </w:tc>
        <w:tc>
          <w:tcPr>
            <w:tcW w:w="2551" w:type="dxa"/>
            <w:noWrap/>
            <w:hideMark/>
          </w:tcPr>
          <w:p w14:paraId="116E44B8" w14:textId="77777777" w:rsidR="000F0189" w:rsidRPr="00FE4C58" w:rsidRDefault="000F0189" w:rsidP="0020481E">
            <w:pPr>
              <w:spacing w:after="0" w:line="240" w:lineRule="auto"/>
              <w:cnfStyle w:val="000000000000" w:firstRow="0" w:lastRow="0" w:firstColumn="0" w:lastColumn="0" w:oddVBand="0" w:evenVBand="0" w:oddHBand="0" w:evenHBand="0" w:firstRowFirstColumn="0" w:firstRowLastColumn="0" w:lastRowFirstColumn="0" w:lastRowLastColumn="0"/>
              <w:rPr>
                <w:rFonts w:eastAsia="Times New Roman" w:cs="Calibri"/>
                <w:color w:val="000000"/>
                <w:sz w:val="18"/>
                <w:szCs w:val="18"/>
              </w:rPr>
            </w:pPr>
            <w:r w:rsidRPr="00FE4C58">
              <w:rPr>
                <w:rFonts w:eastAsia="Times New Roman" w:cs="Calibri"/>
                <w:color w:val="000000"/>
                <w:sz w:val="18"/>
                <w:szCs w:val="18"/>
              </w:rPr>
              <w:t xml:space="preserve">Small infestation, intensive control </w:t>
            </w:r>
            <w:r w:rsidRPr="00FE4C58">
              <w:rPr>
                <w:sz w:val="18"/>
                <w:szCs w:val="18"/>
              </w:rPr>
              <w:t>2007-2009, including topsoil removal and grubbing</w:t>
            </w:r>
            <w:r w:rsidRPr="00FE4C58">
              <w:rPr>
                <w:rFonts w:eastAsia="Times New Roman" w:cs="Calibri"/>
                <w:color w:val="000000"/>
                <w:sz w:val="18"/>
                <w:szCs w:val="18"/>
              </w:rPr>
              <w:t>. Annual surveillance, burn in 2017.  No evidence of infestation in the park and an active landcare group is monitoring the park</w:t>
            </w:r>
          </w:p>
        </w:tc>
        <w:tc>
          <w:tcPr>
            <w:tcW w:w="1418" w:type="dxa"/>
            <w:noWrap/>
            <w:hideMark/>
          </w:tcPr>
          <w:p w14:paraId="4E4F1093" w14:textId="77777777" w:rsidR="000F0189" w:rsidRPr="00FE4C58" w:rsidRDefault="000F0189" w:rsidP="0020481E">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eastAsia="Times New Roman" w:cs="Calibri"/>
                <w:color w:val="000000"/>
                <w:sz w:val="18"/>
                <w:szCs w:val="18"/>
              </w:rPr>
            </w:pPr>
            <w:r w:rsidRPr="00FE4C58">
              <w:rPr>
                <w:rFonts w:eastAsia="Times New Roman" w:cs="Calibri"/>
                <w:color w:val="000000"/>
                <w:sz w:val="18"/>
                <w:szCs w:val="18"/>
              </w:rPr>
              <w:t>2009</w:t>
            </w:r>
          </w:p>
        </w:tc>
        <w:tc>
          <w:tcPr>
            <w:tcW w:w="1280" w:type="dxa"/>
            <w:noWrap/>
            <w:hideMark/>
          </w:tcPr>
          <w:p w14:paraId="4A3BA70D" w14:textId="77777777" w:rsidR="000F0189" w:rsidRPr="00FE4C58" w:rsidRDefault="000F0189" w:rsidP="0020481E">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eastAsia="Times New Roman" w:cs="Calibri"/>
                <w:color w:val="000000"/>
                <w:sz w:val="18"/>
                <w:szCs w:val="18"/>
              </w:rPr>
            </w:pPr>
            <w:r w:rsidRPr="00FE4C58">
              <w:rPr>
                <w:rFonts w:eastAsia="Times New Roman" w:cs="Calibri"/>
                <w:color w:val="000000"/>
                <w:sz w:val="18"/>
                <w:szCs w:val="18"/>
              </w:rPr>
              <w:t>2021</w:t>
            </w:r>
          </w:p>
        </w:tc>
      </w:tr>
    </w:tbl>
    <w:p w14:paraId="0E673B6D" w14:textId="77777777" w:rsidR="000F0189" w:rsidRDefault="000F0189" w:rsidP="000F0189">
      <w:pPr>
        <w:spacing w:after="160" w:line="259" w:lineRule="auto"/>
      </w:pPr>
    </w:p>
    <w:p w14:paraId="61EF9450" w14:textId="35755F35" w:rsidR="000F0189" w:rsidRPr="00B31F88" w:rsidRDefault="000F0189" w:rsidP="000F0189">
      <w:pPr>
        <w:spacing w:after="160" w:line="259" w:lineRule="auto"/>
        <w:rPr>
          <w:rFonts w:eastAsiaTheme="minorHAnsi" w:cstheme="minorHAnsi"/>
          <w:kern w:val="2"/>
          <w:lang w:eastAsia="en-US"/>
          <w14:ligatures w14:val="standardContextual"/>
        </w:rPr>
      </w:pPr>
      <w:r w:rsidRPr="00B31F88">
        <w:rPr>
          <w:rFonts w:eastAsiaTheme="minorHAnsi"/>
          <w:kern w:val="2"/>
          <w:lang w:eastAsia="en-US"/>
          <w14:ligatures w14:val="standardContextual"/>
        </w:rPr>
        <w:t xml:space="preserve">Table </w:t>
      </w:r>
      <w:r w:rsidR="005B0E9F">
        <w:rPr>
          <w:rFonts w:eastAsiaTheme="minorHAnsi"/>
          <w:kern w:val="2"/>
          <w:lang w:eastAsia="en-US"/>
          <w14:ligatures w14:val="standardContextual"/>
        </w:rPr>
        <w:t>S</w:t>
      </w:r>
      <w:r>
        <w:rPr>
          <w:rFonts w:eastAsiaTheme="minorHAnsi"/>
          <w:kern w:val="2"/>
          <w:lang w:eastAsia="en-US"/>
          <w14:ligatures w14:val="standardContextual"/>
        </w:rPr>
        <w:t>2</w:t>
      </w:r>
      <w:r w:rsidRPr="00B31F88">
        <w:rPr>
          <w:rFonts w:eastAsiaTheme="minorHAnsi"/>
          <w:kern w:val="2"/>
          <w:lang w:eastAsia="en-US"/>
          <w14:ligatures w14:val="standardContextual"/>
        </w:rPr>
        <w:t xml:space="preserve">. </w:t>
      </w:r>
      <w:r w:rsidRPr="00B31F88">
        <w:rPr>
          <w:rFonts w:eastAsiaTheme="minorHAnsi" w:cstheme="minorHAnsi"/>
          <w:kern w:val="2"/>
          <w:lang w:eastAsia="en-US"/>
          <w14:ligatures w14:val="standardContextual"/>
        </w:rPr>
        <w:t xml:space="preserve">Sites in Western Australia with a ‘watch’ status recommended for boneseed </w:t>
      </w:r>
      <w:bookmarkStart w:id="0" w:name="_Hlk151387512"/>
      <w:r w:rsidRPr="00B31F88">
        <w:rPr>
          <w:rFonts w:eastAsiaTheme="minorHAnsi" w:cstheme="minorHAnsi"/>
          <w:kern w:val="2"/>
          <w:lang w:eastAsia="en-US"/>
          <w14:ligatures w14:val="standardContextual"/>
        </w:rPr>
        <w:t>(</w:t>
      </w:r>
      <w:r w:rsidRPr="00B31F88">
        <w:rPr>
          <w:rFonts w:eastAsiaTheme="minorHAnsi" w:cstheme="minorHAnsi"/>
          <w:i/>
          <w:iCs/>
          <w:kern w:val="2"/>
          <w:lang w:eastAsia="en-US"/>
          <w14:ligatures w14:val="standardContextual"/>
        </w:rPr>
        <w:t>Chrysanthemoides monilifera</w:t>
      </w:r>
      <w:r w:rsidRPr="00B31F88">
        <w:rPr>
          <w:rFonts w:eastAsiaTheme="minorHAnsi" w:cstheme="minorHAnsi"/>
          <w:kern w:val="2"/>
          <w:lang w:eastAsia="en-US"/>
          <w14:ligatures w14:val="standardContextual"/>
        </w:rPr>
        <w:t xml:space="preserve"> subsp. </w:t>
      </w:r>
      <w:r w:rsidRPr="00B31F88">
        <w:rPr>
          <w:rFonts w:eastAsiaTheme="minorHAnsi" w:cstheme="minorHAnsi"/>
          <w:i/>
          <w:iCs/>
          <w:kern w:val="2"/>
          <w:lang w:eastAsia="en-US"/>
          <w14:ligatures w14:val="standardContextual"/>
        </w:rPr>
        <w:t>monilifera</w:t>
      </w:r>
      <w:r w:rsidRPr="00B31F88">
        <w:rPr>
          <w:rFonts w:eastAsiaTheme="minorHAnsi" w:cstheme="minorHAnsi"/>
          <w:kern w:val="2"/>
          <w:lang w:eastAsia="en-US"/>
          <w14:ligatures w14:val="standardContextual"/>
        </w:rPr>
        <w:t xml:space="preserve">) </w:t>
      </w:r>
      <w:bookmarkEnd w:id="0"/>
      <w:r w:rsidRPr="00B31F88">
        <w:rPr>
          <w:rFonts w:eastAsiaTheme="minorHAnsi" w:cstheme="minorHAnsi"/>
          <w:kern w:val="2"/>
          <w:lang w:eastAsia="en-US"/>
          <w14:ligatures w14:val="standardContextual"/>
        </w:rPr>
        <w:t>as of December 2023.</w:t>
      </w:r>
    </w:p>
    <w:tbl>
      <w:tblPr>
        <w:tblStyle w:val="PlainTable3"/>
        <w:tblW w:w="5000" w:type="pct"/>
        <w:tblBorders>
          <w:top w:val="single" w:sz="8" w:space="0" w:color="000000"/>
          <w:bottom w:val="single" w:sz="8" w:space="0" w:color="000000"/>
        </w:tblBorders>
        <w:tblLayout w:type="fixed"/>
        <w:tblCellMar>
          <w:left w:w="57" w:type="dxa"/>
          <w:right w:w="57" w:type="dxa"/>
        </w:tblCellMar>
        <w:tblLook w:val="0620" w:firstRow="1" w:lastRow="0" w:firstColumn="0" w:lastColumn="0" w:noHBand="1" w:noVBand="1"/>
      </w:tblPr>
      <w:tblGrid>
        <w:gridCol w:w="1205"/>
        <w:gridCol w:w="1717"/>
        <w:gridCol w:w="1895"/>
        <w:gridCol w:w="1554"/>
        <w:gridCol w:w="1895"/>
        <w:gridCol w:w="1372"/>
      </w:tblGrid>
      <w:tr w:rsidR="000F0189" w:rsidRPr="005A7BE9" w14:paraId="11277318" w14:textId="77777777" w:rsidTr="00FE4C58">
        <w:trPr>
          <w:cnfStyle w:val="100000000000" w:firstRow="1" w:lastRow="0" w:firstColumn="0" w:lastColumn="0" w:oddVBand="0" w:evenVBand="0" w:oddHBand="0" w:evenHBand="0" w:firstRowFirstColumn="0" w:firstRowLastColumn="0" w:lastRowFirstColumn="0" w:lastRowLastColumn="0"/>
          <w:trHeight w:val="300"/>
        </w:trPr>
        <w:tc>
          <w:tcPr>
            <w:tcW w:w="625" w:type="pct"/>
            <w:tcBorders>
              <w:top w:val="single" w:sz="8" w:space="0" w:color="000000"/>
              <w:bottom w:val="single" w:sz="8" w:space="0" w:color="000000"/>
            </w:tcBorders>
            <w:noWrap/>
            <w:hideMark/>
          </w:tcPr>
          <w:p w14:paraId="3F19A2EB" w14:textId="77777777" w:rsidR="000F0189" w:rsidRPr="00FE4C58" w:rsidRDefault="000F0189" w:rsidP="0020481E">
            <w:pPr>
              <w:spacing w:after="0" w:line="240" w:lineRule="auto"/>
              <w:rPr>
                <w:rFonts w:eastAsia="Times New Roman" w:cstheme="minorHAnsi"/>
                <w:caps w:val="0"/>
                <w:color w:val="000000"/>
                <w:sz w:val="18"/>
                <w:szCs w:val="18"/>
              </w:rPr>
            </w:pPr>
            <w:r w:rsidRPr="00FE4C58">
              <w:rPr>
                <w:rFonts w:eastAsia="Times New Roman" w:cstheme="minorHAnsi"/>
                <w:caps w:val="0"/>
                <w:color w:val="000000"/>
                <w:sz w:val="18"/>
                <w:szCs w:val="18"/>
              </w:rPr>
              <w:t>Location</w:t>
            </w:r>
          </w:p>
        </w:tc>
        <w:tc>
          <w:tcPr>
            <w:tcW w:w="891" w:type="pct"/>
            <w:tcBorders>
              <w:top w:val="single" w:sz="8" w:space="0" w:color="000000"/>
              <w:bottom w:val="single" w:sz="8" w:space="0" w:color="000000"/>
            </w:tcBorders>
            <w:noWrap/>
            <w:hideMark/>
          </w:tcPr>
          <w:p w14:paraId="558BF3C0" w14:textId="77777777" w:rsidR="000F0189" w:rsidRPr="00FE4C58" w:rsidRDefault="000F0189" w:rsidP="0020481E">
            <w:pPr>
              <w:spacing w:after="0" w:line="240" w:lineRule="auto"/>
              <w:rPr>
                <w:rFonts w:eastAsia="Times New Roman" w:cstheme="minorHAnsi"/>
                <w:caps w:val="0"/>
                <w:color w:val="000000"/>
                <w:sz w:val="18"/>
                <w:szCs w:val="18"/>
              </w:rPr>
            </w:pPr>
            <w:r w:rsidRPr="00FE4C58">
              <w:rPr>
                <w:rFonts w:eastAsia="Times New Roman" w:cstheme="minorHAnsi"/>
                <w:caps w:val="0"/>
                <w:color w:val="000000"/>
                <w:sz w:val="18"/>
                <w:szCs w:val="18"/>
              </w:rPr>
              <w:t>LGA</w:t>
            </w:r>
          </w:p>
        </w:tc>
        <w:tc>
          <w:tcPr>
            <w:tcW w:w="983" w:type="pct"/>
            <w:tcBorders>
              <w:top w:val="single" w:sz="8" w:space="0" w:color="000000"/>
              <w:bottom w:val="single" w:sz="8" w:space="0" w:color="000000"/>
            </w:tcBorders>
            <w:noWrap/>
            <w:hideMark/>
          </w:tcPr>
          <w:p w14:paraId="7512F98B" w14:textId="77777777" w:rsidR="000F0189" w:rsidRPr="00FE4C58" w:rsidRDefault="000F0189" w:rsidP="0020481E">
            <w:pPr>
              <w:spacing w:after="0" w:line="240" w:lineRule="auto"/>
              <w:rPr>
                <w:rFonts w:eastAsia="Times New Roman" w:cstheme="minorHAnsi"/>
                <w:caps w:val="0"/>
                <w:color w:val="000000"/>
                <w:sz w:val="18"/>
                <w:szCs w:val="18"/>
              </w:rPr>
            </w:pPr>
            <w:r w:rsidRPr="00FE4C58">
              <w:rPr>
                <w:rFonts w:eastAsia="Times New Roman" w:cstheme="minorHAnsi"/>
                <w:caps w:val="0"/>
                <w:color w:val="000000"/>
                <w:sz w:val="18"/>
                <w:szCs w:val="18"/>
              </w:rPr>
              <w:t>Population</w:t>
            </w:r>
          </w:p>
        </w:tc>
        <w:tc>
          <w:tcPr>
            <w:tcW w:w="806" w:type="pct"/>
            <w:tcBorders>
              <w:top w:val="single" w:sz="8" w:space="0" w:color="000000"/>
              <w:bottom w:val="single" w:sz="8" w:space="0" w:color="000000"/>
            </w:tcBorders>
          </w:tcPr>
          <w:p w14:paraId="73FC3FCE" w14:textId="77777777" w:rsidR="000F0189" w:rsidRPr="00FE4C58" w:rsidRDefault="000F0189" w:rsidP="0020481E">
            <w:pPr>
              <w:spacing w:after="0" w:line="240" w:lineRule="auto"/>
              <w:rPr>
                <w:rFonts w:eastAsia="Times New Roman" w:cstheme="minorHAnsi"/>
                <w:caps w:val="0"/>
                <w:color w:val="000000"/>
                <w:sz w:val="18"/>
                <w:szCs w:val="18"/>
              </w:rPr>
            </w:pPr>
            <w:r w:rsidRPr="00FE4C58">
              <w:rPr>
                <w:rFonts w:eastAsia="Times New Roman" w:cstheme="minorHAnsi"/>
                <w:caps w:val="0"/>
                <w:color w:val="000000"/>
                <w:sz w:val="18"/>
                <w:szCs w:val="18"/>
              </w:rPr>
              <w:t>Tenure</w:t>
            </w:r>
          </w:p>
        </w:tc>
        <w:tc>
          <w:tcPr>
            <w:tcW w:w="983" w:type="pct"/>
            <w:tcBorders>
              <w:top w:val="single" w:sz="8" w:space="0" w:color="000000"/>
              <w:bottom w:val="single" w:sz="8" w:space="0" w:color="000000"/>
            </w:tcBorders>
            <w:noWrap/>
            <w:hideMark/>
          </w:tcPr>
          <w:p w14:paraId="2F28BAD9" w14:textId="77777777" w:rsidR="000F0189" w:rsidRPr="00FE4C58" w:rsidRDefault="000F0189" w:rsidP="0020481E">
            <w:pPr>
              <w:spacing w:after="0" w:line="240" w:lineRule="auto"/>
              <w:rPr>
                <w:rFonts w:eastAsia="Times New Roman" w:cstheme="minorHAnsi"/>
                <w:caps w:val="0"/>
                <w:color w:val="000000"/>
                <w:sz w:val="18"/>
                <w:szCs w:val="18"/>
              </w:rPr>
            </w:pPr>
            <w:r w:rsidRPr="00FE4C58">
              <w:rPr>
                <w:rFonts w:eastAsia="Times New Roman" w:cstheme="minorHAnsi"/>
                <w:caps w:val="0"/>
                <w:color w:val="000000"/>
                <w:sz w:val="18"/>
                <w:szCs w:val="18"/>
              </w:rPr>
              <w:t>Site summary</w:t>
            </w:r>
          </w:p>
        </w:tc>
        <w:tc>
          <w:tcPr>
            <w:tcW w:w="712" w:type="pct"/>
            <w:tcBorders>
              <w:top w:val="single" w:sz="8" w:space="0" w:color="000000"/>
              <w:bottom w:val="single" w:sz="8" w:space="0" w:color="000000"/>
            </w:tcBorders>
            <w:noWrap/>
            <w:hideMark/>
          </w:tcPr>
          <w:p w14:paraId="4894D7CB" w14:textId="77777777" w:rsidR="000F0189" w:rsidRPr="00FE4C58" w:rsidRDefault="000F0189" w:rsidP="0020481E">
            <w:pPr>
              <w:spacing w:after="0" w:line="240" w:lineRule="auto"/>
              <w:jc w:val="center"/>
              <w:rPr>
                <w:rFonts w:eastAsia="Times New Roman" w:cstheme="minorHAnsi"/>
                <w:caps w:val="0"/>
                <w:color w:val="000000"/>
                <w:sz w:val="18"/>
                <w:szCs w:val="18"/>
              </w:rPr>
            </w:pPr>
            <w:r w:rsidRPr="00FE4C58">
              <w:rPr>
                <w:rFonts w:eastAsia="Times New Roman" w:cstheme="minorHAnsi"/>
                <w:caps w:val="0"/>
                <w:color w:val="000000"/>
                <w:sz w:val="18"/>
                <w:szCs w:val="18"/>
              </w:rPr>
              <w:t>Year fruiting last observed</w:t>
            </w:r>
          </w:p>
        </w:tc>
      </w:tr>
      <w:tr w:rsidR="000F0189" w:rsidRPr="005A7BE9" w14:paraId="26193BB8" w14:textId="77777777" w:rsidTr="00FE4C58">
        <w:trPr>
          <w:trHeight w:val="300"/>
        </w:trPr>
        <w:tc>
          <w:tcPr>
            <w:tcW w:w="625" w:type="pct"/>
            <w:tcBorders>
              <w:top w:val="single" w:sz="8" w:space="0" w:color="000000"/>
            </w:tcBorders>
            <w:noWrap/>
            <w:hideMark/>
          </w:tcPr>
          <w:p w14:paraId="31772C39" w14:textId="77777777" w:rsidR="000F0189" w:rsidRPr="00FE4C58" w:rsidRDefault="000F0189" w:rsidP="0020481E">
            <w:pPr>
              <w:spacing w:after="0" w:line="240" w:lineRule="auto"/>
              <w:rPr>
                <w:rFonts w:eastAsia="Times New Roman" w:cstheme="minorHAnsi"/>
                <w:color w:val="000000"/>
                <w:sz w:val="18"/>
                <w:szCs w:val="18"/>
              </w:rPr>
            </w:pPr>
            <w:r w:rsidRPr="00FE4C58">
              <w:rPr>
                <w:rFonts w:eastAsia="Times New Roman" w:cstheme="minorHAnsi"/>
                <w:color w:val="000000"/>
                <w:sz w:val="18"/>
                <w:szCs w:val="18"/>
              </w:rPr>
              <w:t>Regional</w:t>
            </w:r>
          </w:p>
        </w:tc>
        <w:tc>
          <w:tcPr>
            <w:tcW w:w="891" w:type="pct"/>
            <w:tcBorders>
              <w:top w:val="single" w:sz="8" w:space="0" w:color="000000"/>
            </w:tcBorders>
            <w:noWrap/>
            <w:hideMark/>
          </w:tcPr>
          <w:p w14:paraId="43E84BA4" w14:textId="77777777" w:rsidR="000F0189" w:rsidRPr="00FE4C58" w:rsidRDefault="000F0189" w:rsidP="0020481E">
            <w:pPr>
              <w:spacing w:after="0" w:line="240" w:lineRule="auto"/>
              <w:rPr>
                <w:rFonts w:eastAsia="Times New Roman" w:cstheme="minorHAnsi"/>
                <w:color w:val="000000"/>
                <w:sz w:val="18"/>
                <w:szCs w:val="18"/>
              </w:rPr>
            </w:pPr>
            <w:r w:rsidRPr="00FE4C58">
              <w:rPr>
                <w:rFonts w:eastAsia="Times New Roman" w:cstheme="minorHAnsi"/>
                <w:color w:val="000000"/>
                <w:sz w:val="18"/>
                <w:szCs w:val="18"/>
              </w:rPr>
              <w:t>Narrogin</w:t>
            </w:r>
          </w:p>
        </w:tc>
        <w:tc>
          <w:tcPr>
            <w:tcW w:w="983" w:type="pct"/>
            <w:tcBorders>
              <w:top w:val="single" w:sz="8" w:space="0" w:color="000000"/>
            </w:tcBorders>
            <w:noWrap/>
            <w:hideMark/>
          </w:tcPr>
          <w:p w14:paraId="41AAB09D" w14:textId="77777777" w:rsidR="000F0189" w:rsidRPr="00FE4C58" w:rsidRDefault="000F0189" w:rsidP="0020481E">
            <w:pPr>
              <w:spacing w:after="0" w:line="240" w:lineRule="auto"/>
              <w:rPr>
                <w:rFonts w:eastAsia="Times New Roman" w:cstheme="minorHAnsi"/>
                <w:color w:val="000000"/>
                <w:sz w:val="18"/>
                <w:szCs w:val="18"/>
              </w:rPr>
            </w:pPr>
            <w:r w:rsidRPr="00FE4C58">
              <w:rPr>
                <w:rFonts w:eastAsia="Times New Roman" w:cstheme="minorHAnsi"/>
                <w:color w:val="000000"/>
                <w:sz w:val="18"/>
                <w:szCs w:val="18"/>
              </w:rPr>
              <w:t>Narrogin 8</w:t>
            </w:r>
          </w:p>
        </w:tc>
        <w:tc>
          <w:tcPr>
            <w:tcW w:w="806" w:type="pct"/>
            <w:tcBorders>
              <w:top w:val="single" w:sz="8" w:space="0" w:color="000000"/>
            </w:tcBorders>
          </w:tcPr>
          <w:p w14:paraId="4C464F4D" w14:textId="77777777" w:rsidR="000F0189" w:rsidRPr="00FE4C58" w:rsidRDefault="000F0189" w:rsidP="0020481E">
            <w:pPr>
              <w:spacing w:after="0" w:line="240" w:lineRule="auto"/>
              <w:rPr>
                <w:rFonts w:eastAsia="Times New Roman" w:cstheme="minorHAnsi"/>
                <w:color w:val="000000"/>
                <w:sz w:val="18"/>
                <w:szCs w:val="18"/>
              </w:rPr>
            </w:pPr>
            <w:r w:rsidRPr="00FE4C58">
              <w:rPr>
                <w:rFonts w:eastAsia="Times New Roman" w:cstheme="minorHAnsi"/>
                <w:color w:val="000000"/>
                <w:sz w:val="18"/>
                <w:szCs w:val="18"/>
              </w:rPr>
              <w:t>Private</w:t>
            </w:r>
          </w:p>
        </w:tc>
        <w:tc>
          <w:tcPr>
            <w:tcW w:w="983" w:type="pct"/>
            <w:tcBorders>
              <w:top w:val="single" w:sz="8" w:space="0" w:color="000000"/>
            </w:tcBorders>
            <w:noWrap/>
            <w:hideMark/>
          </w:tcPr>
          <w:p w14:paraId="405D15C3" w14:textId="77777777" w:rsidR="000F0189" w:rsidRPr="00FE4C58" w:rsidRDefault="000F0189" w:rsidP="0020481E">
            <w:pPr>
              <w:spacing w:after="0" w:line="240" w:lineRule="auto"/>
              <w:rPr>
                <w:rFonts w:eastAsia="Times New Roman" w:cstheme="minorHAnsi"/>
                <w:color w:val="000000"/>
                <w:sz w:val="18"/>
                <w:szCs w:val="18"/>
              </w:rPr>
            </w:pPr>
            <w:r w:rsidRPr="00FE4C58">
              <w:rPr>
                <w:rFonts w:eastAsia="Times New Roman" w:cstheme="minorHAnsi"/>
                <w:color w:val="000000"/>
                <w:sz w:val="18"/>
                <w:szCs w:val="18"/>
              </w:rPr>
              <w:t>114 Doney St</w:t>
            </w:r>
          </w:p>
        </w:tc>
        <w:tc>
          <w:tcPr>
            <w:tcW w:w="712" w:type="pct"/>
            <w:tcBorders>
              <w:top w:val="single" w:sz="8" w:space="0" w:color="000000"/>
            </w:tcBorders>
            <w:noWrap/>
            <w:hideMark/>
          </w:tcPr>
          <w:p w14:paraId="4E18BD0B" w14:textId="77777777" w:rsidR="000F0189" w:rsidRPr="00FE4C58" w:rsidRDefault="000F0189" w:rsidP="0020481E">
            <w:pPr>
              <w:spacing w:after="0" w:line="240" w:lineRule="auto"/>
              <w:jc w:val="center"/>
              <w:rPr>
                <w:rFonts w:eastAsia="Times New Roman" w:cstheme="minorHAnsi"/>
                <w:color w:val="000000"/>
                <w:sz w:val="18"/>
                <w:szCs w:val="18"/>
              </w:rPr>
            </w:pPr>
            <w:r w:rsidRPr="00FE4C58">
              <w:rPr>
                <w:rFonts w:eastAsia="Times New Roman" w:cstheme="minorHAnsi"/>
                <w:color w:val="000000"/>
                <w:sz w:val="18"/>
                <w:szCs w:val="18"/>
              </w:rPr>
              <w:t>2007</w:t>
            </w:r>
          </w:p>
        </w:tc>
      </w:tr>
      <w:tr w:rsidR="000F0189" w:rsidRPr="005A7BE9" w14:paraId="520E8966" w14:textId="77777777" w:rsidTr="00FE4C58">
        <w:trPr>
          <w:trHeight w:val="300"/>
        </w:trPr>
        <w:tc>
          <w:tcPr>
            <w:tcW w:w="625" w:type="pct"/>
            <w:noWrap/>
            <w:hideMark/>
          </w:tcPr>
          <w:p w14:paraId="3114CAD3" w14:textId="77777777" w:rsidR="000F0189" w:rsidRPr="00FE4C58" w:rsidRDefault="000F0189" w:rsidP="0020481E">
            <w:pPr>
              <w:spacing w:after="0" w:line="240" w:lineRule="auto"/>
              <w:rPr>
                <w:rFonts w:eastAsia="Times New Roman" w:cstheme="minorHAnsi"/>
                <w:color w:val="000000"/>
                <w:sz w:val="18"/>
                <w:szCs w:val="18"/>
              </w:rPr>
            </w:pPr>
            <w:r w:rsidRPr="00FE4C58">
              <w:rPr>
                <w:rFonts w:eastAsia="Times New Roman" w:cstheme="minorHAnsi"/>
                <w:color w:val="000000"/>
                <w:sz w:val="18"/>
                <w:szCs w:val="18"/>
              </w:rPr>
              <w:t>Regional</w:t>
            </w:r>
          </w:p>
        </w:tc>
        <w:tc>
          <w:tcPr>
            <w:tcW w:w="891" w:type="pct"/>
            <w:noWrap/>
            <w:hideMark/>
          </w:tcPr>
          <w:p w14:paraId="05B5D759" w14:textId="77777777" w:rsidR="000F0189" w:rsidRPr="00FE4C58" w:rsidRDefault="000F0189" w:rsidP="0020481E">
            <w:pPr>
              <w:spacing w:after="0" w:line="240" w:lineRule="auto"/>
              <w:rPr>
                <w:rFonts w:eastAsia="Times New Roman" w:cstheme="minorHAnsi"/>
                <w:color w:val="000000"/>
                <w:sz w:val="18"/>
                <w:szCs w:val="18"/>
              </w:rPr>
            </w:pPr>
            <w:r w:rsidRPr="00FE4C58">
              <w:rPr>
                <w:rFonts w:eastAsia="Times New Roman" w:cstheme="minorHAnsi"/>
                <w:color w:val="000000"/>
                <w:sz w:val="18"/>
                <w:szCs w:val="18"/>
              </w:rPr>
              <w:t>Narrogin</w:t>
            </w:r>
          </w:p>
        </w:tc>
        <w:tc>
          <w:tcPr>
            <w:tcW w:w="983" w:type="pct"/>
            <w:noWrap/>
            <w:hideMark/>
          </w:tcPr>
          <w:p w14:paraId="2C132AE1" w14:textId="77777777" w:rsidR="000F0189" w:rsidRPr="00FE4C58" w:rsidRDefault="000F0189" w:rsidP="0020481E">
            <w:pPr>
              <w:spacing w:after="0" w:line="240" w:lineRule="auto"/>
              <w:rPr>
                <w:rFonts w:eastAsia="Times New Roman" w:cstheme="minorHAnsi"/>
                <w:color w:val="000000"/>
                <w:sz w:val="18"/>
                <w:szCs w:val="18"/>
              </w:rPr>
            </w:pPr>
            <w:r w:rsidRPr="00FE4C58">
              <w:rPr>
                <w:rFonts w:eastAsia="Times New Roman" w:cstheme="minorHAnsi"/>
                <w:color w:val="000000"/>
                <w:sz w:val="18"/>
                <w:szCs w:val="18"/>
              </w:rPr>
              <w:t>Narrogin 8</w:t>
            </w:r>
          </w:p>
        </w:tc>
        <w:tc>
          <w:tcPr>
            <w:tcW w:w="806" w:type="pct"/>
          </w:tcPr>
          <w:p w14:paraId="7660C065" w14:textId="77777777" w:rsidR="000F0189" w:rsidRPr="00FE4C58" w:rsidRDefault="000F0189" w:rsidP="0020481E">
            <w:pPr>
              <w:spacing w:after="0" w:line="240" w:lineRule="auto"/>
              <w:rPr>
                <w:rFonts w:eastAsia="Times New Roman" w:cstheme="minorHAnsi"/>
                <w:color w:val="000000"/>
                <w:sz w:val="18"/>
                <w:szCs w:val="18"/>
              </w:rPr>
            </w:pPr>
            <w:r w:rsidRPr="00FE4C58">
              <w:rPr>
                <w:rFonts w:eastAsia="Times New Roman" w:cstheme="minorHAnsi"/>
                <w:color w:val="000000"/>
                <w:sz w:val="18"/>
                <w:szCs w:val="18"/>
              </w:rPr>
              <w:t>Private</w:t>
            </w:r>
          </w:p>
        </w:tc>
        <w:tc>
          <w:tcPr>
            <w:tcW w:w="983" w:type="pct"/>
            <w:noWrap/>
            <w:hideMark/>
          </w:tcPr>
          <w:p w14:paraId="78C1C78B" w14:textId="77777777" w:rsidR="000F0189" w:rsidRPr="00FE4C58" w:rsidRDefault="000F0189" w:rsidP="0020481E">
            <w:pPr>
              <w:spacing w:after="0" w:line="240" w:lineRule="auto"/>
              <w:rPr>
                <w:rFonts w:eastAsia="Times New Roman" w:cstheme="minorHAnsi"/>
                <w:color w:val="000000"/>
                <w:sz w:val="18"/>
                <w:szCs w:val="18"/>
              </w:rPr>
            </w:pPr>
            <w:r w:rsidRPr="00FE4C58">
              <w:rPr>
                <w:rFonts w:eastAsia="Times New Roman" w:cstheme="minorHAnsi"/>
                <w:color w:val="000000"/>
                <w:sz w:val="18"/>
                <w:szCs w:val="18"/>
              </w:rPr>
              <w:t>116 Doney St</w:t>
            </w:r>
          </w:p>
        </w:tc>
        <w:tc>
          <w:tcPr>
            <w:tcW w:w="712" w:type="pct"/>
            <w:noWrap/>
            <w:hideMark/>
          </w:tcPr>
          <w:p w14:paraId="3D110C38" w14:textId="77777777" w:rsidR="000F0189" w:rsidRPr="00FE4C58" w:rsidRDefault="000F0189" w:rsidP="0020481E">
            <w:pPr>
              <w:spacing w:after="0" w:line="240" w:lineRule="auto"/>
              <w:jc w:val="center"/>
              <w:rPr>
                <w:rFonts w:eastAsia="Times New Roman" w:cstheme="minorHAnsi"/>
                <w:color w:val="000000"/>
                <w:sz w:val="18"/>
                <w:szCs w:val="18"/>
              </w:rPr>
            </w:pPr>
            <w:r w:rsidRPr="00FE4C58">
              <w:rPr>
                <w:rFonts w:eastAsia="Times New Roman" w:cstheme="minorHAnsi"/>
                <w:color w:val="000000"/>
                <w:sz w:val="18"/>
                <w:szCs w:val="18"/>
              </w:rPr>
              <w:t>2007</w:t>
            </w:r>
          </w:p>
        </w:tc>
      </w:tr>
      <w:tr w:rsidR="000F0189" w:rsidRPr="005A7BE9" w14:paraId="6F982EB3" w14:textId="77777777" w:rsidTr="00FE4C58">
        <w:trPr>
          <w:trHeight w:val="300"/>
        </w:trPr>
        <w:tc>
          <w:tcPr>
            <w:tcW w:w="625" w:type="pct"/>
            <w:noWrap/>
            <w:hideMark/>
          </w:tcPr>
          <w:p w14:paraId="12B9EBB8" w14:textId="77777777" w:rsidR="000F0189" w:rsidRPr="00FE4C58" w:rsidRDefault="000F0189" w:rsidP="0020481E">
            <w:pPr>
              <w:spacing w:after="0" w:line="240" w:lineRule="auto"/>
              <w:rPr>
                <w:rFonts w:eastAsia="Times New Roman" w:cstheme="minorHAnsi"/>
                <w:color w:val="000000"/>
                <w:sz w:val="18"/>
                <w:szCs w:val="18"/>
              </w:rPr>
            </w:pPr>
            <w:r w:rsidRPr="00FE4C58">
              <w:rPr>
                <w:rFonts w:eastAsia="Times New Roman" w:cstheme="minorHAnsi"/>
                <w:color w:val="000000"/>
                <w:sz w:val="18"/>
                <w:szCs w:val="18"/>
              </w:rPr>
              <w:t>Regional</w:t>
            </w:r>
          </w:p>
        </w:tc>
        <w:tc>
          <w:tcPr>
            <w:tcW w:w="891" w:type="pct"/>
            <w:noWrap/>
            <w:hideMark/>
          </w:tcPr>
          <w:p w14:paraId="0194A746" w14:textId="77777777" w:rsidR="000F0189" w:rsidRPr="00FE4C58" w:rsidRDefault="000F0189" w:rsidP="0020481E">
            <w:pPr>
              <w:spacing w:after="0" w:line="240" w:lineRule="auto"/>
              <w:rPr>
                <w:rFonts w:eastAsia="Times New Roman" w:cstheme="minorHAnsi"/>
                <w:color w:val="000000"/>
                <w:sz w:val="18"/>
                <w:szCs w:val="18"/>
              </w:rPr>
            </w:pPr>
            <w:r w:rsidRPr="00FE4C58">
              <w:rPr>
                <w:rFonts w:eastAsia="Times New Roman" w:cstheme="minorHAnsi"/>
                <w:color w:val="000000"/>
                <w:sz w:val="18"/>
                <w:szCs w:val="18"/>
              </w:rPr>
              <w:t>Narrogin</w:t>
            </w:r>
          </w:p>
        </w:tc>
        <w:tc>
          <w:tcPr>
            <w:tcW w:w="983" w:type="pct"/>
            <w:noWrap/>
            <w:hideMark/>
          </w:tcPr>
          <w:p w14:paraId="3EE1C919" w14:textId="77777777" w:rsidR="000F0189" w:rsidRPr="00FE4C58" w:rsidRDefault="000F0189" w:rsidP="0020481E">
            <w:pPr>
              <w:spacing w:after="0" w:line="240" w:lineRule="auto"/>
              <w:rPr>
                <w:rFonts w:eastAsia="Times New Roman" w:cstheme="minorHAnsi"/>
                <w:color w:val="000000"/>
                <w:sz w:val="18"/>
                <w:szCs w:val="18"/>
              </w:rPr>
            </w:pPr>
            <w:r w:rsidRPr="00FE4C58">
              <w:rPr>
                <w:rFonts w:eastAsia="Times New Roman" w:cstheme="minorHAnsi"/>
                <w:color w:val="000000"/>
                <w:sz w:val="18"/>
                <w:szCs w:val="18"/>
              </w:rPr>
              <w:t>Narrogin 8</w:t>
            </w:r>
          </w:p>
        </w:tc>
        <w:tc>
          <w:tcPr>
            <w:tcW w:w="806" w:type="pct"/>
          </w:tcPr>
          <w:p w14:paraId="76ECA569" w14:textId="77777777" w:rsidR="000F0189" w:rsidRPr="00FE4C58" w:rsidRDefault="000F0189" w:rsidP="0020481E">
            <w:pPr>
              <w:spacing w:after="0" w:line="240" w:lineRule="auto"/>
              <w:rPr>
                <w:rFonts w:eastAsia="Times New Roman" w:cstheme="minorHAnsi"/>
                <w:color w:val="000000"/>
                <w:sz w:val="18"/>
                <w:szCs w:val="18"/>
              </w:rPr>
            </w:pPr>
            <w:r w:rsidRPr="00FE4C58">
              <w:rPr>
                <w:rFonts w:eastAsia="Times New Roman" w:cstheme="minorHAnsi"/>
                <w:color w:val="000000"/>
                <w:sz w:val="18"/>
                <w:szCs w:val="18"/>
              </w:rPr>
              <w:t>Private</w:t>
            </w:r>
          </w:p>
        </w:tc>
        <w:tc>
          <w:tcPr>
            <w:tcW w:w="983" w:type="pct"/>
            <w:noWrap/>
            <w:hideMark/>
          </w:tcPr>
          <w:p w14:paraId="6F92B6EF" w14:textId="77777777" w:rsidR="000F0189" w:rsidRPr="00FE4C58" w:rsidRDefault="000F0189" w:rsidP="0020481E">
            <w:pPr>
              <w:spacing w:after="0" w:line="240" w:lineRule="auto"/>
              <w:rPr>
                <w:rFonts w:eastAsia="Times New Roman" w:cstheme="minorHAnsi"/>
                <w:color w:val="000000"/>
                <w:sz w:val="18"/>
                <w:szCs w:val="18"/>
              </w:rPr>
            </w:pPr>
            <w:r w:rsidRPr="00FE4C58">
              <w:rPr>
                <w:rFonts w:eastAsia="Times New Roman" w:cstheme="minorHAnsi"/>
                <w:color w:val="000000"/>
                <w:sz w:val="18"/>
                <w:szCs w:val="18"/>
              </w:rPr>
              <w:t>2 Pitt St</w:t>
            </w:r>
          </w:p>
        </w:tc>
        <w:tc>
          <w:tcPr>
            <w:tcW w:w="712" w:type="pct"/>
            <w:noWrap/>
            <w:hideMark/>
          </w:tcPr>
          <w:p w14:paraId="6A80F086" w14:textId="77777777" w:rsidR="000F0189" w:rsidRPr="00FE4C58" w:rsidRDefault="000F0189" w:rsidP="0020481E">
            <w:pPr>
              <w:spacing w:after="0" w:line="240" w:lineRule="auto"/>
              <w:jc w:val="center"/>
              <w:rPr>
                <w:rFonts w:eastAsia="Times New Roman" w:cstheme="minorHAnsi"/>
                <w:color w:val="000000"/>
                <w:sz w:val="18"/>
                <w:szCs w:val="18"/>
              </w:rPr>
            </w:pPr>
            <w:r w:rsidRPr="00FE4C58">
              <w:rPr>
                <w:rFonts w:eastAsia="Times New Roman" w:cstheme="minorHAnsi"/>
                <w:color w:val="000000"/>
                <w:sz w:val="18"/>
                <w:szCs w:val="18"/>
              </w:rPr>
              <w:t>2009</w:t>
            </w:r>
          </w:p>
        </w:tc>
      </w:tr>
      <w:tr w:rsidR="000F0189" w:rsidRPr="005A7BE9" w14:paraId="685C2684" w14:textId="77777777" w:rsidTr="00FE4C58">
        <w:trPr>
          <w:trHeight w:val="300"/>
        </w:trPr>
        <w:tc>
          <w:tcPr>
            <w:tcW w:w="625" w:type="pct"/>
            <w:noWrap/>
            <w:hideMark/>
          </w:tcPr>
          <w:p w14:paraId="3C448A0E" w14:textId="77777777" w:rsidR="000F0189" w:rsidRPr="00FE4C58" w:rsidRDefault="000F0189" w:rsidP="0020481E">
            <w:pPr>
              <w:spacing w:after="0" w:line="240" w:lineRule="auto"/>
              <w:rPr>
                <w:rFonts w:eastAsia="Times New Roman" w:cstheme="minorHAnsi"/>
                <w:color w:val="000000"/>
                <w:sz w:val="18"/>
                <w:szCs w:val="18"/>
              </w:rPr>
            </w:pPr>
            <w:r w:rsidRPr="00FE4C58">
              <w:rPr>
                <w:rFonts w:eastAsia="Times New Roman" w:cstheme="minorHAnsi"/>
                <w:color w:val="000000"/>
                <w:sz w:val="18"/>
                <w:szCs w:val="18"/>
              </w:rPr>
              <w:t>Regional</w:t>
            </w:r>
          </w:p>
        </w:tc>
        <w:tc>
          <w:tcPr>
            <w:tcW w:w="891" w:type="pct"/>
            <w:noWrap/>
            <w:hideMark/>
          </w:tcPr>
          <w:p w14:paraId="2C710CD6" w14:textId="77777777" w:rsidR="000F0189" w:rsidRPr="00FE4C58" w:rsidRDefault="000F0189" w:rsidP="0020481E">
            <w:pPr>
              <w:spacing w:after="0" w:line="240" w:lineRule="auto"/>
              <w:rPr>
                <w:rFonts w:eastAsia="Times New Roman" w:cstheme="minorHAnsi"/>
                <w:color w:val="000000"/>
                <w:sz w:val="18"/>
                <w:szCs w:val="18"/>
              </w:rPr>
            </w:pPr>
            <w:r w:rsidRPr="00FE4C58">
              <w:rPr>
                <w:rFonts w:eastAsia="Times New Roman" w:cstheme="minorHAnsi"/>
                <w:color w:val="000000"/>
                <w:sz w:val="18"/>
                <w:szCs w:val="18"/>
              </w:rPr>
              <w:t>Narrogin</w:t>
            </w:r>
          </w:p>
        </w:tc>
        <w:tc>
          <w:tcPr>
            <w:tcW w:w="983" w:type="pct"/>
            <w:noWrap/>
            <w:hideMark/>
          </w:tcPr>
          <w:p w14:paraId="080627BE" w14:textId="77777777" w:rsidR="000F0189" w:rsidRPr="00FE4C58" w:rsidRDefault="000F0189" w:rsidP="0020481E">
            <w:pPr>
              <w:spacing w:after="0" w:line="240" w:lineRule="auto"/>
              <w:rPr>
                <w:rFonts w:eastAsia="Times New Roman" w:cstheme="minorHAnsi"/>
                <w:color w:val="000000"/>
                <w:sz w:val="18"/>
                <w:szCs w:val="18"/>
              </w:rPr>
            </w:pPr>
            <w:r w:rsidRPr="00FE4C58">
              <w:rPr>
                <w:rFonts w:eastAsia="Times New Roman" w:cstheme="minorHAnsi"/>
                <w:color w:val="000000"/>
                <w:sz w:val="18"/>
                <w:szCs w:val="18"/>
              </w:rPr>
              <w:t>Narrogin 8</w:t>
            </w:r>
          </w:p>
        </w:tc>
        <w:tc>
          <w:tcPr>
            <w:tcW w:w="806" w:type="pct"/>
          </w:tcPr>
          <w:p w14:paraId="6F2F47C3" w14:textId="77777777" w:rsidR="000F0189" w:rsidRPr="00FE4C58" w:rsidRDefault="000F0189" w:rsidP="0020481E">
            <w:pPr>
              <w:spacing w:after="0" w:line="240" w:lineRule="auto"/>
              <w:rPr>
                <w:rFonts w:eastAsia="Times New Roman" w:cstheme="minorHAnsi"/>
                <w:color w:val="000000"/>
                <w:sz w:val="18"/>
                <w:szCs w:val="18"/>
              </w:rPr>
            </w:pPr>
            <w:r w:rsidRPr="00FE4C58">
              <w:rPr>
                <w:rFonts w:eastAsia="Times New Roman" w:cstheme="minorHAnsi"/>
                <w:color w:val="000000"/>
                <w:sz w:val="18"/>
                <w:szCs w:val="18"/>
              </w:rPr>
              <w:t>Private</w:t>
            </w:r>
          </w:p>
        </w:tc>
        <w:tc>
          <w:tcPr>
            <w:tcW w:w="983" w:type="pct"/>
            <w:noWrap/>
            <w:hideMark/>
          </w:tcPr>
          <w:p w14:paraId="03E0F656" w14:textId="77777777" w:rsidR="000F0189" w:rsidRPr="00FE4C58" w:rsidRDefault="000F0189" w:rsidP="0020481E">
            <w:pPr>
              <w:spacing w:after="0" w:line="240" w:lineRule="auto"/>
              <w:rPr>
                <w:rFonts w:eastAsia="Times New Roman" w:cstheme="minorHAnsi"/>
                <w:color w:val="000000"/>
                <w:sz w:val="18"/>
                <w:szCs w:val="18"/>
              </w:rPr>
            </w:pPr>
            <w:r w:rsidRPr="00FE4C58">
              <w:rPr>
                <w:rFonts w:eastAsia="Times New Roman" w:cstheme="minorHAnsi"/>
                <w:color w:val="000000"/>
                <w:sz w:val="18"/>
                <w:szCs w:val="18"/>
              </w:rPr>
              <w:t>8 Touhy St</w:t>
            </w:r>
          </w:p>
        </w:tc>
        <w:tc>
          <w:tcPr>
            <w:tcW w:w="712" w:type="pct"/>
            <w:noWrap/>
            <w:hideMark/>
          </w:tcPr>
          <w:p w14:paraId="6856E355" w14:textId="77777777" w:rsidR="000F0189" w:rsidRPr="00FE4C58" w:rsidRDefault="000F0189" w:rsidP="0020481E">
            <w:pPr>
              <w:spacing w:after="0" w:line="240" w:lineRule="auto"/>
              <w:jc w:val="center"/>
              <w:rPr>
                <w:rFonts w:eastAsia="Times New Roman" w:cstheme="minorHAnsi"/>
                <w:color w:val="000000"/>
                <w:sz w:val="18"/>
                <w:szCs w:val="18"/>
              </w:rPr>
            </w:pPr>
            <w:r w:rsidRPr="00FE4C58">
              <w:rPr>
                <w:rFonts w:eastAsia="Times New Roman" w:cstheme="minorHAnsi"/>
                <w:color w:val="000000"/>
                <w:sz w:val="18"/>
                <w:szCs w:val="18"/>
              </w:rPr>
              <w:t>2007</w:t>
            </w:r>
          </w:p>
        </w:tc>
      </w:tr>
      <w:tr w:rsidR="000F0189" w:rsidRPr="005A7BE9" w14:paraId="0F8A7ED5" w14:textId="77777777" w:rsidTr="00FE4C58">
        <w:trPr>
          <w:trHeight w:val="300"/>
        </w:trPr>
        <w:tc>
          <w:tcPr>
            <w:tcW w:w="625" w:type="pct"/>
            <w:noWrap/>
            <w:hideMark/>
          </w:tcPr>
          <w:p w14:paraId="323E92B6" w14:textId="77777777" w:rsidR="000F0189" w:rsidRPr="00FE4C58" w:rsidRDefault="000F0189" w:rsidP="0020481E">
            <w:pPr>
              <w:spacing w:after="0" w:line="240" w:lineRule="auto"/>
              <w:rPr>
                <w:rFonts w:eastAsia="Times New Roman" w:cstheme="minorHAnsi"/>
                <w:color w:val="000000"/>
                <w:sz w:val="18"/>
                <w:szCs w:val="18"/>
              </w:rPr>
            </w:pPr>
            <w:r w:rsidRPr="00FE4C58">
              <w:rPr>
                <w:rFonts w:eastAsia="Times New Roman" w:cstheme="minorHAnsi"/>
                <w:color w:val="000000"/>
                <w:sz w:val="18"/>
                <w:szCs w:val="18"/>
              </w:rPr>
              <w:t>Regional</w:t>
            </w:r>
          </w:p>
        </w:tc>
        <w:tc>
          <w:tcPr>
            <w:tcW w:w="891" w:type="pct"/>
            <w:noWrap/>
            <w:hideMark/>
          </w:tcPr>
          <w:p w14:paraId="258F1427" w14:textId="77777777" w:rsidR="000F0189" w:rsidRPr="00FE4C58" w:rsidRDefault="000F0189" w:rsidP="0020481E">
            <w:pPr>
              <w:spacing w:after="0" w:line="240" w:lineRule="auto"/>
              <w:rPr>
                <w:rFonts w:eastAsia="Times New Roman" w:cstheme="minorHAnsi"/>
                <w:color w:val="000000"/>
                <w:sz w:val="18"/>
                <w:szCs w:val="18"/>
              </w:rPr>
            </w:pPr>
            <w:r w:rsidRPr="00FE4C58">
              <w:rPr>
                <w:rFonts w:eastAsia="Times New Roman" w:cstheme="minorHAnsi"/>
                <w:color w:val="000000"/>
                <w:sz w:val="18"/>
                <w:szCs w:val="18"/>
              </w:rPr>
              <w:t>Narrogin</w:t>
            </w:r>
          </w:p>
        </w:tc>
        <w:tc>
          <w:tcPr>
            <w:tcW w:w="983" w:type="pct"/>
            <w:noWrap/>
            <w:hideMark/>
          </w:tcPr>
          <w:p w14:paraId="7D04F34E" w14:textId="77777777" w:rsidR="000F0189" w:rsidRPr="00FE4C58" w:rsidRDefault="000F0189" w:rsidP="0020481E">
            <w:pPr>
              <w:spacing w:after="0" w:line="240" w:lineRule="auto"/>
              <w:rPr>
                <w:rFonts w:eastAsia="Times New Roman" w:cstheme="minorHAnsi"/>
                <w:color w:val="000000"/>
                <w:sz w:val="18"/>
                <w:szCs w:val="18"/>
              </w:rPr>
            </w:pPr>
            <w:r w:rsidRPr="00FE4C58">
              <w:rPr>
                <w:rFonts w:eastAsia="Times New Roman" w:cstheme="minorHAnsi"/>
                <w:color w:val="000000"/>
                <w:sz w:val="18"/>
                <w:szCs w:val="18"/>
              </w:rPr>
              <w:t>Narrogin 8</w:t>
            </w:r>
          </w:p>
        </w:tc>
        <w:tc>
          <w:tcPr>
            <w:tcW w:w="806" w:type="pct"/>
          </w:tcPr>
          <w:p w14:paraId="41F7010E" w14:textId="77777777" w:rsidR="000F0189" w:rsidRPr="00FE4C58" w:rsidRDefault="000F0189" w:rsidP="0020481E">
            <w:pPr>
              <w:spacing w:after="0" w:line="240" w:lineRule="auto"/>
              <w:rPr>
                <w:rFonts w:eastAsia="Times New Roman" w:cstheme="minorHAnsi"/>
                <w:color w:val="000000"/>
                <w:sz w:val="18"/>
                <w:szCs w:val="18"/>
              </w:rPr>
            </w:pPr>
            <w:r w:rsidRPr="00FE4C58">
              <w:rPr>
                <w:rFonts w:eastAsia="Times New Roman" w:cstheme="minorHAnsi"/>
                <w:color w:val="000000"/>
                <w:sz w:val="18"/>
                <w:szCs w:val="18"/>
              </w:rPr>
              <w:t>Private</w:t>
            </w:r>
          </w:p>
        </w:tc>
        <w:tc>
          <w:tcPr>
            <w:tcW w:w="983" w:type="pct"/>
            <w:noWrap/>
            <w:hideMark/>
          </w:tcPr>
          <w:p w14:paraId="3BF04A88" w14:textId="77777777" w:rsidR="000F0189" w:rsidRPr="00FE4C58" w:rsidRDefault="000F0189" w:rsidP="0020481E">
            <w:pPr>
              <w:spacing w:after="0" w:line="240" w:lineRule="auto"/>
              <w:rPr>
                <w:rFonts w:eastAsia="Times New Roman" w:cstheme="minorHAnsi"/>
                <w:color w:val="000000"/>
                <w:sz w:val="18"/>
                <w:szCs w:val="18"/>
              </w:rPr>
            </w:pPr>
            <w:r w:rsidRPr="00FE4C58">
              <w:rPr>
                <w:rFonts w:eastAsia="Times New Roman" w:cstheme="minorHAnsi"/>
                <w:color w:val="000000"/>
                <w:sz w:val="18"/>
                <w:szCs w:val="18"/>
              </w:rPr>
              <w:t>86 Kipling St</w:t>
            </w:r>
          </w:p>
        </w:tc>
        <w:tc>
          <w:tcPr>
            <w:tcW w:w="712" w:type="pct"/>
            <w:noWrap/>
            <w:hideMark/>
          </w:tcPr>
          <w:p w14:paraId="0C681216" w14:textId="77777777" w:rsidR="000F0189" w:rsidRPr="00FE4C58" w:rsidRDefault="000F0189" w:rsidP="0020481E">
            <w:pPr>
              <w:spacing w:after="0" w:line="240" w:lineRule="auto"/>
              <w:jc w:val="center"/>
              <w:rPr>
                <w:rFonts w:eastAsia="Times New Roman" w:cstheme="minorHAnsi"/>
                <w:color w:val="000000"/>
                <w:sz w:val="18"/>
                <w:szCs w:val="18"/>
              </w:rPr>
            </w:pPr>
            <w:r w:rsidRPr="00FE4C58">
              <w:rPr>
                <w:rFonts w:eastAsia="Times New Roman" w:cstheme="minorHAnsi"/>
                <w:color w:val="000000"/>
                <w:sz w:val="18"/>
                <w:szCs w:val="18"/>
              </w:rPr>
              <w:t>2007</w:t>
            </w:r>
          </w:p>
        </w:tc>
      </w:tr>
      <w:tr w:rsidR="000F0189" w:rsidRPr="005A7BE9" w14:paraId="204DFB10" w14:textId="77777777" w:rsidTr="00FE4C58">
        <w:trPr>
          <w:trHeight w:val="300"/>
        </w:trPr>
        <w:tc>
          <w:tcPr>
            <w:tcW w:w="625" w:type="pct"/>
            <w:noWrap/>
          </w:tcPr>
          <w:p w14:paraId="4F3064A1" w14:textId="77777777" w:rsidR="000F0189" w:rsidRPr="00FE4C58" w:rsidRDefault="000F0189" w:rsidP="0020481E">
            <w:pPr>
              <w:spacing w:after="0" w:line="240" w:lineRule="auto"/>
              <w:rPr>
                <w:rFonts w:eastAsia="Times New Roman" w:cstheme="minorHAnsi"/>
                <w:color w:val="000000"/>
                <w:sz w:val="18"/>
                <w:szCs w:val="18"/>
              </w:rPr>
            </w:pPr>
            <w:r w:rsidRPr="00FE4C58">
              <w:rPr>
                <w:rFonts w:eastAsia="Times New Roman" w:cstheme="minorHAnsi"/>
                <w:color w:val="000000"/>
                <w:sz w:val="18"/>
                <w:szCs w:val="18"/>
              </w:rPr>
              <w:t>Regional</w:t>
            </w:r>
          </w:p>
        </w:tc>
        <w:tc>
          <w:tcPr>
            <w:tcW w:w="891" w:type="pct"/>
            <w:noWrap/>
          </w:tcPr>
          <w:p w14:paraId="0E91579F" w14:textId="77777777" w:rsidR="000F0189" w:rsidRPr="00FE4C58" w:rsidRDefault="000F0189" w:rsidP="0020481E">
            <w:pPr>
              <w:spacing w:after="0" w:line="240" w:lineRule="auto"/>
              <w:rPr>
                <w:rFonts w:eastAsia="Times New Roman" w:cstheme="minorHAnsi"/>
                <w:color w:val="000000"/>
                <w:sz w:val="18"/>
                <w:szCs w:val="18"/>
              </w:rPr>
            </w:pPr>
            <w:r w:rsidRPr="00FE4C58">
              <w:rPr>
                <w:rFonts w:eastAsia="Times New Roman" w:cstheme="minorHAnsi"/>
                <w:color w:val="000000"/>
                <w:sz w:val="18"/>
                <w:szCs w:val="18"/>
              </w:rPr>
              <w:t>Wandering</w:t>
            </w:r>
          </w:p>
        </w:tc>
        <w:tc>
          <w:tcPr>
            <w:tcW w:w="983" w:type="pct"/>
            <w:noWrap/>
          </w:tcPr>
          <w:p w14:paraId="78DB2E26" w14:textId="77777777" w:rsidR="000F0189" w:rsidRPr="00FE4C58" w:rsidRDefault="000F0189" w:rsidP="0020481E">
            <w:pPr>
              <w:spacing w:after="0" w:line="240" w:lineRule="auto"/>
              <w:rPr>
                <w:rFonts w:eastAsia="Times New Roman" w:cstheme="minorHAnsi"/>
                <w:color w:val="000000"/>
                <w:sz w:val="18"/>
                <w:szCs w:val="18"/>
              </w:rPr>
            </w:pPr>
            <w:r w:rsidRPr="00FE4C58">
              <w:rPr>
                <w:rFonts w:eastAsia="Times New Roman" w:cstheme="minorHAnsi"/>
                <w:color w:val="000000"/>
                <w:sz w:val="18"/>
                <w:szCs w:val="18"/>
              </w:rPr>
              <w:t>Wandering 2</w:t>
            </w:r>
          </w:p>
        </w:tc>
        <w:tc>
          <w:tcPr>
            <w:tcW w:w="806" w:type="pct"/>
          </w:tcPr>
          <w:p w14:paraId="0B865B46" w14:textId="77777777" w:rsidR="000F0189" w:rsidRPr="00FE4C58" w:rsidRDefault="000F0189" w:rsidP="0020481E">
            <w:pPr>
              <w:spacing w:after="0" w:line="240" w:lineRule="auto"/>
              <w:rPr>
                <w:rFonts w:eastAsia="Times New Roman" w:cstheme="minorHAnsi"/>
                <w:color w:val="000000"/>
                <w:sz w:val="18"/>
                <w:szCs w:val="18"/>
              </w:rPr>
            </w:pPr>
            <w:r w:rsidRPr="00FE4C58">
              <w:rPr>
                <w:rFonts w:eastAsia="Times New Roman" w:cstheme="minorHAnsi"/>
                <w:color w:val="000000"/>
                <w:sz w:val="18"/>
                <w:szCs w:val="18"/>
              </w:rPr>
              <w:t>Government</w:t>
            </w:r>
          </w:p>
        </w:tc>
        <w:tc>
          <w:tcPr>
            <w:tcW w:w="983" w:type="pct"/>
            <w:noWrap/>
          </w:tcPr>
          <w:p w14:paraId="3C683C76" w14:textId="77777777" w:rsidR="000F0189" w:rsidRPr="00FE4C58" w:rsidRDefault="000F0189" w:rsidP="0020481E">
            <w:pPr>
              <w:spacing w:after="0" w:line="240" w:lineRule="auto"/>
              <w:rPr>
                <w:rFonts w:eastAsia="Times New Roman" w:cstheme="minorHAnsi"/>
                <w:color w:val="000000"/>
                <w:sz w:val="18"/>
                <w:szCs w:val="18"/>
              </w:rPr>
            </w:pPr>
            <w:r w:rsidRPr="00FE4C58">
              <w:rPr>
                <w:rFonts w:eastAsia="Times New Roman" w:cstheme="minorHAnsi"/>
                <w:color w:val="000000"/>
                <w:sz w:val="18"/>
                <w:szCs w:val="18"/>
              </w:rPr>
              <w:t>Moramocking Rd Gravel Pit</w:t>
            </w:r>
          </w:p>
        </w:tc>
        <w:tc>
          <w:tcPr>
            <w:tcW w:w="712" w:type="pct"/>
            <w:noWrap/>
          </w:tcPr>
          <w:p w14:paraId="05E43EE8" w14:textId="77777777" w:rsidR="000F0189" w:rsidRPr="00FE4C58" w:rsidRDefault="000F0189" w:rsidP="0020481E">
            <w:pPr>
              <w:spacing w:after="0" w:line="240" w:lineRule="auto"/>
              <w:jc w:val="center"/>
              <w:rPr>
                <w:rFonts w:eastAsia="Times New Roman" w:cstheme="minorHAnsi"/>
                <w:color w:val="000000"/>
                <w:sz w:val="18"/>
                <w:szCs w:val="18"/>
              </w:rPr>
            </w:pPr>
            <w:r w:rsidRPr="00FE4C58">
              <w:rPr>
                <w:rFonts w:eastAsia="Times New Roman" w:cstheme="minorHAnsi"/>
                <w:color w:val="000000"/>
                <w:sz w:val="18"/>
                <w:szCs w:val="18"/>
              </w:rPr>
              <w:t>2006</w:t>
            </w:r>
          </w:p>
        </w:tc>
      </w:tr>
      <w:tr w:rsidR="000F0189" w:rsidRPr="005A7BE9" w14:paraId="76708B16" w14:textId="77777777" w:rsidTr="00FE4C58">
        <w:trPr>
          <w:trHeight w:val="300"/>
        </w:trPr>
        <w:tc>
          <w:tcPr>
            <w:tcW w:w="625" w:type="pct"/>
            <w:noWrap/>
          </w:tcPr>
          <w:p w14:paraId="6AA551CD" w14:textId="77777777" w:rsidR="000F0189" w:rsidRPr="00FE4C58" w:rsidRDefault="000F0189" w:rsidP="0020481E">
            <w:pPr>
              <w:spacing w:after="0" w:line="240" w:lineRule="auto"/>
              <w:rPr>
                <w:rFonts w:eastAsia="Times New Roman" w:cstheme="minorHAnsi"/>
                <w:color w:val="000000"/>
                <w:sz w:val="18"/>
                <w:szCs w:val="18"/>
              </w:rPr>
            </w:pPr>
            <w:r w:rsidRPr="00FE4C58">
              <w:rPr>
                <w:rFonts w:eastAsia="Times New Roman" w:cstheme="minorHAnsi"/>
                <w:color w:val="000000"/>
                <w:sz w:val="18"/>
                <w:szCs w:val="18"/>
              </w:rPr>
              <w:t>Regional</w:t>
            </w:r>
          </w:p>
        </w:tc>
        <w:tc>
          <w:tcPr>
            <w:tcW w:w="891" w:type="pct"/>
            <w:noWrap/>
          </w:tcPr>
          <w:p w14:paraId="63402021" w14:textId="77777777" w:rsidR="000F0189" w:rsidRPr="00FE4C58" w:rsidRDefault="000F0189" w:rsidP="0020481E">
            <w:pPr>
              <w:spacing w:after="0" w:line="240" w:lineRule="auto"/>
              <w:rPr>
                <w:rFonts w:eastAsia="Times New Roman" w:cstheme="minorHAnsi"/>
                <w:color w:val="000000"/>
                <w:sz w:val="18"/>
                <w:szCs w:val="18"/>
              </w:rPr>
            </w:pPr>
            <w:r w:rsidRPr="00FE4C58">
              <w:rPr>
                <w:rFonts w:eastAsiaTheme="minorHAnsi" w:cstheme="minorHAnsi"/>
                <w:color w:val="000000"/>
                <w:sz w:val="18"/>
                <w:szCs w:val="18"/>
                <w:lang w:eastAsia="en-US"/>
              </w:rPr>
              <w:t>Woodanilling</w:t>
            </w:r>
          </w:p>
        </w:tc>
        <w:tc>
          <w:tcPr>
            <w:tcW w:w="983" w:type="pct"/>
            <w:noWrap/>
          </w:tcPr>
          <w:p w14:paraId="2E1D7917" w14:textId="77777777" w:rsidR="000F0189" w:rsidRPr="00FE4C58" w:rsidRDefault="000F0189" w:rsidP="0020481E">
            <w:pPr>
              <w:spacing w:after="0" w:line="240" w:lineRule="auto"/>
              <w:rPr>
                <w:rFonts w:eastAsia="Times New Roman" w:cstheme="minorHAnsi"/>
                <w:color w:val="000000"/>
                <w:sz w:val="18"/>
                <w:szCs w:val="18"/>
              </w:rPr>
            </w:pPr>
            <w:r w:rsidRPr="00FE4C58">
              <w:rPr>
                <w:rFonts w:eastAsiaTheme="minorHAnsi" w:cstheme="minorHAnsi"/>
                <w:color w:val="000000"/>
                <w:sz w:val="18"/>
                <w:szCs w:val="18"/>
                <w:lang w:eastAsia="en-US"/>
              </w:rPr>
              <w:t>Woodanilling 1</w:t>
            </w:r>
          </w:p>
        </w:tc>
        <w:tc>
          <w:tcPr>
            <w:tcW w:w="806" w:type="pct"/>
          </w:tcPr>
          <w:p w14:paraId="3BBB3ECC" w14:textId="77777777" w:rsidR="000F0189" w:rsidRPr="00FE4C58" w:rsidRDefault="000F0189" w:rsidP="0020481E">
            <w:pPr>
              <w:spacing w:after="0" w:line="240" w:lineRule="auto"/>
              <w:rPr>
                <w:rFonts w:eastAsia="Times New Roman" w:cstheme="minorHAnsi"/>
                <w:color w:val="000000"/>
                <w:sz w:val="18"/>
                <w:szCs w:val="18"/>
              </w:rPr>
            </w:pPr>
            <w:r w:rsidRPr="00FE4C58">
              <w:rPr>
                <w:rFonts w:eastAsia="Times New Roman" w:cstheme="minorHAnsi"/>
                <w:color w:val="000000"/>
                <w:sz w:val="18"/>
                <w:szCs w:val="18"/>
              </w:rPr>
              <w:t>Private</w:t>
            </w:r>
          </w:p>
        </w:tc>
        <w:tc>
          <w:tcPr>
            <w:tcW w:w="983" w:type="pct"/>
            <w:noWrap/>
          </w:tcPr>
          <w:p w14:paraId="1964F0FA" w14:textId="77777777" w:rsidR="000F0189" w:rsidRPr="00FE4C58" w:rsidRDefault="000F0189" w:rsidP="0020481E">
            <w:pPr>
              <w:spacing w:after="0" w:line="240" w:lineRule="auto"/>
              <w:rPr>
                <w:rFonts w:eastAsia="Times New Roman" w:cstheme="minorHAnsi"/>
                <w:color w:val="000000"/>
                <w:sz w:val="18"/>
                <w:szCs w:val="18"/>
              </w:rPr>
            </w:pPr>
            <w:r w:rsidRPr="00FE4C58">
              <w:rPr>
                <w:rFonts w:eastAsia="Times New Roman" w:cstheme="minorHAnsi"/>
                <w:color w:val="000000"/>
                <w:sz w:val="18"/>
                <w:szCs w:val="18"/>
              </w:rPr>
              <w:t>Great Southern Hwy</w:t>
            </w:r>
          </w:p>
        </w:tc>
        <w:tc>
          <w:tcPr>
            <w:tcW w:w="712" w:type="pct"/>
            <w:noWrap/>
          </w:tcPr>
          <w:p w14:paraId="507D6AA1" w14:textId="77777777" w:rsidR="000F0189" w:rsidRPr="00FE4C58" w:rsidRDefault="000F0189" w:rsidP="0020481E">
            <w:pPr>
              <w:spacing w:after="0" w:line="240" w:lineRule="auto"/>
              <w:jc w:val="center"/>
              <w:rPr>
                <w:rFonts w:eastAsia="Times New Roman" w:cstheme="minorHAnsi"/>
                <w:color w:val="000000"/>
                <w:sz w:val="18"/>
                <w:szCs w:val="18"/>
              </w:rPr>
            </w:pPr>
            <w:r w:rsidRPr="00FE4C58">
              <w:rPr>
                <w:rFonts w:eastAsia="Times New Roman" w:cstheme="minorHAnsi"/>
                <w:color w:val="000000"/>
                <w:sz w:val="18"/>
                <w:szCs w:val="18"/>
              </w:rPr>
              <w:t>2006</w:t>
            </w:r>
          </w:p>
        </w:tc>
      </w:tr>
      <w:tr w:rsidR="000F0189" w:rsidRPr="005A7BE9" w14:paraId="5F450AF1" w14:textId="77777777" w:rsidTr="00FE4C58">
        <w:trPr>
          <w:trHeight w:val="300"/>
        </w:trPr>
        <w:tc>
          <w:tcPr>
            <w:tcW w:w="625" w:type="pct"/>
            <w:noWrap/>
          </w:tcPr>
          <w:p w14:paraId="5694BAB6" w14:textId="77777777" w:rsidR="000F0189" w:rsidRPr="00FE4C58" w:rsidRDefault="000F0189" w:rsidP="0020481E">
            <w:pPr>
              <w:spacing w:after="0" w:line="240" w:lineRule="auto"/>
              <w:rPr>
                <w:rFonts w:eastAsia="Times New Roman" w:cstheme="minorHAnsi"/>
                <w:color w:val="000000"/>
                <w:sz w:val="18"/>
                <w:szCs w:val="18"/>
              </w:rPr>
            </w:pPr>
            <w:r w:rsidRPr="00FE4C58">
              <w:rPr>
                <w:rFonts w:eastAsia="Times New Roman" w:cstheme="minorHAnsi"/>
                <w:color w:val="000000"/>
                <w:sz w:val="18"/>
                <w:szCs w:val="18"/>
              </w:rPr>
              <w:t>Regional</w:t>
            </w:r>
          </w:p>
        </w:tc>
        <w:tc>
          <w:tcPr>
            <w:tcW w:w="891" w:type="pct"/>
            <w:noWrap/>
          </w:tcPr>
          <w:p w14:paraId="22CBAB5D" w14:textId="77777777" w:rsidR="000F0189" w:rsidRPr="00FE4C58" w:rsidRDefault="000F0189" w:rsidP="0020481E">
            <w:pPr>
              <w:spacing w:after="0" w:line="240" w:lineRule="auto"/>
              <w:rPr>
                <w:rFonts w:eastAsia="Times New Roman" w:cstheme="minorHAnsi"/>
                <w:color w:val="000000"/>
                <w:sz w:val="18"/>
                <w:szCs w:val="18"/>
              </w:rPr>
            </w:pPr>
            <w:r w:rsidRPr="00FE4C58">
              <w:rPr>
                <w:rFonts w:eastAsiaTheme="minorHAnsi" w:cstheme="minorHAnsi"/>
                <w:color w:val="000000"/>
                <w:sz w:val="18"/>
                <w:szCs w:val="18"/>
                <w:lang w:eastAsia="en-US"/>
              </w:rPr>
              <w:t>Woodanilling</w:t>
            </w:r>
          </w:p>
        </w:tc>
        <w:tc>
          <w:tcPr>
            <w:tcW w:w="983" w:type="pct"/>
            <w:noWrap/>
          </w:tcPr>
          <w:p w14:paraId="7A79E10E" w14:textId="77777777" w:rsidR="000F0189" w:rsidRPr="00FE4C58" w:rsidRDefault="000F0189" w:rsidP="0020481E">
            <w:pPr>
              <w:spacing w:after="0" w:line="240" w:lineRule="auto"/>
              <w:rPr>
                <w:rFonts w:eastAsia="Times New Roman" w:cstheme="minorHAnsi"/>
                <w:color w:val="000000"/>
                <w:sz w:val="18"/>
                <w:szCs w:val="18"/>
              </w:rPr>
            </w:pPr>
            <w:r w:rsidRPr="00FE4C58">
              <w:rPr>
                <w:rFonts w:eastAsiaTheme="minorHAnsi" w:cstheme="minorHAnsi"/>
                <w:color w:val="000000"/>
                <w:sz w:val="18"/>
                <w:szCs w:val="18"/>
                <w:lang w:eastAsia="en-US"/>
              </w:rPr>
              <w:t>Woodanilling 3</w:t>
            </w:r>
          </w:p>
        </w:tc>
        <w:tc>
          <w:tcPr>
            <w:tcW w:w="806" w:type="pct"/>
          </w:tcPr>
          <w:p w14:paraId="30BBC0DC" w14:textId="77777777" w:rsidR="000F0189" w:rsidRPr="00FE4C58" w:rsidRDefault="000F0189" w:rsidP="0020481E">
            <w:pPr>
              <w:spacing w:after="0" w:line="240" w:lineRule="auto"/>
              <w:rPr>
                <w:rFonts w:eastAsia="Times New Roman" w:cstheme="minorHAnsi"/>
                <w:color w:val="000000"/>
                <w:sz w:val="18"/>
                <w:szCs w:val="18"/>
              </w:rPr>
            </w:pPr>
            <w:r w:rsidRPr="00FE4C58">
              <w:rPr>
                <w:rFonts w:eastAsia="Times New Roman" w:cstheme="minorHAnsi"/>
                <w:color w:val="000000"/>
                <w:sz w:val="18"/>
                <w:szCs w:val="18"/>
              </w:rPr>
              <w:t>Private</w:t>
            </w:r>
          </w:p>
        </w:tc>
        <w:tc>
          <w:tcPr>
            <w:tcW w:w="983" w:type="pct"/>
            <w:noWrap/>
          </w:tcPr>
          <w:p w14:paraId="2DE28B9E" w14:textId="77777777" w:rsidR="000F0189" w:rsidRPr="00FE4C58" w:rsidRDefault="000F0189" w:rsidP="0020481E">
            <w:pPr>
              <w:spacing w:after="0" w:line="240" w:lineRule="auto"/>
              <w:rPr>
                <w:rFonts w:eastAsia="Times New Roman" w:cstheme="minorHAnsi"/>
                <w:color w:val="000000"/>
                <w:sz w:val="18"/>
                <w:szCs w:val="18"/>
              </w:rPr>
            </w:pPr>
            <w:r w:rsidRPr="00FE4C58">
              <w:rPr>
                <w:rFonts w:eastAsiaTheme="minorHAnsi" w:cstheme="minorHAnsi"/>
                <w:color w:val="000000"/>
                <w:sz w:val="18"/>
                <w:szCs w:val="18"/>
                <w:lang w:eastAsia="en-US"/>
              </w:rPr>
              <w:t>20-23 Carlton St</w:t>
            </w:r>
          </w:p>
        </w:tc>
        <w:tc>
          <w:tcPr>
            <w:tcW w:w="712" w:type="pct"/>
            <w:noWrap/>
          </w:tcPr>
          <w:p w14:paraId="6713021D" w14:textId="77777777" w:rsidR="000F0189" w:rsidRPr="00FE4C58" w:rsidRDefault="000F0189" w:rsidP="0020481E">
            <w:pPr>
              <w:spacing w:after="0" w:line="240" w:lineRule="auto"/>
              <w:jc w:val="center"/>
              <w:rPr>
                <w:rFonts w:eastAsia="Times New Roman" w:cstheme="minorHAnsi"/>
                <w:color w:val="000000"/>
                <w:sz w:val="18"/>
                <w:szCs w:val="18"/>
              </w:rPr>
            </w:pPr>
            <w:r w:rsidRPr="00FE4C58">
              <w:rPr>
                <w:rFonts w:eastAsia="Times New Roman" w:cstheme="minorHAnsi"/>
                <w:color w:val="000000"/>
                <w:sz w:val="18"/>
                <w:szCs w:val="18"/>
              </w:rPr>
              <w:t>2006</w:t>
            </w:r>
          </w:p>
        </w:tc>
      </w:tr>
      <w:tr w:rsidR="000F0189" w:rsidRPr="005A7BE9" w14:paraId="46626F4C" w14:textId="77777777" w:rsidTr="00FE4C58">
        <w:trPr>
          <w:trHeight w:val="300"/>
        </w:trPr>
        <w:tc>
          <w:tcPr>
            <w:tcW w:w="625" w:type="pct"/>
            <w:noWrap/>
          </w:tcPr>
          <w:p w14:paraId="76C1BBC7" w14:textId="77777777" w:rsidR="000F0189" w:rsidRPr="00FE4C58" w:rsidRDefault="000F0189" w:rsidP="0020481E">
            <w:pPr>
              <w:spacing w:after="0" w:line="240" w:lineRule="auto"/>
              <w:rPr>
                <w:rFonts w:eastAsia="Times New Roman" w:cstheme="minorHAnsi"/>
                <w:color w:val="000000"/>
                <w:sz w:val="18"/>
                <w:szCs w:val="18"/>
              </w:rPr>
            </w:pPr>
            <w:r w:rsidRPr="00FE4C58">
              <w:rPr>
                <w:rFonts w:eastAsia="Times New Roman" w:cstheme="minorHAnsi"/>
                <w:color w:val="000000"/>
                <w:sz w:val="18"/>
                <w:szCs w:val="18"/>
              </w:rPr>
              <w:t>Urban</w:t>
            </w:r>
          </w:p>
        </w:tc>
        <w:tc>
          <w:tcPr>
            <w:tcW w:w="891" w:type="pct"/>
            <w:noWrap/>
          </w:tcPr>
          <w:p w14:paraId="014DC7A5" w14:textId="77777777" w:rsidR="000F0189" w:rsidRPr="00FE4C58" w:rsidRDefault="000F0189" w:rsidP="0020481E">
            <w:pPr>
              <w:spacing w:after="0" w:line="240" w:lineRule="auto"/>
              <w:rPr>
                <w:rFonts w:eastAsia="Times New Roman" w:cstheme="minorHAnsi"/>
                <w:color w:val="000000"/>
                <w:sz w:val="18"/>
                <w:szCs w:val="18"/>
              </w:rPr>
            </w:pPr>
            <w:r w:rsidRPr="00FE4C58">
              <w:rPr>
                <w:rFonts w:eastAsia="Times New Roman" w:cstheme="minorHAnsi"/>
                <w:color w:val="000000"/>
                <w:sz w:val="18"/>
                <w:szCs w:val="18"/>
              </w:rPr>
              <w:t>Kalamunda</w:t>
            </w:r>
          </w:p>
        </w:tc>
        <w:tc>
          <w:tcPr>
            <w:tcW w:w="983" w:type="pct"/>
            <w:noWrap/>
          </w:tcPr>
          <w:p w14:paraId="1FF0AC48" w14:textId="77777777" w:rsidR="000F0189" w:rsidRPr="00FE4C58" w:rsidRDefault="000F0189" w:rsidP="0020481E">
            <w:pPr>
              <w:spacing w:after="0" w:line="240" w:lineRule="auto"/>
              <w:rPr>
                <w:rFonts w:eastAsia="Times New Roman" w:cstheme="minorHAnsi"/>
                <w:color w:val="000000"/>
                <w:sz w:val="18"/>
                <w:szCs w:val="18"/>
              </w:rPr>
            </w:pPr>
            <w:r w:rsidRPr="00FE4C58">
              <w:rPr>
                <w:rFonts w:eastAsiaTheme="minorHAnsi" w:cstheme="minorHAnsi"/>
                <w:color w:val="000000"/>
                <w:sz w:val="18"/>
                <w:szCs w:val="18"/>
                <w:lang w:eastAsia="en-US"/>
              </w:rPr>
              <w:t>Gooseberry Hill</w:t>
            </w:r>
          </w:p>
        </w:tc>
        <w:tc>
          <w:tcPr>
            <w:tcW w:w="806" w:type="pct"/>
          </w:tcPr>
          <w:p w14:paraId="6F0E077E" w14:textId="77777777" w:rsidR="000F0189" w:rsidRPr="00FE4C58" w:rsidRDefault="000F0189" w:rsidP="0020481E">
            <w:pPr>
              <w:spacing w:after="0" w:line="240" w:lineRule="auto"/>
              <w:rPr>
                <w:rFonts w:eastAsia="Times New Roman" w:cstheme="minorHAnsi"/>
                <w:color w:val="000000"/>
                <w:sz w:val="18"/>
                <w:szCs w:val="18"/>
              </w:rPr>
            </w:pPr>
            <w:r w:rsidRPr="00FE4C58">
              <w:rPr>
                <w:rFonts w:eastAsia="Times New Roman" w:cstheme="minorHAnsi"/>
                <w:color w:val="000000"/>
                <w:sz w:val="18"/>
                <w:szCs w:val="18"/>
              </w:rPr>
              <w:t>Private</w:t>
            </w:r>
          </w:p>
        </w:tc>
        <w:tc>
          <w:tcPr>
            <w:tcW w:w="983" w:type="pct"/>
            <w:noWrap/>
          </w:tcPr>
          <w:p w14:paraId="0842611A" w14:textId="77777777" w:rsidR="000F0189" w:rsidRPr="00FE4C58" w:rsidRDefault="000F0189" w:rsidP="0020481E">
            <w:pPr>
              <w:spacing w:after="0" w:line="240" w:lineRule="auto"/>
              <w:rPr>
                <w:rFonts w:eastAsia="Times New Roman" w:cstheme="minorHAnsi"/>
                <w:color w:val="000000"/>
                <w:sz w:val="18"/>
                <w:szCs w:val="18"/>
              </w:rPr>
            </w:pPr>
            <w:r w:rsidRPr="00FE4C58">
              <w:rPr>
                <w:rFonts w:eastAsia="Times New Roman" w:cstheme="minorHAnsi"/>
                <w:color w:val="000000"/>
                <w:sz w:val="18"/>
                <w:szCs w:val="18"/>
              </w:rPr>
              <w:t>Noel Rd</w:t>
            </w:r>
          </w:p>
        </w:tc>
        <w:tc>
          <w:tcPr>
            <w:tcW w:w="712" w:type="pct"/>
            <w:noWrap/>
          </w:tcPr>
          <w:p w14:paraId="7593E91A" w14:textId="77777777" w:rsidR="000F0189" w:rsidRPr="00FE4C58" w:rsidRDefault="000F0189" w:rsidP="0020481E">
            <w:pPr>
              <w:spacing w:after="0" w:line="240" w:lineRule="auto"/>
              <w:jc w:val="center"/>
              <w:rPr>
                <w:rFonts w:eastAsia="Times New Roman" w:cstheme="minorHAnsi"/>
                <w:color w:val="000000"/>
                <w:sz w:val="18"/>
                <w:szCs w:val="18"/>
              </w:rPr>
            </w:pPr>
            <w:r w:rsidRPr="00FE4C58">
              <w:rPr>
                <w:rFonts w:eastAsia="Times New Roman" w:cstheme="minorHAnsi"/>
                <w:color w:val="000000"/>
                <w:sz w:val="18"/>
                <w:szCs w:val="18"/>
              </w:rPr>
              <w:t>2007</w:t>
            </w:r>
          </w:p>
        </w:tc>
      </w:tr>
      <w:tr w:rsidR="000F0189" w:rsidRPr="005A7BE9" w14:paraId="629EBA66" w14:textId="77777777" w:rsidTr="00FE4C58">
        <w:trPr>
          <w:trHeight w:val="300"/>
        </w:trPr>
        <w:tc>
          <w:tcPr>
            <w:tcW w:w="625" w:type="pct"/>
            <w:noWrap/>
          </w:tcPr>
          <w:p w14:paraId="4954A355" w14:textId="77777777" w:rsidR="000F0189" w:rsidRPr="00FE4C58" w:rsidRDefault="000F0189" w:rsidP="0020481E">
            <w:pPr>
              <w:spacing w:after="0" w:line="240" w:lineRule="auto"/>
              <w:rPr>
                <w:rFonts w:eastAsia="Times New Roman" w:cstheme="minorHAnsi"/>
                <w:color w:val="000000"/>
                <w:sz w:val="18"/>
                <w:szCs w:val="18"/>
              </w:rPr>
            </w:pPr>
            <w:r w:rsidRPr="00FE4C58">
              <w:rPr>
                <w:rFonts w:eastAsia="Times New Roman" w:cstheme="minorHAnsi"/>
                <w:color w:val="000000"/>
                <w:sz w:val="18"/>
                <w:szCs w:val="18"/>
              </w:rPr>
              <w:t>Urban</w:t>
            </w:r>
          </w:p>
        </w:tc>
        <w:tc>
          <w:tcPr>
            <w:tcW w:w="891" w:type="pct"/>
            <w:noWrap/>
          </w:tcPr>
          <w:p w14:paraId="4F0ABCDC" w14:textId="77777777" w:rsidR="000F0189" w:rsidRPr="00FE4C58" w:rsidRDefault="000F0189" w:rsidP="0020481E">
            <w:pPr>
              <w:spacing w:after="0" w:line="240" w:lineRule="auto"/>
              <w:rPr>
                <w:rFonts w:eastAsia="Times New Roman" w:cstheme="minorHAnsi"/>
                <w:color w:val="000000"/>
                <w:sz w:val="18"/>
                <w:szCs w:val="18"/>
              </w:rPr>
            </w:pPr>
            <w:r w:rsidRPr="00FE4C58">
              <w:rPr>
                <w:rFonts w:eastAsia="Times New Roman" w:cstheme="minorHAnsi"/>
                <w:color w:val="000000"/>
                <w:sz w:val="18"/>
                <w:szCs w:val="18"/>
              </w:rPr>
              <w:t>Kalamunda</w:t>
            </w:r>
          </w:p>
        </w:tc>
        <w:tc>
          <w:tcPr>
            <w:tcW w:w="983" w:type="pct"/>
            <w:noWrap/>
          </w:tcPr>
          <w:p w14:paraId="69FC1A9D" w14:textId="77777777" w:rsidR="000F0189" w:rsidRPr="00FE4C58" w:rsidRDefault="000F0189" w:rsidP="0020481E">
            <w:pPr>
              <w:spacing w:after="0" w:line="240" w:lineRule="auto"/>
              <w:rPr>
                <w:rFonts w:eastAsia="Times New Roman" w:cstheme="minorHAnsi"/>
                <w:color w:val="000000"/>
                <w:sz w:val="18"/>
                <w:szCs w:val="18"/>
              </w:rPr>
            </w:pPr>
            <w:r w:rsidRPr="00FE4C58">
              <w:rPr>
                <w:rFonts w:eastAsiaTheme="minorHAnsi" w:cstheme="minorHAnsi"/>
                <w:color w:val="000000"/>
                <w:sz w:val="18"/>
                <w:szCs w:val="18"/>
                <w:lang w:eastAsia="en-US"/>
              </w:rPr>
              <w:t>Gooseberry Hill</w:t>
            </w:r>
          </w:p>
        </w:tc>
        <w:tc>
          <w:tcPr>
            <w:tcW w:w="806" w:type="pct"/>
          </w:tcPr>
          <w:p w14:paraId="0795D8F2" w14:textId="77777777" w:rsidR="000F0189" w:rsidRPr="00FE4C58" w:rsidRDefault="000F0189" w:rsidP="0020481E">
            <w:pPr>
              <w:spacing w:after="0" w:line="240" w:lineRule="auto"/>
              <w:rPr>
                <w:rFonts w:eastAsia="Times New Roman" w:cstheme="minorHAnsi"/>
                <w:color w:val="000000"/>
                <w:sz w:val="18"/>
                <w:szCs w:val="18"/>
              </w:rPr>
            </w:pPr>
            <w:r w:rsidRPr="00FE4C58">
              <w:rPr>
                <w:rFonts w:eastAsia="Times New Roman" w:cstheme="minorHAnsi"/>
                <w:color w:val="000000"/>
                <w:sz w:val="18"/>
                <w:szCs w:val="18"/>
              </w:rPr>
              <w:t>Private</w:t>
            </w:r>
          </w:p>
        </w:tc>
        <w:tc>
          <w:tcPr>
            <w:tcW w:w="983" w:type="pct"/>
            <w:noWrap/>
          </w:tcPr>
          <w:p w14:paraId="1AB08293" w14:textId="77777777" w:rsidR="000F0189" w:rsidRPr="00FE4C58" w:rsidRDefault="000F0189" w:rsidP="0020481E">
            <w:pPr>
              <w:spacing w:after="0" w:line="240" w:lineRule="auto"/>
              <w:rPr>
                <w:rFonts w:eastAsia="Times New Roman" w:cstheme="minorHAnsi"/>
                <w:color w:val="000000"/>
                <w:sz w:val="18"/>
                <w:szCs w:val="18"/>
              </w:rPr>
            </w:pPr>
            <w:r w:rsidRPr="00FE4C58">
              <w:rPr>
                <w:rFonts w:eastAsia="Times New Roman" w:cstheme="minorHAnsi"/>
                <w:color w:val="000000"/>
                <w:sz w:val="18"/>
                <w:szCs w:val="18"/>
              </w:rPr>
              <w:t>Railway Rd</w:t>
            </w:r>
          </w:p>
        </w:tc>
        <w:tc>
          <w:tcPr>
            <w:tcW w:w="712" w:type="pct"/>
            <w:noWrap/>
          </w:tcPr>
          <w:p w14:paraId="008DFFE6" w14:textId="77777777" w:rsidR="000F0189" w:rsidRPr="00FE4C58" w:rsidRDefault="000F0189" w:rsidP="0020481E">
            <w:pPr>
              <w:spacing w:after="0" w:line="240" w:lineRule="auto"/>
              <w:jc w:val="center"/>
              <w:rPr>
                <w:rFonts w:eastAsia="Times New Roman" w:cstheme="minorHAnsi"/>
                <w:color w:val="000000"/>
                <w:sz w:val="18"/>
                <w:szCs w:val="18"/>
              </w:rPr>
            </w:pPr>
            <w:r w:rsidRPr="00FE4C58">
              <w:rPr>
                <w:rFonts w:eastAsia="Times New Roman" w:cstheme="minorHAnsi"/>
                <w:color w:val="000000"/>
                <w:sz w:val="18"/>
                <w:szCs w:val="18"/>
              </w:rPr>
              <w:t>2007</w:t>
            </w:r>
          </w:p>
        </w:tc>
      </w:tr>
      <w:tr w:rsidR="000F0189" w:rsidRPr="005A7BE9" w14:paraId="319E8EE5" w14:textId="77777777" w:rsidTr="00FE4C58">
        <w:trPr>
          <w:trHeight w:val="300"/>
        </w:trPr>
        <w:tc>
          <w:tcPr>
            <w:tcW w:w="625" w:type="pct"/>
            <w:noWrap/>
            <w:hideMark/>
          </w:tcPr>
          <w:p w14:paraId="7E61BC76" w14:textId="77777777" w:rsidR="000F0189" w:rsidRPr="00FE4C58" w:rsidRDefault="000F0189" w:rsidP="0020481E">
            <w:pPr>
              <w:spacing w:after="0" w:line="240" w:lineRule="auto"/>
              <w:rPr>
                <w:rFonts w:eastAsia="Times New Roman" w:cstheme="minorHAnsi"/>
                <w:color w:val="000000"/>
                <w:sz w:val="18"/>
                <w:szCs w:val="18"/>
              </w:rPr>
            </w:pPr>
            <w:r w:rsidRPr="00FE4C58">
              <w:rPr>
                <w:rFonts w:eastAsia="Times New Roman" w:cstheme="minorHAnsi"/>
                <w:color w:val="000000"/>
                <w:sz w:val="18"/>
                <w:szCs w:val="18"/>
              </w:rPr>
              <w:t>Urban</w:t>
            </w:r>
          </w:p>
        </w:tc>
        <w:tc>
          <w:tcPr>
            <w:tcW w:w="891" w:type="pct"/>
            <w:noWrap/>
            <w:hideMark/>
          </w:tcPr>
          <w:p w14:paraId="0687E545" w14:textId="77777777" w:rsidR="000F0189" w:rsidRPr="00FE4C58" w:rsidRDefault="000F0189" w:rsidP="0020481E">
            <w:pPr>
              <w:spacing w:after="0" w:line="240" w:lineRule="auto"/>
              <w:rPr>
                <w:rFonts w:eastAsia="Times New Roman" w:cstheme="minorHAnsi"/>
                <w:color w:val="000000"/>
                <w:sz w:val="18"/>
                <w:szCs w:val="18"/>
              </w:rPr>
            </w:pPr>
            <w:r w:rsidRPr="00FE4C58">
              <w:rPr>
                <w:rFonts w:eastAsia="Times New Roman" w:cstheme="minorHAnsi"/>
                <w:color w:val="000000"/>
                <w:sz w:val="18"/>
                <w:szCs w:val="18"/>
              </w:rPr>
              <w:t>Mundaring</w:t>
            </w:r>
          </w:p>
        </w:tc>
        <w:tc>
          <w:tcPr>
            <w:tcW w:w="983" w:type="pct"/>
            <w:noWrap/>
            <w:hideMark/>
          </w:tcPr>
          <w:p w14:paraId="267338D9" w14:textId="77777777" w:rsidR="000F0189" w:rsidRPr="00FE4C58" w:rsidRDefault="000F0189" w:rsidP="0020481E">
            <w:pPr>
              <w:spacing w:after="0" w:line="240" w:lineRule="auto"/>
              <w:rPr>
                <w:rFonts w:eastAsia="Times New Roman" w:cstheme="minorHAnsi"/>
                <w:color w:val="000000"/>
                <w:sz w:val="18"/>
                <w:szCs w:val="18"/>
              </w:rPr>
            </w:pPr>
            <w:r w:rsidRPr="00FE4C58">
              <w:rPr>
                <w:rFonts w:eastAsia="Times New Roman" w:cstheme="minorHAnsi"/>
                <w:color w:val="000000"/>
                <w:sz w:val="18"/>
                <w:szCs w:val="18"/>
              </w:rPr>
              <w:t>Darlington 1</w:t>
            </w:r>
          </w:p>
        </w:tc>
        <w:tc>
          <w:tcPr>
            <w:tcW w:w="806" w:type="pct"/>
          </w:tcPr>
          <w:p w14:paraId="2D5899D3" w14:textId="77777777" w:rsidR="000F0189" w:rsidRPr="00FE4C58" w:rsidRDefault="000F0189" w:rsidP="0020481E">
            <w:pPr>
              <w:spacing w:after="0" w:line="240" w:lineRule="auto"/>
              <w:rPr>
                <w:rFonts w:eastAsia="Times New Roman" w:cstheme="minorHAnsi"/>
                <w:color w:val="000000"/>
                <w:sz w:val="18"/>
                <w:szCs w:val="18"/>
              </w:rPr>
            </w:pPr>
            <w:r w:rsidRPr="00FE4C58">
              <w:rPr>
                <w:rFonts w:eastAsia="Times New Roman" w:cstheme="minorHAnsi"/>
                <w:color w:val="000000"/>
                <w:sz w:val="18"/>
                <w:szCs w:val="18"/>
              </w:rPr>
              <w:t>Government</w:t>
            </w:r>
          </w:p>
        </w:tc>
        <w:tc>
          <w:tcPr>
            <w:tcW w:w="983" w:type="pct"/>
            <w:noWrap/>
            <w:hideMark/>
          </w:tcPr>
          <w:p w14:paraId="3B1207F3" w14:textId="77777777" w:rsidR="000F0189" w:rsidRPr="00FE4C58" w:rsidRDefault="000F0189" w:rsidP="0020481E">
            <w:pPr>
              <w:spacing w:after="0" w:line="240" w:lineRule="auto"/>
              <w:rPr>
                <w:rFonts w:eastAsia="Times New Roman" w:cstheme="minorHAnsi"/>
                <w:color w:val="000000"/>
                <w:sz w:val="18"/>
                <w:szCs w:val="18"/>
              </w:rPr>
            </w:pPr>
            <w:r w:rsidRPr="00FE4C58">
              <w:rPr>
                <w:rFonts w:eastAsia="Times New Roman" w:cstheme="minorHAnsi"/>
                <w:color w:val="000000"/>
                <w:sz w:val="18"/>
                <w:szCs w:val="18"/>
              </w:rPr>
              <w:t>Mount St</w:t>
            </w:r>
          </w:p>
        </w:tc>
        <w:tc>
          <w:tcPr>
            <w:tcW w:w="712" w:type="pct"/>
            <w:noWrap/>
            <w:hideMark/>
          </w:tcPr>
          <w:p w14:paraId="3DC7B604" w14:textId="77777777" w:rsidR="000F0189" w:rsidRPr="00FE4C58" w:rsidRDefault="000F0189" w:rsidP="0020481E">
            <w:pPr>
              <w:spacing w:after="0" w:line="240" w:lineRule="auto"/>
              <w:jc w:val="center"/>
              <w:rPr>
                <w:rFonts w:eastAsia="Times New Roman" w:cstheme="minorHAnsi"/>
                <w:color w:val="000000"/>
                <w:sz w:val="18"/>
                <w:szCs w:val="18"/>
              </w:rPr>
            </w:pPr>
            <w:r w:rsidRPr="00FE4C58">
              <w:rPr>
                <w:rFonts w:eastAsia="Times New Roman" w:cstheme="minorHAnsi"/>
                <w:color w:val="000000"/>
                <w:sz w:val="18"/>
                <w:szCs w:val="18"/>
              </w:rPr>
              <w:t>2009</w:t>
            </w:r>
          </w:p>
        </w:tc>
      </w:tr>
      <w:tr w:rsidR="000F0189" w:rsidRPr="005A7BE9" w14:paraId="21585FD6" w14:textId="77777777" w:rsidTr="00FE4C58">
        <w:trPr>
          <w:trHeight w:val="300"/>
        </w:trPr>
        <w:tc>
          <w:tcPr>
            <w:tcW w:w="625" w:type="pct"/>
            <w:noWrap/>
            <w:hideMark/>
          </w:tcPr>
          <w:p w14:paraId="2ADCC00F" w14:textId="77777777" w:rsidR="000F0189" w:rsidRPr="00FE4C58" w:rsidRDefault="000F0189" w:rsidP="0020481E">
            <w:pPr>
              <w:spacing w:after="0" w:line="240" w:lineRule="auto"/>
              <w:rPr>
                <w:rFonts w:eastAsia="Times New Roman" w:cstheme="minorHAnsi"/>
                <w:color w:val="000000"/>
                <w:sz w:val="18"/>
                <w:szCs w:val="18"/>
              </w:rPr>
            </w:pPr>
            <w:r w:rsidRPr="00FE4C58">
              <w:rPr>
                <w:rFonts w:eastAsia="Times New Roman" w:cstheme="minorHAnsi"/>
                <w:color w:val="000000"/>
                <w:sz w:val="18"/>
                <w:szCs w:val="18"/>
              </w:rPr>
              <w:t>Urban</w:t>
            </w:r>
          </w:p>
        </w:tc>
        <w:tc>
          <w:tcPr>
            <w:tcW w:w="891" w:type="pct"/>
            <w:noWrap/>
            <w:hideMark/>
          </w:tcPr>
          <w:p w14:paraId="71C0C342" w14:textId="77777777" w:rsidR="000F0189" w:rsidRPr="00FE4C58" w:rsidRDefault="000F0189" w:rsidP="0020481E">
            <w:pPr>
              <w:spacing w:after="0" w:line="240" w:lineRule="auto"/>
              <w:rPr>
                <w:rFonts w:eastAsia="Times New Roman" w:cstheme="minorHAnsi"/>
                <w:color w:val="000000"/>
                <w:sz w:val="18"/>
                <w:szCs w:val="18"/>
              </w:rPr>
            </w:pPr>
            <w:r w:rsidRPr="00FE4C58">
              <w:rPr>
                <w:rFonts w:eastAsia="Times New Roman" w:cstheme="minorHAnsi"/>
                <w:color w:val="000000"/>
                <w:sz w:val="18"/>
                <w:szCs w:val="18"/>
              </w:rPr>
              <w:t>Mundaring</w:t>
            </w:r>
          </w:p>
        </w:tc>
        <w:tc>
          <w:tcPr>
            <w:tcW w:w="983" w:type="pct"/>
            <w:noWrap/>
            <w:hideMark/>
          </w:tcPr>
          <w:p w14:paraId="0B0FA394" w14:textId="77777777" w:rsidR="000F0189" w:rsidRPr="00FE4C58" w:rsidRDefault="000F0189" w:rsidP="0020481E">
            <w:pPr>
              <w:spacing w:after="0" w:line="240" w:lineRule="auto"/>
              <w:rPr>
                <w:rFonts w:eastAsia="Times New Roman" w:cstheme="minorHAnsi"/>
                <w:color w:val="000000"/>
                <w:sz w:val="18"/>
                <w:szCs w:val="18"/>
              </w:rPr>
            </w:pPr>
            <w:r w:rsidRPr="00FE4C58">
              <w:rPr>
                <w:rFonts w:eastAsia="Times New Roman" w:cstheme="minorHAnsi"/>
                <w:color w:val="000000"/>
                <w:sz w:val="18"/>
                <w:szCs w:val="18"/>
              </w:rPr>
              <w:t>Darlington 2</w:t>
            </w:r>
          </w:p>
        </w:tc>
        <w:tc>
          <w:tcPr>
            <w:tcW w:w="806" w:type="pct"/>
          </w:tcPr>
          <w:p w14:paraId="72032E1E" w14:textId="77777777" w:rsidR="000F0189" w:rsidRPr="00FE4C58" w:rsidRDefault="000F0189" w:rsidP="0020481E">
            <w:pPr>
              <w:spacing w:after="0" w:line="240" w:lineRule="auto"/>
              <w:rPr>
                <w:rFonts w:eastAsia="Times New Roman" w:cstheme="minorHAnsi"/>
                <w:color w:val="000000"/>
                <w:sz w:val="18"/>
                <w:szCs w:val="18"/>
              </w:rPr>
            </w:pPr>
            <w:r w:rsidRPr="00FE4C58">
              <w:rPr>
                <w:rFonts w:eastAsia="Times New Roman" w:cstheme="minorHAnsi"/>
                <w:color w:val="000000"/>
                <w:sz w:val="18"/>
                <w:szCs w:val="18"/>
              </w:rPr>
              <w:t>Private</w:t>
            </w:r>
          </w:p>
        </w:tc>
        <w:tc>
          <w:tcPr>
            <w:tcW w:w="983" w:type="pct"/>
            <w:noWrap/>
            <w:hideMark/>
          </w:tcPr>
          <w:p w14:paraId="7F0D2E6E" w14:textId="77777777" w:rsidR="000F0189" w:rsidRPr="00FE4C58" w:rsidRDefault="000F0189" w:rsidP="0020481E">
            <w:pPr>
              <w:spacing w:after="0" w:line="240" w:lineRule="auto"/>
              <w:rPr>
                <w:rFonts w:eastAsia="Times New Roman" w:cstheme="minorHAnsi"/>
                <w:color w:val="000000"/>
                <w:sz w:val="18"/>
                <w:szCs w:val="18"/>
              </w:rPr>
            </w:pPr>
            <w:r w:rsidRPr="00FE4C58">
              <w:rPr>
                <w:rFonts w:eastAsia="Times New Roman" w:cstheme="minorHAnsi"/>
                <w:color w:val="000000"/>
                <w:sz w:val="18"/>
                <w:szCs w:val="18"/>
              </w:rPr>
              <w:t>Helena College</w:t>
            </w:r>
          </w:p>
        </w:tc>
        <w:tc>
          <w:tcPr>
            <w:tcW w:w="712" w:type="pct"/>
            <w:noWrap/>
            <w:hideMark/>
          </w:tcPr>
          <w:p w14:paraId="37BB23C7" w14:textId="77777777" w:rsidR="000F0189" w:rsidRPr="00FE4C58" w:rsidRDefault="000F0189" w:rsidP="0020481E">
            <w:pPr>
              <w:spacing w:after="0" w:line="240" w:lineRule="auto"/>
              <w:jc w:val="center"/>
              <w:rPr>
                <w:rFonts w:eastAsia="Times New Roman" w:cstheme="minorHAnsi"/>
                <w:color w:val="000000"/>
                <w:sz w:val="18"/>
                <w:szCs w:val="18"/>
              </w:rPr>
            </w:pPr>
            <w:r w:rsidRPr="00FE4C58">
              <w:rPr>
                <w:rFonts w:eastAsia="Times New Roman" w:cstheme="minorHAnsi"/>
                <w:color w:val="000000"/>
                <w:sz w:val="18"/>
                <w:szCs w:val="18"/>
              </w:rPr>
              <w:t>2008</w:t>
            </w:r>
          </w:p>
        </w:tc>
      </w:tr>
    </w:tbl>
    <w:p w14:paraId="4641F258" w14:textId="77777777" w:rsidR="000F0189" w:rsidRDefault="000F0189" w:rsidP="000F0189">
      <w:pPr>
        <w:spacing w:after="160" w:line="259" w:lineRule="auto"/>
        <w:rPr>
          <w:rFonts w:eastAsiaTheme="minorHAnsi"/>
          <w:kern w:val="2"/>
          <w:lang w:eastAsia="en-US"/>
          <w14:ligatures w14:val="standardContextual"/>
        </w:rPr>
      </w:pPr>
      <w:r>
        <w:rPr>
          <w:rFonts w:eastAsiaTheme="minorHAnsi"/>
          <w:kern w:val="2"/>
          <w:lang w:eastAsia="en-US"/>
          <w14:ligatures w14:val="standardContextual"/>
        </w:rPr>
        <w:br w:type="page"/>
      </w:r>
    </w:p>
    <w:p w14:paraId="36853399" w14:textId="0C227EB8" w:rsidR="000F0189" w:rsidRPr="009D76C8" w:rsidRDefault="000F0189" w:rsidP="00FE4C58">
      <w:pPr>
        <w:spacing w:after="160" w:line="259" w:lineRule="auto"/>
        <w:rPr>
          <w:rFonts w:eastAsiaTheme="minorHAnsi" w:cstheme="minorHAnsi"/>
          <w:kern w:val="2"/>
          <w:lang w:eastAsia="en-US"/>
          <w14:ligatures w14:val="standardContextual"/>
        </w:rPr>
      </w:pPr>
      <w:r w:rsidRPr="00F22EAD">
        <w:rPr>
          <w:rFonts w:eastAsiaTheme="minorHAnsi" w:cstheme="minorHAnsi"/>
          <w:kern w:val="2"/>
          <w:lang w:eastAsia="en-US"/>
          <w14:ligatures w14:val="standardContextual"/>
        </w:rPr>
        <w:lastRenderedPageBreak/>
        <w:t xml:space="preserve">Table </w:t>
      </w:r>
      <w:r w:rsidR="005B0E9F">
        <w:rPr>
          <w:rFonts w:eastAsiaTheme="minorHAnsi" w:cstheme="minorHAnsi"/>
          <w:kern w:val="2"/>
          <w:lang w:eastAsia="en-US"/>
          <w14:ligatures w14:val="standardContextual"/>
        </w:rPr>
        <w:t>S</w:t>
      </w:r>
      <w:r>
        <w:rPr>
          <w:rFonts w:eastAsiaTheme="minorHAnsi" w:cstheme="minorHAnsi"/>
          <w:kern w:val="2"/>
          <w:lang w:eastAsia="en-US"/>
          <w14:ligatures w14:val="standardContextual"/>
        </w:rPr>
        <w:t>3</w:t>
      </w:r>
      <w:r w:rsidRPr="00F22EAD">
        <w:rPr>
          <w:rFonts w:eastAsiaTheme="minorHAnsi" w:cstheme="minorHAnsi"/>
          <w:kern w:val="2"/>
          <w:lang w:eastAsia="en-US"/>
          <w14:ligatures w14:val="standardContextual"/>
        </w:rPr>
        <w:t>.</w:t>
      </w:r>
      <w:r w:rsidRPr="009D76C8">
        <w:rPr>
          <w:rFonts w:eastAsiaTheme="minorHAnsi" w:cstheme="minorHAnsi"/>
          <w:kern w:val="2"/>
          <w:lang w:eastAsia="en-US"/>
          <w14:ligatures w14:val="standardContextual"/>
        </w:rPr>
        <w:t xml:space="preserve"> Regional sites in Western Australia </w:t>
      </w:r>
      <w:r>
        <w:rPr>
          <w:rFonts w:eastAsiaTheme="minorHAnsi" w:cstheme="minorHAnsi"/>
          <w:kern w:val="2"/>
          <w:lang w:eastAsia="en-US"/>
          <w14:ligatures w14:val="standardContextual"/>
        </w:rPr>
        <w:t xml:space="preserve">recommended for an </w:t>
      </w:r>
      <w:r w:rsidRPr="009D76C8">
        <w:rPr>
          <w:rFonts w:eastAsiaTheme="minorHAnsi" w:cstheme="minorHAnsi"/>
          <w:kern w:val="2"/>
          <w:lang w:eastAsia="en-US"/>
          <w14:ligatures w14:val="standardContextual"/>
        </w:rPr>
        <w:t>extirpation approach to management of boneseed (</w:t>
      </w:r>
      <w:r w:rsidRPr="009D76C8">
        <w:rPr>
          <w:rFonts w:eastAsiaTheme="minorHAnsi" w:cstheme="minorHAnsi"/>
          <w:i/>
          <w:iCs/>
          <w:kern w:val="2"/>
          <w:lang w:eastAsia="en-US"/>
          <w14:ligatures w14:val="standardContextual"/>
        </w:rPr>
        <w:t>Chrysanthemoides monilifera</w:t>
      </w:r>
      <w:r w:rsidRPr="009D76C8">
        <w:rPr>
          <w:rFonts w:eastAsiaTheme="minorHAnsi" w:cstheme="minorHAnsi"/>
          <w:kern w:val="2"/>
          <w:lang w:eastAsia="en-US"/>
          <w14:ligatures w14:val="standardContextual"/>
        </w:rPr>
        <w:t xml:space="preserve"> subsp. </w:t>
      </w:r>
      <w:r w:rsidRPr="009D76C8">
        <w:rPr>
          <w:rFonts w:eastAsiaTheme="minorHAnsi" w:cstheme="minorHAnsi"/>
          <w:i/>
          <w:iCs/>
          <w:kern w:val="2"/>
          <w:lang w:eastAsia="en-US"/>
          <w14:ligatures w14:val="standardContextual"/>
        </w:rPr>
        <w:t>monilifera</w:t>
      </w:r>
      <w:r w:rsidRPr="009D76C8">
        <w:rPr>
          <w:rFonts w:eastAsiaTheme="minorHAnsi" w:cstheme="minorHAnsi"/>
          <w:kern w:val="2"/>
          <w:lang w:eastAsia="en-US"/>
          <w14:ligatures w14:val="standardContextual"/>
        </w:rPr>
        <w:t xml:space="preserve">) as of December 2023.  *Surveillance effort is on site time only based on </w:t>
      </w:r>
      <w:r>
        <w:rPr>
          <w:rFonts w:eastAsiaTheme="minorHAnsi" w:cstheme="minorHAnsi"/>
          <w:kern w:val="2"/>
          <w:lang w:eastAsia="en-US"/>
          <w14:ligatures w14:val="standardContextual"/>
        </w:rPr>
        <w:t xml:space="preserve">engaging </w:t>
      </w:r>
      <w:r w:rsidRPr="009D76C8">
        <w:rPr>
          <w:rFonts w:eastAsiaTheme="minorHAnsi" w:cstheme="minorHAnsi"/>
          <w:kern w:val="2"/>
          <w:lang w:eastAsia="en-US"/>
          <w14:ligatures w14:val="standardContextual"/>
        </w:rPr>
        <w:t>experienced personnel, excluding logistics and travel to site.</w:t>
      </w:r>
    </w:p>
    <w:tbl>
      <w:tblPr>
        <w:tblStyle w:val="TableList3"/>
        <w:tblW w:w="5000" w:type="pct"/>
        <w:tblCellMar>
          <w:left w:w="57" w:type="dxa"/>
          <w:right w:w="57" w:type="dxa"/>
        </w:tblCellMar>
        <w:tblLook w:val="04A0" w:firstRow="1" w:lastRow="0" w:firstColumn="1" w:lastColumn="0" w:noHBand="0" w:noVBand="1"/>
      </w:tblPr>
      <w:tblGrid>
        <w:gridCol w:w="1294"/>
        <w:gridCol w:w="1294"/>
        <w:gridCol w:w="1234"/>
        <w:gridCol w:w="1344"/>
        <w:gridCol w:w="986"/>
        <w:gridCol w:w="1138"/>
        <w:gridCol w:w="1138"/>
        <w:gridCol w:w="1210"/>
      </w:tblGrid>
      <w:tr w:rsidR="000F0189" w:rsidRPr="009D76C8" w14:paraId="6E546D35" w14:textId="77777777" w:rsidTr="00FE4C58">
        <w:trPr>
          <w:cnfStyle w:val="100000000000" w:firstRow="1" w:lastRow="0" w:firstColumn="0" w:lastColumn="0" w:oddVBand="0" w:evenVBand="0" w:oddHBand="0" w:evenHBand="0" w:firstRowFirstColumn="0" w:firstRowLastColumn="0" w:lastRowFirstColumn="0" w:lastRowLastColumn="0"/>
          <w:trHeight w:val="300"/>
          <w:tblHeader/>
        </w:trPr>
        <w:tc>
          <w:tcPr>
            <w:tcW w:w="1294" w:type="dxa"/>
            <w:tcBorders>
              <w:top w:val="single" w:sz="8" w:space="0" w:color="000000"/>
              <w:bottom w:val="single" w:sz="8" w:space="0" w:color="000000"/>
            </w:tcBorders>
            <w:noWrap/>
            <w:hideMark/>
          </w:tcPr>
          <w:p w14:paraId="2F194FEC" w14:textId="77777777" w:rsidR="000F0189" w:rsidRPr="00FE4C58" w:rsidRDefault="000F0189" w:rsidP="0020481E">
            <w:pPr>
              <w:spacing w:after="0" w:line="240" w:lineRule="auto"/>
              <w:rPr>
                <w:rFonts w:asciiTheme="minorHAnsi" w:eastAsia="Times New Roman" w:hAnsiTheme="minorHAnsi" w:cstheme="minorHAnsi"/>
                <w:b/>
                <w:bCs/>
                <w:color w:val="000000"/>
                <w:sz w:val="18"/>
                <w:szCs w:val="18"/>
              </w:rPr>
            </w:pPr>
            <w:r w:rsidRPr="00FE4C58">
              <w:rPr>
                <w:rFonts w:asciiTheme="minorHAnsi" w:eastAsia="Times New Roman" w:hAnsiTheme="minorHAnsi" w:cstheme="minorHAnsi"/>
                <w:b/>
                <w:bCs/>
                <w:color w:val="000000"/>
                <w:sz w:val="18"/>
                <w:szCs w:val="18"/>
              </w:rPr>
              <w:t>LGA</w:t>
            </w:r>
          </w:p>
        </w:tc>
        <w:tc>
          <w:tcPr>
            <w:tcW w:w="1294" w:type="dxa"/>
            <w:tcBorders>
              <w:top w:val="single" w:sz="8" w:space="0" w:color="000000"/>
              <w:bottom w:val="single" w:sz="8" w:space="0" w:color="000000"/>
            </w:tcBorders>
            <w:noWrap/>
            <w:hideMark/>
          </w:tcPr>
          <w:p w14:paraId="791BD451" w14:textId="77777777" w:rsidR="000F0189" w:rsidRPr="00FE4C58" w:rsidRDefault="000F0189" w:rsidP="0020481E">
            <w:pPr>
              <w:spacing w:after="0" w:line="240" w:lineRule="auto"/>
              <w:jc w:val="center"/>
              <w:rPr>
                <w:rFonts w:asciiTheme="minorHAnsi" w:eastAsia="Times New Roman" w:hAnsiTheme="minorHAnsi" w:cstheme="minorHAnsi"/>
                <w:b/>
                <w:bCs/>
                <w:color w:val="000000"/>
                <w:sz w:val="18"/>
                <w:szCs w:val="18"/>
              </w:rPr>
            </w:pPr>
            <w:r w:rsidRPr="00FE4C58">
              <w:rPr>
                <w:rFonts w:asciiTheme="minorHAnsi" w:eastAsia="Times New Roman" w:hAnsiTheme="minorHAnsi" w:cstheme="minorHAnsi"/>
                <w:b/>
                <w:bCs/>
                <w:color w:val="000000"/>
                <w:sz w:val="18"/>
                <w:szCs w:val="18"/>
              </w:rPr>
              <w:t>Population</w:t>
            </w:r>
          </w:p>
        </w:tc>
        <w:tc>
          <w:tcPr>
            <w:tcW w:w="1234" w:type="dxa"/>
            <w:tcBorders>
              <w:top w:val="single" w:sz="8" w:space="0" w:color="000000"/>
              <w:bottom w:val="single" w:sz="8" w:space="0" w:color="000000"/>
            </w:tcBorders>
          </w:tcPr>
          <w:p w14:paraId="3BAD217C" w14:textId="77777777" w:rsidR="000F0189" w:rsidRPr="00FE4C58" w:rsidRDefault="000F0189" w:rsidP="0020481E">
            <w:pPr>
              <w:spacing w:after="0" w:line="240" w:lineRule="auto"/>
              <w:jc w:val="center"/>
              <w:rPr>
                <w:rFonts w:asciiTheme="minorHAnsi" w:eastAsia="Times New Roman" w:hAnsiTheme="minorHAnsi" w:cstheme="minorHAnsi"/>
                <w:b/>
                <w:bCs/>
                <w:color w:val="000000"/>
                <w:sz w:val="18"/>
                <w:szCs w:val="18"/>
              </w:rPr>
            </w:pPr>
            <w:r w:rsidRPr="00FE4C58">
              <w:rPr>
                <w:rFonts w:asciiTheme="minorHAnsi" w:eastAsia="Times New Roman" w:hAnsiTheme="minorHAnsi" w:cstheme="minorHAnsi"/>
                <w:b/>
                <w:bCs/>
                <w:color w:val="000000"/>
                <w:sz w:val="18"/>
                <w:szCs w:val="18"/>
              </w:rPr>
              <w:t>Vestiture</w:t>
            </w:r>
          </w:p>
        </w:tc>
        <w:tc>
          <w:tcPr>
            <w:tcW w:w="1344" w:type="dxa"/>
            <w:tcBorders>
              <w:top w:val="single" w:sz="8" w:space="0" w:color="000000"/>
              <w:bottom w:val="single" w:sz="8" w:space="0" w:color="000000"/>
            </w:tcBorders>
            <w:noWrap/>
            <w:hideMark/>
          </w:tcPr>
          <w:p w14:paraId="7BEA67D6" w14:textId="77777777" w:rsidR="000F0189" w:rsidRPr="00FE4C58" w:rsidRDefault="000F0189" w:rsidP="0020481E">
            <w:pPr>
              <w:spacing w:after="0" w:line="240" w:lineRule="auto"/>
              <w:jc w:val="center"/>
              <w:rPr>
                <w:rFonts w:asciiTheme="minorHAnsi" w:eastAsia="Times New Roman" w:hAnsiTheme="minorHAnsi" w:cstheme="minorHAnsi"/>
                <w:b/>
                <w:bCs/>
                <w:color w:val="000000"/>
                <w:sz w:val="18"/>
                <w:szCs w:val="18"/>
              </w:rPr>
            </w:pPr>
            <w:r w:rsidRPr="00FE4C58">
              <w:rPr>
                <w:rFonts w:asciiTheme="minorHAnsi" w:eastAsia="Times New Roman" w:hAnsiTheme="minorHAnsi" w:cstheme="minorHAnsi"/>
                <w:b/>
                <w:bCs/>
                <w:color w:val="000000"/>
                <w:sz w:val="18"/>
                <w:szCs w:val="18"/>
              </w:rPr>
              <w:t>Site Summary</w:t>
            </w:r>
          </w:p>
        </w:tc>
        <w:tc>
          <w:tcPr>
            <w:tcW w:w="986" w:type="dxa"/>
            <w:tcBorders>
              <w:top w:val="single" w:sz="8" w:space="0" w:color="000000"/>
              <w:bottom w:val="single" w:sz="8" w:space="0" w:color="000000"/>
            </w:tcBorders>
            <w:noWrap/>
            <w:hideMark/>
          </w:tcPr>
          <w:p w14:paraId="6A9E7C1E" w14:textId="77777777" w:rsidR="000F0189" w:rsidRPr="00FE4C58" w:rsidRDefault="000F0189" w:rsidP="0020481E">
            <w:pPr>
              <w:spacing w:after="0" w:line="240" w:lineRule="auto"/>
              <w:jc w:val="center"/>
              <w:rPr>
                <w:rFonts w:asciiTheme="minorHAnsi" w:eastAsia="Times New Roman" w:hAnsiTheme="minorHAnsi" w:cstheme="minorHAnsi"/>
                <w:b/>
                <w:bCs/>
                <w:color w:val="000000"/>
                <w:sz w:val="18"/>
                <w:szCs w:val="18"/>
              </w:rPr>
            </w:pPr>
            <w:r w:rsidRPr="00FE4C58">
              <w:rPr>
                <w:rFonts w:asciiTheme="minorHAnsi" w:eastAsia="Times New Roman" w:hAnsiTheme="minorHAnsi" w:cstheme="minorHAnsi"/>
                <w:b/>
                <w:bCs/>
                <w:color w:val="000000"/>
                <w:sz w:val="18"/>
                <w:szCs w:val="18"/>
              </w:rPr>
              <w:t>Year fruiting last observed</w:t>
            </w:r>
          </w:p>
        </w:tc>
        <w:tc>
          <w:tcPr>
            <w:tcW w:w="1138" w:type="dxa"/>
            <w:tcBorders>
              <w:top w:val="single" w:sz="8" w:space="0" w:color="000000"/>
              <w:bottom w:val="single" w:sz="8" w:space="0" w:color="000000"/>
            </w:tcBorders>
            <w:noWrap/>
            <w:hideMark/>
          </w:tcPr>
          <w:p w14:paraId="5D0C8302" w14:textId="77777777" w:rsidR="000F0189" w:rsidRPr="00FE4C58" w:rsidRDefault="000F0189" w:rsidP="0020481E">
            <w:pPr>
              <w:spacing w:after="0" w:line="240" w:lineRule="auto"/>
              <w:jc w:val="center"/>
              <w:rPr>
                <w:rFonts w:asciiTheme="minorHAnsi" w:eastAsia="Times New Roman" w:hAnsiTheme="minorHAnsi" w:cstheme="minorHAnsi"/>
                <w:b/>
                <w:bCs/>
                <w:color w:val="000000"/>
                <w:sz w:val="18"/>
                <w:szCs w:val="18"/>
              </w:rPr>
            </w:pPr>
            <w:r w:rsidRPr="00FE4C58">
              <w:rPr>
                <w:rFonts w:asciiTheme="minorHAnsi" w:eastAsia="Times New Roman" w:hAnsiTheme="minorHAnsi" w:cstheme="minorHAnsi"/>
                <w:b/>
                <w:bCs/>
                <w:color w:val="000000"/>
                <w:sz w:val="18"/>
                <w:szCs w:val="18"/>
              </w:rPr>
              <w:t>Predicted extirpation year</w:t>
            </w:r>
          </w:p>
        </w:tc>
        <w:tc>
          <w:tcPr>
            <w:tcW w:w="1138" w:type="dxa"/>
            <w:tcBorders>
              <w:top w:val="single" w:sz="8" w:space="0" w:color="000000"/>
              <w:bottom w:val="single" w:sz="8" w:space="0" w:color="000000"/>
            </w:tcBorders>
            <w:noWrap/>
            <w:hideMark/>
          </w:tcPr>
          <w:p w14:paraId="440AC416" w14:textId="77777777" w:rsidR="000F0189" w:rsidRPr="00FE4C58" w:rsidRDefault="000F0189" w:rsidP="0020481E">
            <w:pPr>
              <w:spacing w:after="0" w:line="240" w:lineRule="auto"/>
              <w:jc w:val="center"/>
              <w:rPr>
                <w:rFonts w:asciiTheme="minorHAnsi" w:eastAsia="Times New Roman" w:hAnsiTheme="minorHAnsi" w:cstheme="minorHAnsi"/>
                <w:b/>
                <w:bCs/>
                <w:color w:val="000000"/>
                <w:sz w:val="18"/>
                <w:szCs w:val="18"/>
              </w:rPr>
            </w:pPr>
            <w:r w:rsidRPr="00FE4C58">
              <w:rPr>
                <w:rFonts w:asciiTheme="minorHAnsi" w:eastAsia="Times New Roman" w:hAnsiTheme="minorHAnsi" w:cstheme="minorHAnsi"/>
                <w:b/>
                <w:bCs/>
                <w:color w:val="000000"/>
                <w:sz w:val="18"/>
                <w:szCs w:val="18"/>
              </w:rPr>
              <w:t>Years until extirpation</w:t>
            </w:r>
          </w:p>
        </w:tc>
        <w:tc>
          <w:tcPr>
            <w:tcW w:w="1210" w:type="dxa"/>
            <w:tcBorders>
              <w:top w:val="single" w:sz="8" w:space="0" w:color="000000"/>
              <w:bottom w:val="single" w:sz="8" w:space="0" w:color="000000"/>
            </w:tcBorders>
          </w:tcPr>
          <w:p w14:paraId="6C114A18" w14:textId="77777777" w:rsidR="000F0189" w:rsidRPr="00FE4C58" w:rsidRDefault="000F0189" w:rsidP="0020481E">
            <w:pPr>
              <w:spacing w:after="0" w:line="240" w:lineRule="auto"/>
              <w:jc w:val="center"/>
              <w:rPr>
                <w:rFonts w:asciiTheme="minorHAnsi" w:eastAsia="Times New Roman" w:hAnsiTheme="minorHAnsi" w:cstheme="minorHAnsi"/>
                <w:b/>
                <w:bCs/>
                <w:color w:val="000000"/>
                <w:sz w:val="18"/>
                <w:szCs w:val="18"/>
              </w:rPr>
            </w:pPr>
            <w:r w:rsidRPr="00FE4C58">
              <w:rPr>
                <w:rFonts w:asciiTheme="minorHAnsi" w:eastAsia="Times New Roman" w:hAnsiTheme="minorHAnsi" w:cstheme="minorHAnsi"/>
                <w:b/>
                <w:bCs/>
                <w:color w:val="000000"/>
                <w:sz w:val="18"/>
                <w:szCs w:val="18"/>
              </w:rPr>
              <w:t>Estimated annual surveillance effort (hours)*</w:t>
            </w:r>
          </w:p>
        </w:tc>
      </w:tr>
      <w:tr w:rsidR="000F0189" w:rsidRPr="009D76C8" w14:paraId="58F32A15" w14:textId="77777777" w:rsidTr="00FE4C58">
        <w:trPr>
          <w:trHeight w:val="300"/>
        </w:trPr>
        <w:tc>
          <w:tcPr>
            <w:tcW w:w="1294" w:type="dxa"/>
            <w:tcBorders>
              <w:top w:val="single" w:sz="8" w:space="0" w:color="000000"/>
              <w:bottom w:val="nil"/>
            </w:tcBorders>
            <w:noWrap/>
            <w:hideMark/>
          </w:tcPr>
          <w:p w14:paraId="37EE7913" w14:textId="77777777" w:rsidR="000F0189" w:rsidRPr="00FE4C58" w:rsidRDefault="000F0189" w:rsidP="0020481E">
            <w:pPr>
              <w:spacing w:after="0" w:line="240" w:lineRule="auto"/>
              <w:rPr>
                <w:rFonts w:asciiTheme="minorHAnsi" w:eastAsia="Times New Roman" w:hAnsiTheme="minorHAnsi" w:cstheme="minorHAnsi"/>
                <w:color w:val="000000"/>
                <w:sz w:val="18"/>
                <w:szCs w:val="18"/>
              </w:rPr>
            </w:pPr>
            <w:r w:rsidRPr="00FE4C58">
              <w:rPr>
                <w:rFonts w:asciiTheme="minorHAnsi" w:eastAsia="Times New Roman" w:hAnsiTheme="minorHAnsi" w:cstheme="minorHAnsi"/>
                <w:color w:val="000000"/>
                <w:sz w:val="18"/>
                <w:szCs w:val="18"/>
              </w:rPr>
              <w:t>Albany</w:t>
            </w:r>
          </w:p>
        </w:tc>
        <w:tc>
          <w:tcPr>
            <w:tcW w:w="1294" w:type="dxa"/>
            <w:tcBorders>
              <w:top w:val="single" w:sz="8" w:space="0" w:color="000000"/>
              <w:bottom w:val="nil"/>
            </w:tcBorders>
            <w:noWrap/>
            <w:hideMark/>
          </w:tcPr>
          <w:p w14:paraId="52A79A41" w14:textId="77777777" w:rsidR="000F0189" w:rsidRPr="00FE4C58" w:rsidRDefault="000F0189" w:rsidP="0020481E">
            <w:pPr>
              <w:spacing w:after="0" w:line="240" w:lineRule="auto"/>
              <w:jc w:val="center"/>
              <w:rPr>
                <w:rFonts w:asciiTheme="minorHAnsi" w:eastAsia="Times New Roman" w:hAnsiTheme="minorHAnsi" w:cstheme="minorHAnsi"/>
                <w:color w:val="000000"/>
                <w:sz w:val="18"/>
                <w:szCs w:val="18"/>
              </w:rPr>
            </w:pPr>
            <w:r w:rsidRPr="00FE4C58">
              <w:rPr>
                <w:rFonts w:asciiTheme="minorHAnsi" w:eastAsia="Times New Roman" w:hAnsiTheme="minorHAnsi" w:cstheme="minorHAnsi"/>
                <w:color w:val="000000"/>
                <w:sz w:val="18"/>
                <w:szCs w:val="18"/>
              </w:rPr>
              <w:t>Manypeaks</w:t>
            </w:r>
          </w:p>
        </w:tc>
        <w:tc>
          <w:tcPr>
            <w:tcW w:w="1234" w:type="dxa"/>
            <w:tcBorders>
              <w:top w:val="single" w:sz="8" w:space="0" w:color="000000"/>
              <w:bottom w:val="nil"/>
            </w:tcBorders>
          </w:tcPr>
          <w:p w14:paraId="02D58CFA" w14:textId="77777777" w:rsidR="000F0189" w:rsidRPr="00FE4C58" w:rsidRDefault="000F0189" w:rsidP="0020481E">
            <w:pPr>
              <w:spacing w:after="0" w:line="240" w:lineRule="auto"/>
              <w:jc w:val="center"/>
              <w:rPr>
                <w:rFonts w:asciiTheme="minorHAnsi" w:eastAsia="Times New Roman" w:hAnsiTheme="minorHAnsi" w:cstheme="minorHAnsi"/>
                <w:color w:val="000000"/>
                <w:sz w:val="18"/>
                <w:szCs w:val="18"/>
              </w:rPr>
            </w:pPr>
            <w:r w:rsidRPr="00FE4C58">
              <w:rPr>
                <w:rFonts w:asciiTheme="minorHAnsi" w:eastAsia="Times New Roman" w:hAnsiTheme="minorHAnsi" w:cstheme="minorHAnsi"/>
                <w:color w:val="000000"/>
                <w:sz w:val="18"/>
                <w:szCs w:val="18"/>
              </w:rPr>
              <w:t>Government</w:t>
            </w:r>
          </w:p>
        </w:tc>
        <w:tc>
          <w:tcPr>
            <w:tcW w:w="1344" w:type="dxa"/>
            <w:tcBorders>
              <w:top w:val="single" w:sz="8" w:space="0" w:color="000000"/>
              <w:bottom w:val="nil"/>
            </w:tcBorders>
            <w:noWrap/>
            <w:hideMark/>
          </w:tcPr>
          <w:p w14:paraId="558E12BC" w14:textId="77777777" w:rsidR="000F0189" w:rsidRPr="00FE4C58" w:rsidRDefault="000F0189" w:rsidP="0020481E">
            <w:pPr>
              <w:spacing w:after="0" w:line="240" w:lineRule="auto"/>
              <w:jc w:val="center"/>
              <w:rPr>
                <w:rFonts w:asciiTheme="minorHAnsi" w:eastAsia="Times New Roman" w:hAnsiTheme="minorHAnsi" w:cstheme="minorHAnsi"/>
                <w:color w:val="000000"/>
                <w:sz w:val="18"/>
                <w:szCs w:val="18"/>
              </w:rPr>
            </w:pPr>
            <w:r w:rsidRPr="00FE4C58">
              <w:rPr>
                <w:rFonts w:asciiTheme="minorHAnsi" w:eastAsia="Times New Roman" w:hAnsiTheme="minorHAnsi" w:cstheme="minorHAnsi"/>
                <w:color w:val="000000"/>
                <w:sz w:val="18"/>
                <w:szCs w:val="18"/>
              </w:rPr>
              <w:t>North road verge</w:t>
            </w:r>
          </w:p>
        </w:tc>
        <w:tc>
          <w:tcPr>
            <w:tcW w:w="986" w:type="dxa"/>
            <w:tcBorders>
              <w:top w:val="single" w:sz="8" w:space="0" w:color="000000"/>
              <w:bottom w:val="nil"/>
            </w:tcBorders>
            <w:noWrap/>
            <w:hideMark/>
          </w:tcPr>
          <w:p w14:paraId="46718DD1" w14:textId="77777777" w:rsidR="000F0189" w:rsidRPr="00FE4C58" w:rsidRDefault="000F0189" w:rsidP="0020481E">
            <w:pPr>
              <w:spacing w:after="0" w:line="240" w:lineRule="auto"/>
              <w:jc w:val="center"/>
              <w:rPr>
                <w:rFonts w:asciiTheme="minorHAnsi" w:eastAsia="Times New Roman" w:hAnsiTheme="minorHAnsi" w:cstheme="minorHAnsi"/>
                <w:color w:val="000000"/>
                <w:sz w:val="18"/>
                <w:szCs w:val="18"/>
              </w:rPr>
            </w:pPr>
            <w:r w:rsidRPr="00FE4C58">
              <w:rPr>
                <w:rFonts w:asciiTheme="minorHAnsi" w:eastAsia="Times New Roman" w:hAnsiTheme="minorHAnsi" w:cstheme="minorHAnsi"/>
                <w:color w:val="000000"/>
                <w:sz w:val="18"/>
                <w:szCs w:val="18"/>
              </w:rPr>
              <w:t>2021</w:t>
            </w:r>
          </w:p>
        </w:tc>
        <w:tc>
          <w:tcPr>
            <w:tcW w:w="1138" w:type="dxa"/>
            <w:tcBorders>
              <w:top w:val="single" w:sz="8" w:space="0" w:color="000000"/>
              <w:bottom w:val="nil"/>
            </w:tcBorders>
            <w:noWrap/>
            <w:hideMark/>
          </w:tcPr>
          <w:p w14:paraId="0D5A5B67" w14:textId="77777777" w:rsidR="000F0189" w:rsidRPr="00FE4C58" w:rsidRDefault="000F0189" w:rsidP="0020481E">
            <w:pPr>
              <w:spacing w:after="0" w:line="240" w:lineRule="auto"/>
              <w:jc w:val="center"/>
              <w:rPr>
                <w:rFonts w:asciiTheme="minorHAnsi" w:eastAsia="Times New Roman" w:hAnsiTheme="minorHAnsi" w:cstheme="minorHAnsi"/>
                <w:color w:val="000000"/>
                <w:sz w:val="18"/>
                <w:szCs w:val="18"/>
              </w:rPr>
            </w:pPr>
            <w:r w:rsidRPr="00FE4C58">
              <w:rPr>
                <w:rFonts w:asciiTheme="minorHAnsi" w:eastAsia="Times New Roman" w:hAnsiTheme="minorHAnsi" w:cstheme="minorHAnsi"/>
                <w:color w:val="000000"/>
                <w:sz w:val="18"/>
                <w:szCs w:val="18"/>
              </w:rPr>
              <w:t>2037</w:t>
            </w:r>
          </w:p>
        </w:tc>
        <w:tc>
          <w:tcPr>
            <w:tcW w:w="1138" w:type="dxa"/>
            <w:tcBorders>
              <w:top w:val="single" w:sz="8" w:space="0" w:color="000000"/>
              <w:bottom w:val="nil"/>
            </w:tcBorders>
            <w:noWrap/>
            <w:hideMark/>
          </w:tcPr>
          <w:p w14:paraId="5E71350A" w14:textId="77777777" w:rsidR="000F0189" w:rsidRPr="00FE4C58" w:rsidRDefault="000F0189" w:rsidP="0020481E">
            <w:pPr>
              <w:spacing w:after="0" w:line="240" w:lineRule="auto"/>
              <w:jc w:val="center"/>
              <w:rPr>
                <w:rFonts w:asciiTheme="minorHAnsi" w:eastAsia="Times New Roman" w:hAnsiTheme="minorHAnsi" w:cstheme="minorHAnsi"/>
                <w:color w:val="000000"/>
                <w:sz w:val="18"/>
                <w:szCs w:val="18"/>
              </w:rPr>
            </w:pPr>
            <w:r w:rsidRPr="00FE4C58">
              <w:rPr>
                <w:rFonts w:asciiTheme="minorHAnsi" w:eastAsia="Times New Roman" w:hAnsiTheme="minorHAnsi" w:cstheme="minorHAnsi"/>
                <w:color w:val="000000"/>
                <w:sz w:val="18"/>
                <w:szCs w:val="18"/>
              </w:rPr>
              <w:t>14</w:t>
            </w:r>
          </w:p>
        </w:tc>
        <w:tc>
          <w:tcPr>
            <w:tcW w:w="1210" w:type="dxa"/>
            <w:tcBorders>
              <w:top w:val="single" w:sz="8" w:space="0" w:color="000000"/>
              <w:bottom w:val="nil"/>
            </w:tcBorders>
          </w:tcPr>
          <w:p w14:paraId="380CAA6F" w14:textId="77777777" w:rsidR="000F0189" w:rsidRPr="00FE4C58" w:rsidRDefault="000F0189" w:rsidP="0020481E">
            <w:pPr>
              <w:spacing w:after="0" w:line="240" w:lineRule="auto"/>
              <w:jc w:val="center"/>
              <w:rPr>
                <w:rFonts w:asciiTheme="minorHAnsi" w:eastAsia="Times New Roman" w:hAnsiTheme="minorHAnsi" w:cstheme="minorHAnsi"/>
                <w:color w:val="000000"/>
                <w:sz w:val="18"/>
                <w:szCs w:val="18"/>
              </w:rPr>
            </w:pPr>
            <w:r w:rsidRPr="00FE4C58">
              <w:rPr>
                <w:rFonts w:asciiTheme="minorHAnsi" w:eastAsiaTheme="minorHAnsi" w:hAnsiTheme="minorHAnsi" w:cstheme="minorHAnsi"/>
                <w:color w:val="000000"/>
                <w:sz w:val="18"/>
                <w:szCs w:val="18"/>
                <w:lang w:eastAsia="en-US"/>
              </w:rPr>
              <w:t>3</w:t>
            </w:r>
          </w:p>
        </w:tc>
      </w:tr>
      <w:tr w:rsidR="000F0189" w:rsidRPr="009D76C8" w14:paraId="09787006" w14:textId="77777777" w:rsidTr="00FE4C58">
        <w:trPr>
          <w:trHeight w:val="300"/>
        </w:trPr>
        <w:tc>
          <w:tcPr>
            <w:tcW w:w="1294" w:type="dxa"/>
            <w:tcBorders>
              <w:top w:val="nil"/>
              <w:bottom w:val="nil"/>
            </w:tcBorders>
            <w:noWrap/>
            <w:hideMark/>
          </w:tcPr>
          <w:p w14:paraId="03A24598" w14:textId="77777777" w:rsidR="000F0189" w:rsidRPr="00FE4C58" w:rsidRDefault="000F0189" w:rsidP="0020481E">
            <w:pPr>
              <w:spacing w:after="0" w:line="240" w:lineRule="auto"/>
              <w:rPr>
                <w:rFonts w:asciiTheme="minorHAnsi" w:eastAsia="Times New Roman" w:hAnsiTheme="minorHAnsi" w:cstheme="minorHAnsi"/>
                <w:color w:val="000000"/>
                <w:sz w:val="18"/>
                <w:szCs w:val="18"/>
              </w:rPr>
            </w:pPr>
            <w:r w:rsidRPr="00FE4C58">
              <w:rPr>
                <w:rFonts w:asciiTheme="minorHAnsi" w:eastAsia="Times New Roman" w:hAnsiTheme="minorHAnsi" w:cstheme="minorHAnsi"/>
                <w:color w:val="000000"/>
                <w:sz w:val="18"/>
                <w:szCs w:val="18"/>
              </w:rPr>
              <w:t>Albany</w:t>
            </w:r>
          </w:p>
        </w:tc>
        <w:tc>
          <w:tcPr>
            <w:tcW w:w="1294" w:type="dxa"/>
            <w:tcBorders>
              <w:top w:val="nil"/>
              <w:bottom w:val="nil"/>
            </w:tcBorders>
            <w:noWrap/>
            <w:hideMark/>
          </w:tcPr>
          <w:p w14:paraId="03548328" w14:textId="77777777" w:rsidR="000F0189" w:rsidRPr="00FE4C58" w:rsidRDefault="000F0189" w:rsidP="0020481E">
            <w:pPr>
              <w:spacing w:after="0" w:line="240" w:lineRule="auto"/>
              <w:jc w:val="center"/>
              <w:rPr>
                <w:rFonts w:asciiTheme="minorHAnsi" w:eastAsia="Times New Roman" w:hAnsiTheme="minorHAnsi" w:cstheme="minorHAnsi"/>
                <w:color w:val="000000"/>
                <w:sz w:val="18"/>
                <w:szCs w:val="18"/>
              </w:rPr>
            </w:pPr>
            <w:r w:rsidRPr="00FE4C58">
              <w:rPr>
                <w:rFonts w:asciiTheme="minorHAnsi" w:eastAsia="Times New Roman" w:hAnsiTheme="minorHAnsi" w:cstheme="minorHAnsi"/>
                <w:color w:val="000000"/>
                <w:sz w:val="18"/>
                <w:szCs w:val="18"/>
              </w:rPr>
              <w:t>Manypeaks</w:t>
            </w:r>
          </w:p>
        </w:tc>
        <w:tc>
          <w:tcPr>
            <w:tcW w:w="1234" w:type="dxa"/>
            <w:tcBorders>
              <w:top w:val="nil"/>
              <w:bottom w:val="nil"/>
            </w:tcBorders>
          </w:tcPr>
          <w:p w14:paraId="5C384C14" w14:textId="77777777" w:rsidR="000F0189" w:rsidRPr="00FE4C58" w:rsidRDefault="000F0189" w:rsidP="0020481E">
            <w:pPr>
              <w:spacing w:after="0" w:line="240" w:lineRule="auto"/>
              <w:jc w:val="center"/>
              <w:rPr>
                <w:rFonts w:asciiTheme="minorHAnsi" w:eastAsia="Times New Roman" w:hAnsiTheme="minorHAnsi" w:cstheme="minorHAnsi"/>
                <w:color w:val="000000"/>
                <w:sz w:val="18"/>
                <w:szCs w:val="18"/>
              </w:rPr>
            </w:pPr>
            <w:r w:rsidRPr="00FE4C58">
              <w:rPr>
                <w:rFonts w:asciiTheme="minorHAnsi" w:eastAsia="Times New Roman" w:hAnsiTheme="minorHAnsi" w:cstheme="minorHAnsi"/>
                <w:color w:val="000000"/>
                <w:sz w:val="18"/>
                <w:szCs w:val="18"/>
              </w:rPr>
              <w:t>Government</w:t>
            </w:r>
          </w:p>
        </w:tc>
        <w:tc>
          <w:tcPr>
            <w:tcW w:w="1344" w:type="dxa"/>
            <w:tcBorders>
              <w:top w:val="nil"/>
              <w:bottom w:val="nil"/>
            </w:tcBorders>
            <w:noWrap/>
            <w:hideMark/>
          </w:tcPr>
          <w:p w14:paraId="76CB7E18" w14:textId="77777777" w:rsidR="000F0189" w:rsidRPr="00FE4C58" w:rsidRDefault="000F0189" w:rsidP="0020481E">
            <w:pPr>
              <w:spacing w:after="0" w:line="240" w:lineRule="auto"/>
              <w:jc w:val="center"/>
              <w:rPr>
                <w:rFonts w:asciiTheme="minorHAnsi" w:eastAsia="Times New Roman" w:hAnsiTheme="minorHAnsi" w:cstheme="minorHAnsi"/>
                <w:color w:val="000000"/>
                <w:sz w:val="18"/>
                <w:szCs w:val="18"/>
              </w:rPr>
            </w:pPr>
            <w:r w:rsidRPr="00FE4C58">
              <w:rPr>
                <w:rFonts w:asciiTheme="minorHAnsi" w:eastAsia="Times New Roman" w:hAnsiTheme="minorHAnsi" w:cstheme="minorHAnsi"/>
                <w:color w:val="000000"/>
                <w:sz w:val="18"/>
                <w:szCs w:val="18"/>
              </w:rPr>
              <w:t>South road verge</w:t>
            </w:r>
          </w:p>
        </w:tc>
        <w:tc>
          <w:tcPr>
            <w:tcW w:w="986" w:type="dxa"/>
            <w:tcBorders>
              <w:top w:val="nil"/>
              <w:bottom w:val="nil"/>
            </w:tcBorders>
            <w:noWrap/>
            <w:hideMark/>
          </w:tcPr>
          <w:p w14:paraId="77B165F6" w14:textId="77777777" w:rsidR="000F0189" w:rsidRPr="00FE4C58" w:rsidRDefault="000F0189" w:rsidP="0020481E">
            <w:pPr>
              <w:spacing w:after="0" w:line="240" w:lineRule="auto"/>
              <w:jc w:val="center"/>
              <w:rPr>
                <w:rFonts w:asciiTheme="minorHAnsi" w:eastAsia="Times New Roman" w:hAnsiTheme="minorHAnsi" w:cstheme="minorHAnsi"/>
                <w:color w:val="000000"/>
                <w:sz w:val="18"/>
                <w:szCs w:val="18"/>
              </w:rPr>
            </w:pPr>
            <w:r w:rsidRPr="00FE4C58">
              <w:rPr>
                <w:rFonts w:asciiTheme="minorHAnsi" w:eastAsia="Times New Roman" w:hAnsiTheme="minorHAnsi" w:cstheme="minorHAnsi"/>
                <w:color w:val="000000"/>
                <w:sz w:val="18"/>
                <w:szCs w:val="18"/>
              </w:rPr>
              <w:t>2020</w:t>
            </w:r>
          </w:p>
        </w:tc>
        <w:tc>
          <w:tcPr>
            <w:tcW w:w="1138" w:type="dxa"/>
            <w:tcBorders>
              <w:top w:val="nil"/>
              <w:bottom w:val="nil"/>
            </w:tcBorders>
            <w:noWrap/>
            <w:hideMark/>
          </w:tcPr>
          <w:p w14:paraId="6BA18952" w14:textId="77777777" w:rsidR="000F0189" w:rsidRPr="00FE4C58" w:rsidRDefault="000F0189" w:rsidP="0020481E">
            <w:pPr>
              <w:spacing w:after="0" w:line="240" w:lineRule="auto"/>
              <w:jc w:val="center"/>
              <w:rPr>
                <w:rFonts w:asciiTheme="minorHAnsi" w:eastAsia="Times New Roman" w:hAnsiTheme="minorHAnsi" w:cstheme="minorHAnsi"/>
                <w:color w:val="000000"/>
                <w:sz w:val="18"/>
                <w:szCs w:val="18"/>
              </w:rPr>
            </w:pPr>
            <w:r w:rsidRPr="00FE4C58">
              <w:rPr>
                <w:rFonts w:asciiTheme="minorHAnsi" w:eastAsia="Times New Roman" w:hAnsiTheme="minorHAnsi" w:cstheme="minorHAnsi"/>
                <w:color w:val="000000"/>
                <w:sz w:val="18"/>
                <w:szCs w:val="18"/>
              </w:rPr>
              <w:t>2036</w:t>
            </w:r>
          </w:p>
        </w:tc>
        <w:tc>
          <w:tcPr>
            <w:tcW w:w="1138" w:type="dxa"/>
            <w:tcBorders>
              <w:top w:val="nil"/>
              <w:bottom w:val="nil"/>
            </w:tcBorders>
            <w:noWrap/>
            <w:hideMark/>
          </w:tcPr>
          <w:p w14:paraId="2F1E11D7" w14:textId="77777777" w:rsidR="000F0189" w:rsidRPr="00FE4C58" w:rsidRDefault="000F0189" w:rsidP="0020481E">
            <w:pPr>
              <w:spacing w:after="0" w:line="240" w:lineRule="auto"/>
              <w:jc w:val="center"/>
              <w:rPr>
                <w:rFonts w:asciiTheme="minorHAnsi" w:eastAsia="Times New Roman" w:hAnsiTheme="minorHAnsi" w:cstheme="minorHAnsi"/>
                <w:color w:val="000000"/>
                <w:sz w:val="18"/>
                <w:szCs w:val="18"/>
              </w:rPr>
            </w:pPr>
            <w:r w:rsidRPr="00FE4C58">
              <w:rPr>
                <w:rFonts w:asciiTheme="minorHAnsi" w:eastAsia="Times New Roman" w:hAnsiTheme="minorHAnsi" w:cstheme="minorHAnsi"/>
                <w:color w:val="000000"/>
                <w:sz w:val="18"/>
                <w:szCs w:val="18"/>
              </w:rPr>
              <w:t>13</w:t>
            </w:r>
          </w:p>
        </w:tc>
        <w:tc>
          <w:tcPr>
            <w:tcW w:w="1210" w:type="dxa"/>
            <w:tcBorders>
              <w:top w:val="nil"/>
              <w:bottom w:val="nil"/>
            </w:tcBorders>
          </w:tcPr>
          <w:p w14:paraId="2F9F331B" w14:textId="77777777" w:rsidR="000F0189" w:rsidRPr="00FE4C58" w:rsidRDefault="000F0189" w:rsidP="0020481E">
            <w:pPr>
              <w:spacing w:after="0" w:line="240" w:lineRule="auto"/>
              <w:jc w:val="center"/>
              <w:rPr>
                <w:rFonts w:asciiTheme="minorHAnsi" w:eastAsia="Times New Roman" w:hAnsiTheme="minorHAnsi" w:cstheme="minorHAnsi"/>
                <w:color w:val="000000"/>
                <w:sz w:val="18"/>
                <w:szCs w:val="18"/>
              </w:rPr>
            </w:pPr>
            <w:r w:rsidRPr="00FE4C58">
              <w:rPr>
                <w:rFonts w:asciiTheme="minorHAnsi" w:eastAsiaTheme="minorHAnsi" w:hAnsiTheme="minorHAnsi" w:cstheme="minorHAnsi"/>
                <w:color w:val="000000"/>
                <w:sz w:val="18"/>
                <w:szCs w:val="18"/>
                <w:lang w:eastAsia="en-US"/>
              </w:rPr>
              <w:t>3</w:t>
            </w:r>
          </w:p>
        </w:tc>
      </w:tr>
      <w:tr w:rsidR="000F0189" w:rsidRPr="009D76C8" w14:paraId="3328B3B6" w14:textId="77777777" w:rsidTr="00FE4C58">
        <w:trPr>
          <w:trHeight w:val="300"/>
        </w:trPr>
        <w:tc>
          <w:tcPr>
            <w:tcW w:w="1294" w:type="dxa"/>
            <w:tcBorders>
              <w:top w:val="nil"/>
              <w:bottom w:val="nil"/>
            </w:tcBorders>
            <w:noWrap/>
            <w:hideMark/>
          </w:tcPr>
          <w:p w14:paraId="6C6E4828" w14:textId="77777777" w:rsidR="000F0189" w:rsidRPr="00FE4C58" w:rsidRDefault="000F0189" w:rsidP="0020481E">
            <w:pPr>
              <w:spacing w:after="0" w:line="240" w:lineRule="auto"/>
              <w:rPr>
                <w:rFonts w:asciiTheme="minorHAnsi" w:eastAsia="Times New Roman" w:hAnsiTheme="minorHAnsi" w:cstheme="minorHAnsi"/>
                <w:color w:val="000000"/>
                <w:sz w:val="18"/>
                <w:szCs w:val="18"/>
              </w:rPr>
            </w:pPr>
            <w:r w:rsidRPr="00FE4C58">
              <w:rPr>
                <w:rFonts w:asciiTheme="minorHAnsi" w:eastAsia="Times New Roman" w:hAnsiTheme="minorHAnsi" w:cstheme="minorHAnsi"/>
                <w:color w:val="000000"/>
                <w:sz w:val="18"/>
                <w:szCs w:val="18"/>
              </w:rPr>
              <w:t>Albany</w:t>
            </w:r>
          </w:p>
        </w:tc>
        <w:tc>
          <w:tcPr>
            <w:tcW w:w="1294" w:type="dxa"/>
            <w:tcBorders>
              <w:top w:val="nil"/>
              <w:bottom w:val="nil"/>
            </w:tcBorders>
            <w:noWrap/>
            <w:hideMark/>
          </w:tcPr>
          <w:p w14:paraId="5DD3064A" w14:textId="77777777" w:rsidR="000F0189" w:rsidRPr="00FE4C58" w:rsidRDefault="000F0189" w:rsidP="0020481E">
            <w:pPr>
              <w:spacing w:after="0" w:line="240" w:lineRule="auto"/>
              <w:jc w:val="center"/>
              <w:rPr>
                <w:rFonts w:asciiTheme="minorHAnsi" w:eastAsia="Times New Roman" w:hAnsiTheme="minorHAnsi" w:cstheme="minorHAnsi"/>
                <w:color w:val="000000"/>
                <w:sz w:val="18"/>
                <w:szCs w:val="18"/>
              </w:rPr>
            </w:pPr>
            <w:r w:rsidRPr="00FE4C58">
              <w:rPr>
                <w:rFonts w:asciiTheme="minorHAnsi" w:eastAsia="Times New Roman" w:hAnsiTheme="minorHAnsi" w:cstheme="minorHAnsi"/>
                <w:color w:val="000000"/>
                <w:sz w:val="18"/>
                <w:szCs w:val="18"/>
              </w:rPr>
              <w:t>Manypeaks</w:t>
            </w:r>
          </w:p>
        </w:tc>
        <w:tc>
          <w:tcPr>
            <w:tcW w:w="1234" w:type="dxa"/>
            <w:tcBorders>
              <w:top w:val="nil"/>
              <w:bottom w:val="nil"/>
            </w:tcBorders>
          </w:tcPr>
          <w:p w14:paraId="03A5241F" w14:textId="77777777" w:rsidR="000F0189" w:rsidRPr="00FE4C58" w:rsidRDefault="000F0189" w:rsidP="0020481E">
            <w:pPr>
              <w:spacing w:after="0" w:line="240" w:lineRule="auto"/>
              <w:jc w:val="center"/>
              <w:rPr>
                <w:rFonts w:asciiTheme="minorHAnsi" w:eastAsia="Times New Roman" w:hAnsiTheme="minorHAnsi" w:cstheme="minorHAnsi"/>
                <w:color w:val="000000"/>
                <w:sz w:val="18"/>
                <w:szCs w:val="18"/>
              </w:rPr>
            </w:pPr>
            <w:r w:rsidRPr="00FE4C58">
              <w:rPr>
                <w:rFonts w:asciiTheme="minorHAnsi" w:eastAsia="Times New Roman" w:hAnsiTheme="minorHAnsi" w:cstheme="minorHAnsi"/>
                <w:color w:val="000000"/>
                <w:sz w:val="18"/>
                <w:szCs w:val="18"/>
              </w:rPr>
              <w:t>Private</w:t>
            </w:r>
          </w:p>
        </w:tc>
        <w:tc>
          <w:tcPr>
            <w:tcW w:w="1344" w:type="dxa"/>
            <w:tcBorders>
              <w:top w:val="nil"/>
              <w:bottom w:val="nil"/>
            </w:tcBorders>
            <w:noWrap/>
            <w:hideMark/>
          </w:tcPr>
          <w:p w14:paraId="71676791" w14:textId="77777777" w:rsidR="000F0189" w:rsidRPr="00FE4C58" w:rsidRDefault="000F0189" w:rsidP="0020481E">
            <w:pPr>
              <w:spacing w:after="0" w:line="240" w:lineRule="auto"/>
              <w:jc w:val="center"/>
              <w:rPr>
                <w:rFonts w:asciiTheme="minorHAnsi" w:eastAsia="Times New Roman" w:hAnsiTheme="minorHAnsi" w:cstheme="minorHAnsi"/>
                <w:color w:val="000000"/>
                <w:sz w:val="18"/>
                <w:szCs w:val="18"/>
              </w:rPr>
            </w:pPr>
            <w:r w:rsidRPr="00FE4C58">
              <w:rPr>
                <w:rFonts w:asciiTheme="minorHAnsi" w:eastAsia="Times New Roman" w:hAnsiTheme="minorHAnsi" w:cstheme="minorHAnsi"/>
                <w:color w:val="000000"/>
                <w:sz w:val="18"/>
                <w:szCs w:val="18"/>
              </w:rPr>
              <w:t>137 Waychinicup Rd</w:t>
            </w:r>
          </w:p>
        </w:tc>
        <w:tc>
          <w:tcPr>
            <w:tcW w:w="986" w:type="dxa"/>
            <w:tcBorders>
              <w:top w:val="nil"/>
              <w:bottom w:val="nil"/>
            </w:tcBorders>
            <w:noWrap/>
            <w:hideMark/>
          </w:tcPr>
          <w:p w14:paraId="26FD0942" w14:textId="77777777" w:rsidR="000F0189" w:rsidRPr="00FE4C58" w:rsidRDefault="000F0189" w:rsidP="0020481E">
            <w:pPr>
              <w:spacing w:after="0" w:line="240" w:lineRule="auto"/>
              <w:jc w:val="center"/>
              <w:rPr>
                <w:rFonts w:asciiTheme="minorHAnsi" w:eastAsia="Times New Roman" w:hAnsiTheme="minorHAnsi" w:cstheme="minorHAnsi"/>
                <w:color w:val="000000"/>
                <w:sz w:val="18"/>
                <w:szCs w:val="18"/>
              </w:rPr>
            </w:pPr>
            <w:r w:rsidRPr="00FE4C58">
              <w:rPr>
                <w:rFonts w:asciiTheme="minorHAnsi" w:eastAsia="Times New Roman" w:hAnsiTheme="minorHAnsi" w:cstheme="minorHAnsi"/>
                <w:color w:val="000000"/>
                <w:sz w:val="18"/>
                <w:szCs w:val="18"/>
              </w:rPr>
              <w:t>2021</w:t>
            </w:r>
          </w:p>
        </w:tc>
        <w:tc>
          <w:tcPr>
            <w:tcW w:w="1138" w:type="dxa"/>
            <w:tcBorders>
              <w:top w:val="nil"/>
              <w:bottom w:val="nil"/>
            </w:tcBorders>
            <w:noWrap/>
            <w:hideMark/>
          </w:tcPr>
          <w:p w14:paraId="5458EBE3" w14:textId="77777777" w:rsidR="000F0189" w:rsidRPr="00FE4C58" w:rsidRDefault="000F0189" w:rsidP="0020481E">
            <w:pPr>
              <w:spacing w:after="0" w:line="240" w:lineRule="auto"/>
              <w:jc w:val="center"/>
              <w:rPr>
                <w:rFonts w:asciiTheme="minorHAnsi" w:eastAsia="Times New Roman" w:hAnsiTheme="minorHAnsi" w:cstheme="minorHAnsi"/>
                <w:color w:val="000000"/>
                <w:sz w:val="18"/>
                <w:szCs w:val="18"/>
              </w:rPr>
            </w:pPr>
            <w:r w:rsidRPr="00FE4C58">
              <w:rPr>
                <w:rFonts w:asciiTheme="minorHAnsi" w:eastAsia="Times New Roman" w:hAnsiTheme="minorHAnsi" w:cstheme="minorHAnsi"/>
                <w:color w:val="000000"/>
                <w:sz w:val="18"/>
                <w:szCs w:val="18"/>
              </w:rPr>
              <w:t>2037</w:t>
            </w:r>
          </w:p>
        </w:tc>
        <w:tc>
          <w:tcPr>
            <w:tcW w:w="1138" w:type="dxa"/>
            <w:tcBorders>
              <w:top w:val="nil"/>
              <w:bottom w:val="nil"/>
            </w:tcBorders>
            <w:noWrap/>
            <w:hideMark/>
          </w:tcPr>
          <w:p w14:paraId="725E452B" w14:textId="77777777" w:rsidR="000F0189" w:rsidRPr="00FE4C58" w:rsidRDefault="000F0189" w:rsidP="0020481E">
            <w:pPr>
              <w:spacing w:after="0" w:line="240" w:lineRule="auto"/>
              <w:jc w:val="center"/>
              <w:rPr>
                <w:rFonts w:asciiTheme="minorHAnsi" w:eastAsia="Times New Roman" w:hAnsiTheme="minorHAnsi" w:cstheme="minorHAnsi"/>
                <w:color w:val="000000"/>
                <w:sz w:val="18"/>
                <w:szCs w:val="18"/>
              </w:rPr>
            </w:pPr>
            <w:r w:rsidRPr="00FE4C58">
              <w:rPr>
                <w:rFonts w:asciiTheme="minorHAnsi" w:eastAsia="Times New Roman" w:hAnsiTheme="minorHAnsi" w:cstheme="minorHAnsi"/>
                <w:color w:val="000000"/>
                <w:sz w:val="18"/>
                <w:szCs w:val="18"/>
              </w:rPr>
              <w:t>14</w:t>
            </w:r>
          </w:p>
        </w:tc>
        <w:tc>
          <w:tcPr>
            <w:tcW w:w="1210" w:type="dxa"/>
            <w:tcBorders>
              <w:top w:val="nil"/>
              <w:bottom w:val="nil"/>
            </w:tcBorders>
          </w:tcPr>
          <w:p w14:paraId="25907D6E" w14:textId="77777777" w:rsidR="000F0189" w:rsidRPr="00FE4C58" w:rsidRDefault="000F0189" w:rsidP="0020481E">
            <w:pPr>
              <w:spacing w:after="0" w:line="240" w:lineRule="auto"/>
              <w:jc w:val="center"/>
              <w:rPr>
                <w:rFonts w:asciiTheme="minorHAnsi" w:eastAsia="Times New Roman" w:hAnsiTheme="minorHAnsi" w:cstheme="minorHAnsi"/>
                <w:color w:val="000000"/>
                <w:sz w:val="18"/>
                <w:szCs w:val="18"/>
              </w:rPr>
            </w:pPr>
            <w:r w:rsidRPr="00FE4C58">
              <w:rPr>
                <w:rFonts w:asciiTheme="minorHAnsi" w:eastAsiaTheme="minorHAnsi" w:hAnsiTheme="minorHAnsi" w:cstheme="minorHAnsi"/>
                <w:color w:val="000000"/>
                <w:sz w:val="18"/>
                <w:szCs w:val="18"/>
                <w:lang w:eastAsia="en-US"/>
              </w:rPr>
              <w:t>3</w:t>
            </w:r>
          </w:p>
        </w:tc>
      </w:tr>
      <w:tr w:rsidR="000F0189" w:rsidRPr="009D76C8" w14:paraId="1762A0E5" w14:textId="77777777" w:rsidTr="00FE4C58">
        <w:trPr>
          <w:trHeight w:val="300"/>
        </w:trPr>
        <w:tc>
          <w:tcPr>
            <w:tcW w:w="1294" w:type="dxa"/>
            <w:tcBorders>
              <w:top w:val="nil"/>
              <w:bottom w:val="nil"/>
            </w:tcBorders>
            <w:noWrap/>
            <w:hideMark/>
          </w:tcPr>
          <w:p w14:paraId="3B832349" w14:textId="77777777" w:rsidR="000F0189" w:rsidRPr="00FE4C58" w:rsidRDefault="000F0189" w:rsidP="0020481E">
            <w:pPr>
              <w:spacing w:after="0" w:line="240" w:lineRule="auto"/>
              <w:rPr>
                <w:rFonts w:asciiTheme="minorHAnsi" w:eastAsia="Times New Roman" w:hAnsiTheme="minorHAnsi" w:cstheme="minorHAnsi"/>
                <w:color w:val="000000"/>
                <w:sz w:val="18"/>
                <w:szCs w:val="18"/>
              </w:rPr>
            </w:pPr>
            <w:r w:rsidRPr="00FE4C58">
              <w:rPr>
                <w:rFonts w:asciiTheme="minorHAnsi" w:eastAsia="Times New Roman" w:hAnsiTheme="minorHAnsi" w:cstheme="minorHAnsi"/>
                <w:color w:val="000000"/>
                <w:sz w:val="18"/>
                <w:szCs w:val="18"/>
              </w:rPr>
              <w:t>Albany</w:t>
            </w:r>
          </w:p>
        </w:tc>
        <w:tc>
          <w:tcPr>
            <w:tcW w:w="1294" w:type="dxa"/>
            <w:tcBorders>
              <w:top w:val="nil"/>
              <w:bottom w:val="nil"/>
            </w:tcBorders>
            <w:noWrap/>
            <w:hideMark/>
          </w:tcPr>
          <w:p w14:paraId="30ED7D04" w14:textId="77777777" w:rsidR="000F0189" w:rsidRPr="00FE4C58" w:rsidRDefault="000F0189" w:rsidP="0020481E">
            <w:pPr>
              <w:spacing w:after="0" w:line="240" w:lineRule="auto"/>
              <w:jc w:val="center"/>
              <w:rPr>
                <w:rFonts w:asciiTheme="minorHAnsi" w:eastAsia="Times New Roman" w:hAnsiTheme="minorHAnsi" w:cstheme="minorHAnsi"/>
                <w:color w:val="000000"/>
                <w:sz w:val="18"/>
                <w:szCs w:val="18"/>
              </w:rPr>
            </w:pPr>
            <w:r w:rsidRPr="00FE4C58">
              <w:rPr>
                <w:rFonts w:asciiTheme="minorHAnsi" w:eastAsia="Times New Roman" w:hAnsiTheme="minorHAnsi" w:cstheme="minorHAnsi"/>
                <w:color w:val="000000"/>
                <w:sz w:val="18"/>
                <w:szCs w:val="18"/>
              </w:rPr>
              <w:t>Manypeaks</w:t>
            </w:r>
          </w:p>
        </w:tc>
        <w:tc>
          <w:tcPr>
            <w:tcW w:w="1234" w:type="dxa"/>
            <w:tcBorders>
              <w:top w:val="nil"/>
              <w:bottom w:val="nil"/>
            </w:tcBorders>
          </w:tcPr>
          <w:p w14:paraId="21E1BF99" w14:textId="77777777" w:rsidR="000F0189" w:rsidRPr="00FE4C58" w:rsidRDefault="000F0189" w:rsidP="0020481E">
            <w:pPr>
              <w:spacing w:after="0" w:line="240" w:lineRule="auto"/>
              <w:jc w:val="center"/>
              <w:rPr>
                <w:rFonts w:asciiTheme="minorHAnsi" w:eastAsia="Times New Roman" w:hAnsiTheme="minorHAnsi" w:cstheme="minorHAnsi"/>
                <w:color w:val="000000"/>
                <w:sz w:val="18"/>
                <w:szCs w:val="18"/>
              </w:rPr>
            </w:pPr>
            <w:r w:rsidRPr="00FE4C58">
              <w:rPr>
                <w:rFonts w:asciiTheme="minorHAnsi" w:eastAsia="Times New Roman" w:hAnsiTheme="minorHAnsi" w:cstheme="minorHAnsi"/>
                <w:color w:val="000000"/>
                <w:sz w:val="18"/>
                <w:szCs w:val="18"/>
              </w:rPr>
              <w:t>Private</w:t>
            </w:r>
          </w:p>
        </w:tc>
        <w:tc>
          <w:tcPr>
            <w:tcW w:w="1344" w:type="dxa"/>
            <w:tcBorders>
              <w:top w:val="nil"/>
              <w:bottom w:val="nil"/>
            </w:tcBorders>
            <w:noWrap/>
            <w:hideMark/>
          </w:tcPr>
          <w:p w14:paraId="6C800C73" w14:textId="77777777" w:rsidR="000F0189" w:rsidRPr="00FE4C58" w:rsidRDefault="000F0189" w:rsidP="0020481E">
            <w:pPr>
              <w:spacing w:after="0" w:line="240" w:lineRule="auto"/>
              <w:jc w:val="center"/>
              <w:rPr>
                <w:rFonts w:asciiTheme="minorHAnsi" w:eastAsia="Times New Roman" w:hAnsiTheme="minorHAnsi" w:cstheme="minorHAnsi"/>
                <w:color w:val="000000"/>
                <w:sz w:val="18"/>
                <w:szCs w:val="18"/>
              </w:rPr>
            </w:pPr>
            <w:r w:rsidRPr="00FE4C58">
              <w:rPr>
                <w:rFonts w:asciiTheme="minorHAnsi" w:eastAsia="Times New Roman" w:hAnsiTheme="minorHAnsi" w:cstheme="minorHAnsi"/>
                <w:color w:val="000000"/>
                <w:sz w:val="18"/>
                <w:szCs w:val="18"/>
              </w:rPr>
              <w:t>275 Waychincup Rd</w:t>
            </w:r>
          </w:p>
        </w:tc>
        <w:tc>
          <w:tcPr>
            <w:tcW w:w="986" w:type="dxa"/>
            <w:tcBorders>
              <w:top w:val="nil"/>
              <w:bottom w:val="nil"/>
            </w:tcBorders>
            <w:noWrap/>
            <w:hideMark/>
          </w:tcPr>
          <w:p w14:paraId="076A76A4" w14:textId="77777777" w:rsidR="000F0189" w:rsidRPr="00FE4C58" w:rsidRDefault="000F0189" w:rsidP="0020481E">
            <w:pPr>
              <w:spacing w:after="0" w:line="240" w:lineRule="auto"/>
              <w:jc w:val="center"/>
              <w:rPr>
                <w:rFonts w:asciiTheme="minorHAnsi" w:eastAsia="Times New Roman" w:hAnsiTheme="minorHAnsi" w:cstheme="minorHAnsi"/>
                <w:color w:val="000000"/>
                <w:sz w:val="18"/>
                <w:szCs w:val="18"/>
              </w:rPr>
            </w:pPr>
            <w:r w:rsidRPr="00FE4C58">
              <w:rPr>
                <w:rFonts w:asciiTheme="minorHAnsi" w:eastAsia="Times New Roman" w:hAnsiTheme="minorHAnsi" w:cstheme="minorHAnsi"/>
                <w:color w:val="000000"/>
                <w:sz w:val="18"/>
                <w:szCs w:val="18"/>
              </w:rPr>
              <w:t>2021</w:t>
            </w:r>
          </w:p>
        </w:tc>
        <w:tc>
          <w:tcPr>
            <w:tcW w:w="1138" w:type="dxa"/>
            <w:tcBorders>
              <w:top w:val="nil"/>
              <w:bottom w:val="nil"/>
            </w:tcBorders>
            <w:noWrap/>
            <w:hideMark/>
          </w:tcPr>
          <w:p w14:paraId="1A56238F" w14:textId="77777777" w:rsidR="000F0189" w:rsidRPr="00FE4C58" w:rsidRDefault="000F0189" w:rsidP="0020481E">
            <w:pPr>
              <w:spacing w:after="0" w:line="240" w:lineRule="auto"/>
              <w:jc w:val="center"/>
              <w:rPr>
                <w:rFonts w:asciiTheme="minorHAnsi" w:eastAsia="Times New Roman" w:hAnsiTheme="minorHAnsi" w:cstheme="minorHAnsi"/>
                <w:color w:val="000000"/>
                <w:sz w:val="18"/>
                <w:szCs w:val="18"/>
              </w:rPr>
            </w:pPr>
            <w:r w:rsidRPr="00FE4C58">
              <w:rPr>
                <w:rFonts w:asciiTheme="minorHAnsi" w:eastAsia="Times New Roman" w:hAnsiTheme="minorHAnsi" w:cstheme="minorHAnsi"/>
                <w:color w:val="000000"/>
                <w:sz w:val="18"/>
                <w:szCs w:val="18"/>
              </w:rPr>
              <w:t>2037</w:t>
            </w:r>
          </w:p>
        </w:tc>
        <w:tc>
          <w:tcPr>
            <w:tcW w:w="1138" w:type="dxa"/>
            <w:tcBorders>
              <w:top w:val="nil"/>
              <w:bottom w:val="nil"/>
            </w:tcBorders>
            <w:noWrap/>
            <w:hideMark/>
          </w:tcPr>
          <w:p w14:paraId="759EDE57" w14:textId="77777777" w:rsidR="000F0189" w:rsidRPr="00FE4C58" w:rsidRDefault="000F0189" w:rsidP="0020481E">
            <w:pPr>
              <w:spacing w:after="0" w:line="240" w:lineRule="auto"/>
              <w:jc w:val="center"/>
              <w:rPr>
                <w:rFonts w:asciiTheme="minorHAnsi" w:eastAsia="Times New Roman" w:hAnsiTheme="minorHAnsi" w:cstheme="minorHAnsi"/>
                <w:color w:val="000000"/>
                <w:sz w:val="18"/>
                <w:szCs w:val="18"/>
              </w:rPr>
            </w:pPr>
            <w:r w:rsidRPr="00FE4C58">
              <w:rPr>
                <w:rFonts w:asciiTheme="minorHAnsi" w:eastAsia="Times New Roman" w:hAnsiTheme="minorHAnsi" w:cstheme="minorHAnsi"/>
                <w:color w:val="000000"/>
                <w:sz w:val="18"/>
                <w:szCs w:val="18"/>
              </w:rPr>
              <w:t>14</w:t>
            </w:r>
          </w:p>
        </w:tc>
        <w:tc>
          <w:tcPr>
            <w:tcW w:w="1210" w:type="dxa"/>
            <w:tcBorders>
              <w:top w:val="nil"/>
              <w:bottom w:val="nil"/>
            </w:tcBorders>
          </w:tcPr>
          <w:p w14:paraId="6AC4B50D" w14:textId="77777777" w:rsidR="000F0189" w:rsidRPr="00FE4C58" w:rsidRDefault="000F0189" w:rsidP="0020481E">
            <w:pPr>
              <w:spacing w:after="0" w:line="240" w:lineRule="auto"/>
              <w:jc w:val="center"/>
              <w:rPr>
                <w:rFonts w:asciiTheme="minorHAnsi" w:eastAsia="Times New Roman" w:hAnsiTheme="minorHAnsi" w:cstheme="minorHAnsi"/>
                <w:color w:val="000000"/>
                <w:sz w:val="18"/>
                <w:szCs w:val="18"/>
              </w:rPr>
            </w:pPr>
            <w:r w:rsidRPr="00FE4C58">
              <w:rPr>
                <w:rFonts w:asciiTheme="minorHAnsi" w:eastAsiaTheme="minorHAnsi" w:hAnsiTheme="minorHAnsi" w:cstheme="minorHAnsi"/>
                <w:color w:val="000000"/>
                <w:sz w:val="18"/>
                <w:szCs w:val="18"/>
                <w:lang w:eastAsia="en-US"/>
              </w:rPr>
              <w:t>3</w:t>
            </w:r>
          </w:p>
        </w:tc>
      </w:tr>
      <w:tr w:rsidR="000F0189" w:rsidRPr="009D76C8" w14:paraId="379D9B2E" w14:textId="77777777" w:rsidTr="00FE4C58">
        <w:trPr>
          <w:trHeight w:val="300"/>
        </w:trPr>
        <w:tc>
          <w:tcPr>
            <w:tcW w:w="1294" w:type="dxa"/>
            <w:tcBorders>
              <w:top w:val="nil"/>
              <w:bottom w:val="nil"/>
            </w:tcBorders>
            <w:noWrap/>
            <w:hideMark/>
          </w:tcPr>
          <w:p w14:paraId="3DC33DB2" w14:textId="77777777" w:rsidR="000F0189" w:rsidRPr="00FE4C58" w:rsidRDefault="000F0189" w:rsidP="0020481E">
            <w:pPr>
              <w:spacing w:after="0" w:line="240" w:lineRule="auto"/>
              <w:rPr>
                <w:rFonts w:asciiTheme="minorHAnsi" w:eastAsia="Times New Roman" w:hAnsiTheme="minorHAnsi" w:cstheme="minorHAnsi"/>
                <w:color w:val="000000"/>
                <w:sz w:val="18"/>
                <w:szCs w:val="18"/>
              </w:rPr>
            </w:pPr>
            <w:r w:rsidRPr="00FE4C58">
              <w:rPr>
                <w:rFonts w:asciiTheme="minorHAnsi" w:eastAsia="Times New Roman" w:hAnsiTheme="minorHAnsi" w:cstheme="minorHAnsi"/>
                <w:color w:val="000000"/>
                <w:sz w:val="18"/>
                <w:szCs w:val="18"/>
              </w:rPr>
              <w:t>Boddington</w:t>
            </w:r>
          </w:p>
        </w:tc>
        <w:tc>
          <w:tcPr>
            <w:tcW w:w="1294" w:type="dxa"/>
            <w:tcBorders>
              <w:top w:val="nil"/>
              <w:bottom w:val="nil"/>
            </w:tcBorders>
            <w:noWrap/>
            <w:hideMark/>
          </w:tcPr>
          <w:p w14:paraId="06229A9A" w14:textId="77777777" w:rsidR="000F0189" w:rsidRPr="00FE4C58" w:rsidRDefault="000F0189" w:rsidP="0020481E">
            <w:pPr>
              <w:spacing w:after="0" w:line="240" w:lineRule="auto"/>
              <w:jc w:val="center"/>
              <w:rPr>
                <w:rFonts w:asciiTheme="minorHAnsi" w:eastAsia="Times New Roman" w:hAnsiTheme="minorHAnsi" w:cstheme="minorHAnsi"/>
                <w:color w:val="000000"/>
                <w:sz w:val="18"/>
                <w:szCs w:val="18"/>
              </w:rPr>
            </w:pPr>
            <w:r w:rsidRPr="00FE4C58">
              <w:rPr>
                <w:rFonts w:asciiTheme="minorHAnsi" w:eastAsia="Times New Roman" w:hAnsiTheme="minorHAnsi" w:cstheme="minorHAnsi"/>
                <w:color w:val="000000"/>
                <w:sz w:val="18"/>
                <w:szCs w:val="18"/>
              </w:rPr>
              <w:t>Boddington</w:t>
            </w:r>
          </w:p>
        </w:tc>
        <w:tc>
          <w:tcPr>
            <w:tcW w:w="1234" w:type="dxa"/>
            <w:tcBorders>
              <w:top w:val="nil"/>
              <w:bottom w:val="nil"/>
            </w:tcBorders>
          </w:tcPr>
          <w:p w14:paraId="7891BD9D" w14:textId="77777777" w:rsidR="000F0189" w:rsidRPr="00FE4C58" w:rsidRDefault="000F0189" w:rsidP="0020481E">
            <w:pPr>
              <w:spacing w:after="0" w:line="240" w:lineRule="auto"/>
              <w:jc w:val="center"/>
              <w:rPr>
                <w:rFonts w:asciiTheme="minorHAnsi" w:eastAsia="Times New Roman" w:hAnsiTheme="minorHAnsi" w:cstheme="minorHAnsi"/>
                <w:color w:val="000000"/>
                <w:sz w:val="18"/>
                <w:szCs w:val="18"/>
              </w:rPr>
            </w:pPr>
            <w:r w:rsidRPr="00FE4C58">
              <w:rPr>
                <w:rFonts w:asciiTheme="minorHAnsi" w:eastAsia="Times New Roman" w:hAnsiTheme="minorHAnsi" w:cstheme="minorHAnsi"/>
                <w:color w:val="000000"/>
                <w:sz w:val="18"/>
                <w:szCs w:val="18"/>
              </w:rPr>
              <w:t>Government</w:t>
            </w:r>
          </w:p>
        </w:tc>
        <w:tc>
          <w:tcPr>
            <w:tcW w:w="1344" w:type="dxa"/>
            <w:tcBorders>
              <w:top w:val="nil"/>
              <w:bottom w:val="nil"/>
            </w:tcBorders>
            <w:noWrap/>
            <w:hideMark/>
          </w:tcPr>
          <w:p w14:paraId="0A242EAB" w14:textId="77777777" w:rsidR="000F0189" w:rsidRPr="00FE4C58" w:rsidRDefault="000F0189" w:rsidP="0020481E">
            <w:pPr>
              <w:spacing w:after="0" w:line="240" w:lineRule="auto"/>
              <w:jc w:val="center"/>
              <w:rPr>
                <w:rFonts w:asciiTheme="minorHAnsi" w:eastAsia="Times New Roman" w:hAnsiTheme="minorHAnsi" w:cstheme="minorHAnsi"/>
                <w:color w:val="000000"/>
                <w:sz w:val="18"/>
                <w:szCs w:val="18"/>
              </w:rPr>
            </w:pPr>
            <w:r w:rsidRPr="00FE4C58">
              <w:rPr>
                <w:rFonts w:asciiTheme="minorHAnsi" w:eastAsia="Times New Roman" w:hAnsiTheme="minorHAnsi" w:cstheme="minorHAnsi"/>
                <w:color w:val="000000"/>
                <w:sz w:val="18"/>
                <w:szCs w:val="18"/>
              </w:rPr>
              <w:t>Hotham River</w:t>
            </w:r>
          </w:p>
        </w:tc>
        <w:tc>
          <w:tcPr>
            <w:tcW w:w="986" w:type="dxa"/>
            <w:tcBorders>
              <w:top w:val="nil"/>
              <w:bottom w:val="nil"/>
            </w:tcBorders>
            <w:noWrap/>
            <w:hideMark/>
          </w:tcPr>
          <w:p w14:paraId="291F08B3" w14:textId="77777777" w:rsidR="000F0189" w:rsidRPr="00FE4C58" w:rsidRDefault="000F0189" w:rsidP="0020481E">
            <w:pPr>
              <w:spacing w:after="0" w:line="240" w:lineRule="auto"/>
              <w:jc w:val="center"/>
              <w:rPr>
                <w:rFonts w:asciiTheme="minorHAnsi" w:eastAsia="Times New Roman" w:hAnsiTheme="minorHAnsi" w:cstheme="minorHAnsi"/>
                <w:color w:val="000000"/>
                <w:sz w:val="18"/>
                <w:szCs w:val="18"/>
              </w:rPr>
            </w:pPr>
            <w:r w:rsidRPr="00FE4C58">
              <w:rPr>
                <w:rFonts w:asciiTheme="minorHAnsi" w:eastAsia="Times New Roman" w:hAnsiTheme="minorHAnsi" w:cstheme="minorHAnsi"/>
                <w:color w:val="000000"/>
                <w:sz w:val="18"/>
                <w:szCs w:val="18"/>
              </w:rPr>
              <w:t>2012</w:t>
            </w:r>
          </w:p>
        </w:tc>
        <w:tc>
          <w:tcPr>
            <w:tcW w:w="1138" w:type="dxa"/>
            <w:tcBorders>
              <w:top w:val="nil"/>
              <w:bottom w:val="nil"/>
            </w:tcBorders>
            <w:noWrap/>
            <w:hideMark/>
          </w:tcPr>
          <w:p w14:paraId="269D85CF" w14:textId="77777777" w:rsidR="000F0189" w:rsidRPr="00FE4C58" w:rsidRDefault="000F0189" w:rsidP="0020481E">
            <w:pPr>
              <w:spacing w:after="0" w:line="240" w:lineRule="auto"/>
              <w:jc w:val="center"/>
              <w:rPr>
                <w:rFonts w:asciiTheme="minorHAnsi" w:eastAsia="Times New Roman" w:hAnsiTheme="minorHAnsi" w:cstheme="minorHAnsi"/>
                <w:color w:val="000000"/>
                <w:sz w:val="18"/>
                <w:szCs w:val="18"/>
              </w:rPr>
            </w:pPr>
            <w:r w:rsidRPr="00FE4C58">
              <w:rPr>
                <w:rFonts w:asciiTheme="minorHAnsi" w:eastAsia="Times New Roman" w:hAnsiTheme="minorHAnsi" w:cstheme="minorHAnsi"/>
                <w:color w:val="000000"/>
                <w:sz w:val="18"/>
                <w:szCs w:val="18"/>
              </w:rPr>
              <w:t>2028</w:t>
            </w:r>
          </w:p>
        </w:tc>
        <w:tc>
          <w:tcPr>
            <w:tcW w:w="1138" w:type="dxa"/>
            <w:tcBorders>
              <w:top w:val="nil"/>
              <w:bottom w:val="nil"/>
            </w:tcBorders>
            <w:noWrap/>
            <w:hideMark/>
          </w:tcPr>
          <w:p w14:paraId="04231452" w14:textId="77777777" w:rsidR="000F0189" w:rsidRPr="00FE4C58" w:rsidRDefault="000F0189" w:rsidP="0020481E">
            <w:pPr>
              <w:spacing w:after="0" w:line="240" w:lineRule="auto"/>
              <w:jc w:val="center"/>
              <w:rPr>
                <w:rFonts w:asciiTheme="minorHAnsi" w:eastAsia="Times New Roman" w:hAnsiTheme="minorHAnsi" w:cstheme="minorHAnsi"/>
                <w:color w:val="000000"/>
                <w:sz w:val="18"/>
                <w:szCs w:val="18"/>
              </w:rPr>
            </w:pPr>
            <w:r w:rsidRPr="00FE4C58">
              <w:rPr>
                <w:rFonts w:asciiTheme="minorHAnsi" w:eastAsia="Times New Roman" w:hAnsiTheme="minorHAnsi" w:cstheme="minorHAnsi"/>
                <w:color w:val="000000"/>
                <w:sz w:val="18"/>
                <w:szCs w:val="18"/>
              </w:rPr>
              <w:t>5</w:t>
            </w:r>
          </w:p>
        </w:tc>
        <w:tc>
          <w:tcPr>
            <w:tcW w:w="1210" w:type="dxa"/>
            <w:tcBorders>
              <w:top w:val="nil"/>
              <w:bottom w:val="nil"/>
            </w:tcBorders>
          </w:tcPr>
          <w:p w14:paraId="50CF3128" w14:textId="77777777" w:rsidR="000F0189" w:rsidRPr="00FE4C58" w:rsidRDefault="000F0189" w:rsidP="0020481E">
            <w:pPr>
              <w:spacing w:after="0" w:line="240" w:lineRule="auto"/>
              <w:jc w:val="center"/>
              <w:rPr>
                <w:rFonts w:asciiTheme="minorHAnsi" w:eastAsia="Times New Roman" w:hAnsiTheme="minorHAnsi" w:cstheme="minorHAnsi"/>
                <w:color w:val="000000"/>
                <w:sz w:val="18"/>
                <w:szCs w:val="18"/>
              </w:rPr>
            </w:pPr>
            <w:r w:rsidRPr="00FE4C58">
              <w:rPr>
                <w:rFonts w:asciiTheme="minorHAnsi" w:eastAsiaTheme="minorHAnsi" w:hAnsiTheme="minorHAnsi" w:cstheme="minorHAnsi"/>
                <w:color w:val="000000"/>
                <w:sz w:val="18"/>
                <w:szCs w:val="18"/>
                <w:lang w:eastAsia="en-US"/>
              </w:rPr>
              <w:t>3.75</w:t>
            </w:r>
          </w:p>
        </w:tc>
      </w:tr>
      <w:tr w:rsidR="000F0189" w:rsidRPr="009D76C8" w14:paraId="2CD8DB69" w14:textId="77777777" w:rsidTr="00FE4C58">
        <w:trPr>
          <w:trHeight w:val="300"/>
        </w:trPr>
        <w:tc>
          <w:tcPr>
            <w:tcW w:w="1294" w:type="dxa"/>
            <w:tcBorders>
              <w:top w:val="nil"/>
              <w:bottom w:val="nil"/>
            </w:tcBorders>
            <w:noWrap/>
            <w:hideMark/>
          </w:tcPr>
          <w:p w14:paraId="345710C6" w14:textId="77777777" w:rsidR="000F0189" w:rsidRPr="00FE4C58" w:rsidRDefault="000F0189" w:rsidP="0020481E">
            <w:pPr>
              <w:spacing w:after="0" w:line="240" w:lineRule="auto"/>
              <w:rPr>
                <w:rFonts w:asciiTheme="minorHAnsi" w:eastAsia="Times New Roman" w:hAnsiTheme="minorHAnsi" w:cstheme="minorHAnsi"/>
                <w:color w:val="000000"/>
                <w:sz w:val="18"/>
                <w:szCs w:val="18"/>
              </w:rPr>
            </w:pPr>
            <w:r w:rsidRPr="00FE4C58">
              <w:rPr>
                <w:rFonts w:asciiTheme="minorHAnsi" w:eastAsia="Times New Roman" w:hAnsiTheme="minorHAnsi" w:cstheme="minorHAnsi"/>
                <w:color w:val="000000"/>
                <w:sz w:val="18"/>
                <w:szCs w:val="18"/>
              </w:rPr>
              <w:t>Busselton</w:t>
            </w:r>
          </w:p>
        </w:tc>
        <w:tc>
          <w:tcPr>
            <w:tcW w:w="1294" w:type="dxa"/>
            <w:tcBorders>
              <w:top w:val="nil"/>
              <w:bottom w:val="nil"/>
            </w:tcBorders>
            <w:noWrap/>
            <w:hideMark/>
          </w:tcPr>
          <w:p w14:paraId="0B2B4656" w14:textId="77777777" w:rsidR="000F0189" w:rsidRPr="00FE4C58" w:rsidRDefault="000F0189" w:rsidP="0020481E">
            <w:pPr>
              <w:spacing w:after="0" w:line="240" w:lineRule="auto"/>
              <w:jc w:val="center"/>
              <w:rPr>
                <w:rFonts w:asciiTheme="minorHAnsi" w:eastAsia="Times New Roman" w:hAnsiTheme="minorHAnsi" w:cstheme="minorHAnsi"/>
                <w:color w:val="000000"/>
                <w:sz w:val="18"/>
                <w:szCs w:val="18"/>
              </w:rPr>
            </w:pPr>
            <w:r w:rsidRPr="00FE4C58">
              <w:rPr>
                <w:rFonts w:asciiTheme="minorHAnsi" w:eastAsia="Times New Roman" w:hAnsiTheme="minorHAnsi" w:cstheme="minorHAnsi"/>
                <w:color w:val="000000"/>
                <w:sz w:val="18"/>
                <w:szCs w:val="18"/>
              </w:rPr>
              <w:t>Vasse</w:t>
            </w:r>
          </w:p>
        </w:tc>
        <w:tc>
          <w:tcPr>
            <w:tcW w:w="1234" w:type="dxa"/>
            <w:tcBorders>
              <w:top w:val="nil"/>
              <w:bottom w:val="nil"/>
            </w:tcBorders>
          </w:tcPr>
          <w:p w14:paraId="163612E2" w14:textId="77777777" w:rsidR="000F0189" w:rsidRPr="00FE4C58" w:rsidRDefault="000F0189" w:rsidP="0020481E">
            <w:pPr>
              <w:spacing w:after="0" w:line="240" w:lineRule="auto"/>
              <w:jc w:val="center"/>
              <w:rPr>
                <w:rFonts w:asciiTheme="minorHAnsi" w:eastAsia="Times New Roman" w:hAnsiTheme="minorHAnsi" w:cstheme="minorHAnsi"/>
                <w:color w:val="000000"/>
                <w:sz w:val="18"/>
                <w:szCs w:val="18"/>
              </w:rPr>
            </w:pPr>
            <w:r w:rsidRPr="00FE4C58">
              <w:rPr>
                <w:rFonts w:asciiTheme="minorHAnsi" w:eastAsia="Times New Roman" w:hAnsiTheme="minorHAnsi" w:cstheme="minorHAnsi"/>
                <w:color w:val="000000"/>
                <w:sz w:val="18"/>
                <w:szCs w:val="18"/>
              </w:rPr>
              <w:t>Government</w:t>
            </w:r>
          </w:p>
        </w:tc>
        <w:tc>
          <w:tcPr>
            <w:tcW w:w="1344" w:type="dxa"/>
            <w:tcBorders>
              <w:top w:val="nil"/>
              <w:bottom w:val="nil"/>
            </w:tcBorders>
            <w:noWrap/>
            <w:hideMark/>
          </w:tcPr>
          <w:p w14:paraId="337F2013" w14:textId="77777777" w:rsidR="000F0189" w:rsidRPr="00FE4C58" w:rsidRDefault="000F0189" w:rsidP="0020481E">
            <w:pPr>
              <w:spacing w:after="0" w:line="240" w:lineRule="auto"/>
              <w:jc w:val="center"/>
              <w:rPr>
                <w:rFonts w:asciiTheme="minorHAnsi" w:eastAsia="Times New Roman" w:hAnsiTheme="minorHAnsi" w:cstheme="minorHAnsi"/>
                <w:color w:val="000000"/>
                <w:sz w:val="18"/>
                <w:szCs w:val="18"/>
              </w:rPr>
            </w:pPr>
            <w:r w:rsidRPr="00FE4C58">
              <w:rPr>
                <w:rFonts w:asciiTheme="minorHAnsi" w:eastAsia="Times New Roman" w:hAnsiTheme="minorHAnsi" w:cstheme="minorHAnsi"/>
                <w:color w:val="000000"/>
                <w:sz w:val="18"/>
                <w:szCs w:val="18"/>
              </w:rPr>
              <w:t>Creekline</w:t>
            </w:r>
          </w:p>
        </w:tc>
        <w:tc>
          <w:tcPr>
            <w:tcW w:w="986" w:type="dxa"/>
            <w:tcBorders>
              <w:top w:val="nil"/>
              <w:bottom w:val="nil"/>
            </w:tcBorders>
            <w:noWrap/>
            <w:hideMark/>
          </w:tcPr>
          <w:p w14:paraId="2EFE46AE" w14:textId="77777777" w:rsidR="000F0189" w:rsidRPr="00FE4C58" w:rsidRDefault="000F0189" w:rsidP="0020481E">
            <w:pPr>
              <w:spacing w:after="0" w:line="240" w:lineRule="auto"/>
              <w:jc w:val="center"/>
              <w:rPr>
                <w:rFonts w:asciiTheme="minorHAnsi" w:eastAsia="Times New Roman" w:hAnsiTheme="minorHAnsi" w:cstheme="minorHAnsi"/>
                <w:color w:val="000000"/>
                <w:sz w:val="18"/>
                <w:szCs w:val="18"/>
              </w:rPr>
            </w:pPr>
            <w:r w:rsidRPr="00FE4C58">
              <w:rPr>
                <w:rFonts w:asciiTheme="minorHAnsi" w:eastAsia="Times New Roman" w:hAnsiTheme="minorHAnsi" w:cstheme="minorHAnsi"/>
                <w:color w:val="000000"/>
                <w:sz w:val="18"/>
                <w:szCs w:val="18"/>
              </w:rPr>
              <w:t>2020</w:t>
            </w:r>
          </w:p>
        </w:tc>
        <w:tc>
          <w:tcPr>
            <w:tcW w:w="1138" w:type="dxa"/>
            <w:tcBorders>
              <w:top w:val="nil"/>
              <w:bottom w:val="nil"/>
            </w:tcBorders>
            <w:noWrap/>
            <w:hideMark/>
          </w:tcPr>
          <w:p w14:paraId="6BEA4984" w14:textId="77777777" w:rsidR="000F0189" w:rsidRPr="00FE4C58" w:rsidRDefault="000F0189" w:rsidP="0020481E">
            <w:pPr>
              <w:spacing w:after="0" w:line="240" w:lineRule="auto"/>
              <w:jc w:val="center"/>
              <w:rPr>
                <w:rFonts w:asciiTheme="minorHAnsi" w:eastAsia="Times New Roman" w:hAnsiTheme="minorHAnsi" w:cstheme="minorHAnsi"/>
                <w:color w:val="000000"/>
                <w:sz w:val="18"/>
                <w:szCs w:val="18"/>
              </w:rPr>
            </w:pPr>
            <w:r w:rsidRPr="00FE4C58">
              <w:rPr>
                <w:rFonts w:asciiTheme="minorHAnsi" w:eastAsia="Times New Roman" w:hAnsiTheme="minorHAnsi" w:cstheme="minorHAnsi"/>
                <w:color w:val="000000"/>
                <w:sz w:val="18"/>
                <w:szCs w:val="18"/>
              </w:rPr>
              <w:t>2036</w:t>
            </w:r>
          </w:p>
        </w:tc>
        <w:tc>
          <w:tcPr>
            <w:tcW w:w="1138" w:type="dxa"/>
            <w:tcBorders>
              <w:top w:val="nil"/>
              <w:bottom w:val="nil"/>
            </w:tcBorders>
            <w:noWrap/>
            <w:hideMark/>
          </w:tcPr>
          <w:p w14:paraId="161331A9" w14:textId="77777777" w:rsidR="000F0189" w:rsidRPr="00FE4C58" w:rsidRDefault="000F0189" w:rsidP="0020481E">
            <w:pPr>
              <w:spacing w:after="0" w:line="240" w:lineRule="auto"/>
              <w:jc w:val="center"/>
              <w:rPr>
                <w:rFonts w:asciiTheme="minorHAnsi" w:eastAsia="Times New Roman" w:hAnsiTheme="minorHAnsi" w:cstheme="minorHAnsi"/>
                <w:color w:val="000000"/>
                <w:sz w:val="18"/>
                <w:szCs w:val="18"/>
              </w:rPr>
            </w:pPr>
            <w:r w:rsidRPr="00FE4C58">
              <w:rPr>
                <w:rFonts w:asciiTheme="minorHAnsi" w:eastAsia="Times New Roman" w:hAnsiTheme="minorHAnsi" w:cstheme="minorHAnsi"/>
                <w:color w:val="000000"/>
                <w:sz w:val="18"/>
                <w:szCs w:val="18"/>
              </w:rPr>
              <w:t>13</w:t>
            </w:r>
          </w:p>
        </w:tc>
        <w:tc>
          <w:tcPr>
            <w:tcW w:w="1210" w:type="dxa"/>
            <w:tcBorders>
              <w:top w:val="nil"/>
              <w:bottom w:val="nil"/>
            </w:tcBorders>
          </w:tcPr>
          <w:p w14:paraId="7964D8AA" w14:textId="77777777" w:rsidR="000F0189" w:rsidRPr="00FE4C58" w:rsidRDefault="000F0189" w:rsidP="0020481E">
            <w:pPr>
              <w:spacing w:after="0" w:line="240" w:lineRule="auto"/>
              <w:jc w:val="center"/>
              <w:rPr>
                <w:rFonts w:asciiTheme="minorHAnsi" w:eastAsia="Times New Roman" w:hAnsiTheme="minorHAnsi" w:cstheme="minorHAnsi"/>
                <w:color w:val="000000"/>
                <w:sz w:val="18"/>
                <w:szCs w:val="18"/>
              </w:rPr>
            </w:pPr>
            <w:r w:rsidRPr="00FE4C58">
              <w:rPr>
                <w:rFonts w:asciiTheme="minorHAnsi" w:eastAsiaTheme="minorHAnsi" w:hAnsiTheme="minorHAnsi" w:cstheme="minorHAnsi"/>
                <w:color w:val="000000"/>
                <w:sz w:val="18"/>
                <w:szCs w:val="18"/>
                <w:lang w:eastAsia="en-US"/>
              </w:rPr>
              <w:t>2.5</w:t>
            </w:r>
          </w:p>
        </w:tc>
      </w:tr>
      <w:tr w:rsidR="000F0189" w:rsidRPr="009D76C8" w14:paraId="0F12EA4B" w14:textId="77777777" w:rsidTr="00FE4C58">
        <w:trPr>
          <w:trHeight w:val="300"/>
        </w:trPr>
        <w:tc>
          <w:tcPr>
            <w:tcW w:w="1294" w:type="dxa"/>
            <w:tcBorders>
              <w:top w:val="nil"/>
              <w:bottom w:val="nil"/>
            </w:tcBorders>
            <w:noWrap/>
            <w:hideMark/>
          </w:tcPr>
          <w:p w14:paraId="1666031E" w14:textId="77777777" w:rsidR="000F0189" w:rsidRPr="00FE4C58" w:rsidRDefault="000F0189" w:rsidP="0020481E">
            <w:pPr>
              <w:spacing w:after="0" w:line="240" w:lineRule="auto"/>
              <w:rPr>
                <w:rFonts w:asciiTheme="minorHAnsi" w:eastAsia="Times New Roman" w:hAnsiTheme="minorHAnsi" w:cstheme="minorHAnsi"/>
                <w:color w:val="000000"/>
                <w:sz w:val="18"/>
                <w:szCs w:val="18"/>
              </w:rPr>
            </w:pPr>
            <w:r w:rsidRPr="00FE4C58">
              <w:rPr>
                <w:rFonts w:asciiTheme="minorHAnsi" w:eastAsia="Times New Roman" w:hAnsiTheme="minorHAnsi" w:cstheme="minorHAnsi"/>
                <w:color w:val="000000"/>
                <w:sz w:val="18"/>
                <w:szCs w:val="18"/>
              </w:rPr>
              <w:t>Busselton</w:t>
            </w:r>
          </w:p>
        </w:tc>
        <w:tc>
          <w:tcPr>
            <w:tcW w:w="1294" w:type="dxa"/>
            <w:tcBorders>
              <w:top w:val="nil"/>
              <w:bottom w:val="nil"/>
            </w:tcBorders>
            <w:noWrap/>
            <w:hideMark/>
          </w:tcPr>
          <w:p w14:paraId="629263AC" w14:textId="77777777" w:rsidR="000F0189" w:rsidRPr="00FE4C58" w:rsidRDefault="000F0189" w:rsidP="0020481E">
            <w:pPr>
              <w:spacing w:after="0" w:line="240" w:lineRule="auto"/>
              <w:jc w:val="center"/>
              <w:rPr>
                <w:rFonts w:asciiTheme="minorHAnsi" w:eastAsia="Times New Roman" w:hAnsiTheme="minorHAnsi" w:cstheme="minorHAnsi"/>
                <w:color w:val="000000"/>
                <w:sz w:val="18"/>
                <w:szCs w:val="18"/>
              </w:rPr>
            </w:pPr>
            <w:r w:rsidRPr="00FE4C58">
              <w:rPr>
                <w:rFonts w:asciiTheme="minorHAnsi" w:eastAsia="Times New Roman" w:hAnsiTheme="minorHAnsi" w:cstheme="minorHAnsi"/>
                <w:color w:val="000000"/>
                <w:sz w:val="18"/>
                <w:szCs w:val="18"/>
              </w:rPr>
              <w:t>Vasse</w:t>
            </w:r>
          </w:p>
        </w:tc>
        <w:tc>
          <w:tcPr>
            <w:tcW w:w="1234" w:type="dxa"/>
            <w:tcBorders>
              <w:top w:val="nil"/>
              <w:bottom w:val="nil"/>
            </w:tcBorders>
          </w:tcPr>
          <w:p w14:paraId="2506AC28" w14:textId="77777777" w:rsidR="000F0189" w:rsidRPr="00FE4C58" w:rsidRDefault="000F0189" w:rsidP="0020481E">
            <w:pPr>
              <w:spacing w:after="0" w:line="240" w:lineRule="auto"/>
              <w:jc w:val="center"/>
              <w:rPr>
                <w:rFonts w:asciiTheme="minorHAnsi" w:eastAsia="Times New Roman" w:hAnsiTheme="minorHAnsi" w:cstheme="minorHAnsi"/>
                <w:color w:val="000000"/>
                <w:sz w:val="18"/>
                <w:szCs w:val="18"/>
              </w:rPr>
            </w:pPr>
            <w:r w:rsidRPr="00FE4C58">
              <w:rPr>
                <w:rFonts w:asciiTheme="minorHAnsi" w:eastAsia="Times New Roman" w:hAnsiTheme="minorHAnsi" w:cstheme="minorHAnsi"/>
                <w:color w:val="000000"/>
                <w:sz w:val="18"/>
                <w:szCs w:val="18"/>
              </w:rPr>
              <w:t>Government</w:t>
            </w:r>
          </w:p>
        </w:tc>
        <w:tc>
          <w:tcPr>
            <w:tcW w:w="1344" w:type="dxa"/>
            <w:tcBorders>
              <w:top w:val="nil"/>
              <w:bottom w:val="nil"/>
            </w:tcBorders>
            <w:noWrap/>
            <w:hideMark/>
          </w:tcPr>
          <w:p w14:paraId="0C0738E0" w14:textId="77777777" w:rsidR="000F0189" w:rsidRPr="00FE4C58" w:rsidRDefault="000F0189" w:rsidP="0020481E">
            <w:pPr>
              <w:spacing w:after="0" w:line="240" w:lineRule="auto"/>
              <w:jc w:val="center"/>
              <w:rPr>
                <w:rFonts w:asciiTheme="minorHAnsi" w:eastAsia="Times New Roman" w:hAnsiTheme="minorHAnsi" w:cstheme="minorHAnsi"/>
                <w:color w:val="000000"/>
                <w:sz w:val="18"/>
                <w:szCs w:val="18"/>
              </w:rPr>
            </w:pPr>
            <w:r w:rsidRPr="00FE4C58">
              <w:rPr>
                <w:rFonts w:asciiTheme="minorHAnsi" w:eastAsia="Times New Roman" w:hAnsiTheme="minorHAnsi" w:cstheme="minorHAnsi"/>
                <w:color w:val="000000"/>
                <w:sz w:val="18"/>
                <w:szCs w:val="18"/>
              </w:rPr>
              <w:t>Chugg Rd</w:t>
            </w:r>
          </w:p>
        </w:tc>
        <w:tc>
          <w:tcPr>
            <w:tcW w:w="986" w:type="dxa"/>
            <w:tcBorders>
              <w:top w:val="nil"/>
              <w:bottom w:val="nil"/>
            </w:tcBorders>
            <w:noWrap/>
            <w:hideMark/>
          </w:tcPr>
          <w:p w14:paraId="0C1DA1A6" w14:textId="77777777" w:rsidR="000F0189" w:rsidRPr="00FE4C58" w:rsidRDefault="000F0189" w:rsidP="0020481E">
            <w:pPr>
              <w:spacing w:after="0" w:line="240" w:lineRule="auto"/>
              <w:jc w:val="center"/>
              <w:rPr>
                <w:rFonts w:asciiTheme="minorHAnsi" w:eastAsia="Times New Roman" w:hAnsiTheme="minorHAnsi" w:cstheme="minorHAnsi"/>
                <w:color w:val="000000"/>
                <w:sz w:val="18"/>
                <w:szCs w:val="18"/>
              </w:rPr>
            </w:pPr>
            <w:r w:rsidRPr="00FE4C58">
              <w:rPr>
                <w:rFonts w:asciiTheme="minorHAnsi" w:eastAsia="Times New Roman" w:hAnsiTheme="minorHAnsi" w:cstheme="minorHAnsi"/>
                <w:color w:val="000000"/>
                <w:sz w:val="18"/>
                <w:szCs w:val="18"/>
              </w:rPr>
              <w:t>2020</w:t>
            </w:r>
          </w:p>
        </w:tc>
        <w:tc>
          <w:tcPr>
            <w:tcW w:w="1138" w:type="dxa"/>
            <w:tcBorders>
              <w:top w:val="nil"/>
              <w:bottom w:val="nil"/>
            </w:tcBorders>
            <w:noWrap/>
            <w:hideMark/>
          </w:tcPr>
          <w:p w14:paraId="67CF2097" w14:textId="77777777" w:rsidR="000F0189" w:rsidRPr="00FE4C58" w:rsidRDefault="000F0189" w:rsidP="0020481E">
            <w:pPr>
              <w:spacing w:after="0" w:line="240" w:lineRule="auto"/>
              <w:jc w:val="center"/>
              <w:rPr>
                <w:rFonts w:asciiTheme="minorHAnsi" w:eastAsia="Times New Roman" w:hAnsiTheme="minorHAnsi" w:cstheme="minorHAnsi"/>
                <w:color w:val="000000"/>
                <w:sz w:val="18"/>
                <w:szCs w:val="18"/>
              </w:rPr>
            </w:pPr>
            <w:r w:rsidRPr="00FE4C58">
              <w:rPr>
                <w:rFonts w:asciiTheme="minorHAnsi" w:eastAsia="Times New Roman" w:hAnsiTheme="minorHAnsi" w:cstheme="minorHAnsi"/>
                <w:color w:val="000000"/>
                <w:sz w:val="18"/>
                <w:szCs w:val="18"/>
              </w:rPr>
              <w:t>2036</w:t>
            </w:r>
          </w:p>
        </w:tc>
        <w:tc>
          <w:tcPr>
            <w:tcW w:w="1138" w:type="dxa"/>
            <w:tcBorders>
              <w:top w:val="nil"/>
              <w:bottom w:val="nil"/>
            </w:tcBorders>
            <w:noWrap/>
            <w:hideMark/>
          </w:tcPr>
          <w:p w14:paraId="10221F0B" w14:textId="77777777" w:rsidR="000F0189" w:rsidRPr="00FE4C58" w:rsidRDefault="000F0189" w:rsidP="0020481E">
            <w:pPr>
              <w:spacing w:after="0" w:line="240" w:lineRule="auto"/>
              <w:jc w:val="center"/>
              <w:rPr>
                <w:rFonts w:asciiTheme="minorHAnsi" w:eastAsia="Times New Roman" w:hAnsiTheme="minorHAnsi" w:cstheme="minorHAnsi"/>
                <w:color w:val="000000"/>
                <w:sz w:val="18"/>
                <w:szCs w:val="18"/>
              </w:rPr>
            </w:pPr>
            <w:r w:rsidRPr="00FE4C58">
              <w:rPr>
                <w:rFonts w:asciiTheme="minorHAnsi" w:eastAsia="Times New Roman" w:hAnsiTheme="minorHAnsi" w:cstheme="minorHAnsi"/>
                <w:color w:val="000000"/>
                <w:sz w:val="18"/>
                <w:szCs w:val="18"/>
              </w:rPr>
              <w:t>13</w:t>
            </w:r>
          </w:p>
        </w:tc>
        <w:tc>
          <w:tcPr>
            <w:tcW w:w="1210" w:type="dxa"/>
            <w:tcBorders>
              <w:top w:val="nil"/>
              <w:bottom w:val="nil"/>
            </w:tcBorders>
          </w:tcPr>
          <w:p w14:paraId="080DA8D7" w14:textId="77777777" w:rsidR="000F0189" w:rsidRPr="00FE4C58" w:rsidRDefault="000F0189" w:rsidP="0020481E">
            <w:pPr>
              <w:spacing w:after="0" w:line="240" w:lineRule="auto"/>
              <w:jc w:val="center"/>
              <w:rPr>
                <w:rFonts w:asciiTheme="minorHAnsi" w:eastAsia="Times New Roman" w:hAnsiTheme="minorHAnsi" w:cstheme="minorHAnsi"/>
                <w:color w:val="000000"/>
                <w:sz w:val="18"/>
                <w:szCs w:val="18"/>
              </w:rPr>
            </w:pPr>
            <w:r w:rsidRPr="00FE4C58">
              <w:rPr>
                <w:rFonts w:asciiTheme="minorHAnsi" w:eastAsiaTheme="minorHAnsi" w:hAnsiTheme="minorHAnsi" w:cstheme="minorHAnsi"/>
                <w:color w:val="000000"/>
                <w:sz w:val="18"/>
                <w:szCs w:val="18"/>
                <w:lang w:eastAsia="en-US"/>
              </w:rPr>
              <w:t>2.5</w:t>
            </w:r>
          </w:p>
        </w:tc>
      </w:tr>
      <w:tr w:rsidR="000F0189" w:rsidRPr="009D76C8" w14:paraId="40AFB17B" w14:textId="77777777" w:rsidTr="00FE4C58">
        <w:trPr>
          <w:trHeight w:val="300"/>
        </w:trPr>
        <w:tc>
          <w:tcPr>
            <w:tcW w:w="1294" w:type="dxa"/>
            <w:tcBorders>
              <w:top w:val="nil"/>
              <w:bottom w:val="nil"/>
            </w:tcBorders>
            <w:noWrap/>
            <w:hideMark/>
          </w:tcPr>
          <w:p w14:paraId="63B2FCD6" w14:textId="77777777" w:rsidR="000F0189" w:rsidRPr="00FE4C58" w:rsidRDefault="000F0189" w:rsidP="0020481E">
            <w:pPr>
              <w:spacing w:after="0" w:line="240" w:lineRule="auto"/>
              <w:rPr>
                <w:rFonts w:asciiTheme="minorHAnsi" w:eastAsia="Times New Roman" w:hAnsiTheme="minorHAnsi" w:cstheme="minorHAnsi"/>
                <w:color w:val="000000"/>
                <w:sz w:val="18"/>
                <w:szCs w:val="18"/>
              </w:rPr>
            </w:pPr>
            <w:r w:rsidRPr="00FE4C58">
              <w:rPr>
                <w:rFonts w:asciiTheme="minorHAnsi" w:eastAsia="Times New Roman" w:hAnsiTheme="minorHAnsi" w:cstheme="minorHAnsi"/>
                <w:color w:val="000000"/>
                <w:sz w:val="18"/>
                <w:szCs w:val="18"/>
              </w:rPr>
              <w:t>Narrogin</w:t>
            </w:r>
          </w:p>
        </w:tc>
        <w:tc>
          <w:tcPr>
            <w:tcW w:w="1294" w:type="dxa"/>
            <w:tcBorders>
              <w:top w:val="nil"/>
              <w:bottom w:val="nil"/>
            </w:tcBorders>
            <w:noWrap/>
            <w:hideMark/>
          </w:tcPr>
          <w:p w14:paraId="649A836B" w14:textId="77777777" w:rsidR="000F0189" w:rsidRPr="00FE4C58" w:rsidRDefault="000F0189" w:rsidP="0020481E">
            <w:pPr>
              <w:spacing w:after="0" w:line="240" w:lineRule="auto"/>
              <w:jc w:val="center"/>
              <w:rPr>
                <w:rFonts w:asciiTheme="minorHAnsi" w:eastAsia="Times New Roman" w:hAnsiTheme="minorHAnsi" w:cstheme="minorHAnsi"/>
                <w:color w:val="000000"/>
                <w:sz w:val="18"/>
                <w:szCs w:val="18"/>
              </w:rPr>
            </w:pPr>
            <w:r w:rsidRPr="00FE4C58">
              <w:rPr>
                <w:rFonts w:asciiTheme="minorHAnsi" w:eastAsia="Times New Roman" w:hAnsiTheme="minorHAnsi" w:cstheme="minorHAnsi"/>
                <w:color w:val="000000"/>
                <w:sz w:val="18"/>
                <w:szCs w:val="18"/>
              </w:rPr>
              <w:t>Narrogin 1</w:t>
            </w:r>
          </w:p>
        </w:tc>
        <w:tc>
          <w:tcPr>
            <w:tcW w:w="1234" w:type="dxa"/>
            <w:tcBorders>
              <w:top w:val="nil"/>
              <w:bottom w:val="nil"/>
            </w:tcBorders>
          </w:tcPr>
          <w:p w14:paraId="16B08C5F" w14:textId="77777777" w:rsidR="000F0189" w:rsidRPr="00FE4C58" w:rsidRDefault="000F0189" w:rsidP="0020481E">
            <w:pPr>
              <w:spacing w:after="0" w:line="240" w:lineRule="auto"/>
              <w:jc w:val="center"/>
              <w:rPr>
                <w:rFonts w:asciiTheme="minorHAnsi" w:eastAsia="Times New Roman" w:hAnsiTheme="minorHAnsi" w:cstheme="minorHAnsi"/>
                <w:color w:val="000000"/>
                <w:sz w:val="18"/>
                <w:szCs w:val="18"/>
              </w:rPr>
            </w:pPr>
            <w:r w:rsidRPr="00FE4C58">
              <w:rPr>
                <w:rFonts w:asciiTheme="minorHAnsi" w:eastAsia="Times New Roman" w:hAnsiTheme="minorHAnsi" w:cstheme="minorHAnsi"/>
                <w:color w:val="000000"/>
                <w:sz w:val="18"/>
                <w:szCs w:val="18"/>
              </w:rPr>
              <w:t>Government</w:t>
            </w:r>
          </w:p>
        </w:tc>
        <w:tc>
          <w:tcPr>
            <w:tcW w:w="1344" w:type="dxa"/>
            <w:tcBorders>
              <w:top w:val="nil"/>
              <w:bottom w:val="nil"/>
            </w:tcBorders>
            <w:noWrap/>
            <w:hideMark/>
          </w:tcPr>
          <w:p w14:paraId="0E05CC97" w14:textId="77777777" w:rsidR="000F0189" w:rsidRPr="00FE4C58" w:rsidRDefault="000F0189" w:rsidP="0020481E">
            <w:pPr>
              <w:spacing w:after="0" w:line="240" w:lineRule="auto"/>
              <w:jc w:val="center"/>
              <w:rPr>
                <w:rFonts w:asciiTheme="minorHAnsi" w:eastAsia="Times New Roman" w:hAnsiTheme="minorHAnsi" w:cstheme="minorHAnsi"/>
                <w:color w:val="000000"/>
                <w:sz w:val="18"/>
                <w:szCs w:val="18"/>
              </w:rPr>
            </w:pPr>
            <w:r w:rsidRPr="00FE4C58">
              <w:rPr>
                <w:rFonts w:asciiTheme="minorHAnsi" w:eastAsia="Times New Roman" w:hAnsiTheme="minorHAnsi" w:cstheme="minorHAnsi"/>
                <w:color w:val="000000"/>
                <w:sz w:val="18"/>
                <w:szCs w:val="18"/>
              </w:rPr>
              <w:t>Narrogin High School</w:t>
            </w:r>
          </w:p>
        </w:tc>
        <w:tc>
          <w:tcPr>
            <w:tcW w:w="986" w:type="dxa"/>
            <w:tcBorders>
              <w:top w:val="nil"/>
              <w:bottom w:val="nil"/>
            </w:tcBorders>
            <w:noWrap/>
            <w:hideMark/>
          </w:tcPr>
          <w:p w14:paraId="0F86798D" w14:textId="77777777" w:rsidR="000F0189" w:rsidRPr="00FE4C58" w:rsidRDefault="000F0189" w:rsidP="0020481E">
            <w:pPr>
              <w:spacing w:after="0" w:line="240" w:lineRule="auto"/>
              <w:jc w:val="center"/>
              <w:rPr>
                <w:rFonts w:asciiTheme="minorHAnsi" w:eastAsia="Times New Roman" w:hAnsiTheme="minorHAnsi" w:cstheme="minorHAnsi"/>
                <w:color w:val="000000"/>
                <w:sz w:val="18"/>
                <w:szCs w:val="18"/>
              </w:rPr>
            </w:pPr>
            <w:r w:rsidRPr="00FE4C58">
              <w:rPr>
                <w:rFonts w:asciiTheme="minorHAnsi" w:eastAsia="Times New Roman" w:hAnsiTheme="minorHAnsi" w:cstheme="minorHAnsi"/>
                <w:color w:val="000000"/>
                <w:sz w:val="18"/>
                <w:szCs w:val="18"/>
              </w:rPr>
              <w:t>2021</w:t>
            </w:r>
          </w:p>
        </w:tc>
        <w:tc>
          <w:tcPr>
            <w:tcW w:w="1138" w:type="dxa"/>
            <w:tcBorders>
              <w:top w:val="nil"/>
              <w:bottom w:val="nil"/>
            </w:tcBorders>
            <w:noWrap/>
            <w:hideMark/>
          </w:tcPr>
          <w:p w14:paraId="34F1CEA5" w14:textId="77777777" w:rsidR="000F0189" w:rsidRPr="00FE4C58" w:rsidRDefault="000F0189" w:rsidP="0020481E">
            <w:pPr>
              <w:spacing w:after="0" w:line="240" w:lineRule="auto"/>
              <w:jc w:val="center"/>
              <w:rPr>
                <w:rFonts w:asciiTheme="minorHAnsi" w:eastAsia="Times New Roman" w:hAnsiTheme="minorHAnsi" w:cstheme="minorHAnsi"/>
                <w:color w:val="000000"/>
                <w:sz w:val="18"/>
                <w:szCs w:val="18"/>
              </w:rPr>
            </w:pPr>
            <w:r w:rsidRPr="00FE4C58">
              <w:rPr>
                <w:rFonts w:asciiTheme="minorHAnsi" w:eastAsia="Times New Roman" w:hAnsiTheme="minorHAnsi" w:cstheme="minorHAnsi"/>
                <w:color w:val="000000"/>
                <w:sz w:val="18"/>
                <w:szCs w:val="18"/>
              </w:rPr>
              <w:t>2037</w:t>
            </w:r>
          </w:p>
        </w:tc>
        <w:tc>
          <w:tcPr>
            <w:tcW w:w="1138" w:type="dxa"/>
            <w:tcBorders>
              <w:top w:val="nil"/>
              <w:bottom w:val="nil"/>
            </w:tcBorders>
            <w:noWrap/>
            <w:hideMark/>
          </w:tcPr>
          <w:p w14:paraId="3B91612A" w14:textId="77777777" w:rsidR="000F0189" w:rsidRPr="00FE4C58" w:rsidRDefault="000F0189" w:rsidP="0020481E">
            <w:pPr>
              <w:spacing w:after="0" w:line="240" w:lineRule="auto"/>
              <w:jc w:val="center"/>
              <w:rPr>
                <w:rFonts w:asciiTheme="minorHAnsi" w:eastAsia="Times New Roman" w:hAnsiTheme="minorHAnsi" w:cstheme="minorHAnsi"/>
                <w:color w:val="000000"/>
                <w:sz w:val="18"/>
                <w:szCs w:val="18"/>
              </w:rPr>
            </w:pPr>
            <w:r w:rsidRPr="00FE4C58">
              <w:rPr>
                <w:rFonts w:asciiTheme="minorHAnsi" w:eastAsia="Times New Roman" w:hAnsiTheme="minorHAnsi" w:cstheme="minorHAnsi"/>
                <w:color w:val="000000"/>
                <w:sz w:val="18"/>
                <w:szCs w:val="18"/>
              </w:rPr>
              <w:t>14</w:t>
            </w:r>
          </w:p>
        </w:tc>
        <w:tc>
          <w:tcPr>
            <w:tcW w:w="1210" w:type="dxa"/>
            <w:tcBorders>
              <w:top w:val="nil"/>
              <w:bottom w:val="nil"/>
            </w:tcBorders>
          </w:tcPr>
          <w:p w14:paraId="53495E33" w14:textId="77777777" w:rsidR="000F0189" w:rsidRPr="00FE4C58" w:rsidRDefault="000F0189" w:rsidP="0020481E">
            <w:pPr>
              <w:spacing w:after="0" w:line="240" w:lineRule="auto"/>
              <w:jc w:val="center"/>
              <w:rPr>
                <w:rFonts w:asciiTheme="minorHAnsi" w:eastAsia="Times New Roman" w:hAnsiTheme="minorHAnsi" w:cstheme="minorHAnsi"/>
                <w:color w:val="000000"/>
                <w:sz w:val="18"/>
                <w:szCs w:val="18"/>
              </w:rPr>
            </w:pPr>
            <w:r w:rsidRPr="00FE4C58">
              <w:rPr>
                <w:rFonts w:asciiTheme="minorHAnsi" w:eastAsiaTheme="minorHAnsi" w:hAnsiTheme="minorHAnsi" w:cstheme="minorHAnsi"/>
                <w:color w:val="000000"/>
                <w:sz w:val="18"/>
                <w:szCs w:val="18"/>
                <w:lang w:eastAsia="en-US"/>
              </w:rPr>
              <w:t>3.75</w:t>
            </w:r>
          </w:p>
        </w:tc>
      </w:tr>
      <w:tr w:rsidR="000F0189" w:rsidRPr="009D76C8" w14:paraId="6285DC82" w14:textId="77777777" w:rsidTr="00FE4C58">
        <w:trPr>
          <w:trHeight w:val="300"/>
        </w:trPr>
        <w:tc>
          <w:tcPr>
            <w:tcW w:w="1294" w:type="dxa"/>
            <w:tcBorders>
              <w:top w:val="nil"/>
              <w:bottom w:val="nil"/>
            </w:tcBorders>
            <w:noWrap/>
            <w:hideMark/>
          </w:tcPr>
          <w:p w14:paraId="2F388531" w14:textId="77777777" w:rsidR="000F0189" w:rsidRPr="00FE4C58" w:rsidRDefault="000F0189" w:rsidP="0020481E">
            <w:pPr>
              <w:spacing w:after="0" w:line="240" w:lineRule="auto"/>
              <w:rPr>
                <w:rFonts w:asciiTheme="minorHAnsi" w:eastAsia="Times New Roman" w:hAnsiTheme="minorHAnsi" w:cstheme="minorHAnsi"/>
                <w:color w:val="000000"/>
                <w:sz w:val="18"/>
                <w:szCs w:val="18"/>
              </w:rPr>
            </w:pPr>
            <w:r w:rsidRPr="00FE4C58">
              <w:rPr>
                <w:rFonts w:asciiTheme="minorHAnsi" w:eastAsia="Times New Roman" w:hAnsiTheme="minorHAnsi" w:cstheme="minorHAnsi"/>
                <w:color w:val="000000"/>
                <w:sz w:val="18"/>
                <w:szCs w:val="18"/>
              </w:rPr>
              <w:t>Narrogin</w:t>
            </w:r>
          </w:p>
        </w:tc>
        <w:tc>
          <w:tcPr>
            <w:tcW w:w="1294" w:type="dxa"/>
            <w:tcBorders>
              <w:top w:val="nil"/>
              <w:bottom w:val="nil"/>
            </w:tcBorders>
            <w:noWrap/>
            <w:hideMark/>
          </w:tcPr>
          <w:p w14:paraId="265A638C" w14:textId="77777777" w:rsidR="000F0189" w:rsidRPr="00FE4C58" w:rsidRDefault="000F0189" w:rsidP="0020481E">
            <w:pPr>
              <w:spacing w:after="0" w:line="240" w:lineRule="auto"/>
              <w:jc w:val="center"/>
              <w:rPr>
                <w:rFonts w:asciiTheme="minorHAnsi" w:eastAsia="Times New Roman" w:hAnsiTheme="minorHAnsi" w:cstheme="minorHAnsi"/>
                <w:color w:val="000000"/>
                <w:sz w:val="18"/>
                <w:szCs w:val="18"/>
              </w:rPr>
            </w:pPr>
            <w:r w:rsidRPr="00FE4C58">
              <w:rPr>
                <w:rFonts w:asciiTheme="minorHAnsi" w:eastAsia="Times New Roman" w:hAnsiTheme="minorHAnsi" w:cstheme="minorHAnsi"/>
                <w:color w:val="000000"/>
                <w:sz w:val="18"/>
                <w:szCs w:val="18"/>
              </w:rPr>
              <w:t>Narrogin 2</w:t>
            </w:r>
          </w:p>
        </w:tc>
        <w:tc>
          <w:tcPr>
            <w:tcW w:w="1234" w:type="dxa"/>
            <w:tcBorders>
              <w:top w:val="nil"/>
              <w:bottom w:val="nil"/>
            </w:tcBorders>
          </w:tcPr>
          <w:p w14:paraId="74A9B4EB" w14:textId="77777777" w:rsidR="000F0189" w:rsidRPr="00FE4C58" w:rsidRDefault="000F0189" w:rsidP="0020481E">
            <w:pPr>
              <w:spacing w:after="0" w:line="240" w:lineRule="auto"/>
              <w:jc w:val="center"/>
              <w:rPr>
                <w:rFonts w:asciiTheme="minorHAnsi" w:eastAsia="Times New Roman" w:hAnsiTheme="minorHAnsi" w:cstheme="minorHAnsi"/>
                <w:color w:val="000000"/>
                <w:sz w:val="18"/>
                <w:szCs w:val="18"/>
              </w:rPr>
            </w:pPr>
            <w:r w:rsidRPr="00FE4C58">
              <w:rPr>
                <w:rFonts w:asciiTheme="minorHAnsi" w:eastAsia="Times New Roman" w:hAnsiTheme="minorHAnsi" w:cstheme="minorHAnsi"/>
                <w:color w:val="000000"/>
                <w:sz w:val="18"/>
                <w:szCs w:val="18"/>
              </w:rPr>
              <w:t>Government</w:t>
            </w:r>
          </w:p>
        </w:tc>
        <w:tc>
          <w:tcPr>
            <w:tcW w:w="1344" w:type="dxa"/>
            <w:tcBorders>
              <w:top w:val="nil"/>
              <w:bottom w:val="nil"/>
            </w:tcBorders>
            <w:noWrap/>
            <w:hideMark/>
          </w:tcPr>
          <w:p w14:paraId="2D8E8B04" w14:textId="77777777" w:rsidR="000F0189" w:rsidRPr="00FE4C58" w:rsidRDefault="000F0189" w:rsidP="0020481E">
            <w:pPr>
              <w:spacing w:after="0" w:line="240" w:lineRule="auto"/>
              <w:jc w:val="center"/>
              <w:rPr>
                <w:rFonts w:asciiTheme="minorHAnsi" w:eastAsia="Times New Roman" w:hAnsiTheme="minorHAnsi" w:cstheme="minorHAnsi"/>
                <w:color w:val="000000"/>
                <w:sz w:val="18"/>
                <w:szCs w:val="18"/>
              </w:rPr>
            </w:pPr>
            <w:r w:rsidRPr="00FE4C58">
              <w:rPr>
                <w:rFonts w:asciiTheme="minorHAnsi" w:eastAsia="Times New Roman" w:hAnsiTheme="minorHAnsi" w:cstheme="minorHAnsi"/>
                <w:color w:val="000000"/>
                <w:sz w:val="18"/>
                <w:szCs w:val="18"/>
              </w:rPr>
              <w:t>Fleay Rd</w:t>
            </w:r>
          </w:p>
        </w:tc>
        <w:tc>
          <w:tcPr>
            <w:tcW w:w="986" w:type="dxa"/>
            <w:tcBorders>
              <w:top w:val="nil"/>
              <w:bottom w:val="nil"/>
            </w:tcBorders>
            <w:noWrap/>
            <w:hideMark/>
          </w:tcPr>
          <w:p w14:paraId="5077E4CE" w14:textId="77777777" w:rsidR="000F0189" w:rsidRPr="00FE4C58" w:rsidRDefault="000F0189" w:rsidP="0020481E">
            <w:pPr>
              <w:spacing w:after="0" w:line="240" w:lineRule="auto"/>
              <w:jc w:val="center"/>
              <w:rPr>
                <w:rFonts w:asciiTheme="minorHAnsi" w:eastAsia="Times New Roman" w:hAnsiTheme="minorHAnsi" w:cstheme="minorHAnsi"/>
                <w:color w:val="000000"/>
                <w:sz w:val="18"/>
                <w:szCs w:val="18"/>
              </w:rPr>
            </w:pPr>
            <w:r w:rsidRPr="00FE4C58">
              <w:rPr>
                <w:rFonts w:asciiTheme="minorHAnsi" w:eastAsia="Times New Roman" w:hAnsiTheme="minorHAnsi" w:cstheme="minorHAnsi"/>
                <w:color w:val="000000"/>
                <w:sz w:val="18"/>
                <w:szCs w:val="18"/>
              </w:rPr>
              <w:t>2010</w:t>
            </w:r>
          </w:p>
        </w:tc>
        <w:tc>
          <w:tcPr>
            <w:tcW w:w="1138" w:type="dxa"/>
            <w:tcBorders>
              <w:top w:val="nil"/>
              <w:bottom w:val="nil"/>
            </w:tcBorders>
            <w:noWrap/>
            <w:hideMark/>
          </w:tcPr>
          <w:p w14:paraId="22919033" w14:textId="77777777" w:rsidR="000F0189" w:rsidRPr="00FE4C58" w:rsidRDefault="000F0189" w:rsidP="0020481E">
            <w:pPr>
              <w:spacing w:after="0" w:line="240" w:lineRule="auto"/>
              <w:jc w:val="center"/>
              <w:rPr>
                <w:rFonts w:asciiTheme="minorHAnsi" w:eastAsia="Times New Roman" w:hAnsiTheme="minorHAnsi" w:cstheme="minorHAnsi"/>
                <w:color w:val="000000"/>
                <w:sz w:val="18"/>
                <w:szCs w:val="18"/>
              </w:rPr>
            </w:pPr>
            <w:r w:rsidRPr="00FE4C58">
              <w:rPr>
                <w:rFonts w:asciiTheme="minorHAnsi" w:eastAsia="Times New Roman" w:hAnsiTheme="minorHAnsi" w:cstheme="minorHAnsi"/>
                <w:color w:val="000000"/>
                <w:sz w:val="18"/>
                <w:szCs w:val="18"/>
              </w:rPr>
              <w:t>2026</w:t>
            </w:r>
          </w:p>
        </w:tc>
        <w:tc>
          <w:tcPr>
            <w:tcW w:w="1138" w:type="dxa"/>
            <w:tcBorders>
              <w:top w:val="nil"/>
              <w:bottom w:val="nil"/>
            </w:tcBorders>
            <w:noWrap/>
            <w:hideMark/>
          </w:tcPr>
          <w:p w14:paraId="4555B471" w14:textId="77777777" w:rsidR="000F0189" w:rsidRPr="00FE4C58" w:rsidRDefault="000F0189" w:rsidP="0020481E">
            <w:pPr>
              <w:spacing w:after="0" w:line="240" w:lineRule="auto"/>
              <w:jc w:val="center"/>
              <w:rPr>
                <w:rFonts w:asciiTheme="minorHAnsi" w:eastAsia="Times New Roman" w:hAnsiTheme="minorHAnsi" w:cstheme="minorHAnsi"/>
                <w:color w:val="000000"/>
                <w:sz w:val="18"/>
                <w:szCs w:val="18"/>
              </w:rPr>
            </w:pPr>
            <w:r w:rsidRPr="00FE4C58">
              <w:rPr>
                <w:rFonts w:asciiTheme="minorHAnsi" w:eastAsia="Times New Roman" w:hAnsiTheme="minorHAnsi" w:cstheme="minorHAnsi"/>
                <w:color w:val="000000"/>
                <w:sz w:val="18"/>
                <w:szCs w:val="18"/>
              </w:rPr>
              <w:t>3</w:t>
            </w:r>
          </w:p>
        </w:tc>
        <w:tc>
          <w:tcPr>
            <w:tcW w:w="1210" w:type="dxa"/>
            <w:tcBorders>
              <w:top w:val="nil"/>
              <w:bottom w:val="nil"/>
            </w:tcBorders>
          </w:tcPr>
          <w:p w14:paraId="03F82A92" w14:textId="77777777" w:rsidR="000F0189" w:rsidRPr="00FE4C58" w:rsidRDefault="000F0189" w:rsidP="0020481E">
            <w:pPr>
              <w:spacing w:after="0" w:line="240" w:lineRule="auto"/>
              <w:jc w:val="center"/>
              <w:rPr>
                <w:rFonts w:asciiTheme="minorHAnsi" w:eastAsia="Times New Roman" w:hAnsiTheme="minorHAnsi" w:cstheme="minorHAnsi"/>
                <w:color w:val="000000"/>
                <w:sz w:val="18"/>
                <w:szCs w:val="18"/>
              </w:rPr>
            </w:pPr>
            <w:r w:rsidRPr="00FE4C58">
              <w:rPr>
                <w:rFonts w:asciiTheme="minorHAnsi" w:eastAsiaTheme="minorHAnsi" w:hAnsiTheme="minorHAnsi" w:cstheme="minorHAnsi"/>
                <w:color w:val="000000"/>
                <w:sz w:val="18"/>
                <w:szCs w:val="18"/>
                <w:lang w:eastAsia="en-US"/>
              </w:rPr>
              <w:t>1.25</w:t>
            </w:r>
          </w:p>
        </w:tc>
      </w:tr>
      <w:tr w:rsidR="000F0189" w:rsidRPr="009D76C8" w14:paraId="7ACAF990" w14:textId="77777777" w:rsidTr="00FE4C58">
        <w:trPr>
          <w:trHeight w:val="300"/>
        </w:trPr>
        <w:tc>
          <w:tcPr>
            <w:tcW w:w="1294" w:type="dxa"/>
            <w:tcBorders>
              <w:top w:val="nil"/>
              <w:bottom w:val="nil"/>
            </w:tcBorders>
            <w:noWrap/>
            <w:hideMark/>
          </w:tcPr>
          <w:p w14:paraId="44694D47" w14:textId="77777777" w:rsidR="000F0189" w:rsidRPr="00FE4C58" w:rsidRDefault="000F0189" w:rsidP="0020481E">
            <w:pPr>
              <w:spacing w:after="0" w:line="240" w:lineRule="auto"/>
              <w:rPr>
                <w:rFonts w:asciiTheme="minorHAnsi" w:eastAsia="Times New Roman" w:hAnsiTheme="minorHAnsi" w:cstheme="minorHAnsi"/>
                <w:color w:val="000000"/>
                <w:sz w:val="18"/>
                <w:szCs w:val="18"/>
              </w:rPr>
            </w:pPr>
            <w:r w:rsidRPr="00FE4C58">
              <w:rPr>
                <w:rFonts w:asciiTheme="minorHAnsi" w:eastAsia="Times New Roman" w:hAnsiTheme="minorHAnsi" w:cstheme="minorHAnsi"/>
                <w:color w:val="000000"/>
                <w:sz w:val="18"/>
                <w:szCs w:val="18"/>
              </w:rPr>
              <w:t>Narrogin</w:t>
            </w:r>
          </w:p>
        </w:tc>
        <w:tc>
          <w:tcPr>
            <w:tcW w:w="1294" w:type="dxa"/>
            <w:tcBorders>
              <w:top w:val="nil"/>
              <w:bottom w:val="nil"/>
            </w:tcBorders>
            <w:noWrap/>
            <w:hideMark/>
          </w:tcPr>
          <w:p w14:paraId="16C685C5" w14:textId="77777777" w:rsidR="000F0189" w:rsidRPr="00FE4C58" w:rsidRDefault="000F0189" w:rsidP="0020481E">
            <w:pPr>
              <w:spacing w:after="0" w:line="240" w:lineRule="auto"/>
              <w:jc w:val="center"/>
              <w:rPr>
                <w:rFonts w:asciiTheme="minorHAnsi" w:eastAsia="Times New Roman" w:hAnsiTheme="minorHAnsi" w:cstheme="minorHAnsi"/>
                <w:color w:val="000000"/>
                <w:sz w:val="18"/>
                <w:szCs w:val="18"/>
              </w:rPr>
            </w:pPr>
            <w:r w:rsidRPr="00FE4C58">
              <w:rPr>
                <w:rFonts w:asciiTheme="minorHAnsi" w:eastAsia="Times New Roman" w:hAnsiTheme="minorHAnsi" w:cstheme="minorHAnsi"/>
                <w:color w:val="000000"/>
                <w:sz w:val="18"/>
                <w:szCs w:val="18"/>
              </w:rPr>
              <w:t>Narrogin 3</w:t>
            </w:r>
          </w:p>
        </w:tc>
        <w:tc>
          <w:tcPr>
            <w:tcW w:w="1234" w:type="dxa"/>
            <w:tcBorders>
              <w:top w:val="nil"/>
              <w:bottom w:val="nil"/>
            </w:tcBorders>
          </w:tcPr>
          <w:p w14:paraId="59069C66" w14:textId="77777777" w:rsidR="000F0189" w:rsidRPr="00FE4C58" w:rsidRDefault="000F0189" w:rsidP="0020481E">
            <w:pPr>
              <w:spacing w:after="0" w:line="240" w:lineRule="auto"/>
              <w:jc w:val="center"/>
              <w:rPr>
                <w:rFonts w:asciiTheme="minorHAnsi" w:eastAsia="Times New Roman" w:hAnsiTheme="minorHAnsi" w:cstheme="minorHAnsi"/>
                <w:color w:val="000000"/>
                <w:sz w:val="18"/>
                <w:szCs w:val="18"/>
              </w:rPr>
            </w:pPr>
            <w:r w:rsidRPr="00FE4C58">
              <w:rPr>
                <w:rFonts w:asciiTheme="minorHAnsi" w:eastAsia="Times New Roman" w:hAnsiTheme="minorHAnsi" w:cstheme="minorHAnsi"/>
                <w:color w:val="000000"/>
                <w:sz w:val="18"/>
                <w:szCs w:val="18"/>
              </w:rPr>
              <w:t>Government</w:t>
            </w:r>
          </w:p>
        </w:tc>
        <w:tc>
          <w:tcPr>
            <w:tcW w:w="1344" w:type="dxa"/>
            <w:tcBorders>
              <w:top w:val="nil"/>
              <w:bottom w:val="nil"/>
            </w:tcBorders>
            <w:noWrap/>
            <w:hideMark/>
          </w:tcPr>
          <w:p w14:paraId="6DAAD9FB" w14:textId="77777777" w:rsidR="000F0189" w:rsidRPr="00FE4C58" w:rsidRDefault="000F0189" w:rsidP="0020481E">
            <w:pPr>
              <w:spacing w:after="0" w:line="240" w:lineRule="auto"/>
              <w:jc w:val="center"/>
              <w:rPr>
                <w:rFonts w:asciiTheme="minorHAnsi" w:eastAsia="Times New Roman" w:hAnsiTheme="minorHAnsi" w:cstheme="minorHAnsi"/>
                <w:color w:val="000000"/>
                <w:sz w:val="18"/>
                <w:szCs w:val="18"/>
              </w:rPr>
            </w:pPr>
            <w:r w:rsidRPr="00FE4C58">
              <w:rPr>
                <w:rFonts w:asciiTheme="minorHAnsi" w:eastAsia="Times New Roman" w:hAnsiTheme="minorHAnsi" w:cstheme="minorHAnsi"/>
                <w:color w:val="000000"/>
                <w:sz w:val="18"/>
                <w:szCs w:val="18"/>
              </w:rPr>
              <w:t>Fox Lair Arboretum</w:t>
            </w:r>
          </w:p>
        </w:tc>
        <w:tc>
          <w:tcPr>
            <w:tcW w:w="986" w:type="dxa"/>
            <w:tcBorders>
              <w:top w:val="nil"/>
              <w:bottom w:val="nil"/>
            </w:tcBorders>
            <w:noWrap/>
            <w:hideMark/>
          </w:tcPr>
          <w:p w14:paraId="4E7965B9" w14:textId="77777777" w:rsidR="000F0189" w:rsidRPr="00FE4C58" w:rsidRDefault="000F0189" w:rsidP="0020481E">
            <w:pPr>
              <w:spacing w:after="0" w:line="240" w:lineRule="auto"/>
              <w:jc w:val="center"/>
              <w:rPr>
                <w:rFonts w:asciiTheme="minorHAnsi" w:eastAsia="Times New Roman" w:hAnsiTheme="minorHAnsi" w:cstheme="minorHAnsi"/>
                <w:color w:val="000000"/>
                <w:sz w:val="18"/>
                <w:szCs w:val="18"/>
              </w:rPr>
            </w:pPr>
            <w:r w:rsidRPr="00FE4C58">
              <w:rPr>
                <w:rFonts w:asciiTheme="minorHAnsi" w:eastAsia="Times New Roman" w:hAnsiTheme="minorHAnsi" w:cstheme="minorHAnsi"/>
                <w:color w:val="000000"/>
                <w:sz w:val="18"/>
                <w:szCs w:val="18"/>
              </w:rPr>
              <w:t>2008</w:t>
            </w:r>
          </w:p>
        </w:tc>
        <w:tc>
          <w:tcPr>
            <w:tcW w:w="1138" w:type="dxa"/>
            <w:tcBorders>
              <w:top w:val="nil"/>
              <w:bottom w:val="nil"/>
            </w:tcBorders>
            <w:noWrap/>
            <w:hideMark/>
          </w:tcPr>
          <w:p w14:paraId="224047A5" w14:textId="77777777" w:rsidR="000F0189" w:rsidRPr="00FE4C58" w:rsidRDefault="000F0189" w:rsidP="0020481E">
            <w:pPr>
              <w:spacing w:after="0" w:line="240" w:lineRule="auto"/>
              <w:jc w:val="center"/>
              <w:rPr>
                <w:rFonts w:asciiTheme="minorHAnsi" w:eastAsia="Times New Roman" w:hAnsiTheme="minorHAnsi" w:cstheme="minorHAnsi"/>
                <w:color w:val="000000"/>
                <w:sz w:val="18"/>
                <w:szCs w:val="18"/>
              </w:rPr>
            </w:pPr>
            <w:r w:rsidRPr="00FE4C58">
              <w:rPr>
                <w:rFonts w:asciiTheme="minorHAnsi" w:eastAsia="Times New Roman" w:hAnsiTheme="minorHAnsi" w:cstheme="minorHAnsi"/>
                <w:color w:val="000000"/>
                <w:sz w:val="18"/>
                <w:szCs w:val="18"/>
              </w:rPr>
              <w:t>2024</w:t>
            </w:r>
          </w:p>
        </w:tc>
        <w:tc>
          <w:tcPr>
            <w:tcW w:w="1138" w:type="dxa"/>
            <w:tcBorders>
              <w:top w:val="nil"/>
              <w:bottom w:val="nil"/>
            </w:tcBorders>
            <w:noWrap/>
            <w:hideMark/>
          </w:tcPr>
          <w:p w14:paraId="17094BD4" w14:textId="77777777" w:rsidR="000F0189" w:rsidRPr="00FE4C58" w:rsidRDefault="000F0189" w:rsidP="0020481E">
            <w:pPr>
              <w:spacing w:after="0" w:line="240" w:lineRule="auto"/>
              <w:jc w:val="center"/>
              <w:rPr>
                <w:rFonts w:asciiTheme="minorHAnsi" w:eastAsia="Times New Roman" w:hAnsiTheme="minorHAnsi" w:cstheme="minorHAnsi"/>
                <w:color w:val="000000"/>
                <w:sz w:val="18"/>
                <w:szCs w:val="18"/>
              </w:rPr>
            </w:pPr>
            <w:r w:rsidRPr="00FE4C58">
              <w:rPr>
                <w:rFonts w:asciiTheme="minorHAnsi" w:eastAsia="Times New Roman" w:hAnsiTheme="minorHAnsi" w:cstheme="minorHAnsi"/>
                <w:color w:val="000000"/>
                <w:sz w:val="18"/>
                <w:szCs w:val="18"/>
              </w:rPr>
              <w:t>1</w:t>
            </w:r>
          </w:p>
        </w:tc>
        <w:tc>
          <w:tcPr>
            <w:tcW w:w="1210" w:type="dxa"/>
            <w:tcBorders>
              <w:top w:val="nil"/>
              <w:bottom w:val="nil"/>
            </w:tcBorders>
          </w:tcPr>
          <w:p w14:paraId="5AAEB10C" w14:textId="77777777" w:rsidR="000F0189" w:rsidRPr="00FE4C58" w:rsidRDefault="000F0189" w:rsidP="0020481E">
            <w:pPr>
              <w:spacing w:after="0" w:line="240" w:lineRule="auto"/>
              <w:jc w:val="center"/>
              <w:rPr>
                <w:rFonts w:asciiTheme="minorHAnsi" w:eastAsia="Times New Roman" w:hAnsiTheme="minorHAnsi" w:cstheme="minorHAnsi"/>
                <w:color w:val="000000"/>
                <w:sz w:val="18"/>
                <w:szCs w:val="18"/>
              </w:rPr>
            </w:pPr>
            <w:r w:rsidRPr="00FE4C58">
              <w:rPr>
                <w:rFonts w:asciiTheme="minorHAnsi" w:eastAsiaTheme="minorHAnsi" w:hAnsiTheme="minorHAnsi" w:cstheme="minorHAnsi"/>
                <w:color w:val="000000"/>
                <w:sz w:val="18"/>
                <w:szCs w:val="18"/>
                <w:lang w:eastAsia="en-US"/>
              </w:rPr>
              <w:t>1.25</w:t>
            </w:r>
          </w:p>
        </w:tc>
      </w:tr>
      <w:tr w:rsidR="000F0189" w:rsidRPr="009D76C8" w14:paraId="0B1EADA8" w14:textId="77777777" w:rsidTr="00FE4C58">
        <w:trPr>
          <w:trHeight w:val="300"/>
        </w:trPr>
        <w:tc>
          <w:tcPr>
            <w:tcW w:w="1294" w:type="dxa"/>
            <w:tcBorders>
              <w:top w:val="nil"/>
              <w:bottom w:val="nil"/>
            </w:tcBorders>
            <w:noWrap/>
            <w:hideMark/>
          </w:tcPr>
          <w:p w14:paraId="57D51235" w14:textId="77777777" w:rsidR="000F0189" w:rsidRPr="00FE4C58" w:rsidRDefault="000F0189" w:rsidP="0020481E">
            <w:pPr>
              <w:spacing w:after="0" w:line="240" w:lineRule="auto"/>
              <w:rPr>
                <w:rFonts w:asciiTheme="minorHAnsi" w:eastAsia="Times New Roman" w:hAnsiTheme="minorHAnsi" w:cstheme="minorHAnsi"/>
                <w:color w:val="000000"/>
                <w:sz w:val="18"/>
                <w:szCs w:val="18"/>
              </w:rPr>
            </w:pPr>
            <w:r w:rsidRPr="00FE4C58">
              <w:rPr>
                <w:rFonts w:asciiTheme="minorHAnsi" w:eastAsia="Times New Roman" w:hAnsiTheme="minorHAnsi" w:cstheme="minorHAnsi"/>
                <w:color w:val="000000"/>
                <w:sz w:val="18"/>
                <w:szCs w:val="18"/>
              </w:rPr>
              <w:t>Narrogin</w:t>
            </w:r>
          </w:p>
        </w:tc>
        <w:tc>
          <w:tcPr>
            <w:tcW w:w="1294" w:type="dxa"/>
            <w:tcBorders>
              <w:top w:val="nil"/>
              <w:bottom w:val="nil"/>
            </w:tcBorders>
            <w:noWrap/>
            <w:hideMark/>
          </w:tcPr>
          <w:p w14:paraId="24284FB3" w14:textId="77777777" w:rsidR="000F0189" w:rsidRPr="00FE4C58" w:rsidRDefault="000F0189" w:rsidP="0020481E">
            <w:pPr>
              <w:spacing w:after="0" w:line="240" w:lineRule="auto"/>
              <w:jc w:val="center"/>
              <w:rPr>
                <w:rFonts w:asciiTheme="minorHAnsi" w:eastAsia="Times New Roman" w:hAnsiTheme="minorHAnsi" w:cstheme="minorHAnsi"/>
                <w:color w:val="000000"/>
                <w:sz w:val="18"/>
                <w:szCs w:val="18"/>
              </w:rPr>
            </w:pPr>
            <w:r w:rsidRPr="00FE4C58">
              <w:rPr>
                <w:rFonts w:asciiTheme="minorHAnsi" w:eastAsia="Times New Roman" w:hAnsiTheme="minorHAnsi" w:cstheme="minorHAnsi"/>
                <w:color w:val="000000"/>
                <w:sz w:val="18"/>
                <w:szCs w:val="18"/>
              </w:rPr>
              <w:t>Narrogin 3</w:t>
            </w:r>
          </w:p>
        </w:tc>
        <w:tc>
          <w:tcPr>
            <w:tcW w:w="1234" w:type="dxa"/>
            <w:tcBorders>
              <w:top w:val="nil"/>
              <w:bottom w:val="nil"/>
            </w:tcBorders>
          </w:tcPr>
          <w:p w14:paraId="398654B4" w14:textId="77777777" w:rsidR="000F0189" w:rsidRPr="00FE4C58" w:rsidRDefault="000F0189" w:rsidP="0020481E">
            <w:pPr>
              <w:spacing w:after="0" w:line="240" w:lineRule="auto"/>
              <w:jc w:val="center"/>
              <w:rPr>
                <w:rFonts w:asciiTheme="minorHAnsi" w:eastAsia="Times New Roman" w:hAnsiTheme="minorHAnsi" w:cstheme="minorHAnsi"/>
                <w:color w:val="000000"/>
                <w:sz w:val="18"/>
                <w:szCs w:val="18"/>
              </w:rPr>
            </w:pPr>
            <w:r w:rsidRPr="00FE4C58">
              <w:rPr>
                <w:rFonts w:asciiTheme="minorHAnsi" w:eastAsia="Times New Roman" w:hAnsiTheme="minorHAnsi" w:cstheme="minorHAnsi"/>
                <w:color w:val="000000"/>
                <w:sz w:val="18"/>
                <w:szCs w:val="18"/>
              </w:rPr>
              <w:t>Government</w:t>
            </w:r>
          </w:p>
        </w:tc>
        <w:tc>
          <w:tcPr>
            <w:tcW w:w="1344" w:type="dxa"/>
            <w:tcBorders>
              <w:top w:val="nil"/>
              <w:bottom w:val="nil"/>
            </w:tcBorders>
            <w:noWrap/>
            <w:hideMark/>
          </w:tcPr>
          <w:p w14:paraId="716C4C96" w14:textId="77777777" w:rsidR="000F0189" w:rsidRPr="00FE4C58" w:rsidRDefault="000F0189" w:rsidP="0020481E">
            <w:pPr>
              <w:spacing w:after="0" w:line="240" w:lineRule="auto"/>
              <w:jc w:val="center"/>
              <w:rPr>
                <w:rFonts w:asciiTheme="minorHAnsi" w:eastAsia="Times New Roman" w:hAnsiTheme="minorHAnsi" w:cstheme="minorHAnsi"/>
                <w:color w:val="000000"/>
                <w:sz w:val="18"/>
                <w:szCs w:val="18"/>
              </w:rPr>
            </w:pPr>
            <w:r w:rsidRPr="00FE4C58">
              <w:rPr>
                <w:rFonts w:asciiTheme="minorHAnsi" w:eastAsia="Times New Roman" w:hAnsiTheme="minorHAnsi" w:cstheme="minorHAnsi"/>
                <w:color w:val="000000"/>
                <w:sz w:val="18"/>
                <w:szCs w:val="18"/>
              </w:rPr>
              <w:t>Fox Lair Commonage</w:t>
            </w:r>
          </w:p>
        </w:tc>
        <w:tc>
          <w:tcPr>
            <w:tcW w:w="986" w:type="dxa"/>
            <w:tcBorders>
              <w:top w:val="nil"/>
              <w:bottom w:val="nil"/>
            </w:tcBorders>
            <w:noWrap/>
            <w:hideMark/>
          </w:tcPr>
          <w:p w14:paraId="62C31678" w14:textId="77777777" w:rsidR="000F0189" w:rsidRPr="00FE4C58" w:rsidRDefault="000F0189" w:rsidP="0020481E">
            <w:pPr>
              <w:spacing w:after="0" w:line="240" w:lineRule="auto"/>
              <w:jc w:val="center"/>
              <w:rPr>
                <w:rFonts w:asciiTheme="minorHAnsi" w:eastAsia="Times New Roman" w:hAnsiTheme="minorHAnsi" w:cstheme="minorHAnsi"/>
                <w:color w:val="000000"/>
                <w:sz w:val="18"/>
                <w:szCs w:val="18"/>
              </w:rPr>
            </w:pPr>
            <w:r w:rsidRPr="00FE4C58">
              <w:rPr>
                <w:rFonts w:asciiTheme="minorHAnsi" w:eastAsia="Times New Roman" w:hAnsiTheme="minorHAnsi" w:cstheme="minorHAnsi"/>
                <w:color w:val="000000"/>
                <w:sz w:val="18"/>
                <w:szCs w:val="18"/>
              </w:rPr>
              <w:t>2008</w:t>
            </w:r>
          </w:p>
        </w:tc>
        <w:tc>
          <w:tcPr>
            <w:tcW w:w="1138" w:type="dxa"/>
            <w:tcBorders>
              <w:top w:val="nil"/>
              <w:bottom w:val="nil"/>
            </w:tcBorders>
            <w:noWrap/>
            <w:hideMark/>
          </w:tcPr>
          <w:p w14:paraId="7141DCB9" w14:textId="77777777" w:rsidR="000F0189" w:rsidRPr="00FE4C58" w:rsidRDefault="000F0189" w:rsidP="0020481E">
            <w:pPr>
              <w:spacing w:after="0" w:line="240" w:lineRule="auto"/>
              <w:jc w:val="center"/>
              <w:rPr>
                <w:rFonts w:asciiTheme="minorHAnsi" w:eastAsia="Times New Roman" w:hAnsiTheme="minorHAnsi" w:cstheme="minorHAnsi"/>
                <w:color w:val="000000"/>
                <w:sz w:val="18"/>
                <w:szCs w:val="18"/>
              </w:rPr>
            </w:pPr>
            <w:r w:rsidRPr="00FE4C58">
              <w:rPr>
                <w:rFonts w:asciiTheme="minorHAnsi" w:eastAsia="Times New Roman" w:hAnsiTheme="minorHAnsi" w:cstheme="minorHAnsi"/>
                <w:color w:val="000000"/>
                <w:sz w:val="18"/>
                <w:szCs w:val="18"/>
              </w:rPr>
              <w:t>2024</w:t>
            </w:r>
          </w:p>
        </w:tc>
        <w:tc>
          <w:tcPr>
            <w:tcW w:w="1138" w:type="dxa"/>
            <w:tcBorders>
              <w:top w:val="nil"/>
              <w:bottom w:val="nil"/>
            </w:tcBorders>
            <w:noWrap/>
            <w:hideMark/>
          </w:tcPr>
          <w:p w14:paraId="06BD8AF7" w14:textId="77777777" w:rsidR="000F0189" w:rsidRPr="00FE4C58" w:rsidRDefault="000F0189" w:rsidP="0020481E">
            <w:pPr>
              <w:spacing w:after="0" w:line="240" w:lineRule="auto"/>
              <w:jc w:val="center"/>
              <w:rPr>
                <w:rFonts w:asciiTheme="minorHAnsi" w:eastAsia="Times New Roman" w:hAnsiTheme="minorHAnsi" w:cstheme="minorHAnsi"/>
                <w:color w:val="000000"/>
                <w:sz w:val="18"/>
                <w:szCs w:val="18"/>
              </w:rPr>
            </w:pPr>
            <w:r w:rsidRPr="00FE4C58">
              <w:rPr>
                <w:rFonts w:asciiTheme="minorHAnsi" w:eastAsia="Times New Roman" w:hAnsiTheme="minorHAnsi" w:cstheme="minorHAnsi"/>
                <w:color w:val="000000"/>
                <w:sz w:val="18"/>
                <w:szCs w:val="18"/>
              </w:rPr>
              <w:t>1</w:t>
            </w:r>
          </w:p>
        </w:tc>
        <w:tc>
          <w:tcPr>
            <w:tcW w:w="1210" w:type="dxa"/>
            <w:tcBorders>
              <w:top w:val="nil"/>
              <w:bottom w:val="nil"/>
            </w:tcBorders>
          </w:tcPr>
          <w:p w14:paraId="3088CC9F" w14:textId="77777777" w:rsidR="000F0189" w:rsidRPr="00FE4C58" w:rsidRDefault="000F0189" w:rsidP="0020481E">
            <w:pPr>
              <w:spacing w:after="0" w:line="240" w:lineRule="auto"/>
              <w:jc w:val="center"/>
              <w:rPr>
                <w:rFonts w:asciiTheme="minorHAnsi" w:eastAsia="Times New Roman" w:hAnsiTheme="minorHAnsi" w:cstheme="minorHAnsi"/>
                <w:color w:val="000000"/>
                <w:sz w:val="18"/>
                <w:szCs w:val="18"/>
              </w:rPr>
            </w:pPr>
            <w:r w:rsidRPr="00FE4C58">
              <w:rPr>
                <w:rFonts w:asciiTheme="minorHAnsi" w:eastAsiaTheme="minorHAnsi" w:hAnsiTheme="minorHAnsi" w:cstheme="minorHAnsi"/>
                <w:color w:val="000000"/>
                <w:sz w:val="18"/>
                <w:szCs w:val="18"/>
                <w:lang w:eastAsia="en-US"/>
              </w:rPr>
              <w:t>1.25</w:t>
            </w:r>
          </w:p>
        </w:tc>
      </w:tr>
      <w:tr w:rsidR="000F0189" w:rsidRPr="009D76C8" w14:paraId="4BB7478B" w14:textId="77777777" w:rsidTr="00FE4C58">
        <w:trPr>
          <w:trHeight w:val="300"/>
        </w:trPr>
        <w:tc>
          <w:tcPr>
            <w:tcW w:w="1294" w:type="dxa"/>
            <w:tcBorders>
              <w:top w:val="nil"/>
              <w:bottom w:val="nil"/>
            </w:tcBorders>
            <w:noWrap/>
            <w:hideMark/>
          </w:tcPr>
          <w:p w14:paraId="32F8BADB" w14:textId="77777777" w:rsidR="000F0189" w:rsidRPr="00FE4C58" w:rsidRDefault="000F0189" w:rsidP="0020481E">
            <w:pPr>
              <w:spacing w:after="0" w:line="240" w:lineRule="auto"/>
              <w:rPr>
                <w:rFonts w:asciiTheme="minorHAnsi" w:eastAsia="Times New Roman" w:hAnsiTheme="minorHAnsi" w:cstheme="minorHAnsi"/>
                <w:color w:val="000000"/>
                <w:sz w:val="18"/>
                <w:szCs w:val="18"/>
              </w:rPr>
            </w:pPr>
            <w:r w:rsidRPr="00FE4C58">
              <w:rPr>
                <w:rFonts w:asciiTheme="minorHAnsi" w:eastAsia="Times New Roman" w:hAnsiTheme="minorHAnsi" w:cstheme="minorHAnsi"/>
                <w:color w:val="000000"/>
                <w:sz w:val="18"/>
                <w:szCs w:val="18"/>
              </w:rPr>
              <w:t>Narrogin</w:t>
            </w:r>
          </w:p>
        </w:tc>
        <w:tc>
          <w:tcPr>
            <w:tcW w:w="1294" w:type="dxa"/>
            <w:tcBorders>
              <w:top w:val="nil"/>
              <w:bottom w:val="nil"/>
            </w:tcBorders>
            <w:noWrap/>
            <w:hideMark/>
          </w:tcPr>
          <w:p w14:paraId="0B253F93" w14:textId="77777777" w:rsidR="000F0189" w:rsidRPr="00FE4C58" w:rsidRDefault="000F0189" w:rsidP="0020481E">
            <w:pPr>
              <w:spacing w:after="0" w:line="240" w:lineRule="auto"/>
              <w:jc w:val="center"/>
              <w:rPr>
                <w:rFonts w:asciiTheme="minorHAnsi" w:eastAsia="Times New Roman" w:hAnsiTheme="minorHAnsi" w:cstheme="minorHAnsi"/>
                <w:color w:val="000000"/>
                <w:sz w:val="18"/>
                <w:szCs w:val="18"/>
              </w:rPr>
            </w:pPr>
            <w:r w:rsidRPr="00FE4C58">
              <w:rPr>
                <w:rFonts w:asciiTheme="minorHAnsi" w:eastAsia="Times New Roman" w:hAnsiTheme="minorHAnsi" w:cstheme="minorHAnsi"/>
                <w:color w:val="000000"/>
                <w:sz w:val="18"/>
                <w:szCs w:val="18"/>
              </w:rPr>
              <w:t>Narrogin 4</w:t>
            </w:r>
          </w:p>
        </w:tc>
        <w:tc>
          <w:tcPr>
            <w:tcW w:w="1234" w:type="dxa"/>
            <w:tcBorders>
              <w:top w:val="nil"/>
              <w:bottom w:val="nil"/>
            </w:tcBorders>
          </w:tcPr>
          <w:p w14:paraId="2F049FFA" w14:textId="77777777" w:rsidR="000F0189" w:rsidRPr="00FE4C58" w:rsidRDefault="000F0189" w:rsidP="0020481E">
            <w:pPr>
              <w:spacing w:after="0" w:line="240" w:lineRule="auto"/>
              <w:jc w:val="center"/>
              <w:rPr>
                <w:rFonts w:asciiTheme="minorHAnsi" w:eastAsia="Times New Roman" w:hAnsiTheme="minorHAnsi" w:cstheme="minorHAnsi"/>
                <w:color w:val="000000"/>
                <w:sz w:val="18"/>
                <w:szCs w:val="18"/>
              </w:rPr>
            </w:pPr>
            <w:r w:rsidRPr="00FE4C58">
              <w:rPr>
                <w:rFonts w:asciiTheme="minorHAnsi" w:eastAsia="Times New Roman" w:hAnsiTheme="minorHAnsi" w:cstheme="minorHAnsi"/>
                <w:color w:val="000000"/>
                <w:sz w:val="18"/>
                <w:szCs w:val="18"/>
              </w:rPr>
              <w:t>Government</w:t>
            </w:r>
          </w:p>
        </w:tc>
        <w:tc>
          <w:tcPr>
            <w:tcW w:w="1344" w:type="dxa"/>
            <w:tcBorders>
              <w:top w:val="nil"/>
              <w:bottom w:val="nil"/>
            </w:tcBorders>
            <w:noWrap/>
            <w:hideMark/>
          </w:tcPr>
          <w:p w14:paraId="5F7A0ECA" w14:textId="77777777" w:rsidR="000F0189" w:rsidRPr="00FE4C58" w:rsidRDefault="000F0189" w:rsidP="0020481E">
            <w:pPr>
              <w:spacing w:after="0" w:line="240" w:lineRule="auto"/>
              <w:jc w:val="center"/>
              <w:rPr>
                <w:rFonts w:asciiTheme="minorHAnsi" w:eastAsia="Times New Roman" w:hAnsiTheme="minorHAnsi" w:cstheme="minorHAnsi"/>
                <w:color w:val="000000"/>
                <w:sz w:val="18"/>
                <w:szCs w:val="18"/>
              </w:rPr>
            </w:pPr>
            <w:r w:rsidRPr="00FE4C58">
              <w:rPr>
                <w:rFonts w:asciiTheme="minorHAnsi" w:eastAsia="Times New Roman" w:hAnsiTheme="minorHAnsi" w:cstheme="minorHAnsi"/>
                <w:color w:val="000000"/>
                <w:sz w:val="18"/>
                <w:szCs w:val="18"/>
              </w:rPr>
              <w:t>Narrogin-Wandering Rd</w:t>
            </w:r>
          </w:p>
        </w:tc>
        <w:tc>
          <w:tcPr>
            <w:tcW w:w="986" w:type="dxa"/>
            <w:tcBorders>
              <w:top w:val="nil"/>
              <w:bottom w:val="nil"/>
            </w:tcBorders>
            <w:noWrap/>
            <w:hideMark/>
          </w:tcPr>
          <w:p w14:paraId="68963478" w14:textId="77777777" w:rsidR="000F0189" w:rsidRPr="00FE4C58" w:rsidRDefault="000F0189" w:rsidP="0020481E">
            <w:pPr>
              <w:spacing w:after="0" w:line="240" w:lineRule="auto"/>
              <w:jc w:val="center"/>
              <w:rPr>
                <w:rFonts w:asciiTheme="minorHAnsi" w:eastAsia="Times New Roman" w:hAnsiTheme="minorHAnsi" w:cstheme="minorHAnsi"/>
                <w:color w:val="000000"/>
                <w:sz w:val="18"/>
                <w:szCs w:val="18"/>
              </w:rPr>
            </w:pPr>
            <w:r w:rsidRPr="00FE4C58">
              <w:rPr>
                <w:rFonts w:asciiTheme="minorHAnsi" w:eastAsia="Times New Roman" w:hAnsiTheme="minorHAnsi" w:cstheme="minorHAnsi"/>
                <w:color w:val="000000"/>
                <w:sz w:val="18"/>
                <w:szCs w:val="18"/>
              </w:rPr>
              <w:t>2012</w:t>
            </w:r>
          </w:p>
        </w:tc>
        <w:tc>
          <w:tcPr>
            <w:tcW w:w="1138" w:type="dxa"/>
            <w:tcBorders>
              <w:top w:val="nil"/>
              <w:bottom w:val="nil"/>
            </w:tcBorders>
            <w:noWrap/>
            <w:hideMark/>
          </w:tcPr>
          <w:p w14:paraId="6567DEAC" w14:textId="77777777" w:rsidR="000F0189" w:rsidRPr="00FE4C58" w:rsidRDefault="000F0189" w:rsidP="0020481E">
            <w:pPr>
              <w:spacing w:after="0" w:line="240" w:lineRule="auto"/>
              <w:jc w:val="center"/>
              <w:rPr>
                <w:rFonts w:asciiTheme="minorHAnsi" w:eastAsia="Times New Roman" w:hAnsiTheme="minorHAnsi" w:cstheme="minorHAnsi"/>
                <w:color w:val="000000"/>
                <w:sz w:val="18"/>
                <w:szCs w:val="18"/>
              </w:rPr>
            </w:pPr>
            <w:r w:rsidRPr="00FE4C58">
              <w:rPr>
                <w:rFonts w:asciiTheme="minorHAnsi" w:eastAsia="Times New Roman" w:hAnsiTheme="minorHAnsi" w:cstheme="minorHAnsi"/>
                <w:color w:val="000000"/>
                <w:sz w:val="18"/>
                <w:szCs w:val="18"/>
              </w:rPr>
              <w:t>2028</w:t>
            </w:r>
          </w:p>
        </w:tc>
        <w:tc>
          <w:tcPr>
            <w:tcW w:w="1138" w:type="dxa"/>
            <w:tcBorders>
              <w:top w:val="nil"/>
              <w:bottom w:val="nil"/>
            </w:tcBorders>
            <w:noWrap/>
            <w:hideMark/>
          </w:tcPr>
          <w:p w14:paraId="5CD648B8" w14:textId="77777777" w:rsidR="000F0189" w:rsidRPr="00FE4C58" w:rsidRDefault="000F0189" w:rsidP="0020481E">
            <w:pPr>
              <w:spacing w:after="0" w:line="240" w:lineRule="auto"/>
              <w:jc w:val="center"/>
              <w:rPr>
                <w:rFonts w:asciiTheme="minorHAnsi" w:eastAsia="Times New Roman" w:hAnsiTheme="minorHAnsi" w:cstheme="minorHAnsi"/>
                <w:color w:val="000000"/>
                <w:sz w:val="18"/>
                <w:szCs w:val="18"/>
              </w:rPr>
            </w:pPr>
            <w:r w:rsidRPr="00FE4C58">
              <w:rPr>
                <w:rFonts w:asciiTheme="minorHAnsi" w:eastAsia="Times New Roman" w:hAnsiTheme="minorHAnsi" w:cstheme="minorHAnsi"/>
                <w:color w:val="000000"/>
                <w:sz w:val="18"/>
                <w:szCs w:val="18"/>
              </w:rPr>
              <w:t>5</w:t>
            </w:r>
          </w:p>
        </w:tc>
        <w:tc>
          <w:tcPr>
            <w:tcW w:w="1210" w:type="dxa"/>
            <w:tcBorders>
              <w:top w:val="nil"/>
              <w:bottom w:val="nil"/>
            </w:tcBorders>
          </w:tcPr>
          <w:p w14:paraId="23B0ABB0" w14:textId="77777777" w:rsidR="000F0189" w:rsidRPr="00FE4C58" w:rsidRDefault="000F0189" w:rsidP="0020481E">
            <w:pPr>
              <w:spacing w:after="0" w:line="240" w:lineRule="auto"/>
              <w:jc w:val="center"/>
              <w:rPr>
                <w:rFonts w:asciiTheme="minorHAnsi" w:eastAsia="Times New Roman" w:hAnsiTheme="minorHAnsi" w:cstheme="minorHAnsi"/>
                <w:color w:val="000000"/>
                <w:sz w:val="18"/>
                <w:szCs w:val="18"/>
              </w:rPr>
            </w:pPr>
            <w:r w:rsidRPr="00FE4C58">
              <w:rPr>
                <w:rFonts w:asciiTheme="minorHAnsi" w:eastAsiaTheme="minorHAnsi" w:hAnsiTheme="minorHAnsi" w:cstheme="minorHAnsi"/>
                <w:color w:val="000000"/>
                <w:sz w:val="18"/>
                <w:szCs w:val="18"/>
                <w:lang w:eastAsia="en-US"/>
              </w:rPr>
              <w:t>1.25</w:t>
            </w:r>
          </w:p>
        </w:tc>
      </w:tr>
      <w:tr w:rsidR="000F0189" w:rsidRPr="009D76C8" w14:paraId="6EF48A8A" w14:textId="77777777" w:rsidTr="00FE4C58">
        <w:trPr>
          <w:trHeight w:val="300"/>
        </w:trPr>
        <w:tc>
          <w:tcPr>
            <w:tcW w:w="1294" w:type="dxa"/>
            <w:tcBorders>
              <w:top w:val="nil"/>
              <w:bottom w:val="nil"/>
            </w:tcBorders>
            <w:noWrap/>
            <w:hideMark/>
          </w:tcPr>
          <w:p w14:paraId="514079B6" w14:textId="77777777" w:rsidR="000F0189" w:rsidRPr="00FE4C58" w:rsidRDefault="000F0189" w:rsidP="0020481E">
            <w:pPr>
              <w:spacing w:after="0" w:line="240" w:lineRule="auto"/>
              <w:rPr>
                <w:rFonts w:asciiTheme="minorHAnsi" w:eastAsia="Times New Roman" w:hAnsiTheme="minorHAnsi" w:cstheme="minorHAnsi"/>
                <w:color w:val="000000"/>
                <w:sz w:val="18"/>
                <w:szCs w:val="18"/>
              </w:rPr>
            </w:pPr>
            <w:r w:rsidRPr="00FE4C58">
              <w:rPr>
                <w:rFonts w:asciiTheme="minorHAnsi" w:eastAsia="Times New Roman" w:hAnsiTheme="minorHAnsi" w:cstheme="minorHAnsi"/>
                <w:color w:val="000000"/>
                <w:sz w:val="18"/>
                <w:szCs w:val="18"/>
              </w:rPr>
              <w:t>Narrogin</w:t>
            </w:r>
          </w:p>
        </w:tc>
        <w:tc>
          <w:tcPr>
            <w:tcW w:w="1294" w:type="dxa"/>
            <w:tcBorders>
              <w:top w:val="nil"/>
              <w:bottom w:val="nil"/>
            </w:tcBorders>
            <w:noWrap/>
            <w:hideMark/>
          </w:tcPr>
          <w:p w14:paraId="318A0945" w14:textId="77777777" w:rsidR="000F0189" w:rsidRPr="00FE4C58" w:rsidRDefault="000F0189" w:rsidP="0020481E">
            <w:pPr>
              <w:spacing w:after="0" w:line="240" w:lineRule="auto"/>
              <w:jc w:val="center"/>
              <w:rPr>
                <w:rFonts w:asciiTheme="minorHAnsi" w:eastAsia="Times New Roman" w:hAnsiTheme="minorHAnsi" w:cstheme="minorHAnsi"/>
                <w:color w:val="000000"/>
                <w:sz w:val="18"/>
                <w:szCs w:val="18"/>
              </w:rPr>
            </w:pPr>
            <w:r w:rsidRPr="00FE4C58">
              <w:rPr>
                <w:rFonts w:asciiTheme="minorHAnsi" w:eastAsia="Times New Roman" w:hAnsiTheme="minorHAnsi" w:cstheme="minorHAnsi"/>
                <w:color w:val="000000"/>
                <w:sz w:val="18"/>
                <w:szCs w:val="18"/>
              </w:rPr>
              <w:t>Narrogin 5</w:t>
            </w:r>
          </w:p>
        </w:tc>
        <w:tc>
          <w:tcPr>
            <w:tcW w:w="1234" w:type="dxa"/>
            <w:tcBorders>
              <w:top w:val="nil"/>
              <w:bottom w:val="nil"/>
            </w:tcBorders>
          </w:tcPr>
          <w:p w14:paraId="179260DA" w14:textId="77777777" w:rsidR="000F0189" w:rsidRPr="00FE4C58" w:rsidRDefault="000F0189" w:rsidP="0020481E">
            <w:pPr>
              <w:spacing w:after="0" w:line="240" w:lineRule="auto"/>
              <w:jc w:val="center"/>
              <w:rPr>
                <w:rFonts w:asciiTheme="minorHAnsi" w:eastAsia="Times New Roman" w:hAnsiTheme="minorHAnsi" w:cstheme="minorHAnsi"/>
                <w:color w:val="000000"/>
                <w:sz w:val="18"/>
                <w:szCs w:val="18"/>
              </w:rPr>
            </w:pPr>
            <w:r w:rsidRPr="00FE4C58">
              <w:rPr>
                <w:rFonts w:asciiTheme="minorHAnsi" w:eastAsia="Times New Roman" w:hAnsiTheme="minorHAnsi" w:cstheme="minorHAnsi"/>
                <w:color w:val="000000"/>
                <w:sz w:val="18"/>
                <w:szCs w:val="18"/>
              </w:rPr>
              <w:t>Government</w:t>
            </w:r>
          </w:p>
        </w:tc>
        <w:tc>
          <w:tcPr>
            <w:tcW w:w="1344" w:type="dxa"/>
            <w:tcBorders>
              <w:top w:val="nil"/>
              <w:bottom w:val="nil"/>
            </w:tcBorders>
            <w:noWrap/>
            <w:hideMark/>
          </w:tcPr>
          <w:p w14:paraId="659A5B4B" w14:textId="77777777" w:rsidR="000F0189" w:rsidRPr="00FE4C58" w:rsidRDefault="000F0189" w:rsidP="0020481E">
            <w:pPr>
              <w:spacing w:after="0" w:line="240" w:lineRule="auto"/>
              <w:jc w:val="center"/>
              <w:rPr>
                <w:rFonts w:asciiTheme="minorHAnsi" w:eastAsia="Times New Roman" w:hAnsiTheme="minorHAnsi" w:cstheme="minorHAnsi"/>
                <w:color w:val="000000"/>
                <w:sz w:val="18"/>
                <w:szCs w:val="18"/>
              </w:rPr>
            </w:pPr>
            <w:r w:rsidRPr="00FE4C58">
              <w:rPr>
                <w:rFonts w:asciiTheme="minorHAnsi" w:eastAsia="Times New Roman" w:hAnsiTheme="minorHAnsi" w:cstheme="minorHAnsi"/>
                <w:color w:val="000000"/>
                <w:sz w:val="18"/>
                <w:szCs w:val="18"/>
              </w:rPr>
              <w:t>New Rubbish Tip</w:t>
            </w:r>
          </w:p>
        </w:tc>
        <w:tc>
          <w:tcPr>
            <w:tcW w:w="986" w:type="dxa"/>
            <w:tcBorders>
              <w:top w:val="nil"/>
              <w:bottom w:val="nil"/>
            </w:tcBorders>
            <w:noWrap/>
            <w:hideMark/>
          </w:tcPr>
          <w:p w14:paraId="6DAD2CC0" w14:textId="77777777" w:rsidR="000F0189" w:rsidRPr="00FE4C58" w:rsidRDefault="000F0189" w:rsidP="0020481E">
            <w:pPr>
              <w:spacing w:after="0" w:line="240" w:lineRule="auto"/>
              <w:jc w:val="center"/>
              <w:rPr>
                <w:rFonts w:asciiTheme="minorHAnsi" w:eastAsia="Times New Roman" w:hAnsiTheme="minorHAnsi" w:cstheme="minorHAnsi"/>
                <w:color w:val="000000"/>
                <w:sz w:val="18"/>
                <w:szCs w:val="18"/>
              </w:rPr>
            </w:pPr>
            <w:r w:rsidRPr="00FE4C58">
              <w:rPr>
                <w:rFonts w:asciiTheme="minorHAnsi" w:eastAsia="Times New Roman" w:hAnsiTheme="minorHAnsi" w:cstheme="minorHAnsi"/>
                <w:color w:val="000000"/>
                <w:sz w:val="18"/>
                <w:szCs w:val="18"/>
              </w:rPr>
              <w:t>2012</w:t>
            </w:r>
          </w:p>
        </w:tc>
        <w:tc>
          <w:tcPr>
            <w:tcW w:w="1138" w:type="dxa"/>
            <w:tcBorders>
              <w:top w:val="nil"/>
              <w:bottom w:val="nil"/>
            </w:tcBorders>
            <w:noWrap/>
            <w:hideMark/>
          </w:tcPr>
          <w:p w14:paraId="279AC028" w14:textId="77777777" w:rsidR="000F0189" w:rsidRPr="00FE4C58" w:rsidRDefault="000F0189" w:rsidP="0020481E">
            <w:pPr>
              <w:spacing w:after="0" w:line="240" w:lineRule="auto"/>
              <w:jc w:val="center"/>
              <w:rPr>
                <w:rFonts w:asciiTheme="minorHAnsi" w:eastAsia="Times New Roman" w:hAnsiTheme="minorHAnsi" w:cstheme="minorHAnsi"/>
                <w:color w:val="000000"/>
                <w:sz w:val="18"/>
                <w:szCs w:val="18"/>
              </w:rPr>
            </w:pPr>
            <w:r w:rsidRPr="00FE4C58">
              <w:rPr>
                <w:rFonts w:asciiTheme="minorHAnsi" w:eastAsia="Times New Roman" w:hAnsiTheme="minorHAnsi" w:cstheme="minorHAnsi"/>
                <w:color w:val="000000"/>
                <w:sz w:val="18"/>
                <w:szCs w:val="18"/>
              </w:rPr>
              <w:t>2028</w:t>
            </w:r>
          </w:p>
        </w:tc>
        <w:tc>
          <w:tcPr>
            <w:tcW w:w="1138" w:type="dxa"/>
            <w:tcBorders>
              <w:top w:val="nil"/>
              <w:bottom w:val="nil"/>
            </w:tcBorders>
            <w:noWrap/>
            <w:hideMark/>
          </w:tcPr>
          <w:p w14:paraId="76CA827D" w14:textId="77777777" w:rsidR="000F0189" w:rsidRPr="00FE4C58" w:rsidRDefault="000F0189" w:rsidP="0020481E">
            <w:pPr>
              <w:spacing w:after="0" w:line="240" w:lineRule="auto"/>
              <w:jc w:val="center"/>
              <w:rPr>
                <w:rFonts w:asciiTheme="minorHAnsi" w:eastAsia="Times New Roman" w:hAnsiTheme="minorHAnsi" w:cstheme="minorHAnsi"/>
                <w:color w:val="000000"/>
                <w:sz w:val="18"/>
                <w:szCs w:val="18"/>
              </w:rPr>
            </w:pPr>
            <w:r w:rsidRPr="00FE4C58">
              <w:rPr>
                <w:rFonts w:asciiTheme="minorHAnsi" w:eastAsia="Times New Roman" w:hAnsiTheme="minorHAnsi" w:cstheme="minorHAnsi"/>
                <w:color w:val="000000"/>
                <w:sz w:val="18"/>
                <w:szCs w:val="18"/>
              </w:rPr>
              <w:t>5</w:t>
            </w:r>
          </w:p>
        </w:tc>
        <w:tc>
          <w:tcPr>
            <w:tcW w:w="1210" w:type="dxa"/>
            <w:tcBorders>
              <w:top w:val="nil"/>
              <w:bottom w:val="nil"/>
            </w:tcBorders>
          </w:tcPr>
          <w:p w14:paraId="51FCEBF2" w14:textId="77777777" w:rsidR="000F0189" w:rsidRPr="00FE4C58" w:rsidRDefault="000F0189" w:rsidP="0020481E">
            <w:pPr>
              <w:spacing w:after="0" w:line="240" w:lineRule="auto"/>
              <w:jc w:val="center"/>
              <w:rPr>
                <w:rFonts w:asciiTheme="minorHAnsi" w:eastAsia="Times New Roman" w:hAnsiTheme="minorHAnsi" w:cstheme="minorHAnsi"/>
                <w:color w:val="000000"/>
                <w:sz w:val="18"/>
                <w:szCs w:val="18"/>
              </w:rPr>
            </w:pPr>
            <w:r w:rsidRPr="00FE4C58">
              <w:rPr>
                <w:rFonts w:asciiTheme="minorHAnsi" w:eastAsiaTheme="minorHAnsi" w:hAnsiTheme="minorHAnsi" w:cstheme="minorHAnsi"/>
                <w:color w:val="000000"/>
                <w:sz w:val="18"/>
                <w:szCs w:val="18"/>
                <w:lang w:eastAsia="en-US"/>
              </w:rPr>
              <w:t>3.75</w:t>
            </w:r>
          </w:p>
        </w:tc>
      </w:tr>
      <w:tr w:rsidR="000F0189" w:rsidRPr="009D76C8" w14:paraId="35FD9221" w14:textId="77777777" w:rsidTr="00FE4C58">
        <w:trPr>
          <w:trHeight w:val="300"/>
        </w:trPr>
        <w:tc>
          <w:tcPr>
            <w:tcW w:w="1294" w:type="dxa"/>
            <w:tcBorders>
              <w:top w:val="nil"/>
              <w:bottom w:val="nil"/>
            </w:tcBorders>
            <w:noWrap/>
            <w:hideMark/>
          </w:tcPr>
          <w:p w14:paraId="3673B1FD" w14:textId="77777777" w:rsidR="000F0189" w:rsidRPr="00FE4C58" w:rsidRDefault="000F0189" w:rsidP="0020481E">
            <w:pPr>
              <w:spacing w:after="0" w:line="240" w:lineRule="auto"/>
              <w:rPr>
                <w:rFonts w:asciiTheme="minorHAnsi" w:eastAsia="Times New Roman" w:hAnsiTheme="minorHAnsi" w:cstheme="minorHAnsi"/>
                <w:color w:val="000000"/>
                <w:sz w:val="18"/>
                <w:szCs w:val="18"/>
              </w:rPr>
            </w:pPr>
            <w:r w:rsidRPr="00FE4C58">
              <w:rPr>
                <w:rFonts w:asciiTheme="minorHAnsi" w:eastAsia="Times New Roman" w:hAnsiTheme="minorHAnsi" w:cstheme="minorHAnsi"/>
                <w:color w:val="000000"/>
                <w:sz w:val="18"/>
                <w:szCs w:val="18"/>
              </w:rPr>
              <w:t>Narrogin</w:t>
            </w:r>
          </w:p>
        </w:tc>
        <w:tc>
          <w:tcPr>
            <w:tcW w:w="1294" w:type="dxa"/>
            <w:tcBorders>
              <w:top w:val="nil"/>
              <w:bottom w:val="nil"/>
            </w:tcBorders>
            <w:noWrap/>
            <w:hideMark/>
          </w:tcPr>
          <w:p w14:paraId="0F801972" w14:textId="77777777" w:rsidR="000F0189" w:rsidRPr="00FE4C58" w:rsidRDefault="000F0189" w:rsidP="0020481E">
            <w:pPr>
              <w:spacing w:after="0" w:line="240" w:lineRule="auto"/>
              <w:jc w:val="center"/>
              <w:rPr>
                <w:rFonts w:asciiTheme="minorHAnsi" w:eastAsia="Times New Roman" w:hAnsiTheme="minorHAnsi" w:cstheme="minorHAnsi"/>
                <w:color w:val="000000"/>
                <w:sz w:val="18"/>
                <w:szCs w:val="18"/>
              </w:rPr>
            </w:pPr>
            <w:r w:rsidRPr="00FE4C58">
              <w:rPr>
                <w:rFonts w:asciiTheme="minorHAnsi" w:eastAsia="Times New Roman" w:hAnsiTheme="minorHAnsi" w:cstheme="minorHAnsi"/>
                <w:color w:val="000000"/>
                <w:sz w:val="18"/>
                <w:szCs w:val="18"/>
              </w:rPr>
              <w:t>Narrogin 5</w:t>
            </w:r>
          </w:p>
        </w:tc>
        <w:tc>
          <w:tcPr>
            <w:tcW w:w="1234" w:type="dxa"/>
            <w:tcBorders>
              <w:top w:val="nil"/>
              <w:bottom w:val="nil"/>
            </w:tcBorders>
          </w:tcPr>
          <w:p w14:paraId="405CD86C" w14:textId="77777777" w:rsidR="000F0189" w:rsidRPr="00FE4C58" w:rsidRDefault="000F0189" w:rsidP="0020481E">
            <w:pPr>
              <w:spacing w:after="0" w:line="240" w:lineRule="auto"/>
              <w:jc w:val="center"/>
              <w:rPr>
                <w:rFonts w:asciiTheme="minorHAnsi" w:eastAsia="Times New Roman" w:hAnsiTheme="minorHAnsi" w:cstheme="minorHAnsi"/>
                <w:color w:val="000000"/>
                <w:sz w:val="18"/>
                <w:szCs w:val="18"/>
              </w:rPr>
            </w:pPr>
            <w:r w:rsidRPr="00FE4C58">
              <w:rPr>
                <w:rFonts w:asciiTheme="minorHAnsi" w:eastAsia="Times New Roman" w:hAnsiTheme="minorHAnsi" w:cstheme="minorHAnsi"/>
                <w:color w:val="000000"/>
                <w:sz w:val="18"/>
                <w:szCs w:val="18"/>
              </w:rPr>
              <w:t>Government</w:t>
            </w:r>
          </w:p>
        </w:tc>
        <w:tc>
          <w:tcPr>
            <w:tcW w:w="1344" w:type="dxa"/>
            <w:tcBorders>
              <w:top w:val="nil"/>
              <w:bottom w:val="nil"/>
            </w:tcBorders>
            <w:noWrap/>
            <w:hideMark/>
          </w:tcPr>
          <w:p w14:paraId="44E76EF1" w14:textId="77777777" w:rsidR="000F0189" w:rsidRPr="00FE4C58" w:rsidRDefault="000F0189" w:rsidP="0020481E">
            <w:pPr>
              <w:spacing w:after="0" w:line="240" w:lineRule="auto"/>
              <w:jc w:val="center"/>
              <w:rPr>
                <w:rFonts w:asciiTheme="minorHAnsi" w:eastAsia="Times New Roman" w:hAnsiTheme="minorHAnsi" w:cstheme="minorHAnsi"/>
                <w:color w:val="000000"/>
                <w:sz w:val="18"/>
                <w:szCs w:val="18"/>
              </w:rPr>
            </w:pPr>
            <w:r w:rsidRPr="00FE4C58">
              <w:rPr>
                <w:rFonts w:asciiTheme="minorHAnsi" w:eastAsia="Times New Roman" w:hAnsiTheme="minorHAnsi" w:cstheme="minorHAnsi"/>
                <w:color w:val="000000"/>
                <w:sz w:val="18"/>
                <w:szCs w:val="18"/>
              </w:rPr>
              <w:t>Old Rubbish Tip</w:t>
            </w:r>
          </w:p>
        </w:tc>
        <w:tc>
          <w:tcPr>
            <w:tcW w:w="986" w:type="dxa"/>
            <w:tcBorders>
              <w:top w:val="nil"/>
              <w:bottom w:val="nil"/>
            </w:tcBorders>
            <w:noWrap/>
            <w:hideMark/>
          </w:tcPr>
          <w:p w14:paraId="7D97E6DE" w14:textId="77777777" w:rsidR="000F0189" w:rsidRPr="00FE4C58" w:rsidRDefault="000F0189" w:rsidP="0020481E">
            <w:pPr>
              <w:spacing w:after="0" w:line="240" w:lineRule="auto"/>
              <w:jc w:val="center"/>
              <w:rPr>
                <w:rFonts w:asciiTheme="minorHAnsi" w:eastAsia="Times New Roman" w:hAnsiTheme="minorHAnsi" w:cstheme="minorHAnsi"/>
                <w:color w:val="000000"/>
                <w:sz w:val="18"/>
                <w:szCs w:val="18"/>
              </w:rPr>
            </w:pPr>
            <w:r w:rsidRPr="00FE4C58">
              <w:rPr>
                <w:rFonts w:asciiTheme="minorHAnsi" w:eastAsia="Times New Roman" w:hAnsiTheme="minorHAnsi" w:cstheme="minorHAnsi"/>
                <w:color w:val="000000"/>
                <w:sz w:val="18"/>
                <w:szCs w:val="18"/>
              </w:rPr>
              <w:t>2014</w:t>
            </w:r>
          </w:p>
        </w:tc>
        <w:tc>
          <w:tcPr>
            <w:tcW w:w="1138" w:type="dxa"/>
            <w:tcBorders>
              <w:top w:val="nil"/>
              <w:bottom w:val="nil"/>
            </w:tcBorders>
            <w:noWrap/>
            <w:hideMark/>
          </w:tcPr>
          <w:p w14:paraId="4780D240" w14:textId="77777777" w:rsidR="000F0189" w:rsidRPr="00FE4C58" w:rsidRDefault="000F0189" w:rsidP="0020481E">
            <w:pPr>
              <w:spacing w:after="0" w:line="240" w:lineRule="auto"/>
              <w:jc w:val="center"/>
              <w:rPr>
                <w:rFonts w:asciiTheme="minorHAnsi" w:eastAsia="Times New Roman" w:hAnsiTheme="minorHAnsi" w:cstheme="minorHAnsi"/>
                <w:color w:val="000000"/>
                <w:sz w:val="18"/>
                <w:szCs w:val="18"/>
              </w:rPr>
            </w:pPr>
            <w:r w:rsidRPr="00FE4C58">
              <w:rPr>
                <w:rFonts w:asciiTheme="minorHAnsi" w:eastAsia="Times New Roman" w:hAnsiTheme="minorHAnsi" w:cstheme="minorHAnsi"/>
                <w:color w:val="000000"/>
                <w:sz w:val="18"/>
                <w:szCs w:val="18"/>
              </w:rPr>
              <w:t>2030</w:t>
            </w:r>
          </w:p>
        </w:tc>
        <w:tc>
          <w:tcPr>
            <w:tcW w:w="1138" w:type="dxa"/>
            <w:tcBorders>
              <w:top w:val="nil"/>
              <w:bottom w:val="nil"/>
            </w:tcBorders>
            <w:noWrap/>
            <w:hideMark/>
          </w:tcPr>
          <w:p w14:paraId="340EC7FA" w14:textId="77777777" w:rsidR="000F0189" w:rsidRPr="00FE4C58" w:rsidRDefault="000F0189" w:rsidP="0020481E">
            <w:pPr>
              <w:spacing w:after="0" w:line="240" w:lineRule="auto"/>
              <w:jc w:val="center"/>
              <w:rPr>
                <w:rFonts w:asciiTheme="minorHAnsi" w:eastAsia="Times New Roman" w:hAnsiTheme="minorHAnsi" w:cstheme="minorHAnsi"/>
                <w:color w:val="000000"/>
                <w:sz w:val="18"/>
                <w:szCs w:val="18"/>
              </w:rPr>
            </w:pPr>
            <w:r w:rsidRPr="00FE4C58">
              <w:rPr>
                <w:rFonts w:asciiTheme="minorHAnsi" w:eastAsia="Times New Roman" w:hAnsiTheme="minorHAnsi" w:cstheme="minorHAnsi"/>
                <w:color w:val="000000"/>
                <w:sz w:val="18"/>
                <w:szCs w:val="18"/>
              </w:rPr>
              <w:t>7</w:t>
            </w:r>
          </w:p>
        </w:tc>
        <w:tc>
          <w:tcPr>
            <w:tcW w:w="1210" w:type="dxa"/>
            <w:tcBorders>
              <w:top w:val="nil"/>
              <w:bottom w:val="nil"/>
            </w:tcBorders>
          </w:tcPr>
          <w:p w14:paraId="361A9CC9" w14:textId="77777777" w:rsidR="000F0189" w:rsidRPr="00FE4C58" w:rsidRDefault="000F0189" w:rsidP="0020481E">
            <w:pPr>
              <w:spacing w:after="0" w:line="240" w:lineRule="auto"/>
              <w:jc w:val="center"/>
              <w:rPr>
                <w:rFonts w:asciiTheme="minorHAnsi" w:eastAsia="Times New Roman" w:hAnsiTheme="minorHAnsi" w:cstheme="minorHAnsi"/>
                <w:color w:val="000000"/>
                <w:sz w:val="18"/>
                <w:szCs w:val="18"/>
              </w:rPr>
            </w:pPr>
            <w:r w:rsidRPr="00FE4C58">
              <w:rPr>
                <w:rFonts w:asciiTheme="minorHAnsi" w:eastAsiaTheme="minorHAnsi" w:hAnsiTheme="minorHAnsi" w:cstheme="minorHAnsi"/>
                <w:color w:val="000000"/>
                <w:sz w:val="18"/>
                <w:szCs w:val="18"/>
                <w:lang w:eastAsia="en-US"/>
              </w:rPr>
              <w:t>3.75</w:t>
            </w:r>
          </w:p>
        </w:tc>
      </w:tr>
      <w:tr w:rsidR="000F0189" w:rsidRPr="009D76C8" w14:paraId="56A8C53E" w14:textId="77777777" w:rsidTr="00FE4C58">
        <w:trPr>
          <w:trHeight w:val="300"/>
        </w:trPr>
        <w:tc>
          <w:tcPr>
            <w:tcW w:w="1294" w:type="dxa"/>
            <w:tcBorders>
              <w:top w:val="nil"/>
              <w:bottom w:val="nil"/>
            </w:tcBorders>
            <w:noWrap/>
            <w:hideMark/>
          </w:tcPr>
          <w:p w14:paraId="5BDBBDEC" w14:textId="77777777" w:rsidR="000F0189" w:rsidRPr="00FE4C58" w:rsidRDefault="000F0189" w:rsidP="0020481E">
            <w:pPr>
              <w:spacing w:after="0" w:line="240" w:lineRule="auto"/>
              <w:rPr>
                <w:rFonts w:asciiTheme="minorHAnsi" w:eastAsia="Times New Roman" w:hAnsiTheme="minorHAnsi" w:cstheme="minorHAnsi"/>
                <w:color w:val="000000"/>
                <w:sz w:val="18"/>
                <w:szCs w:val="18"/>
              </w:rPr>
            </w:pPr>
            <w:r w:rsidRPr="00FE4C58">
              <w:rPr>
                <w:rFonts w:asciiTheme="minorHAnsi" w:eastAsia="Times New Roman" w:hAnsiTheme="minorHAnsi" w:cstheme="minorHAnsi"/>
                <w:color w:val="000000"/>
                <w:sz w:val="18"/>
                <w:szCs w:val="18"/>
              </w:rPr>
              <w:t>Narrogin</w:t>
            </w:r>
          </w:p>
        </w:tc>
        <w:tc>
          <w:tcPr>
            <w:tcW w:w="1294" w:type="dxa"/>
            <w:tcBorders>
              <w:top w:val="nil"/>
              <w:bottom w:val="nil"/>
            </w:tcBorders>
            <w:noWrap/>
            <w:hideMark/>
          </w:tcPr>
          <w:p w14:paraId="181200F2" w14:textId="77777777" w:rsidR="000F0189" w:rsidRPr="00FE4C58" w:rsidRDefault="000F0189" w:rsidP="0020481E">
            <w:pPr>
              <w:spacing w:after="0" w:line="240" w:lineRule="auto"/>
              <w:jc w:val="center"/>
              <w:rPr>
                <w:rFonts w:asciiTheme="minorHAnsi" w:eastAsia="Times New Roman" w:hAnsiTheme="minorHAnsi" w:cstheme="minorHAnsi"/>
                <w:color w:val="000000"/>
                <w:sz w:val="18"/>
                <w:szCs w:val="18"/>
              </w:rPr>
            </w:pPr>
            <w:r w:rsidRPr="00FE4C58">
              <w:rPr>
                <w:rFonts w:asciiTheme="minorHAnsi" w:eastAsia="Times New Roman" w:hAnsiTheme="minorHAnsi" w:cstheme="minorHAnsi"/>
                <w:color w:val="000000"/>
                <w:sz w:val="18"/>
                <w:szCs w:val="18"/>
              </w:rPr>
              <w:t>Narrogin 6</w:t>
            </w:r>
          </w:p>
        </w:tc>
        <w:tc>
          <w:tcPr>
            <w:tcW w:w="1234" w:type="dxa"/>
            <w:tcBorders>
              <w:top w:val="nil"/>
              <w:bottom w:val="nil"/>
            </w:tcBorders>
          </w:tcPr>
          <w:p w14:paraId="05BB0136" w14:textId="77777777" w:rsidR="000F0189" w:rsidRPr="00FE4C58" w:rsidRDefault="000F0189" w:rsidP="0020481E">
            <w:pPr>
              <w:spacing w:after="0" w:line="240" w:lineRule="auto"/>
              <w:jc w:val="center"/>
              <w:rPr>
                <w:rFonts w:asciiTheme="minorHAnsi" w:eastAsia="Times New Roman" w:hAnsiTheme="minorHAnsi" w:cstheme="minorHAnsi"/>
                <w:color w:val="000000"/>
                <w:sz w:val="18"/>
                <w:szCs w:val="18"/>
              </w:rPr>
            </w:pPr>
            <w:r w:rsidRPr="00FE4C58">
              <w:rPr>
                <w:rFonts w:asciiTheme="minorHAnsi" w:eastAsia="Times New Roman" w:hAnsiTheme="minorHAnsi" w:cstheme="minorHAnsi"/>
                <w:color w:val="000000"/>
                <w:sz w:val="18"/>
                <w:szCs w:val="18"/>
              </w:rPr>
              <w:t>Government</w:t>
            </w:r>
          </w:p>
        </w:tc>
        <w:tc>
          <w:tcPr>
            <w:tcW w:w="1344" w:type="dxa"/>
            <w:tcBorders>
              <w:top w:val="nil"/>
              <w:bottom w:val="nil"/>
            </w:tcBorders>
            <w:noWrap/>
            <w:hideMark/>
          </w:tcPr>
          <w:p w14:paraId="722A180E" w14:textId="77777777" w:rsidR="000F0189" w:rsidRPr="00FE4C58" w:rsidRDefault="000F0189" w:rsidP="0020481E">
            <w:pPr>
              <w:spacing w:after="0" w:line="240" w:lineRule="auto"/>
              <w:jc w:val="center"/>
              <w:rPr>
                <w:rFonts w:asciiTheme="minorHAnsi" w:eastAsia="Times New Roman" w:hAnsiTheme="minorHAnsi" w:cstheme="minorHAnsi"/>
                <w:color w:val="000000"/>
                <w:sz w:val="18"/>
                <w:szCs w:val="18"/>
              </w:rPr>
            </w:pPr>
            <w:r w:rsidRPr="00FE4C58">
              <w:rPr>
                <w:rFonts w:asciiTheme="minorHAnsi" w:eastAsia="Times New Roman" w:hAnsiTheme="minorHAnsi" w:cstheme="minorHAnsi"/>
                <w:color w:val="000000"/>
                <w:sz w:val="18"/>
                <w:szCs w:val="18"/>
              </w:rPr>
              <w:t>Pioneer Dve</w:t>
            </w:r>
          </w:p>
        </w:tc>
        <w:tc>
          <w:tcPr>
            <w:tcW w:w="986" w:type="dxa"/>
            <w:tcBorders>
              <w:top w:val="nil"/>
              <w:bottom w:val="nil"/>
            </w:tcBorders>
            <w:noWrap/>
            <w:hideMark/>
          </w:tcPr>
          <w:p w14:paraId="53E9CE11" w14:textId="77777777" w:rsidR="000F0189" w:rsidRPr="00FE4C58" w:rsidRDefault="000F0189" w:rsidP="0020481E">
            <w:pPr>
              <w:spacing w:after="0" w:line="240" w:lineRule="auto"/>
              <w:jc w:val="center"/>
              <w:rPr>
                <w:rFonts w:asciiTheme="minorHAnsi" w:eastAsia="Times New Roman" w:hAnsiTheme="minorHAnsi" w:cstheme="minorHAnsi"/>
                <w:color w:val="000000"/>
                <w:sz w:val="18"/>
                <w:szCs w:val="18"/>
              </w:rPr>
            </w:pPr>
            <w:r w:rsidRPr="00FE4C58">
              <w:rPr>
                <w:rFonts w:asciiTheme="minorHAnsi" w:eastAsia="Times New Roman" w:hAnsiTheme="minorHAnsi" w:cstheme="minorHAnsi"/>
                <w:color w:val="000000"/>
                <w:sz w:val="18"/>
                <w:szCs w:val="18"/>
              </w:rPr>
              <w:t>2022</w:t>
            </w:r>
          </w:p>
        </w:tc>
        <w:tc>
          <w:tcPr>
            <w:tcW w:w="1138" w:type="dxa"/>
            <w:tcBorders>
              <w:top w:val="nil"/>
              <w:bottom w:val="nil"/>
            </w:tcBorders>
            <w:noWrap/>
            <w:hideMark/>
          </w:tcPr>
          <w:p w14:paraId="4B933B1E" w14:textId="77777777" w:rsidR="000F0189" w:rsidRPr="00FE4C58" w:rsidRDefault="000F0189" w:rsidP="0020481E">
            <w:pPr>
              <w:spacing w:after="0" w:line="240" w:lineRule="auto"/>
              <w:jc w:val="center"/>
              <w:rPr>
                <w:rFonts w:asciiTheme="minorHAnsi" w:eastAsia="Times New Roman" w:hAnsiTheme="minorHAnsi" w:cstheme="minorHAnsi"/>
                <w:color w:val="000000"/>
                <w:sz w:val="18"/>
                <w:szCs w:val="18"/>
              </w:rPr>
            </w:pPr>
            <w:r w:rsidRPr="00FE4C58">
              <w:rPr>
                <w:rFonts w:asciiTheme="minorHAnsi" w:eastAsia="Times New Roman" w:hAnsiTheme="minorHAnsi" w:cstheme="minorHAnsi"/>
                <w:color w:val="000000"/>
                <w:sz w:val="18"/>
                <w:szCs w:val="18"/>
              </w:rPr>
              <w:t>2038</w:t>
            </w:r>
          </w:p>
        </w:tc>
        <w:tc>
          <w:tcPr>
            <w:tcW w:w="1138" w:type="dxa"/>
            <w:tcBorders>
              <w:top w:val="nil"/>
              <w:bottom w:val="nil"/>
            </w:tcBorders>
            <w:noWrap/>
            <w:hideMark/>
          </w:tcPr>
          <w:p w14:paraId="6A4FB8AD" w14:textId="77777777" w:rsidR="000F0189" w:rsidRPr="00FE4C58" w:rsidRDefault="000F0189" w:rsidP="0020481E">
            <w:pPr>
              <w:spacing w:after="0" w:line="240" w:lineRule="auto"/>
              <w:jc w:val="center"/>
              <w:rPr>
                <w:rFonts w:asciiTheme="minorHAnsi" w:eastAsia="Times New Roman" w:hAnsiTheme="minorHAnsi" w:cstheme="minorHAnsi"/>
                <w:color w:val="000000"/>
                <w:sz w:val="18"/>
                <w:szCs w:val="18"/>
              </w:rPr>
            </w:pPr>
            <w:r w:rsidRPr="00FE4C58">
              <w:rPr>
                <w:rFonts w:asciiTheme="minorHAnsi" w:eastAsia="Times New Roman" w:hAnsiTheme="minorHAnsi" w:cstheme="minorHAnsi"/>
                <w:color w:val="000000"/>
                <w:sz w:val="18"/>
                <w:szCs w:val="18"/>
              </w:rPr>
              <w:t>15</w:t>
            </w:r>
          </w:p>
        </w:tc>
        <w:tc>
          <w:tcPr>
            <w:tcW w:w="1210" w:type="dxa"/>
            <w:tcBorders>
              <w:top w:val="nil"/>
              <w:bottom w:val="nil"/>
            </w:tcBorders>
          </w:tcPr>
          <w:p w14:paraId="0F6CA954" w14:textId="77777777" w:rsidR="000F0189" w:rsidRPr="00FE4C58" w:rsidRDefault="000F0189" w:rsidP="0020481E">
            <w:pPr>
              <w:spacing w:after="0" w:line="240" w:lineRule="auto"/>
              <w:jc w:val="center"/>
              <w:rPr>
                <w:rFonts w:asciiTheme="minorHAnsi" w:eastAsia="Times New Roman" w:hAnsiTheme="minorHAnsi" w:cstheme="minorHAnsi"/>
                <w:color w:val="000000"/>
                <w:sz w:val="18"/>
                <w:szCs w:val="18"/>
              </w:rPr>
            </w:pPr>
            <w:r w:rsidRPr="00FE4C58">
              <w:rPr>
                <w:rFonts w:asciiTheme="minorHAnsi" w:eastAsiaTheme="minorHAnsi" w:hAnsiTheme="minorHAnsi" w:cstheme="minorHAnsi"/>
                <w:color w:val="000000"/>
                <w:sz w:val="18"/>
                <w:szCs w:val="18"/>
                <w:lang w:eastAsia="en-US"/>
              </w:rPr>
              <w:t>2.5</w:t>
            </w:r>
          </w:p>
        </w:tc>
      </w:tr>
      <w:tr w:rsidR="000F0189" w:rsidRPr="009D76C8" w14:paraId="11CCCFE6" w14:textId="77777777" w:rsidTr="00FE4C58">
        <w:trPr>
          <w:trHeight w:val="300"/>
        </w:trPr>
        <w:tc>
          <w:tcPr>
            <w:tcW w:w="1294" w:type="dxa"/>
            <w:tcBorders>
              <w:top w:val="nil"/>
              <w:bottom w:val="nil"/>
            </w:tcBorders>
            <w:noWrap/>
            <w:hideMark/>
          </w:tcPr>
          <w:p w14:paraId="23A3D18A" w14:textId="77777777" w:rsidR="000F0189" w:rsidRPr="00FE4C58" w:rsidRDefault="000F0189" w:rsidP="0020481E">
            <w:pPr>
              <w:spacing w:after="0" w:line="240" w:lineRule="auto"/>
              <w:rPr>
                <w:rFonts w:asciiTheme="minorHAnsi" w:eastAsia="Times New Roman" w:hAnsiTheme="minorHAnsi" w:cstheme="minorHAnsi"/>
                <w:color w:val="000000"/>
                <w:sz w:val="18"/>
                <w:szCs w:val="18"/>
              </w:rPr>
            </w:pPr>
            <w:r w:rsidRPr="00FE4C58">
              <w:rPr>
                <w:rFonts w:asciiTheme="minorHAnsi" w:eastAsia="Times New Roman" w:hAnsiTheme="minorHAnsi" w:cstheme="minorHAnsi"/>
                <w:color w:val="000000"/>
                <w:sz w:val="18"/>
                <w:szCs w:val="18"/>
              </w:rPr>
              <w:t>Narrogin</w:t>
            </w:r>
          </w:p>
        </w:tc>
        <w:tc>
          <w:tcPr>
            <w:tcW w:w="1294" w:type="dxa"/>
            <w:tcBorders>
              <w:top w:val="nil"/>
              <w:bottom w:val="nil"/>
            </w:tcBorders>
            <w:noWrap/>
            <w:hideMark/>
          </w:tcPr>
          <w:p w14:paraId="5EAA51D4" w14:textId="77777777" w:rsidR="000F0189" w:rsidRPr="00FE4C58" w:rsidRDefault="000F0189" w:rsidP="0020481E">
            <w:pPr>
              <w:spacing w:after="0" w:line="240" w:lineRule="auto"/>
              <w:jc w:val="center"/>
              <w:rPr>
                <w:rFonts w:asciiTheme="minorHAnsi" w:eastAsia="Times New Roman" w:hAnsiTheme="minorHAnsi" w:cstheme="minorHAnsi"/>
                <w:color w:val="000000"/>
                <w:sz w:val="18"/>
                <w:szCs w:val="18"/>
              </w:rPr>
            </w:pPr>
            <w:r w:rsidRPr="00FE4C58">
              <w:rPr>
                <w:rFonts w:asciiTheme="minorHAnsi" w:eastAsia="Times New Roman" w:hAnsiTheme="minorHAnsi" w:cstheme="minorHAnsi"/>
                <w:color w:val="000000"/>
                <w:sz w:val="18"/>
                <w:szCs w:val="18"/>
              </w:rPr>
              <w:t>Narrogin 7</w:t>
            </w:r>
          </w:p>
        </w:tc>
        <w:tc>
          <w:tcPr>
            <w:tcW w:w="1234" w:type="dxa"/>
            <w:tcBorders>
              <w:top w:val="nil"/>
              <w:bottom w:val="nil"/>
            </w:tcBorders>
          </w:tcPr>
          <w:p w14:paraId="471222C8" w14:textId="77777777" w:rsidR="000F0189" w:rsidRPr="00FE4C58" w:rsidRDefault="000F0189" w:rsidP="0020481E">
            <w:pPr>
              <w:spacing w:after="0" w:line="240" w:lineRule="auto"/>
              <w:jc w:val="center"/>
              <w:rPr>
                <w:rFonts w:asciiTheme="minorHAnsi" w:eastAsia="Times New Roman" w:hAnsiTheme="minorHAnsi" w:cstheme="minorHAnsi"/>
                <w:color w:val="000000"/>
                <w:sz w:val="18"/>
                <w:szCs w:val="18"/>
              </w:rPr>
            </w:pPr>
            <w:r w:rsidRPr="00FE4C58">
              <w:rPr>
                <w:rFonts w:asciiTheme="minorHAnsi" w:eastAsia="Times New Roman" w:hAnsiTheme="minorHAnsi" w:cstheme="minorHAnsi"/>
                <w:color w:val="000000"/>
                <w:sz w:val="18"/>
                <w:szCs w:val="18"/>
              </w:rPr>
              <w:t>Government</w:t>
            </w:r>
          </w:p>
        </w:tc>
        <w:tc>
          <w:tcPr>
            <w:tcW w:w="1344" w:type="dxa"/>
            <w:tcBorders>
              <w:top w:val="nil"/>
              <w:bottom w:val="nil"/>
            </w:tcBorders>
            <w:noWrap/>
            <w:hideMark/>
          </w:tcPr>
          <w:p w14:paraId="1DCD3AA9" w14:textId="77777777" w:rsidR="000F0189" w:rsidRPr="00FE4C58" w:rsidRDefault="000F0189" w:rsidP="0020481E">
            <w:pPr>
              <w:spacing w:after="0" w:line="240" w:lineRule="auto"/>
              <w:jc w:val="center"/>
              <w:rPr>
                <w:rFonts w:asciiTheme="minorHAnsi" w:eastAsia="Times New Roman" w:hAnsiTheme="minorHAnsi" w:cstheme="minorHAnsi"/>
                <w:color w:val="000000"/>
                <w:sz w:val="18"/>
                <w:szCs w:val="18"/>
              </w:rPr>
            </w:pPr>
            <w:r w:rsidRPr="00FE4C58">
              <w:rPr>
                <w:rFonts w:asciiTheme="minorHAnsi" w:eastAsia="Times New Roman" w:hAnsiTheme="minorHAnsi" w:cstheme="minorHAnsi"/>
                <w:color w:val="000000"/>
                <w:sz w:val="18"/>
                <w:szCs w:val="18"/>
              </w:rPr>
              <w:t>Touhy Reserve</w:t>
            </w:r>
          </w:p>
        </w:tc>
        <w:tc>
          <w:tcPr>
            <w:tcW w:w="986" w:type="dxa"/>
            <w:tcBorders>
              <w:top w:val="nil"/>
              <w:bottom w:val="nil"/>
            </w:tcBorders>
            <w:noWrap/>
            <w:hideMark/>
          </w:tcPr>
          <w:p w14:paraId="65501D5D" w14:textId="77777777" w:rsidR="000F0189" w:rsidRPr="00FE4C58" w:rsidRDefault="000F0189" w:rsidP="0020481E">
            <w:pPr>
              <w:spacing w:after="0" w:line="240" w:lineRule="auto"/>
              <w:jc w:val="center"/>
              <w:rPr>
                <w:rFonts w:asciiTheme="minorHAnsi" w:eastAsia="Times New Roman" w:hAnsiTheme="minorHAnsi" w:cstheme="minorHAnsi"/>
                <w:color w:val="000000"/>
                <w:sz w:val="18"/>
                <w:szCs w:val="18"/>
              </w:rPr>
            </w:pPr>
            <w:r w:rsidRPr="00FE4C58">
              <w:rPr>
                <w:rFonts w:asciiTheme="minorHAnsi" w:eastAsia="Times New Roman" w:hAnsiTheme="minorHAnsi" w:cstheme="minorHAnsi"/>
                <w:color w:val="000000"/>
                <w:sz w:val="18"/>
                <w:szCs w:val="18"/>
              </w:rPr>
              <w:t>2012</w:t>
            </w:r>
          </w:p>
        </w:tc>
        <w:tc>
          <w:tcPr>
            <w:tcW w:w="1138" w:type="dxa"/>
            <w:tcBorders>
              <w:top w:val="nil"/>
              <w:bottom w:val="nil"/>
            </w:tcBorders>
            <w:noWrap/>
            <w:hideMark/>
          </w:tcPr>
          <w:p w14:paraId="4D836CEC" w14:textId="77777777" w:rsidR="000F0189" w:rsidRPr="00FE4C58" w:rsidRDefault="000F0189" w:rsidP="0020481E">
            <w:pPr>
              <w:spacing w:after="0" w:line="240" w:lineRule="auto"/>
              <w:jc w:val="center"/>
              <w:rPr>
                <w:rFonts w:asciiTheme="minorHAnsi" w:eastAsia="Times New Roman" w:hAnsiTheme="minorHAnsi" w:cstheme="minorHAnsi"/>
                <w:color w:val="000000"/>
                <w:sz w:val="18"/>
                <w:szCs w:val="18"/>
              </w:rPr>
            </w:pPr>
            <w:r w:rsidRPr="00FE4C58">
              <w:rPr>
                <w:rFonts w:asciiTheme="minorHAnsi" w:eastAsia="Times New Roman" w:hAnsiTheme="minorHAnsi" w:cstheme="minorHAnsi"/>
                <w:color w:val="000000"/>
                <w:sz w:val="18"/>
                <w:szCs w:val="18"/>
              </w:rPr>
              <w:t>2028</w:t>
            </w:r>
          </w:p>
        </w:tc>
        <w:tc>
          <w:tcPr>
            <w:tcW w:w="1138" w:type="dxa"/>
            <w:tcBorders>
              <w:top w:val="nil"/>
              <w:bottom w:val="nil"/>
            </w:tcBorders>
            <w:noWrap/>
            <w:hideMark/>
          </w:tcPr>
          <w:p w14:paraId="45F68867" w14:textId="77777777" w:rsidR="000F0189" w:rsidRPr="00FE4C58" w:rsidRDefault="000F0189" w:rsidP="0020481E">
            <w:pPr>
              <w:spacing w:after="0" w:line="240" w:lineRule="auto"/>
              <w:jc w:val="center"/>
              <w:rPr>
                <w:rFonts w:asciiTheme="minorHAnsi" w:eastAsia="Times New Roman" w:hAnsiTheme="minorHAnsi" w:cstheme="minorHAnsi"/>
                <w:color w:val="000000"/>
                <w:sz w:val="18"/>
                <w:szCs w:val="18"/>
              </w:rPr>
            </w:pPr>
            <w:r w:rsidRPr="00FE4C58">
              <w:rPr>
                <w:rFonts w:asciiTheme="minorHAnsi" w:eastAsia="Times New Roman" w:hAnsiTheme="minorHAnsi" w:cstheme="minorHAnsi"/>
                <w:color w:val="000000"/>
                <w:sz w:val="18"/>
                <w:szCs w:val="18"/>
              </w:rPr>
              <w:t>5</w:t>
            </w:r>
          </w:p>
        </w:tc>
        <w:tc>
          <w:tcPr>
            <w:tcW w:w="1210" w:type="dxa"/>
            <w:tcBorders>
              <w:top w:val="nil"/>
              <w:bottom w:val="nil"/>
            </w:tcBorders>
          </w:tcPr>
          <w:p w14:paraId="1DDBBC20" w14:textId="77777777" w:rsidR="000F0189" w:rsidRPr="00FE4C58" w:rsidRDefault="000F0189" w:rsidP="0020481E">
            <w:pPr>
              <w:spacing w:after="0" w:line="240" w:lineRule="auto"/>
              <w:jc w:val="center"/>
              <w:rPr>
                <w:rFonts w:asciiTheme="minorHAnsi" w:eastAsia="Times New Roman" w:hAnsiTheme="minorHAnsi" w:cstheme="minorHAnsi"/>
                <w:color w:val="000000"/>
                <w:sz w:val="18"/>
                <w:szCs w:val="18"/>
              </w:rPr>
            </w:pPr>
            <w:r w:rsidRPr="00FE4C58">
              <w:rPr>
                <w:rFonts w:asciiTheme="minorHAnsi" w:eastAsiaTheme="minorHAnsi" w:hAnsiTheme="minorHAnsi" w:cstheme="minorHAnsi"/>
                <w:color w:val="000000"/>
                <w:sz w:val="18"/>
                <w:szCs w:val="18"/>
                <w:lang w:eastAsia="en-US"/>
              </w:rPr>
              <w:t>2.5</w:t>
            </w:r>
          </w:p>
        </w:tc>
      </w:tr>
      <w:tr w:rsidR="000F0189" w:rsidRPr="009D76C8" w14:paraId="415ACEF4" w14:textId="77777777" w:rsidTr="00FE4C58">
        <w:trPr>
          <w:trHeight w:val="300"/>
        </w:trPr>
        <w:tc>
          <w:tcPr>
            <w:tcW w:w="1294" w:type="dxa"/>
            <w:tcBorders>
              <w:top w:val="nil"/>
              <w:bottom w:val="nil"/>
            </w:tcBorders>
            <w:noWrap/>
            <w:hideMark/>
          </w:tcPr>
          <w:p w14:paraId="79506DD6" w14:textId="77777777" w:rsidR="000F0189" w:rsidRPr="00FE4C58" w:rsidRDefault="000F0189" w:rsidP="0020481E">
            <w:pPr>
              <w:spacing w:after="0" w:line="240" w:lineRule="auto"/>
              <w:rPr>
                <w:rFonts w:asciiTheme="minorHAnsi" w:eastAsia="Times New Roman" w:hAnsiTheme="minorHAnsi" w:cstheme="minorHAnsi"/>
                <w:color w:val="000000"/>
                <w:sz w:val="18"/>
                <w:szCs w:val="18"/>
              </w:rPr>
            </w:pPr>
            <w:r w:rsidRPr="00FE4C58">
              <w:rPr>
                <w:rFonts w:asciiTheme="minorHAnsi" w:eastAsia="Times New Roman" w:hAnsiTheme="minorHAnsi" w:cstheme="minorHAnsi"/>
                <w:color w:val="000000"/>
                <w:sz w:val="18"/>
                <w:szCs w:val="18"/>
              </w:rPr>
              <w:t>Narrogin</w:t>
            </w:r>
          </w:p>
        </w:tc>
        <w:tc>
          <w:tcPr>
            <w:tcW w:w="1294" w:type="dxa"/>
            <w:tcBorders>
              <w:top w:val="nil"/>
              <w:bottom w:val="nil"/>
            </w:tcBorders>
            <w:noWrap/>
            <w:hideMark/>
          </w:tcPr>
          <w:p w14:paraId="1D92AF4B" w14:textId="77777777" w:rsidR="000F0189" w:rsidRPr="00FE4C58" w:rsidRDefault="000F0189" w:rsidP="0020481E">
            <w:pPr>
              <w:spacing w:after="0" w:line="240" w:lineRule="auto"/>
              <w:jc w:val="center"/>
              <w:rPr>
                <w:rFonts w:asciiTheme="minorHAnsi" w:eastAsia="Times New Roman" w:hAnsiTheme="minorHAnsi" w:cstheme="minorHAnsi"/>
                <w:color w:val="000000"/>
                <w:sz w:val="18"/>
                <w:szCs w:val="18"/>
              </w:rPr>
            </w:pPr>
            <w:r w:rsidRPr="00FE4C58">
              <w:rPr>
                <w:rFonts w:asciiTheme="minorHAnsi" w:eastAsia="Times New Roman" w:hAnsiTheme="minorHAnsi" w:cstheme="minorHAnsi"/>
                <w:color w:val="000000"/>
                <w:sz w:val="18"/>
                <w:szCs w:val="18"/>
              </w:rPr>
              <w:t>Narrogin 7</w:t>
            </w:r>
          </w:p>
        </w:tc>
        <w:tc>
          <w:tcPr>
            <w:tcW w:w="1234" w:type="dxa"/>
            <w:tcBorders>
              <w:top w:val="nil"/>
              <w:bottom w:val="nil"/>
            </w:tcBorders>
          </w:tcPr>
          <w:p w14:paraId="1F5B902A" w14:textId="77777777" w:rsidR="000F0189" w:rsidRPr="00FE4C58" w:rsidRDefault="000F0189" w:rsidP="0020481E">
            <w:pPr>
              <w:spacing w:after="0" w:line="240" w:lineRule="auto"/>
              <w:jc w:val="center"/>
              <w:rPr>
                <w:rFonts w:asciiTheme="minorHAnsi" w:eastAsia="Times New Roman" w:hAnsiTheme="minorHAnsi" w:cstheme="minorHAnsi"/>
                <w:color w:val="000000"/>
                <w:sz w:val="18"/>
                <w:szCs w:val="18"/>
              </w:rPr>
            </w:pPr>
            <w:r w:rsidRPr="00FE4C58">
              <w:rPr>
                <w:rFonts w:asciiTheme="minorHAnsi" w:eastAsia="Times New Roman" w:hAnsiTheme="minorHAnsi" w:cstheme="minorHAnsi"/>
                <w:color w:val="000000"/>
                <w:sz w:val="18"/>
                <w:szCs w:val="18"/>
              </w:rPr>
              <w:t>Government</w:t>
            </w:r>
          </w:p>
        </w:tc>
        <w:tc>
          <w:tcPr>
            <w:tcW w:w="1344" w:type="dxa"/>
            <w:tcBorders>
              <w:top w:val="nil"/>
              <w:bottom w:val="nil"/>
            </w:tcBorders>
            <w:noWrap/>
            <w:hideMark/>
          </w:tcPr>
          <w:p w14:paraId="16B64C6A" w14:textId="77777777" w:rsidR="000F0189" w:rsidRPr="00FE4C58" w:rsidRDefault="000F0189" w:rsidP="0020481E">
            <w:pPr>
              <w:spacing w:after="0" w:line="240" w:lineRule="auto"/>
              <w:jc w:val="center"/>
              <w:rPr>
                <w:rFonts w:asciiTheme="minorHAnsi" w:eastAsia="Times New Roman" w:hAnsiTheme="minorHAnsi" w:cstheme="minorHAnsi"/>
                <w:color w:val="000000"/>
                <w:sz w:val="18"/>
                <w:szCs w:val="18"/>
              </w:rPr>
            </w:pPr>
            <w:r w:rsidRPr="00FE4C58">
              <w:rPr>
                <w:rFonts w:asciiTheme="minorHAnsi" w:eastAsia="Times New Roman" w:hAnsiTheme="minorHAnsi" w:cstheme="minorHAnsi"/>
                <w:color w:val="000000"/>
                <w:sz w:val="18"/>
                <w:szCs w:val="18"/>
              </w:rPr>
              <w:t>Water Corp Earl St</w:t>
            </w:r>
          </w:p>
        </w:tc>
        <w:tc>
          <w:tcPr>
            <w:tcW w:w="986" w:type="dxa"/>
            <w:tcBorders>
              <w:top w:val="nil"/>
              <w:bottom w:val="nil"/>
            </w:tcBorders>
            <w:noWrap/>
            <w:hideMark/>
          </w:tcPr>
          <w:p w14:paraId="6A9E37FA" w14:textId="77777777" w:rsidR="000F0189" w:rsidRPr="00FE4C58" w:rsidRDefault="000F0189" w:rsidP="0020481E">
            <w:pPr>
              <w:spacing w:after="0" w:line="240" w:lineRule="auto"/>
              <w:jc w:val="center"/>
              <w:rPr>
                <w:rFonts w:asciiTheme="minorHAnsi" w:eastAsia="Times New Roman" w:hAnsiTheme="minorHAnsi" w:cstheme="minorHAnsi"/>
                <w:color w:val="000000"/>
                <w:sz w:val="18"/>
                <w:szCs w:val="18"/>
              </w:rPr>
            </w:pPr>
            <w:r w:rsidRPr="00FE4C58">
              <w:rPr>
                <w:rFonts w:asciiTheme="minorHAnsi" w:eastAsia="Times New Roman" w:hAnsiTheme="minorHAnsi" w:cstheme="minorHAnsi"/>
                <w:color w:val="000000"/>
                <w:sz w:val="18"/>
                <w:szCs w:val="18"/>
              </w:rPr>
              <w:t>2008</w:t>
            </w:r>
          </w:p>
        </w:tc>
        <w:tc>
          <w:tcPr>
            <w:tcW w:w="1138" w:type="dxa"/>
            <w:tcBorders>
              <w:top w:val="nil"/>
              <w:bottom w:val="nil"/>
            </w:tcBorders>
            <w:noWrap/>
            <w:hideMark/>
          </w:tcPr>
          <w:p w14:paraId="52D657DF" w14:textId="77777777" w:rsidR="000F0189" w:rsidRPr="00FE4C58" w:rsidRDefault="000F0189" w:rsidP="0020481E">
            <w:pPr>
              <w:spacing w:after="0" w:line="240" w:lineRule="auto"/>
              <w:jc w:val="center"/>
              <w:rPr>
                <w:rFonts w:asciiTheme="minorHAnsi" w:eastAsia="Times New Roman" w:hAnsiTheme="minorHAnsi" w:cstheme="minorHAnsi"/>
                <w:color w:val="000000"/>
                <w:sz w:val="18"/>
                <w:szCs w:val="18"/>
              </w:rPr>
            </w:pPr>
            <w:r w:rsidRPr="00FE4C58">
              <w:rPr>
                <w:rFonts w:asciiTheme="minorHAnsi" w:eastAsia="Times New Roman" w:hAnsiTheme="minorHAnsi" w:cstheme="minorHAnsi"/>
                <w:color w:val="000000"/>
                <w:sz w:val="18"/>
                <w:szCs w:val="18"/>
              </w:rPr>
              <w:t>2024</w:t>
            </w:r>
          </w:p>
        </w:tc>
        <w:tc>
          <w:tcPr>
            <w:tcW w:w="1138" w:type="dxa"/>
            <w:tcBorders>
              <w:top w:val="nil"/>
              <w:bottom w:val="nil"/>
            </w:tcBorders>
            <w:noWrap/>
            <w:hideMark/>
          </w:tcPr>
          <w:p w14:paraId="03F5EEFE" w14:textId="77777777" w:rsidR="000F0189" w:rsidRPr="00FE4C58" w:rsidRDefault="000F0189" w:rsidP="0020481E">
            <w:pPr>
              <w:spacing w:after="0" w:line="240" w:lineRule="auto"/>
              <w:jc w:val="center"/>
              <w:rPr>
                <w:rFonts w:asciiTheme="minorHAnsi" w:eastAsia="Times New Roman" w:hAnsiTheme="minorHAnsi" w:cstheme="minorHAnsi"/>
                <w:color w:val="000000"/>
                <w:sz w:val="18"/>
                <w:szCs w:val="18"/>
              </w:rPr>
            </w:pPr>
            <w:r w:rsidRPr="00FE4C58">
              <w:rPr>
                <w:rFonts w:asciiTheme="minorHAnsi" w:eastAsia="Times New Roman" w:hAnsiTheme="minorHAnsi" w:cstheme="minorHAnsi"/>
                <w:color w:val="000000"/>
                <w:sz w:val="18"/>
                <w:szCs w:val="18"/>
              </w:rPr>
              <w:t>1</w:t>
            </w:r>
          </w:p>
        </w:tc>
        <w:tc>
          <w:tcPr>
            <w:tcW w:w="1210" w:type="dxa"/>
            <w:tcBorders>
              <w:top w:val="nil"/>
              <w:bottom w:val="nil"/>
            </w:tcBorders>
          </w:tcPr>
          <w:p w14:paraId="0CDE25BF" w14:textId="77777777" w:rsidR="000F0189" w:rsidRPr="00FE4C58" w:rsidRDefault="000F0189" w:rsidP="0020481E">
            <w:pPr>
              <w:spacing w:after="0" w:line="240" w:lineRule="auto"/>
              <w:jc w:val="center"/>
              <w:rPr>
                <w:rFonts w:asciiTheme="minorHAnsi" w:eastAsia="Times New Roman" w:hAnsiTheme="minorHAnsi" w:cstheme="minorHAnsi"/>
                <w:color w:val="000000"/>
                <w:sz w:val="18"/>
                <w:szCs w:val="18"/>
              </w:rPr>
            </w:pPr>
            <w:r w:rsidRPr="00FE4C58">
              <w:rPr>
                <w:rFonts w:asciiTheme="minorHAnsi" w:eastAsiaTheme="minorHAnsi" w:hAnsiTheme="minorHAnsi" w:cstheme="minorHAnsi"/>
                <w:color w:val="000000"/>
                <w:sz w:val="18"/>
                <w:szCs w:val="18"/>
                <w:lang w:eastAsia="en-US"/>
              </w:rPr>
              <w:t>1.25</w:t>
            </w:r>
          </w:p>
        </w:tc>
      </w:tr>
      <w:tr w:rsidR="000F0189" w:rsidRPr="009D76C8" w14:paraId="42A5066D" w14:textId="77777777" w:rsidTr="00FE4C58">
        <w:trPr>
          <w:trHeight w:val="300"/>
        </w:trPr>
        <w:tc>
          <w:tcPr>
            <w:tcW w:w="1294" w:type="dxa"/>
            <w:tcBorders>
              <w:top w:val="nil"/>
              <w:bottom w:val="nil"/>
            </w:tcBorders>
            <w:noWrap/>
            <w:hideMark/>
          </w:tcPr>
          <w:p w14:paraId="53C233D1" w14:textId="77777777" w:rsidR="000F0189" w:rsidRPr="00FE4C58" w:rsidRDefault="000F0189" w:rsidP="0020481E">
            <w:pPr>
              <w:spacing w:after="0" w:line="240" w:lineRule="auto"/>
              <w:rPr>
                <w:rFonts w:asciiTheme="minorHAnsi" w:eastAsia="Times New Roman" w:hAnsiTheme="minorHAnsi" w:cstheme="minorHAnsi"/>
                <w:color w:val="000000"/>
                <w:sz w:val="18"/>
                <w:szCs w:val="18"/>
              </w:rPr>
            </w:pPr>
            <w:r w:rsidRPr="00FE4C58">
              <w:rPr>
                <w:rFonts w:asciiTheme="minorHAnsi" w:eastAsia="Times New Roman" w:hAnsiTheme="minorHAnsi" w:cstheme="minorHAnsi"/>
                <w:color w:val="000000"/>
                <w:sz w:val="18"/>
                <w:szCs w:val="18"/>
              </w:rPr>
              <w:t>Narrogin</w:t>
            </w:r>
          </w:p>
        </w:tc>
        <w:tc>
          <w:tcPr>
            <w:tcW w:w="1294" w:type="dxa"/>
            <w:tcBorders>
              <w:top w:val="nil"/>
              <w:bottom w:val="nil"/>
            </w:tcBorders>
            <w:noWrap/>
            <w:hideMark/>
          </w:tcPr>
          <w:p w14:paraId="5C4AB636" w14:textId="77777777" w:rsidR="000F0189" w:rsidRPr="00FE4C58" w:rsidRDefault="000F0189" w:rsidP="0020481E">
            <w:pPr>
              <w:spacing w:after="0" w:line="240" w:lineRule="auto"/>
              <w:jc w:val="center"/>
              <w:rPr>
                <w:rFonts w:asciiTheme="minorHAnsi" w:eastAsia="Times New Roman" w:hAnsiTheme="minorHAnsi" w:cstheme="minorHAnsi"/>
                <w:color w:val="000000"/>
                <w:sz w:val="18"/>
                <w:szCs w:val="18"/>
              </w:rPr>
            </w:pPr>
            <w:r w:rsidRPr="00FE4C58">
              <w:rPr>
                <w:rFonts w:asciiTheme="minorHAnsi" w:eastAsia="Times New Roman" w:hAnsiTheme="minorHAnsi" w:cstheme="minorHAnsi"/>
                <w:color w:val="000000"/>
                <w:sz w:val="18"/>
                <w:szCs w:val="18"/>
              </w:rPr>
              <w:t>Narrogin 7</w:t>
            </w:r>
          </w:p>
        </w:tc>
        <w:tc>
          <w:tcPr>
            <w:tcW w:w="1234" w:type="dxa"/>
            <w:tcBorders>
              <w:top w:val="nil"/>
              <w:bottom w:val="nil"/>
            </w:tcBorders>
          </w:tcPr>
          <w:p w14:paraId="393D14ED" w14:textId="77777777" w:rsidR="000F0189" w:rsidRPr="00FE4C58" w:rsidRDefault="000F0189" w:rsidP="0020481E">
            <w:pPr>
              <w:spacing w:after="0" w:line="240" w:lineRule="auto"/>
              <w:jc w:val="center"/>
              <w:rPr>
                <w:rFonts w:asciiTheme="minorHAnsi" w:eastAsia="Times New Roman" w:hAnsiTheme="minorHAnsi" w:cstheme="minorHAnsi"/>
                <w:color w:val="000000"/>
                <w:sz w:val="18"/>
                <w:szCs w:val="18"/>
              </w:rPr>
            </w:pPr>
            <w:r w:rsidRPr="00FE4C58">
              <w:rPr>
                <w:rFonts w:asciiTheme="minorHAnsi" w:eastAsia="Times New Roman" w:hAnsiTheme="minorHAnsi" w:cstheme="minorHAnsi"/>
                <w:color w:val="000000"/>
                <w:sz w:val="18"/>
                <w:szCs w:val="18"/>
              </w:rPr>
              <w:t>Government</w:t>
            </w:r>
          </w:p>
        </w:tc>
        <w:tc>
          <w:tcPr>
            <w:tcW w:w="1344" w:type="dxa"/>
            <w:tcBorders>
              <w:top w:val="nil"/>
              <w:bottom w:val="nil"/>
            </w:tcBorders>
            <w:noWrap/>
            <w:hideMark/>
          </w:tcPr>
          <w:p w14:paraId="7758A3BB" w14:textId="77777777" w:rsidR="000F0189" w:rsidRPr="00FE4C58" w:rsidRDefault="000F0189" w:rsidP="0020481E">
            <w:pPr>
              <w:spacing w:after="0" w:line="240" w:lineRule="auto"/>
              <w:jc w:val="center"/>
              <w:rPr>
                <w:rFonts w:asciiTheme="minorHAnsi" w:eastAsia="Times New Roman" w:hAnsiTheme="minorHAnsi" w:cstheme="minorHAnsi"/>
                <w:color w:val="000000"/>
                <w:sz w:val="18"/>
                <w:szCs w:val="18"/>
              </w:rPr>
            </w:pPr>
            <w:r w:rsidRPr="00FE4C58">
              <w:rPr>
                <w:rFonts w:asciiTheme="minorHAnsi" w:eastAsia="Times New Roman" w:hAnsiTheme="minorHAnsi" w:cstheme="minorHAnsi"/>
                <w:color w:val="000000"/>
                <w:sz w:val="18"/>
                <w:szCs w:val="18"/>
              </w:rPr>
              <w:t>46-47 Fairway</w:t>
            </w:r>
          </w:p>
        </w:tc>
        <w:tc>
          <w:tcPr>
            <w:tcW w:w="986" w:type="dxa"/>
            <w:tcBorders>
              <w:top w:val="nil"/>
              <w:bottom w:val="nil"/>
            </w:tcBorders>
            <w:noWrap/>
            <w:hideMark/>
          </w:tcPr>
          <w:p w14:paraId="1E8E42C2" w14:textId="77777777" w:rsidR="000F0189" w:rsidRPr="00FE4C58" w:rsidRDefault="000F0189" w:rsidP="0020481E">
            <w:pPr>
              <w:spacing w:after="0" w:line="240" w:lineRule="auto"/>
              <w:jc w:val="center"/>
              <w:rPr>
                <w:rFonts w:asciiTheme="minorHAnsi" w:eastAsia="Times New Roman" w:hAnsiTheme="minorHAnsi" w:cstheme="minorHAnsi"/>
                <w:color w:val="000000"/>
                <w:sz w:val="18"/>
                <w:szCs w:val="18"/>
              </w:rPr>
            </w:pPr>
            <w:r w:rsidRPr="00FE4C58">
              <w:rPr>
                <w:rFonts w:asciiTheme="minorHAnsi" w:eastAsia="Times New Roman" w:hAnsiTheme="minorHAnsi" w:cstheme="minorHAnsi"/>
                <w:color w:val="000000"/>
                <w:sz w:val="18"/>
                <w:szCs w:val="18"/>
              </w:rPr>
              <w:t>2008</w:t>
            </w:r>
          </w:p>
        </w:tc>
        <w:tc>
          <w:tcPr>
            <w:tcW w:w="1138" w:type="dxa"/>
            <w:tcBorders>
              <w:top w:val="nil"/>
              <w:bottom w:val="nil"/>
            </w:tcBorders>
            <w:noWrap/>
            <w:hideMark/>
          </w:tcPr>
          <w:p w14:paraId="52A3CFD6" w14:textId="77777777" w:rsidR="000F0189" w:rsidRPr="00FE4C58" w:rsidRDefault="000F0189" w:rsidP="0020481E">
            <w:pPr>
              <w:spacing w:after="0" w:line="240" w:lineRule="auto"/>
              <w:jc w:val="center"/>
              <w:rPr>
                <w:rFonts w:asciiTheme="minorHAnsi" w:eastAsia="Times New Roman" w:hAnsiTheme="minorHAnsi" w:cstheme="minorHAnsi"/>
                <w:color w:val="000000"/>
                <w:sz w:val="18"/>
                <w:szCs w:val="18"/>
              </w:rPr>
            </w:pPr>
            <w:r w:rsidRPr="00FE4C58">
              <w:rPr>
                <w:rFonts w:asciiTheme="minorHAnsi" w:eastAsia="Times New Roman" w:hAnsiTheme="minorHAnsi" w:cstheme="minorHAnsi"/>
                <w:color w:val="000000"/>
                <w:sz w:val="18"/>
                <w:szCs w:val="18"/>
              </w:rPr>
              <w:t>2024</w:t>
            </w:r>
          </w:p>
        </w:tc>
        <w:tc>
          <w:tcPr>
            <w:tcW w:w="1138" w:type="dxa"/>
            <w:tcBorders>
              <w:top w:val="nil"/>
              <w:bottom w:val="nil"/>
            </w:tcBorders>
            <w:noWrap/>
            <w:hideMark/>
          </w:tcPr>
          <w:p w14:paraId="716929E5" w14:textId="77777777" w:rsidR="000F0189" w:rsidRPr="00FE4C58" w:rsidRDefault="000F0189" w:rsidP="0020481E">
            <w:pPr>
              <w:spacing w:after="0" w:line="240" w:lineRule="auto"/>
              <w:jc w:val="center"/>
              <w:rPr>
                <w:rFonts w:asciiTheme="minorHAnsi" w:eastAsia="Times New Roman" w:hAnsiTheme="minorHAnsi" w:cstheme="minorHAnsi"/>
                <w:color w:val="000000"/>
                <w:sz w:val="18"/>
                <w:szCs w:val="18"/>
              </w:rPr>
            </w:pPr>
            <w:r w:rsidRPr="00FE4C58">
              <w:rPr>
                <w:rFonts w:asciiTheme="minorHAnsi" w:eastAsia="Times New Roman" w:hAnsiTheme="minorHAnsi" w:cstheme="minorHAnsi"/>
                <w:color w:val="000000"/>
                <w:sz w:val="18"/>
                <w:szCs w:val="18"/>
              </w:rPr>
              <w:t>1</w:t>
            </w:r>
          </w:p>
        </w:tc>
        <w:tc>
          <w:tcPr>
            <w:tcW w:w="1210" w:type="dxa"/>
            <w:tcBorders>
              <w:top w:val="nil"/>
              <w:bottom w:val="nil"/>
            </w:tcBorders>
          </w:tcPr>
          <w:p w14:paraId="6A791845" w14:textId="77777777" w:rsidR="000F0189" w:rsidRPr="00FE4C58" w:rsidRDefault="000F0189" w:rsidP="0020481E">
            <w:pPr>
              <w:spacing w:after="0" w:line="240" w:lineRule="auto"/>
              <w:jc w:val="center"/>
              <w:rPr>
                <w:rFonts w:asciiTheme="minorHAnsi" w:eastAsia="Times New Roman" w:hAnsiTheme="minorHAnsi" w:cstheme="minorHAnsi"/>
                <w:color w:val="000000"/>
                <w:sz w:val="18"/>
                <w:szCs w:val="18"/>
              </w:rPr>
            </w:pPr>
            <w:r w:rsidRPr="00FE4C58">
              <w:rPr>
                <w:rFonts w:asciiTheme="minorHAnsi" w:eastAsiaTheme="minorHAnsi" w:hAnsiTheme="minorHAnsi" w:cstheme="minorHAnsi"/>
                <w:color w:val="000000"/>
                <w:sz w:val="18"/>
                <w:szCs w:val="18"/>
                <w:lang w:eastAsia="en-US"/>
              </w:rPr>
              <w:t>1.25</w:t>
            </w:r>
          </w:p>
        </w:tc>
      </w:tr>
      <w:tr w:rsidR="000F0189" w:rsidRPr="009D76C8" w14:paraId="3BFB0715" w14:textId="77777777" w:rsidTr="00FE4C58">
        <w:trPr>
          <w:trHeight w:val="300"/>
        </w:trPr>
        <w:tc>
          <w:tcPr>
            <w:tcW w:w="1294" w:type="dxa"/>
            <w:tcBorders>
              <w:top w:val="nil"/>
              <w:bottom w:val="nil"/>
            </w:tcBorders>
            <w:noWrap/>
            <w:hideMark/>
          </w:tcPr>
          <w:p w14:paraId="4FF46B00" w14:textId="77777777" w:rsidR="000F0189" w:rsidRPr="00FE4C58" w:rsidRDefault="000F0189" w:rsidP="0020481E">
            <w:pPr>
              <w:spacing w:after="0" w:line="240" w:lineRule="auto"/>
              <w:rPr>
                <w:rFonts w:asciiTheme="minorHAnsi" w:eastAsia="Times New Roman" w:hAnsiTheme="minorHAnsi" w:cstheme="minorHAnsi"/>
                <w:color w:val="000000"/>
                <w:sz w:val="18"/>
                <w:szCs w:val="18"/>
              </w:rPr>
            </w:pPr>
            <w:r w:rsidRPr="00FE4C58">
              <w:rPr>
                <w:rFonts w:asciiTheme="minorHAnsi" w:eastAsia="Times New Roman" w:hAnsiTheme="minorHAnsi" w:cstheme="minorHAnsi"/>
                <w:color w:val="000000"/>
                <w:sz w:val="18"/>
                <w:szCs w:val="18"/>
              </w:rPr>
              <w:t>Narrogin</w:t>
            </w:r>
          </w:p>
        </w:tc>
        <w:tc>
          <w:tcPr>
            <w:tcW w:w="1294" w:type="dxa"/>
            <w:tcBorders>
              <w:top w:val="nil"/>
              <w:bottom w:val="nil"/>
            </w:tcBorders>
            <w:noWrap/>
            <w:hideMark/>
          </w:tcPr>
          <w:p w14:paraId="6EB9ABF3" w14:textId="77777777" w:rsidR="000F0189" w:rsidRPr="00FE4C58" w:rsidRDefault="000F0189" w:rsidP="0020481E">
            <w:pPr>
              <w:spacing w:after="0" w:line="240" w:lineRule="auto"/>
              <w:jc w:val="center"/>
              <w:rPr>
                <w:rFonts w:asciiTheme="minorHAnsi" w:eastAsia="Times New Roman" w:hAnsiTheme="minorHAnsi" w:cstheme="minorHAnsi"/>
                <w:color w:val="000000"/>
                <w:sz w:val="18"/>
                <w:szCs w:val="18"/>
              </w:rPr>
            </w:pPr>
            <w:r w:rsidRPr="00FE4C58">
              <w:rPr>
                <w:rFonts w:asciiTheme="minorHAnsi" w:eastAsia="Times New Roman" w:hAnsiTheme="minorHAnsi" w:cstheme="minorHAnsi"/>
                <w:color w:val="000000"/>
                <w:sz w:val="18"/>
                <w:szCs w:val="18"/>
              </w:rPr>
              <w:t>Narrogin 7</w:t>
            </w:r>
          </w:p>
        </w:tc>
        <w:tc>
          <w:tcPr>
            <w:tcW w:w="1234" w:type="dxa"/>
            <w:tcBorders>
              <w:top w:val="nil"/>
              <w:bottom w:val="nil"/>
            </w:tcBorders>
          </w:tcPr>
          <w:p w14:paraId="64067805" w14:textId="77777777" w:rsidR="000F0189" w:rsidRPr="00FE4C58" w:rsidRDefault="000F0189" w:rsidP="0020481E">
            <w:pPr>
              <w:spacing w:after="0" w:line="240" w:lineRule="auto"/>
              <w:jc w:val="center"/>
              <w:rPr>
                <w:rFonts w:asciiTheme="minorHAnsi" w:eastAsia="Times New Roman" w:hAnsiTheme="minorHAnsi" w:cstheme="minorHAnsi"/>
                <w:color w:val="000000"/>
                <w:sz w:val="18"/>
                <w:szCs w:val="18"/>
              </w:rPr>
            </w:pPr>
            <w:r w:rsidRPr="00FE4C58">
              <w:rPr>
                <w:rFonts w:asciiTheme="minorHAnsi" w:eastAsia="Times New Roman" w:hAnsiTheme="minorHAnsi" w:cstheme="minorHAnsi"/>
                <w:color w:val="000000"/>
                <w:sz w:val="18"/>
                <w:szCs w:val="18"/>
              </w:rPr>
              <w:t>Private</w:t>
            </w:r>
          </w:p>
        </w:tc>
        <w:tc>
          <w:tcPr>
            <w:tcW w:w="1344" w:type="dxa"/>
            <w:tcBorders>
              <w:top w:val="nil"/>
              <w:bottom w:val="nil"/>
            </w:tcBorders>
            <w:noWrap/>
            <w:hideMark/>
          </w:tcPr>
          <w:p w14:paraId="673743A3" w14:textId="77777777" w:rsidR="000F0189" w:rsidRPr="00FE4C58" w:rsidRDefault="000F0189" w:rsidP="0020481E">
            <w:pPr>
              <w:spacing w:after="0" w:line="240" w:lineRule="auto"/>
              <w:jc w:val="center"/>
              <w:rPr>
                <w:rFonts w:asciiTheme="minorHAnsi" w:eastAsia="Times New Roman" w:hAnsiTheme="minorHAnsi" w:cstheme="minorHAnsi"/>
                <w:color w:val="000000"/>
                <w:sz w:val="18"/>
                <w:szCs w:val="18"/>
              </w:rPr>
            </w:pPr>
            <w:r w:rsidRPr="00FE4C58">
              <w:rPr>
                <w:rFonts w:asciiTheme="minorHAnsi" w:eastAsia="Times New Roman" w:hAnsiTheme="minorHAnsi" w:cstheme="minorHAnsi"/>
                <w:color w:val="000000"/>
                <w:sz w:val="18"/>
                <w:szCs w:val="18"/>
              </w:rPr>
              <w:t>83 Felspar St</w:t>
            </w:r>
          </w:p>
        </w:tc>
        <w:tc>
          <w:tcPr>
            <w:tcW w:w="986" w:type="dxa"/>
            <w:tcBorders>
              <w:top w:val="nil"/>
              <w:bottom w:val="nil"/>
            </w:tcBorders>
            <w:noWrap/>
            <w:hideMark/>
          </w:tcPr>
          <w:p w14:paraId="4E2AACAA" w14:textId="77777777" w:rsidR="000F0189" w:rsidRPr="00FE4C58" w:rsidRDefault="000F0189" w:rsidP="0020481E">
            <w:pPr>
              <w:spacing w:after="0" w:line="240" w:lineRule="auto"/>
              <w:jc w:val="center"/>
              <w:rPr>
                <w:rFonts w:asciiTheme="minorHAnsi" w:eastAsia="Times New Roman" w:hAnsiTheme="minorHAnsi" w:cstheme="minorHAnsi"/>
                <w:color w:val="000000"/>
                <w:sz w:val="18"/>
                <w:szCs w:val="18"/>
              </w:rPr>
            </w:pPr>
            <w:r w:rsidRPr="00FE4C58">
              <w:rPr>
                <w:rFonts w:asciiTheme="minorHAnsi" w:eastAsia="Times New Roman" w:hAnsiTheme="minorHAnsi" w:cstheme="minorHAnsi"/>
                <w:color w:val="000000"/>
                <w:sz w:val="18"/>
                <w:szCs w:val="18"/>
              </w:rPr>
              <w:t>2012</w:t>
            </w:r>
          </w:p>
        </w:tc>
        <w:tc>
          <w:tcPr>
            <w:tcW w:w="1138" w:type="dxa"/>
            <w:tcBorders>
              <w:top w:val="nil"/>
              <w:bottom w:val="nil"/>
            </w:tcBorders>
            <w:noWrap/>
            <w:hideMark/>
          </w:tcPr>
          <w:p w14:paraId="562ED78A" w14:textId="77777777" w:rsidR="000F0189" w:rsidRPr="00FE4C58" w:rsidRDefault="000F0189" w:rsidP="0020481E">
            <w:pPr>
              <w:spacing w:after="0" w:line="240" w:lineRule="auto"/>
              <w:jc w:val="center"/>
              <w:rPr>
                <w:rFonts w:asciiTheme="minorHAnsi" w:eastAsia="Times New Roman" w:hAnsiTheme="minorHAnsi" w:cstheme="minorHAnsi"/>
                <w:color w:val="000000"/>
                <w:sz w:val="18"/>
                <w:szCs w:val="18"/>
              </w:rPr>
            </w:pPr>
            <w:r w:rsidRPr="00FE4C58">
              <w:rPr>
                <w:rFonts w:asciiTheme="minorHAnsi" w:eastAsia="Times New Roman" w:hAnsiTheme="minorHAnsi" w:cstheme="minorHAnsi"/>
                <w:color w:val="000000"/>
                <w:sz w:val="18"/>
                <w:szCs w:val="18"/>
              </w:rPr>
              <w:t>2028</w:t>
            </w:r>
          </w:p>
        </w:tc>
        <w:tc>
          <w:tcPr>
            <w:tcW w:w="1138" w:type="dxa"/>
            <w:tcBorders>
              <w:top w:val="nil"/>
              <w:bottom w:val="nil"/>
            </w:tcBorders>
            <w:noWrap/>
            <w:hideMark/>
          </w:tcPr>
          <w:p w14:paraId="5E0FA48B" w14:textId="77777777" w:rsidR="000F0189" w:rsidRPr="00FE4C58" w:rsidRDefault="000F0189" w:rsidP="0020481E">
            <w:pPr>
              <w:spacing w:after="0" w:line="240" w:lineRule="auto"/>
              <w:jc w:val="center"/>
              <w:rPr>
                <w:rFonts w:asciiTheme="minorHAnsi" w:eastAsia="Times New Roman" w:hAnsiTheme="minorHAnsi" w:cstheme="minorHAnsi"/>
                <w:color w:val="000000"/>
                <w:sz w:val="18"/>
                <w:szCs w:val="18"/>
              </w:rPr>
            </w:pPr>
            <w:r w:rsidRPr="00FE4C58">
              <w:rPr>
                <w:rFonts w:asciiTheme="minorHAnsi" w:eastAsia="Times New Roman" w:hAnsiTheme="minorHAnsi" w:cstheme="minorHAnsi"/>
                <w:color w:val="000000"/>
                <w:sz w:val="18"/>
                <w:szCs w:val="18"/>
              </w:rPr>
              <w:t>5</w:t>
            </w:r>
          </w:p>
        </w:tc>
        <w:tc>
          <w:tcPr>
            <w:tcW w:w="1210" w:type="dxa"/>
            <w:tcBorders>
              <w:top w:val="nil"/>
              <w:bottom w:val="nil"/>
            </w:tcBorders>
          </w:tcPr>
          <w:p w14:paraId="1928596A" w14:textId="77777777" w:rsidR="000F0189" w:rsidRPr="00FE4C58" w:rsidRDefault="000F0189" w:rsidP="0020481E">
            <w:pPr>
              <w:spacing w:after="0" w:line="240" w:lineRule="auto"/>
              <w:jc w:val="center"/>
              <w:rPr>
                <w:rFonts w:asciiTheme="minorHAnsi" w:eastAsia="Times New Roman" w:hAnsiTheme="minorHAnsi" w:cstheme="minorHAnsi"/>
                <w:color w:val="000000"/>
                <w:sz w:val="18"/>
                <w:szCs w:val="18"/>
              </w:rPr>
            </w:pPr>
            <w:r w:rsidRPr="00FE4C58">
              <w:rPr>
                <w:rFonts w:asciiTheme="minorHAnsi" w:eastAsiaTheme="minorHAnsi" w:hAnsiTheme="minorHAnsi" w:cstheme="minorHAnsi"/>
                <w:color w:val="000000"/>
                <w:sz w:val="18"/>
                <w:szCs w:val="18"/>
                <w:lang w:eastAsia="en-US"/>
              </w:rPr>
              <w:t>1.25</w:t>
            </w:r>
          </w:p>
        </w:tc>
      </w:tr>
      <w:tr w:rsidR="000F0189" w:rsidRPr="009D76C8" w14:paraId="345B7AE9" w14:textId="77777777" w:rsidTr="00FE4C58">
        <w:trPr>
          <w:trHeight w:val="300"/>
        </w:trPr>
        <w:tc>
          <w:tcPr>
            <w:tcW w:w="1294" w:type="dxa"/>
            <w:tcBorders>
              <w:top w:val="nil"/>
              <w:bottom w:val="nil"/>
            </w:tcBorders>
            <w:noWrap/>
            <w:hideMark/>
          </w:tcPr>
          <w:p w14:paraId="284B86B9" w14:textId="77777777" w:rsidR="000F0189" w:rsidRPr="00FE4C58" w:rsidRDefault="000F0189" w:rsidP="0020481E">
            <w:pPr>
              <w:spacing w:after="0" w:line="240" w:lineRule="auto"/>
              <w:rPr>
                <w:rFonts w:asciiTheme="minorHAnsi" w:eastAsia="Times New Roman" w:hAnsiTheme="minorHAnsi" w:cstheme="minorHAnsi"/>
                <w:color w:val="000000"/>
                <w:sz w:val="18"/>
                <w:szCs w:val="18"/>
              </w:rPr>
            </w:pPr>
            <w:r w:rsidRPr="00FE4C58">
              <w:rPr>
                <w:rFonts w:asciiTheme="minorHAnsi" w:eastAsia="Times New Roman" w:hAnsiTheme="minorHAnsi" w:cstheme="minorHAnsi"/>
                <w:color w:val="000000"/>
                <w:sz w:val="18"/>
                <w:szCs w:val="18"/>
              </w:rPr>
              <w:t>Wandering</w:t>
            </w:r>
          </w:p>
        </w:tc>
        <w:tc>
          <w:tcPr>
            <w:tcW w:w="1294" w:type="dxa"/>
            <w:tcBorders>
              <w:top w:val="nil"/>
              <w:bottom w:val="nil"/>
            </w:tcBorders>
            <w:noWrap/>
            <w:hideMark/>
          </w:tcPr>
          <w:p w14:paraId="747C35BB" w14:textId="77777777" w:rsidR="000F0189" w:rsidRPr="00FE4C58" w:rsidRDefault="000F0189" w:rsidP="0020481E">
            <w:pPr>
              <w:spacing w:after="0" w:line="240" w:lineRule="auto"/>
              <w:jc w:val="center"/>
              <w:rPr>
                <w:rFonts w:asciiTheme="minorHAnsi" w:eastAsia="Times New Roman" w:hAnsiTheme="minorHAnsi" w:cstheme="minorHAnsi"/>
                <w:color w:val="000000"/>
                <w:sz w:val="18"/>
                <w:szCs w:val="18"/>
              </w:rPr>
            </w:pPr>
            <w:r w:rsidRPr="00FE4C58">
              <w:rPr>
                <w:rFonts w:asciiTheme="minorHAnsi" w:eastAsia="Times New Roman" w:hAnsiTheme="minorHAnsi" w:cstheme="minorHAnsi"/>
                <w:color w:val="000000"/>
                <w:sz w:val="18"/>
                <w:szCs w:val="18"/>
              </w:rPr>
              <w:t>Wandering 1</w:t>
            </w:r>
          </w:p>
        </w:tc>
        <w:tc>
          <w:tcPr>
            <w:tcW w:w="1234" w:type="dxa"/>
            <w:tcBorders>
              <w:top w:val="nil"/>
              <w:bottom w:val="nil"/>
            </w:tcBorders>
          </w:tcPr>
          <w:p w14:paraId="5C262E8F" w14:textId="77777777" w:rsidR="000F0189" w:rsidRPr="00FE4C58" w:rsidRDefault="000F0189" w:rsidP="0020481E">
            <w:pPr>
              <w:spacing w:after="0" w:line="240" w:lineRule="auto"/>
              <w:jc w:val="center"/>
              <w:rPr>
                <w:rFonts w:asciiTheme="minorHAnsi" w:eastAsia="Times New Roman" w:hAnsiTheme="minorHAnsi" w:cstheme="minorHAnsi"/>
                <w:color w:val="000000"/>
                <w:sz w:val="18"/>
                <w:szCs w:val="18"/>
              </w:rPr>
            </w:pPr>
            <w:r w:rsidRPr="00FE4C58">
              <w:rPr>
                <w:rFonts w:asciiTheme="minorHAnsi" w:eastAsia="Times New Roman" w:hAnsiTheme="minorHAnsi" w:cstheme="minorHAnsi"/>
                <w:color w:val="000000"/>
                <w:sz w:val="18"/>
                <w:szCs w:val="18"/>
              </w:rPr>
              <w:t>Government</w:t>
            </w:r>
          </w:p>
        </w:tc>
        <w:tc>
          <w:tcPr>
            <w:tcW w:w="1344" w:type="dxa"/>
            <w:tcBorders>
              <w:top w:val="nil"/>
              <w:bottom w:val="nil"/>
            </w:tcBorders>
            <w:noWrap/>
            <w:hideMark/>
          </w:tcPr>
          <w:p w14:paraId="3FD505E1" w14:textId="77777777" w:rsidR="000F0189" w:rsidRPr="00FE4C58" w:rsidRDefault="000F0189" w:rsidP="0020481E">
            <w:pPr>
              <w:spacing w:after="0" w:line="240" w:lineRule="auto"/>
              <w:jc w:val="center"/>
              <w:rPr>
                <w:rFonts w:asciiTheme="minorHAnsi" w:eastAsia="Times New Roman" w:hAnsiTheme="minorHAnsi" w:cstheme="minorHAnsi"/>
                <w:color w:val="000000"/>
                <w:sz w:val="18"/>
                <w:szCs w:val="18"/>
              </w:rPr>
            </w:pPr>
            <w:r w:rsidRPr="00FE4C58">
              <w:rPr>
                <w:rFonts w:asciiTheme="minorHAnsi" w:eastAsia="Times New Roman" w:hAnsiTheme="minorHAnsi" w:cstheme="minorHAnsi"/>
                <w:color w:val="000000"/>
                <w:sz w:val="18"/>
                <w:szCs w:val="18"/>
              </w:rPr>
              <w:t>Old Mill</w:t>
            </w:r>
          </w:p>
        </w:tc>
        <w:tc>
          <w:tcPr>
            <w:tcW w:w="986" w:type="dxa"/>
            <w:tcBorders>
              <w:top w:val="nil"/>
              <w:bottom w:val="nil"/>
            </w:tcBorders>
            <w:noWrap/>
            <w:hideMark/>
          </w:tcPr>
          <w:p w14:paraId="6A4F7216" w14:textId="77777777" w:rsidR="000F0189" w:rsidRPr="00FE4C58" w:rsidRDefault="000F0189" w:rsidP="0020481E">
            <w:pPr>
              <w:spacing w:after="0" w:line="240" w:lineRule="auto"/>
              <w:jc w:val="center"/>
              <w:rPr>
                <w:rFonts w:asciiTheme="minorHAnsi" w:eastAsia="Times New Roman" w:hAnsiTheme="minorHAnsi" w:cstheme="minorHAnsi"/>
                <w:color w:val="000000"/>
                <w:sz w:val="18"/>
                <w:szCs w:val="18"/>
              </w:rPr>
            </w:pPr>
            <w:r w:rsidRPr="00FE4C58">
              <w:rPr>
                <w:rFonts w:asciiTheme="minorHAnsi" w:eastAsia="Times New Roman" w:hAnsiTheme="minorHAnsi" w:cstheme="minorHAnsi"/>
                <w:color w:val="000000"/>
                <w:sz w:val="18"/>
                <w:szCs w:val="18"/>
              </w:rPr>
              <w:t>2020</w:t>
            </w:r>
          </w:p>
        </w:tc>
        <w:tc>
          <w:tcPr>
            <w:tcW w:w="1138" w:type="dxa"/>
            <w:tcBorders>
              <w:top w:val="nil"/>
              <w:bottom w:val="nil"/>
            </w:tcBorders>
            <w:noWrap/>
            <w:hideMark/>
          </w:tcPr>
          <w:p w14:paraId="04D89EAC" w14:textId="77777777" w:rsidR="000F0189" w:rsidRPr="00FE4C58" w:rsidRDefault="000F0189" w:rsidP="0020481E">
            <w:pPr>
              <w:spacing w:after="0" w:line="240" w:lineRule="auto"/>
              <w:jc w:val="center"/>
              <w:rPr>
                <w:rFonts w:asciiTheme="minorHAnsi" w:eastAsia="Times New Roman" w:hAnsiTheme="minorHAnsi" w:cstheme="minorHAnsi"/>
                <w:color w:val="000000"/>
                <w:sz w:val="18"/>
                <w:szCs w:val="18"/>
              </w:rPr>
            </w:pPr>
            <w:r w:rsidRPr="00FE4C58">
              <w:rPr>
                <w:rFonts w:asciiTheme="minorHAnsi" w:eastAsia="Times New Roman" w:hAnsiTheme="minorHAnsi" w:cstheme="minorHAnsi"/>
                <w:color w:val="000000"/>
                <w:sz w:val="18"/>
                <w:szCs w:val="18"/>
              </w:rPr>
              <w:t>2036</w:t>
            </w:r>
          </w:p>
        </w:tc>
        <w:tc>
          <w:tcPr>
            <w:tcW w:w="1138" w:type="dxa"/>
            <w:tcBorders>
              <w:top w:val="nil"/>
              <w:bottom w:val="nil"/>
            </w:tcBorders>
            <w:noWrap/>
            <w:hideMark/>
          </w:tcPr>
          <w:p w14:paraId="054BD673" w14:textId="77777777" w:rsidR="000F0189" w:rsidRPr="00FE4C58" w:rsidRDefault="000F0189" w:rsidP="0020481E">
            <w:pPr>
              <w:spacing w:after="0" w:line="240" w:lineRule="auto"/>
              <w:jc w:val="center"/>
              <w:rPr>
                <w:rFonts w:asciiTheme="minorHAnsi" w:eastAsia="Times New Roman" w:hAnsiTheme="minorHAnsi" w:cstheme="minorHAnsi"/>
                <w:color w:val="000000"/>
                <w:sz w:val="18"/>
                <w:szCs w:val="18"/>
              </w:rPr>
            </w:pPr>
            <w:r w:rsidRPr="00FE4C58">
              <w:rPr>
                <w:rFonts w:asciiTheme="minorHAnsi" w:eastAsia="Times New Roman" w:hAnsiTheme="minorHAnsi" w:cstheme="minorHAnsi"/>
                <w:color w:val="000000"/>
                <w:sz w:val="18"/>
                <w:szCs w:val="18"/>
              </w:rPr>
              <w:t>13</w:t>
            </w:r>
          </w:p>
        </w:tc>
        <w:tc>
          <w:tcPr>
            <w:tcW w:w="1210" w:type="dxa"/>
            <w:tcBorders>
              <w:top w:val="nil"/>
              <w:bottom w:val="nil"/>
            </w:tcBorders>
          </w:tcPr>
          <w:p w14:paraId="496EA277" w14:textId="77777777" w:rsidR="000F0189" w:rsidRPr="00FE4C58" w:rsidRDefault="000F0189" w:rsidP="0020481E">
            <w:pPr>
              <w:spacing w:after="0" w:line="240" w:lineRule="auto"/>
              <w:jc w:val="center"/>
              <w:rPr>
                <w:rFonts w:asciiTheme="minorHAnsi" w:eastAsia="Times New Roman" w:hAnsiTheme="minorHAnsi" w:cstheme="minorHAnsi"/>
                <w:color w:val="000000"/>
                <w:sz w:val="18"/>
                <w:szCs w:val="18"/>
              </w:rPr>
            </w:pPr>
            <w:r w:rsidRPr="00FE4C58">
              <w:rPr>
                <w:rFonts w:asciiTheme="minorHAnsi" w:eastAsiaTheme="minorHAnsi" w:hAnsiTheme="minorHAnsi" w:cstheme="minorHAnsi"/>
                <w:color w:val="000000"/>
                <w:sz w:val="18"/>
                <w:szCs w:val="18"/>
                <w:lang w:eastAsia="en-US"/>
              </w:rPr>
              <w:t>1.25</w:t>
            </w:r>
          </w:p>
        </w:tc>
      </w:tr>
      <w:tr w:rsidR="000F0189" w:rsidRPr="009D76C8" w14:paraId="5232FC9D" w14:textId="77777777" w:rsidTr="00FE4C58">
        <w:trPr>
          <w:trHeight w:val="300"/>
        </w:trPr>
        <w:tc>
          <w:tcPr>
            <w:tcW w:w="1294" w:type="dxa"/>
            <w:tcBorders>
              <w:top w:val="nil"/>
              <w:bottom w:val="nil"/>
            </w:tcBorders>
            <w:noWrap/>
            <w:hideMark/>
          </w:tcPr>
          <w:p w14:paraId="348701A8" w14:textId="77777777" w:rsidR="000F0189" w:rsidRPr="00FE4C58" w:rsidRDefault="000F0189" w:rsidP="0020481E">
            <w:pPr>
              <w:spacing w:after="0" w:line="240" w:lineRule="auto"/>
              <w:rPr>
                <w:rFonts w:asciiTheme="minorHAnsi" w:eastAsia="Times New Roman" w:hAnsiTheme="minorHAnsi" w:cstheme="minorHAnsi"/>
                <w:color w:val="000000"/>
                <w:sz w:val="18"/>
                <w:szCs w:val="18"/>
              </w:rPr>
            </w:pPr>
            <w:r w:rsidRPr="00FE4C58">
              <w:rPr>
                <w:rFonts w:asciiTheme="minorHAnsi" w:eastAsia="Times New Roman" w:hAnsiTheme="minorHAnsi" w:cstheme="minorHAnsi"/>
                <w:color w:val="000000"/>
                <w:sz w:val="18"/>
                <w:szCs w:val="18"/>
              </w:rPr>
              <w:t>Wandering</w:t>
            </w:r>
          </w:p>
        </w:tc>
        <w:tc>
          <w:tcPr>
            <w:tcW w:w="1294" w:type="dxa"/>
            <w:tcBorders>
              <w:top w:val="nil"/>
              <w:bottom w:val="nil"/>
            </w:tcBorders>
            <w:noWrap/>
            <w:hideMark/>
          </w:tcPr>
          <w:p w14:paraId="3A5748AC" w14:textId="77777777" w:rsidR="000F0189" w:rsidRPr="00FE4C58" w:rsidRDefault="000F0189" w:rsidP="0020481E">
            <w:pPr>
              <w:spacing w:after="0" w:line="240" w:lineRule="auto"/>
              <w:jc w:val="center"/>
              <w:rPr>
                <w:rFonts w:asciiTheme="minorHAnsi" w:eastAsia="Times New Roman" w:hAnsiTheme="minorHAnsi" w:cstheme="minorHAnsi"/>
                <w:color w:val="000000"/>
                <w:sz w:val="18"/>
                <w:szCs w:val="18"/>
              </w:rPr>
            </w:pPr>
            <w:r w:rsidRPr="00FE4C58">
              <w:rPr>
                <w:rFonts w:asciiTheme="minorHAnsi" w:eastAsia="Times New Roman" w:hAnsiTheme="minorHAnsi" w:cstheme="minorHAnsi"/>
                <w:color w:val="000000"/>
                <w:sz w:val="18"/>
                <w:szCs w:val="18"/>
              </w:rPr>
              <w:t>Wandering 1</w:t>
            </w:r>
          </w:p>
        </w:tc>
        <w:tc>
          <w:tcPr>
            <w:tcW w:w="1234" w:type="dxa"/>
            <w:tcBorders>
              <w:top w:val="nil"/>
              <w:bottom w:val="nil"/>
            </w:tcBorders>
          </w:tcPr>
          <w:p w14:paraId="418BC2A1" w14:textId="77777777" w:rsidR="000F0189" w:rsidRPr="00FE4C58" w:rsidRDefault="000F0189" w:rsidP="0020481E">
            <w:pPr>
              <w:spacing w:after="0" w:line="240" w:lineRule="auto"/>
              <w:jc w:val="center"/>
              <w:rPr>
                <w:rFonts w:asciiTheme="minorHAnsi" w:eastAsia="Times New Roman" w:hAnsiTheme="minorHAnsi" w:cstheme="minorHAnsi"/>
                <w:color w:val="000000"/>
                <w:sz w:val="18"/>
                <w:szCs w:val="18"/>
              </w:rPr>
            </w:pPr>
            <w:r w:rsidRPr="00FE4C58">
              <w:rPr>
                <w:rFonts w:asciiTheme="minorHAnsi" w:eastAsia="Times New Roman" w:hAnsiTheme="minorHAnsi" w:cstheme="minorHAnsi"/>
                <w:color w:val="000000"/>
                <w:sz w:val="18"/>
                <w:szCs w:val="18"/>
              </w:rPr>
              <w:t>Government</w:t>
            </w:r>
          </w:p>
        </w:tc>
        <w:tc>
          <w:tcPr>
            <w:tcW w:w="1344" w:type="dxa"/>
            <w:tcBorders>
              <w:top w:val="nil"/>
              <w:bottom w:val="nil"/>
            </w:tcBorders>
            <w:noWrap/>
            <w:hideMark/>
          </w:tcPr>
          <w:p w14:paraId="29B673A8" w14:textId="77777777" w:rsidR="000F0189" w:rsidRPr="00FE4C58" w:rsidRDefault="000F0189" w:rsidP="0020481E">
            <w:pPr>
              <w:spacing w:after="0" w:line="240" w:lineRule="auto"/>
              <w:jc w:val="center"/>
              <w:rPr>
                <w:rFonts w:asciiTheme="minorHAnsi" w:eastAsia="Times New Roman" w:hAnsiTheme="minorHAnsi" w:cstheme="minorHAnsi"/>
                <w:color w:val="000000"/>
                <w:sz w:val="18"/>
                <w:szCs w:val="18"/>
              </w:rPr>
            </w:pPr>
            <w:r w:rsidRPr="00FE4C58">
              <w:rPr>
                <w:rFonts w:asciiTheme="minorHAnsi" w:eastAsia="Times New Roman" w:hAnsiTheme="minorHAnsi" w:cstheme="minorHAnsi"/>
                <w:color w:val="000000"/>
                <w:sz w:val="18"/>
                <w:szCs w:val="18"/>
              </w:rPr>
              <w:t>Primary School</w:t>
            </w:r>
          </w:p>
        </w:tc>
        <w:tc>
          <w:tcPr>
            <w:tcW w:w="986" w:type="dxa"/>
            <w:tcBorders>
              <w:top w:val="nil"/>
              <w:bottom w:val="nil"/>
            </w:tcBorders>
            <w:noWrap/>
            <w:hideMark/>
          </w:tcPr>
          <w:p w14:paraId="577FAD5A" w14:textId="77777777" w:rsidR="000F0189" w:rsidRPr="00FE4C58" w:rsidRDefault="000F0189" w:rsidP="0020481E">
            <w:pPr>
              <w:spacing w:after="0" w:line="240" w:lineRule="auto"/>
              <w:jc w:val="center"/>
              <w:rPr>
                <w:rFonts w:asciiTheme="minorHAnsi" w:eastAsia="Times New Roman" w:hAnsiTheme="minorHAnsi" w:cstheme="minorHAnsi"/>
                <w:color w:val="000000"/>
                <w:sz w:val="18"/>
                <w:szCs w:val="18"/>
              </w:rPr>
            </w:pPr>
            <w:r w:rsidRPr="00FE4C58">
              <w:rPr>
                <w:rFonts w:asciiTheme="minorHAnsi" w:eastAsia="Times New Roman" w:hAnsiTheme="minorHAnsi" w:cstheme="minorHAnsi"/>
                <w:color w:val="000000"/>
                <w:sz w:val="18"/>
                <w:szCs w:val="18"/>
              </w:rPr>
              <w:t>2011</w:t>
            </w:r>
          </w:p>
        </w:tc>
        <w:tc>
          <w:tcPr>
            <w:tcW w:w="1138" w:type="dxa"/>
            <w:tcBorders>
              <w:top w:val="nil"/>
              <w:bottom w:val="nil"/>
            </w:tcBorders>
            <w:noWrap/>
            <w:hideMark/>
          </w:tcPr>
          <w:p w14:paraId="582A2DCF" w14:textId="77777777" w:rsidR="000F0189" w:rsidRPr="00FE4C58" w:rsidRDefault="000F0189" w:rsidP="0020481E">
            <w:pPr>
              <w:spacing w:after="0" w:line="240" w:lineRule="auto"/>
              <w:jc w:val="center"/>
              <w:rPr>
                <w:rFonts w:asciiTheme="minorHAnsi" w:eastAsia="Times New Roman" w:hAnsiTheme="minorHAnsi" w:cstheme="minorHAnsi"/>
                <w:color w:val="000000"/>
                <w:sz w:val="18"/>
                <w:szCs w:val="18"/>
              </w:rPr>
            </w:pPr>
            <w:r w:rsidRPr="00FE4C58">
              <w:rPr>
                <w:rFonts w:asciiTheme="minorHAnsi" w:eastAsia="Times New Roman" w:hAnsiTheme="minorHAnsi" w:cstheme="minorHAnsi"/>
                <w:color w:val="000000"/>
                <w:sz w:val="18"/>
                <w:szCs w:val="18"/>
              </w:rPr>
              <w:t>2027</w:t>
            </w:r>
          </w:p>
        </w:tc>
        <w:tc>
          <w:tcPr>
            <w:tcW w:w="1138" w:type="dxa"/>
            <w:tcBorders>
              <w:top w:val="nil"/>
              <w:bottom w:val="nil"/>
            </w:tcBorders>
            <w:noWrap/>
            <w:hideMark/>
          </w:tcPr>
          <w:p w14:paraId="652C4F6A" w14:textId="77777777" w:rsidR="000F0189" w:rsidRPr="00FE4C58" w:rsidRDefault="000F0189" w:rsidP="0020481E">
            <w:pPr>
              <w:spacing w:after="0" w:line="240" w:lineRule="auto"/>
              <w:jc w:val="center"/>
              <w:rPr>
                <w:rFonts w:asciiTheme="minorHAnsi" w:eastAsia="Times New Roman" w:hAnsiTheme="minorHAnsi" w:cstheme="minorHAnsi"/>
                <w:color w:val="000000"/>
                <w:sz w:val="18"/>
                <w:szCs w:val="18"/>
              </w:rPr>
            </w:pPr>
            <w:r w:rsidRPr="00FE4C58">
              <w:rPr>
                <w:rFonts w:asciiTheme="minorHAnsi" w:eastAsia="Times New Roman" w:hAnsiTheme="minorHAnsi" w:cstheme="minorHAnsi"/>
                <w:color w:val="000000"/>
                <w:sz w:val="18"/>
                <w:szCs w:val="18"/>
              </w:rPr>
              <w:t>4</w:t>
            </w:r>
          </w:p>
        </w:tc>
        <w:tc>
          <w:tcPr>
            <w:tcW w:w="1210" w:type="dxa"/>
            <w:tcBorders>
              <w:top w:val="nil"/>
              <w:bottom w:val="nil"/>
            </w:tcBorders>
          </w:tcPr>
          <w:p w14:paraId="6FEF80F4" w14:textId="77777777" w:rsidR="000F0189" w:rsidRPr="00FE4C58" w:rsidRDefault="000F0189" w:rsidP="0020481E">
            <w:pPr>
              <w:spacing w:after="0" w:line="240" w:lineRule="auto"/>
              <w:jc w:val="center"/>
              <w:rPr>
                <w:rFonts w:asciiTheme="minorHAnsi" w:eastAsia="Times New Roman" w:hAnsiTheme="minorHAnsi" w:cstheme="minorHAnsi"/>
                <w:color w:val="000000"/>
                <w:sz w:val="18"/>
                <w:szCs w:val="18"/>
              </w:rPr>
            </w:pPr>
            <w:r w:rsidRPr="00FE4C58">
              <w:rPr>
                <w:rFonts w:asciiTheme="minorHAnsi" w:eastAsiaTheme="minorHAnsi" w:hAnsiTheme="minorHAnsi" w:cstheme="minorHAnsi"/>
                <w:color w:val="000000"/>
                <w:sz w:val="18"/>
                <w:szCs w:val="18"/>
                <w:lang w:eastAsia="en-US"/>
              </w:rPr>
              <w:t>1.25</w:t>
            </w:r>
          </w:p>
        </w:tc>
      </w:tr>
      <w:tr w:rsidR="000F0189" w:rsidRPr="009D76C8" w14:paraId="5CE10B95" w14:textId="77777777" w:rsidTr="00FE4C58">
        <w:trPr>
          <w:trHeight w:val="300"/>
        </w:trPr>
        <w:tc>
          <w:tcPr>
            <w:tcW w:w="1294" w:type="dxa"/>
            <w:tcBorders>
              <w:top w:val="nil"/>
              <w:bottom w:val="nil"/>
            </w:tcBorders>
            <w:noWrap/>
            <w:hideMark/>
          </w:tcPr>
          <w:p w14:paraId="0911E323" w14:textId="77777777" w:rsidR="000F0189" w:rsidRPr="00FE4C58" w:rsidRDefault="000F0189" w:rsidP="0020481E">
            <w:pPr>
              <w:spacing w:after="0" w:line="240" w:lineRule="auto"/>
              <w:rPr>
                <w:rFonts w:asciiTheme="minorHAnsi" w:eastAsia="Times New Roman" w:hAnsiTheme="minorHAnsi" w:cstheme="minorHAnsi"/>
                <w:color w:val="000000"/>
                <w:sz w:val="18"/>
                <w:szCs w:val="18"/>
              </w:rPr>
            </w:pPr>
            <w:r w:rsidRPr="00FE4C58">
              <w:rPr>
                <w:rFonts w:asciiTheme="minorHAnsi" w:eastAsia="Times New Roman" w:hAnsiTheme="minorHAnsi" w:cstheme="minorHAnsi"/>
                <w:color w:val="000000"/>
                <w:sz w:val="18"/>
                <w:szCs w:val="18"/>
              </w:rPr>
              <w:t>Wandering</w:t>
            </w:r>
          </w:p>
        </w:tc>
        <w:tc>
          <w:tcPr>
            <w:tcW w:w="1294" w:type="dxa"/>
            <w:tcBorders>
              <w:top w:val="nil"/>
              <w:bottom w:val="nil"/>
            </w:tcBorders>
            <w:noWrap/>
            <w:hideMark/>
          </w:tcPr>
          <w:p w14:paraId="0E436FDD" w14:textId="77777777" w:rsidR="000F0189" w:rsidRPr="00FE4C58" w:rsidRDefault="000F0189" w:rsidP="0020481E">
            <w:pPr>
              <w:spacing w:after="0" w:line="240" w:lineRule="auto"/>
              <w:jc w:val="center"/>
              <w:rPr>
                <w:rFonts w:asciiTheme="minorHAnsi" w:eastAsia="Times New Roman" w:hAnsiTheme="minorHAnsi" w:cstheme="minorHAnsi"/>
                <w:color w:val="000000"/>
                <w:sz w:val="18"/>
                <w:szCs w:val="18"/>
              </w:rPr>
            </w:pPr>
            <w:r w:rsidRPr="00FE4C58">
              <w:rPr>
                <w:rFonts w:asciiTheme="minorHAnsi" w:eastAsia="Times New Roman" w:hAnsiTheme="minorHAnsi" w:cstheme="minorHAnsi"/>
                <w:color w:val="000000"/>
                <w:sz w:val="18"/>
                <w:szCs w:val="18"/>
              </w:rPr>
              <w:t>Wandering 1</w:t>
            </w:r>
          </w:p>
        </w:tc>
        <w:tc>
          <w:tcPr>
            <w:tcW w:w="1234" w:type="dxa"/>
            <w:tcBorders>
              <w:top w:val="nil"/>
              <w:bottom w:val="nil"/>
            </w:tcBorders>
          </w:tcPr>
          <w:p w14:paraId="4C2722F6" w14:textId="77777777" w:rsidR="000F0189" w:rsidRPr="00FE4C58" w:rsidRDefault="000F0189" w:rsidP="0020481E">
            <w:pPr>
              <w:spacing w:after="0" w:line="240" w:lineRule="auto"/>
              <w:jc w:val="center"/>
              <w:rPr>
                <w:rFonts w:asciiTheme="minorHAnsi" w:eastAsia="Times New Roman" w:hAnsiTheme="minorHAnsi" w:cstheme="minorHAnsi"/>
                <w:color w:val="000000"/>
                <w:sz w:val="18"/>
                <w:szCs w:val="18"/>
              </w:rPr>
            </w:pPr>
            <w:r w:rsidRPr="00FE4C58">
              <w:rPr>
                <w:rFonts w:asciiTheme="minorHAnsi" w:eastAsia="Times New Roman" w:hAnsiTheme="minorHAnsi" w:cstheme="minorHAnsi"/>
                <w:color w:val="000000"/>
                <w:sz w:val="18"/>
                <w:szCs w:val="18"/>
              </w:rPr>
              <w:t>Government</w:t>
            </w:r>
          </w:p>
        </w:tc>
        <w:tc>
          <w:tcPr>
            <w:tcW w:w="1344" w:type="dxa"/>
            <w:tcBorders>
              <w:top w:val="nil"/>
              <w:bottom w:val="nil"/>
            </w:tcBorders>
            <w:noWrap/>
            <w:hideMark/>
          </w:tcPr>
          <w:p w14:paraId="1475219E" w14:textId="77777777" w:rsidR="000F0189" w:rsidRPr="00FE4C58" w:rsidRDefault="000F0189" w:rsidP="0020481E">
            <w:pPr>
              <w:spacing w:after="0" w:line="240" w:lineRule="auto"/>
              <w:jc w:val="center"/>
              <w:rPr>
                <w:rFonts w:asciiTheme="minorHAnsi" w:eastAsia="Times New Roman" w:hAnsiTheme="minorHAnsi" w:cstheme="minorHAnsi"/>
                <w:color w:val="000000"/>
                <w:sz w:val="18"/>
                <w:szCs w:val="18"/>
              </w:rPr>
            </w:pPr>
            <w:r w:rsidRPr="00FE4C58">
              <w:rPr>
                <w:rFonts w:asciiTheme="minorHAnsi" w:eastAsia="Times New Roman" w:hAnsiTheme="minorHAnsi" w:cstheme="minorHAnsi"/>
                <w:color w:val="000000"/>
                <w:sz w:val="18"/>
                <w:szCs w:val="18"/>
              </w:rPr>
              <w:t>Caravan Park</w:t>
            </w:r>
          </w:p>
        </w:tc>
        <w:tc>
          <w:tcPr>
            <w:tcW w:w="986" w:type="dxa"/>
            <w:tcBorders>
              <w:top w:val="nil"/>
              <w:bottom w:val="nil"/>
            </w:tcBorders>
            <w:noWrap/>
            <w:hideMark/>
          </w:tcPr>
          <w:p w14:paraId="6C97739A" w14:textId="77777777" w:rsidR="000F0189" w:rsidRPr="00FE4C58" w:rsidRDefault="000F0189" w:rsidP="0020481E">
            <w:pPr>
              <w:spacing w:after="0" w:line="240" w:lineRule="auto"/>
              <w:jc w:val="center"/>
              <w:rPr>
                <w:rFonts w:asciiTheme="minorHAnsi" w:eastAsia="Times New Roman" w:hAnsiTheme="minorHAnsi" w:cstheme="minorHAnsi"/>
                <w:color w:val="000000"/>
                <w:sz w:val="18"/>
                <w:szCs w:val="18"/>
              </w:rPr>
            </w:pPr>
            <w:r w:rsidRPr="00FE4C58">
              <w:rPr>
                <w:rFonts w:asciiTheme="minorHAnsi" w:eastAsia="Times New Roman" w:hAnsiTheme="minorHAnsi" w:cstheme="minorHAnsi"/>
                <w:color w:val="000000"/>
                <w:sz w:val="18"/>
                <w:szCs w:val="18"/>
              </w:rPr>
              <w:t>2016</w:t>
            </w:r>
          </w:p>
        </w:tc>
        <w:tc>
          <w:tcPr>
            <w:tcW w:w="1138" w:type="dxa"/>
            <w:tcBorders>
              <w:top w:val="nil"/>
              <w:bottom w:val="nil"/>
            </w:tcBorders>
            <w:noWrap/>
            <w:hideMark/>
          </w:tcPr>
          <w:p w14:paraId="093AC68C" w14:textId="77777777" w:rsidR="000F0189" w:rsidRPr="00FE4C58" w:rsidRDefault="000F0189" w:rsidP="0020481E">
            <w:pPr>
              <w:spacing w:after="0" w:line="240" w:lineRule="auto"/>
              <w:jc w:val="center"/>
              <w:rPr>
                <w:rFonts w:asciiTheme="minorHAnsi" w:eastAsia="Times New Roman" w:hAnsiTheme="minorHAnsi" w:cstheme="minorHAnsi"/>
                <w:color w:val="000000"/>
                <w:sz w:val="18"/>
                <w:szCs w:val="18"/>
              </w:rPr>
            </w:pPr>
            <w:r w:rsidRPr="00FE4C58">
              <w:rPr>
                <w:rFonts w:asciiTheme="minorHAnsi" w:eastAsia="Times New Roman" w:hAnsiTheme="minorHAnsi" w:cstheme="minorHAnsi"/>
                <w:color w:val="000000"/>
                <w:sz w:val="18"/>
                <w:szCs w:val="18"/>
              </w:rPr>
              <w:t>2032</w:t>
            </w:r>
          </w:p>
        </w:tc>
        <w:tc>
          <w:tcPr>
            <w:tcW w:w="1138" w:type="dxa"/>
            <w:tcBorders>
              <w:top w:val="nil"/>
              <w:bottom w:val="nil"/>
            </w:tcBorders>
            <w:noWrap/>
            <w:hideMark/>
          </w:tcPr>
          <w:p w14:paraId="2EDF960B" w14:textId="77777777" w:rsidR="000F0189" w:rsidRPr="00FE4C58" w:rsidRDefault="000F0189" w:rsidP="0020481E">
            <w:pPr>
              <w:spacing w:after="0" w:line="240" w:lineRule="auto"/>
              <w:jc w:val="center"/>
              <w:rPr>
                <w:rFonts w:asciiTheme="minorHAnsi" w:eastAsia="Times New Roman" w:hAnsiTheme="minorHAnsi" w:cstheme="minorHAnsi"/>
                <w:color w:val="000000"/>
                <w:sz w:val="18"/>
                <w:szCs w:val="18"/>
              </w:rPr>
            </w:pPr>
            <w:r w:rsidRPr="00FE4C58">
              <w:rPr>
                <w:rFonts w:asciiTheme="minorHAnsi" w:eastAsia="Times New Roman" w:hAnsiTheme="minorHAnsi" w:cstheme="minorHAnsi"/>
                <w:color w:val="000000"/>
                <w:sz w:val="18"/>
                <w:szCs w:val="18"/>
              </w:rPr>
              <w:t>9</w:t>
            </w:r>
          </w:p>
        </w:tc>
        <w:tc>
          <w:tcPr>
            <w:tcW w:w="1210" w:type="dxa"/>
            <w:tcBorders>
              <w:top w:val="nil"/>
              <w:bottom w:val="nil"/>
            </w:tcBorders>
          </w:tcPr>
          <w:p w14:paraId="528BEBC7" w14:textId="77777777" w:rsidR="000F0189" w:rsidRPr="00FE4C58" w:rsidRDefault="000F0189" w:rsidP="0020481E">
            <w:pPr>
              <w:spacing w:after="0" w:line="240" w:lineRule="auto"/>
              <w:jc w:val="center"/>
              <w:rPr>
                <w:rFonts w:asciiTheme="minorHAnsi" w:eastAsia="Times New Roman" w:hAnsiTheme="minorHAnsi" w:cstheme="minorHAnsi"/>
                <w:color w:val="000000"/>
                <w:sz w:val="18"/>
                <w:szCs w:val="18"/>
              </w:rPr>
            </w:pPr>
            <w:r w:rsidRPr="00FE4C58">
              <w:rPr>
                <w:rFonts w:asciiTheme="minorHAnsi" w:eastAsiaTheme="minorHAnsi" w:hAnsiTheme="minorHAnsi" w:cstheme="minorHAnsi"/>
                <w:color w:val="000000"/>
                <w:sz w:val="18"/>
                <w:szCs w:val="18"/>
                <w:lang w:eastAsia="en-US"/>
              </w:rPr>
              <w:t>2.5</w:t>
            </w:r>
          </w:p>
        </w:tc>
      </w:tr>
      <w:tr w:rsidR="000F0189" w:rsidRPr="009D76C8" w14:paraId="748644F1" w14:textId="77777777" w:rsidTr="00FE4C58">
        <w:trPr>
          <w:trHeight w:val="300"/>
        </w:trPr>
        <w:tc>
          <w:tcPr>
            <w:tcW w:w="1294" w:type="dxa"/>
            <w:tcBorders>
              <w:top w:val="nil"/>
              <w:bottom w:val="nil"/>
            </w:tcBorders>
            <w:noWrap/>
            <w:hideMark/>
          </w:tcPr>
          <w:p w14:paraId="4086283F" w14:textId="77777777" w:rsidR="000F0189" w:rsidRPr="00FE4C58" w:rsidRDefault="000F0189" w:rsidP="0020481E">
            <w:pPr>
              <w:spacing w:after="0" w:line="240" w:lineRule="auto"/>
              <w:rPr>
                <w:rFonts w:asciiTheme="minorHAnsi" w:eastAsia="Times New Roman" w:hAnsiTheme="minorHAnsi" w:cstheme="minorHAnsi"/>
                <w:color w:val="000000"/>
                <w:sz w:val="18"/>
                <w:szCs w:val="18"/>
              </w:rPr>
            </w:pPr>
            <w:r w:rsidRPr="00FE4C58">
              <w:rPr>
                <w:rFonts w:asciiTheme="minorHAnsi" w:eastAsia="Times New Roman" w:hAnsiTheme="minorHAnsi" w:cstheme="minorHAnsi"/>
                <w:color w:val="000000"/>
                <w:sz w:val="18"/>
                <w:szCs w:val="18"/>
              </w:rPr>
              <w:t>Wandering</w:t>
            </w:r>
          </w:p>
        </w:tc>
        <w:tc>
          <w:tcPr>
            <w:tcW w:w="1294" w:type="dxa"/>
            <w:tcBorders>
              <w:top w:val="nil"/>
              <w:bottom w:val="nil"/>
            </w:tcBorders>
            <w:noWrap/>
            <w:hideMark/>
          </w:tcPr>
          <w:p w14:paraId="75C2DFE9" w14:textId="77777777" w:rsidR="000F0189" w:rsidRPr="00FE4C58" w:rsidRDefault="000F0189" w:rsidP="0020481E">
            <w:pPr>
              <w:spacing w:after="0" w:line="240" w:lineRule="auto"/>
              <w:jc w:val="center"/>
              <w:rPr>
                <w:rFonts w:asciiTheme="minorHAnsi" w:eastAsia="Times New Roman" w:hAnsiTheme="minorHAnsi" w:cstheme="minorHAnsi"/>
                <w:color w:val="000000"/>
                <w:sz w:val="18"/>
                <w:szCs w:val="18"/>
              </w:rPr>
            </w:pPr>
            <w:r w:rsidRPr="00FE4C58">
              <w:rPr>
                <w:rFonts w:asciiTheme="minorHAnsi" w:eastAsia="Times New Roman" w:hAnsiTheme="minorHAnsi" w:cstheme="minorHAnsi"/>
                <w:color w:val="000000"/>
                <w:sz w:val="18"/>
                <w:szCs w:val="18"/>
              </w:rPr>
              <w:t>Wandering 1</w:t>
            </w:r>
          </w:p>
        </w:tc>
        <w:tc>
          <w:tcPr>
            <w:tcW w:w="1234" w:type="dxa"/>
            <w:tcBorders>
              <w:top w:val="nil"/>
              <w:bottom w:val="nil"/>
            </w:tcBorders>
          </w:tcPr>
          <w:p w14:paraId="5014E47B" w14:textId="77777777" w:rsidR="000F0189" w:rsidRPr="00FE4C58" w:rsidRDefault="000F0189" w:rsidP="0020481E">
            <w:pPr>
              <w:spacing w:after="0" w:line="240" w:lineRule="auto"/>
              <w:jc w:val="center"/>
              <w:rPr>
                <w:rFonts w:asciiTheme="minorHAnsi" w:eastAsia="Times New Roman" w:hAnsiTheme="minorHAnsi" w:cstheme="minorHAnsi"/>
                <w:color w:val="000000"/>
                <w:sz w:val="18"/>
                <w:szCs w:val="18"/>
              </w:rPr>
            </w:pPr>
            <w:r w:rsidRPr="00FE4C58">
              <w:rPr>
                <w:rFonts w:asciiTheme="minorHAnsi" w:eastAsia="Times New Roman" w:hAnsiTheme="minorHAnsi" w:cstheme="minorHAnsi"/>
                <w:color w:val="000000"/>
                <w:sz w:val="18"/>
                <w:szCs w:val="18"/>
              </w:rPr>
              <w:t>Government</w:t>
            </w:r>
          </w:p>
        </w:tc>
        <w:tc>
          <w:tcPr>
            <w:tcW w:w="1344" w:type="dxa"/>
            <w:tcBorders>
              <w:top w:val="nil"/>
              <w:bottom w:val="nil"/>
            </w:tcBorders>
            <w:noWrap/>
            <w:hideMark/>
          </w:tcPr>
          <w:p w14:paraId="4C8E1FD2" w14:textId="77777777" w:rsidR="000F0189" w:rsidRPr="00FE4C58" w:rsidRDefault="000F0189" w:rsidP="0020481E">
            <w:pPr>
              <w:spacing w:after="0" w:line="240" w:lineRule="auto"/>
              <w:jc w:val="center"/>
              <w:rPr>
                <w:rFonts w:asciiTheme="minorHAnsi" w:eastAsia="Times New Roman" w:hAnsiTheme="minorHAnsi" w:cstheme="minorHAnsi"/>
                <w:color w:val="000000"/>
                <w:sz w:val="18"/>
                <w:szCs w:val="18"/>
              </w:rPr>
            </w:pPr>
            <w:r w:rsidRPr="00FE4C58">
              <w:rPr>
                <w:rFonts w:asciiTheme="minorHAnsi" w:eastAsia="Times New Roman" w:hAnsiTheme="minorHAnsi" w:cstheme="minorHAnsi"/>
                <w:color w:val="000000"/>
                <w:sz w:val="18"/>
                <w:szCs w:val="18"/>
              </w:rPr>
              <w:t>Gravel Pit</w:t>
            </w:r>
          </w:p>
        </w:tc>
        <w:tc>
          <w:tcPr>
            <w:tcW w:w="986" w:type="dxa"/>
            <w:tcBorders>
              <w:top w:val="nil"/>
              <w:bottom w:val="nil"/>
            </w:tcBorders>
            <w:noWrap/>
            <w:hideMark/>
          </w:tcPr>
          <w:p w14:paraId="03678CAA" w14:textId="77777777" w:rsidR="000F0189" w:rsidRPr="00FE4C58" w:rsidRDefault="000F0189" w:rsidP="0020481E">
            <w:pPr>
              <w:spacing w:after="0" w:line="240" w:lineRule="auto"/>
              <w:jc w:val="center"/>
              <w:rPr>
                <w:rFonts w:asciiTheme="minorHAnsi" w:eastAsia="Times New Roman" w:hAnsiTheme="minorHAnsi" w:cstheme="minorHAnsi"/>
                <w:color w:val="000000"/>
                <w:sz w:val="18"/>
                <w:szCs w:val="18"/>
              </w:rPr>
            </w:pPr>
            <w:r w:rsidRPr="00FE4C58">
              <w:rPr>
                <w:rFonts w:asciiTheme="minorHAnsi" w:eastAsia="Times New Roman" w:hAnsiTheme="minorHAnsi" w:cstheme="minorHAnsi"/>
                <w:color w:val="000000"/>
                <w:sz w:val="18"/>
                <w:szCs w:val="18"/>
              </w:rPr>
              <w:t>2021</w:t>
            </w:r>
          </w:p>
        </w:tc>
        <w:tc>
          <w:tcPr>
            <w:tcW w:w="1138" w:type="dxa"/>
            <w:tcBorders>
              <w:top w:val="nil"/>
              <w:bottom w:val="nil"/>
            </w:tcBorders>
            <w:noWrap/>
            <w:hideMark/>
          </w:tcPr>
          <w:p w14:paraId="368C1346" w14:textId="77777777" w:rsidR="000F0189" w:rsidRPr="00FE4C58" w:rsidRDefault="000F0189" w:rsidP="0020481E">
            <w:pPr>
              <w:spacing w:after="0" w:line="240" w:lineRule="auto"/>
              <w:jc w:val="center"/>
              <w:rPr>
                <w:rFonts w:asciiTheme="minorHAnsi" w:eastAsia="Times New Roman" w:hAnsiTheme="minorHAnsi" w:cstheme="minorHAnsi"/>
                <w:color w:val="000000"/>
                <w:sz w:val="18"/>
                <w:szCs w:val="18"/>
              </w:rPr>
            </w:pPr>
            <w:r w:rsidRPr="00FE4C58">
              <w:rPr>
                <w:rFonts w:asciiTheme="minorHAnsi" w:eastAsia="Times New Roman" w:hAnsiTheme="minorHAnsi" w:cstheme="minorHAnsi"/>
                <w:color w:val="000000"/>
                <w:sz w:val="18"/>
                <w:szCs w:val="18"/>
              </w:rPr>
              <w:t>2037</w:t>
            </w:r>
          </w:p>
        </w:tc>
        <w:tc>
          <w:tcPr>
            <w:tcW w:w="1138" w:type="dxa"/>
            <w:tcBorders>
              <w:top w:val="nil"/>
              <w:bottom w:val="nil"/>
            </w:tcBorders>
            <w:noWrap/>
            <w:hideMark/>
          </w:tcPr>
          <w:p w14:paraId="36CC4324" w14:textId="77777777" w:rsidR="000F0189" w:rsidRPr="00FE4C58" w:rsidRDefault="000F0189" w:rsidP="0020481E">
            <w:pPr>
              <w:spacing w:after="0" w:line="240" w:lineRule="auto"/>
              <w:jc w:val="center"/>
              <w:rPr>
                <w:rFonts w:asciiTheme="minorHAnsi" w:eastAsia="Times New Roman" w:hAnsiTheme="minorHAnsi" w:cstheme="minorHAnsi"/>
                <w:color w:val="000000"/>
                <w:sz w:val="18"/>
                <w:szCs w:val="18"/>
              </w:rPr>
            </w:pPr>
            <w:r w:rsidRPr="00FE4C58">
              <w:rPr>
                <w:rFonts w:asciiTheme="minorHAnsi" w:eastAsia="Times New Roman" w:hAnsiTheme="minorHAnsi" w:cstheme="minorHAnsi"/>
                <w:color w:val="000000"/>
                <w:sz w:val="18"/>
                <w:szCs w:val="18"/>
              </w:rPr>
              <w:t>14</w:t>
            </w:r>
          </w:p>
        </w:tc>
        <w:tc>
          <w:tcPr>
            <w:tcW w:w="1210" w:type="dxa"/>
            <w:tcBorders>
              <w:top w:val="nil"/>
              <w:bottom w:val="nil"/>
            </w:tcBorders>
          </w:tcPr>
          <w:p w14:paraId="55388655" w14:textId="77777777" w:rsidR="000F0189" w:rsidRPr="00FE4C58" w:rsidRDefault="000F0189" w:rsidP="0020481E">
            <w:pPr>
              <w:spacing w:after="0" w:line="240" w:lineRule="auto"/>
              <w:jc w:val="center"/>
              <w:rPr>
                <w:rFonts w:asciiTheme="minorHAnsi" w:eastAsia="Times New Roman" w:hAnsiTheme="minorHAnsi" w:cstheme="minorHAnsi"/>
                <w:color w:val="000000"/>
                <w:sz w:val="18"/>
                <w:szCs w:val="18"/>
              </w:rPr>
            </w:pPr>
            <w:r w:rsidRPr="00FE4C58">
              <w:rPr>
                <w:rFonts w:asciiTheme="minorHAnsi" w:eastAsiaTheme="minorHAnsi" w:hAnsiTheme="minorHAnsi" w:cstheme="minorHAnsi"/>
                <w:color w:val="000000"/>
                <w:sz w:val="18"/>
                <w:szCs w:val="18"/>
                <w:lang w:eastAsia="en-US"/>
              </w:rPr>
              <w:t>3.75</w:t>
            </w:r>
          </w:p>
        </w:tc>
      </w:tr>
      <w:tr w:rsidR="000F0189" w:rsidRPr="009D76C8" w14:paraId="7FA49503" w14:textId="77777777" w:rsidTr="00FE4C58">
        <w:trPr>
          <w:trHeight w:val="300"/>
        </w:trPr>
        <w:tc>
          <w:tcPr>
            <w:tcW w:w="1294" w:type="dxa"/>
            <w:tcBorders>
              <w:top w:val="nil"/>
              <w:bottom w:val="single" w:sz="8" w:space="0" w:color="000000"/>
            </w:tcBorders>
            <w:noWrap/>
            <w:hideMark/>
          </w:tcPr>
          <w:p w14:paraId="5E0FB820" w14:textId="77777777" w:rsidR="000F0189" w:rsidRPr="00FE4C58" w:rsidRDefault="000F0189" w:rsidP="0020481E">
            <w:pPr>
              <w:spacing w:after="0" w:line="240" w:lineRule="auto"/>
              <w:rPr>
                <w:rFonts w:asciiTheme="minorHAnsi" w:eastAsia="Times New Roman" w:hAnsiTheme="minorHAnsi" w:cstheme="minorHAnsi"/>
                <w:color w:val="000000"/>
                <w:sz w:val="18"/>
                <w:szCs w:val="18"/>
              </w:rPr>
            </w:pPr>
            <w:r w:rsidRPr="00FE4C58">
              <w:rPr>
                <w:rFonts w:asciiTheme="minorHAnsi" w:eastAsia="Times New Roman" w:hAnsiTheme="minorHAnsi" w:cstheme="minorHAnsi"/>
                <w:color w:val="000000"/>
                <w:sz w:val="18"/>
                <w:szCs w:val="18"/>
              </w:rPr>
              <w:t>Wandering</w:t>
            </w:r>
          </w:p>
        </w:tc>
        <w:tc>
          <w:tcPr>
            <w:tcW w:w="1294" w:type="dxa"/>
            <w:tcBorders>
              <w:top w:val="nil"/>
              <w:bottom w:val="single" w:sz="8" w:space="0" w:color="000000"/>
            </w:tcBorders>
            <w:noWrap/>
            <w:hideMark/>
          </w:tcPr>
          <w:p w14:paraId="1C179718" w14:textId="77777777" w:rsidR="000F0189" w:rsidRPr="00FE4C58" w:rsidRDefault="000F0189" w:rsidP="0020481E">
            <w:pPr>
              <w:spacing w:after="0" w:line="240" w:lineRule="auto"/>
              <w:jc w:val="center"/>
              <w:rPr>
                <w:rFonts w:asciiTheme="minorHAnsi" w:eastAsia="Times New Roman" w:hAnsiTheme="minorHAnsi" w:cstheme="minorHAnsi"/>
                <w:color w:val="000000"/>
                <w:sz w:val="18"/>
                <w:szCs w:val="18"/>
              </w:rPr>
            </w:pPr>
            <w:r w:rsidRPr="00FE4C58">
              <w:rPr>
                <w:rFonts w:asciiTheme="minorHAnsi" w:eastAsia="Times New Roman" w:hAnsiTheme="minorHAnsi" w:cstheme="minorHAnsi"/>
                <w:color w:val="000000"/>
                <w:sz w:val="18"/>
                <w:szCs w:val="18"/>
              </w:rPr>
              <w:t>Wandering 1</w:t>
            </w:r>
          </w:p>
        </w:tc>
        <w:tc>
          <w:tcPr>
            <w:tcW w:w="1234" w:type="dxa"/>
            <w:tcBorders>
              <w:top w:val="nil"/>
              <w:bottom w:val="single" w:sz="8" w:space="0" w:color="000000"/>
            </w:tcBorders>
          </w:tcPr>
          <w:p w14:paraId="500C23AC" w14:textId="77777777" w:rsidR="000F0189" w:rsidRPr="00FE4C58" w:rsidRDefault="000F0189" w:rsidP="0020481E">
            <w:pPr>
              <w:spacing w:after="0" w:line="240" w:lineRule="auto"/>
              <w:jc w:val="center"/>
              <w:rPr>
                <w:rFonts w:asciiTheme="minorHAnsi" w:eastAsia="Times New Roman" w:hAnsiTheme="minorHAnsi" w:cstheme="minorHAnsi"/>
                <w:color w:val="000000"/>
                <w:sz w:val="18"/>
                <w:szCs w:val="18"/>
              </w:rPr>
            </w:pPr>
            <w:r w:rsidRPr="00FE4C58">
              <w:rPr>
                <w:rFonts w:asciiTheme="minorHAnsi" w:eastAsia="Times New Roman" w:hAnsiTheme="minorHAnsi" w:cstheme="minorHAnsi"/>
                <w:color w:val="000000"/>
                <w:sz w:val="18"/>
                <w:szCs w:val="18"/>
              </w:rPr>
              <w:t>Government</w:t>
            </w:r>
          </w:p>
        </w:tc>
        <w:tc>
          <w:tcPr>
            <w:tcW w:w="1344" w:type="dxa"/>
            <w:tcBorders>
              <w:top w:val="nil"/>
              <w:bottom w:val="single" w:sz="8" w:space="0" w:color="000000"/>
            </w:tcBorders>
            <w:noWrap/>
            <w:hideMark/>
          </w:tcPr>
          <w:p w14:paraId="7CC160E9" w14:textId="77777777" w:rsidR="000F0189" w:rsidRPr="00FE4C58" w:rsidRDefault="000F0189" w:rsidP="0020481E">
            <w:pPr>
              <w:spacing w:after="0" w:line="240" w:lineRule="auto"/>
              <w:jc w:val="center"/>
              <w:rPr>
                <w:rFonts w:asciiTheme="minorHAnsi" w:eastAsia="Times New Roman" w:hAnsiTheme="minorHAnsi" w:cstheme="minorHAnsi"/>
                <w:color w:val="000000"/>
                <w:sz w:val="18"/>
                <w:szCs w:val="18"/>
              </w:rPr>
            </w:pPr>
            <w:r w:rsidRPr="00FE4C58">
              <w:rPr>
                <w:rFonts w:asciiTheme="minorHAnsi" w:eastAsia="Times New Roman" w:hAnsiTheme="minorHAnsi" w:cstheme="minorHAnsi"/>
                <w:color w:val="000000"/>
                <w:sz w:val="18"/>
                <w:szCs w:val="18"/>
              </w:rPr>
              <w:t>Rubbish Tip</w:t>
            </w:r>
          </w:p>
        </w:tc>
        <w:tc>
          <w:tcPr>
            <w:tcW w:w="986" w:type="dxa"/>
            <w:tcBorders>
              <w:top w:val="nil"/>
              <w:bottom w:val="single" w:sz="8" w:space="0" w:color="000000"/>
            </w:tcBorders>
            <w:noWrap/>
            <w:hideMark/>
          </w:tcPr>
          <w:p w14:paraId="21AFCC46" w14:textId="77777777" w:rsidR="000F0189" w:rsidRPr="00FE4C58" w:rsidRDefault="000F0189" w:rsidP="0020481E">
            <w:pPr>
              <w:spacing w:after="0" w:line="240" w:lineRule="auto"/>
              <w:jc w:val="center"/>
              <w:rPr>
                <w:rFonts w:asciiTheme="minorHAnsi" w:eastAsia="Times New Roman" w:hAnsiTheme="minorHAnsi" w:cstheme="minorHAnsi"/>
                <w:color w:val="000000"/>
                <w:sz w:val="18"/>
                <w:szCs w:val="18"/>
              </w:rPr>
            </w:pPr>
            <w:r w:rsidRPr="00FE4C58">
              <w:rPr>
                <w:rFonts w:asciiTheme="minorHAnsi" w:eastAsia="Times New Roman" w:hAnsiTheme="minorHAnsi" w:cstheme="minorHAnsi"/>
                <w:color w:val="000000"/>
                <w:sz w:val="18"/>
                <w:szCs w:val="18"/>
              </w:rPr>
              <w:t>2020</w:t>
            </w:r>
          </w:p>
        </w:tc>
        <w:tc>
          <w:tcPr>
            <w:tcW w:w="1138" w:type="dxa"/>
            <w:tcBorders>
              <w:top w:val="nil"/>
              <w:bottom w:val="single" w:sz="8" w:space="0" w:color="000000"/>
            </w:tcBorders>
            <w:noWrap/>
            <w:hideMark/>
          </w:tcPr>
          <w:p w14:paraId="703C5632" w14:textId="77777777" w:rsidR="000F0189" w:rsidRPr="00FE4C58" w:rsidRDefault="000F0189" w:rsidP="0020481E">
            <w:pPr>
              <w:spacing w:after="0" w:line="240" w:lineRule="auto"/>
              <w:jc w:val="center"/>
              <w:rPr>
                <w:rFonts w:asciiTheme="minorHAnsi" w:eastAsia="Times New Roman" w:hAnsiTheme="minorHAnsi" w:cstheme="minorHAnsi"/>
                <w:color w:val="000000"/>
                <w:sz w:val="18"/>
                <w:szCs w:val="18"/>
              </w:rPr>
            </w:pPr>
            <w:r w:rsidRPr="00FE4C58">
              <w:rPr>
                <w:rFonts w:asciiTheme="minorHAnsi" w:eastAsia="Times New Roman" w:hAnsiTheme="minorHAnsi" w:cstheme="minorHAnsi"/>
                <w:color w:val="000000"/>
                <w:sz w:val="18"/>
                <w:szCs w:val="18"/>
              </w:rPr>
              <w:t>2036</w:t>
            </w:r>
          </w:p>
        </w:tc>
        <w:tc>
          <w:tcPr>
            <w:tcW w:w="1138" w:type="dxa"/>
            <w:tcBorders>
              <w:top w:val="nil"/>
              <w:bottom w:val="single" w:sz="8" w:space="0" w:color="000000"/>
            </w:tcBorders>
            <w:noWrap/>
            <w:hideMark/>
          </w:tcPr>
          <w:p w14:paraId="55C3A1EA" w14:textId="77777777" w:rsidR="000F0189" w:rsidRPr="00FE4C58" w:rsidRDefault="000F0189" w:rsidP="0020481E">
            <w:pPr>
              <w:spacing w:after="0" w:line="240" w:lineRule="auto"/>
              <w:jc w:val="center"/>
              <w:rPr>
                <w:rFonts w:asciiTheme="minorHAnsi" w:eastAsia="Times New Roman" w:hAnsiTheme="minorHAnsi" w:cstheme="minorHAnsi"/>
                <w:color w:val="000000"/>
                <w:sz w:val="18"/>
                <w:szCs w:val="18"/>
              </w:rPr>
            </w:pPr>
            <w:r w:rsidRPr="00FE4C58">
              <w:rPr>
                <w:rFonts w:asciiTheme="minorHAnsi" w:eastAsia="Times New Roman" w:hAnsiTheme="minorHAnsi" w:cstheme="minorHAnsi"/>
                <w:color w:val="000000"/>
                <w:sz w:val="18"/>
                <w:szCs w:val="18"/>
              </w:rPr>
              <w:t>13</w:t>
            </w:r>
          </w:p>
        </w:tc>
        <w:tc>
          <w:tcPr>
            <w:tcW w:w="1210" w:type="dxa"/>
            <w:tcBorders>
              <w:top w:val="nil"/>
              <w:bottom w:val="single" w:sz="8" w:space="0" w:color="000000"/>
            </w:tcBorders>
          </w:tcPr>
          <w:p w14:paraId="4D27819F" w14:textId="77777777" w:rsidR="000F0189" w:rsidRPr="00FE4C58" w:rsidRDefault="000F0189" w:rsidP="0020481E">
            <w:pPr>
              <w:spacing w:after="0" w:line="240" w:lineRule="auto"/>
              <w:jc w:val="center"/>
              <w:rPr>
                <w:rFonts w:asciiTheme="minorHAnsi" w:eastAsia="Times New Roman" w:hAnsiTheme="minorHAnsi" w:cstheme="minorHAnsi"/>
                <w:color w:val="000000"/>
                <w:sz w:val="18"/>
                <w:szCs w:val="18"/>
              </w:rPr>
            </w:pPr>
            <w:r w:rsidRPr="00FE4C58">
              <w:rPr>
                <w:rFonts w:asciiTheme="minorHAnsi" w:eastAsiaTheme="minorHAnsi" w:hAnsiTheme="minorHAnsi" w:cstheme="minorHAnsi"/>
                <w:color w:val="000000"/>
                <w:sz w:val="18"/>
                <w:szCs w:val="18"/>
                <w:lang w:eastAsia="en-US"/>
              </w:rPr>
              <w:t>5</w:t>
            </w:r>
          </w:p>
        </w:tc>
      </w:tr>
      <w:tr w:rsidR="000F0189" w:rsidRPr="009D76C8" w14:paraId="178D8EC5" w14:textId="77777777" w:rsidTr="00FE4C58">
        <w:trPr>
          <w:trHeight w:val="300"/>
        </w:trPr>
        <w:tc>
          <w:tcPr>
            <w:tcW w:w="1294" w:type="dxa"/>
            <w:tcBorders>
              <w:top w:val="single" w:sz="8" w:space="0" w:color="000000"/>
              <w:bottom w:val="nil"/>
            </w:tcBorders>
            <w:noWrap/>
            <w:hideMark/>
          </w:tcPr>
          <w:p w14:paraId="67F595A4" w14:textId="77777777" w:rsidR="000F0189" w:rsidRPr="00FE4C58" w:rsidRDefault="000F0189" w:rsidP="0020481E">
            <w:pPr>
              <w:spacing w:after="0" w:line="240" w:lineRule="auto"/>
              <w:rPr>
                <w:rFonts w:asciiTheme="minorHAnsi" w:eastAsia="Times New Roman" w:hAnsiTheme="minorHAnsi" w:cstheme="minorHAnsi"/>
                <w:color w:val="000000"/>
                <w:sz w:val="18"/>
                <w:szCs w:val="18"/>
              </w:rPr>
            </w:pPr>
            <w:r w:rsidRPr="00FE4C58">
              <w:rPr>
                <w:rFonts w:asciiTheme="minorHAnsi" w:eastAsia="Times New Roman" w:hAnsiTheme="minorHAnsi" w:cstheme="minorHAnsi"/>
                <w:color w:val="000000"/>
                <w:sz w:val="18"/>
                <w:szCs w:val="18"/>
              </w:rPr>
              <w:t>Wandering</w:t>
            </w:r>
          </w:p>
        </w:tc>
        <w:tc>
          <w:tcPr>
            <w:tcW w:w="1294" w:type="dxa"/>
            <w:tcBorders>
              <w:top w:val="single" w:sz="8" w:space="0" w:color="000000"/>
              <w:bottom w:val="nil"/>
            </w:tcBorders>
            <w:noWrap/>
            <w:hideMark/>
          </w:tcPr>
          <w:p w14:paraId="537A90AA" w14:textId="77777777" w:rsidR="000F0189" w:rsidRPr="00FE4C58" w:rsidRDefault="000F0189" w:rsidP="0020481E">
            <w:pPr>
              <w:spacing w:after="0" w:line="240" w:lineRule="auto"/>
              <w:jc w:val="center"/>
              <w:rPr>
                <w:rFonts w:asciiTheme="minorHAnsi" w:eastAsia="Times New Roman" w:hAnsiTheme="minorHAnsi" w:cstheme="minorHAnsi"/>
                <w:color w:val="000000"/>
                <w:sz w:val="18"/>
                <w:szCs w:val="18"/>
              </w:rPr>
            </w:pPr>
            <w:r w:rsidRPr="00FE4C58">
              <w:rPr>
                <w:rFonts w:asciiTheme="minorHAnsi" w:eastAsia="Times New Roman" w:hAnsiTheme="minorHAnsi" w:cstheme="minorHAnsi"/>
                <w:color w:val="000000"/>
                <w:sz w:val="18"/>
                <w:szCs w:val="18"/>
              </w:rPr>
              <w:t>Wandering 1</w:t>
            </w:r>
          </w:p>
        </w:tc>
        <w:tc>
          <w:tcPr>
            <w:tcW w:w="1234" w:type="dxa"/>
            <w:tcBorders>
              <w:top w:val="single" w:sz="8" w:space="0" w:color="000000"/>
              <w:bottom w:val="nil"/>
            </w:tcBorders>
          </w:tcPr>
          <w:p w14:paraId="200CACAA" w14:textId="77777777" w:rsidR="000F0189" w:rsidRPr="00FE4C58" w:rsidRDefault="000F0189" w:rsidP="0020481E">
            <w:pPr>
              <w:spacing w:after="0" w:line="240" w:lineRule="auto"/>
              <w:jc w:val="center"/>
              <w:rPr>
                <w:rFonts w:asciiTheme="minorHAnsi" w:eastAsia="Times New Roman" w:hAnsiTheme="minorHAnsi" w:cstheme="minorHAnsi"/>
                <w:color w:val="000000"/>
                <w:sz w:val="18"/>
                <w:szCs w:val="18"/>
              </w:rPr>
            </w:pPr>
            <w:r w:rsidRPr="00FE4C58">
              <w:rPr>
                <w:rFonts w:asciiTheme="minorHAnsi" w:eastAsia="Times New Roman" w:hAnsiTheme="minorHAnsi" w:cstheme="minorHAnsi"/>
                <w:color w:val="000000"/>
                <w:sz w:val="18"/>
                <w:szCs w:val="18"/>
              </w:rPr>
              <w:t>Government</w:t>
            </w:r>
          </w:p>
        </w:tc>
        <w:tc>
          <w:tcPr>
            <w:tcW w:w="1344" w:type="dxa"/>
            <w:tcBorders>
              <w:top w:val="single" w:sz="8" w:space="0" w:color="000000"/>
              <w:bottom w:val="nil"/>
            </w:tcBorders>
            <w:noWrap/>
            <w:hideMark/>
          </w:tcPr>
          <w:p w14:paraId="2148C69C" w14:textId="77777777" w:rsidR="000F0189" w:rsidRPr="00FE4C58" w:rsidRDefault="000F0189" w:rsidP="0020481E">
            <w:pPr>
              <w:spacing w:after="0" w:line="240" w:lineRule="auto"/>
              <w:jc w:val="center"/>
              <w:rPr>
                <w:rFonts w:asciiTheme="minorHAnsi" w:eastAsia="Times New Roman" w:hAnsiTheme="minorHAnsi" w:cstheme="minorHAnsi"/>
                <w:color w:val="000000"/>
                <w:sz w:val="18"/>
                <w:szCs w:val="18"/>
              </w:rPr>
            </w:pPr>
            <w:r w:rsidRPr="00FE4C58">
              <w:rPr>
                <w:rFonts w:asciiTheme="minorHAnsi" w:eastAsia="Times New Roman" w:hAnsiTheme="minorHAnsi" w:cstheme="minorHAnsi"/>
                <w:color w:val="000000"/>
                <w:sz w:val="18"/>
                <w:szCs w:val="18"/>
              </w:rPr>
              <w:t>Water Corp</w:t>
            </w:r>
          </w:p>
        </w:tc>
        <w:tc>
          <w:tcPr>
            <w:tcW w:w="986" w:type="dxa"/>
            <w:tcBorders>
              <w:top w:val="single" w:sz="8" w:space="0" w:color="000000"/>
              <w:bottom w:val="nil"/>
            </w:tcBorders>
            <w:noWrap/>
            <w:hideMark/>
          </w:tcPr>
          <w:p w14:paraId="7FF801C5" w14:textId="77777777" w:rsidR="000F0189" w:rsidRPr="00FE4C58" w:rsidRDefault="000F0189" w:rsidP="0020481E">
            <w:pPr>
              <w:spacing w:after="0" w:line="240" w:lineRule="auto"/>
              <w:jc w:val="center"/>
              <w:rPr>
                <w:rFonts w:asciiTheme="minorHAnsi" w:eastAsia="Times New Roman" w:hAnsiTheme="minorHAnsi" w:cstheme="minorHAnsi"/>
                <w:color w:val="000000"/>
                <w:sz w:val="18"/>
                <w:szCs w:val="18"/>
              </w:rPr>
            </w:pPr>
            <w:r w:rsidRPr="00FE4C58">
              <w:rPr>
                <w:rFonts w:asciiTheme="minorHAnsi" w:eastAsia="Times New Roman" w:hAnsiTheme="minorHAnsi" w:cstheme="minorHAnsi"/>
                <w:color w:val="000000"/>
                <w:sz w:val="18"/>
                <w:szCs w:val="18"/>
              </w:rPr>
              <w:t>2020</w:t>
            </w:r>
          </w:p>
        </w:tc>
        <w:tc>
          <w:tcPr>
            <w:tcW w:w="1138" w:type="dxa"/>
            <w:tcBorders>
              <w:top w:val="single" w:sz="8" w:space="0" w:color="000000"/>
              <w:bottom w:val="nil"/>
            </w:tcBorders>
            <w:noWrap/>
            <w:hideMark/>
          </w:tcPr>
          <w:p w14:paraId="6868DE1F" w14:textId="77777777" w:rsidR="000F0189" w:rsidRPr="00FE4C58" w:rsidRDefault="000F0189" w:rsidP="0020481E">
            <w:pPr>
              <w:spacing w:after="0" w:line="240" w:lineRule="auto"/>
              <w:jc w:val="center"/>
              <w:rPr>
                <w:rFonts w:asciiTheme="minorHAnsi" w:eastAsia="Times New Roman" w:hAnsiTheme="minorHAnsi" w:cstheme="minorHAnsi"/>
                <w:color w:val="000000"/>
                <w:sz w:val="18"/>
                <w:szCs w:val="18"/>
              </w:rPr>
            </w:pPr>
            <w:r w:rsidRPr="00FE4C58">
              <w:rPr>
                <w:rFonts w:asciiTheme="minorHAnsi" w:eastAsia="Times New Roman" w:hAnsiTheme="minorHAnsi" w:cstheme="minorHAnsi"/>
                <w:color w:val="000000"/>
                <w:sz w:val="18"/>
                <w:szCs w:val="18"/>
              </w:rPr>
              <w:t>2036</w:t>
            </w:r>
          </w:p>
        </w:tc>
        <w:tc>
          <w:tcPr>
            <w:tcW w:w="1138" w:type="dxa"/>
            <w:tcBorders>
              <w:top w:val="single" w:sz="8" w:space="0" w:color="000000"/>
              <w:bottom w:val="nil"/>
            </w:tcBorders>
            <w:noWrap/>
            <w:hideMark/>
          </w:tcPr>
          <w:p w14:paraId="1A1E3956" w14:textId="77777777" w:rsidR="000F0189" w:rsidRPr="00FE4C58" w:rsidRDefault="000F0189" w:rsidP="0020481E">
            <w:pPr>
              <w:spacing w:after="0" w:line="240" w:lineRule="auto"/>
              <w:jc w:val="center"/>
              <w:rPr>
                <w:rFonts w:asciiTheme="minorHAnsi" w:eastAsia="Times New Roman" w:hAnsiTheme="minorHAnsi" w:cstheme="minorHAnsi"/>
                <w:color w:val="000000"/>
                <w:sz w:val="18"/>
                <w:szCs w:val="18"/>
              </w:rPr>
            </w:pPr>
            <w:r w:rsidRPr="00FE4C58">
              <w:rPr>
                <w:rFonts w:asciiTheme="minorHAnsi" w:eastAsia="Times New Roman" w:hAnsiTheme="minorHAnsi" w:cstheme="minorHAnsi"/>
                <w:color w:val="000000"/>
                <w:sz w:val="18"/>
                <w:szCs w:val="18"/>
              </w:rPr>
              <w:t>13</w:t>
            </w:r>
          </w:p>
        </w:tc>
        <w:tc>
          <w:tcPr>
            <w:tcW w:w="1210" w:type="dxa"/>
            <w:tcBorders>
              <w:top w:val="single" w:sz="8" w:space="0" w:color="000000"/>
              <w:bottom w:val="nil"/>
            </w:tcBorders>
          </w:tcPr>
          <w:p w14:paraId="148A4534" w14:textId="77777777" w:rsidR="000F0189" w:rsidRPr="00FE4C58" w:rsidRDefault="000F0189" w:rsidP="0020481E">
            <w:pPr>
              <w:spacing w:after="0" w:line="240" w:lineRule="auto"/>
              <w:jc w:val="center"/>
              <w:rPr>
                <w:rFonts w:asciiTheme="minorHAnsi" w:eastAsia="Times New Roman" w:hAnsiTheme="minorHAnsi" w:cstheme="minorHAnsi"/>
                <w:color w:val="000000"/>
                <w:sz w:val="18"/>
                <w:szCs w:val="18"/>
              </w:rPr>
            </w:pPr>
            <w:r w:rsidRPr="00FE4C58">
              <w:rPr>
                <w:rFonts w:asciiTheme="minorHAnsi" w:eastAsiaTheme="minorHAnsi" w:hAnsiTheme="minorHAnsi" w:cstheme="minorHAnsi"/>
                <w:color w:val="000000"/>
                <w:sz w:val="18"/>
                <w:szCs w:val="18"/>
                <w:lang w:eastAsia="en-US"/>
              </w:rPr>
              <w:t>5</w:t>
            </w:r>
          </w:p>
        </w:tc>
      </w:tr>
      <w:tr w:rsidR="000F0189" w:rsidRPr="009D76C8" w14:paraId="3A08C1C6" w14:textId="77777777" w:rsidTr="00FE4C58">
        <w:trPr>
          <w:trHeight w:val="300"/>
        </w:trPr>
        <w:tc>
          <w:tcPr>
            <w:tcW w:w="1294" w:type="dxa"/>
            <w:tcBorders>
              <w:top w:val="nil"/>
              <w:bottom w:val="nil"/>
            </w:tcBorders>
            <w:noWrap/>
            <w:hideMark/>
          </w:tcPr>
          <w:p w14:paraId="2CAADBDB" w14:textId="77777777" w:rsidR="000F0189" w:rsidRPr="00FE4C58" w:rsidRDefault="000F0189" w:rsidP="0020481E">
            <w:pPr>
              <w:spacing w:after="0" w:line="240" w:lineRule="auto"/>
              <w:rPr>
                <w:rFonts w:asciiTheme="minorHAnsi" w:eastAsia="Times New Roman" w:hAnsiTheme="minorHAnsi" w:cstheme="minorHAnsi"/>
                <w:color w:val="000000"/>
                <w:sz w:val="18"/>
                <w:szCs w:val="18"/>
              </w:rPr>
            </w:pPr>
            <w:r w:rsidRPr="00FE4C58">
              <w:rPr>
                <w:rFonts w:asciiTheme="minorHAnsi" w:eastAsia="Times New Roman" w:hAnsiTheme="minorHAnsi" w:cstheme="minorHAnsi"/>
                <w:color w:val="000000"/>
                <w:sz w:val="18"/>
                <w:szCs w:val="18"/>
              </w:rPr>
              <w:t>Williams</w:t>
            </w:r>
          </w:p>
        </w:tc>
        <w:tc>
          <w:tcPr>
            <w:tcW w:w="1294" w:type="dxa"/>
            <w:tcBorders>
              <w:top w:val="nil"/>
              <w:bottom w:val="nil"/>
            </w:tcBorders>
            <w:noWrap/>
            <w:hideMark/>
          </w:tcPr>
          <w:p w14:paraId="31C1348E" w14:textId="77777777" w:rsidR="000F0189" w:rsidRPr="00FE4C58" w:rsidRDefault="000F0189" w:rsidP="0020481E">
            <w:pPr>
              <w:spacing w:after="0" w:line="240" w:lineRule="auto"/>
              <w:jc w:val="center"/>
              <w:rPr>
                <w:rFonts w:asciiTheme="minorHAnsi" w:eastAsia="Times New Roman" w:hAnsiTheme="minorHAnsi" w:cstheme="minorHAnsi"/>
                <w:color w:val="000000"/>
                <w:sz w:val="18"/>
                <w:szCs w:val="18"/>
              </w:rPr>
            </w:pPr>
            <w:r w:rsidRPr="00FE4C58">
              <w:rPr>
                <w:rFonts w:asciiTheme="minorHAnsi" w:eastAsia="Times New Roman" w:hAnsiTheme="minorHAnsi" w:cstheme="minorHAnsi"/>
                <w:color w:val="000000"/>
                <w:sz w:val="18"/>
                <w:szCs w:val="18"/>
              </w:rPr>
              <w:t>Dardadine</w:t>
            </w:r>
          </w:p>
        </w:tc>
        <w:tc>
          <w:tcPr>
            <w:tcW w:w="1234" w:type="dxa"/>
            <w:tcBorders>
              <w:top w:val="nil"/>
              <w:bottom w:val="nil"/>
            </w:tcBorders>
          </w:tcPr>
          <w:p w14:paraId="5C09F6D0" w14:textId="77777777" w:rsidR="000F0189" w:rsidRPr="00FE4C58" w:rsidRDefault="000F0189" w:rsidP="0020481E">
            <w:pPr>
              <w:spacing w:after="0" w:line="240" w:lineRule="auto"/>
              <w:jc w:val="center"/>
              <w:rPr>
                <w:rFonts w:asciiTheme="minorHAnsi" w:eastAsia="Times New Roman" w:hAnsiTheme="minorHAnsi" w:cstheme="minorHAnsi"/>
                <w:color w:val="000000"/>
                <w:sz w:val="18"/>
                <w:szCs w:val="18"/>
              </w:rPr>
            </w:pPr>
            <w:r w:rsidRPr="00FE4C58">
              <w:rPr>
                <w:rFonts w:asciiTheme="minorHAnsi" w:eastAsia="Times New Roman" w:hAnsiTheme="minorHAnsi" w:cstheme="minorHAnsi"/>
                <w:color w:val="000000"/>
                <w:sz w:val="18"/>
                <w:szCs w:val="18"/>
              </w:rPr>
              <w:t>Government</w:t>
            </w:r>
          </w:p>
        </w:tc>
        <w:tc>
          <w:tcPr>
            <w:tcW w:w="1344" w:type="dxa"/>
            <w:tcBorders>
              <w:top w:val="nil"/>
              <w:bottom w:val="nil"/>
            </w:tcBorders>
            <w:noWrap/>
            <w:hideMark/>
          </w:tcPr>
          <w:p w14:paraId="054E717E" w14:textId="77777777" w:rsidR="000F0189" w:rsidRPr="00FE4C58" w:rsidRDefault="000F0189" w:rsidP="0020481E">
            <w:pPr>
              <w:spacing w:after="0" w:line="240" w:lineRule="auto"/>
              <w:jc w:val="center"/>
              <w:rPr>
                <w:rFonts w:asciiTheme="minorHAnsi" w:eastAsia="Times New Roman" w:hAnsiTheme="minorHAnsi" w:cstheme="minorHAnsi"/>
                <w:color w:val="000000"/>
                <w:sz w:val="18"/>
                <w:szCs w:val="18"/>
              </w:rPr>
            </w:pPr>
            <w:r w:rsidRPr="00FE4C58">
              <w:rPr>
                <w:rFonts w:asciiTheme="minorHAnsi" w:eastAsia="Times New Roman" w:hAnsiTheme="minorHAnsi" w:cstheme="minorHAnsi"/>
                <w:color w:val="000000"/>
                <w:sz w:val="18"/>
                <w:szCs w:val="18"/>
              </w:rPr>
              <w:t>Old School site</w:t>
            </w:r>
          </w:p>
        </w:tc>
        <w:tc>
          <w:tcPr>
            <w:tcW w:w="986" w:type="dxa"/>
            <w:tcBorders>
              <w:top w:val="nil"/>
              <w:bottom w:val="nil"/>
            </w:tcBorders>
            <w:noWrap/>
            <w:hideMark/>
          </w:tcPr>
          <w:p w14:paraId="2D649FC7" w14:textId="77777777" w:rsidR="000F0189" w:rsidRPr="00FE4C58" w:rsidRDefault="000F0189" w:rsidP="0020481E">
            <w:pPr>
              <w:spacing w:after="0" w:line="240" w:lineRule="auto"/>
              <w:jc w:val="center"/>
              <w:rPr>
                <w:rFonts w:asciiTheme="minorHAnsi" w:eastAsia="Times New Roman" w:hAnsiTheme="minorHAnsi" w:cstheme="minorHAnsi"/>
                <w:color w:val="000000"/>
                <w:sz w:val="18"/>
                <w:szCs w:val="18"/>
              </w:rPr>
            </w:pPr>
            <w:r w:rsidRPr="00FE4C58">
              <w:rPr>
                <w:rFonts w:asciiTheme="minorHAnsi" w:eastAsia="Times New Roman" w:hAnsiTheme="minorHAnsi" w:cstheme="minorHAnsi"/>
                <w:color w:val="000000"/>
                <w:sz w:val="18"/>
                <w:szCs w:val="18"/>
              </w:rPr>
              <w:t>2008</w:t>
            </w:r>
          </w:p>
        </w:tc>
        <w:tc>
          <w:tcPr>
            <w:tcW w:w="1138" w:type="dxa"/>
            <w:tcBorders>
              <w:top w:val="nil"/>
              <w:bottom w:val="nil"/>
            </w:tcBorders>
            <w:noWrap/>
            <w:hideMark/>
          </w:tcPr>
          <w:p w14:paraId="08526731" w14:textId="77777777" w:rsidR="000F0189" w:rsidRPr="00FE4C58" w:rsidRDefault="000F0189" w:rsidP="0020481E">
            <w:pPr>
              <w:spacing w:after="0" w:line="240" w:lineRule="auto"/>
              <w:jc w:val="center"/>
              <w:rPr>
                <w:rFonts w:asciiTheme="minorHAnsi" w:eastAsia="Times New Roman" w:hAnsiTheme="minorHAnsi" w:cstheme="minorHAnsi"/>
                <w:color w:val="000000"/>
                <w:sz w:val="18"/>
                <w:szCs w:val="18"/>
              </w:rPr>
            </w:pPr>
            <w:r w:rsidRPr="00FE4C58">
              <w:rPr>
                <w:rFonts w:asciiTheme="minorHAnsi" w:eastAsia="Times New Roman" w:hAnsiTheme="minorHAnsi" w:cstheme="minorHAnsi"/>
                <w:color w:val="000000"/>
                <w:sz w:val="18"/>
                <w:szCs w:val="18"/>
              </w:rPr>
              <w:t>2024</w:t>
            </w:r>
          </w:p>
        </w:tc>
        <w:tc>
          <w:tcPr>
            <w:tcW w:w="1138" w:type="dxa"/>
            <w:tcBorders>
              <w:top w:val="nil"/>
              <w:bottom w:val="nil"/>
            </w:tcBorders>
            <w:noWrap/>
            <w:hideMark/>
          </w:tcPr>
          <w:p w14:paraId="5C4D8ABB" w14:textId="77777777" w:rsidR="000F0189" w:rsidRPr="00FE4C58" w:rsidRDefault="000F0189" w:rsidP="0020481E">
            <w:pPr>
              <w:spacing w:after="0" w:line="240" w:lineRule="auto"/>
              <w:jc w:val="center"/>
              <w:rPr>
                <w:rFonts w:asciiTheme="minorHAnsi" w:eastAsia="Times New Roman" w:hAnsiTheme="minorHAnsi" w:cstheme="minorHAnsi"/>
                <w:color w:val="000000"/>
                <w:sz w:val="18"/>
                <w:szCs w:val="18"/>
              </w:rPr>
            </w:pPr>
            <w:r w:rsidRPr="00FE4C58">
              <w:rPr>
                <w:rFonts w:asciiTheme="minorHAnsi" w:eastAsia="Times New Roman" w:hAnsiTheme="minorHAnsi" w:cstheme="minorHAnsi"/>
                <w:color w:val="000000"/>
                <w:sz w:val="18"/>
                <w:szCs w:val="18"/>
              </w:rPr>
              <w:t>1</w:t>
            </w:r>
          </w:p>
        </w:tc>
        <w:tc>
          <w:tcPr>
            <w:tcW w:w="1210" w:type="dxa"/>
            <w:tcBorders>
              <w:top w:val="nil"/>
              <w:bottom w:val="nil"/>
            </w:tcBorders>
          </w:tcPr>
          <w:p w14:paraId="25D01029" w14:textId="77777777" w:rsidR="000F0189" w:rsidRPr="00FE4C58" w:rsidRDefault="000F0189" w:rsidP="0020481E">
            <w:pPr>
              <w:spacing w:after="0" w:line="240" w:lineRule="auto"/>
              <w:jc w:val="center"/>
              <w:rPr>
                <w:rFonts w:asciiTheme="minorHAnsi" w:eastAsia="Times New Roman" w:hAnsiTheme="minorHAnsi" w:cstheme="minorHAnsi"/>
                <w:color w:val="000000"/>
                <w:sz w:val="18"/>
                <w:szCs w:val="18"/>
              </w:rPr>
            </w:pPr>
            <w:r w:rsidRPr="00FE4C58">
              <w:rPr>
                <w:rFonts w:asciiTheme="minorHAnsi" w:eastAsiaTheme="minorHAnsi" w:hAnsiTheme="minorHAnsi" w:cstheme="minorHAnsi"/>
                <w:color w:val="000000"/>
                <w:sz w:val="18"/>
                <w:szCs w:val="18"/>
                <w:lang w:eastAsia="en-US"/>
              </w:rPr>
              <w:t>2.5</w:t>
            </w:r>
          </w:p>
        </w:tc>
      </w:tr>
      <w:tr w:rsidR="000F0189" w:rsidRPr="009D76C8" w14:paraId="4EB5B83A" w14:textId="77777777" w:rsidTr="00FE4C58">
        <w:trPr>
          <w:trHeight w:val="300"/>
        </w:trPr>
        <w:tc>
          <w:tcPr>
            <w:tcW w:w="1294" w:type="dxa"/>
            <w:tcBorders>
              <w:top w:val="nil"/>
              <w:bottom w:val="nil"/>
            </w:tcBorders>
            <w:noWrap/>
            <w:hideMark/>
          </w:tcPr>
          <w:p w14:paraId="7CFE8A57" w14:textId="77777777" w:rsidR="000F0189" w:rsidRPr="00FE4C58" w:rsidRDefault="000F0189" w:rsidP="0020481E">
            <w:pPr>
              <w:spacing w:after="0" w:line="240" w:lineRule="auto"/>
              <w:rPr>
                <w:rFonts w:asciiTheme="minorHAnsi" w:eastAsia="Times New Roman" w:hAnsiTheme="minorHAnsi" w:cstheme="minorHAnsi"/>
                <w:color w:val="000000"/>
                <w:sz w:val="18"/>
                <w:szCs w:val="18"/>
              </w:rPr>
            </w:pPr>
            <w:r w:rsidRPr="00FE4C58">
              <w:rPr>
                <w:rFonts w:asciiTheme="minorHAnsi" w:eastAsia="Times New Roman" w:hAnsiTheme="minorHAnsi" w:cstheme="minorHAnsi"/>
                <w:color w:val="000000"/>
                <w:sz w:val="18"/>
                <w:szCs w:val="18"/>
              </w:rPr>
              <w:t>Williams</w:t>
            </w:r>
          </w:p>
        </w:tc>
        <w:tc>
          <w:tcPr>
            <w:tcW w:w="1294" w:type="dxa"/>
            <w:tcBorders>
              <w:top w:val="nil"/>
              <w:bottom w:val="nil"/>
            </w:tcBorders>
            <w:noWrap/>
            <w:hideMark/>
          </w:tcPr>
          <w:p w14:paraId="4C0E1B66" w14:textId="77777777" w:rsidR="000F0189" w:rsidRPr="00FE4C58" w:rsidRDefault="000F0189" w:rsidP="0020481E">
            <w:pPr>
              <w:spacing w:after="0" w:line="240" w:lineRule="auto"/>
              <w:jc w:val="center"/>
              <w:rPr>
                <w:rFonts w:asciiTheme="minorHAnsi" w:eastAsia="Times New Roman" w:hAnsiTheme="minorHAnsi" w:cstheme="minorHAnsi"/>
                <w:color w:val="000000"/>
                <w:sz w:val="18"/>
                <w:szCs w:val="18"/>
              </w:rPr>
            </w:pPr>
            <w:r w:rsidRPr="00FE4C58">
              <w:rPr>
                <w:rFonts w:asciiTheme="minorHAnsi" w:eastAsia="Times New Roman" w:hAnsiTheme="minorHAnsi" w:cstheme="minorHAnsi"/>
                <w:color w:val="000000"/>
                <w:sz w:val="18"/>
                <w:szCs w:val="18"/>
              </w:rPr>
              <w:t>Dardadine</w:t>
            </w:r>
          </w:p>
        </w:tc>
        <w:tc>
          <w:tcPr>
            <w:tcW w:w="1234" w:type="dxa"/>
            <w:tcBorders>
              <w:top w:val="nil"/>
              <w:bottom w:val="nil"/>
            </w:tcBorders>
          </w:tcPr>
          <w:p w14:paraId="543DF231" w14:textId="77777777" w:rsidR="000F0189" w:rsidRPr="00FE4C58" w:rsidRDefault="000F0189" w:rsidP="0020481E">
            <w:pPr>
              <w:spacing w:after="0" w:line="240" w:lineRule="auto"/>
              <w:jc w:val="center"/>
              <w:rPr>
                <w:rFonts w:asciiTheme="minorHAnsi" w:eastAsia="Times New Roman" w:hAnsiTheme="minorHAnsi" w:cstheme="minorHAnsi"/>
                <w:color w:val="000000"/>
                <w:sz w:val="18"/>
                <w:szCs w:val="18"/>
              </w:rPr>
            </w:pPr>
            <w:r w:rsidRPr="00FE4C58">
              <w:rPr>
                <w:rFonts w:asciiTheme="minorHAnsi" w:eastAsia="Times New Roman" w:hAnsiTheme="minorHAnsi" w:cstheme="minorHAnsi"/>
                <w:color w:val="000000"/>
                <w:sz w:val="18"/>
                <w:szCs w:val="18"/>
              </w:rPr>
              <w:t>Government</w:t>
            </w:r>
          </w:p>
        </w:tc>
        <w:tc>
          <w:tcPr>
            <w:tcW w:w="1344" w:type="dxa"/>
            <w:tcBorders>
              <w:top w:val="nil"/>
              <w:bottom w:val="nil"/>
            </w:tcBorders>
            <w:noWrap/>
            <w:hideMark/>
          </w:tcPr>
          <w:p w14:paraId="67812F58" w14:textId="77777777" w:rsidR="000F0189" w:rsidRPr="00FE4C58" w:rsidRDefault="000F0189" w:rsidP="0020481E">
            <w:pPr>
              <w:spacing w:after="0" w:line="240" w:lineRule="auto"/>
              <w:jc w:val="center"/>
              <w:rPr>
                <w:rFonts w:asciiTheme="minorHAnsi" w:eastAsia="Times New Roman" w:hAnsiTheme="minorHAnsi" w:cstheme="minorHAnsi"/>
                <w:color w:val="000000"/>
                <w:sz w:val="18"/>
                <w:szCs w:val="18"/>
              </w:rPr>
            </w:pPr>
            <w:r w:rsidRPr="00FE4C58">
              <w:rPr>
                <w:rFonts w:asciiTheme="minorHAnsi" w:eastAsia="Times New Roman" w:hAnsiTheme="minorHAnsi" w:cstheme="minorHAnsi"/>
                <w:color w:val="000000"/>
                <w:sz w:val="18"/>
                <w:szCs w:val="18"/>
              </w:rPr>
              <w:t>Dardadine South Road</w:t>
            </w:r>
          </w:p>
        </w:tc>
        <w:tc>
          <w:tcPr>
            <w:tcW w:w="986" w:type="dxa"/>
            <w:tcBorders>
              <w:top w:val="nil"/>
              <w:bottom w:val="nil"/>
            </w:tcBorders>
            <w:noWrap/>
            <w:hideMark/>
          </w:tcPr>
          <w:p w14:paraId="6202323C" w14:textId="77777777" w:rsidR="000F0189" w:rsidRPr="00FE4C58" w:rsidRDefault="000F0189" w:rsidP="0020481E">
            <w:pPr>
              <w:spacing w:after="0" w:line="240" w:lineRule="auto"/>
              <w:jc w:val="center"/>
              <w:rPr>
                <w:rFonts w:asciiTheme="minorHAnsi" w:eastAsia="Times New Roman" w:hAnsiTheme="minorHAnsi" w:cstheme="minorHAnsi"/>
                <w:color w:val="000000"/>
                <w:sz w:val="18"/>
                <w:szCs w:val="18"/>
              </w:rPr>
            </w:pPr>
            <w:r w:rsidRPr="00FE4C58">
              <w:rPr>
                <w:rFonts w:asciiTheme="minorHAnsi" w:eastAsia="Times New Roman" w:hAnsiTheme="minorHAnsi" w:cstheme="minorHAnsi"/>
                <w:color w:val="000000"/>
                <w:sz w:val="18"/>
                <w:szCs w:val="18"/>
              </w:rPr>
              <w:t>2008</w:t>
            </w:r>
          </w:p>
        </w:tc>
        <w:tc>
          <w:tcPr>
            <w:tcW w:w="1138" w:type="dxa"/>
            <w:tcBorders>
              <w:top w:val="nil"/>
              <w:bottom w:val="nil"/>
            </w:tcBorders>
            <w:noWrap/>
            <w:hideMark/>
          </w:tcPr>
          <w:p w14:paraId="094E1DE3" w14:textId="77777777" w:rsidR="000F0189" w:rsidRPr="00FE4C58" w:rsidRDefault="000F0189" w:rsidP="0020481E">
            <w:pPr>
              <w:spacing w:after="0" w:line="240" w:lineRule="auto"/>
              <w:jc w:val="center"/>
              <w:rPr>
                <w:rFonts w:asciiTheme="minorHAnsi" w:eastAsia="Times New Roman" w:hAnsiTheme="minorHAnsi" w:cstheme="minorHAnsi"/>
                <w:color w:val="000000"/>
                <w:sz w:val="18"/>
                <w:szCs w:val="18"/>
              </w:rPr>
            </w:pPr>
            <w:r w:rsidRPr="00FE4C58">
              <w:rPr>
                <w:rFonts w:asciiTheme="minorHAnsi" w:eastAsia="Times New Roman" w:hAnsiTheme="minorHAnsi" w:cstheme="minorHAnsi"/>
                <w:color w:val="000000"/>
                <w:sz w:val="18"/>
                <w:szCs w:val="18"/>
              </w:rPr>
              <w:t>2024</w:t>
            </w:r>
          </w:p>
        </w:tc>
        <w:tc>
          <w:tcPr>
            <w:tcW w:w="1138" w:type="dxa"/>
            <w:tcBorders>
              <w:top w:val="nil"/>
              <w:bottom w:val="nil"/>
            </w:tcBorders>
            <w:noWrap/>
            <w:hideMark/>
          </w:tcPr>
          <w:p w14:paraId="14DD4B22" w14:textId="77777777" w:rsidR="000F0189" w:rsidRPr="00FE4C58" w:rsidRDefault="000F0189" w:rsidP="0020481E">
            <w:pPr>
              <w:spacing w:after="0" w:line="240" w:lineRule="auto"/>
              <w:jc w:val="center"/>
              <w:rPr>
                <w:rFonts w:asciiTheme="minorHAnsi" w:eastAsia="Times New Roman" w:hAnsiTheme="minorHAnsi" w:cstheme="minorHAnsi"/>
                <w:color w:val="000000"/>
                <w:sz w:val="18"/>
                <w:szCs w:val="18"/>
              </w:rPr>
            </w:pPr>
            <w:r w:rsidRPr="00FE4C58">
              <w:rPr>
                <w:rFonts w:asciiTheme="minorHAnsi" w:eastAsia="Times New Roman" w:hAnsiTheme="minorHAnsi" w:cstheme="minorHAnsi"/>
                <w:color w:val="000000"/>
                <w:sz w:val="18"/>
                <w:szCs w:val="18"/>
              </w:rPr>
              <w:t>1</w:t>
            </w:r>
          </w:p>
        </w:tc>
        <w:tc>
          <w:tcPr>
            <w:tcW w:w="1210" w:type="dxa"/>
            <w:tcBorders>
              <w:top w:val="nil"/>
              <w:bottom w:val="nil"/>
            </w:tcBorders>
          </w:tcPr>
          <w:p w14:paraId="08981DA3" w14:textId="77777777" w:rsidR="000F0189" w:rsidRPr="00FE4C58" w:rsidRDefault="000F0189" w:rsidP="0020481E">
            <w:pPr>
              <w:spacing w:after="0" w:line="240" w:lineRule="auto"/>
              <w:jc w:val="center"/>
              <w:rPr>
                <w:rFonts w:asciiTheme="minorHAnsi" w:eastAsia="Times New Roman" w:hAnsiTheme="minorHAnsi" w:cstheme="minorHAnsi"/>
                <w:color w:val="000000"/>
                <w:sz w:val="18"/>
                <w:szCs w:val="18"/>
              </w:rPr>
            </w:pPr>
            <w:r w:rsidRPr="00FE4C58">
              <w:rPr>
                <w:rFonts w:asciiTheme="minorHAnsi" w:eastAsiaTheme="minorHAnsi" w:hAnsiTheme="minorHAnsi" w:cstheme="minorHAnsi"/>
                <w:color w:val="000000"/>
                <w:sz w:val="18"/>
                <w:szCs w:val="18"/>
                <w:lang w:eastAsia="en-US"/>
              </w:rPr>
              <w:t>2.5</w:t>
            </w:r>
          </w:p>
        </w:tc>
      </w:tr>
      <w:tr w:rsidR="000F0189" w:rsidRPr="009D76C8" w14:paraId="2522F393" w14:textId="77777777" w:rsidTr="00FE4C58">
        <w:trPr>
          <w:trHeight w:val="300"/>
        </w:trPr>
        <w:tc>
          <w:tcPr>
            <w:tcW w:w="1294" w:type="dxa"/>
            <w:tcBorders>
              <w:top w:val="nil"/>
              <w:bottom w:val="nil"/>
            </w:tcBorders>
            <w:noWrap/>
            <w:hideMark/>
          </w:tcPr>
          <w:p w14:paraId="2C6963E3" w14:textId="77777777" w:rsidR="000F0189" w:rsidRPr="00FE4C58" w:rsidRDefault="000F0189" w:rsidP="0020481E">
            <w:pPr>
              <w:spacing w:after="0" w:line="240" w:lineRule="auto"/>
              <w:rPr>
                <w:rFonts w:asciiTheme="minorHAnsi" w:eastAsia="Times New Roman" w:hAnsiTheme="minorHAnsi" w:cstheme="minorHAnsi"/>
                <w:color w:val="000000"/>
                <w:sz w:val="18"/>
                <w:szCs w:val="18"/>
              </w:rPr>
            </w:pPr>
            <w:r w:rsidRPr="00FE4C58">
              <w:rPr>
                <w:rFonts w:asciiTheme="minorHAnsi" w:eastAsia="Times New Roman" w:hAnsiTheme="minorHAnsi" w:cstheme="minorHAnsi"/>
                <w:color w:val="000000"/>
                <w:sz w:val="18"/>
                <w:szCs w:val="18"/>
              </w:rPr>
              <w:t>Woodanilling</w:t>
            </w:r>
          </w:p>
        </w:tc>
        <w:tc>
          <w:tcPr>
            <w:tcW w:w="1294" w:type="dxa"/>
            <w:tcBorders>
              <w:top w:val="nil"/>
              <w:bottom w:val="nil"/>
            </w:tcBorders>
            <w:noWrap/>
            <w:hideMark/>
          </w:tcPr>
          <w:p w14:paraId="6229B4A2" w14:textId="77777777" w:rsidR="000F0189" w:rsidRPr="00FE4C58" w:rsidRDefault="000F0189" w:rsidP="0020481E">
            <w:pPr>
              <w:spacing w:after="0" w:line="240" w:lineRule="auto"/>
              <w:jc w:val="center"/>
              <w:rPr>
                <w:rFonts w:asciiTheme="minorHAnsi" w:eastAsia="Times New Roman" w:hAnsiTheme="minorHAnsi" w:cstheme="minorHAnsi"/>
                <w:color w:val="000000"/>
                <w:sz w:val="18"/>
                <w:szCs w:val="18"/>
              </w:rPr>
            </w:pPr>
            <w:r w:rsidRPr="00FE4C58">
              <w:rPr>
                <w:rFonts w:asciiTheme="minorHAnsi" w:eastAsia="Times New Roman" w:hAnsiTheme="minorHAnsi" w:cstheme="minorHAnsi"/>
                <w:color w:val="000000"/>
                <w:sz w:val="18"/>
                <w:szCs w:val="18"/>
              </w:rPr>
              <w:t>Woodanilling 2</w:t>
            </w:r>
          </w:p>
        </w:tc>
        <w:tc>
          <w:tcPr>
            <w:tcW w:w="1234" w:type="dxa"/>
            <w:tcBorders>
              <w:top w:val="nil"/>
              <w:bottom w:val="nil"/>
            </w:tcBorders>
          </w:tcPr>
          <w:p w14:paraId="75039B64" w14:textId="77777777" w:rsidR="000F0189" w:rsidRPr="00FE4C58" w:rsidRDefault="000F0189" w:rsidP="0020481E">
            <w:pPr>
              <w:spacing w:after="0" w:line="240" w:lineRule="auto"/>
              <w:jc w:val="center"/>
              <w:rPr>
                <w:rFonts w:asciiTheme="minorHAnsi" w:eastAsia="Times New Roman" w:hAnsiTheme="minorHAnsi" w:cstheme="minorHAnsi"/>
                <w:color w:val="000000"/>
                <w:sz w:val="18"/>
                <w:szCs w:val="18"/>
              </w:rPr>
            </w:pPr>
            <w:r w:rsidRPr="00FE4C58">
              <w:rPr>
                <w:rFonts w:asciiTheme="minorHAnsi" w:eastAsia="Times New Roman" w:hAnsiTheme="minorHAnsi" w:cstheme="minorHAnsi"/>
                <w:color w:val="000000"/>
                <w:sz w:val="18"/>
                <w:szCs w:val="18"/>
              </w:rPr>
              <w:t>Government</w:t>
            </w:r>
          </w:p>
        </w:tc>
        <w:tc>
          <w:tcPr>
            <w:tcW w:w="1344" w:type="dxa"/>
            <w:tcBorders>
              <w:top w:val="nil"/>
              <w:bottom w:val="nil"/>
            </w:tcBorders>
            <w:noWrap/>
            <w:hideMark/>
          </w:tcPr>
          <w:p w14:paraId="266D44CA" w14:textId="77777777" w:rsidR="000F0189" w:rsidRPr="00FE4C58" w:rsidRDefault="000F0189" w:rsidP="0020481E">
            <w:pPr>
              <w:spacing w:after="0" w:line="240" w:lineRule="auto"/>
              <w:jc w:val="center"/>
              <w:rPr>
                <w:rFonts w:asciiTheme="minorHAnsi" w:eastAsia="Times New Roman" w:hAnsiTheme="minorHAnsi" w:cstheme="minorHAnsi"/>
                <w:color w:val="000000"/>
                <w:sz w:val="18"/>
                <w:szCs w:val="18"/>
              </w:rPr>
            </w:pPr>
            <w:r w:rsidRPr="00FE4C58">
              <w:rPr>
                <w:rFonts w:asciiTheme="minorHAnsi" w:eastAsia="Times New Roman" w:hAnsiTheme="minorHAnsi" w:cstheme="minorHAnsi"/>
                <w:color w:val="000000"/>
                <w:sz w:val="18"/>
                <w:szCs w:val="18"/>
              </w:rPr>
              <w:t>Shenton Rd</w:t>
            </w:r>
          </w:p>
        </w:tc>
        <w:tc>
          <w:tcPr>
            <w:tcW w:w="986" w:type="dxa"/>
            <w:tcBorders>
              <w:top w:val="nil"/>
              <w:bottom w:val="nil"/>
            </w:tcBorders>
            <w:noWrap/>
            <w:hideMark/>
          </w:tcPr>
          <w:p w14:paraId="48F4BDCB" w14:textId="77777777" w:rsidR="000F0189" w:rsidRPr="00FE4C58" w:rsidRDefault="000F0189" w:rsidP="0020481E">
            <w:pPr>
              <w:spacing w:after="0" w:line="240" w:lineRule="auto"/>
              <w:jc w:val="center"/>
              <w:rPr>
                <w:rFonts w:asciiTheme="minorHAnsi" w:eastAsia="Times New Roman" w:hAnsiTheme="minorHAnsi" w:cstheme="minorHAnsi"/>
                <w:color w:val="000000"/>
                <w:sz w:val="18"/>
                <w:szCs w:val="18"/>
              </w:rPr>
            </w:pPr>
            <w:r w:rsidRPr="00FE4C58">
              <w:rPr>
                <w:rFonts w:asciiTheme="minorHAnsi" w:eastAsia="Times New Roman" w:hAnsiTheme="minorHAnsi" w:cstheme="minorHAnsi"/>
                <w:color w:val="000000"/>
                <w:sz w:val="18"/>
                <w:szCs w:val="18"/>
              </w:rPr>
              <w:t>2020</w:t>
            </w:r>
          </w:p>
        </w:tc>
        <w:tc>
          <w:tcPr>
            <w:tcW w:w="1138" w:type="dxa"/>
            <w:tcBorders>
              <w:top w:val="nil"/>
              <w:bottom w:val="nil"/>
            </w:tcBorders>
            <w:noWrap/>
            <w:hideMark/>
          </w:tcPr>
          <w:p w14:paraId="7021E85D" w14:textId="77777777" w:rsidR="000F0189" w:rsidRPr="00FE4C58" w:rsidRDefault="000F0189" w:rsidP="0020481E">
            <w:pPr>
              <w:spacing w:after="0" w:line="240" w:lineRule="auto"/>
              <w:jc w:val="center"/>
              <w:rPr>
                <w:rFonts w:asciiTheme="minorHAnsi" w:eastAsia="Times New Roman" w:hAnsiTheme="minorHAnsi" w:cstheme="minorHAnsi"/>
                <w:color w:val="000000"/>
                <w:sz w:val="18"/>
                <w:szCs w:val="18"/>
              </w:rPr>
            </w:pPr>
            <w:r w:rsidRPr="00FE4C58">
              <w:rPr>
                <w:rFonts w:asciiTheme="minorHAnsi" w:eastAsia="Times New Roman" w:hAnsiTheme="minorHAnsi" w:cstheme="minorHAnsi"/>
                <w:color w:val="000000"/>
                <w:sz w:val="18"/>
                <w:szCs w:val="18"/>
              </w:rPr>
              <w:t>2036</w:t>
            </w:r>
          </w:p>
        </w:tc>
        <w:tc>
          <w:tcPr>
            <w:tcW w:w="1138" w:type="dxa"/>
            <w:tcBorders>
              <w:top w:val="nil"/>
              <w:bottom w:val="nil"/>
            </w:tcBorders>
            <w:noWrap/>
            <w:hideMark/>
          </w:tcPr>
          <w:p w14:paraId="5FDC2CE5" w14:textId="77777777" w:rsidR="000F0189" w:rsidRPr="00FE4C58" w:rsidRDefault="000F0189" w:rsidP="0020481E">
            <w:pPr>
              <w:spacing w:after="0" w:line="240" w:lineRule="auto"/>
              <w:jc w:val="center"/>
              <w:rPr>
                <w:rFonts w:asciiTheme="minorHAnsi" w:eastAsia="Times New Roman" w:hAnsiTheme="minorHAnsi" w:cstheme="minorHAnsi"/>
                <w:color w:val="000000"/>
                <w:sz w:val="18"/>
                <w:szCs w:val="18"/>
              </w:rPr>
            </w:pPr>
            <w:r w:rsidRPr="00FE4C58">
              <w:rPr>
                <w:rFonts w:asciiTheme="minorHAnsi" w:eastAsia="Times New Roman" w:hAnsiTheme="minorHAnsi" w:cstheme="minorHAnsi"/>
                <w:color w:val="000000"/>
                <w:sz w:val="18"/>
                <w:szCs w:val="18"/>
              </w:rPr>
              <w:t>13</w:t>
            </w:r>
          </w:p>
        </w:tc>
        <w:tc>
          <w:tcPr>
            <w:tcW w:w="1210" w:type="dxa"/>
            <w:tcBorders>
              <w:top w:val="nil"/>
              <w:bottom w:val="nil"/>
            </w:tcBorders>
          </w:tcPr>
          <w:p w14:paraId="1CB349CD" w14:textId="77777777" w:rsidR="000F0189" w:rsidRPr="00FE4C58" w:rsidRDefault="000F0189" w:rsidP="0020481E">
            <w:pPr>
              <w:spacing w:after="0" w:line="240" w:lineRule="auto"/>
              <w:jc w:val="center"/>
              <w:rPr>
                <w:rFonts w:asciiTheme="minorHAnsi" w:eastAsia="Times New Roman" w:hAnsiTheme="minorHAnsi" w:cstheme="minorHAnsi"/>
                <w:color w:val="000000"/>
                <w:sz w:val="18"/>
                <w:szCs w:val="18"/>
              </w:rPr>
            </w:pPr>
            <w:r w:rsidRPr="00FE4C58">
              <w:rPr>
                <w:rFonts w:asciiTheme="minorHAnsi" w:eastAsiaTheme="minorHAnsi" w:hAnsiTheme="minorHAnsi" w:cstheme="minorHAnsi"/>
                <w:color w:val="000000"/>
                <w:sz w:val="18"/>
                <w:szCs w:val="18"/>
                <w:lang w:eastAsia="en-US"/>
              </w:rPr>
              <w:t>5</w:t>
            </w:r>
          </w:p>
        </w:tc>
      </w:tr>
      <w:tr w:rsidR="000F0189" w:rsidRPr="009D76C8" w14:paraId="21FC37F8" w14:textId="77777777" w:rsidTr="00FE4C58">
        <w:trPr>
          <w:trHeight w:val="300"/>
        </w:trPr>
        <w:tc>
          <w:tcPr>
            <w:tcW w:w="1294" w:type="dxa"/>
            <w:tcBorders>
              <w:top w:val="nil"/>
              <w:bottom w:val="nil"/>
            </w:tcBorders>
            <w:noWrap/>
            <w:hideMark/>
          </w:tcPr>
          <w:p w14:paraId="48E7076C" w14:textId="77777777" w:rsidR="000F0189" w:rsidRPr="00FE4C58" w:rsidRDefault="000F0189" w:rsidP="0020481E">
            <w:pPr>
              <w:spacing w:after="0" w:line="240" w:lineRule="auto"/>
              <w:rPr>
                <w:rFonts w:asciiTheme="minorHAnsi" w:eastAsia="Times New Roman" w:hAnsiTheme="minorHAnsi" w:cstheme="minorHAnsi"/>
                <w:color w:val="000000"/>
                <w:sz w:val="18"/>
                <w:szCs w:val="18"/>
              </w:rPr>
            </w:pPr>
            <w:r w:rsidRPr="00FE4C58">
              <w:rPr>
                <w:rFonts w:asciiTheme="minorHAnsi" w:eastAsia="Times New Roman" w:hAnsiTheme="minorHAnsi" w:cstheme="minorHAnsi"/>
                <w:color w:val="000000"/>
                <w:sz w:val="18"/>
                <w:szCs w:val="18"/>
              </w:rPr>
              <w:t>Woodanilling</w:t>
            </w:r>
          </w:p>
        </w:tc>
        <w:tc>
          <w:tcPr>
            <w:tcW w:w="1294" w:type="dxa"/>
            <w:tcBorders>
              <w:top w:val="nil"/>
              <w:bottom w:val="nil"/>
            </w:tcBorders>
            <w:noWrap/>
            <w:hideMark/>
          </w:tcPr>
          <w:p w14:paraId="62149CD7" w14:textId="77777777" w:rsidR="000F0189" w:rsidRPr="00FE4C58" w:rsidRDefault="000F0189" w:rsidP="0020481E">
            <w:pPr>
              <w:spacing w:after="0" w:line="240" w:lineRule="auto"/>
              <w:jc w:val="center"/>
              <w:rPr>
                <w:rFonts w:asciiTheme="minorHAnsi" w:eastAsia="Times New Roman" w:hAnsiTheme="minorHAnsi" w:cstheme="minorHAnsi"/>
                <w:color w:val="000000"/>
                <w:sz w:val="18"/>
                <w:szCs w:val="18"/>
              </w:rPr>
            </w:pPr>
            <w:r w:rsidRPr="00FE4C58">
              <w:rPr>
                <w:rFonts w:asciiTheme="minorHAnsi" w:eastAsia="Times New Roman" w:hAnsiTheme="minorHAnsi" w:cstheme="minorHAnsi"/>
                <w:color w:val="000000"/>
                <w:sz w:val="18"/>
                <w:szCs w:val="18"/>
              </w:rPr>
              <w:t>Woodanilling 1</w:t>
            </w:r>
          </w:p>
        </w:tc>
        <w:tc>
          <w:tcPr>
            <w:tcW w:w="1234" w:type="dxa"/>
            <w:tcBorders>
              <w:top w:val="nil"/>
              <w:bottom w:val="nil"/>
            </w:tcBorders>
          </w:tcPr>
          <w:p w14:paraId="4BD1BF71" w14:textId="77777777" w:rsidR="000F0189" w:rsidRPr="00FE4C58" w:rsidRDefault="000F0189" w:rsidP="0020481E">
            <w:pPr>
              <w:spacing w:after="0" w:line="240" w:lineRule="auto"/>
              <w:jc w:val="center"/>
              <w:rPr>
                <w:rFonts w:asciiTheme="minorHAnsi" w:eastAsia="Times New Roman" w:hAnsiTheme="minorHAnsi" w:cstheme="minorHAnsi"/>
                <w:color w:val="000000"/>
                <w:sz w:val="18"/>
                <w:szCs w:val="18"/>
              </w:rPr>
            </w:pPr>
            <w:r w:rsidRPr="00FE4C58">
              <w:rPr>
                <w:rFonts w:asciiTheme="minorHAnsi" w:eastAsia="Times New Roman" w:hAnsiTheme="minorHAnsi" w:cstheme="minorHAnsi"/>
                <w:color w:val="000000"/>
                <w:sz w:val="18"/>
                <w:szCs w:val="18"/>
              </w:rPr>
              <w:t>Government</w:t>
            </w:r>
          </w:p>
        </w:tc>
        <w:tc>
          <w:tcPr>
            <w:tcW w:w="1344" w:type="dxa"/>
            <w:tcBorders>
              <w:top w:val="nil"/>
              <w:bottom w:val="nil"/>
            </w:tcBorders>
            <w:noWrap/>
            <w:hideMark/>
          </w:tcPr>
          <w:p w14:paraId="48AA3C00" w14:textId="77777777" w:rsidR="000F0189" w:rsidRPr="00FE4C58" w:rsidRDefault="000F0189" w:rsidP="0020481E">
            <w:pPr>
              <w:spacing w:after="0" w:line="240" w:lineRule="auto"/>
              <w:jc w:val="center"/>
              <w:rPr>
                <w:rFonts w:asciiTheme="minorHAnsi" w:eastAsia="Times New Roman" w:hAnsiTheme="minorHAnsi" w:cstheme="minorHAnsi"/>
                <w:color w:val="000000"/>
                <w:sz w:val="18"/>
                <w:szCs w:val="18"/>
              </w:rPr>
            </w:pPr>
            <w:r w:rsidRPr="00FE4C58">
              <w:rPr>
                <w:rFonts w:asciiTheme="minorHAnsi" w:eastAsia="Times New Roman" w:hAnsiTheme="minorHAnsi" w:cstheme="minorHAnsi"/>
                <w:color w:val="000000"/>
                <w:sz w:val="18"/>
                <w:szCs w:val="18"/>
              </w:rPr>
              <w:t>Haddelton Rd</w:t>
            </w:r>
          </w:p>
        </w:tc>
        <w:tc>
          <w:tcPr>
            <w:tcW w:w="986" w:type="dxa"/>
            <w:tcBorders>
              <w:top w:val="nil"/>
              <w:bottom w:val="nil"/>
            </w:tcBorders>
            <w:noWrap/>
            <w:hideMark/>
          </w:tcPr>
          <w:p w14:paraId="45CC9FB2" w14:textId="77777777" w:rsidR="000F0189" w:rsidRPr="00FE4C58" w:rsidRDefault="000F0189" w:rsidP="0020481E">
            <w:pPr>
              <w:spacing w:after="0" w:line="240" w:lineRule="auto"/>
              <w:jc w:val="center"/>
              <w:rPr>
                <w:rFonts w:asciiTheme="minorHAnsi" w:eastAsia="Times New Roman" w:hAnsiTheme="minorHAnsi" w:cstheme="minorHAnsi"/>
                <w:color w:val="000000"/>
                <w:sz w:val="18"/>
                <w:szCs w:val="18"/>
              </w:rPr>
            </w:pPr>
            <w:r w:rsidRPr="00FE4C58">
              <w:rPr>
                <w:rFonts w:asciiTheme="minorHAnsi" w:eastAsia="Times New Roman" w:hAnsiTheme="minorHAnsi" w:cstheme="minorHAnsi"/>
                <w:color w:val="000000"/>
                <w:sz w:val="18"/>
                <w:szCs w:val="18"/>
              </w:rPr>
              <w:t>2010</w:t>
            </w:r>
          </w:p>
        </w:tc>
        <w:tc>
          <w:tcPr>
            <w:tcW w:w="1138" w:type="dxa"/>
            <w:tcBorders>
              <w:top w:val="nil"/>
              <w:bottom w:val="nil"/>
            </w:tcBorders>
            <w:noWrap/>
            <w:hideMark/>
          </w:tcPr>
          <w:p w14:paraId="56174562" w14:textId="77777777" w:rsidR="000F0189" w:rsidRPr="00FE4C58" w:rsidRDefault="000F0189" w:rsidP="0020481E">
            <w:pPr>
              <w:spacing w:after="0" w:line="240" w:lineRule="auto"/>
              <w:jc w:val="center"/>
              <w:rPr>
                <w:rFonts w:asciiTheme="minorHAnsi" w:eastAsia="Times New Roman" w:hAnsiTheme="minorHAnsi" w:cstheme="minorHAnsi"/>
                <w:color w:val="000000"/>
                <w:sz w:val="18"/>
                <w:szCs w:val="18"/>
              </w:rPr>
            </w:pPr>
            <w:r w:rsidRPr="00FE4C58">
              <w:rPr>
                <w:rFonts w:asciiTheme="minorHAnsi" w:eastAsia="Times New Roman" w:hAnsiTheme="minorHAnsi" w:cstheme="minorHAnsi"/>
                <w:color w:val="000000"/>
                <w:sz w:val="18"/>
                <w:szCs w:val="18"/>
              </w:rPr>
              <w:t>2026</w:t>
            </w:r>
          </w:p>
        </w:tc>
        <w:tc>
          <w:tcPr>
            <w:tcW w:w="1138" w:type="dxa"/>
            <w:tcBorders>
              <w:top w:val="nil"/>
              <w:bottom w:val="nil"/>
            </w:tcBorders>
            <w:noWrap/>
            <w:hideMark/>
          </w:tcPr>
          <w:p w14:paraId="55CD92A6" w14:textId="77777777" w:rsidR="000F0189" w:rsidRPr="00FE4C58" w:rsidRDefault="000F0189" w:rsidP="0020481E">
            <w:pPr>
              <w:spacing w:after="0" w:line="240" w:lineRule="auto"/>
              <w:jc w:val="center"/>
              <w:rPr>
                <w:rFonts w:asciiTheme="minorHAnsi" w:eastAsia="Times New Roman" w:hAnsiTheme="minorHAnsi" w:cstheme="minorHAnsi"/>
                <w:color w:val="000000"/>
                <w:sz w:val="18"/>
                <w:szCs w:val="18"/>
              </w:rPr>
            </w:pPr>
            <w:r w:rsidRPr="00FE4C58">
              <w:rPr>
                <w:rFonts w:asciiTheme="minorHAnsi" w:eastAsia="Times New Roman" w:hAnsiTheme="minorHAnsi" w:cstheme="minorHAnsi"/>
                <w:color w:val="000000"/>
                <w:sz w:val="18"/>
                <w:szCs w:val="18"/>
              </w:rPr>
              <w:t>3</w:t>
            </w:r>
          </w:p>
        </w:tc>
        <w:tc>
          <w:tcPr>
            <w:tcW w:w="1210" w:type="dxa"/>
            <w:tcBorders>
              <w:top w:val="nil"/>
              <w:bottom w:val="nil"/>
            </w:tcBorders>
          </w:tcPr>
          <w:p w14:paraId="4A7FC02C" w14:textId="77777777" w:rsidR="000F0189" w:rsidRPr="00FE4C58" w:rsidRDefault="000F0189" w:rsidP="0020481E">
            <w:pPr>
              <w:spacing w:after="0" w:line="240" w:lineRule="auto"/>
              <w:jc w:val="center"/>
              <w:rPr>
                <w:rFonts w:asciiTheme="minorHAnsi" w:eastAsia="Times New Roman" w:hAnsiTheme="minorHAnsi" w:cstheme="minorHAnsi"/>
                <w:color w:val="000000"/>
                <w:sz w:val="18"/>
                <w:szCs w:val="18"/>
              </w:rPr>
            </w:pPr>
            <w:r w:rsidRPr="00FE4C58">
              <w:rPr>
                <w:rFonts w:asciiTheme="minorHAnsi" w:eastAsiaTheme="minorHAnsi" w:hAnsiTheme="minorHAnsi" w:cstheme="minorHAnsi"/>
                <w:color w:val="000000"/>
                <w:sz w:val="18"/>
                <w:szCs w:val="18"/>
                <w:lang w:eastAsia="en-US"/>
              </w:rPr>
              <w:t>1.25</w:t>
            </w:r>
          </w:p>
        </w:tc>
      </w:tr>
      <w:tr w:rsidR="000F0189" w:rsidRPr="009D76C8" w14:paraId="7D906FAF" w14:textId="77777777" w:rsidTr="00FE4C58">
        <w:trPr>
          <w:trHeight w:val="300"/>
        </w:trPr>
        <w:tc>
          <w:tcPr>
            <w:tcW w:w="1294" w:type="dxa"/>
            <w:tcBorders>
              <w:top w:val="nil"/>
              <w:bottom w:val="nil"/>
            </w:tcBorders>
            <w:noWrap/>
            <w:hideMark/>
          </w:tcPr>
          <w:p w14:paraId="63FBF2B8" w14:textId="77777777" w:rsidR="000F0189" w:rsidRPr="00FE4C58" w:rsidRDefault="000F0189" w:rsidP="0020481E">
            <w:pPr>
              <w:spacing w:after="0" w:line="240" w:lineRule="auto"/>
              <w:rPr>
                <w:rFonts w:asciiTheme="minorHAnsi" w:eastAsia="Times New Roman" w:hAnsiTheme="minorHAnsi" w:cstheme="minorHAnsi"/>
                <w:color w:val="000000"/>
                <w:sz w:val="18"/>
                <w:szCs w:val="18"/>
              </w:rPr>
            </w:pPr>
            <w:r w:rsidRPr="00FE4C58">
              <w:rPr>
                <w:rFonts w:asciiTheme="minorHAnsi" w:eastAsia="Times New Roman" w:hAnsiTheme="minorHAnsi" w:cstheme="minorHAnsi"/>
                <w:color w:val="000000"/>
                <w:sz w:val="18"/>
                <w:szCs w:val="18"/>
              </w:rPr>
              <w:t>Woodanilling</w:t>
            </w:r>
          </w:p>
        </w:tc>
        <w:tc>
          <w:tcPr>
            <w:tcW w:w="1294" w:type="dxa"/>
            <w:tcBorders>
              <w:top w:val="nil"/>
              <w:bottom w:val="nil"/>
            </w:tcBorders>
            <w:noWrap/>
            <w:hideMark/>
          </w:tcPr>
          <w:p w14:paraId="539B5D93" w14:textId="77777777" w:rsidR="000F0189" w:rsidRPr="00FE4C58" w:rsidRDefault="000F0189" w:rsidP="0020481E">
            <w:pPr>
              <w:spacing w:after="0" w:line="240" w:lineRule="auto"/>
              <w:jc w:val="center"/>
              <w:rPr>
                <w:rFonts w:asciiTheme="minorHAnsi" w:eastAsia="Times New Roman" w:hAnsiTheme="minorHAnsi" w:cstheme="minorHAnsi"/>
                <w:color w:val="000000"/>
                <w:sz w:val="18"/>
                <w:szCs w:val="18"/>
              </w:rPr>
            </w:pPr>
            <w:r w:rsidRPr="00FE4C58">
              <w:rPr>
                <w:rFonts w:asciiTheme="minorHAnsi" w:eastAsia="Times New Roman" w:hAnsiTheme="minorHAnsi" w:cstheme="minorHAnsi"/>
                <w:color w:val="000000"/>
                <w:sz w:val="18"/>
                <w:szCs w:val="18"/>
              </w:rPr>
              <w:t>Woodanilling 1</w:t>
            </w:r>
          </w:p>
        </w:tc>
        <w:tc>
          <w:tcPr>
            <w:tcW w:w="1234" w:type="dxa"/>
            <w:tcBorders>
              <w:top w:val="nil"/>
              <w:bottom w:val="nil"/>
            </w:tcBorders>
          </w:tcPr>
          <w:p w14:paraId="0A61BD5A" w14:textId="77777777" w:rsidR="000F0189" w:rsidRPr="00FE4C58" w:rsidRDefault="000F0189" w:rsidP="0020481E">
            <w:pPr>
              <w:spacing w:after="0" w:line="240" w:lineRule="auto"/>
              <w:jc w:val="center"/>
              <w:rPr>
                <w:rFonts w:asciiTheme="minorHAnsi" w:eastAsia="Times New Roman" w:hAnsiTheme="minorHAnsi" w:cstheme="minorHAnsi"/>
                <w:color w:val="000000"/>
                <w:sz w:val="18"/>
                <w:szCs w:val="18"/>
              </w:rPr>
            </w:pPr>
            <w:r w:rsidRPr="00FE4C58">
              <w:rPr>
                <w:rFonts w:asciiTheme="minorHAnsi" w:eastAsia="Times New Roman" w:hAnsiTheme="minorHAnsi" w:cstheme="minorHAnsi"/>
                <w:color w:val="000000"/>
                <w:sz w:val="18"/>
                <w:szCs w:val="18"/>
              </w:rPr>
              <w:t>Government</w:t>
            </w:r>
          </w:p>
        </w:tc>
        <w:tc>
          <w:tcPr>
            <w:tcW w:w="1344" w:type="dxa"/>
            <w:tcBorders>
              <w:top w:val="nil"/>
              <w:bottom w:val="nil"/>
            </w:tcBorders>
            <w:noWrap/>
            <w:hideMark/>
          </w:tcPr>
          <w:p w14:paraId="62A9DD37" w14:textId="77777777" w:rsidR="000F0189" w:rsidRPr="00FE4C58" w:rsidRDefault="000F0189" w:rsidP="0020481E">
            <w:pPr>
              <w:spacing w:after="0" w:line="240" w:lineRule="auto"/>
              <w:jc w:val="center"/>
              <w:rPr>
                <w:rFonts w:asciiTheme="minorHAnsi" w:eastAsia="Times New Roman" w:hAnsiTheme="minorHAnsi" w:cstheme="minorHAnsi"/>
                <w:color w:val="000000"/>
                <w:sz w:val="18"/>
                <w:szCs w:val="18"/>
              </w:rPr>
            </w:pPr>
            <w:r w:rsidRPr="00FE4C58">
              <w:rPr>
                <w:rFonts w:asciiTheme="minorHAnsi" w:eastAsia="Times New Roman" w:hAnsiTheme="minorHAnsi" w:cstheme="minorHAnsi"/>
                <w:color w:val="000000"/>
                <w:sz w:val="18"/>
                <w:szCs w:val="18"/>
              </w:rPr>
              <w:t>Rubbish Tip</w:t>
            </w:r>
          </w:p>
        </w:tc>
        <w:tc>
          <w:tcPr>
            <w:tcW w:w="986" w:type="dxa"/>
            <w:tcBorders>
              <w:top w:val="nil"/>
              <w:bottom w:val="nil"/>
            </w:tcBorders>
            <w:noWrap/>
            <w:hideMark/>
          </w:tcPr>
          <w:p w14:paraId="299877AD" w14:textId="77777777" w:rsidR="000F0189" w:rsidRPr="00FE4C58" w:rsidRDefault="000F0189" w:rsidP="0020481E">
            <w:pPr>
              <w:spacing w:after="0" w:line="240" w:lineRule="auto"/>
              <w:jc w:val="center"/>
              <w:rPr>
                <w:rFonts w:asciiTheme="minorHAnsi" w:eastAsia="Times New Roman" w:hAnsiTheme="minorHAnsi" w:cstheme="minorHAnsi"/>
                <w:color w:val="000000"/>
                <w:sz w:val="18"/>
                <w:szCs w:val="18"/>
              </w:rPr>
            </w:pPr>
            <w:r w:rsidRPr="00FE4C58">
              <w:rPr>
                <w:rFonts w:asciiTheme="minorHAnsi" w:eastAsia="Times New Roman" w:hAnsiTheme="minorHAnsi" w:cstheme="minorHAnsi"/>
                <w:color w:val="000000"/>
                <w:sz w:val="18"/>
                <w:szCs w:val="18"/>
              </w:rPr>
              <w:t>2022</w:t>
            </w:r>
          </w:p>
        </w:tc>
        <w:tc>
          <w:tcPr>
            <w:tcW w:w="1138" w:type="dxa"/>
            <w:tcBorders>
              <w:top w:val="nil"/>
              <w:bottom w:val="nil"/>
            </w:tcBorders>
            <w:noWrap/>
            <w:hideMark/>
          </w:tcPr>
          <w:p w14:paraId="5933E284" w14:textId="77777777" w:rsidR="000F0189" w:rsidRPr="00FE4C58" w:rsidRDefault="000F0189" w:rsidP="0020481E">
            <w:pPr>
              <w:spacing w:after="0" w:line="240" w:lineRule="auto"/>
              <w:jc w:val="center"/>
              <w:rPr>
                <w:rFonts w:asciiTheme="minorHAnsi" w:eastAsia="Times New Roman" w:hAnsiTheme="minorHAnsi" w:cstheme="minorHAnsi"/>
                <w:color w:val="000000"/>
                <w:sz w:val="18"/>
                <w:szCs w:val="18"/>
              </w:rPr>
            </w:pPr>
            <w:r w:rsidRPr="00FE4C58">
              <w:rPr>
                <w:rFonts w:asciiTheme="minorHAnsi" w:eastAsia="Times New Roman" w:hAnsiTheme="minorHAnsi" w:cstheme="minorHAnsi"/>
                <w:color w:val="000000"/>
                <w:sz w:val="18"/>
                <w:szCs w:val="18"/>
              </w:rPr>
              <w:t>2038</w:t>
            </w:r>
          </w:p>
        </w:tc>
        <w:tc>
          <w:tcPr>
            <w:tcW w:w="1138" w:type="dxa"/>
            <w:tcBorders>
              <w:top w:val="nil"/>
              <w:bottom w:val="nil"/>
            </w:tcBorders>
            <w:noWrap/>
            <w:hideMark/>
          </w:tcPr>
          <w:p w14:paraId="3685C469" w14:textId="77777777" w:rsidR="000F0189" w:rsidRPr="00FE4C58" w:rsidRDefault="000F0189" w:rsidP="0020481E">
            <w:pPr>
              <w:spacing w:after="0" w:line="240" w:lineRule="auto"/>
              <w:jc w:val="center"/>
              <w:rPr>
                <w:rFonts w:asciiTheme="minorHAnsi" w:eastAsia="Times New Roman" w:hAnsiTheme="minorHAnsi" w:cstheme="minorHAnsi"/>
                <w:color w:val="000000"/>
                <w:sz w:val="18"/>
                <w:szCs w:val="18"/>
              </w:rPr>
            </w:pPr>
            <w:r w:rsidRPr="00FE4C58">
              <w:rPr>
                <w:rFonts w:asciiTheme="minorHAnsi" w:eastAsia="Times New Roman" w:hAnsiTheme="minorHAnsi" w:cstheme="minorHAnsi"/>
                <w:color w:val="000000"/>
                <w:sz w:val="18"/>
                <w:szCs w:val="18"/>
              </w:rPr>
              <w:t>15</w:t>
            </w:r>
          </w:p>
        </w:tc>
        <w:tc>
          <w:tcPr>
            <w:tcW w:w="1210" w:type="dxa"/>
            <w:tcBorders>
              <w:top w:val="nil"/>
              <w:bottom w:val="nil"/>
            </w:tcBorders>
          </w:tcPr>
          <w:p w14:paraId="44CCBD8C" w14:textId="77777777" w:rsidR="000F0189" w:rsidRPr="00FE4C58" w:rsidRDefault="000F0189" w:rsidP="0020481E">
            <w:pPr>
              <w:spacing w:after="0" w:line="240" w:lineRule="auto"/>
              <w:jc w:val="center"/>
              <w:rPr>
                <w:rFonts w:asciiTheme="minorHAnsi" w:eastAsia="Times New Roman" w:hAnsiTheme="minorHAnsi" w:cstheme="minorHAnsi"/>
                <w:color w:val="000000"/>
                <w:sz w:val="18"/>
                <w:szCs w:val="18"/>
              </w:rPr>
            </w:pPr>
            <w:r w:rsidRPr="00FE4C58">
              <w:rPr>
                <w:rFonts w:asciiTheme="minorHAnsi" w:eastAsiaTheme="minorHAnsi" w:hAnsiTheme="minorHAnsi" w:cstheme="minorHAnsi"/>
                <w:color w:val="000000"/>
                <w:sz w:val="18"/>
                <w:szCs w:val="18"/>
                <w:lang w:eastAsia="en-US"/>
              </w:rPr>
              <w:t>5</w:t>
            </w:r>
          </w:p>
        </w:tc>
      </w:tr>
      <w:tr w:rsidR="000F0189" w:rsidRPr="009D76C8" w14:paraId="69C04D19" w14:textId="77777777" w:rsidTr="00FE4C58">
        <w:trPr>
          <w:trHeight w:val="300"/>
        </w:trPr>
        <w:tc>
          <w:tcPr>
            <w:tcW w:w="1294" w:type="dxa"/>
            <w:tcBorders>
              <w:top w:val="nil"/>
              <w:bottom w:val="nil"/>
            </w:tcBorders>
            <w:noWrap/>
            <w:hideMark/>
          </w:tcPr>
          <w:p w14:paraId="291985E3" w14:textId="77777777" w:rsidR="000F0189" w:rsidRPr="00FE4C58" w:rsidRDefault="000F0189" w:rsidP="0020481E">
            <w:pPr>
              <w:spacing w:after="0" w:line="240" w:lineRule="auto"/>
              <w:rPr>
                <w:rFonts w:asciiTheme="minorHAnsi" w:eastAsia="Times New Roman" w:hAnsiTheme="minorHAnsi" w:cstheme="minorHAnsi"/>
                <w:color w:val="000000"/>
                <w:sz w:val="18"/>
                <w:szCs w:val="18"/>
              </w:rPr>
            </w:pPr>
            <w:r w:rsidRPr="00FE4C58">
              <w:rPr>
                <w:rFonts w:asciiTheme="minorHAnsi" w:eastAsia="Times New Roman" w:hAnsiTheme="minorHAnsi" w:cstheme="minorHAnsi"/>
                <w:color w:val="000000"/>
                <w:sz w:val="18"/>
                <w:szCs w:val="18"/>
              </w:rPr>
              <w:t>Woodanilling</w:t>
            </w:r>
          </w:p>
        </w:tc>
        <w:tc>
          <w:tcPr>
            <w:tcW w:w="1294" w:type="dxa"/>
            <w:tcBorders>
              <w:top w:val="nil"/>
              <w:bottom w:val="nil"/>
            </w:tcBorders>
            <w:noWrap/>
            <w:hideMark/>
          </w:tcPr>
          <w:p w14:paraId="53320BF0" w14:textId="77777777" w:rsidR="000F0189" w:rsidRPr="00FE4C58" w:rsidRDefault="000F0189" w:rsidP="0020481E">
            <w:pPr>
              <w:spacing w:after="0" w:line="240" w:lineRule="auto"/>
              <w:jc w:val="center"/>
              <w:rPr>
                <w:rFonts w:asciiTheme="minorHAnsi" w:eastAsia="Times New Roman" w:hAnsiTheme="minorHAnsi" w:cstheme="minorHAnsi"/>
                <w:color w:val="000000"/>
                <w:sz w:val="18"/>
                <w:szCs w:val="18"/>
              </w:rPr>
            </w:pPr>
            <w:r w:rsidRPr="00FE4C58">
              <w:rPr>
                <w:rFonts w:asciiTheme="minorHAnsi" w:eastAsia="Times New Roman" w:hAnsiTheme="minorHAnsi" w:cstheme="minorHAnsi"/>
                <w:color w:val="000000"/>
                <w:sz w:val="18"/>
                <w:szCs w:val="18"/>
              </w:rPr>
              <w:t>Woodanilling 3</w:t>
            </w:r>
          </w:p>
        </w:tc>
        <w:tc>
          <w:tcPr>
            <w:tcW w:w="1234" w:type="dxa"/>
            <w:tcBorders>
              <w:top w:val="nil"/>
              <w:bottom w:val="nil"/>
            </w:tcBorders>
          </w:tcPr>
          <w:p w14:paraId="4200D20D" w14:textId="77777777" w:rsidR="000F0189" w:rsidRPr="00FE4C58" w:rsidRDefault="000F0189" w:rsidP="0020481E">
            <w:pPr>
              <w:spacing w:after="0" w:line="240" w:lineRule="auto"/>
              <w:jc w:val="center"/>
              <w:rPr>
                <w:rFonts w:asciiTheme="minorHAnsi" w:eastAsia="Times New Roman" w:hAnsiTheme="minorHAnsi" w:cstheme="minorHAnsi"/>
                <w:color w:val="000000"/>
                <w:sz w:val="18"/>
                <w:szCs w:val="18"/>
              </w:rPr>
            </w:pPr>
            <w:r w:rsidRPr="00FE4C58">
              <w:rPr>
                <w:rFonts w:asciiTheme="minorHAnsi" w:eastAsia="Times New Roman" w:hAnsiTheme="minorHAnsi" w:cstheme="minorHAnsi"/>
                <w:color w:val="000000"/>
                <w:sz w:val="18"/>
                <w:szCs w:val="18"/>
              </w:rPr>
              <w:t>Private</w:t>
            </w:r>
          </w:p>
        </w:tc>
        <w:tc>
          <w:tcPr>
            <w:tcW w:w="1344" w:type="dxa"/>
            <w:tcBorders>
              <w:top w:val="nil"/>
              <w:bottom w:val="nil"/>
            </w:tcBorders>
            <w:noWrap/>
            <w:hideMark/>
          </w:tcPr>
          <w:p w14:paraId="34870AB9" w14:textId="77777777" w:rsidR="000F0189" w:rsidRPr="00FE4C58" w:rsidRDefault="000F0189" w:rsidP="0020481E">
            <w:pPr>
              <w:spacing w:after="0" w:line="240" w:lineRule="auto"/>
              <w:jc w:val="center"/>
              <w:rPr>
                <w:rFonts w:asciiTheme="minorHAnsi" w:eastAsia="Times New Roman" w:hAnsiTheme="minorHAnsi" w:cstheme="minorHAnsi"/>
                <w:color w:val="000000"/>
                <w:sz w:val="18"/>
                <w:szCs w:val="18"/>
              </w:rPr>
            </w:pPr>
            <w:r w:rsidRPr="00FE4C58">
              <w:rPr>
                <w:rFonts w:asciiTheme="minorHAnsi" w:eastAsia="Times New Roman" w:hAnsiTheme="minorHAnsi" w:cstheme="minorHAnsi"/>
                <w:color w:val="000000"/>
                <w:sz w:val="18"/>
                <w:szCs w:val="18"/>
              </w:rPr>
              <w:t>3346 Robinson Rd</w:t>
            </w:r>
          </w:p>
        </w:tc>
        <w:tc>
          <w:tcPr>
            <w:tcW w:w="986" w:type="dxa"/>
            <w:tcBorders>
              <w:top w:val="nil"/>
              <w:bottom w:val="nil"/>
            </w:tcBorders>
            <w:noWrap/>
            <w:hideMark/>
          </w:tcPr>
          <w:p w14:paraId="3BB3386B" w14:textId="77777777" w:rsidR="000F0189" w:rsidRPr="00FE4C58" w:rsidRDefault="000F0189" w:rsidP="0020481E">
            <w:pPr>
              <w:spacing w:after="0" w:line="240" w:lineRule="auto"/>
              <w:jc w:val="center"/>
              <w:rPr>
                <w:rFonts w:asciiTheme="minorHAnsi" w:eastAsia="Times New Roman" w:hAnsiTheme="minorHAnsi" w:cstheme="minorHAnsi"/>
                <w:color w:val="000000"/>
                <w:sz w:val="18"/>
                <w:szCs w:val="18"/>
              </w:rPr>
            </w:pPr>
            <w:r w:rsidRPr="00FE4C58">
              <w:rPr>
                <w:rFonts w:asciiTheme="minorHAnsi" w:eastAsia="Times New Roman" w:hAnsiTheme="minorHAnsi" w:cstheme="minorHAnsi"/>
                <w:color w:val="000000"/>
                <w:sz w:val="18"/>
                <w:szCs w:val="18"/>
              </w:rPr>
              <w:t>2021</w:t>
            </w:r>
          </w:p>
        </w:tc>
        <w:tc>
          <w:tcPr>
            <w:tcW w:w="1138" w:type="dxa"/>
            <w:tcBorders>
              <w:top w:val="nil"/>
              <w:bottom w:val="nil"/>
            </w:tcBorders>
            <w:noWrap/>
            <w:hideMark/>
          </w:tcPr>
          <w:p w14:paraId="65883936" w14:textId="77777777" w:rsidR="000F0189" w:rsidRPr="00FE4C58" w:rsidRDefault="000F0189" w:rsidP="0020481E">
            <w:pPr>
              <w:spacing w:after="0" w:line="240" w:lineRule="auto"/>
              <w:jc w:val="center"/>
              <w:rPr>
                <w:rFonts w:asciiTheme="minorHAnsi" w:eastAsia="Times New Roman" w:hAnsiTheme="minorHAnsi" w:cstheme="minorHAnsi"/>
                <w:color w:val="000000"/>
                <w:sz w:val="18"/>
                <w:szCs w:val="18"/>
              </w:rPr>
            </w:pPr>
            <w:r w:rsidRPr="00FE4C58">
              <w:rPr>
                <w:rFonts w:asciiTheme="minorHAnsi" w:eastAsia="Times New Roman" w:hAnsiTheme="minorHAnsi" w:cstheme="minorHAnsi"/>
                <w:color w:val="000000"/>
                <w:sz w:val="18"/>
                <w:szCs w:val="18"/>
              </w:rPr>
              <w:t>2037</w:t>
            </w:r>
          </w:p>
        </w:tc>
        <w:tc>
          <w:tcPr>
            <w:tcW w:w="1138" w:type="dxa"/>
            <w:tcBorders>
              <w:top w:val="nil"/>
              <w:bottom w:val="nil"/>
            </w:tcBorders>
            <w:noWrap/>
            <w:hideMark/>
          </w:tcPr>
          <w:p w14:paraId="3607AC60" w14:textId="77777777" w:rsidR="000F0189" w:rsidRPr="00FE4C58" w:rsidRDefault="000F0189" w:rsidP="0020481E">
            <w:pPr>
              <w:spacing w:after="0" w:line="240" w:lineRule="auto"/>
              <w:jc w:val="center"/>
              <w:rPr>
                <w:rFonts w:asciiTheme="minorHAnsi" w:eastAsia="Times New Roman" w:hAnsiTheme="minorHAnsi" w:cstheme="minorHAnsi"/>
                <w:color w:val="000000"/>
                <w:sz w:val="18"/>
                <w:szCs w:val="18"/>
              </w:rPr>
            </w:pPr>
            <w:r w:rsidRPr="00FE4C58">
              <w:rPr>
                <w:rFonts w:asciiTheme="minorHAnsi" w:eastAsia="Times New Roman" w:hAnsiTheme="minorHAnsi" w:cstheme="minorHAnsi"/>
                <w:color w:val="000000"/>
                <w:sz w:val="18"/>
                <w:szCs w:val="18"/>
              </w:rPr>
              <w:t>14</w:t>
            </w:r>
          </w:p>
        </w:tc>
        <w:tc>
          <w:tcPr>
            <w:tcW w:w="1210" w:type="dxa"/>
            <w:tcBorders>
              <w:top w:val="nil"/>
              <w:bottom w:val="nil"/>
            </w:tcBorders>
          </w:tcPr>
          <w:p w14:paraId="5F6CBDF5" w14:textId="77777777" w:rsidR="000F0189" w:rsidRPr="00FE4C58" w:rsidRDefault="000F0189" w:rsidP="0020481E">
            <w:pPr>
              <w:spacing w:after="0" w:line="240" w:lineRule="auto"/>
              <w:jc w:val="center"/>
              <w:rPr>
                <w:rFonts w:asciiTheme="minorHAnsi" w:eastAsia="Times New Roman" w:hAnsiTheme="minorHAnsi" w:cstheme="minorHAnsi"/>
                <w:color w:val="000000"/>
                <w:sz w:val="18"/>
                <w:szCs w:val="18"/>
              </w:rPr>
            </w:pPr>
            <w:r w:rsidRPr="00FE4C58">
              <w:rPr>
                <w:rFonts w:asciiTheme="minorHAnsi" w:eastAsiaTheme="minorHAnsi" w:hAnsiTheme="minorHAnsi" w:cstheme="minorHAnsi"/>
                <w:color w:val="000000"/>
                <w:sz w:val="18"/>
                <w:szCs w:val="18"/>
                <w:lang w:eastAsia="en-US"/>
              </w:rPr>
              <w:t>2.5</w:t>
            </w:r>
          </w:p>
        </w:tc>
      </w:tr>
      <w:tr w:rsidR="000F0189" w:rsidRPr="009D76C8" w14:paraId="6945F932" w14:textId="77777777" w:rsidTr="00FE4C58">
        <w:trPr>
          <w:trHeight w:val="300"/>
        </w:trPr>
        <w:tc>
          <w:tcPr>
            <w:tcW w:w="1294" w:type="dxa"/>
            <w:tcBorders>
              <w:top w:val="nil"/>
              <w:bottom w:val="nil"/>
            </w:tcBorders>
            <w:noWrap/>
            <w:hideMark/>
          </w:tcPr>
          <w:p w14:paraId="115AA3E8" w14:textId="77777777" w:rsidR="000F0189" w:rsidRPr="00FE4C58" w:rsidRDefault="000F0189" w:rsidP="0020481E">
            <w:pPr>
              <w:spacing w:after="0" w:line="240" w:lineRule="auto"/>
              <w:rPr>
                <w:rFonts w:asciiTheme="minorHAnsi" w:eastAsia="Times New Roman" w:hAnsiTheme="minorHAnsi" w:cstheme="minorHAnsi"/>
                <w:color w:val="000000"/>
                <w:sz w:val="18"/>
                <w:szCs w:val="18"/>
              </w:rPr>
            </w:pPr>
            <w:r w:rsidRPr="00FE4C58">
              <w:rPr>
                <w:rFonts w:asciiTheme="minorHAnsi" w:eastAsia="Times New Roman" w:hAnsiTheme="minorHAnsi" w:cstheme="minorHAnsi"/>
                <w:color w:val="000000"/>
                <w:sz w:val="18"/>
                <w:szCs w:val="18"/>
              </w:rPr>
              <w:t>Woodanilling</w:t>
            </w:r>
          </w:p>
        </w:tc>
        <w:tc>
          <w:tcPr>
            <w:tcW w:w="1294" w:type="dxa"/>
            <w:tcBorders>
              <w:top w:val="nil"/>
              <w:bottom w:val="nil"/>
            </w:tcBorders>
            <w:noWrap/>
            <w:hideMark/>
          </w:tcPr>
          <w:p w14:paraId="5D4EBD5E" w14:textId="77777777" w:rsidR="000F0189" w:rsidRPr="00FE4C58" w:rsidRDefault="000F0189" w:rsidP="0020481E">
            <w:pPr>
              <w:spacing w:after="0" w:line="240" w:lineRule="auto"/>
              <w:jc w:val="center"/>
              <w:rPr>
                <w:rFonts w:asciiTheme="minorHAnsi" w:eastAsia="Times New Roman" w:hAnsiTheme="minorHAnsi" w:cstheme="minorHAnsi"/>
                <w:color w:val="000000"/>
                <w:sz w:val="18"/>
                <w:szCs w:val="18"/>
              </w:rPr>
            </w:pPr>
            <w:r w:rsidRPr="00FE4C58">
              <w:rPr>
                <w:rFonts w:asciiTheme="minorHAnsi" w:eastAsia="Times New Roman" w:hAnsiTheme="minorHAnsi" w:cstheme="minorHAnsi"/>
                <w:color w:val="000000"/>
                <w:sz w:val="18"/>
                <w:szCs w:val="18"/>
              </w:rPr>
              <w:t>Woodanilling 3</w:t>
            </w:r>
          </w:p>
        </w:tc>
        <w:tc>
          <w:tcPr>
            <w:tcW w:w="1234" w:type="dxa"/>
            <w:tcBorders>
              <w:top w:val="nil"/>
              <w:bottom w:val="nil"/>
            </w:tcBorders>
          </w:tcPr>
          <w:p w14:paraId="30C3A0EE" w14:textId="77777777" w:rsidR="000F0189" w:rsidRPr="00FE4C58" w:rsidRDefault="000F0189" w:rsidP="0020481E">
            <w:pPr>
              <w:spacing w:after="0" w:line="240" w:lineRule="auto"/>
              <w:jc w:val="center"/>
              <w:rPr>
                <w:rFonts w:asciiTheme="minorHAnsi" w:eastAsia="Times New Roman" w:hAnsiTheme="minorHAnsi" w:cstheme="minorHAnsi"/>
                <w:color w:val="000000"/>
                <w:sz w:val="18"/>
                <w:szCs w:val="18"/>
              </w:rPr>
            </w:pPr>
            <w:r w:rsidRPr="00FE4C58">
              <w:rPr>
                <w:rFonts w:asciiTheme="minorHAnsi" w:eastAsia="Times New Roman" w:hAnsiTheme="minorHAnsi" w:cstheme="minorHAnsi"/>
                <w:color w:val="000000"/>
                <w:sz w:val="18"/>
                <w:szCs w:val="18"/>
              </w:rPr>
              <w:t>Private</w:t>
            </w:r>
          </w:p>
        </w:tc>
        <w:tc>
          <w:tcPr>
            <w:tcW w:w="1344" w:type="dxa"/>
            <w:tcBorders>
              <w:top w:val="nil"/>
              <w:bottom w:val="nil"/>
            </w:tcBorders>
            <w:noWrap/>
            <w:hideMark/>
          </w:tcPr>
          <w:p w14:paraId="5C01A5DF" w14:textId="77777777" w:rsidR="000F0189" w:rsidRPr="00FE4C58" w:rsidRDefault="000F0189" w:rsidP="0020481E">
            <w:pPr>
              <w:spacing w:after="0" w:line="240" w:lineRule="auto"/>
              <w:jc w:val="center"/>
              <w:rPr>
                <w:rFonts w:asciiTheme="minorHAnsi" w:eastAsia="Times New Roman" w:hAnsiTheme="minorHAnsi" w:cstheme="minorHAnsi"/>
                <w:color w:val="000000"/>
                <w:sz w:val="18"/>
                <w:szCs w:val="18"/>
              </w:rPr>
            </w:pPr>
            <w:r w:rsidRPr="00FE4C58">
              <w:rPr>
                <w:rFonts w:asciiTheme="minorHAnsi" w:eastAsia="Times New Roman" w:hAnsiTheme="minorHAnsi" w:cstheme="minorHAnsi"/>
                <w:color w:val="000000"/>
                <w:sz w:val="18"/>
                <w:szCs w:val="18"/>
              </w:rPr>
              <w:t>4-6 Mouritz Rd</w:t>
            </w:r>
          </w:p>
        </w:tc>
        <w:tc>
          <w:tcPr>
            <w:tcW w:w="986" w:type="dxa"/>
            <w:tcBorders>
              <w:top w:val="nil"/>
              <w:bottom w:val="nil"/>
            </w:tcBorders>
            <w:noWrap/>
            <w:hideMark/>
          </w:tcPr>
          <w:p w14:paraId="46454CEE" w14:textId="77777777" w:rsidR="000F0189" w:rsidRPr="00FE4C58" w:rsidRDefault="000F0189" w:rsidP="0020481E">
            <w:pPr>
              <w:spacing w:after="0" w:line="240" w:lineRule="auto"/>
              <w:jc w:val="center"/>
              <w:rPr>
                <w:rFonts w:asciiTheme="minorHAnsi" w:eastAsia="Times New Roman" w:hAnsiTheme="minorHAnsi" w:cstheme="minorHAnsi"/>
                <w:color w:val="000000"/>
                <w:sz w:val="18"/>
                <w:szCs w:val="18"/>
              </w:rPr>
            </w:pPr>
            <w:r w:rsidRPr="00FE4C58">
              <w:rPr>
                <w:rFonts w:asciiTheme="minorHAnsi" w:eastAsia="Times New Roman" w:hAnsiTheme="minorHAnsi" w:cstheme="minorHAnsi"/>
                <w:color w:val="000000"/>
                <w:sz w:val="18"/>
                <w:szCs w:val="18"/>
              </w:rPr>
              <w:t>2021</w:t>
            </w:r>
          </w:p>
        </w:tc>
        <w:tc>
          <w:tcPr>
            <w:tcW w:w="1138" w:type="dxa"/>
            <w:tcBorders>
              <w:top w:val="nil"/>
              <w:bottom w:val="nil"/>
            </w:tcBorders>
            <w:noWrap/>
            <w:hideMark/>
          </w:tcPr>
          <w:p w14:paraId="6BA51608" w14:textId="77777777" w:rsidR="000F0189" w:rsidRPr="00FE4C58" w:rsidRDefault="000F0189" w:rsidP="0020481E">
            <w:pPr>
              <w:spacing w:after="0" w:line="240" w:lineRule="auto"/>
              <w:jc w:val="center"/>
              <w:rPr>
                <w:rFonts w:asciiTheme="minorHAnsi" w:eastAsia="Times New Roman" w:hAnsiTheme="minorHAnsi" w:cstheme="minorHAnsi"/>
                <w:color w:val="000000"/>
                <w:sz w:val="18"/>
                <w:szCs w:val="18"/>
              </w:rPr>
            </w:pPr>
            <w:r w:rsidRPr="00FE4C58">
              <w:rPr>
                <w:rFonts w:asciiTheme="minorHAnsi" w:eastAsia="Times New Roman" w:hAnsiTheme="minorHAnsi" w:cstheme="minorHAnsi"/>
                <w:color w:val="000000"/>
                <w:sz w:val="18"/>
                <w:szCs w:val="18"/>
              </w:rPr>
              <w:t>2037</w:t>
            </w:r>
          </w:p>
        </w:tc>
        <w:tc>
          <w:tcPr>
            <w:tcW w:w="1138" w:type="dxa"/>
            <w:tcBorders>
              <w:top w:val="nil"/>
              <w:bottom w:val="nil"/>
            </w:tcBorders>
            <w:noWrap/>
            <w:hideMark/>
          </w:tcPr>
          <w:p w14:paraId="374B2D5D" w14:textId="77777777" w:rsidR="000F0189" w:rsidRPr="00FE4C58" w:rsidRDefault="000F0189" w:rsidP="0020481E">
            <w:pPr>
              <w:spacing w:after="0" w:line="240" w:lineRule="auto"/>
              <w:jc w:val="center"/>
              <w:rPr>
                <w:rFonts w:asciiTheme="minorHAnsi" w:eastAsia="Times New Roman" w:hAnsiTheme="minorHAnsi" w:cstheme="minorHAnsi"/>
                <w:color w:val="000000"/>
                <w:sz w:val="18"/>
                <w:szCs w:val="18"/>
              </w:rPr>
            </w:pPr>
            <w:r w:rsidRPr="00FE4C58">
              <w:rPr>
                <w:rFonts w:asciiTheme="minorHAnsi" w:eastAsia="Times New Roman" w:hAnsiTheme="minorHAnsi" w:cstheme="minorHAnsi"/>
                <w:color w:val="000000"/>
                <w:sz w:val="18"/>
                <w:szCs w:val="18"/>
              </w:rPr>
              <w:t>14</w:t>
            </w:r>
          </w:p>
        </w:tc>
        <w:tc>
          <w:tcPr>
            <w:tcW w:w="1210" w:type="dxa"/>
            <w:tcBorders>
              <w:top w:val="nil"/>
              <w:bottom w:val="nil"/>
            </w:tcBorders>
          </w:tcPr>
          <w:p w14:paraId="5A181762" w14:textId="77777777" w:rsidR="000F0189" w:rsidRPr="00FE4C58" w:rsidRDefault="000F0189" w:rsidP="0020481E">
            <w:pPr>
              <w:spacing w:after="0" w:line="240" w:lineRule="auto"/>
              <w:jc w:val="center"/>
              <w:rPr>
                <w:rFonts w:asciiTheme="minorHAnsi" w:eastAsia="Times New Roman" w:hAnsiTheme="minorHAnsi" w:cstheme="minorHAnsi"/>
                <w:color w:val="000000"/>
                <w:sz w:val="18"/>
                <w:szCs w:val="18"/>
              </w:rPr>
            </w:pPr>
            <w:r w:rsidRPr="00FE4C58">
              <w:rPr>
                <w:rFonts w:asciiTheme="minorHAnsi" w:eastAsiaTheme="minorHAnsi" w:hAnsiTheme="minorHAnsi" w:cstheme="minorHAnsi"/>
                <w:color w:val="000000"/>
                <w:sz w:val="18"/>
                <w:szCs w:val="18"/>
                <w:lang w:eastAsia="en-US"/>
              </w:rPr>
              <w:t>2.5</w:t>
            </w:r>
          </w:p>
        </w:tc>
      </w:tr>
      <w:tr w:rsidR="000F0189" w:rsidRPr="009D76C8" w14:paraId="0CDE0B53" w14:textId="77777777" w:rsidTr="00FE4C58">
        <w:trPr>
          <w:trHeight w:val="300"/>
        </w:trPr>
        <w:tc>
          <w:tcPr>
            <w:tcW w:w="1294" w:type="dxa"/>
            <w:tcBorders>
              <w:top w:val="nil"/>
              <w:bottom w:val="single" w:sz="8" w:space="0" w:color="000000"/>
            </w:tcBorders>
            <w:noWrap/>
          </w:tcPr>
          <w:p w14:paraId="3C75D0E6" w14:textId="77777777" w:rsidR="000F0189" w:rsidRPr="00FE4C58" w:rsidRDefault="000F0189" w:rsidP="0020481E">
            <w:pPr>
              <w:spacing w:after="0" w:line="240" w:lineRule="auto"/>
              <w:rPr>
                <w:rFonts w:asciiTheme="minorHAnsi" w:eastAsia="Times New Roman" w:hAnsiTheme="minorHAnsi" w:cstheme="minorHAnsi"/>
                <w:color w:val="000000"/>
                <w:sz w:val="18"/>
                <w:szCs w:val="18"/>
              </w:rPr>
            </w:pPr>
            <w:r w:rsidRPr="00FE4C58">
              <w:rPr>
                <w:rFonts w:asciiTheme="minorHAnsi" w:eastAsia="Times New Roman" w:hAnsiTheme="minorHAnsi" w:cstheme="minorHAnsi"/>
                <w:color w:val="000000"/>
                <w:sz w:val="18"/>
                <w:szCs w:val="18"/>
              </w:rPr>
              <w:t>TOTAL</w:t>
            </w:r>
          </w:p>
        </w:tc>
        <w:tc>
          <w:tcPr>
            <w:tcW w:w="1294" w:type="dxa"/>
            <w:tcBorders>
              <w:top w:val="nil"/>
              <w:bottom w:val="single" w:sz="8" w:space="0" w:color="000000"/>
            </w:tcBorders>
            <w:noWrap/>
          </w:tcPr>
          <w:p w14:paraId="0EDBEA50" w14:textId="77777777" w:rsidR="000F0189" w:rsidRPr="00FE4C58" w:rsidRDefault="000F0189" w:rsidP="0020481E">
            <w:pPr>
              <w:spacing w:after="0" w:line="240" w:lineRule="auto"/>
              <w:jc w:val="center"/>
              <w:rPr>
                <w:rFonts w:asciiTheme="minorHAnsi" w:eastAsia="Times New Roman" w:hAnsiTheme="minorHAnsi" w:cstheme="minorHAnsi"/>
                <w:color w:val="000000"/>
                <w:sz w:val="18"/>
                <w:szCs w:val="18"/>
              </w:rPr>
            </w:pPr>
          </w:p>
        </w:tc>
        <w:tc>
          <w:tcPr>
            <w:tcW w:w="1234" w:type="dxa"/>
            <w:tcBorders>
              <w:top w:val="nil"/>
              <w:bottom w:val="single" w:sz="8" w:space="0" w:color="000000"/>
            </w:tcBorders>
          </w:tcPr>
          <w:p w14:paraId="25B8C1FA" w14:textId="77777777" w:rsidR="000F0189" w:rsidRPr="00FE4C58" w:rsidRDefault="000F0189" w:rsidP="0020481E">
            <w:pPr>
              <w:spacing w:after="0" w:line="240" w:lineRule="auto"/>
              <w:jc w:val="center"/>
              <w:rPr>
                <w:rFonts w:asciiTheme="minorHAnsi" w:eastAsia="Times New Roman" w:hAnsiTheme="minorHAnsi" w:cstheme="minorHAnsi"/>
                <w:color w:val="000000"/>
                <w:sz w:val="18"/>
                <w:szCs w:val="18"/>
              </w:rPr>
            </w:pPr>
          </w:p>
        </w:tc>
        <w:tc>
          <w:tcPr>
            <w:tcW w:w="1344" w:type="dxa"/>
            <w:tcBorders>
              <w:top w:val="nil"/>
              <w:bottom w:val="single" w:sz="8" w:space="0" w:color="000000"/>
            </w:tcBorders>
            <w:noWrap/>
          </w:tcPr>
          <w:p w14:paraId="3BF64F2A" w14:textId="77777777" w:rsidR="000F0189" w:rsidRPr="00FE4C58" w:rsidRDefault="000F0189" w:rsidP="0020481E">
            <w:pPr>
              <w:spacing w:after="0" w:line="240" w:lineRule="auto"/>
              <w:jc w:val="center"/>
              <w:rPr>
                <w:rFonts w:asciiTheme="minorHAnsi" w:eastAsia="Times New Roman" w:hAnsiTheme="minorHAnsi" w:cstheme="minorHAnsi"/>
                <w:color w:val="000000"/>
                <w:sz w:val="18"/>
                <w:szCs w:val="18"/>
              </w:rPr>
            </w:pPr>
          </w:p>
        </w:tc>
        <w:tc>
          <w:tcPr>
            <w:tcW w:w="986" w:type="dxa"/>
            <w:tcBorders>
              <w:top w:val="nil"/>
              <w:bottom w:val="single" w:sz="8" w:space="0" w:color="000000"/>
            </w:tcBorders>
            <w:noWrap/>
          </w:tcPr>
          <w:p w14:paraId="7347D2B3" w14:textId="77777777" w:rsidR="000F0189" w:rsidRPr="00FE4C58" w:rsidRDefault="000F0189" w:rsidP="0020481E">
            <w:pPr>
              <w:spacing w:after="0" w:line="240" w:lineRule="auto"/>
              <w:jc w:val="center"/>
              <w:rPr>
                <w:rFonts w:asciiTheme="minorHAnsi" w:eastAsia="Times New Roman" w:hAnsiTheme="minorHAnsi" w:cstheme="minorHAnsi"/>
                <w:color w:val="000000"/>
                <w:sz w:val="18"/>
                <w:szCs w:val="18"/>
              </w:rPr>
            </w:pPr>
          </w:p>
        </w:tc>
        <w:tc>
          <w:tcPr>
            <w:tcW w:w="1138" w:type="dxa"/>
            <w:tcBorders>
              <w:top w:val="nil"/>
              <w:bottom w:val="single" w:sz="8" w:space="0" w:color="000000"/>
            </w:tcBorders>
            <w:noWrap/>
          </w:tcPr>
          <w:p w14:paraId="256B1211" w14:textId="77777777" w:rsidR="000F0189" w:rsidRPr="00FE4C58" w:rsidRDefault="000F0189" w:rsidP="0020481E">
            <w:pPr>
              <w:spacing w:after="0" w:line="240" w:lineRule="auto"/>
              <w:jc w:val="center"/>
              <w:rPr>
                <w:rFonts w:asciiTheme="minorHAnsi" w:eastAsia="Times New Roman" w:hAnsiTheme="minorHAnsi" w:cstheme="minorHAnsi"/>
                <w:color w:val="000000"/>
                <w:sz w:val="18"/>
                <w:szCs w:val="18"/>
              </w:rPr>
            </w:pPr>
          </w:p>
        </w:tc>
        <w:tc>
          <w:tcPr>
            <w:tcW w:w="1138" w:type="dxa"/>
            <w:tcBorders>
              <w:top w:val="nil"/>
              <w:bottom w:val="single" w:sz="8" w:space="0" w:color="000000"/>
            </w:tcBorders>
            <w:noWrap/>
          </w:tcPr>
          <w:p w14:paraId="17A0E587" w14:textId="77777777" w:rsidR="000F0189" w:rsidRPr="00FE4C58" w:rsidRDefault="000F0189" w:rsidP="0020481E">
            <w:pPr>
              <w:spacing w:after="0" w:line="240" w:lineRule="auto"/>
              <w:jc w:val="center"/>
              <w:rPr>
                <w:rFonts w:asciiTheme="minorHAnsi" w:eastAsia="Times New Roman" w:hAnsiTheme="minorHAnsi" w:cstheme="minorHAnsi"/>
                <w:color w:val="000000"/>
                <w:sz w:val="18"/>
                <w:szCs w:val="18"/>
              </w:rPr>
            </w:pPr>
          </w:p>
        </w:tc>
        <w:tc>
          <w:tcPr>
            <w:tcW w:w="1210" w:type="dxa"/>
            <w:tcBorders>
              <w:top w:val="nil"/>
              <w:bottom w:val="single" w:sz="8" w:space="0" w:color="000000"/>
            </w:tcBorders>
          </w:tcPr>
          <w:p w14:paraId="12922D3C" w14:textId="77777777" w:rsidR="000F0189" w:rsidRPr="00FE4C58" w:rsidRDefault="000F0189" w:rsidP="0020481E">
            <w:pPr>
              <w:spacing w:after="0" w:line="240" w:lineRule="auto"/>
              <w:jc w:val="center"/>
              <w:rPr>
                <w:rFonts w:asciiTheme="minorHAnsi" w:eastAsiaTheme="minorHAnsi" w:hAnsiTheme="minorHAnsi" w:cstheme="minorHAnsi"/>
                <w:color w:val="000000"/>
                <w:sz w:val="18"/>
                <w:szCs w:val="18"/>
                <w:lang w:eastAsia="en-US"/>
              </w:rPr>
            </w:pPr>
            <w:r w:rsidRPr="00FE4C58">
              <w:rPr>
                <w:rFonts w:asciiTheme="minorHAnsi" w:eastAsiaTheme="minorHAnsi" w:hAnsiTheme="minorHAnsi" w:cstheme="minorHAnsi"/>
                <w:color w:val="000000"/>
                <w:sz w:val="18"/>
                <w:szCs w:val="18"/>
                <w:lang w:eastAsia="en-US"/>
              </w:rPr>
              <w:t>85.75</w:t>
            </w:r>
          </w:p>
        </w:tc>
      </w:tr>
    </w:tbl>
    <w:p w14:paraId="6DD4164D" w14:textId="77777777" w:rsidR="000F0189" w:rsidRDefault="000F0189" w:rsidP="000F0189">
      <w:pPr>
        <w:spacing w:after="160" w:line="259" w:lineRule="auto"/>
        <w:rPr>
          <w:rFonts w:eastAsiaTheme="minorHAnsi"/>
          <w:kern w:val="2"/>
          <w:lang w:eastAsia="en-US"/>
          <w14:ligatures w14:val="standardContextual"/>
        </w:rPr>
      </w:pPr>
      <w:r>
        <w:rPr>
          <w:rFonts w:eastAsiaTheme="minorHAnsi"/>
          <w:kern w:val="2"/>
          <w:lang w:eastAsia="en-US"/>
          <w14:ligatures w14:val="standardContextual"/>
        </w:rPr>
        <w:br w:type="page"/>
      </w:r>
    </w:p>
    <w:p w14:paraId="5048A329" w14:textId="0A7AA473" w:rsidR="000F0189" w:rsidRPr="00BF5B81" w:rsidRDefault="000F0189" w:rsidP="00FE4C58">
      <w:pPr>
        <w:spacing w:after="160" w:line="259" w:lineRule="auto"/>
        <w:rPr>
          <w:rFonts w:eastAsiaTheme="minorHAnsi" w:cstheme="minorHAnsi"/>
          <w:kern w:val="2"/>
          <w:lang w:eastAsia="en-US"/>
          <w14:ligatures w14:val="standardContextual"/>
        </w:rPr>
      </w:pPr>
      <w:r w:rsidRPr="00BF5B81">
        <w:rPr>
          <w:rFonts w:eastAsiaTheme="minorHAnsi" w:cstheme="minorHAnsi"/>
          <w:kern w:val="2"/>
          <w:lang w:eastAsia="en-US"/>
          <w14:ligatures w14:val="standardContextual"/>
        </w:rPr>
        <w:lastRenderedPageBreak/>
        <w:t xml:space="preserve">Table </w:t>
      </w:r>
      <w:r w:rsidR="005B0E9F">
        <w:rPr>
          <w:rFonts w:eastAsiaTheme="minorHAnsi" w:cstheme="minorHAnsi"/>
          <w:kern w:val="2"/>
          <w:lang w:eastAsia="en-US"/>
          <w14:ligatures w14:val="standardContextual"/>
        </w:rPr>
        <w:t>S</w:t>
      </w:r>
      <w:r>
        <w:rPr>
          <w:rFonts w:eastAsiaTheme="minorHAnsi" w:cstheme="minorHAnsi"/>
          <w:kern w:val="2"/>
          <w:lang w:eastAsia="en-US"/>
          <w14:ligatures w14:val="standardContextual"/>
        </w:rPr>
        <w:t>4</w:t>
      </w:r>
      <w:r w:rsidRPr="00BF5B81">
        <w:rPr>
          <w:rFonts w:eastAsiaTheme="minorHAnsi" w:cstheme="minorHAnsi"/>
          <w:kern w:val="2"/>
          <w:lang w:eastAsia="en-US"/>
          <w14:ligatures w14:val="standardContextual"/>
        </w:rPr>
        <w:t xml:space="preserve">. Urban sites in Western Australia </w:t>
      </w:r>
      <w:r>
        <w:rPr>
          <w:rFonts w:eastAsiaTheme="minorHAnsi" w:cstheme="minorHAnsi"/>
          <w:kern w:val="2"/>
          <w:lang w:eastAsia="en-US"/>
          <w14:ligatures w14:val="standardContextual"/>
        </w:rPr>
        <w:t>recommended for</w:t>
      </w:r>
      <w:r w:rsidRPr="00BF5B81">
        <w:rPr>
          <w:rFonts w:eastAsiaTheme="minorHAnsi" w:cstheme="minorHAnsi"/>
          <w:kern w:val="2"/>
          <w:lang w:eastAsia="en-US"/>
          <w14:ligatures w14:val="standardContextual"/>
        </w:rPr>
        <w:t xml:space="preserve"> </w:t>
      </w:r>
      <w:r>
        <w:rPr>
          <w:rFonts w:eastAsiaTheme="minorHAnsi" w:cstheme="minorHAnsi"/>
          <w:kern w:val="2"/>
          <w:lang w:eastAsia="en-US"/>
          <w14:ligatures w14:val="standardContextual"/>
        </w:rPr>
        <w:t>an</w:t>
      </w:r>
      <w:r w:rsidRPr="00BF5B81">
        <w:rPr>
          <w:rFonts w:eastAsiaTheme="minorHAnsi" w:cstheme="minorHAnsi"/>
          <w:kern w:val="2"/>
          <w:lang w:eastAsia="en-US"/>
          <w14:ligatures w14:val="standardContextual"/>
        </w:rPr>
        <w:t xml:space="preserve"> extirpation approach to management of boneseed (</w:t>
      </w:r>
      <w:r w:rsidRPr="00BF5B81">
        <w:rPr>
          <w:rFonts w:eastAsiaTheme="minorHAnsi" w:cstheme="minorHAnsi"/>
          <w:i/>
          <w:iCs/>
          <w:kern w:val="2"/>
          <w:lang w:eastAsia="en-US"/>
          <w14:ligatures w14:val="standardContextual"/>
        </w:rPr>
        <w:t>Chrysanthemoides monilifera</w:t>
      </w:r>
      <w:r w:rsidRPr="00BF5B81">
        <w:rPr>
          <w:rFonts w:eastAsiaTheme="minorHAnsi" w:cstheme="minorHAnsi"/>
          <w:kern w:val="2"/>
          <w:lang w:eastAsia="en-US"/>
          <w14:ligatures w14:val="standardContextual"/>
        </w:rPr>
        <w:t xml:space="preserve"> subsp. </w:t>
      </w:r>
      <w:r w:rsidRPr="00BF5B81">
        <w:rPr>
          <w:rFonts w:eastAsiaTheme="minorHAnsi" w:cstheme="minorHAnsi"/>
          <w:i/>
          <w:iCs/>
          <w:kern w:val="2"/>
          <w:lang w:eastAsia="en-US"/>
          <w14:ligatures w14:val="standardContextual"/>
        </w:rPr>
        <w:t>monilifera</w:t>
      </w:r>
      <w:r w:rsidRPr="00BF5B81">
        <w:rPr>
          <w:rFonts w:eastAsiaTheme="minorHAnsi" w:cstheme="minorHAnsi"/>
          <w:kern w:val="2"/>
          <w:lang w:eastAsia="en-US"/>
          <w14:ligatures w14:val="standardContextual"/>
        </w:rPr>
        <w:t>) as of December 2021.</w:t>
      </w:r>
    </w:p>
    <w:tbl>
      <w:tblPr>
        <w:tblStyle w:val="ListTable6Colorful"/>
        <w:tblW w:w="5000" w:type="pct"/>
        <w:tblBorders>
          <w:top w:val="single" w:sz="8" w:space="0" w:color="000000" w:themeColor="text1"/>
          <w:bottom w:val="single" w:sz="8" w:space="0" w:color="000000" w:themeColor="text1"/>
        </w:tblBorders>
        <w:tblCellMar>
          <w:left w:w="57" w:type="dxa"/>
          <w:right w:w="57" w:type="dxa"/>
        </w:tblCellMar>
        <w:tblLook w:val="06A0" w:firstRow="1" w:lastRow="0" w:firstColumn="1" w:lastColumn="0" w:noHBand="1" w:noVBand="1"/>
      </w:tblPr>
      <w:tblGrid>
        <w:gridCol w:w="1192"/>
        <w:gridCol w:w="1267"/>
        <w:gridCol w:w="1016"/>
        <w:gridCol w:w="1864"/>
        <w:gridCol w:w="964"/>
        <w:gridCol w:w="1113"/>
        <w:gridCol w:w="1113"/>
        <w:gridCol w:w="1109"/>
      </w:tblGrid>
      <w:tr w:rsidR="000F0189" w:rsidRPr="00FE4C58" w14:paraId="7E88AD63" w14:textId="77777777" w:rsidTr="009A1353">
        <w:trPr>
          <w:cnfStyle w:val="100000000000" w:firstRow="1" w:lastRow="0" w:firstColumn="0" w:lastColumn="0" w:oddVBand="0" w:evenVBand="0" w:oddHBand="0" w:evenHBand="0" w:firstRowFirstColumn="0" w:firstRowLastColumn="0" w:lastRowFirstColumn="0" w:lastRowLastColumn="0"/>
          <w:trHeight w:val="300"/>
          <w:tblHeader/>
        </w:trPr>
        <w:tc>
          <w:tcPr>
            <w:cnfStyle w:val="001000000000" w:firstRow="0" w:lastRow="0" w:firstColumn="1" w:lastColumn="0" w:oddVBand="0" w:evenVBand="0" w:oddHBand="0" w:evenHBand="0" w:firstRowFirstColumn="0" w:firstRowLastColumn="0" w:lastRowFirstColumn="0" w:lastRowLastColumn="0"/>
            <w:tcW w:w="0" w:type="dxa"/>
            <w:tcBorders>
              <w:top w:val="single" w:sz="8" w:space="0" w:color="000000" w:themeColor="text1"/>
              <w:bottom w:val="single" w:sz="8" w:space="0" w:color="000000" w:themeColor="text1"/>
            </w:tcBorders>
            <w:noWrap/>
          </w:tcPr>
          <w:p w14:paraId="0DA84852" w14:textId="77777777" w:rsidR="000F0189" w:rsidRPr="00FE4C58" w:rsidRDefault="000F0189" w:rsidP="0020481E">
            <w:pPr>
              <w:spacing w:after="0" w:line="240" w:lineRule="auto"/>
              <w:rPr>
                <w:rFonts w:eastAsia="Times New Roman" w:cstheme="minorHAnsi"/>
                <w:color w:val="000000"/>
                <w:sz w:val="18"/>
                <w:szCs w:val="18"/>
              </w:rPr>
            </w:pPr>
            <w:r w:rsidRPr="00FE4C58">
              <w:rPr>
                <w:rFonts w:eastAsia="Times New Roman" w:cstheme="minorHAnsi"/>
                <w:color w:val="000000"/>
                <w:sz w:val="18"/>
                <w:szCs w:val="18"/>
              </w:rPr>
              <w:t>LGA</w:t>
            </w:r>
          </w:p>
        </w:tc>
        <w:tc>
          <w:tcPr>
            <w:tcW w:w="0" w:type="dxa"/>
            <w:tcBorders>
              <w:top w:val="single" w:sz="8" w:space="0" w:color="000000" w:themeColor="text1"/>
              <w:bottom w:val="single" w:sz="8" w:space="0" w:color="000000" w:themeColor="text1"/>
            </w:tcBorders>
            <w:noWrap/>
          </w:tcPr>
          <w:p w14:paraId="0BEB1EE6" w14:textId="77777777" w:rsidR="000F0189" w:rsidRPr="00FE4C58" w:rsidRDefault="000F0189" w:rsidP="0020481E">
            <w:pPr>
              <w:spacing w:after="0" w:line="240" w:lineRule="auto"/>
              <w:cnfStyle w:val="100000000000" w:firstRow="1" w:lastRow="0" w:firstColumn="0" w:lastColumn="0" w:oddVBand="0" w:evenVBand="0" w:oddHBand="0" w:evenHBand="0" w:firstRowFirstColumn="0" w:firstRowLastColumn="0" w:lastRowFirstColumn="0" w:lastRowLastColumn="0"/>
              <w:rPr>
                <w:rFonts w:eastAsia="Times New Roman" w:cstheme="minorHAnsi"/>
                <w:color w:val="000000"/>
                <w:sz w:val="18"/>
                <w:szCs w:val="18"/>
              </w:rPr>
            </w:pPr>
            <w:r w:rsidRPr="00FE4C58">
              <w:rPr>
                <w:rFonts w:eastAsia="Times New Roman" w:cstheme="minorHAnsi"/>
                <w:color w:val="000000"/>
                <w:sz w:val="18"/>
                <w:szCs w:val="18"/>
              </w:rPr>
              <w:t>Population</w:t>
            </w:r>
          </w:p>
        </w:tc>
        <w:tc>
          <w:tcPr>
            <w:tcW w:w="0" w:type="dxa"/>
            <w:tcBorders>
              <w:top w:val="single" w:sz="8" w:space="0" w:color="000000" w:themeColor="text1"/>
              <w:bottom w:val="single" w:sz="8" w:space="0" w:color="000000" w:themeColor="text1"/>
            </w:tcBorders>
          </w:tcPr>
          <w:p w14:paraId="560D1E5E" w14:textId="77777777" w:rsidR="000F0189" w:rsidRPr="00FE4C58" w:rsidRDefault="000F0189" w:rsidP="0020481E">
            <w:pPr>
              <w:spacing w:after="0" w:line="240" w:lineRule="auto"/>
              <w:cnfStyle w:val="100000000000" w:firstRow="1" w:lastRow="0" w:firstColumn="0" w:lastColumn="0" w:oddVBand="0" w:evenVBand="0" w:oddHBand="0" w:evenHBand="0" w:firstRowFirstColumn="0" w:firstRowLastColumn="0" w:lastRowFirstColumn="0" w:lastRowLastColumn="0"/>
              <w:rPr>
                <w:rFonts w:eastAsia="Times New Roman" w:cstheme="minorHAnsi"/>
                <w:color w:val="000000"/>
                <w:sz w:val="18"/>
                <w:szCs w:val="18"/>
              </w:rPr>
            </w:pPr>
            <w:r w:rsidRPr="00FE4C58">
              <w:rPr>
                <w:rFonts w:eastAsia="Times New Roman" w:cstheme="minorHAnsi"/>
                <w:color w:val="000000"/>
                <w:sz w:val="18"/>
                <w:szCs w:val="18"/>
              </w:rPr>
              <w:t>Tenure</w:t>
            </w:r>
          </w:p>
        </w:tc>
        <w:tc>
          <w:tcPr>
            <w:tcW w:w="0" w:type="dxa"/>
            <w:tcBorders>
              <w:top w:val="single" w:sz="8" w:space="0" w:color="000000" w:themeColor="text1"/>
              <w:bottom w:val="single" w:sz="8" w:space="0" w:color="000000" w:themeColor="text1"/>
            </w:tcBorders>
            <w:noWrap/>
          </w:tcPr>
          <w:p w14:paraId="5052DA8F" w14:textId="77777777" w:rsidR="000F0189" w:rsidRPr="00FE4C58" w:rsidRDefault="000F0189" w:rsidP="0020481E">
            <w:pPr>
              <w:spacing w:after="0" w:line="240" w:lineRule="auto"/>
              <w:cnfStyle w:val="100000000000" w:firstRow="1" w:lastRow="0" w:firstColumn="0" w:lastColumn="0" w:oddVBand="0" w:evenVBand="0" w:oddHBand="0" w:evenHBand="0" w:firstRowFirstColumn="0" w:firstRowLastColumn="0" w:lastRowFirstColumn="0" w:lastRowLastColumn="0"/>
              <w:rPr>
                <w:rFonts w:eastAsia="Times New Roman" w:cstheme="minorHAnsi"/>
                <w:color w:val="000000"/>
                <w:sz w:val="18"/>
                <w:szCs w:val="18"/>
              </w:rPr>
            </w:pPr>
            <w:r w:rsidRPr="00FE4C58">
              <w:rPr>
                <w:rFonts w:eastAsia="Times New Roman" w:cstheme="minorHAnsi"/>
                <w:color w:val="000000"/>
                <w:sz w:val="18"/>
                <w:szCs w:val="18"/>
              </w:rPr>
              <w:t>Site Summary</w:t>
            </w:r>
          </w:p>
        </w:tc>
        <w:tc>
          <w:tcPr>
            <w:tcW w:w="0" w:type="dxa"/>
            <w:tcBorders>
              <w:top w:val="single" w:sz="8" w:space="0" w:color="000000" w:themeColor="text1"/>
              <w:bottom w:val="single" w:sz="8" w:space="0" w:color="000000" w:themeColor="text1"/>
            </w:tcBorders>
            <w:noWrap/>
          </w:tcPr>
          <w:p w14:paraId="159774B2" w14:textId="77777777" w:rsidR="000F0189" w:rsidRPr="00FE4C58" w:rsidRDefault="000F0189" w:rsidP="0020481E">
            <w:pPr>
              <w:spacing w:after="0" w:line="240" w:lineRule="auto"/>
              <w:jc w:val="right"/>
              <w:cnfStyle w:val="100000000000" w:firstRow="1" w:lastRow="0" w:firstColumn="0" w:lastColumn="0" w:oddVBand="0" w:evenVBand="0" w:oddHBand="0" w:evenHBand="0" w:firstRowFirstColumn="0" w:firstRowLastColumn="0" w:lastRowFirstColumn="0" w:lastRowLastColumn="0"/>
              <w:rPr>
                <w:rFonts w:eastAsia="Times New Roman" w:cstheme="minorHAnsi"/>
                <w:color w:val="000000"/>
                <w:sz w:val="18"/>
                <w:szCs w:val="18"/>
              </w:rPr>
            </w:pPr>
            <w:r w:rsidRPr="00FE4C58">
              <w:rPr>
                <w:rFonts w:eastAsia="Times New Roman" w:cstheme="minorHAnsi"/>
                <w:color w:val="000000"/>
                <w:sz w:val="18"/>
                <w:szCs w:val="18"/>
              </w:rPr>
              <w:t>Year fruiting last observed</w:t>
            </w:r>
          </w:p>
        </w:tc>
        <w:tc>
          <w:tcPr>
            <w:tcW w:w="0" w:type="dxa"/>
            <w:tcBorders>
              <w:top w:val="single" w:sz="8" w:space="0" w:color="000000" w:themeColor="text1"/>
              <w:bottom w:val="single" w:sz="8" w:space="0" w:color="000000" w:themeColor="text1"/>
            </w:tcBorders>
            <w:noWrap/>
          </w:tcPr>
          <w:p w14:paraId="6E6494D9" w14:textId="77777777" w:rsidR="000F0189" w:rsidRPr="00FE4C58" w:rsidRDefault="000F0189" w:rsidP="0020481E">
            <w:pPr>
              <w:spacing w:after="0" w:line="240" w:lineRule="auto"/>
              <w:jc w:val="right"/>
              <w:cnfStyle w:val="100000000000" w:firstRow="1" w:lastRow="0" w:firstColumn="0" w:lastColumn="0" w:oddVBand="0" w:evenVBand="0" w:oddHBand="0" w:evenHBand="0" w:firstRowFirstColumn="0" w:firstRowLastColumn="0" w:lastRowFirstColumn="0" w:lastRowLastColumn="0"/>
              <w:rPr>
                <w:rFonts w:eastAsia="Times New Roman" w:cstheme="minorHAnsi"/>
                <w:color w:val="000000"/>
                <w:sz w:val="18"/>
                <w:szCs w:val="18"/>
              </w:rPr>
            </w:pPr>
            <w:r w:rsidRPr="00FE4C58">
              <w:rPr>
                <w:rFonts w:eastAsia="Times New Roman" w:cstheme="minorHAnsi"/>
                <w:color w:val="000000"/>
                <w:sz w:val="18"/>
                <w:szCs w:val="18"/>
              </w:rPr>
              <w:t>Predicted extirpation year</w:t>
            </w:r>
          </w:p>
        </w:tc>
        <w:tc>
          <w:tcPr>
            <w:tcW w:w="0" w:type="dxa"/>
            <w:tcBorders>
              <w:top w:val="single" w:sz="8" w:space="0" w:color="000000" w:themeColor="text1"/>
              <w:bottom w:val="single" w:sz="8" w:space="0" w:color="000000" w:themeColor="text1"/>
            </w:tcBorders>
            <w:noWrap/>
          </w:tcPr>
          <w:p w14:paraId="23AF2DEA" w14:textId="77777777" w:rsidR="000F0189" w:rsidRPr="00FE4C58" w:rsidRDefault="000F0189" w:rsidP="0020481E">
            <w:pPr>
              <w:spacing w:after="0" w:line="240" w:lineRule="auto"/>
              <w:jc w:val="center"/>
              <w:cnfStyle w:val="100000000000" w:firstRow="1" w:lastRow="0" w:firstColumn="0" w:lastColumn="0" w:oddVBand="0" w:evenVBand="0" w:oddHBand="0" w:evenHBand="0" w:firstRowFirstColumn="0" w:firstRowLastColumn="0" w:lastRowFirstColumn="0" w:lastRowLastColumn="0"/>
              <w:rPr>
                <w:rFonts w:eastAsia="Times New Roman" w:cstheme="minorHAnsi"/>
                <w:color w:val="000000"/>
                <w:sz w:val="18"/>
                <w:szCs w:val="18"/>
              </w:rPr>
            </w:pPr>
            <w:r w:rsidRPr="00FE4C58">
              <w:rPr>
                <w:rFonts w:eastAsia="Times New Roman" w:cstheme="minorHAnsi"/>
                <w:color w:val="000000"/>
                <w:sz w:val="18"/>
                <w:szCs w:val="18"/>
              </w:rPr>
              <w:t>Years until extirpation</w:t>
            </w:r>
          </w:p>
        </w:tc>
        <w:tc>
          <w:tcPr>
            <w:tcW w:w="0" w:type="dxa"/>
            <w:tcBorders>
              <w:top w:val="single" w:sz="8" w:space="0" w:color="000000" w:themeColor="text1"/>
              <w:bottom w:val="single" w:sz="8" w:space="0" w:color="000000" w:themeColor="text1"/>
            </w:tcBorders>
            <w:noWrap/>
          </w:tcPr>
          <w:p w14:paraId="12811ED6" w14:textId="77777777" w:rsidR="000F0189" w:rsidRPr="00FE4C58" w:rsidRDefault="000F0189" w:rsidP="0020481E">
            <w:pPr>
              <w:spacing w:after="0" w:line="240" w:lineRule="auto"/>
              <w:jc w:val="center"/>
              <w:cnfStyle w:val="100000000000" w:firstRow="1" w:lastRow="0" w:firstColumn="0" w:lastColumn="0" w:oddVBand="0" w:evenVBand="0" w:oddHBand="0" w:evenHBand="0" w:firstRowFirstColumn="0" w:firstRowLastColumn="0" w:lastRowFirstColumn="0" w:lastRowLastColumn="0"/>
              <w:rPr>
                <w:rFonts w:eastAsia="Times New Roman" w:cstheme="minorHAnsi"/>
                <w:color w:val="000000"/>
                <w:sz w:val="18"/>
                <w:szCs w:val="18"/>
              </w:rPr>
            </w:pPr>
            <w:r w:rsidRPr="00FE4C58">
              <w:rPr>
                <w:rFonts w:eastAsia="Times New Roman" w:cstheme="minorHAnsi"/>
                <w:color w:val="000000"/>
                <w:sz w:val="18"/>
                <w:szCs w:val="18"/>
              </w:rPr>
              <w:t>Estimated annual surveillance effort (hours)*</w:t>
            </w:r>
          </w:p>
        </w:tc>
      </w:tr>
      <w:tr w:rsidR="000F0189" w:rsidRPr="00FE4C58" w14:paraId="34E105BB" w14:textId="77777777" w:rsidTr="00FE4C58">
        <w:trPr>
          <w:trHeight w:val="300"/>
        </w:trPr>
        <w:tc>
          <w:tcPr>
            <w:cnfStyle w:val="001000000000" w:firstRow="0" w:lastRow="0" w:firstColumn="1" w:lastColumn="0" w:oddVBand="0" w:evenVBand="0" w:oddHBand="0" w:evenHBand="0" w:firstRowFirstColumn="0" w:firstRowLastColumn="0" w:lastRowFirstColumn="0" w:lastRowLastColumn="0"/>
            <w:tcW w:w="1220" w:type="dxa"/>
            <w:tcBorders>
              <w:top w:val="single" w:sz="8" w:space="0" w:color="000000" w:themeColor="text1"/>
            </w:tcBorders>
            <w:noWrap/>
            <w:hideMark/>
          </w:tcPr>
          <w:p w14:paraId="5C70B144" w14:textId="77777777" w:rsidR="000F0189" w:rsidRPr="00FE4C58" w:rsidRDefault="000F0189" w:rsidP="0020481E">
            <w:pPr>
              <w:spacing w:after="0" w:line="240" w:lineRule="auto"/>
              <w:rPr>
                <w:rFonts w:eastAsia="Times New Roman" w:cstheme="minorHAnsi"/>
                <w:b w:val="0"/>
                <w:bCs w:val="0"/>
                <w:color w:val="000000"/>
                <w:sz w:val="18"/>
                <w:szCs w:val="18"/>
              </w:rPr>
            </w:pPr>
            <w:r w:rsidRPr="00FE4C58">
              <w:rPr>
                <w:rFonts w:eastAsia="Times New Roman" w:cstheme="minorHAnsi"/>
                <w:b w:val="0"/>
                <w:bCs w:val="0"/>
                <w:color w:val="000000"/>
                <w:sz w:val="18"/>
                <w:szCs w:val="18"/>
              </w:rPr>
              <w:t>Armadale</w:t>
            </w:r>
          </w:p>
        </w:tc>
        <w:tc>
          <w:tcPr>
            <w:tcW w:w="1296" w:type="dxa"/>
            <w:tcBorders>
              <w:top w:val="single" w:sz="8" w:space="0" w:color="000000" w:themeColor="text1"/>
            </w:tcBorders>
            <w:noWrap/>
            <w:hideMark/>
          </w:tcPr>
          <w:p w14:paraId="6A4D52BF" w14:textId="77777777" w:rsidR="000F0189" w:rsidRPr="00FE4C58" w:rsidRDefault="000F0189" w:rsidP="0020481E">
            <w:pPr>
              <w:spacing w:after="0" w:line="240" w:lineRule="auto"/>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sz w:val="18"/>
                <w:szCs w:val="18"/>
              </w:rPr>
            </w:pPr>
            <w:r w:rsidRPr="00FE4C58">
              <w:rPr>
                <w:rFonts w:eastAsia="Times New Roman" w:cstheme="minorHAnsi"/>
                <w:color w:val="000000"/>
                <w:sz w:val="18"/>
                <w:szCs w:val="18"/>
              </w:rPr>
              <w:t>Armadale</w:t>
            </w:r>
          </w:p>
        </w:tc>
        <w:tc>
          <w:tcPr>
            <w:tcW w:w="1244" w:type="dxa"/>
            <w:tcBorders>
              <w:top w:val="single" w:sz="8" w:space="0" w:color="000000" w:themeColor="text1"/>
            </w:tcBorders>
          </w:tcPr>
          <w:p w14:paraId="336C4972" w14:textId="77777777" w:rsidR="000F0189" w:rsidRPr="00FE4C58" w:rsidRDefault="000F0189" w:rsidP="0020481E">
            <w:pPr>
              <w:spacing w:after="0" w:line="240" w:lineRule="auto"/>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sz w:val="18"/>
                <w:szCs w:val="18"/>
              </w:rPr>
            </w:pPr>
            <w:r w:rsidRPr="00FE4C58">
              <w:rPr>
                <w:rFonts w:eastAsia="Times New Roman" w:cstheme="minorHAnsi"/>
                <w:color w:val="000000"/>
                <w:sz w:val="18"/>
                <w:szCs w:val="18"/>
              </w:rPr>
              <w:t>Government</w:t>
            </w:r>
          </w:p>
        </w:tc>
        <w:tc>
          <w:tcPr>
            <w:tcW w:w="1908" w:type="dxa"/>
            <w:tcBorders>
              <w:top w:val="single" w:sz="8" w:space="0" w:color="000000" w:themeColor="text1"/>
            </w:tcBorders>
            <w:noWrap/>
            <w:hideMark/>
          </w:tcPr>
          <w:p w14:paraId="5C4A6F02" w14:textId="77777777" w:rsidR="000F0189" w:rsidRPr="00FE4C58" w:rsidRDefault="000F0189" w:rsidP="0020481E">
            <w:pPr>
              <w:spacing w:after="0" w:line="240" w:lineRule="auto"/>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sz w:val="18"/>
                <w:szCs w:val="18"/>
              </w:rPr>
            </w:pPr>
            <w:r w:rsidRPr="00FE4C58">
              <w:rPr>
                <w:rFonts w:eastAsia="Times New Roman" w:cstheme="minorHAnsi"/>
                <w:color w:val="000000"/>
                <w:sz w:val="18"/>
                <w:szCs w:val="18"/>
              </w:rPr>
              <w:t>Bedfordale HIll Rd</w:t>
            </w:r>
          </w:p>
        </w:tc>
        <w:tc>
          <w:tcPr>
            <w:tcW w:w="986" w:type="dxa"/>
            <w:tcBorders>
              <w:top w:val="single" w:sz="8" w:space="0" w:color="000000" w:themeColor="text1"/>
            </w:tcBorders>
            <w:noWrap/>
            <w:hideMark/>
          </w:tcPr>
          <w:p w14:paraId="2E917C57" w14:textId="77777777" w:rsidR="000F0189" w:rsidRPr="00FE4C58" w:rsidRDefault="000F0189" w:rsidP="0020481E">
            <w:pPr>
              <w:spacing w:after="0" w:line="240" w:lineRule="auto"/>
              <w:jc w:val="right"/>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sz w:val="18"/>
                <w:szCs w:val="18"/>
              </w:rPr>
            </w:pPr>
            <w:r w:rsidRPr="00FE4C58">
              <w:rPr>
                <w:rFonts w:eastAsia="Times New Roman" w:cstheme="minorHAnsi"/>
                <w:color w:val="000000"/>
                <w:sz w:val="18"/>
                <w:szCs w:val="18"/>
              </w:rPr>
              <w:t>2008</w:t>
            </w:r>
          </w:p>
        </w:tc>
        <w:tc>
          <w:tcPr>
            <w:tcW w:w="1138" w:type="dxa"/>
            <w:tcBorders>
              <w:top w:val="single" w:sz="8" w:space="0" w:color="000000" w:themeColor="text1"/>
            </w:tcBorders>
            <w:noWrap/>
            <w:hideMark/>
          </w:tcPr>
          <w:p w14:paraId="1E5BDC91" w14:textId="77777777" w:rsidR="000F0189" w:rsidRPr="00FE4C58" w:rsidRDefault="000F0189" w:rsidP="0020481E">
            <w:pPr>
              <w:spacing w:after="0" w:line="240" w:lineRule="auto"/>
              <w:jc w:val="right"/>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sz w:val="18"/>
                <w:szCs w:val="18"/>
              </w:rPr>
            </w:pPr>
            <w:r w:rsidRPr="00FE4C58">
              <w:rPr>
                <w:rFonts w:eastAsia="Times New Roman" w:cstheme="minorHAnsi"/>
                <w:color w:val="000000"/>
                <w:sz w:val="18"/>
                <w:szCs w:val="18"/>
              </w:rPr>
              <w:t>2024</w:t>
            </w:r>
          </w:p>
        </w:tc>
        <w:tc>
          <w:tcPr>
            <w:tcW w:w="1138" w:type="dxa"/>
            <w:tcBorders>
              <w:top w:val="single" w:sz="8" w:space="0" w:color="000000" w:themeColor="text1"/>
            </w:tcBorders>
            <w:noWrap/>
            <w:hideMark/>
          </w:tcPr>
          <w:p w14:paraId="45295AAD" w14:textId="77777777" w:rsidR="000F0189" w:rsidRPr="00FE4C58" w:rsidRDefault="000F0189" w:rsidP="0020481E">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sz w:val="18"/>
                <w:szCs w:val="18"/>
              </w:rPr>
            </w:pPr>
            <w:r w:rsidRPr="00FE4C58">
              <w:rPr>
                <w:rFonts w:eastAsia="Times New Roman" w:cstheme="minorHAnsi"/>
                <w:color w:val="000000"/>
                <w:sz w:val="18"/>
                <w:szCs w:val="18"/>
              </w:rPr>
              <w:t>1</w:t>
            </w:r>
          </w:p>
        </w:tc>
        <w:tc>
          <w:tcPr>
            <w:tcW w:w="1134" w:type="dxa"/>
            <w:tcBorders>
              <w:top w:val="single" w:sz="8" w:space="0" w:color="000000" w:themeColor="text1"/>
            </w:tcBorders>
            <w:noWrap/>
            <w:hideMark/>
          </w:tcPr>
          <w:p w14:paraId="5E887AEF" w14:textId="77777777" w:rsidR="000F0189" w:rsidRPr="00FE4C58" w:rsidRDefault="000F0189" w:rsidP="0020481E">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sz w:val="18"/>
                <w:szCs w:val="18"/>
              </w:rPr>
            </w:pPr>
            <w:r w:rsidRPr="00FE4C58">
              <w:rPr>
                <w:rFonts w:eastAsiaTheme="minorHAnsi" w:cstheme="minorHAnsi"/>
                <w:color w:val="000000"/>
                <w:sz w:val="18"/>
                <w:szCs w:val="18"/>
                <w:lang w:eastAsia="en-US"/>
              </w:rPr>
              <w:t>2.5</w:t>
            </w:r>
          </w:p>
        </w:tc>
      </w:tr>
      <w:tr w:rsidR="000F0189" w:rsidRPr="00FE4C58" w14:paraId="3DB04935" w14:textId="77777777" w:rsidTr="00FE4C58">
        <w:trPr>
          <w:trHeight w:val="300"/>
        </w:trPr>
        <w:tc>
          <w:tcPr>
            <w:cnfStyle w:val="001000000000" w:firstRow="0" w:lastRow="0" w:firstColumn="1" w:lastColumn="0" w:oddVBand="0" w:evenVBand="0" w:oddHBand="0" w:evenHBand="0" w:firstRowFirstColumn="0" w:firstRowLastColumn="0" w:lastRowFirstColumn="0" w:lastRowLastColumn="0"/>
            <w:tcW w:w="1220" w:type="dxa"/>
            <w:noWrap/>
            <w:hideMark/>
          </w:tcPr>
          <w:p w14:paraId="37A5A7C8" w14:textId="77777777" w:rsidR="000F0189" w:rsidRPr="00FE4C58" w:rsidRDefault="000F0189" w:rsidP="0020481E">
            <w:pPr>
              <w:spacing w:after="0" w:line="240" w:lineRule="auto"/>
              <w:rPr>
                <w:rFonts w:eastAsia="Times New Roman" w:cstheme="minorHAnsi"/>
                <w:b w:val="0"/>
                <w:bCs w:val="0"/>
                <w:color w:val="000000"/>
                <w:sz w:val="18"/>
                <w:szCs w:val="18"/>
              </w:rPr>
            </w:pPr>
            <w:r w:rsidRPr="00FE4C58">
              <w:rPr>
                <w:rFonts w:eastAsia="Times New Roman" w:cstheme="minorHAnsi"/>
                <w:b w:val="0"/>
                <w:bCs w:val="0"/>
                <w:color w:val="000000"/>
                <w:sz w:val="18"/>
                <w:szCs w:val="18"/>
              </w:rPr>
              <w:t>Armadale</w:t>
            </w:r>
          </w:p>
        </w:tc>
        <w:tc>
          <w:tcPr>
            <w:tcW w:w="1296" w:type="dxa"/>
            <w:noWrap/>
            <w:hideMark/>
          </w:tcPr>
          <w:p w14:paraId="69227D1E" w14:textId="77777777" w:rsidR="000F0189" w:rsidRPr="00FE4C58" w:rsidRDefault="000F0189" w:rsidP="0020481E">
            <w:pPr>
              <w:spacing w:after="0" w:line="240" w:lineRule="auto"/>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sz w:val="18"/>
                <w:szCs w:val="18"/>
              </w:rPr>
            </w:pPr>
            <w:r w:rsidRPr="00FE4C58">
              <w:rPr>
                <w:rFonts w:eastAsia="Times New Roman" w:cstheme="minorHAnsi"/>
                <w:color w:val="000000"/>
                <w:sz w:val="18"/>
                <w:szCs w:val="18"/>
              </w:rPr>
              <w:t>Armadale</w:t>
            </w:r>
          </w:p>
        </w:tc>
        <w:tc>
          <w:tcPr>
            <w:tcW w:w="1244" w:type="dxa"/>
          </w:tcPr>
          <w:p w14:paraId="6B26E374" w14:textId="77777777" w:rsidR="000F0189" w:rsidRPr="00FE4C58" w:rsidRDefault="000F0189" w:rsidP="0020481E">
            <w:pPr>
              <w:spacing w:after="0" w:line="240" w:lineRule="auto"/>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sz w:val="18"/>
                <w:szCs w:val="18"/>
              </w:rPr>
            </w:pPr>
            <w:r w:rsidRPr="00FE4C58">
              <w:rPr>
                <w:rFonts w:eastAsia="Times New Roman" w:cstheme="minorHAnsi"/>
                <w:color w:val="000000"/>
                <w:sz w:val="18"/>
                <w:szCs w:val="18"/>
              </w:rPr>
              <w:t>Private</w:t>
            </w:r>
          </w:p>
        </w:tc>
        <w:tc>
          <w:tcPr>
            <w:tcW w:w="1908" w:type="dxa"/>
            <w:noWrap/>
            <w:hideMark/>
          </w:tcPr>
          <w:p w14:paraId="4DF0C723" w14:textId="77777777" w:rsidR="000F0189" w:rsidRPr="00FE4C58" w:rsidRDefault="000F0189" w:rsidP="0020481E">
            <w:pPr>
              <w:spacing w:after="0" w:line="240" w:lineRule="auto"/>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sz w:val="18"/>
                <w:szCs w:val="18"/>
              </w:rPr>
            </w:pPr>
            <w:r w:rsidRPr="00FE4C58">
              <w:rPr>
                <w:rFonts w:eastAsia="Times New Roman" w:cstheme="minorHAnsi"/>
                <w:color w:val="000000"/>
                <w:sz w:val="18"/>
                <w:szCs w:val="18"/>
              </w:rPr>
              <w:t>117 Burrows-147 Albany Hwy</w:t>
            </w:r>
          </w:p>
        </w:tc>
        <w:tc>
          <w:tcPr>
            <w:tcW w:w="986" w:type="dxa"/>
            <w:noWrap/>
            <w:hideMark/>
          </w:tcPr>
          <w:p w14:paraId="29145612" w14:textId="77777777" w:rsidR="000F0189" w:rsidRPr="00FE4C58" w:rsidRDefault="000F0189" w:rsidP="0020481E">
            <w:pPr>
              <w:spacing w:after="0" w:line="240" w:lineRule="auto"/>
              <w:jc w:val="right"/>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sz w:val="18"/>
                <w:szCs w:val="18"/>
              </w:rPr>
            </w:pPr>
            <w:r w:rsidRPr="00FE4C58">
              <w:rPr>
                <w:rFonts w:eastAsia="Times New Roman" w:cstheme="minorHAnsi"/>
                <w:color w:val="000000"/>
                <w:sz w:val="18"/>
                <w:szCs w:val="18"/>
              </w:rPr>
              <w:t>2021</w:t>
            </w:r>
          </w:p>
        </w:tc>
        <w:tc>
          <w:tcPr>
            <w:tcW w:w="1138" w:type="dxa"/>
            <w:noWrap/>
            <w:hideMark/>
          </w:tcPr>
          <w:p w14:paraId="0C36A78A" w14:textId="77777777" w:rsidR="000F0189" w:rsidRPr="00FE4C58" w:rsidRDefault="000F0189" w:rsidP="0020481E">
            <w:pPr>
              <w:spacing w:after="0" w:line="240" w:lineRule="auto"/>
              <w:jc w:val="right"/>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sz w:val="18"/>
                <w:szCs w:val="18"/>
              </w:rPr>
            </w:pPr>
            <w:r w:rsidRPr="00FE4C58">
              <w:rPr>
                <w:rFonts w:eastAsia="Times New Roman" w:cstheme="minorHAnsi"/>
                <w:color w:val="000000"/>
                <w:sz w:val="18"/>
                <w:szCs w:val="18"/>
              </w:rPr>
              <w:t>2037</w:t>
            </w:r>
          </w:p>
        </w:tc>
        <w:tc>
          <w:tcPr>
            <w:tcW w:w="1138" w:type="dxa"/>
            <w:noWrap/>
            <w:hideMark/>
          </w:tcPr>
          <w:p w14:paraId="27C6190C" w14:textId="77777777" w:rsidR="000F0189" w:rsidRPr="00FE4C58" w:rsidRDefault="000F0189" w:rsidP="0020481E">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sz w:val="18"/>
                <w:szCs w:val="18"/>
              </w:rPr>
            </w:pPr>
            <w:r w:rsidRPr="00FE4C58">
              <w:rPr>
                <w:rFonts w:eastAsia="Times New Roman" w:cstheme="minorHAnsi"/>
                <w:color w:val="000000"/>
                <w:sz w:val="18"/>
                <w:szCs w:val="18"/>
              </w:rPr>
              <w:t>14</w:t>
            </w:r>
          </w:p>
        </w:tc>
        <w:tc>
          <w:tcPr>
            <w:tcW w:w="1134" w:type="dxa"/>
            <w:noWrap/>
            <w:hideMark/>
          </w:tcPr>
          <w:p w14:paraId="75BBB8DF" w14:textId="77777777" w:rsidR="000F0189" w:rsidRPr="00FE4C58" w:rsidRDefault="000F0189" w:rsidP="0020481E">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sz w:val="18"/>
                <w:szCs w:val="18"/>
              </w:rPr>
            </w:pPr>
            <w:r w:rsidRPr="00FE4C58">
              <w:rPr>
                <w:rFonts w:eastAsiaTheme="minorHAnsi" w:cstheme="minorHAnsi"/>
                <w:color w:val="000000"/>
                <w:sz w:val="18"/>
                <w:szCs w:val="18"/>
                <w:lang w:eastAsia="en-US"/>
              </w:rPr>
              <w:t>5</w:t>
            </w:r>
          </w:p>
        </w:tc>
      </w:tr>
      <w:tr w:rsidR="000F0189" w:rsidRPr="00FE4C58" w14:paraId="4DC19A5D" w14:textId="77777777" w:rsidTr="00FE4C58">
        <w:trPr>
          <w:trHeight w:val="300"/>
        </w:trPr>
        <w:tc>
          <w:tcPr>
            <w:cnfStyle w:val="001000000000" w:firstRow="0" w:lastRow="0" w:firstColumn="1" w:lastColumn="0" w:oddVBand="0" w:evenVBand="0" w:oddHBand="0" w:evenHBand="0" w:firstRowFirstColumn="0" w:firstRowLastColumn="0" w:lastRowFirstColumn="0" w:lastRowLastColumn="0"/>
            <w:tcW w:w="1220" w:type="dxa"/>
            <w:noWrap/>
            <w:hideMark/>
          </w:tcPr>
          <w:p w14:paraId="2EF55C62" w14:textId="77777777" w:rsidR="000F0189" w:rsidRPr="00FE4C58" w:rsidRDefault="000F0189" w:rsidP="0020481E">
            <w:pPr>
              <w:spacing w:after="0" w:line="240" w:lineRule="auto"/>
              <w:rPr>
                <w:rFonts w:eastAsia="Times New Roman" w:cstheme="minorHAnsi"/>
                <w:b w:val="0"/>
                <w:bCs w:val="0"/>
                <w:color w:val="000000"/>
                <w:sz w:val="18"/>
                <w:szCs w:val="18"/>
              </w:rPr>
            </w:pPr>
            <w:r w:rsidRPr="00FE4C58">
              <w:rPr>
                <w:rFonts w:eastAsia="Times New Roman" w:cstheme="minorHAnsi"/>
                <w:b w:val="0"/>
                <w:bCs w:val="0"/>
                <w:color w:val="000000"/>
                <w:sz w:val="18"/>
                <w:szCs w:val="18"/>
              </w:rPr>
              <w:t>Armadale</w:t>
            </w:r>
          </w:p>
        </w:tc>
        <w:tc>
          <w:tcPr>
            <w:tcW w:w="1296" w:type="dxa"/>
            <w:noWrap/>
            <w:hideMark/>
          </w:tcPr>
          <w:p w14:paraId="15E5E52F" w14:textId="77777777" w:rsidR="000F0189" w:rsidRPr="00FE4C58" w:rsidRDefault="000F0189" w:rsidP="0020481E">
            <w:pPr>
              <w:spacing w:after="0" w:line="240" w:lineRule="auto"/>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sz w:val="18"/>
                <w:szCs w:val="18"/>
              </w:rPr>
            </w:pPr>
            <w:r w:rsidRPr="00FE4C58">
              <w:rPr>
                <w:rFonts w:eastAsia="Times New Roman" w:cstheme="minorHAnsi"/>
                <w:color w:val="000000"/>
                <w:sz w:val="18"/>
                <w:szCs w:val="18"/>
              </w:rPr>
              <w:t>Armadale</w:t>
            </w:r>
          </w:p>
        </w:tc>
        <w:tc>
          <w:tcPr>
            <w:tcW w:w="1244" w:type="dxa"/>
          </w:tcPr>
          <w:p w14:paraId="2F95FDCA" w14:textId="77777777" w:rsidR="000F0189" w:rsidRPr="00FE4C58" w:rsidRDefault="000F0189" w:rsidP="0020481E">
            <w:pPr>
              <w:spacing w:after="0" w:line="240" w:lineRule="auto"/>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sz w:val="18"/>
                <w:szCs w:val="18"/>
              </w:rPr>
            </w:pPr>
            <w:r w:rsidRPr="00FE4C58">
              <w:rPr>
                <w:rFonts w:eastAsia="Times New Roman" w:cstheme="minorHAnsi"/>
                <w:color w:val="000000"/>
                <w:sz w:val="18"/>
                <w:szCs w:val="18"/>
              </w:rPr>
              <w:t>Private</w:t>
            </w:r>
          </w:p>
        </w:tc>
        <w:tc>
          <w:tcPr>
            <w:tcW w:w="1908" w:type="dxa"/>
            <w:noWrap/>
            <w:hideMark/>
          </w:tcPr>
          <w:p w14:paraId="2835ED53" w14:textId="77777777" w:rsidR="000F0189" w:rsidRPr="00FE4C58" w:rsidRDefault="000F0189" w:rsidP="0020481E">
            <w:pPr>
              <w:spacing w:after="0" w:line="240" w:lineRule="auto"/>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sz w:val="18"/>
                <w:szCs w:val="18"/>
              </w:rPr>
            </w:pPr>
            <w:r w:rsidRPr="00FE4C58">
              <w:rPr>
                <w:rFonts w:eastAsia="Times New Roman" w:cstheme="minorHAnsi"/>
                <w:color w:val="000000"/>
                <w:sz w:val="18"/>
                <w:szCs w:val="18"/>
              </w:rPr>
              <w:t>144-156 Albany Hwy</w:t>
            </w:r>
          </w:p>
        </w:tc>
        <w:tc>
          <w:tcPr>
            <w:tcW w:w="986" w:type="dxa"/>
            <w:noWrap/>
            <w:hideMark/>
          </w:tcPr>
          <w:p w14:paraId="37DE52CF" w14:textId="77777777" w:rsidR="000F0189" w:rsidRPr="00FE4C58" w:rsidRDefault="000F0189" w:rsidP="0020481E">
            <w:pPr>
              <w:spacing w:after="0" w:line="240" w:lineRule="auto"/>
              <w:jc w:val="right"/>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sz w:val="18"/>
                <w:szCs w:val="18"/>
              </w:rPr>
            </w:pPr>
            <w:r w:rsidRPr="00FE4C58">
              <w:rPr>
                <w:rFonts w:eastAsia="Times New Roman" w:cstheme="minorHAnsi"/>
                <w:color w:val="000000"/>
                <w:sz w:val="18"/>
                <w:szCs w:val="18"/>
              </w:rPr>
              <w:t>2008</w:t>
            </w:r>
          </w:p>
        </w:tc>
        <w:tc>
          <w:tcPr>
            <w:tcW w:w="1138" w:type="dxa"/>
            <w:noWrap/>
            <w:hideMark/>
          </w:tcPr>
          <w:p w14:paraId="671B97E1" w14:textId="77777777" w:rsidR="000F0189" w:rsidRPr="00FE4C58" w:rsidRDefault="000F0189" w:rsidP="0020481E">
            <w:pPr>
              <w:spacing w:after="0" w:line="240" w:lineRule="auto"/>
              <w:jc w:val="right"/>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sz w:val="18"/>
                <w:szCs w:val="18"/>
              </w:rPr>
            </w:pPr>
            <w:r w:rsidRPr="00FE4C58">
              <w:rPr>
                <w:rFonts w:eastAsia="Times New Roman" w:cstheme="minorHAnsi"/>
                <w:color w:val="000000"/>
                <w:sz w:val="18"/>
                <w:szCs w:val="18"/>
              </w:rPr>
              <w:t>2024</w:t>
            </w:r>
          </w:p>
        </w:tc>
        <w:tc>
          <w:tcPr>
            <w:tcW w:w="1138" w:type="dxa"/>
            <w:noWrap/>
            <w:hideMark/>
          </w:tcPr>
          <w:p w14:paraId="289E73EC" w14:textId="77777777" w:rsidR="000F0189" w:rsidRPr="00FE4C58" w:rsidRDefault="000F0189" w:rsidP="0020481E">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sz w:val="18"/>
                <w:szCs w:val="18"/>
              </w:rPr>
            </w:pPr>
            <w:r w:rsidRPr="00FE4C58">
              <w:rPr>
                <w:rFonts w:eastAsia="Times New Roman" w:cstheme="minorHAnsi"/>
                <w:color w:val="000000"/>
                <w:sz w:val="18"/>
                <w:szCs w:val="18"/>
              </w:rPr>
              <w:t>1</w:t>
            </w:r>
          </w:p>
        </w:tc>
        <w:tc>
          <w:tcPr>
            <w:tcW w:w="1134" w:type="dxa"/>
            <w:noWrap/>
            <w:hideMark/>
          </w:tcPr>
          <w:p w14:paraId="61D1EEC3" w14:textId="77777777" w:rsidR="000F0189" w:rsidRPr="00FE4C58" w:rsidRDefault="000F0189" w:rsidP="0020481E">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sz w:val="18"/>
                <w:szCs w:val="18"/>
              </w:rPr>
            </w:pPr>
            <w:r w:rsidRPr="00FE4C58">
              <w:rPr>
                <w:rFonts w:eastAsiaTheme="minorHAnsi" w:cstheme="minorHAnsi"/>
                <w:color w:val="000000"/>
                <w:sz w:val="18"/>
                <w:szCs w:val="18"/>
                <w:lang w:eastAsia="en-US"/>
              </w:rPr>
              <w:t>2.5</w:t>
            </w:r>
          </w:p>
        </w:tc>
      </w:tr>
      <w:tr w:rsidR="000F0189" w:rsidRPr="00FE4C58" w14:paraId="3D5FE1D6" w14:textId="77777777" w:rsidTr="00FE4C58">
        <w:trPr>
          <w:trHeight w:val="300"/>
        </w:trPr>
        <w:tc>
          <w:tcPr>
            <w:cnfStyle w:val="001000000000" w:firstRow="0" w:lastRow="0" w:firstColumn="1" w:lastColumn="0" w:oddVBand="0" w:evenVBand="0" w:oddHBand="0" w:evenHBand="0" w:firstRowFirstColumn="0" w:firstRowLastColumn="0" w:lastRowFirstColumn="0" w:lastRowLastColumn="0"/>
            <w:tcW w:w="1220" w:type="dxa"/>
            <w:noWrap/>
            <w:hideMark/>
          </w:tcPr>
          <w:p w14:paraId="174BAE5D" w14:textId="77777777" w:rsidR="000F0189" w:rsidRPr="00FE4C58" w:rsidRDefault="000F0189" w:rsidP="0020481E">
            <w:pPr>
              <w:spacing w:after="0" w:line="240" w:lineRule="auto"/>
              <w:rPr>
                <w:rFonts w:eastAsia="Times New Roman" w:cstheme="minorHAnsi"/>
                <w:b w:val="0"/>
                <w:bCs w:val="0"/>
                <w:color w:val="000000"/>
                <w:sz w:val="18"/>
                <w:szCs w:val="18"/>
              </w:rPr>
            </w:pPr>
            <w:r w:rsidRPr="00FE4C58">
              <w:rPr>
                <w:rFonts w:eastAsia="Times New Roman" w:cstheme="minorHAnsi"/>
                <w:b w:val="0"/>
                <w:bCs w:val="0"/>
                <w:color w:val="000000"/>
                <w:sz w:val="18"/>
                <w:szCs w:val="18"/>
              </w:rPr>
              <w:t>Armadale</w:t>
            </w:r>
          </w:p>
        </w:tc>
        <w:tc>
          <w:tcPr>
            <w:tcW w:w="1296" w:type="dxa"/>
            <w:noWrap/>
            <w:hideMark/>
          </w:tcPr>
          <w:p w14:paraId="4D6CF1B0" w14:textId="77777777" w:rsidR="000F0189" w:rsidRPr="00FE4C58" w:rsidRDefault="000F0189" w:rsidP="0020481E">
            <w:pPr>
              <w:spacing w:after="0" w:line="240" w:lineRule="auto"/>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sz w:val="18"/>
                <w:szCs w:val="18"/>
              </w:rPr>
            </w:pPr>
            <w:r w:rsidRPr="00FE4C58">
              <w:rPr>
                <w:rFonts w:eastAsia="Times New Roman" w:cstheme="minorHAnsi"/>
                <w:color w:val="000000"/>
                <w:sz w:val="18"/>
                <w:szCs w:val="18"/>
              </w:rPr>
              <w:t>Armadale</w:t>
            </w:r>
          </w:p>
        </w:tc>
        <w:tc>
          <w:tcPr>
            <w:tcW w:w="1244" w:type="dxa"/>
          </w:tcPr>
          <w:p w14:paraId="6780C6D9" w14:textId="77777777" w:rsidR="000F0189" w:rsidRPr="00FE4C58" w:rsidRDefault="000F0189" w:rsidP="0020481E">
            <w:pPr>
              <w:spacing w:after="0" w:line="240" w:lineRule="auto"/>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sz w:val="18"/>
                <w:szCs w:val="18"/>
              </w:rPr>
            </w:pPr>
            <w:r w:rsidRPr="00FE4C58">
              <w:rPr>
                <w:rFonts w:eastAsia="Times New Roman" w:cstheme="minorHAnsi"/>
                <w:color w:val="000000"/>
                <w:sz w:val="18"/>
                <w:szCs w:val="18"/>
              </w:rPr>
              <w:t>Private</w:t>
            </w:r>
          </w:p>
        </w:tc>
        <w:tc>
          <w:tcPr>
            <w:tcW w:w="1908" w:type="dxa"/>
            <w:noWrap/>
            <w:hideMark/>
          </w:tcPr>
          <w:p w14:paraId="525971D6" w14:textId="77777777" w:rsidR="000F0189" w:rsidRPr="00FE4C58" w:rsidRDefault="000F0189" w:rsidP="0020481E">
            <w:pPr>
              <w:spacing w:after="0" w:line="240" w:lineRule="auto"/>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sz w:val="18"/>
                <w:szCs w:val="18"/>
              </w:rPr>
            </w:pPr>
            <w:r w:rsidRPr="00FE4C58">
              <w:rPr>
                <w:rFonts w:eastAsia="Times New Roman" w:cstheme="minorHAnsi"/>
                <w:color w:val="000000"/>
                <w:sz w:val="18"/>
                <w:szCs w:val="18"/>
              </w:rPr>
              <w:t>93-115 Burrows Retreat</w:t>
            </w:r>
          </w:p>
        </w:tc>
        <w:tc>
          <w:tcPr>
            <w:tcW w:w="986" w:type="dxa"/>
            <w:noWrap/>
            <w:hideMark/>
          </w:tcPr>
          <w:p w14:paraId="4C70F403" w14:textId="77777777" w:rsidR="000F0189" w:rsidRPr="00FE4C58" w:rsidRDefault="000F0189" w:rsidP="0020481E">
            <w:pPr>
              <w:spacing w:after="0" w:line="240" w:lineRule="auto"/>
              <w:jc w:val="right"/>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sz w:val="18"/>
                <w:szCs w:val="18"/>
              </w:rPr>
            </w:pPr>
            <w:r w:rsidRPr="00FE4C58">
              <w:rPr>
                <w:rFonts w:eastAsia="Times New Roman" w:cstheme="minorHAnsi"/>
                <w:color w:val="000000"/>
                <w:sz w:val="18"/>
                <w:szCs w:val="18"/>
              </w:rPr>
              <w:t>2009</w:t>
            </w:r>
          </w:p>
        </w:tc>
        <w:tc>
          <w:tcPr>
            <w:tcW w:w="1138" w:type="dxa"/>
            <w:noWrap/>
            <w:hideMark/>
          </w:tcPr>
          <w:p w14:paraId="244DE5B1" w14:textId="77777777" w:rsidR="000F0189" w:rsidRPr="00FE4C58" w:rsidRDefault="000F0189" w:rsidP="0020481E">
            <w:pPr>
              <w:spacing w:after="0" w:line="240" w:lineRule="auto"/>
              <w:jc w:val="right"/>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sz w:val="18"/>
                <w:szCs w:val="18"/>
              </w:rPr>
            </w:pPr>
            <w:r w:rsidRPr="00FE4C58">
              <w:rPr>
                <w:rFonts w:eastAsia="Times New Roman" w:cstheme="minorHAnsi"/>
                <w:color w:val="000000"/>
                <w:sz w:val="18"/>
                <w:szCs w:val="18"/>
              </w:rPr>
              <w:t>2025</w:t>
            </w:r>
          </w:p>
        </w:tc>
        <w:tc>
          <w:tcPr>
            <w:tcW w:w="1138" w:type="dxa"/>
            <w:noWrap/>
            <w:hideMark/>
          </w:tcPr>
          <w:p w14:paraId="5B717F88" w14:textId="77777777" w:rsidR="000F0189" w:rsidRPr="00FE4C58" w:rsidRDefault="000F0189" w:rsidP="0020481E">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sz w:val="18"/>
                <w:szCs w:val="18"/>
              </w:rPr>
            </w:pPr>
            <w:r w:rsidRPr="00FE4C58">
              <w:rPr>
                <w:rFonts w:eastAsia="Times New Roman" w:cstheme="minorHAnsi"/>
                <w:color w:val="000000"/>
                <w:sz w:val="18"/>
                <w:szCs w:val="18"/>
              </w:rPr>
              <w:t>2</w:t>
            </w:r>
          </w:p>
        </w:tc>
        <w:tc>
          <w:tcPr>
            <w:tcW w:w="1134" w:type="dxa"/>
            <w:noWrap/>
            <w:hideMark/>
          </w:tcPr>
          <w:p w14:paraId="2C366225" w14:textId="77777777" w:rsidR="000F0189" w:rsidRPr="00FE4C58" w:rsidRDefault="000F0189" w:rsidP="0020481E">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sz w:val="18"/>
                <w:szCs w:val="18"/>
              </w:rPr>
            </w:pPr>
            <w:r w:rsidRPr="00FE4C58">
              <w:rPr>
                <w:rFonts w:eastAsiaTheme="minorHAnsi" w:cstheme="minorHAnsi"/>
                <w:color w:val="000000"/>
                <w:sz w:val="18"/>
                <w:szCs w:val="18"/>
                <w:lang w:eastAsia="en-US"/>
              </w:rPr>
              <w:t>2.5</w:t>
            </w:r>
          </w:p>
        </w:tc>
      </w:tr>
      <w:tr w:rsidR="000F0189" w:rsidRPr="00FE4C58" w14:paraId="5E3AB762" w14:textId="77777777" w:rsidTr="00FE4C58">
        <w:trPr>
          <w:trHeight w:val="300"/>
        </w:trPr>
        <w:tc>
          <w:tcPr>
            <w:cnfStyle w:val="001000000000" w:firstRow="0" w:lastRow="0" w:firstColumn="1" w:lastColumn="0" w:oddVBand="0" w:evenVBand="0" w:oddHBand="0" w:evenHBand="0" w:firstRowFirstColumn="0" w:firstRowLastColumn="0" w:lastRowFirstColumn="0" w:lastRowLastColumn="0"/>
            <w:tcW w:w="1220" w:type="dxa"/>
            <w:noWrap/>
            <w:hideMark/>
          </w:tcPr>
          <w:p w14:paraId="226791A8" w14:textId="77777777" w:rsidR="000F0189" w:rsidRPr="00FE4C58" w:rsidRDefault="000F0189" w:rsidP="0020481E">
            <w:pPr>
              <w:spacing w:after="0" w:line="240" w:lineRule="auto"/>
              <w:rPr>
                <w:rFonts w:eastAsia="Times New Roman" w:cstheme="minorHAnsi"/>
                <w:b w:val="0"/>
                <w:bCs w:val="0"/>
                <w:color w:val="000000"/>
                <w:sz w:val="18"/>
                <w:szCs w:val="18"/>
              </w:rPr>
            </w:pPr>
            <w:r w:rsidRPr="00FE4C58">
              <w:rPr>
                <w:rFonts w:eastAsia="Times New Roman" w:cstheme="minorHAnsi"/>
                <w:b w:val="0"/>
                <w:bCs w:val="0"/>
                <w:color w:val="000000"/>
                <w:sz w:val="18"/>
                <w:szCs w:val="18"/>
              </w:rPr>
              <w:t>Armadale</w:t>
            </w:r>
          </w:p>
        </w:tc>
        <w:tc>
          <w:tcPr>
            <w:tcW w:w="1296" w:type="dxa"/>
            <w:noWrap/>
            <w:hideMark/>
          </w:tcPr>
          <w:p w14:paraId="7A4B955F" w14:textId="77777777" w:rsidR="000F0189" w:rsidRPr="00FE4C58" w:rsidRDefault="000F0189" w:rsidP="0020481E">
            <w:pPr>
              <w:spacing w:after="0" w:line="240" w:lineRule="auto"/>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sz w:val="18"/>
                <w:szCs w:val="18"/>
              </w:rPr>
            </w:pPr>
            <w:r w:rsidRPr="00FE4C58">
              <w:rPr>
                <w:rFonts w:eastAsia="Times New Roman" w:cstheme="minorHAnsi"/>
                <w:color w:val="000000"/>
                <w:sz w:val="18"/>
                <w:szCs w:val="18"/>
              </w:rPr>
              <w:t>Roleystone 1</w:t>
            </w:r>
          </w:p>
        </w:tc>
        <w:tc>
          <w:tcPr>
            <w:tcW w:w="1244" w:type="dxa"/>
          </w:tcPr>
          <w:p w14:paraId="40AE5852" w14:textId="77777777" w:rsidR="000F0189" w:rsidRPr="00FE4C58" w:rsidRDefault="000F0189" w:rsidP="0020481E">
            <w:pPr>
              <w:spacing w:after="0" w:line="240" w:lineRule="auto"/>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sz w:val="18"/>
                <w:szCs w:val="18"/>
              </w:rPr>
            </w:pPr>
            <w:r w:rsidRPr="00FE4C58">
              <w:rPr>
                <w:rFonts w:eastAsia="Times New Roman" w:cstheme="minorHAnsi"/>
                <w:color w:val="000000"/>
                <w:sz w:val="18"/>
                <w:szCs w:val="18"/>
              </w:rPr>
              <w:t>Government</w:t>
            </w:r>
          </w:p>
        </w:tc>
        <w:tc>
          <w:tcPr>
            <w:tcW w:w="1908" w:type="dxa"/>
            <w:noWrap/>
            <w:hideMark/>
          </w:tcPr>
          <w:p w14:paraId="7B7F1089" w14:textId="77777777" w:rsidR="000F0189" w:rsidRPr="00FE4C58" w:rsidRDefault="000F0189" w:rsidP="0020481E">
            <w:pPr>
              <w:spacing w:after="0" w:line="240" w:lineRule="auto"/>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sz w:val="18"/>
                <w:szCs w:val="18"/>
              </w:rPr>
            </w:pPr>
            <w:r w:rsidRPr="00FE4C58">
              <w:rPr>
                <w:rFonts w:eastAsia="Times New Roman" w:cstheme="minorHAnsi"/>
                <w:color w:val="000000"/>
                <w:sz w:val="18"/>
                <w:szCs w:val="18"/>
              </w:rPr>
              <w:t>60 Peet Rd Watertank</w:t>
            </w:r>
          </w:p>
        </w:tc>
        <w:tc>
          <w:tcPr>
            <w:tcW w:w="986" w:type="dxa"/>
            <w:noWrap/>
            <w:hideMark/>
          </w:tcPr>
          <w:p w14:paraId="54AA544D" w14:textId="77777777" w:rsidR="000F0189" w:rsidRPr="00FE4C58" w:rsidRDefault="000F0189" w:rsidP="0020481E">
            <w:pPr>
              <w:spacing w:after="0" w:line="240" w:lineRule="auto"/>
              <w:jc w:val="right"/>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sz w:val="18"/>
                <w:szCs w:val="18"/>
              </w:rPr>
            </w:pPr>
            <w:r w:rsidRPr="00FE4C58">
              <w:rPr>
                <w:rFonts w:eastAsia="Times New Roman" w:cstheme="minorHAnsi"/>
                <w:color w:val="000000"/>
                <w:sz w:val="18"/>
                <w:szCs w:val="18"/>
              </w:rPr>
              <w:t>2011</w:t>
            </w:r>
          </w:p>
        </w:tc>
        <w:tc>
          <w:tcPr>
            <w:tcW w:w="1138" w:type="dxa"/>
            <w:noWrap/>
            <w:hideMark/>
          </w:tcPr>
          <w:p w14:paraId="2570E39E" w14:textId="77777777" w:rsidR="000F0189" w:rsidRPr="00FE4C58" w:rsidRDefault="000F0189" w:rsidP="0020481E">
            <w:pPr>
              <w:spacing w:after="0" w:line="240" w:lineRule="auto"/>
              <w:jc w:val="right"/>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sz w:val="18"/>
                <w:szCs w:val="18"/>
              </w:rPr>
            </w:pPr>
            <w:r w:rsidRPr="00FE4C58">
              <w:rPr>
                <w:rFonts w:eastAsia="Times New Roman" w:cstheme="minorHAnsi"/>
                <w:color w:val="000000"/>
                <w:sz w:val="18"/>
                <w:szCs w:val="18"/>
              </w:rPr>
              <w:t>2027</w:t>
            </w:r>
          </w:p>
        </w:tc>
        <w:tc>
          <w:tcPr>
            <w:tcW w:w="1138" w:type="dxa"/>
            <w:noWrap/>
            <w:hideMark/>
          </w:tcPr>
          <w:p w14:paraId="76D8EF79" w14:textId="77777777" w:rsidR="000F0189" w:rsidRPr="00FE4C58" w:rsidRDefault="000F0189" w:rsidP="0020481E">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sz w:val="18"/>
                <w:szCs w:val="18"/>
              </w:rPr>
            </w:pPr>
            <w:r w:rsidRPr="00FE4C58">
              <w:rPr>
                <w:rFonts w:eastAsia="Times New Roman" w:cstheme="minorHAnsi"/>
                <w:color w:val="000000"/>
                <w:sz w:val="18"/>
                <w:szCs w:val="18"/>
              </w:rPr>
              <w:t>4</w:t>
            </w:r>
          </w:p>
        </w:tc>
        <w:tc>
          <w:tcPr>
            <w:tcW w:w="1134" w:type="dxa"/>
            <w:noWrap/>
            <w:hideMark/>
          </w:tcPr>
          <w:p w14:paraId="7B67F54E" w14:textId="77777777" w:rsidR="000F0189" w:rsidRPr="00FE4C58" w:rsidRDefault="000F0189" w:rsidP="0020481E">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sz w:val="18"/>
                <w:szCs w:val="18"/>
              </w:rPr>
            </w:pPr>
            <w:r w:rsidRPr="00FE4C58">
              <w:rPr>
                <w:rFonts w:eastAsiaTheme="minorHAnsi" w:cstheme="minorHAnsi"/>
                <w:color w:val="000000"/>
                <w:sz w:val="18"/>
                <w:szCs w:val="18"/>
                <w:lang w:eastAsia="en-US"/>
              </w:rPr>
              <w:t>2.5</w:t>
            </w:r>
          </w:p>
        </w:tc>
      </w:tr>
      <w:tr w:rsidR="000F0189" w:rsidRPr="00FE4C58" w14:paraId="11F427F1" w14:textId="77777777" w:rsidTr="00FE4C58">
        <w:trPr>
          <w:trHeight w:val="300"/>
        </w:trPr>
        <w:tc>
          <w:tcPr>
            <w:cnfStyle w:val="001000000000" w:firstRow="0" w:lastRow="0" w:firstColumn="1" w:lastColumn="0" w:oddVBand="0" w:evenVBand="0" w:oddHBand="0" w:evenHBand="0" w:firstRowFirstColumn="0" w:firstRowLastColumn="0" w:lastRowFirstColumn="0" w:lastRowLastColumn="0"/>
            <w:tcW w:w="1220" w:type="dxa"/>
            <w:noWrap/>
            <w:hideMark/>
          </w:tcPr>
          <w:p w14:paraId="0D9A02CC" w14:textId="77777777" w:rsidR="000F0189" w:rsidRPr="00FE4C58" w:rsidRDefault="000F0189" w:rsidP="0020481E">
            <w:pPr>
              <w:spacing w:after="0" w:line="240" w:lineRule="auto"/>
              <w:rPr>
                <w:rFonts w:eastAsia="Times New Roman" w:cstheme="minorHAnsi"/>
                <w:b w:val="0"/>
                <w:bCs w:val="0"/>
                <w:color w:val="000000"/>
                <w:sz w:val="18"/>
                <w:szCs w:val="18"/>
              </w:rPr>
            </w:pPr>
            <w:r w:rsidRPr="00FE4C58">
              <w:rPr>
                <w:rFonts w:eastAsia="Times New Roman" w:cstheme="minorHAnsi"/>
                <w:b w:val="0"/>
                <w:bCs w:val="0"/>
                <w:color w:val="000000"/>
                <w:sz w:val="18"/>
                <w:szCs w:val="18"/>
              </w:rPr>
              <w:t>Armadale</w:t>
            </w:r>
          </w:p>
        </w:tc>
        <w:tc>
          <w:tcPr>
            <w:tcW w:w="1296" w:type="dxa"/>
            <w:noWrap/>
            <w:hideMark/>
          </w:tcPr>
          <w:p w14:paraId="6869F791" w14:textId="77777777" w:rsidR="000F0189" w:rsidRPr="00FE4C58" w:rsidRDefault="000F0189" w:rsidP="0020481E">
            <w:pPr>
              <w:spacing w:after="0" w:line="240" w:lineRule="auto"/>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sz w:val="18"/>
                <w:szCs w:val="18"/>
              </w:rPr>
            </w:pPr>
            <w:r w:rsidRPr="00FE4C58">
              <w:rPr>
                <w:rFonts w:eastAsia="Times New Roman" w:cstheme="minorHAnsi"/>
                <w:color w:val="000000"/>
                <w:sz w:val="18"/>
                <w:szCs w:val="18"/>
              </w:rPr>
              <w:t>Roleystone 2</w:t>
            </w:r>
          </w:p>
        </w:tc>
        <w:tc>
          <w:tcPr>
            <w:tcW w:w="1244" w:type="dxa"/>
          </w:tcPr>
          <w:p w14:paraId="444B5D01" w14:textId="77777777" w:rsidR="000F0189" w:rsidRPr="00FE4C58" w:rsidRDefault="000F0189" w:rsidP="0020481E">
            <w:pPr>
              <w:spacing w:after="0" w:line="240" w:lineRule="auto"/>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sz w:val="18"/>
                <w:szCs w:val="18"/>
              </w:rPr>
            </w:pPr>
            <w:r w:rsidRPr="00FE4C58">
              <w:rPr>
                <w:rFonts w:eastAsia="Times New Roman" w:cstheme="minorHAnsi"/>
                <w:color w:val="000000"/>
                <w:sz w:val="18"/>
                <w:szCs w:val="18"/>
              </w:rPr>
              <w:t>Government</w:t>
            </w:r>
          </w:p>
        </w:tc>
        <w:tc>
          <w:tcPr>
            <w:tcW w:w="1908" w:type="dxa"/>
            <w:noWrap/>
            <w:hideMark/>
          </w:tcPr>
          <w:p w14:paraId="1A3BB559" w14:textId="77777777" w:rsidR="000F0189" w:rsidRPr="00FE4C58" w:rsidRDefault="000F0189" w:rsidP="0020481E">
            <w:pPr>
              <w:spacing w:after="0" w:line="240" w:lineRule="auto"/>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sz w:val="18"/>
                <w:szCs w:val="18"/>
              </w:rPr>
            </w:pPr>
            <w:r w:rsidRPr="00FE4C58">
              <w:rPr>
                <w:rFonts w:eastAsia="Times New Roman" w:cstheme="minorHAnsi"/>
                <w:color w:val="000000"/>
                <w:sz w:val="18"/>
                <w:szCs w:val="18"/>
              </w:rPr>
              <w:t>Springdale Tip</w:t>
            </w:r>
          </w:p>
        </w:tc>
        <w:tc>
          <w:tcPr>
            <w:tcW w:w="986" w:type="dxa"/>
            <w:noWrap/>
            <w:hideMark/>
          </w:tcPr>
          <w:p w14:paraId="7FA8E3D5" w14:textId="77777777" w:rsidR="000F0189" w:rsidRPr="00FE4C58" w:rsidRDefault="000F0189" w:rsidP="0020481E">
            <w:pPr>
              <w:spacing w:after="0" w:line="240" w:lineRule="auto"/>
              <w:jc w:val="right"/>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sz w:val="18"/>
                <w:szCs w:val="18"/>
              </w:rPr>
            </w:pPr>
            <w:r w:rsidRPr="00FE4C58">
              <w:rPr>
                <w:rFonts w:eastAsia="Times New Roman" w:cstheme="minorHAnsi"/>
                <w:color w:val="000000"/>
                <w:sz w:val="18"/>
                <w:szCs w:val="18"/>
              </w:rPr>
              <w:t>2009</w:t>
            </w:r>
          </w:p>
        </w:tc>
        <w:tc>
          <w:tcPr>
            <w:tcW w:w="1138" w:type="dxa"/>
            <w:noWrap/>
            <w:hideMark/>
          </w:tcPr>
          <w:p w14:paraId="0D394DAE" w14:textId="77777777" w:rsidR="000F0189" w:rsidRPr="00FE4C58" w:rsidRDefault="000F0189" w:rsidP="0020481E">
            <w:pPr>
              <w:spacing w:after="0" w:line="240" w:lineRule="auto"/>
              <w:jc w:val="right"/>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sz w:val="18"/>
                <w:szCs w:val="18"/>
              </w:rPr>
            </w:pPr>
            <w:r w:rsidRPr="00FE4C58">
              <w:rPr>
                <w:rFonts w:eastAsia="Times New Roman" w:cstheme="minorHAnsi"/>
                <w:color w:val="000000"/>
                <w:sz w:val="18"/>
                <w:szCs w:val="18"/>
              </w:rPr>
              <w:t>2025</w:t>
            </w:r>
          </w:p>
        </w:tc>
        <w:tc>
          <w:tcPr>
            <w:tcW w:w="1138" w:type="dxa"/>
            <w:noWrap/>
            <w:hideMark/>
          </w:tcPr>
          <w:p w14:paraId="6A65C3E1" w14:textId="77777777" w:rsidR="000F0189" w:rsidRPr="00FE4C58" w:rsidRDefault="000F0189" w:rsidP="0020481E">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sz w:val="18"/>
                <w:szCs w:val="18"/>
              </w:rPr>
            </w:pPr>
            <w:r w:rsidRPr="00FE4C58">
              <w:rPr>
                <w:rFonts w:eastAsia="Times New Roman" w:cstheme="minorHAnsi"/>
                <w:color w:val="000000"/>
                <w:sz w:val="18"/>
                <w:szCs w:val="18"/>
              </w:rPr>
              <w:t>2</w:t>
            </w:r>
          </w:p>
        </w:tc>
        <w:tc>
          <w:tcPr>
            <w:tcW w:w="1134" w:type="dxa"/>
            <w:noWrap/>
            <w:hideMark/>
          </w:tcPr>
          <w:p w14:paraId="5D188D5E" w14:textId="77777777" w:rsidR="000F0189" w:rsidRPr="00FE4C58" w:rsidRDefault="000F0189" w:rsidP="0020481E">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sz w:val="18"/>
                <w:szCs w:val="18"/>
              </w:rPr>
            </w:pPr>
            <w:r w:rsidRPr="00FE4C58">
              <w:rPr>
                <w:rFonts w:eastAsiaTheme="minorHAnsi" w:cstheme="minorHAnsi"/>
                <w:color w:val="000000"/>
                <w:sz w:val="18"/>
                <w:szCs w:val="18"/>
                <w:lang w:eastAsia="en-US"/>
              </w:rPr>
              <w:t>2.5</w:t>
            </w:r>
          </w:p>
        </w:tc>
      </w:tr>
      <w:tr w:rsidR="000F0189" w:rsidRPr="00FE4C58" w14:paraId="388FAB51" w14:textId="77777777" w:rsidTr="00FE4C58">
        <w:trPr>
          <w:trHeight w:val="300"/>
        </w:trPr>
        <w:tc>
          <w:tcPr>
            <w:cnfStyle w:val="001000000000" w:firstRow="0" w:lastRow="0" w:firstColumn="1" w:lastColumn="0" w:oddVBand="0" w:evenVBand="0" w:oddHBand="0" w:evenHBand="0" w:firstRowFirstColumn="0" w:firstRowLastColumn="0" w:lastRowFirstColumn="0" w:lastRowLastColumn="0"/>
            <w:tcW w:w="1220" w:type="dxa"/>
            <w:noWrap/>
            <w:hideMark/>
          </w:tcPr>
          <w:p w14:paraId="5EAD0564" w14:textId="77777777" w:rsidR="000F0189" w:rsidRPr="00FE4C58" w:rsidRDefault="000F0189" w:rsidP="0020481E">
            <w:pPr>
              <w:spacing w:after="0" w:line="240" w:lineRule="auto"/>
              <w:rPr>
                <w:rFonts w:eastAsia="Times New Roman" w:cstheme="minorHAnsi"/>
                <w:b w:val="0"/>
                <w:bCs w:val="0"/>
                <w:color w:val="000000"/>
                <w:sz w:val="18"/>
                <w:szCs w:val="18"/>
              </w:rPr>
            </w:pPr>
            <w:r w:rsidRPr="00FE4C58">
              <w:rPr>
                <w:rFonts w:eastAsia="Times New Roman" w:cstheme="minorHAnsi"/>
                <w:b w:val="0"/>
                <w:bCs w:val="0"/>
                <w:color w:val="000000"/>
                <w:sz w:val="18"/>
                <w:szCs w:val="18"/>
              </w:rPr>
              <w:t>Kalamunda</w:t>
            </w:r>
          </w:p>
        </w:tc>
        <w:tc>
          <w:tcPr>
            <w:tcW w:w="1296" w:type="dxa"/>
            <w:noWrap/>
            <w:hideMark/>
          </w:tcPr>
          <w:p w14:paraId="2EB4BA0D" w14:textId="77777777" w:rsidR="000F0189" w:rsidRPr="00FE4C58" w:rsidRDefault="000F0189" w:rsidP="0020481E">
            <w:pPr>
              <w:spacing w:after="0" w:line="240" w:lineRule="auto"/>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sz w:val="18"/>
                <w:szCs w:val="18"/>
              </w:rPr>
            </w:pPr>
            <w:r w:rsidRPr="00FE4C58">
              <w:rPr>
                <w:rFonts w:eastAsia="Times New Roman" w:cstheme="minorHAnsi"/>
                <w:color w:val="000000"/>
                <w:sz w:val="18"/>
                <w:szCs w:val="18"/>
              </w:rPr>
              <w:t>Gooseberry Hill</w:t>
            </w:r>
          </w:p>
        </w:tc>
        <w:tc>
          <w:tcPr>
            <w:tcW w:w="1244" w:type="dxa"/>
          </w:tcPr>
          <w:p w14:paraId="66524DB3" w14:textId="77777777" w:rsidR="000F0189" w:rsidRPr="00FE4C58" w:rsidRDefault="000F0189" w:rsidP="0020481E">
            <w:pPr>
              <w:spacing w:after="0" w:line="240" w:lineRule="auto"/>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sz w:val="18"/>
                <w:szCs w:val="18"/>
              </w:rPr>
            </w:pPr>
            <w:r w:rsidRPr="00FE4C58">
              <w:rPr>
                <w:rFonts w:eastAsia="Times New Roman" w:cstheme="minorHAnsi"/>
                <w:color w:val="000000"/>
                <w:sz w:val="18"/>
                <w:szCs w:val="18"/>
              </w:rPr>
              <w:t>Private</w:t>
            </w:r>
          </w:p>
        </w:tc>
        <w:tc>
          <w:tcPr>
            <w:tcW w:w="1908" w:type="dxa"/>
            <w:noWrap/>
            <w:hideMark/>
          </w:tcPr>
          <w:p w14:paraId="7E7BC914" w14:textId="77777777" w:rsidR="000F0189" w:rsidRPr="00FE4C58" w:rsidRDefault="000F0189" w:rsidP="0020481E">
            <w:pPr>
              <w:spacing w:after="0" w:line="240" w:lineRule="auto"/>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sz w:val="18"/>
                <w:szCs w:val="18"/>
              </w:rPr>
            </w:pPr>
            <w:r w:rsidRPr="00FE4C58">
              <w:rPr>
                <w:rFonts w:eastAsia="Times New Roman" w:cstheme="minorHAnsi"/>
                <w:color w:val="000000"/>
                <w:sz w:val="18"/>
                <w:szCs w:val="18"/>
              </w:rPr>
              <w:t>Gooseberry Hill Rd</w:t>
            </w:r>
          </w:p>
        </w:tc>
        <w:tc>
          <w:tcPr>
            <w:tcW w:w="986" w:type="dxa"/>
            <w:noWrap/>
            <w:hideMark/>
          </w:tcPr>
          <w:p w14:paraId="6DDE0A89" w14:textId="77777777" w:rsidR="000F0189" w:rsidRPr="00FE4C58" w:rsidRDefault="000F0189" w:rsidP="0020481E">
            <w:pPr>
              <w:spacing w:after="0" w:line="240" w:lineRule="auto"/>
              <w:jc w:val="right"/>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sz w:val="18"/>
                <w:szCs w:val="18"/>
              </w:rPr>
            </w:pPr>
            <w:r w:rsidRPr="00FE4C58">
              <w:rPr>
                <w:rFonts w:eastAsia="Times New Roman" w:cstheme="minorHAnsi"/>
                <w:color w:val="000000"/>
                <w:sz w:val="18"/>
                <w:szCs w:val="18"/>
              </w:rPr>
              <w:t>2013</w:t>
            </w:r>
          </w:p>
        </w:tc>
        <w:tc>
          <w:tcPr>
            <w:tcW w:w="1138" w:type="dxa"/>
            <w:noWrap/>
            <w:hideMark/>
          </w:tcPr>
          <w:p w14:paraId="7A4716C9" w14:textId="77777777" w:rsidR="000F0189" w:rsidRPr="00FE4C58" w:rsidRDefault="000F0189" w:rsidP="0020481E">
            <w:pPr>
              <w:spacing w:after="0" w:line="240" w:lineRule="auto"/>
              <w:jc w:val="right"/>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sz w:val="18"/>
                <w:szCs w:val="18"/>
              </w:rPr>
            </w:pPr>
            <w:r w:rsidRPr="00FE4C58">
              <w:rPr>
                <w:rFonts w:eastAsia="Times New Roman" w:cstheme="minorHAnsi"/>
                <w:color w:val="000000"/>
                <w:sz w:val="18"/>
                <w:szCs w:val="18"/>
              </w:rPr>
              <w:t>2029</w:t>
            </w:r>
          </w:p>
        </w:tc>
        <w:tc>
          <w:tcPr>
            <w:tcW w:w="1138" w:type="dxa"/>
            <w:noWrap/>
            <w:hideMark/>
          </w:tcPr>
          <w:p w14:paraId="14422850" w14:textId="77777777" w:rsidR="000F0189" w:rsidRPr="00FE4C58" w:rsidRDefault="000F0189" w:rsidP="0020481E">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sz w:val="18"/>
                <w:szCs w:val="18"/>
              </w:rPr>
            </w:pPr>
            <w:r w:rsidRPr="00FE4C58">
              <w:rPr>
                <w:rFonts w:eastAsia="Times New Roman" w:cstheme="minorHAnsi"/>
                <w:color w:val="000000"/>
                <w:sz w:val="18"/>
                <w:szCs w:val="18"/>
              </w:rPr>
              <w:t>6</w:t>
            </w:r>
          </w:p>
        </w:tc>
        <w:tc>
          <w:tcPr>
            <w:tcW w:w="1134" w:type="dxa"/>
            <w:noWrap/>
            <w:hideMark/>
          </w:tcPr>
          <w:p w14:paraId="49115250" w14:textId="77777777" w:rsidR="000F0189" w:rsidRPr="00FE4C58" w:rsidRDefault="000F0189" w:rsidP="0020481E">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sz w:val="18"/>
                <w:szCs w:val="18"/>
              </w:rPr>
            </w:pPr>
            <w:r w:rsidRPr="00FE4C58">
              <w:rPr>
                <w:rFonts w:eastAsiaTheme="minorHAnsi" w:cstheme="minorHAnsi"/>
                <w:color w:val="000000"/>
                <w:sz w:val="18"/>
                <w:szCs w:val="18"/>
                <w:lang w:eastAsia="en-US"/>
              </w:rPr>
              <w:t>2.5</w:t>
            </w:r>
          </w:p>
        </w:tc>
      </w:tr>
      <w:tr w:rsidR="000F0189" w:rsidRPr="00FE4C58" w14:paraId="124E138E" w14:textId="77777777" w:rsidTr="00FE4C58">
        <w:trPr>
          <w:trHeight w:val="300"/>
        </w:trPr>
        <w:tc>
          <w:tcPr>
            <w:cnfStyle w:val="001000000000" w:firstRow="0" w:lastRow="0" w:firstColumn="1" w:lastColumn="0" w:oddVBand="0" w:evenVBand="0" w:oddHBand="0" w:evenHBand="0" w:firstRowFirstColumn="0" w:firstRowLastColumn="0" w:lastRowFirstColumn="0" w:lastRowLastColumn="0"/>
            <w:tcW w:w="1220" w:type="dxa"/>
            <w:noWrap/>
            <w:hideMark/>
          </w:tcPr>
          <w:p w14:paraId="7AAC1D9C" w14:textId="77777777" w:rsidR="000F0189" w:rsidRPr="00FE4C58" w:rsidRDefault="000F0189" w:rsidP="0020481E">
            <w:pPr>
              <w:spacing w:after="0" w:line="240" w:lineRule="auto"/>
              <w:rPr>
                <w:rFonts w:eastAsia="Times New Roman" w:cstheme="minorHAnsi"/>
                <w:b w:val="0"/>
                <w:bCs w:val="0"/>
                <w:color w:val="000000"/>
                <w:sz w:val="18"/>
                <w:szCs w:val="18"/>
              </w:rPr>
            </w:pPr>
            <w:r w:rsidRPr="00FE4C58">
              <w:rPr>
                <w:rFonts w:eastAsia="Times New Roman" w:cstheme="minorHAnsi"/>
                <w:b w:val="0"/>
                <w:bCs w:val="0"/>
                <w:color w:val="000000"/>
                <w:sz w:val="18"/>
                <w:szCs w:val="18"/>
              </w:rPr>
              <w:t>Kalamunda</w:t>
            </w:r>
          </w:p>
        </w:tc>
        <w:tc>
          <w:tcPr>
            <w:tcW w:w="1296" w:type="dxa"/>
            <w:noWrap/>
            <w:hideMark/>
          </w:tcPr>
          <w:p w14:paraId="37F8EC0C" w14:textId="77777777" w:rsidR="000F0189" w:rsidRPr="00FE4C58" w:rsidRDefault="000F0189" w:rsidP="0020481E">
            <w:pPr>
              <w:spacing w:after="0" w:line="240" w:lineRule="auto"/>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sz w:val="18"/>
                <w:szCs w:val="18"/>
              </w:rPr>
            </w:pPr>
            <w:r w:rsidRPr="00FE4C58">
              <w:rPr>
                <w:rFonts w:eastAsia="Times New Roman" w:cstheme="minorHAnsi"/>
                <w:color w:val="000000"/>
                <w:sz w:val="18"/>
                <w:szCs w:val="18"/>
              </w:rPr>
              <w:t>Gooseberry Hill</w:t>
            </w:r>
          </w:p>
        </w:tc>
        <w:tc>
          <w:tcPr>
            <w:tcW w:w="1244" w:type="dxa"/>
          </w:tcPr>
          <w:p w14:paraId="6384644B" w14:textId="77777777" w:rsidR="000F0189" w:rsidRPr="00FE4C58" w:rsidRDefault="000F0189" w:rsidP="0020481E">
            <w:pPr>
              <w:spacing w:after="0" w:line="240" w:lineRule="auto"/>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sz w:val="18"/>
                <w:szCs w:val="18"/>
              </w:rPr>
            </w:pPr>
            <w:r w:rsidRPr="00FE4C58">
              <w:rPr>
                <w:rFonts w:eastAsia="Times New Roman" w:cstheme="minorHAnsi"/>
                <w:color w:val="000000"/>
                <w:sz w:val="18"/>
                <w:szCs w:val="18"/>
              </w:rPr>
              <w:t>Private</w:t>
            </w:r>
          </w:p>
        </w:tc>
        <w:tc>
          <w:tcPr>
            <w:tcW w:w="1908" w:type="dxa"/>
            <w:noWrap/>
            <w:hideMark/>
          </w:tcPr>
          <w:p w14:paraId="69088C93" w14:textId="77777777" w:rsidR="000F0189" w:rsidRPr="00FE4C58" w:rsidRDefault="000F0189" w:rsidP="0020481E">
            <w:pPr>
              <w:spacing w:after="0" w:line="240" w:lineRule="auto"/>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sz w:val="18"/>
                <w:szCs w:val="18"/>
              </w:rPr>
            </w:pPr>
            <w:r w:rsidRPr="00FE4C58">
              <w:rPr>
                <w:rFonts w:eastAsia="Times New Roman" w:cstheme="minorHAnsi"/>
                <w:color w:val="000000"/>
                <w:sz w:val="18"/>
                <w:szCs w:val="18"/>
              </w:rPr>
              <w:t>Landor Rd</w:t>
            </w:r>
          </w:p>
        </w:tc>
        <w:tc>
          <w:tcPr>
            <w:tcW w:w="986" w:type="dxa"/>
            <w:noWrap/>
            <w:hideMark/>
          </w:tcPr>
          <w:p w14:paraId="0805E2DC" w14:textId="77777777" w:rsidR="000F0189" w:rsidRPr="00FE4C58" w:rsidRDefault="000F0189" w:rsidP="0020481E">
            <w:pPr>
              <w:spacing w:after="0" w:line="240" w:lineRule="auto"/>
              <w:jc w:val="right"/>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sz w:val="18"/>
                <w:szCs w:val="18"/>
              </w:rPr>
            </w:pPr>
            <w:r w:rsidRPr="00FE4C58">
              <w:rPr>
                <w:rFonts w:eastAsia="Times New Roman" w:cstheme="minorHAnsi"/>
                <w:color w:val="000000"/>
                <w:sz w:val="18"/>
                <w:szCs w:val="18"/>
              </w:rPr>
              <w:t>2021</w:t>
            </w:r>
          </w:p>
        </w:tc>
        <w:tc>
          <w:tcPr>
            <w:tcW w:w="1138" w:type="dxa"/>
            <w:noWrap/>
            <w:hideMark/>
          </w:tcPr>
          <w:p w14:paraId="64DCC446" w14:textId="77777777" w:rsidR="000F0189" w:rsidRPr="00FE4C58" w:rsidRDefault="000F0189" w:rsidP="0020481E">
            <w:pPr>
              <w:spacing w:after="0" w:line="240" w:lineRule="auto"/>
              <w:jc w:val="right"/>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sz w:val="18"/>
                <w:szCs w:val="18"/>
              </w:rPr>
            </w:pPr>
            <w:r w:rsidRPr="00FE4C58">
              <w:rPr>
                <w:rFonts w:eastAsia="Times New Roman" w:cstheme="minorHAnsi"/>
                <w:color w:val="000000"/>
                <w:sz w:val="18"/>
                <w:szCs w:val="18"/>
              </w:rPr>
              <w:t>2037</w:t>
            </w:r>
          </w:p>
        </w:tc>
        <w:tc>
          <w:tcPr>
            <w:tcW w:w="1138" w:type="dxa"/>
            <w:noWrap/>
            <w:hideMark/>
          </w:tcPr>
          <w:p w14:paraId="04628DAC" w14:textId="77777777" w:rsidR="000F0189" w:rsidRPr="00FE4C58" w:rsidRDefault="000F0189" w:rsidP="0020481E">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sz w:val="18"/>
                <w:szCs w:val="18"/>
              </w:rPr>
            </w:pPr>
            <w:r w:rsidRPr="00FE4C58">
              <w:rPr>
                <w:rFonts w:eastAsia="Times New Roman" w:cstheme="minorHAnsi"/>
                <w:color w:val="000000"/>
                <w:sz w:val="18"/>
                <w:szCs w:val="18"/>
              </w:rPr>
              <w:t>14</w:t>
            </w:r>
          </w:p>
        </w:tc>
        <w:tc>
          <w:tcPr>
            <w:tcW w:w="1134" w:type="dxa"/>
            <w:noWrap/>
            <w:hideMark/>
          </w:tcPr>
          <w:p w14:paraId="53E1A399" w14:textId="77777777" w:rsidR="000F0189" w:rsidRPr="00FE4C58" w:rsidRDefault="000F0189" w:rsidP="0020481E">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sz w:val="18"/>
                <w:szCs w:val="18"/>
              </w:rPr>
            </w:pPr>
            <w:r w:rsidRPr="00FE4C58">
              <w:rPr>
                <w:rFonts w:eastAsiaTheme="minorHAnsi" w:cstheme="minorHAnsi"/>
                <w:color w:val="000000"/>
                <w:sz w:val="18"/>
                <w:szCs w:val="18"/>
                <w:lang w:eastAsia="en-US"/>
              </w:rPr>
              <w:t>2.5</w:t>
            </w:r>
          </w:p>
        </w:tc>
      </w:tr>
      <w:tr w:rsidR="000F0189" w:rsidRPr="00FE4C58" w14:paraId="3906ED7A" w14:textId="77777777" w:rsidTr="00FE4C58">
        <w:trPr>
          <w:trHeight w:val="300"/>
        </w:trPr>
        <w:tc>
          <w:tcPr>
            <w:cnfStyle w:val="001000000000" w:firstRow="0" w:lastRow="0" w:firstColumn="1" w:lastColumn="0" w:oddVBand="0" w:evenVBand="0" w:oddHBand="0" w:evenHBand="0" w:firstRowFirstColumn="0" w:firstRowLastColumn="0" w:lastRowFirstColumn="0" w:lastRowLastColumn="0"/>
            <w:tcW w:w="1220" w:type="dxa"/>
            <w:noWrap/>
            <w:hideMark/>
          </w:tcPr>
          <w:p w14:paraId="5850E26F" w14:textId="77777777" w:rsidR="000F0189" w:rsidRPr="00FE4C58" w:rsidRDefault="000F0189" w:rsidP="0020481E">
            <w:pPr>
              <w:spacing w:after="0" w:line="240" w:lineRule="auto"/>
              <w:rPr>
                <w:rFonts w:eastAsia="Times New Roman" w:cstheme="minorHAnsi"/>
                <w:b w:val="0"/>
                <w:bCs w:val="0"/>
                <w:color w:val="000000"/>
                <w:sz w:val="18"/>
                <w:szCs w:val="18"/>
              </w:rPr>
            </w:pPr>
            <w:r w:rsidRPr="00FE4C58">
              <w:rPr>
                <w:rFonts w:eastAsia="Times New Roman" w:cstheme="minorHAnsi"/>
                <w:b w:val="0"/>
                <w:bCs w:val="0"/>
                <w:color w:val="000000"/>
                <w:sz w:val="18"/>
                <w:szCs w:val="18"/>
              </w:rPr>
              <w:t>Kalamunda</w:t>
            </w:r>
          </w:p>
        </w:tc>
        <w:tc>
          <w:tcPr>
            <w:tcW w:w="1296" w:type="dxa"/>
            <w:noWrap/>
            <w:hideMark/>
          </w:tcPr>
          <w:p w14:paraId="320BB0D7" w14:textId="77777777" w:rsidR="000F0189" w:rsidRPr="00FE4C58" w:rsidRDefault="000F0189" w:rsidP="0020481E">
            <w:pPr>
              <w:spacing w:after="0" w:line="240" w:lineRule="auto"/>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sz w:val="18"/>
                <w:szCs w:val="18"/>
              </w:rPr>
            </w:pPr>
            <w:r w:rsidRPr="00FE4C58">
              <w:rPr>
                <w:rFonts w:eastAsia="Times New Roman" w:cstheme="minorHAnsi"/>
                <w:color w:val="000000"/>
                <w:sz w:val="18"/>
                <w:szCs w:val="18"/>
              </w:rPr>
              <w:t>Lesmurdie 1</w:t>
            </w:r>
          </w:p>
        </w:tc>
        <w:tc>
          <w:tcPr>
            <w:tcW w:w="1244" w:type="dxa"/>
          </w:tcPr>
          <w:p w14:paraId="058BECE5" w14:textId="77777777" w:rsidR="000F0189" w:rsidRPr="00FE4C58" w:rsidRDefault="000F0189" w:rsidP="0020481E">
            <w:pPr>
              <w:spacing w:after="0" w:line="240" w:lineRule="auto"/>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sz w:val="18"/>
                <w:szCs w:val="18"/>
              </w:rPr>
            </w:pPr>
            <w:r w:rsidRPr="00FE4C58">
              <w:rPr>
                <w:rFonts w:eastAsia="Times New Roman" w:cstheme="minorHAnsi"/>
                <w:color w:val="000000"/>
                <w:sz w:val="18"/>
                <w:szCs w:val="18"/>
              </w:rPr>
              <w:t>Private</w:t>
            </w:r>
          </w:p>
        </w:tc>
        <w:tc>
          <w:tcPr>
            <w:tcW w:w="1908" w:type="dxa"/>
            <w:noWrap/>
            <w:hideMark/>
          </w:tcPr>
          <w:p w14:paraId="640BB6ED" w14:textId="77777777" w:rsidR="000F0189" w:rsidRPr="00FE4C58" w:rsidRDefault="000F0189" w:rsidP="0020481E">
            <w:pPr>
              <w:spacing w:after="0" w:line="240" w:lineRule="auto"/>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sz w:val="18"/>
                <w:szCs w:val="18"/>
              </w:rPr>
            </w:pPr>
            <w:r w:rsidRPr="00FE4C58">
              <w:rPr>
                <w:rFonts w:eastAsia="Times New Roman" w:cstheme="minorHAnsi"/>
                <w:color w:val="000000"/>
                <w:sz w:val="18"/>
                <w:szCs w:val="18"/>
              </w:rPr>
              <w:t>48 Recreation Rd</w:t>
            </w:r>
          </w:p>
        </w:tc>
        <w:tc>
          <w:tcPr>
            <w:tcW w:w="986" w:type="dxa"/>
            <w:noWrap/>
            <w:hideMark/>
          </w:tcPr>
          <w:p w14:paraId="3075829B" w14:textId="77777777" w:rsidR="000F0189" w:rsidRPr="00FE4C58" w:rsidRDefault="000F0189" w:rsidP="0020481E">
            <w:pPr>
              <w:spacing w:after="0" w:line="240" w:lineRule="auto"/>
              <w:jc w:val="right"/>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sz w:val="18"/>
                <w:szCs w:val="18"/>
              </w:rPr>
            </w:pPr>
            <w:r w:rsidRPr="00FE4C58">
              <w:rPr>
                <w:rFonts w:eastAsia="Times New Roman" w:cstheme="minorHAnsi"/>
                <w:color w:val="000000"/>
                <w:sz w:val="18"/>
                <w:szCs w:val="18"/>
              </w:rPr>
              <w:t>2008</w:t>
            </w:r>
          </w:p>
        </w:tc>
        <w:tc>
          <w:tcPr>
            <w:tcW w:w="1138" w:type="dxa"/>
            <w:noWrap/>
            <w:hideMark/>
          </w:tcPr>
          <w:p w14:paraId="27204C5A" w14:textId="77777777" w:rsidR="000F0189" w:rsidRPr="00FE4C58" w:rsidRDefault="000F0189" w:rsidP="0020481E">
            <w:pPr>
              <w:spacing w:after="0" w:line="240" w:lineRule="auto"/>
              <w:jc w:val="right"/>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sz w:val="18"/>
                <w:szCs w:val="18"/>
              </w:rPr>
            </w:pPr>
            <w:r w:rsidRPr="00FE4C58">
              <w:rPr>
                <w:rFonts w:eastAsia="Times New Roman" w:cstheme="minorHAnsi"/>
                <w:color w:val="000000"/>
                <w:sz w:val="18"/>
                <w:szCs w:val="18"/>
              </w:rPr>
              <w:t>2024</w:t>
            </w:r>
          </w:p>
        </w:tc>
        <w:tc>
          <w:tcPr>
            <w:tcW w:w="1138" w:type="dxa"/>
            <w:noWrap/>
            <w:hideMark/>
          </w:tcPr>
          <w:p w14:paraId="1D1DDC95" w14:textId="77777777" w:rsidR="000F0189" w:rsidRPr="00FE4C58" w:rsidRDefault="000F0189" w:rsidP="0020481E">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sz w:val="18"/>
                <w:szCs w:val="18"/>
              </w:rPr>
            </w:pPr>
            <w:r w:rsidRPr="00FE4C58">
              <w:rPr>
                <w:rFonts w:eastAsia="Times New Roman" w:cstheme="minorHAnsi"/>
                <w:color w:val="000000"/>
                <w:sz w:val="18"/>
                <w:szCs w:val="18"/>
              </w:rPr>
              <w:t>1</w:t>
            </w:r>
          </w:p>
        </w:tc>
        <w:tc>
          <w:tcPr>
            <w:tcW w:w="1134" w:type="dxa"/>
            <w:noWrap/>
            <w:hideMark/>
          </w:tcPr>
          <w:p w14:paraId="1DA40956" w14:textId="77777777" w:rsidR="000F0189" w:rsidRPr="00FE4C58" w:rsidRDefault="000F0189" w:rsidP="0020481E">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sz w:val="18"/>
                <w:szCs w:val="18"/>
              </w:rPr>
            </w:pPr>
            <w:r w:rsidRPr="00FE4C58">
              <w:rPr>
                <w:rFonts w:eastAsiaTheme="minorHAnsi" w:cstheme="minorHAnsi"/>
                <w:color w:val="000000"/>
                <w:sz w:val="18"/>
                <w:szCs w:val="18"/>
                <w:lang w:eastAsia="en-US"/>
              </w:rPr>
              <w:t>1.25</w:t>
            </w:r>
          </w:p>
        </w:tc>
      </w:tr>
      <w:tr w:rsidR="000F0189" w:rsidRPr="00FE4C58" w14:paraId="7E512A30" w14:textId="77777777" w:rsidTr="00FE4C58">
        <w:trPr>
          <w:trHeight w:val="300"/>
        </w:trPr>
        <w:tc>
          <w:tcPr>
            <w:cnfStyle w:val="001000000000" w:firstRow="0" w:lastRow="0" w:firstColumn="1" w:lastColumn="0" w:oddVBand="0" w:evenVBand="0" w:oddHBand="0" w:evenHBand="0" w:firstRowFirstColumn="0" w:firstRowLastColumn="0" w:lastRowFirstColumn="0" w:lastRowLastColumn="0"/>
            <w:tcW w:w="1220" w:type="dxa"/>
            <w:noWrap/>
            <w:hideMark/>
          </w:tcPr>
          <w:p w14:paraId="59D134DD" w14:textId="77777777" w:rsidR="000F0189" w:rsidRPr="00FE4C58" w:rsidRDefault="000F0189" w:rsidP="0020481E">
            <w:pPr>
              <w:spacing w:after="0" w:line="240" w:lineRule="auto"/>
              <w:rPr>
                <w:rFonts w:eastAsia="Times New Roman" w:cstheme="minorHAnsi"/>
                <w:b w:val="0"/>
                <w:bCs w:val="0"/>
                <w:color w:val="000000"/>
                <w:sz w:val="18"/>
                <w:szCs w:val="18"/>
              </w:rPr>
            </w:pPr>
            <w:r w:rsidRPr="00FE4C58">
              <w:rPr>
                <w:rFonts w:eastAsia="Times New Roman" w:cstheme="minorHAnsi"/>
                <w:b w:val="0"/>
                <w:bCs w:val="0"/>
                <w:color w:val="000000"/>
                <w:sz w:val="18"/>
                <w:szCs w:val="18"/>
              </w:rPr>
              <w:t>Kalamunda</w:t>
            </w:r>
          </w:p>
        </w:tc>
        <w:tc>
          <w:tcPr>
            <w:tcW w:w="1296" w:type="dxa"/>
            <w:noWrap/>
            <w:hideMark/>
          </w:tcPr>
          <w:p w14:paraId="49E5F06E" w14:textId="77777777" w:rsidR="000F0189" w:rsidRPr="00FE4C58" w:rsidRDefault="000F0189" w:rsidP="0020481E">
            <w:pPr>
              <w:spacing w:after="0" w:line="240" w:lineRule="auto"/>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sz w:val="18"/>
                <w:szCs w:val="18"/>
              </w:rPr>
            </w:pPr>
            <w:r w:rsidRPr="00FE4C58">
              <w:rPr>
                <w:rFonts w:eastAsia="Times New Roman" w:cstheme="minorHAnsi"/>
                <w:color w:val="000000"/>
                <w:sz w:val="18"/>
                <w:szCs w:val="18"/>
              </w:rPr>
              <w:t>Lesmurdie 1</w:t>
            </w:r>
          </w:p>
        </w:tc>
        <w:tc>
          <w:tcPr>
            <w:tcW w:w="1244" w:type="dxa"/>
          </w:tcPr>
          <w:p w14:paraId="15458641" w14:textId="77777777" w:rsidR="000F0189" w:rsidRPr="00FE4C58" w:rsidRDefault="000F0189" w:rsidP="0020481E">
            <w:pPr>
              <w:spacing w:after="0" w:line="240" w:lineRule="auto"/>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sz w:val="18"/>
                <w:szCs w:val="18"/>
              </w:rPr>
            </w:pPr>
            <w:r w:rsidRPr="00FE4C58">
              <w:rPr>
                <w:rFonts w:eastAsia="Times New Roman" w:cstheme="minorHAnsi"/>
                <w:color w:val="000000"/>
                <w:sz w:val="18"/>
                <w:szCs w:val="18"/>
              </w:rPr>
              <w:t>Private</w:t>
            </w:r>
          </w:p>
        </w:tc>
        <w:tc>
          <w:tcPr>
            <w:tcW w:w="1908" w:type="dxa"/>
            <w:noWrap/>
            <w:hideMark/>
          </w:tcPr>
          <w:p w14:paraId="273C1A5F" w14:textId="77777777" w:rsidR="000F0189" w:rsidRPr="00FE4C58" w:rsidRDefault="000F0189" w:rsidP="0020481E">
            <w:pPr>
              <w:spacing w:after="0" w:line="240" w:lineRule="auto"/>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sz w:val="18"/>
                <w:szCs w:val="18"/>
              </w:rPr>
            </w:pPr>
            <w:r w:rsidRPr="00FE4C58">
              <w:rPr>
                <w:rFonts w:eastAsia="Times New Roman" w:cstheme="minorHAnsi"/>
                <w:color w:val="000000"/>
                <w:sz w:val="18"/>
                <w:szCs w:val="18"/>
              </w:rPr>
              <w:t>180-187 Grove Rd</w:t>
            </w:r>
          </w:p>
        </w:tc>
        <w:tc>
          <w:tcPr>
            <w:tcW w:w="986" w:type="dxa"/>
            <w:noWrap/>
            <w:hideMark/>
          </w:tcPr>
          <w:p w14:paraId="47CC6F2D" w14:textId="77777777" w:rsidR="000F0189" w:rsidRPr="00FE4C58" w:rsidRDefault="000F0189" w:rsidP="0020481E">
            <w:pPr>
              <w:spacing w:after="0" w:line="240" w:lineRule="auto"/>
              <w:jc w:val="right"/>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sz w:val="18"/>
                <w:szCs w:val="18"/>
              </w:rPr>
            </w:pPr>
            <w:r w:rsidRPr="00FE4C58">
              <w:rPr>
                <w:rFonts w:eastAsia="Times New Roman" w:cstheme="minorHAnsi"/>
                <w:color w:val="000000"/>
                <w:sz w:val="18"/>
                <w:szCs w:val="18"/>
              </w:rPr>
              <w:t>2010</w:t>
            </w:r>
          </w:p>
        </w:tc>
        <w:tc>
          <w:tcPr>
            <w:tcW w:w="1138" w:type="dxa"/>
            <w:noWrap/>
            <w:hideMark/>
          </w:tcPr>
          <w:p w14:paraId="08D1E1D3" w14:textId="77777777" w:rsidR="000F0189" w:rsidRPr="00FE4C58" w:rsidRDefault="000F0189" w:rsidP="0020481E">
            <w:pPr>
              <w:spacing w:after="0" w:line="240" w:lineRule="auto"/>
              <w:jc w:val="right"/>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sz w:val="18"/>
                <w:szCs w:val="18"/>
              </w:rPr>
            </w:pPr>
            <w:r w:rsidRPr="00FE4C58">
              <w:rPr>
                <w:rFonts w:eastAsia="Times New Roman" w:cstheme="minorHAnsi"/>
                <w:color w:val="000000"/>
                <w:sz w:val="18"/>
                <w:szCs w:val="18"/>
              </w:rPr>
              <w:t>2026</w:t>
            </w:r>
          </w:p>
        </w:tc>
        <w:tc>
          <w:tcPr>
            <w:tcW w:w="1138" w:type="dxa"/>
            <w:noWrap/>
            <w:hideMark/>
          </w:tcPr>
          <w:p w14:paraId="76D11246" w14:textId="77777777" w:rsidR="000F0189" w:rsidRPr="00FE4C58" w:rsidRDefault="000F0189" w:rsidP="0020481E">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sz w:val="18"/>
                <w:szCs w:val="18"/>
              </w:rPr>
            </w:pPr>
            <w:r w:rsidRPr="00FE4C58">
              <w:rPr>
                <w:rFonts w:eastAsia="Times New Roman" w:cstheme="minorHAnsi"/>
                <w:color w:val="000000"/>
                <w:sz w:val="18"/>
                <w:szCs w:val="18"/>
              </w:rPr>
              <w:t>3</w:t>
            </w:r>
          </w:p>
        </w:tc>
        <w:tc>
          <w:tcPr>
            <w:tcW w:w="1134" w:type="dxa"/>
            <w:noWrap/>
            <w:hideMark/>
          </w:tcPr>
          <w:p w14:paraId="4DB6F13A" w14:textId="77777777" w:rsidR="000F0189" w:rsidRPr="00FE4C58" w:rsidRDefault="000F0189" w:rsidP="0020481E">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sz w:val="18"/>
                <w:szCs w:val="18"/>
              </w:rPr>
            </w:pPr>
            <w:r w:rsidRPr="00FE4C58">
              <w:rPr>
                <w:rFonts w:eastAsiaTheme="minorHAnsi" w:cstheme="minorHAnsi"/>
                <w:color w:val="000000"/>
                <w:sz w:val="18"/>
                <w:szCs w:val="18"/>
                <w:lang w:eastAsia="en-US"/>
              </w:rPr>
              <w:t>1.25</w:t>
            </w:r>
          </w:p>
        </w:tc>
      </w:tr>
      <w:tr w:rsidR="000F0189" w:rsidRPr="00FE4C58" w14:paraId="22EB6EAA" w14:textId="77777777" w:rsidTr="00FE4C58">
        <w:trPr>
          <w:trHeight w:val="300"/>
        </w:trPr>
        <w:tc>
          <w:tcPr>
            <w:cnfStyle w:val="001000000000" w:firstRow="0" w:lastRow="0" w:firstColumn="1" w:lastColumn="0" w:oddVBand="0" w:evenVBand="0" w:oddHBand="0" w:evenHBand="0" w:firstRowFirstColumn="0" w:firstRowLastColumn="0" w:lastRowFirstColumn="0" w:lastRowLastColumn="0"/>
            <w:tcW w:w="1220" w:type="dxa"/>
            <w:noWrap/>
            <w:hideMark/>
          </w:tcPr>
          <w:p w14:paraId="0ACC77C4" w14:textId="77777777" w:rsidR="000F0189" w:rsidRPr="00FE4C58" w:rsidRDefault="000F0189" w:rsidP="0020481E">
            <w:pPr>
              <w:spacing w:after="0" w:line="240" w:lineRule="auto"/>
              <w:rPr>
                <w:rFonts w:eastAsia="Times New Roman" w:cstheme="minorHAnsi"/>
                <w:b w:val="0"/>
                <w:bCs w:val="0"/>
                <w:color w:val="000000"/>
                <w:sz w:val="18"/>
                <w:szCs w:val="18"/>
              </w:rPr>
            </w:pPr>
            <w:r w:rsidRPr="00FE4C58">
              <w:rPr>
                <w:rFonts w:eastAsia="Times New Roman" w:cstheme="minorHAnsi"/>
                <w:b w:val="0"/>
                <w:bCs w:val="0"/>
                <w:color w:val="000000"/>
                <w:sz w:val="18"/>
                <w:szCs w:val="18"/>
              </w:rPr>
              <w:t>Kalamunda</w:t>
            </w:r>
          </w:p>
        </w:tc>
        <w:tc>
          <w:tcPr>
            <w:tcW w:w="1296" w:type="dxa"/>
            <w:noWrap/>
            <w:hideMark/>
          </w:tcPr>
          <w:p w14:paraId="611B4549" w14:textId="77777777" w:rsidR="000F0189" w:rsidRPr="00FE4C58" w:rsidRDefault="000F0189" w:rsidP="0020481E">
            <w:pPr>
              <w:spacing w:after="0" w:line="240" w:lineRule="auto"/>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sz w:val="18"/>
                <w:szCs w:val="18"/>
              </w:rPr>
            </w:pPr>
            <w:r w:rsidRPr="00FE4C58">
              <w:rPr>
                <w:rFonts w:eastAsia="Times New Roman" w:cstheme="minorHAnsi"/>
                <w:color w:val="000000"/>
                <w:sz w:val="18"/>
                <w:szCs w:val="18"/>
              </w:rPr>
              <w:t>Lesmurdie 1</w:t>
            </w:r>
          </w:p>
        </w:tc>
        <w:tc>
          <w:tcPr>
            <w:tcW w:w="1244" w:type="dxa"/>
          </w:tcPr>
          <w:p w14:paraId="6E3DEC5D" w14:textId="77777777" w:rsidR="000F0189" w:rsidRPr="00FE4C58" w:rsidRDefault="000F0189" w:rsidP="0020481E">
            <w:pPr>
              <w:spacing w:after="0" w:line="240" w:lineRule="auto"/>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sz w:val="18"/>
                <w:szCs w:val="18"/>
              </w:rPr>
            </w:pPr>
            <w:r w:rsidRPr="00FE4C58">
              <w:rPr>
                <w:rFonts w:eastAsia="Times New Roman" w:cstheme="minorHAnsi"/>
                <w:color w:val="000000"/>
                <w:sz w:val="18"/>
                <w:szCs w:val="18"/>
              </w:rPr>
              <w:t>Private</w:t>
            </w:r>
          </w:p>
        </w:tc>
        <w:tc>
          <w:tcPr>
            <w:tcW w:w="1908" w:type="dxa"/>
            <w:noWrap/>
            <w:hideMark/>
          </w:tcPr>
          <w:p w14:paraId="58A1ACBC" w14:textId="77777777" w:rsidR="000F0189" w:rsidRPr="00FE4C58" w:rsidRDefault="000F0189" w:rsidP="0020481E">
            <w:pPr>
              <w:spacing w:after="0" w:line="240" w:lineRule="auto"/>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sz w:val="18"/>
                <w:szCs w:val="18"/>
              </w:rPr>
            </w:pPr>
            <w:r w:rsidRPr="00FE4C58">
              <w:rPr>
                <w:rFonts w:eastAsia="Times New Roman" w:cstheme="minorHAnsi"/>
                <w:color w:val="000000"/>
                <w:sz w:val="18"/>
                <w:szCs w:val="18"/>
              </w:rPr>
              <w:t>Parry House</w:t>
            </w:r>
          </w:p>
        </w:tc>
        <w:tc>
          <w:tcPr>
            <w:tcW w:w="986" w:type="dxa"/>
            <w:noWrap/>
            <w:hideMark/>
          </w:tcPr>
          <w:p w14:paraId="4D6C995D" w14:textId="77777777" w:rsidR="000F0189" w:rsidRPr="00FE4C58" w:rsidRDefault="000F0189" w:rsidP="0020481E">
            <w:pPr>
              <w:spacing w:after="0" w:line="240" w:lineRule="auto"/>
              <w:jc w:val="right"/>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sz w:val="18"/>
                <w:szCs w:val="18"/>
              </w:rPr>
            </w:pPr>
            <w:r w:rsidRPr="00FE4C58">
              <w:rPr>
                <w:rFonts w:eastAsia="Times New Roman" w:cstheme="minorHAnsi"/>
                <w:color w:val="000000"/>
                <w:sz w:val="18"/>
                <w:szCs w:val="18"/>
              </w:rPr>
              <w:t>2016</w:t>
            </w:r>
          </w:p>
        </w:tc>
        <w:tc>
          <w:tcPr>
            <w:tcW w:w="1138" w:type="dxa"/>
            <w:noWrap/>
            <w:hideMark/>
          </w:tcPr>
          <w:p w14:paraId="5A44624B" w14:textId="77777777" w:rsidR="000F0189" w:rsidRPr="00FE4C58" w:rsidRDefault="000F0189" w:rsidP="0020481E">
            <w:pPr>
              <w:spacing w:after="0" w:line="240" w:lineRule="auto"/>
              <w:jc w:val="right"/>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sz w:val="18"/>
                <w:szCs w:val="18"/>
              </w:rPr>
            </w:pPr>
            <w:r w:rsidRPr="00FE4C58">
              <w:rPr>
                <w:rFonts w:eastAsia="Times New Roman" w:cstheme="minorHAnsi"/>
                <w:color w:val="000000"/>
                <w:sz w:val="18"/>
                <w:szCs w:val="18"/>
              </w:rPr>
              <w:t>2032</w:t>
            </w:r>
          </w:p>
        </w:tc>
        <w:tc>
          <w:tcPr>
            <w:tcW w:w="1138" w:type="dxa"/>
            <w:noWrap/>
            <w:hideMark/>
          </w:tcPr>
          <w:p w14:paraId="0C7BCB77" w14:textId="77777777" w:rsidR="000F0189" w:rsidRPr="00FE4C58" w:rsidRDefault="000F0189" w:rsidP="0020481E">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sz w:val="18"/>
                <w:szCs w:val="18"/>
              </w:rPr>
            </w:pPr>
            <w:r w:rsidRPr="00FE4C58">
              <w:rPr>
                <w:rFonts w:eastAsia="Times New Roman" w:cstheme="minorHAnsi"/>
                <w:color w:val="000000"/>
                <w:sz w:val="18"/>
                <w:szCs w:val="18"/>
              </w:rPr>
              <w:t>9</w:t>
            </w:r>
          </w:p>
        </w:tc>
        <w:tc>
          <w:tcPr>
            <w:tcW w:w="1134" w:type="dxa"/>
            <w:noWrap/>
            <w:hideMark/>
          </w:tcPr>
          <w:p w14:paraId="04393D25" w14:textId="77777777" w:rsidR="000F0189" w:rsidRPr="00FE4C58" w:rsidRDefault="000F0189" w:rsidP="0020481E">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sz w:val="18"/>
                <w:szCs w:val="18"/>
              </w:rPr>
            </w:pPr>
            <w:r w:rsidRPr="00FE4C58">
              <w:rPr>
                <w:rFonts w:eastAsiaTheme="minorHAnsi" w:cstheme="minorHAnsi"/>
                <w:color w:val="000000"/>
                <w:sz w:val="18"/>
                <w:szCs w:val="18"/>
                <w:lang w:eastAsia="en-US"/>
              </w:rPr>
              <w:t>2.5</w:t>
            </w:r>
          </w:p>
        </w:tc>
      </w:tr>
      <w:tr w:rsidR="000F0189" w:rsidRPr="00FE4C58" w14:paraId="672F0305" w14:textId="77777777" w:rsidTr="00FE4C58">
        <w:trPr>
          <w:trHeight w:val="300"/>
        </w:trPr>
        <w:tc>
          <w:tcPr>
            <w:cnfStyle w:val="001000000000" w:firstRow="0" w:lastRow="0" w:firstColumn="1" w:lastColumn="0" w:oddVBand="0" w:evenVBand="0" w:oddHBand="0" w:evenHBand="0" w:firstRowFirstColumn="0" w:firstRowLastColumn="0" w:lastRowFirstColumn="0" w:lastRowLastColumn="0"/>
            <w:tcW w:w="1220" w:type="dxa"/>
            <w:noWrap/>
            <w:hideMark/>
          </w:tcPr>
          <w:p w14:paraId="3D012867" w14:textId="77777777" w:rsidR="000F0189" w:rsidRPr="00FE4C58" w:rsidRDefault="000F0189" w:rsidP="0020481E">
            <w:pPr>
              <w:spacing w:after="0" w:line="240" w:lineRule="auto"/>
              <w:rPr>
                <w:rFonts w:eastAsia="Times New Roman" w:cstheme="minorHAnsi"/>
                <w:b w:val="0"/>
                <w:bCs w:val="0"/>
                <w:color w:val="000000"/>
                <w:sz w:val="18"/>
                <w:szCs w:val="18"/>
              </w:rPr>
            </w:pPr>
            <w:r w:rsidRPr="00FE4C58">
              <w:rPr>
                <w:rFonts w:eastAsia="Times New Roman" w:cstheme="minorHAnsi"/>
                <w:b w:val="0"/>
                <w:bCs w:val="0"/>
                <w:color w:val="000000"/>
                <w:sz w:val="18"/>
                <w:szCs w:val="18"/>
              </w:rPr>
              <w:t>Kalamunda</w:t>
            </w:r>
          </w:p>
        </w:tc>
        <w:tc>
          <w:tcPr>
            <w:tcW w:w="1296" w:type="dxa"/>
            <w:noWrap/>
            <w:hideMark/>
          </w:tcPr>
          <w:p w14:paraId="7077DD8B" w14:textId="77777777" w:rsidR="000F0189" w:rsidRPr="00FE4C58" w:rsidRDefault="000F0189" w:rsidP="0020481E">
            <w:pPr>
              <w:spacing w:after="0" w:line="240" w:lineRule="auto"/>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sz w:val="18"/>
                <w:szCs w:val="18"/>
              </w:rPr>
            </w:pPr>
            <w:r w:rsidRPr="00FE4C58">
              <w:rPr>
                <w:rFonts w:eastAsia="Times New Roman" w:cstheme="minorHAnsi"/>
                <w:color w:val="000000"/>
                <w:sz w:val="18"/>
                <w:szCs w:val="18"/>
              </w:rPr>
              <w:t>Lesmurdie 2</w:t>
            </w:r>
          </w:p>
        </w:tc>
        <w:tc>
          <w:tcPr>
            <w:tcW w:w="1244" w:type="dxa"/>
          </w:tcPr>
          <w:p w14:paraId="417B0D70" w14:textId="77777777" w:rsidR="000F0189" w:rsidRPr="00FE4C58" w:rsidRDefault="000F0189" w:rsidP="0020481E">
            <w:pPr>
              <w:spacing w:after="0" w:line="240" w:lineRule="auto"/>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sz w:val="18"/>
                <w:szCs w:val="18"/>
              </w:rPr>
            </w:pPr>
            <w:r w:rsidRPr="00FE4C58">
              <w:rPr>
                <w:rFonts w:eastAsia="Times New Roman" w:cstheme="minorHAnsi"/>
                <w:color w:val="000000"/>
                <w:sz w:val="18"/>
                <w:szCs w:val="18"/>
              </w:rPr>
              <w:t>Government</w:t>
            </w:r>
          </w:p>
        </w:tc>
        <w:tc>
          <w:tcPr>
            <w:tcW w:w="1908" w:type="dxa"/>
            <w:noWrap/>
            <w:hideMark/>
          </w:tcPr>
          <w:p w14:paraId="28BF69EA" w14:textId="77777777" w:rsidR="000F0189" w:rsidRPr="00FE4C58" w:rsidRDefault="000F0189" w:rsidP="0020481E">
            <w:pPr>
              <w:spacing w:after="0" w:line="240" w:lineRule="auto"/>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sz w:val="18"/>
                <w:szCs w:val="18"/>
              </w:rPr>
            </w:pPr>
            <w:r w:rsidRPr="00FE4C58">
              <w:rPr>
                <w:rFonts w:eastAsia="Times New Roman" w:cstheme="minorHAnsi"/>
                <w:color w:val="000000"/>
                <w:sz w:val="18"/>
                <w:szCs w:val="18"/>
              </w:rPr>
              <w:t>Falls Road Primary</w:t>
            </w:r>
          </w:p>
        </w:tc>
        <w:tc>
          <w:tcPr>
            <w:tcW w:w="986" w:type="dxa"/>
            <w:noWrap/>
            <w:hideMark/>
          </w:tcPr>
          <w:p w14:paraId="524F02E2" w14:textId="77777777" w:rsidR="000F0189" w:rsidRPr="00FE4C58" w:rsidRDefault="000F0189" w:rsidP="0020481E">
            <w:pPr>
              <w:spacing w:after="0" w:line="240" w:lineRule="auto"/>
              <w:jc w:val="right"/>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sz w:val="18"/>
                <w:szCs w:val="18"/>
              </w:rPr>
            </w:pPr>
            <w:r w:rsidRPr="00FE4C58">
              <w:rPr>
                <w:rFonts w:eastAsia="Times New Roman" w:cstheme="minorHAnsi"/>
                <w:color w:val="000000"/>
                <w:sz w:val="18"/>
                <w:szCs w:val="18"/>
              </w:rPr>
              <w:t>2010</w:t>
            </w:r>
          </w:p>
        </w:tc>
        <w:tc>
          <w:tcPr>
            <w:tcW w:w="1138" w:type="dxa"/>
            <w:noWrap/>
            <w:hideMark/>
          </w:tcPr>
          <w:p w14:paraId="3C2E7FE1" w14:textId="77777777" w:rsidR="000F0189" w:rsidRPr="00FE4C58" w:rsidRDefault="000F0189" w:rsidP="0020481E">
            <w:pPr>
              <w:spacing w:after="0" w:line="240" w:lineRule="auto"/>
              <w:jc w:val="right"/>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sz w:val="18"/>
                <w:szCs w:val="18"/>
              </w:rPr>
            </w:pPr>
            <w:r w:rsidRPr="00FE4C58">
              <w:rPr>
                <w:rFonts w:eastAsia="Times New Roman" w:cstheme="minorHAnsi"/>
                <w:color w:val="000000"/>
                <w:sz w:val="18"/>
                <w:szCs w:val="18"/>
              </w:rPr>
              <w:t>2026</w:t>
            </w:r>
          </w:p>
        </w:tc>
        <w:tc>
          <w:tcPr>
            <w:tcW w:w="1138" w:type="dxa"/>
            <w:noWrap/>
            <w:hideMark/>
          </w:tcPr>
          <w:p w14:paraId="5EECA42B" w14:textId="77777777" w:rsidR="000F0189" w:rsidRPr="00FE4C58" w:rsidRDefault="000F0189" w:rsidP="0020481E">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sz w:val="18"/>
                <w:szCs w:val="18"/>
              </w:rPr>
            </w:pPr>
            <w:r w:rsidRPr="00FE4C58">
              <w:rPr>
                <w:rFonts w:eastAsia="Times New Roman" w:cstheme="minorHAnsi"/>
                <w:color w:val="000000"/>
                <w:sz w:val="18"/>
                <w:szCs w:val="18"/>
              </w:rPr>
              <w:t>3</w:t>
            </w:r>
          </w:p>
        </w:tc>
        <w:tc>
          <w:tcPr>
            <w:tcW w:w="1134" w:type="dxa"/>
            <w:noWrap/>
            <w:hideMark/>
          </w:tcPr>
          <w:p w14:paraId="3762DFC3" w14:textId="77777777" w:rsidR="000F0189" w:rsidRPr="00FE4C58" w:rsidRDefault="000F0189" w:rsidP="0020481E">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sz w:val="18"/>
                <w:szCs w:val="18"/>
              </w:rPr>
            </w:pPr>
            <w:r w:rsidRPr="00FE4C58">
              <w:rPr>
                <w:rFonts w:eastAsiaTheme="minorHAnsi" w:cstheme="minorHAnsi"/>
                <w:color w:val="000000"/>
                <w:sz w:val="18"/>
                <w:szCs w:val="18"/>
                <w:lang w:eastAsia="en-US"/>
              </w:rPr>
              <w:t>1.25</w:t>
            </w:r>
          </w:p>
        </w:tc>
      </w:tr>
      <w:tr w:rsidR="000F0189" w:rsidRPr="00FE4C58" w14:paraId="3EBF4677" w14:textId="77777777" w:rsidTr="00FE4C58">
        <w:trPr>
          <w:trHeight w:val="300"/>
        </w:trPr>
        <w:tc>
          <w:tcPr>
            <w:cnfStyle w:val="001000000000" w:firstRow="0" w:lastRow="0" w:firstColumn="1" w:lastColumn="0" w:oddVBand="0" w:evenVBand="0" w:oddHBand="0" w:evenHBand="0" w:firstRowFirstColumn="0" w:firstRowLastColumn="0" w:lastRowFirstColumn="0" w:lastRowLastColumn="0"/>
            <w:tcW w:w="1220" w:type="dxa"/>
            <w:noWrap/>
            <w:hideMark/>
          </w:tcPr>
          <w:p w14:paraId="1193C617" w14:textId="77777777" w:rsidR="000F0189" w:rsidRPr="00FE4C58" w:rsidRDefault="000F0189" w:rsidP="0020481E">
            <w:pPr>
              <w:spacing w:after="0" w:line="240" w:lineRule="auto"/>
              <w:rPr>
                <w:rFonts w:eastAsia="Times New Roman" w:cstheme="minorHAnsi"/>
                <w:b w:val="0"/>
                <w:bCs w:val="0"/>
                <w:color w:val="000000"/>
                <w:sz w:val="18"/>
                <w:szCs w:val="18"/>
              </w:rPr>
            </w:pPr>
            <w:r w:rsidRPr="00FE4C58">
              <w:rPr>
                <w:rFonts w:eastAsia="Times New Roman" w:cstheme="minorHAnsi"/>
                <w:b w:val="0"/>
                <w:bCs w:val="0"/>
                <w:color w:val="000000"/>
                <w:sz w:val="18"/>
                <w:szCs w:val="18"/>
              </w:rPr>
              <w:t>Kalamunda</w:t>
            </w:r>
          </w:p>
        </w:tc>
        <w:tc>
          <w:tcPr>
            <w:tcW w:w="1296" w:type="dxa"/>
            <w:noWrap/>
            <w:hideMark/>
          </w:tcPr>
          <w:p w14:paraId="6D2309B7" w14:textId="77777777" w:rsidR="000F0189" w:rsidRPr="00FE4C58" w:rsidRDefault="000F0189" w:rsidP="0020481E">
            <w:pPr>
              <w:spacing w:after="0" w:line="240" w:lineRule="auto"/>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sz w:val="18"/>
                <w:szCs w:val="18"/>
              </w:rPr>
            </w:pPr>
            <w:r w:rsidRPr="00FE4C58">
              <w:rPr>
                <w:rFonts w:eastAsia="Times New Roman" w:cstheme="minorHAnsi"/>
                <w:color w:val="000000"/>
                <w:sz w:val="18"/>
                <w:szCs w:val="18"/>
              </w:rPr>
              <w:t>Lesmurdie 3</w:t>
            </w:r>
          </w:p>
        </w:tc>
        <w:tc>
          <w:tcPr>
            <w:tcW w:w="1244" w:type="dxa"/>
          </w:tcPr>
          <w:p w14:paraId="74389582" w14:textId="77777777" w:rsidR="000F0189" w:rsidRPr="00FE4C58" w:rsidRDefault="000F0189" w:rsidP="0020481E">
            <w:pPr>
              <w:spacing w:after="0" w:line="240" w:lineRule="auto"/>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sz w:val="18"/>
                <w:szCs w:val="18"/>
              </w:rPr>
            </w:pPr>
            <w:r w:rsidRPr="00FE4C58">
              <w:rPr>
                <w:rFonts w:eastAsia="Times New Roman" w:cstheme="minorHAnsi"/>
                <w:color w:val="000000"/>
                <w:sz w:val="18"/>
                <w:szCs w:val="18"/>
              </w:rPr>
              <w:t>Private</w:t>
            </w:r>
          </w:p>
        </w:tc>
        <w:tc>
          <w:tcPr>
            <w:tcW w:w="1908" w:type="dxa"/>
            <w:noWrap/>
            <w:hideMark/>
          </w:tcPr>
          <w:p w14:paraId="39CC88F3" w14:textId="77777777" w:rsidR="000F0189" w:rsidRPr="00FE4C58" w:rsidRDefault="000F0189" w:rsidP="0020481E">
            <w:pPr>
              <w:spacing w:after="0" w:line="240" w:lineRule="auto"/>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sz w:val="18"/>
                <w:szCs w:val="18"/>
              </w:rPr>
            </w:pPr>
            <w:r w:rsidRPr="00FE4C58">
              <w:rPr>
                <w:rFonts w:eastAsia="Times New Roman" w:cstheme="minorHAnsi"/>
                <w:color w:val="000000"/>
                <w:sz w:val="18"/>
                <w:szCs w:val="18"/>
              </w:rPr>
              <w:t>25 Gilchrist Rd</w:t>
            </w:r>
          </w:p>
        </w:tc>
        <w:tc>
          <w:tcPr>
            <w:tcW w:w="986" w:type="dxa"/>
            <w:noWrap/>
            <w:hideMark/>
          </w:tcPr>
          <w:p w14:paraId="76AE9B54" w14:textId="77777777" w:rsidR="000F0189" w:rsidRPr="00FE4C58" w:rsidRDefault="000F0189" w:rsidP="0020481E">
            <w:pPr>
              <w:spacing w:after="0" w:line="240" w:lineRule="auto"/>
              <w:jc w:val="right"/>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sz w:val="18"/>
                <w:szCs w:val="18"/>
              </w:rPr>
            </w:pPr>
            <w:r w:rsidRPr="00FE4C58">
              <w:rPr>
                <w:rFonts w:eastAsia="Times New Roman" w:cstheme="minorHAnsi"/>
                <w:color w:val="000000"/>
                <w:sz w:val="18"/>
                <w:szCs w:val="18"/>
              </w:rPr>
              <w:t>2009</w:t>
            </w:r>
          </w:p>
        </w:tc>
        <w:tc>
          <w:tcPr>
            <w:tcW w:w="1138" w:type="dxa"/>
            <w:noWrap/>
            <w:hideMark/>
          </w:tcPr>
          <w:p w14:paraId="2389E98B" w14:textId="77777777" w:rsidR="000F0189" w:rsidRPr="00FE4C58" w:rsidRDefault="000F0189" w:rsidP="0020481E">
            <w:pPr>
              <w:spacing w:after="0" w:line="240" w:lineRule="auto"/>
              <w:jc w:val="right"/>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sz w:val="18"/>
                <w:szCs w:val="18"/>
              </w:rPr>
            </w:pPr>
            <w:r w:rsidRPr="00FE4C58">
              <w:rPr>
                <w:rFonts w:eastAsia="Times New Roman" w:cstheme="minorHAnsi"/>
                <w:color w:val="000000"/>
                <w:sz w:val="18"/>
                <w:szCs w:val="18"/>
              </w:rPr>
              <w:t>2025</w:t>
            </w:r>
          </w:p>
        </w:tc>
        <w:tc>
          <w:tcPr>
            <w:tcW w:w="1138" w:type="dxa"/>
            <w:noWrap/>
            <w:hideMark/>
          </w:tcPr>
          <w:p w14:paraId="7CD12F11" w14:textId="77777777" w:rsidR="000F0189" w:rsidRPr="00FE4C58" w:rsidRDefault="000F0189" w:rsidP="0020481E">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sz w:val="18"/>
                <w:szCs w:val="18"/>
              </w:rPr>
            </w:pPr>
            <w:r w:rsidRPr="00FE4C58">
              <w:rPr>
                <w:rFonts w:eastAsia="Times New Roman" w:cstheme="minorHAnsi"/>
                <w:color w:val="000000"/>
                <w:sz w:val="18"/>
                <w:szCs w:val="18"/>
              </w:rPr>
              <w:t>2</w:t>
            </w:r>
          </w:p>
        </w:tc>
        <w:tc>
          <w:tcPr>
            <w:tcW w:w="1134" w:type="dxa"/>
            <w:noWrap/>
            <w:hideMark/>
          </w:tcPr>
          <w:p w14:paraId="00079A83" w14:textId="77777777" w:rsidR="000F0189" w:rsidRPr="00FE4C58" w:rsidRDefault="000F0189" w:rsidP="0020481E">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sz w:val="18"/>
                <w:szCs w:val="18"/>
              </w:rPr>
            </w:pPr>
            <w:r w:rsidRPr="00FE4C58">
              <w:rPr>
                <w:rFonts w:eastAsiaTheme="minorHAnsi" w:cstheme="minorHAnsi"/>
                <w:color w:val="000000"/>
                <w:sz w:val="18"/>
                <w:szCs w:val="18"/>
                <w:lang w:eastAsia="en-US"/>
              </w:rPr>
              <w:t>1.25</w:t>
            </w:r>
          </w:p>
        </w:tc>
      </w:tr>
      <w:tr w:rsidR="000F0189" w:rsidRPr="00FE4C58" w14:paraId="4577AC2E" w14:textId="77777777" w:rsidTr="00FE4C58">
        <w:trPr>
          <w:trHeight w:val="300"/>
        </w:trPr>
        <w:tc>
          <w:tcPr>
            <w:cnfStyle w:val="001000000000" w:firstRow="0" w:lastRow="0" w:firstColumn="1" w:lastColumn="0" w:oddVBand="0" w:evenVBand="0" w:oddHBand="0" w:evenHBand="0" w:firstRowFirstColumn="0" w:firstRowLastColumn="0" w:lastRowFirstColumn="0" w:lastRowLastColumn="0"/>
            <w:tcW w:w="1220" w:type="dxa"/>
            <w:noWrap/>
            <w:hideMark/>
          </w:tcPr>
          <w:p w14:paraId="4AFF29E2" w14:textId="77777777" w:rsidR="000F0189" w:rsidRPr="00FE4C58" w:rsidRDefault="000F0189" w:rsidP="0020481E">
            <w:pPr>
              <w:spacing w:after="0" w:line="240" w:lineRule="auto"/>
              <w:rPr>
                <w:rFonts w:eastAsia="Times New Roman" w:cstheme="minorHAnsi"/>
                <w:b w:val="0"/>
                <w:bCs w:val="0"/>
                <w:color w:val="000000"/>
                <w:sz w:val="18"/>
                <w:szCs w:val="18"/>
              </w:rPr>
            </w:pPr>
            <w:r w:rsidRPr="00FE4C58">
              <w:rPr>
                <w:rFonts w:eastAsia="Times New Roman" w:cstheme="minorHAnsi"/>
                <w:b w:val="0"/>
                <w:bCs w:val="0"/>
                <w:color w:val="000000"/>
                <w:sz w:val="18"/>
                <w:szCs w:val="18"/>
              </w:rPr>
              <w:t>Kalamunda</w:t>
            </w:r>
          </w:p>
        </w:tc>
        <w:tc>
          <w:tcPr>
            <w:tcW w:w="1296" w:type="dxa"/>
            <w:noWrap/>
            <w:hideMark/>
          </w:tcPr>
          <w:p w14:paraId="39F6A4BC" w14:textId="77777777" w:rsidR="000F0189" w:rsidRPr="00FE4C58" w:rsidRDefault="000F0189" w:rsidP="0020481E">
            <w:pPr>
              <w:spacing w:after="0" w:line="240" w:lineRule="auto"/>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sz w:val="18"/>
                <w:szCs w:val="18"/>
              </w:rPr>
            </w:pPr>
            <w:r w:rsidRPr="00FE4C58">
              <w:rPr>
                <w:rFonts w:eastAsia="Times New Roman" w:cstheme="minorHAnsi"/>
                <w:color w:val="000000"/>
                <w:sz w:val="18"/>
                <w:szCs w:val="18"/>
              </w:rPr>
              <w:t>Lesmurdie 4</w:t>
            </w:r>
          </w:p>
        </w:tc>
        <w:tc>
          <w:tcPr>
            <w:tcW w:w="1244" w:type="dxa"/>
          </w:tcPr>
          <w:p w14:paraId="461A8DC6" w14:textId="77777777" w:rsidR="000F0189" w:rsidRPr="00FE4C58" w:rsidRDefault="000F0189" w:rsidP="0020481E">
            <w:pPr>
              <w:spacing w:after="0" w:line="240" w:lineRule="auto"/>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sz w:val="18"/>
                <w:szCs w:val="18"/>
              </w:rPr>
            </w:pPr>
            <w:r w:rsidRPr="00FE4C58">
              <w:rPr>
                <w:rFonts w:eastAsia="Times New Roman" w:cstheme="minorHAnsi"/>
                <w:color w:val="000000"/>
                <w:sz w:val="18"/>
                <w:szCs w:val="18"/>
              </w:rPr>
              <w:t>Government</w:t>
            </w:r>
          </w:p>
        </w:tc>
        <w:tc>
          <w:tcPr>
            <w:tcW w:w="1908" w:type="dxa"/>
            <w:noWrap/>
            <w:hideMark/>
          </w:tcPr>
          <w:p w14:paraId="03BDB7BB" w14:textId="77777777" w:rsidR="000F0189" w:rsidRPr="00FE4C58" w:rsidRDefault="000F0189" w:rsidP="0020481E">
            <w:pPr>
              <w:spacing w:after="0" w:line="240" w:lineRule="auto"/>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sz w:val="18"/>
                <w:szCs w:val="18"/>
              </w:rPr>
            </w:pPr>
            <w:r w:rsidRPr="00FE4C58">
              <w:rPr>
                <w:rFonts w:eastAsia="Times New Roman" w:cstheme="minorHAnsi"/>
                <w:color w:val="000000"/>
                <w:sz w:val="18"/>
                <w:szCs w:val="18"/>
              </w:rPr>
              <w:t>Alan Anderson Reserve</w:t>
            </w:r>
          </w:p>
        </w:tc>
        <w:tc>
          <w:tcPr>
            <w:tcW w:w="986" w:type="dxa"/>
            <w:noWrap/>
            <w:hideMark/>
          </w:tcPr>
          <w:p w14:paraId="203E2966" w14:textId="77777777" w:rsidR="000F0189" w:rsidRPr="00FE4C58" w:rsidRDefault="000F0189" w:rsidP="0020481E">
            <w:pPr>
              <w:spacing w:after="0" w:line="240" w:lineRule="auto"/>
              <w:jc w:val="right"/>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sz w:val="18"/>
                <w:szCs w:val="18"/>
              </w:rPr>
            </w:pPr>
            <w:r w:rsidRPr="00FE4C58">
              <w:rPr>
                <w:rFonts w:eastAsia="Times New Roman" w:cstheme="minorHAnsi"/>
                <w:color w:val="000000"/>
                <w:sz w:val="18"/>
                <w:szCs w:val="18"/>
              </w:rPr>
              <w:t>2014</w:t>
            </w:r>
          </w:p>
        </w:tc>
        <w:tc>
          <w:tcPr>
            <w:tcW w:w="1138" w:type="dxa"/>
            <w:noWrap/>
            <w:hideMark/>
          </w:tcPr>
          <w:p w14:paraId="0BC6E4D5" w14:textId="77777777" w:rsidR="000F0189" w:rsidRPr="00FE4C58" w:rsidRDefault="000F0189" w:rsidP="0020481E">
            <w:pPr>
              <w:spacing w:after="0" w:line="240" w:lineRule="auto"/>
              <w:jc w:val="right"/>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sz w:val="18"/>
                <w:szCs w:val="18"/>
              </w:rPr>
            </w:pPr>
            <w:r w:rsidRPr="00FE4C58">
              <w:rPr>
                <w:rFonts w:eastAsia="Times New Roman" w:cstheme="minorHAnsi"/>
                <w:color w:val="000000"/>
                <w:sz w:val="18"/>
                <w:szCs w:val="18"/>
              </w:rPr>
              <w:t>2030</w:t>
            </w:r>
          </w:p>
        </w:tc>
        <w:tc>
          <w:tcPr>
            <w:tcW w:w="1138" w:type="dxa"/>
            <w:noWrap/>
            <w:hideMark/>
          </w:tcPr>
          <w:p w14:paraId="68456A63" w14:textId="77777777" w:rsidR="000F0189" w:rsidRPr="00FE4C58" w:rsidRDefault="000F0189" w:rsidP="0020481E">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sz w:val="18"/>
                <w:szCs w:val="18"/>
              </w:rPr>
            </w:pPr>
            <w:r w:rsidRPr="00FE4C58">
              <w:rPr>
                <w:rFonts w:eastAsia="Times New Roman" w:cstheme="minorHAnsi"/>
                <w:color w:val="000000"/>
                <w:sz w:val="18"/>
                <w:szCs w:val="18"/>
              </w:rPr>
              <w:t>7</w:t>
            </w:r>
          </w:p>
        </w:tc>
        <w:tc>
          <w:tcPr>
            <w:tcW w:w="1134" w:type="dxa"/>
            <w:noWrap/>
            <w:hideMark/>
          </w:tcPr>
          <w:p w14:paraId="4A0F3BD8" w14:textId="77777777" w:rsidR="000F0189" w:rsidRPr="00FE4C58" w:rsidRDefault="000F0189" w:rsidP="0020481E">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sz w:val="18"/>
                <w:szCs w:val="18"/>
              </w:rPr>
            </w:pPr>
            <w:r w:rsidRPr="00FE4C58">
              <w:rPr>
                <w:rFonts w:eastAsiaTheme="minorHAnsi" w:cstheme="minorHAnsi"/>
                <w:color w:val="000000"/>
                <w:sz w:val="18"/>
                <w:szCs w:val="18"/>
                <w:lang w:eastAsia="en-US"/>
              </w:rPr>
              <w:t>1.25</w:t>
            </w:r>
          </w:p>
        </w:tc>
      </w:tr>
      <w:tr w:rsidR="000F0189" w:rsidRPr="00FE4C58" w14:paraId="0255D928" w14:textId="77777777" w:rsidTr="00FE4C58">
        <w:trPr>
          <w:trHeight w:val="300"/>
        </w:trPr>
        <w:tc>
          <w:tcPr>
            <w:cnfStyle w:val="001000000000" w:firstRow="0" w:lastRow="0" w:firstColumn="1" w:lastColumn="0" w:oddVBand="0" w:evenVBand="0" w:oddHBand="0" w:evenHBand="0" w:firstRowFirstColumn="0" w:firstRowLastColumn="0" w:lastRowFirstColumn="0" w:lastRowLastColumn="0"/>
            <w:tcW w:w="1220" w:type="dxa"/>
            <w:noWrap/>
            <w:hideMark/>
          </w:tcPr>
          <w:p w14:paraId="1B152AF8" w14:textId="77777777" w:rsidR="000F0189" w:rsidRPr="00FE4C58" w:rsidRDefault="000F0189" w:rsidP="0020481E">
            <w:pPr>
              <w:spacing w:after="0" w:line="240" w:lineRule="auto"/>
              <w:rPr>
                <w:rFonts w:eastAsia="Times New Roman" w:cstheme="minorHAnsi"/>
                <w:b w:val="0"/>
                <w:bCs w:val="0"/>
                <w:color w:val="000000"/>
                <w:sz w:val="18"/>
                <w:szCs w:val="18"/>
              </w:rPr>
            </w:pPr>
            <w:r w:rsidRPr="00FE4C58">
              <w:rPr>
                <w:rFonts w:eastAsia="Times New Roman" w:cstheme="minorHAnsi"/>
                <w:b w:val="0"/>
                <w:bCs w:val="0"/>
                <w:color w:val="000000"/>
                <w:sz w:val="18"/>
                <w:szCs w:val="18"/>
              </w:rPr>
              <w:t>Kalamunda</w:t>
            </w:r>
          </w:p>
        </w:tc>
        <w:tc>
          <w:tcPr>
            <w:tcW w:w="1296" w:type="dxa"/>
            <w:noWrap/>
            <w:hideMark/>
          </w:tcPr>
          <w:p w14:paraId="161E1FCC" w14:textId="77777777" w:rsidR="000F0189" w:rsidRPr="00FE4C58" w:rsidRDefault="000F0189" w:rsidP="0020481E">
            <w:pPr>
              <w:spacing w:after="0" w:line="240" w:lineRule="auto"/>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sz w:val="18"/>
                <w:szCs w:val="18"/>
              </w:rPr>
            </w:pPr>
            <w:r w:rsidRPr="00FE4C58">
              <w:rPr>
                <w:rFonts w:eastAsia="Times New Roman" w:cstheme="minorHAnsi"/>
                <w:color w:val="000000"/>
                <w:sz w:val="18"/>
                <w:szCs w:val="18"/>
              </w:rPr>
              <w:t>Kalamunda 1</w:t>
            </w:r>
          </w:p>
        </w:tc>
        <w:tc>
          <w:tcPr>
            <w:tcW w:w="1244" w:type="dxa"/>
          </w:tcPr>
          <w:p w14:paraId="1CB69553" w14:textId="77777777" w:rsidR="000F0189" w:rsidRPr="00FE4C58" w:rsidRDefault="000F0189" w:rsidP="0020481E">
            <w:pPr>
              <w:spacing w:after="0" w:line="240" w:lineRule="auto"/>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sz w:val="18"/>
                <w:szCs w:val="18"/>
              </w:rPr>
            </w:pPr>
            <w:r w:rsidRPr="00FE4C58">
              <w:rPr>
                <w:rFonts w:eastAsia="Times New Roman" w:cstheme="minorHAnsi"/>
                <w:color w:val="000000"/>
                <w:sz w:val="18"/>
                <w:szCs w:val="18"/>
              </w:rPr>
              <w:t>Private</w:t>
            </w:r>
          </w:p>
        </w:tc>
        <w:tc>
          <w:tcPr>
            <w:tcW w:w="1908" w:type="dxa"/>
            <w:noWrap/>
            <w:hideMark/>
          </w:tcPr>
          <w:p w14:paraId="238B5E2E" w14:textId="77777777" w:rsidR="000F0189" w:rsidRPr="00FE4C58" w:rsidRDefault="000F0189" w:rsidP="0020481E">
            <w:pPr>
              <w:spacing w:after="0" w:line="240" w:lineRule="auto"/>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sz w:val="18"/>
                <w:szCs w:val="18"/>
              </w:rPr>
            </w:pPr>
            <w:r w:rsidRPr="00FE4C58">
              <w:rPr>
                <w:rFonts w:eastAsia="Times New Roman" w:cstheme="minorHAnsi"/>
                <w:color w:val="000000"/>
                <w:sz w:val="18"/>
                <w:szCs w:val="18"/>
              </w:rPr>
              <w:t>2 East Tce</w:t>
            </w:r>
          </w:p>
        </w:tc>
        <w:tc>
          <w:tcPr>
            <w:tcW w:w="986" w:type="dxa"/>
            <w:noWrap/>
            <w:hideMark/>
          </w:tcPr>
          <w:p w14:paraId="34A8DA10" w14:textId="77777777" w:rsidR="000F0189" w:rsidRPr="00FE4C58" w:rsidRDefault="000F0189" w:rsidP="0020481E">
            <w:pPr>
              <w:spacing w:after="0" w:line="240" w:lineRule="auto"/>
              <w:jc w:val="right"/>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sz w:val="18"/>
                <w:szCs w:val="18"/>
              </w:rPr>
            </w:pPr>
            <w:r w:rsidRPr="00FE4C58">
              <w:rPr>
                <w:rFonts w:eastAsia="Times New Roman" w:cstheme="minorHAnsi"/>
                <w:color w:val="000000"/>
                <w:sz w:val="18"/>
                <w:szCs w:val="18"/>
              </w:rPr>
              <w:t>2008</w:t>
            </w:r>
          </w:p>
        </w:tc>
        <w:tc>
          <w:tcPr>
            <w:tcW w:w="1138" w:type="dxa"/>
            <w:noWrap/>
            <w:hideMark/>
          </w:tcPr>
          <w:p w14:paraId="4CC25900" w14:textId="77777777" w:rsidR="000F0189" w:rsidRPr="00FE4C58" w:rsidRDefault="000F0189" w:rsidP="0020481E">
            <w:pPr>
              <w:spacing w:after="0" w:line="240" w:lineRule="auto"/>
              <w:jc w:val="right"/>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sz w:val="18"/>
                <w:szCs w:val="18"/>
              </w:rPr>
            </w:pPr>
            <w:r w:rsidRPr="00FE4C58">
              <w:rPr>
                <w:rFonts w:eastAsia="Times New Roman" w:cstheme="minorHAnsi"/>
                <w:color w:val="000000"/>
                <w:sz w:val="18"/>
                <w:szCs w:val="18"/>
              </w:rPr>
              <w:t>2024</w:t>
            </w:r>
          </w:p>
        </w:tc>
        <w:tc>
          <w:tcPr>
            <w:tcW w:w="1138" w:type="dxa"/>
            <w:noWrap/>
            <w:hideMark/>
          </w:tcPr>
          <w:p w14:paraId="56DD2FE3" w14:textId="77777777" w:rsidR="000F0189" w:rsidRPr="00FE4C58" w:rsidRDefault="000F0189" w:rsidP="0020481E">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sz w:val="18"/>
                <w:szCs w:val="18"/>
              </w:rPr>
            </w:pPr>
            <w:r w:rsidRPr="00FE4C58">
              <w:rPr>
                <w:rFonts w:eastAsia="Times New Roman" w:cstheme="minorHAnsi"/>
                <w:color w:val="000000"/>
                <w:sz w:val="18"/>
                <w:szCs w:val="18"/>
              </w:rPr>
              <w:t>1</w:t>
            </w:r>
          </w:p>
        </w:tc>
        <w:tc>
          <w:tcPr>
            <w:tcW w:w="1134" w:type="dxa"/>
            <w:noWrap/>
            <w:hideMark/>
          </w:tcPr>
          <w:p w14:paraId="7E82FDF7" w14:textId="77777777" w:rsidR="000F0189" w:rsidRPr="00FE4C58" w:rsidRDefault="000F0189" w:rsidP="0020481E">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sz w:val="18"/>
                <w:szCs w:val="18"/>
              </w:rPr>
            </w:pPr>
            <w:r w:rsidRPr="00FE4C58">
              <w:rPr>
                <w:rFonts w:eastAsiaTheme="minorHAnsi" w:cstheme="minorHAnsi"/>
                <w:color w:val="000000"/>
                <w:sz w:val="18"/>
                <w:szCs w:val="18"/>
                <w:lang w:eastAsia="en-US"/>
              </w:rPr>
              <w:t>1.25</w:t>
            </w:r>
          </w:p>
        </w:tc>
      </w:tr>
      <w:tr w:rsidR="000F0189" w:rsidRPr="00FE4C58" w14:paraId="1520CEFA" w14:textId="77777777" w:rsidTr="00FE4C58">
        <w:trPr>
          <w:trHeight w:val="300"/>
        </w:trPr>
        <w:tc>
          <w:tcPr>
            <w:cnfStyle w:val="001000000000" w:firstRow="0" w:lastRow="0" w:firstColumn="1" w:lastColumn="0" w:oddVBand="0" w:evenVBand="0" w:oddHBand="0" w:evenHBand="0" w:firstRowFirstColumn="0" w:firstRowLastColumn="0" w:lastRowFirstColumn="0" w:lastRowLastColumn="0"/>
            <w:tcW w:w="1220" w:type="dxa"/>
            <w:noWrap/>
            <w:hideMark/>
          </w:tcPr>
          <w:p w14:paraId="327880B7" w14:textId="77777777" w:rsidR="000F0189" w:rsidRPr="00FE4C58" w:rsidRDefault="000F0189" w:rsidP="0020481E">
            <w:pPr>
              <w:spacing w:after="0" w:line="240" w:lineRule="auto"/>
              <w:rPr>
                <w:rFonts w:eastAsia="Times New Roman" w:cstheme="minorHAnsi"/>
                <w:b w:val="0"/>
                <w:bCs w:val="0"/>
                <w:color w:val="000000"/>
                <w:sz w:val="18"/>
                <w:szCs w:val="18"/>
              </w:rPr>
            </w:pPr>
            <w:r w:rsidRPr="00FE4C58">
              <w:rPr>
                <w:rFonts w:eastAsia="Times New Roman" w:cstheme="minorHAnsi"/>
                <w:b w:val="0"/>
                <w:bCs w:val="0"/>
                <w:color w:val="000000"/>
                <w:sz w:val="18"/>
                <w:szCs w:val="18"/>
              </w:rPr>
              <w:t>Kalamunda</w:t>
            </w:r>
          </w:p>
        </w:tc>
        <w:tc>
          <w:tcPr>
            <w:tcW w:w="1296" w:type="dxa"/>
            <w:noWrap/>
            <w:hideMark/>
          </w:tcPr>
          <w:p w14:paraId="53EEB443" w14:textId="77777777" w:rsidR="000F0189" w:rsidRPr="00FE4C58" w:rsidRDefault="000F0189" w:rsidP="0020481E">
            <w:pPr>
              <w:spacing w:after="0" w:line="240" w:lineRule="auto"/>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sz w:val="18"/>
                <w:szCs w:val="18"/>
              </w:rPr>
            </w:pPr>
            <w:r w:rsidRPr="00FE4C58">
              <w:rPr>
                <w:rFonts w:eastAsia="Times New Roman" w:cstheme="minorHAnsi"/>
                <w:color w:val="000000"/>
                <w:sz w:val="18"/>
                <w:szCs w:val="18"/>
              </w:rPr>
              <w:t>Kalamunda 1</w:t>
            </w:r>
          </w:p>
        </w:tc>
        <w:tc>
          <w:tcPr>
            <w:tcW w:w="1244" w:type="dxa"/>
          </w:tcPr>
          <w:p w14:paraId="07865FA3" w14:textId="77777777" w:rsidR="000F0189" w:rsidRPr="00FE4C58" w:rsidRDefault="000F0189" w:rsidP="0020481E">
            <w:pPr>
              <w:spacing w:after="0" w:line="240" w:lineRule="auto"/>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sz w:val="18"/>
                <w:szCs w:val="18"/>
              </w:rPr>
            </w:pPr>
            <w:r w:rsidRPr="00FE4C58">
              <w:rPr>
                <w:rFonts w:eastAsia="Times New Roman" w:cstheme="minorHAnsi"/>
                <w:color w:val="000000"/>
                <w:sz w:val="18"/>
                <w:szCs w:val="18"/>
              </w:rPr>
              <w:t>Private</w:t>
            </w:r>
          </w:p>
        </w:tc>
        <w:tc>
          <w:tcPr>
            <w:tcW w:w="1908" w:type="dxa"/>
            <w:noWrap/>
            <w:hideMark/>
          </w:tcPr>
          <w:p w14:paraId="490F95E7" w14:textId="77777777" w:rsidR="000F0189" w:rsidRPr="00FE4C58" w:rsidRDefault="000F0189" w:rsidP="0020481E">
            <w:pPr>
              <w:spacing w:after="0" w:line="240" w:lineRule="auto"/>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sz w:val="18"/>
                <w:szCs w:val="18"/>
              </w:rPr>
            </w:pPr>
            <w:r w:rsidRPr="00FE4C58">
              <w:rPr>
                <w:rFonts w:eastAsia="Times New Roman" w:cstheme="minorHAnsi"/>
                <w:color w:val="000000"/>
                <w:sz w:val="18"/>
                <w:szCs w:val="18"/>
              </w:rPr>
              <w:t>3-12 Roach Rd</w:t>
            </w:r>
          </w:p>
        </w:tc>
        <w:tc>
          <w:tcPr>
            <w:tcW w:w="986" w:type="dxa"/>
            <w:noWrap/>
            <w:hideMark/>
          </w:tcPr>
          <w:p w14:paraId="75F6A6C4" w14:textId="77777777" w:rsidR="000F0189" w:rsidRPr="00FE4C58" w:rsidRDefault="000F0189" w:rsidP="0020481E">
            <w:pPr>
              <w:spacing w:after="0" w:line="240" w:lineRule="auto"/>
              <w:jc w:val="right"/>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sz w:val="18"/>
                <w:szCs w:val="18"/>
              </w:rPr>
            </w:pPr>
            <w:r w:rsidRPr="00FE4C58">
              <w:rPr>
                <w:rFonts w:eastAsia="Times New Roman" w:cstheme="minorHAnsi"/>
                <w:color w:val="000000"/>
                <w:sz w:val="18"/>
                <w:szCs w:val="18"/>
              </w:rPr>
              <w:t>2008</w:t>
            </w:r>
          </w:p>
        </w:tc>
        <w:tc>
          <w:tcPr>
            <w:tcW w:w="1138" w:type="dxa"/>
            <w:noWrap/>
            <w:hideMark/>
          </w:tcPr>
          <w:p w14:paraId="1268A3F8" w14:textId="77777777" w:rsidR="000F0189" w:rsidRPr="00FE4C58" w:rsidRDefault="000F0189" w:rsidP="0020481E">
            <w:pPr>
              <w:spacing w:after="0" w:line="240" w:lineRule="auto"/>
              <w:jc w:val="right"/>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sz w:val="18"/>
                <w:szCs w:val="18"/>
              </w:rPr>
            </w:pPr>
            <w:r w:rsidRPr="00FE4C58">
              <w:rPr>
                <w:rFonts w:eastAsia="Times New Roman" w:cstheme="minorHAnsi"/>
                <w:color w:val="000000"/>
                <w:sz w:val="18"/>
                <w:szCs w:val="18"/>
              </w:rPr>
              <w:t>2024</w:t>
            </w:r>
          </w:p>
        </w:tc>
        <w:tc>
          <w:tcPr>
            <w:tcW w:w="1138" w:type="dxa"/>
            <w:noWrap/>
            <w:hideMark/>
          </w:tcPr>
          <w:p w14:paraId="536710D2" w14:textId="77777777" w:rsidR="000F0189" w:rsidRPr="00FE4C58" w:rsidRDefault="000F0189" w:rsidP="0020481E">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sz w:val="18"/>
                <w:szCs w:val="18"/>
              </w:rPr>
            </w:pPr>
            <w:r w:rsidRPr="00FE4C58">
              <w:rPr>
                <w:rFonts w:eastAsia="Times New Roman" w:cstheme="minorHAnsi"/>
                <w:color w:val="000000"/>
                <w:sz w:val="18"/>
                <w:szCs w:val="18"/>
              </w:rPr>
              <w:t>1</w:t>
            </w:r>
          </w:p>
        </w:tc>
        <w:tc>
          <w:tcPr>
            <w:tcW w:w="1134" w:type="dxa"/>
            <w:noWrap/>
            <w:hideMark/>
          </w:tcPr>
          <w:p w14:paraId="33FD3D2E" w14:textId="77777777" w:rsidR="000F0189" w:rsidRPr="00FE4C58" w:rsidRDefault="000F0189" w:rsidP="0020481E">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sz w:val="18"/>
                <w:szCs w:val="18"/>
              </w:rPr>
            </w:pPr>
            <w:r w:rsidRPr="00FE4C58">
              <w:rPr>
                <w:rFonts w:eastAsiaTheme="minorHAnsi" w:cstheme="minorHAnsi"/>
                <w:color w:val="000000"/>
                <w:sz w:val="18"/>
                <w:szCs w:val="18"/>
                <w:lang w:eastAsia="en-US"/>
              </w:rPr>
              <w:t>2.5</w:t>
            </w:r>
          </w:p>
        </w:tc>
      </w:tr>
      <w:tr w:rsidR="000F0189" w:rsidRPr="00FE4C58" w14:paraId="1C5178D5" w14:textId="77777777" w:rsidTr="00FE4C58">
        <w:trPr>
          <w:trHeight w:val="300"/>
        </w:trPr>
        <w:tc>
          <w:tcPr>
            <w:cnfStyle w:val="001000000000" w:firstRow="0" w:lastRow="0" w:firstColumn="1" w:lastColumn="0" w:oddVBand="0" w:evenVBand="0" w:oddHBand="0" w:evenHBand="0" w:firstRowFirstColumn="0" w:firstRowLastColumn="0" w:lastRowFirstColumn="0" w:lastRowLastColumn="0"/>
            <w:tcW w:w="1220" w:type="dxa"/>
            <w:noWrap/>
            <w:hideMark/>
          </w:tcPr>
          <w:p w14:paraId="26B10851" w14:textId="77777777" w:rsidR="000F0189" w:rsidRPr="00FE4C58" w:rsidRDefault="000F0189" w:rsidP="0020481E">
            <w:pPr>
              <w:spacing w:after="0" w:line="240" w:lineRule="auto"/>
              <w:rPr>
                <w:rFonts w:eastAsia="Times New Roman" w:cstheme="minorHAnsi"/>
                <w:b w:val="0"/>
                <w:bCs w:val="0"/>
                <w:color w:val="000000"/>
                <w:sz w:val="18"/>
                <w:szCs w:val="18"/>
              </w:rPr>
            </w:pPr>
            <w:r w:rsidRPr="00FE4C58">
              <w:rPr>
                <w:rFonts w:eastAsia="Times New Roman" w:cstheme="minorHAnsi"/>
                <w:b w:val="0"/>
                <w:bCs w:val="0"/>
                <w:color w:val="000000"/>
                <w:sz w:val="18"/>
                <w:szCs w:val="18"/>
              </w:rPr>
              <w:t>Kalamunda</w:t>
            </w:r>
          </w:p>
        </w:tc>
        <w:tc>
          <w:tcPr>
            <w:tcW w:w="1296" w:type="dxa"/>
            <w:noWrap/>
            <w:hideMark/>
          </w:tcPr>
          <w:p w14:paraId="7098C771" w14:textId="77777777" w:rsidR="000F0189" w:rsidRPr="00FE4C58" w:rsidRDefault="000F0189" w:rsidP="0020481E">
            <w:pPr>
              <w:spacing w:after="0" w:line="240" w:lineRule="auto"/>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sz w:val="18"/>
                <w:szCs w:val="18"/>
              </w:rPr>
            </w:pPr>
            <w:r w:rsidRPr="00FE4C58">
              <w:rPr>
                <w:rFonts w:eastAsia="Times New Roman" w:cstheme="minorHAnsi"/>
                <w:color w:val="000000"/>
                <w:sz w:val="18"/>
                <w:szCs w:val="18"/>
              </w:rPr>
              <w:t>Kalamunda 1</w:t>
            </w:r>
          </w:p>
        </w:tc>
        <w:tc>
          <w:tcPr>
            <w:tcW w:w="1244" w:type="dxa"/>
          </w:tcPr>
          <w:p w14:paraId="302826D9" w14:textId="77777777" w:rsidR="000F0189" w:rsidRPr="00FE4C58" w:rsidRDefault="000F0189" w:rsidP="0020481E">
            <w:pPr>
              <w:spacing w:after="0" w:line="240" w:lineRule="auto"/>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sz w:val="18"/>
                <w:szCs w:val="18"/>
              </w:rPr>
            </w:pPr>
            <w:r w:rsidRPr="00FE4C58">
              <w:rPr>
                <w:rFonts w:eastAsia="Times New Roman" w:cstheme="minorHAnsi"/>
                <w:color w:val="000000"/>
                <w:sz w:val="18"/>
                <w:szCs w:val="18"/>
              </w:rPr>
              <w:t>Private</w:t>
            </w:r>
          </w:p>
        </w:tc>
        <w:tc>
          <w:tcPr>
            <w:tcW w:w="1908" w:type="dxa"/>
            <w:noWrap/>
            <w:hideMark/>
          </w:tcPr>
          <w:p w14:paraId="0F6722C9" w14:textId="77777777" w:rsidR="000F0189" w:rsidRPr="00FE4C58" w:rsidRDefault="000F0189" w:rsidP="0020481E">
            <w:pPr>
              <w:spacing w:after="0" w:line="240" w:lineRule="auto"/>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sz w:val="18"/>
                <w:szCs w:val="18"/>
              </w:rPr>
            </w:pPr>
            <w:r w:rsidRPr="00FE4C58">
              <w:rPr>
                <w:rFonts w:eastAsia="Times New Roman" w:cstheme="minorHAnsi"/>
                <w:color w:val="000000"/>
                <w:sz w:val="18"/>
                <w:szCs w:val="18"/>
              </w:rPr>
              <w:t>41-47 Heath Rd</w:t>
            </w:r>
          </w:p>
        </w:tc>
        <w:tc>
          <w:tcPr>
            <w:tcW w:w="986" w:type="dxa"/>
            <w:noWrap/>
            <w:hideMark/>
          </w:tcPr>
          <w:p w14:paraId="02AE253B" w14:textId="77777777" w:rsidR="000F0189" w:rsidRPr="00FE4C58" w:rsidRDefault="000F0189" w:rsidP="0020481E">
            <w:pPr>
              <w:spacing w:after="0" w:line="240" w:lineRule="auto"/>
              <w:jc w:val="right"/>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sz w:val="18"/>
                <w:szCs w:val="18"/>
              </w:rPr>
            </w:pPr>
            <w:r w:rsidRPr="00FE4C58">
              <w:rPr>
                <w:rFonts w:eastAsia="Times New Roman" w:cstheme="minorHAnsi"/>
                <w:color w:val="000000"/>
                <w:sz w:val="18"/>
                <w:szCs w:val="18"/>
              </w:rPr>
              <w:t>2011</w:t>
            </w:r>
          </w:p>
        </w:tc>
        <w:tc>
          <w:tcPr>
            <w:tcW w:w="1138" w:type="dxa"/>
            <w:noWrap/>
            <w:hideMark/>
          </w:tcPr>
          <w:p w14:paraId="6DD7025A" w14:textId="77777777" w:rsidR="000F0189" w:rsidRPr="00FE4C58" w:rsidRDefault="000F0189" w:rsidP="0020481E">
            <w:pPr>
              <w:spacing w:after="0" w:line="240" w:lineRule="auto"/>
              <w:jc w:val="right"/>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sz w:val="18"/>
                <w:szCs w:val="18"/>
              </w:rPr>
            </w:pPr>
            <w:r w:rsidRPr="00FE4C58">
              <w:rPr>
                <w:rFonts w:eastAsia="Times New Roman" w:cstheme="minorHAnsi"/>
                <w:color w:val="000000"/>
                <w:sz w:val="18"/>
                <w:szCs w:val="18"/>
              </w:rPr>
              <w:t>2027</w:t>
            </w:r>
          </w:p>
        </w:tc>
        <w:tc>
          <w:tcPr>
            <w:tcW w:w="1138" w:type="dxa"/>
            <w:noWrap/>
            <w:hideMark/>
          </w:tcPr>
          <w:p w14:paraId="6C822032" w14:textId="77777777" w:rsidR="000F0189" w:rsidRPr="00FE4C58" w:rsidRDefault="000F0189" w:rsidP="0020481E">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sz w:val="18"/>
                <w:szCs w:val="18"/>
              </w:rPr>
            </w:pPr>
            <w:r w:rsidRPr="00FE4C58">
              <w:rPr>
                <w:rFonts w:eastAsia="Times New Roman" w:cstheme="minorHAnsi"/>
                <w:color w:val="000000"/>
                <w:sz w:val="18"/>
                <w:szCs w:val="18"/>
              </w:rPr>
              <w:t>4</w:t>
            </w:r>
          </w:p>
        </w:tc>
        <w:tc>
          <w:tcPr>
            <w:tcW w:w="1134" w:type="dxa"/>
            <w:noWrap/>
            <w:hideMark/>
          </w:tcPr>
          <w:p w14:paraId="571A057D" w14:textId="77777777" w:rsidR="000F0189" w:rsidRPr="00FE4C58" w:rsidRDefault="000F0189" w:rsidP="0020481E">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sz w:val="18"/>
                <w:szCs w:val="18"/>
              </w:rPr>
            </w:pPr>
            <w:r w:rsidRPr="00FE4C58">
              <w:rPr>
                <w:rFonts w:eastAsiaTheme="minorHAnsi" w:cstheme="minorHAnsi"/>
                <w:color w:val="000000"/>
                <w:sz w:val="18"/>
                <w:szCs w:val="18"/>
                <w:lang w:eastAsia="en-US"/>
              </w:rPr>
              <w:t>1.25</w:t>
            </w:r>
          </w:p>
        </w:tc>
      </w:tr>
      <w:tr w:rsidR="000F0189" w:rsidRPr="00FE4C58" w14:paraId="6358F7DA" w14:textId="77777777" w:rsidTr="00FE4C58">
        <w:trPr>
          <w:trHeight w:val="300"/>
        </w:trPr>
        <w:tc>
          <w:tcPr>
            <w:cnfStyle w:val="001000000000" w:firstRow="0" w:lastRow="0" w:firstColumn="1" w:lastColumn="0" w:oddVBand="0" w:evenVBand="0" w:oddHBand="0" w:evenHBand="0" w:firstRowFirstColumn="0" w:firstRowLastColumn="0" w:lastRowFirstColumn="0" w:lastRowLastColumn="0"/>
            <w:tcW w:w="1220" w:type="dxa"/>
            <w:noWrap/>
            <w:hideMark/>
          </w:tcPr>
          <w:p w14:paraId="7C9556D8" w14:textId="77777777" w:rsidR="000F0189" w:rsidRPr="00FE4C58" w:rsidRDefault="000F0189" w:rsidP="0020481E">
            <w:pPr>
              <w:spacing w:after="0" w:line="240" w:lineRule="auto"/>
              <w:rPr>
                <w:rFonts w:eastAsia="Times New Roman" w:cstheme="minorHAnsi"/>
                <w:b w:val="0"/>
                <w:bCs w:val="0"/>
                <w:color w:val="000000"/>
                <w:sz w:val="18"/>
                <w:szCs w:val="18"/>
              </w:rPr>
            </w:pPr>
            <w:r w:rsidRPr="00FE4C58">
              <w:rPr>
                <w:rFonts w:eastAsia="Times New Roman" w:cstheme="minorHAnsi"/>
                <w:b w:val="0"/>
                <w:bCs w:val="0"/>
                <w:color w:val="000000"/>
                <w:sz w:val="18"/>
                <w:szCs w:val="18"/>
              </w:rPr>
              <w:t>Kalamunda</w:t>
            </w:r>
          </w:p>
        </w:tc>
        <w:tc>
          <w:tcPr>
            <w:tcW w:w="1296" w:type="dxa"/>
            <w:noWrap/>
            <w:hideMark/>
          </w:tcPr>
          <w:p w14:paraId="0831AA03" w14:textId="77777777" w:rsidR="000F0189" w:rsidRPr="00FE4C58" w:rsidRDefault="000F0189" w:rsidP="0020481E">
            <w:pPr>
              <w:spacing w:after="0" w:line="240" w:lineRule="auto"/>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sz w:val="18"/>
                <w:szCs w:val="18"/>
              </w:rPr>
            </w:pPr>
            <w:r w:rsidRPr="00FE4C58">
              <w:rPr>
                <w:rFonts w:eastAsia="Times New Roman" w:cstheme="minorHAnsi"/>
                <w:color w:val="000000"/>
                <w:sz w:val="18"/>
                <w:szCs w:val="18"/>
              </w:rPr>
              <w:t>Kalamunda 1</w:t>
            </w:r>
          </w:p>
        </w:tc>
        <w:tc>
          <w:tcPr>
            <w:tcW w:w="1244" w:type="dxa"/>
          </w:tcPr>
          <w:p w14:paraId="7453ED35" w14:textId="77777777" w:rsidR="000F0189" w:rsidRPr="00FE4C58" w:rsidRDefault="000F0189" w:rsidP="0020481E">
            <w:pPr>
              <w:spacing w:after="0" w:line="240" w:lineRule="auto"/>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sz w:val="18"/>
                <w:szCs w:val="18"/>
              </w:rPr>
            </w:pPr>
            <w:r w:rsidRPr="00FE4C58">
              <w:rPr>
                <w:rFonts w:eastAsia="Times New Roman" w:cstheme="minorHAnsi"/>
                <w:color w:val="000000"/>
                <w:sz w:val="18"/>
                <w:szCs w:val="18"/>
              </w:rPr>
              <w:t>Private</w:t>
            </w:r>
          </w:p>
        </w:tc>
        <w:tc>
          <w:tcPr>
            <w:tcW w:w="1908" w:type="dxa"/>
            <w:noWrap/>
            <w:hideMark/>
          </w:tcPr>
          <w:p w14:paraId="52C00C54" w14:textId="77777777" w:rsidR="000F0189" w:rsidRPr="00FE4C58" w:rsidRDefault="000F0189" w:rsidP="0020481E">
            <w:pPr>
              <w:spacing w:after="0" w:line="240" w:lineRule="auto"/>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sz w:val="18"/>
                <w:szCs w:val="18"/>
              </w:rPr>
            </w:pPr>
            <w:r w:rsidRPr="00FE4C58">
              <w:rPr>
                <w:rFonts w:eastAsia="Times New Roman" w:cstheme="minorHAnsi"/>
                <w:color w:val="000000"/>
                <w:sz w:val="18"/>
                <w:szCs w:val="18"/>
              </w:rPr>
              <w:t>Croxton Rd</w:t>
            </w:r>
          </w:p>
        </w:tc>
        <w:tc>
          <w:tcPr>
            <w:tcW w:w="986" w:type="dxa"/>
            <w:noWrap/>
            <w:hideMark/>
          </w:tcPr>
          <w:p w14:paraId="2CA5D8F2" w14:textId="77777777" w:rsidR="000F0189" w:rsidRPr="00FE4C58" w:rsidRDefault="000F0189" w:rsidP="0020481E">
            <w:pPr>
              <w:spacing w:after="0" w:line="240" w:lineRule="auto"/>
              <w:jc w:val="right"/>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sz w:val="18"/>
                <w:szCs w:val="18"/>
              </w:rPr>
            </w:pPr>
            <w:r w:rsidRPr="00FE4C58">
              <w:rPr>
                <w:rFonts w:eastAsia="Times New Roman" w:cstheme="minorHAnsi"/>
                <w:color w:val="000000"/>
                <w:sz w:val="18"/>
                <w:szCs w:val="18"/>
              </w:rPr>
              <w:t>2009</w:t>
            </w:r>
          </w:p>
        </w:tc>
        <w:tc>
          <w:tcPr>
            <w:tcW w:w="1138" w:type="dxa"/>
            <w:noWrap/>
            <w:hideMark/>
          </w:tcPr>
          <w:p w14:paraId="71807B00" w14:textId="77777777" w:rsidR="000F0189" w:rsidRPr="00FE4C58" w:rsidRDefault="000F0189" w:rsidP="0020481E">
            <w:pPr>
              <w:spacing w:after="0" w:line="240" w:lineRule="auto"/>
              <w:jc w:val="right"/>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sz w:val="18"/>
                <w:szCs w:val="18"/>
              </w:rPr>
            </w:pPr>
            <w:r w:rsidRPr="00FE4C58">
              <w:rPr>
                <w:rFonts w:eastAsia="Times New Roman" w:cstheme="minorHAnsi"/>
                <w:color w:val="000000"/>
                <w:sz w:val="18"/>
                <w:szCs w:val="18"/>
              </w:rPr>
              <w:t>2025</w:t>
            </w:r>
          </w:p>
        </w:tc>
        <w:tc>
          <w:tcPr>
            <w:tcW w:w="1138" w:type="dxa"/>
            <w:noWrap/>
            <w:hideMark/>
          </w:tcPr>
          <w:p w14:paraId="68FBACF4" w14:textId="77777777" w:rsidR="000F0189" w:rsidRPr="00FE4C58" w:rsidRDefault="000F0189" w:rsidP="0020481E">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sz w:val="18"/>
                <w:szCs w:val="18"/>
              </w:rPr>
            </w:pPr>
            <w:r w:rsidRPr="00FE4C58">
              <w:rPr>
                <w:rFonts w:eastAsia="Times New Roman" w:cstheme="minorHAnsi"/>
                <w:color w:val="000000"/>
                <w:sz w:val="18"/>
                <w:szCs w:val="18"/>
              </w:rPr>
              <w:t>2</w:t>
            </w:r>
          </w:p>
        </w:tc>
        <w:tc>
          <w:tcPr>
            <w:tcW w:w="1134" w:type="dxa"/>
            <w:noWrap/>
            <w:hideMark/>
          </w:tcPr>
          <w:p w14:paraId="1A26F385" w14:textId="77777777" w:rsidR="000F0189" w:rsidRPr="00FE4C58" w:rsidRDefault="000F0189" w:rsidP="0020481E">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sz w:val="18"/>
                <w:szCs w:val="18"/>
              </w:rPr>
            </w:pPr>
            <w:r w:rsidRPr="00FE4C58">
              <w:rPr>
                <w:rFonts w:eastAsiaTheme="minorHAnsi" w:cstheme="minorHAnsi"/>
                <w:color w:val="000000"/>
                <w:sz w:val="18"/>
                <w:szCs w:val="18"/>
                <w:lang w:eastAsia="en-US"/>
              </w:rPr>
              <w:t>1.25</w:t>
            </w:r>
          </w:p>
        </w:tc>
      </w:tr>
      <w:tr w:rsidR="000F0189" w:rsidRPr="00FE4C58" w14:paraId="6E4FF339" w14:textId="77777777" w:rsidTr="00FE4C58">
        <w:trPr>
          <w:trHeight w:val="300"/>
        </w:trPr>
        <w:tc>
          <w:tcPr>
            <w:cnfStyle w:val="001000000000" w:firstRow="0" w:lastRow="0" w:firstColumn="1" w:lastColumn="0" w:oddVBand="0" w:evenVBand="0" w:oddHBand="0" w:evenHBand="0" w:firstRowFirstColumn="0" w:firstRowLastColumn="0" w:lastRowFirstColumn="0" w:lastRowLastColumn="0"/>
            <w:tcW w:w="1220" w:type="dxa"/>
            <w:noWrap/>
            <w:hideMark/>
          </w:tcPr>
          <w:p w14:paraId="67294B6C" w14:textId="77777777" w:rsidR="000F0189" w:rsidRPr="00FE4C58" w:rsidRDefault="000F0189" w:rsidP="0020481E">
            <w:pPr>
              <w:spacing w:after="0" w:line="240" w:lineRule="auto"/>
              <w:rPr>
                <w:rFonts w:eastAsia="Times New Roman" w:cstheme="minorHAnsi"/>
                <w:b w:val="0"/>
                <w:bCs w:val="0"/>
                <w:color w:val="000000"/>
                <w:sz w:val="18"/>
                <w:szCs w:val="18"/>
              </w:rPr>
            </w:pPr>
            <w:r w:rsidRPr="00FE4C58">
              <w:rPr>
                <w:rFonts w:eastAsia="Times New Roman" w:cstheme="minorHAnsi"/>
                <w:b w:val="0"/>
                <w:bCs w:val="0"/>
                <w:color w:val="000000"/>
                <w:sz w:val="18"/>
                <w:szCs w:val="18"/>
              </w:rPr>
              <w:t>Kalamunda</w:t>
            </w:r>
          </w:p>
        </w:tc>
        <w:tc>
          <w:tcPr>
            <w:tcW w:w="1296" w:type="dxa"/>
            <w:noWrap/>
            <w:hideMark/>
          </w:tcPr>
          <w:p w14:paraId="363F5749" w14:textId="77777777" w:rsidR="000F0189" w:rsidRPr="00FE4C58" w:rsidRDefault="000F0189" w:rsidP="0020481E">
            <w:pPr>
              <w:spacing w:after="0" w:line="240" w:lineRule="auto"/>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sz w:val="18"/>
                <w:szCs w:val="18"/>
              </w:rPr>
            </w:pPr>
            <w:r w:rsidRPr="00FE4C58">
              <w:rPr>
                <w:rFonts w:eastAsia="Times New Roman" w:cstheme="minorHAnsi"/>
                <w:color w:val="000000"/>
                <w:sz w:val="18"/>
                <w:szCs w:val="18"/>
              </w:rPr>
              <w:t>Kalamunda 2</w:t>
            </w:r>
          </w:p>
        </w:tc>
        <w:tc>
          <w:tcPr>
            <w:tcW w:w="1244" w:type="dxa"/>
          </w:tcPr>
          <w:p w14:paraId="37045852" w14:textId="77777777" w:rsidR="000F0189" w:rsidRPr="00FE4C58" w:rsidRDefault="000F0189" w:rsidP="0020481E">
            <w:pPr>
              <w:spacing w:after="0" w:line="240" w:lineRule="auto"/>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sz w:val="18"/>
                <w:szCs w:val="18"/>
              </w:rPr>
            </w:pPr>
            <w:r w:rsidRPr="00FE4C58">
              <w:rPr>
                <w:rFonts w:eastAsia="Times New Roman" w:cstheme="minorHAnsi"/>
                <w:color w:val="000000"/>
                <w:sz w:val="18"/>
                <w:szCs w:val="18"/>
              </w:rPr>
              <w:t>Government</w:t>
            </w:r>
          </w:p>
        </w:tc>
        <w:tc>
          <w:tcPr>
            <w:tcW w:w="1908" w:type="dxa"/>
            <w:noWrap/>
            <w:hideMark/>
          </w:tcPr>
          <w:p w14:paraId="3CBD2299" w14:textId="77777777" w:rsidR="000F0189" w:rsidRPr="00FE4C58" w:rsidRDefault="000F0189" w:rsidP="0020481E">
            <w:pPr>
              <w:spacing w:after="0" w:line="240" w:lineRule="auto"/>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sz w:val="18"/>
                <w:szCs w:val="18"/>
              </w:rPr>
            </w:pPr>
            <w:r w:rsidRPr="00FE4C58">
              <w:rPr>
                <w:rFonts w:eastAsia="Times New Roman" w:cstheme="minorHAnsi"/>
                <w:color w:val="000000"/>
                <w:sz w:val="18"/>
                <w:szCs w:val="18"/>
              </w:rPr>
              <w:t>MRP near Brine Rd</w:t>
            </w:r>
          </w:p>
        </w:tc>
        <w:tc>
          <w:tcPr>
            <w:tcW w:w="986" w:type="dxa"/>
            <w:noWrap/>
            <w:hideMark/>
          </w:tcPr>
          <w:p w14:paraId="3EE51522" w14:textId="77777777" w:rsidR="000F0189" w:rsidRPr="00FE4C58" w:rsidRDefault="000F0189" w:rsidP="0020481E">
            <w:pPr>
              <w:spacing w:after="0" w:line="240" w:lineRule="auto"/>
              <w:jc w:val="right"/>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sz w:val="18"/>
                <w:szCs w:val="18"/>
              </w:rPr>
            </w:pPr>
            <w:r w:rsidRPr="00FE4C58">
              <w:rPr>
                <w:rFonts w:eastAsia="Times New Roman" w:cstheme="minorHAnsi"/>
                <w:color w:val="000000"/>
                <w:sz w:val="18"/>
                <w:szCs w:val="18"/>
              </w:rPr>
              <w:t>2020</w:t>
            </w:r>
          </w:p>
        </w:tc>
        <w:tc>
          <w:tcPr>
            <w:tcW w:w="1138" w:type="dxa"/>
            <w:noWrap/>
            <w:hideMark/>
          </w:tcPr>
          <w:p w14:paraId="7568931D" w14:textId="77777777" w:rsidR="000F0189" w:rsidRPr="00FE4C58" w:rsidRDefault="000F0189" w:rsidP="0020481E">
            <w:pPr>
              <w:spacing w:after="0" w:line="240" w:lineRule="auto"/>
              <w:jc w:val="right"/>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sz w:val="18"/>
                <w:szCs w:val="18"/>
              </w:rPr>
            </w:pPr>
            <w:r w:rsidRPr="00FE4C58">
              <w:rPr>
                <w:rFonts w:eastAsia="Times New Roman" w:cstheme="minorHAnsi"/>
                <w:color w:val="000000"/>
                <w:sz w:val="18"/>
                <w:szCs w:val="18"/>
              </w:rPr>
              <w:t>2036</w:t>
            </w:r>
          </w:p>
        </w:tc>
        <w:tc>
          <w:tcPr>
            <w:tcW w:w="1138" w:type="dxa"/>
            <w:noWrap/>
            <w:hideMark/>
          </w:tcPr>
          <w:p w14:paraId="47E0B09A" w14:textId="77777777" w:rsidR="000F0189" w:rsidRPr="00FE4C58" w:rsidRDefault="000F0189" w:rsidP="0020481E">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sz w:val="18"/>
                <w:szCs w:val="18"/>
              </w:rPr>
            </w:pPr>
            <w:r w:rsidRPr="00FE4C58">
              <w:rPr>
                <w:rFonts w:eastAsia="Times New Roman" w:cstheme="minorHAnsi"/>
                <w:color w:val="000000"/>
                <w:sz w:val="18"/>
                <w:szCs w:val="18"/>
              </w:rPr>
              <w:t>13</w:t>
            </w:r>
          </w:p>
        </w:tc>
        <w:tc>
          <w:tcPr>
            <w:tcW w:w="1134" w:type="dxa"/>
            <w:noWrap/>
            <w:hideMark/>
          </w:tcPr>
          <w:p w14:paraId="11E3E189" w14:textId="77777777" w:rsidR="000F0189" w:rsidRPr="00FE4C58" w:rsidRDefault="000F0189" w:rsidP="0020481E">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sz w:val="18"/>
                <w:szCs w:val="18"/>
              </w:rPr>
            </w:pPr>
            <w:r w:rsidRPr="00FE4C58">
              <w:rPr>
                <w:rFonts w:eastAsiaTheme="minorHAnsi" w:cstheme="minorHAnsi"/>
                <w:color w:val="000000"/>
                <w:sz w:val="18"/>
                <w:szCs w:val="18"/>
                <w:lang w:eastAsia="en-US"/>
              </w:rPr>
              <w:t>2.5</w:t>
            </w:r>
          </w:p>
        </w:tc>
      </w:tr>
      <w:tr w:rsidR="000F0189" w:rsidRPr="00FE4C58" w14:paraId="538094CE" w14:textId="77777777" w:rsidTr="00FE4C58">
        <w:trPr>
          <w:trHeight w:val="300"/>
        </w:trPr>
        <w:tc>
          <w:tcPr>
            <w:cnfStyle w:val="001000000000" w:firstRow="0" w:lastRow="0" w:firstColumn="1" w:lastColumn="0" w:oddVBand="0" w:evenVBand="0" w:oddHBand="0" w:evenHBand="0" w:firstRowFirstColumn="0" w:firstRowLastColumn="0" w:lastRowFirstColumn="0" w:lastRowLastColumn="0"/>
            <w:tcW w:w="1220" w:type="dxa"/>
            <w:noWrap/>
            <w:hideMark/>
          </w:tcPr>
          <w:p w14:paraId="0C32C33A" w14:textId="77777777" w:rsidR="000F0189" w:rsidRPr="00FE4C58" w:rsidRDefault="000F0189" w:rsidP="0020481E">
            <w:pPr>
              <w:spacing w:after="0" w:line="240" w:lineRule="auto"/>
              <w:rPr>
                <w:rFonts w:eastAsia="Times New Roman" w:cstheme="minorHAnsi"/>
                <w:b w:val="0"/>
                <w:bCs w:val="0"/>
                <w:color w:val="000000"/>
                <w:sz w:val="18"/>
                <w:szCs w:val="18"/>
              </w:rPr>
            </w:pPr>
            <w:r w:rsidRPr="00FE4C58">
              <w:rPr>
                <w:rFonts w:eastAsia="Times New Roman" w:cstheme="minorHAnsi"/>
                <w:b w:val="0"/>
                <w:bCs w:val="0"/>
                <w:color w:val="000000"/>
                <w:sz w:val="18"/>
                <w:szCs w:val="18"/>
              </w:rPr>
              <w:t>Kalamunda</w:t>
            </w:r>
          </w:p>
        </w:tc>
        <w:tc>
          <w:tcPr>
            <w:tcW w:w="1296" w:type="dxa"/>
            <w:noWrap/>
            <w:hideMark/>
          </w:tcPr>
          <w:p w14:paraId="127842BE" w14:textId="77777777" w:rsidR="000F0189" w:rsidRPr="00FE4C58" w:rsidRDefault="000F0189" w:rsidP="0020481E">
            <w:pPr>
              <w:spacing w:after="0" w:line="240" w:lineRule="auto"/>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sz w:val="18"/>
                <w:szCs w:val="18"/>
              </w:rPr>
            </w:pPr>
            <w:r w:rsidRPr="00FE4C58">
              <w:rPr>
                <w:rFonts w:eastAsia="Times New Roman" w:cstheme="minorHAnsi"/>
                <w:color w:val="000000"/>
                <w:sz w:val="18"/>
                <w:szCs w:val="18"/>
              </w:rPr>
              <w:t>Kalamunda 2</w:t>
            </w:r>
          </w:p>
        </w:tc>
        <w:tc>
          <w:tcPr>
            <w:tcW w:w="1244" w:type="dxa"/>
          </w:tcPr>
          <w:p w14:paraId="2AA52F1E" w14:textId="77777777" w:rsidR="000F0189" w:rsidRPr="00FE4C58" w:rsidRDefault="000F0189" w:rsidP="0020481E">
            <w:pPr>
              <w:spacing w:after="0" w:line="240" w:lineRule="auto"/>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sz w:val="18"/>
                <w:szCs w:val="18"/>
              </w:rPr>
            </w:pPr>
            <w:r w:rsidRPr="00FE4C58">
              <w:rPr>
                <w:rFonts w:eastAsia="Times New Roman" w:cstheme="minorHAnsi"/>
                <w:color w:val="000000"/>
                <w:sz w:val="18"/>
                <w:szCs w:val="18"/>
              </w:rPr>
              <w:t>Government</w:t>
            </w:r>
          </w:p>
        </w:tc>
        <w:tc>
          <w:tcPr>
            <w:tcW w:w="1908" w:type="dxa"/>
            <w:noWrap/>
            <w:hideMark/>
          </w:tcPr>
          <w:p w14:paraId="1E0D5F4D" w14:textId="77777777" w:rsidR="000F0189" w:rsidRPr="00FE4C58" w:rsidRDefault="000F0189" w:rsidP="0020481E">
            <w:pPr>
              <w:spacing w:after="0" w:line="240" w:lineRule="auto"/>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sz w:val="18"/>
                <w:szCs w:val="18"/>
              </w:rPr>
            </w:pPr>
            <w:r w:rsidRPr="00FE4C58">
              <w:rPr>
                <w:rFonts w:eastAsia="Times New Roman" w:cstheme="minorHAnsi"/>
                <w:color w:val="000000"/>
                <w:sz w:val="18"/>
                <w:szCs w:val="18"/>
              </w:rPr>
              <w:t>MRP near Moran Rd</w:t>
            </w:r>
          </w:p>
        </w:tc>
        <w:tc>
          <w:tcPr>
            <w:tcW w:w="986" w:type="dxa"/>
            <w:noWrap/>
            <w:hideMark/>
          </w:tcPr>
          <w:p w14:paraId="020DD8CE" w14:textId="77777777" w:rsidR="000F0189" w:rsidRPr="00FE4C58" w:rsidRDefault="000F0189" w:rsidP="0020481E">
            <w:pPr>
              <w:spacing w:after="0" w:line="240" w:lineRule="auto"/>
              <w:jc w:val="right"/>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sz w:val="18"/>
                <w:szCs w:val="18"/>
              </w:rPr>
            </w:pPr>
            <w:r w:rsidRPr="00FE4C58">
              <w:rPr>
                <w:rFonts w:eastAsia="Times New Roman" w:cstheme="minorHAnsi"/>
                <w:color w:val="000000"/>
                <w:sz w:val="18"/>
                <w:szCs w:val="18"/>
              </w:rPr>
              <w:t>2008</w:t>
            </w:r>
          </w:p>
        </w:tc>
        <w:tc>
          <w:tcPr>
            <w:tcW w:w="1138" w:type="dxa"/>
            <w:noWrap/>
            <w:hideMark/>
          </w:tcPr>
          <w:p w14:paraId="6843036B" w14:textId="77777777" w:rsidR="000F0189" w:rsidRPr="00FE4C58" w:rsidRDefault="000F0189" w:rsidP="0020481E">
            <w:pPr>
              <w:spacing w:after="0" w:line="240" w:lineRule="auto"/>
              <w:jc w:val="right"/>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sz w:val="18"/>
                <w:szCs w:val="18"/>
              </w:rPr>
            </w:pPr>
            <w:r w:rsidRPr="00FE4C58">
              <w:rPr>
                <w:rFonts w:eastAsia="Times New Roman" w:cstheme="minorHAnsi"/>
                <w:color w:val="000000"/>
                <w:sz w:val="18"/>
                <w:szCs w:val="18"/>
              </w:rPr>
              <w:t>2024</w:t>
            </w:r>
          </w:p>
        </w:tc>
        <w:tc>
          <w:tcPr>
            <w:tcW w:w="1138" w:type="dxa"/>
            <w:noWrap/>
            <w:hideMark/>
          </w:tcPr>
          <w:p w14:paraId="6DE6FCA2" w14:textId="77777777" w:rsidR="000F0189" w:rsidRPr="00FE4C58" w:rsidRDefault="000F0189" w:rsidP="0020481E">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sz w:val="18"/>
                <w:szCs w:val="18"/>
              </w:rPr>
            </w:pPr>
            <w:r w:rsidRPr="00FE4C58">
              <w:rPr>
                <w:rFonts w:eastAsia="Times New Roman" w:cstheme="minorHAnsi"/>
                <w:color w:val="000000"/>
                <w:sz w:val="18"/>
                <w:szCs w:val="18"/>
              </w:rPr>
              <w:t>1</w:t>
            </w:r>
          </w:p>
        </w:tc>
        <w:tc>
          <w:tcPr>
            <w:tcW w:w="1134" w:type="dxa"/>
            <w:noWrap/>
            <w:hideMark/>
          </w:tcPr>
          <w:p w14:paraId="5176BEBF" w14:textId="77777777" w:rsidR="000F0189" w:rsidRPr="00FE4C58" w:rsidRDefault="000F0189" w:rsidP="0020481E">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sz w:val="18"/>
                <w:szCs w:val="18"/>
              </w:rPr>
            </w:pPr>
            <w:r w:rsidRPr="00FE4C58">
              <w:rPr>
                <w:rFonts w:eastAsiaTheme="minorHAnsi" w:cstheme="minorHAnsi"/>
                <w:color w:val="000000"/>
                <w:sz w:val="18"/>
                <w:szCs w:val="18"/>
                <w:lang w:eastAsia="en-US"/>
              </w:rPr>
              <w:t>2.5</w:t>
            </w:r>
          </w:p>
        </w:tc>
      </w:tr>
      <w:tr w:rsidR="000F0189" w:rsidRPr="00FE4C58" w14:paraId="63AB03EA" w14:textId="77777777" w:rsidTr="00FE4C58">
        <w:trPr>
          <w:trHeight w:val="300"/>
        </w:trPr>
        <w:tc>
          <w:tcPr>
            <w:cnfStyle w:val="001000000000" w:firstRow="0" w:lastRow="0" w:firstColumn="1" w:lastColumn="0" w:oddVBand="0" w:evenVBand="0" w:oddHBand="0" w:evenHBand="0" w:firstRowFirstColumn="0" w:firstRowLastColumn="0" w:lastRowFirstColumn="0" w:lastRowLastColumn="0"/>
            <w:tcW w:w="1220" w:type="dxa"/>
            <w:noWrap/>
            <w:hideMark/>
          </w:tcPr>
          <w:p w14:paraId="06D98080" w14:textId="77777777" w:rsidR="000F0189" w:rsidRPr="00FE4C58" w:rsidRDefault="000F0189" w:rsidP="0020481E">
            <w:pPr>
              <w:spacing w:after="0" w:line="240" w:lineRule="auto"/>
              <w:rPr>
                <w:rFonts w:eastAsia="Times New Roman" w:cstheme="minorHAnsi"/>
                <w:b w:val="0"/>
                <w:bCs w:val="0"/>
                <w:color w:val="000000"/>
                <w:sz w:val="18"/>
                <w:szCs w:val="18"/>
              </w:rPr>
            </w:pPr>
            <w:r w:rsidRPr="00FE4C58">
              <w:rPr>
                <w:rFonts w:eastAsia="Times New Roman" w:cstheme="minorHAnsi"/>
                <w:b w:val="0"/>
                <w:bCs w:val="0"/>
                <w:color w:val="000000"/>
                <w:sz w:val="18"/>
                <w:szCs w:val="18"/>
              </w:rPr>
              <w:t>Kalamunda</w:t>
            </w:r>
          </w:p>
        </w:tc>
        <w:tc>
          <w:tcPr>
            <w:tcW w:w="1296" w:type="dxa"/>
            <w:noWrap/>
            <w:hideMark/>
          </w:tcPr>
          <w:p w14:paraId="612363EC" w14:textId="77777777" w:rsidR="000F0189" w:rsidRPr="00FE4C58" w:rsidRDefault="000F0189" w:rsidP="0020481E">
            <w:pPr>
              <w:spacing w:after="0" w:line="240" w:lineRule="auto"/>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sz w:val="18"/>
                <w:szCs w:val="18"/>
              </w:rPr>
            </w:pPr>
            <w:r w:rsidRPr="00FE4C58">
              <w:rPr>
                <w:rFonts w:eastAsia="Times New Roman" w:cstheme="minorHAnsi"/>
                <w:color w:val="000000"/>
                <w:sz w:val="18"/>
                <w:szCs w:val="18"/>
              </w:rPr>
              <w:t>Pickering Brook</w:t>
            </w:r>
          </w:p>
        </w:tc>
        <w:tc>
          <w:tcPr>
            <w:tcW w:w="1244" w:type="dxa"/>
          </w:tcPr>
          <w:p w14:paraId="25BD4222" w14:textId="77777777" w:rsidR="000F0189" w:rsidRPr="00FE4C58" w:rsidRDefault="000F0189" w:rsidP="0020481E">
            <w:pPr>
              <w:spacing w:after="0" w:line="240" w:lineRule="auto"/>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sz w:val="18"/>
                <w:szCs w:val="18"/>
              </w:rPr>
            </w:pPr>
            <w:r w:rsidRPr="00FE4C58">
              <w:rPr>
                <w:rFonts w:eastAsia="Times New Roman" w:cstheme="minorHAnsi"/>
                <w:color w:val="000000"/>
                <w:sz w:val="18"/>
                <w:szCs w:val="18"/>
              </w:rPr>
              <w:t>Government</w:t>
            </w:r>
          </w:p>
        </w:tc>
        <w:tc>
          <w:tcPr>
            <w:tcW w:w="1908" w:type="dxa"/>
            <w:noWrap/>
            <w:hideMark/>
          </w:tcPr>
          <w:p w14:paraId="689ECD51" w14:textId="77777777" w:rsidR="000F0189" w:rsidRPr="00FE4C58" w:rsidRDefault="000F0189" w:rsidP="0020481E">
            <w:pPr>
              <w:spacing w:after="0" w:line="240" w:lineRule="auto"/>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sz w:val="18"/>
                <w:szCs w:val="18"/>
              </w:rPr>
            </w:pPr>
            <w:r w:rsidRPr="00FE4C58">
              <w:rPr>
                <w:rFonts w:eastAsia="Times New Roman" w:cstheme="minorHAnsi"/>
                <w:color w:val="000000"/>
                <w:sz w:val="18"/>
                <w:szCs w:val="18"/>
              </w:rPr>
              <w:t>Carinyah Rd</w:t>
            </w:r>
          </w:p>
        </w:tc>
        <w:tc>
          <w:tcPr>
            <w:tcW w:w="986" w:type="dxa"/>
            <w:noWrap/>
            <w:hideMark/>
          </w:tcPr>
          <w:p w14:paraId="2F379AC2" w14:textId="77777777" w:rsidR="000F0189" w:rsidRPr="00FE4C58" w:rsidRDefault="000F0189" w:rsidP="0020481E">
            <w:pPr>
              <w:spacing w:after="0" w:line="240" w:lineRule="auto"/>
              <w:jc w:val="right"/>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sz w:val="18"/>
                <w:szCs w:val="18"/>
              </w:rPr>
            </w:pPr>
            <w:r w:rsidRPr="00FE4C58">
              <w:rPr>
                <w:rFonts w:eastAsia="Times New Roman" w:cstheme="minorHAnsi"/>
                <w:color w:val="000000"/>
                <w:sz w:val="18"/>
                <w:szCs w:val="18"/>
              </w:rPr>
              <w:t>2022</w:t>
            </w:r>
          </w:p>
        </w:tc>
        <w:tc>
          <w:tcPr>
            <w:tcW w:w="1138" w:type="dxa"/>
            <w:noWrap/>
            <w:hideMark/>
          </w:tcPr>
          <w:p w14:paraId="0338C166" w14:textId="77777777" w:rsidR="000F0189" w:rsidRPr="00FE4C58" w:rsidRDefault="000F0189" w:rsidP="0020481E">
            <w:pPr>
              <w:spacing w:after="0" w:line="240" w:lineRule="auto"/>
              <w:jc w:val="right"/>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sz w:val="18"/>
                <w:szCs w:val="18"/>
              </w:rPr>
            </w:pPr>
            <w:r w:rsidRPr="00FE4C58">
              <w:rPr>
                <w:rFonts w:eastAsia="Times New Roman" w:cstheme="minorHAnsi"/>
                <w:color w:val="000000"/>
                <w:sz w:val="18"/>
                <w:szCs w:val="18"/>
              </w:rPr>
              <w:t>2038</w:t>
            </w:r>
          </w:p>
        </w:tc>
        <w:tc>
          <w:tcPr>
            <w:tcW w:w="1138" w:type="dxa"/>
            <w:noWrap/>
            <w:hideMark/>
          </w:tcPr>
          <w:p w14:paraId="33600D05" w14:textId="77777777" w:rsidR="000F0189" w:rsidRPr="00FE4C58" w:rsidRDefault="000F0189" w:rsidP="0020481E">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sz w:val="18"/>
                <w:szCs w:val="18"/>
              </w:rPr>
            </w:pPr>
            <w:r w:rsidRPr="00FE4C58">
              <w:rPr>
                <w:rFonts w:eastAsia="Times New Roman" w:cstheme="minorHAnsi"/>
                <w:color w:val="000000"/>
                <w:sz w:val="18"/>
                <w:szCs w:val="18"/>
              </w:rPr>
              <w:t>15</w:t>
            </w:r>
          </w:p>
        </w:tc>
        <w:tc>
          <w:tcPr>
            <w:tcW w:w="1134" w:type="dxa"/>
            <w:noWrap/>
            <w:hideMark/>
          </w:tcPr>
          <w:p w14:paraId="06E03DAF" w14:textId="77777777" w:rsidR="000F0189" w:rsidRPr="00FE4C58" w:rsidRDefault="000F0189" w:rsidP="0020481E">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sz w:val="18"/>
                <w:szCs w:val="18"/>
              </w:rPr>
            </w:pPr>
            <w:r w:rsidRPr="00FE4C58">
              <w:rPr>
                <w:rFonts w:eastAsiaTheme="minorHAnsi" w:cstheme="minorHAnsi"/>
                <w:color w:val="000000"/>
                <w:sz w:val="18"/>
                <w:szCs w:val="18"/>
                <w:lang w:eastAsia="en-US"/>
              </w:rPr>
              <w:t>5</w:t>
            </w:r>
          </w:p>
        </w:tc>
      </w:tr>
      <w:tr w:rsidR="000F0189" w:rsidRPr="00FE4C58" w14:paraId="6947860C" w14:textId="77777777" w:rsidTr="00FE4C58">
        <w:trPr>
          <w:trHeight w:val="300"/>
        </w:trPr>
        <w:tc>
          <w:tcPr>
            <w:cnfStyle w:val="001000000000" w:firstRow="0" w:lastRow="0" w:firstColumn="1" w:lastColumn="0" w:oddVBand="0" w:evenVBand="0" w:oddHBand="0" w:evenHBand="0" w:firstRowFirstColumn="0" w:firstRowLastColumn="0" w:lastRowFirstColumn="0" w:lastRowLastColumn="0"/>
            <w:tcW w:w="1220" w:type="dxa"/>
            <w:noWrap/>
            <w:hideMark/>
          </w:tcPr>
          <w:p w14:paraId="32C221B1" w14:textId="77777777" w:rsidR="000F0189" w:rsidRPr="00FE4C58" w:rsidRDefault="000F0189" w:rsidP="0020481E">
            <w:pPr>
              <w:spacing w:after="0" w:line="240" w:lineRule="auto"/>
              <w:rPr>
                <w:rFonts w:eastAsia="Times New Roman" w:cstheme="minorHAnsi"/>
                <w:b w:val="0"/>
                <w:bCs w:val="0"/>
                <w:color w:val="000000"/>
                <w:sz w:val="18"/>
                <w:szCs w:val="18"/>
              </w:rPr>
            </w:pPr>
            <w:r w:rsidRPr="00FE4C58">
              <w:rPr>
                <w:rFonts w:eastAsia="Times New Roman" w:cstheme="minorHAnsi"/>
                <w:b w:val="0"/>
                <w:bCs w:val="0"/>
                <w:color w:val="000000"/>
                <w:sz w:val="18"/>
                <w:szCs w:val="18"/>
              </w:rPr>
              <w:t>Kalamunda</w:t>
            </w:r>
          </w:p>
        </w:tc>
        <w:tc>
          <w:tcPr>
            <w:tcW w:w="1296" w:type="dxa"/>
            <w:noWrap/>
            <w:hideMark/>
          </w:tcPr>
          <w:p w14:paraId="5C935C8A" w14:textId="77777777" w:rsidR="000F0189" w:rsidRPr="00FE4C58" w:rsidRDefault="000F0189" w:rsidP="0020481E">
            <w:pPr>
              <w:spacing w:after="0" w:line="240" w:lineRule="auto"/>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sz w:val="18"/>
                <w:szCs w:val="18"/>
              </w:rPr>
            </w:pPr>
            <w:r w:rsidRPr="00FE4C58">
              <w:rPr>
                <w:rFonts w:eastAsia="Times New Roman" w:cstheme="minorHAnsi"/>
                <w:color w:val="000000"/>
                <w:sz w:val="18"/>
                <w:szCs w:val="18"/>
              </w:rPr>
              <w:t>Pickering Brook</w:t>
            </w:r>
          </w:p>
        </w:tc>
        <w:tc>
          <w:tcPr>
            <w:tcW w:w="1244" w:type="dxa"/>
          </w:tcPr>
          <w:p w14:paraId="1C5200C9" w14:textId="77777777" w:rsidR="000F0189" w:rsidRPr="00FE4C58" w:rsidRDefault="000F0189" w:rsidP="0020481E">
            <w:pPr>
              <w:spacing w:after="0" w:line="240" w:lineRule="auto"/>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sz w:val="18"/>
                <w:szCs w:val="18"/>
              </w:rPr>
            </w:pPr>
            <w:r w:rsidRPr="00FE4C58">
              <w:rPr>
                <w:rFonts w:eastAsia="Times New Roman" w:cstheme="minorHAnsi"/>
                <w:color w:val="000000"/>
                <w:sz w:val="18"/>
                <w:szCs w:val="18"/>
              </w:rPr>
              <w:t>Private</w:t>
            </w:r>
          </w:p>
        </w:tc>
        <w:tc>
          <w:tcPr>
            <w:tcW w:w="1908" w:type="dxa"/>
            <w:noWrap/>
            <w:hideMark/>
          </w:tcPr>
          <w:p w14:paraId="10F4F304" w14:textId="77777777" w:rsidR="000F0189" w:rsidRPr="00FE4C58" w:rsidRDefault="000F0189" w:rsidP="0020481E">
            <w:pPr>
              <w:spacing w:after="0" w:line="240" w:lineRule="auto"/>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sz w:val="18"/>
                <w:szCs w:val="18"/>
              </w:rPr>
            </w:pPr>
            <w:r w:rsidRPr="00FE4C58">
              <w:rPr>
                <w:rFonts w:eastAsia="Times New Roman" w:cstheme="minorHAnsi"/>
                <w:color w:val="000000"/>
                <w:sz w:val="18"/>
                <w:szCs w:val="18"/>
              </w:rPr>
              <w:t>121 Merrivale Rd</w:t>
            </w:r>
          </w:p>
        </w:tc>
        <w:tc>
          <w:tcPr>
            <w:tcW w:w="986" w:type="dxa"/>
            <w:noWrap/>
            <w:hideMark/>
          </w:tcPr>
          <w:p w14:paraId="201BABAF" w14:textId="77777777" w:rsidR="000F0189" w:rsidRPr="00FE4C58" w:rsidRDefault="000F0189" w:rsidP="0020481E">
            <w:pPr>
              <w:spacing w:after="0" w:line="240" w:lineRule="auto"/>
              <w:jc w:val="right"/>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sz w:val="18"/>
                <w:szCs w:val="18"/>
              </w:rPr>
            </w:pPr>
            <w:r w:rsidRPr="00FE4C58">
              <w:rPr>
                <w:rFonts w:eastAsia="Times New Roman" w:cstheme="minorHAnsi"/>
                <w:color w:val="000000"/>
                <w:sz w:val="18"/>
                <w:szCs w:val="18"/>
              </w:rPr>
              <w:t>2009</w:t>
            </w:r>
          </w:p>
        </w:tc>
        <w:tc>
          <w:tcPr>
            <w:tcW w:w="1138" w:type="dxa"/>
            <w:noWrap/>
            <w:hideMark/>
          </w:tcPr>
          <w:p w14:paraId="60961A23" w14:textId="77777777" w:rsidR="000F0189" w:rsidRPr="00FE4C58" w:rsidRDefault="000F0189" w:rsidP="0020481E">
            <w:pPr>
              <w:spacing w:after="0" w:line="240" w:lineRule="auto"/>
              <w:jc w:val="right"/>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sz w:val="18"/>
                <w:szCs w:val="18"/>
              </w:rPr>
            </w:pPr>
            <w:r w:rsidRPr="00FE4C58">
              <w:rPr>
                <w:rFonts w:eastAsia="Times New Roman" w:cstheme="minorHAnsi"/>
                <w:color w:val="000000"/>
                <w:sz w:val="18"/>
                <w:szCs w:val="18"/>
              </w:rPr>
              <w:t>2025</w:t>
            </w:r>
          </w:p>
        </w:tc>
        <w:tc>
          <w:tcPr>
            <w:tcW w:w="1138" w:type="dxa"/>
            <w:noWrap/>
            <w:hideMark/>
          </w:tcPr>
          <w:p w14:paraId="79758814" w14:textId="77777777" w:rsidR="000F0189" w:rsidRPr="00FE4C58" w:rsidRDefault="000F0189" w:rsidP="0020481E">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sz w:val="18"/>
                <w:szCs w:val="18"/>
              </w:rPr>
            </w:pPr>
            <w:r w:rsidRPr="00FE4C58">
              <w:rPr>
                <w:rFonts w:eastAsia="Times New Roman" w:cstheme="minorHAnsi"/>
                <w:color w:val="000000"/>
                <w:sz w:val="18"/>
                <w:szCs w:val="18"/>
              </w:rPr>
              <w:t>2</w:t>
            </w:r>
          </w:p>
        </w:tc>
        <w:tc>
          <w:tcPr>
            <w:tcW w:w="1134" w:type="dxa"/>
            <w:noWrap/>
            <w:hideMark/>
          </w:tcPr>
          <w:p w14:paraId="2CF25F87" w14:textId="77777777" w:rsidR="000F0189" w:rsidRPr="00FE4C58" w:rsidRDefault="000F0189" w:rsidP="0020481E">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sz w:val="18"/>
                <w:szCs w:val="18"/>
              </w:rPr>
            </w:pPr>
            <w:r w:rsidRPr="00FE4C58">
              <w:rPr>
                <w:rFonts w:eastAsiaTheme="minorHAnsi" w:cstheme="minorHAnsi"/>
                <w:color w:val="000000"/>
                <w:sz w:val="18"/>
                <w:szCs w:val="18"/>
                <w:lang w:eastAsia="en-US"/>
              </w:rPr>
              <w:t>1.25</w:t>
            </w:r>
          </w:p>
        </w:tc>
      </w:tr>
      <w:tr w:rsidR="000F0189" w:rsidRPr="00FE4C58" w14:paraId="7F34552E" w14:textId="77777777" w:rsidTr="00FE4C58">
        <w:trPr>
          <w:trHeight w:val="300"/>
        </w:trPr>
        <w:tc>
          <w:tcPr>
            <w:cnfStyle w:val="001000000000" w:firstRow="0" w:lastRow="0" w:firstColumn="1" w:lastColumn="0" w:oddVBand="0" w:evenVBand="0" w:oddHBand="0" w:evenHBand="0" w:firstRowFirstColumn="0" w:firstRowLastColumn="0" w:lastRowFirstColumn="0" w:lastRowLastColumn="0"/>
            <w:tcW w:w="1220" w:type="dxa"/>
            <w:noWrap/>
            <w:hideMark/>
          </w:tcPr>
          <w:p w14:paraId="77EE698D" w14:textId="77777777" w:rsidR="000F0189" w:rsidRPr="00FE4C58" w:rsidRDefault="000F0189" w:rsidP="0020481E">
            <w:pPr>
              <w:spacing w:after="0" w:line="240" w:lineRule="auto"/>
              <w:rPr>
                <w:rFonts w:eastAsia="Times New Roman" w:cstheme="minorHAnsi"/>
                <w:b w:val="0"/>
                <w:bCs w:val="0"/>
                <w:color w:val="000000"/>
                <w:sz w:val="18"/>
                <w:szCs w:val="18"/>
              </w:rPr>
            </w:pPr>
            <w:r w:rsidRPr="00FE4C58">
              <w:rPr>
                <w:rFonts w:eastAsia="Times New Roman" w:cstheme="minorHAnsi"/>
                <w:b w:val="0"/>
                <w:bCs w:val="0"/>
                <w:color w:val="000000"/>
                <w:sz w:val="18"/>
                <w:szCs w:val="18"/>
              </w:rPr>
              <w:t>Mundaring</w:t>
            </w:r>
          </w:p>
        </w:tc>
        <w:tc>
          <w:tcPr>
            <w:tcW w:w="1296" w:type="dxa"/>
            <w:noWrap/>
            <w:hideMark/>
          </w:tcPr>
          <w:p w14:paraId="10543558" w14:textId="77777777" w:rsidR="000F0189" w:rsidRPr="00FE4C58" w:rsidRDefault="000F0189" w:rsidP="0020481E">
            <w:pPr>
              <w:spacing w:after="0" w:line="240" w:lineRule="auto"/>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sz w:val="18"/>
                <w:szCs w:val="18"/>
              </w:rPr>
            </w:pPr>
            <w:r w:rsidRPr="00FE4C58">
              <w:rPr>
                <w:rFonts w:eastAsia="Times New Roman" w:cstheme="minorHAnsi"/>
                <w:color w:val="000000"/>
                <w:sz w:val="18"/>
                <w:szCs w:val="18"/>
              </w:rPr>
              <w:t>Darlington 1</w:t>
            </w:r>
          </w:p>
        </w:tc>
        <w:tc>
          <w:tcPr>
            <w:tcW w:w="1244" w:type="dxa"/>
          </w:tcPr>
          <w:p w14:paraId="098F32D6" w14:textId="77777777" w:rsidR="000F0189" w:rsidRPr="00FE4C58" w:rsidRDefault="000F0189" w:rsidP="0020481E">
            <w:pPr>
              <w:spacing w:after="0" w:line="240" w:lineRule="auto"/>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sz w:val="18"/>
                <w:szCs w:val="18"/>
              </w:rPr>
            </w:pPr>
            <w:r w:rsidRPr="00FE4C58">
              <w:rPr>
                <w:rFonts w:eastAsia="Times New Roman" w:cstheme="minorHAnsi"/>
                <w:color w:val="000000"/>
                <w:sz w:val="18"/>
                <w:szCs w:val="18"/>
              </w:rPr>
              <w:t>Government</w:t>
            </w:r>
          </w:p>
        </w:tc>
        <w:tc>
          <w:tcPr>
            <w:tcW w:w="1908" w:type="dxa"/>
            <w:noWrap/>
            <w:hideMark/>
          </w:tcPr>
          <w:p w14:paraId="559DE241" w14:textId="77777777" w:rsidR="000F0189" w:rsidRPr="00FE4C58" w:rsidRDefault="000F0189" w:rsidP="0020481E">
            <w:pPr>
              <w:spacing w:after="0" w:line="240" w:lineRule="auto"/>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sz w:val="18"/>
                <w:szCs w:val="18"/>
              </w:rPr>
            </w:pPr>
            <w:r w:rsidRPr="00FE4C58">
              <w:rPr>
                <w:rFonts w:eastAsia="Times New Roman" w:cstheme="minorHAnsi"/>
                <w:color w:val="000000"/>
                <w:sz w:val="18"/>
                <w:szCs w:val="18"/>
              </w:rPr>
              <w:t>Towerhill Crt</w:t>
            </w:r>
          </w:p>
        </w:tc>
        <w:tc>
          <w:tcPr>
            <w:tcW w:w="986" w:type="dxa"/>
            <w:noWrap/>
            <w:hideMark/>
          </w:tcPr>
          <w:p w14:paraId="24FDBF64" w14:textId="77777777" w:rsidR="000F0189" w:rsidRPr="00FE4C58" w:rsidRDefault="000F0189" w:rsidP="0020481E">
            <w:pPr>
              <w:spacing w:after="0" w:line="240" w:lineRule="auto"/>
              <w:jc w:val="right"/>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sz w:val="18"/>
                <w:szCs w:val="18"/>
              </w:rPr>
            </w:pPr>
            <w:r w:rsidRPr="00FE4C58">
              <w:rPr>
                <w:rFonts w:eastAsia="Times New Roman" w:cstheme="minorHAnsi"/>
                <w:color w:val="000000"/>
                <w:sz w:val="18"/>
                <w:szCs w:val="18"/>
              </w:rPr>
              <w:t>2010</w:t>
            </w:r>
          </w:p>
        </w:tc>
        <w:tc>
          <w:tcPr>
            <w:tcW w:w="1138" w:type="dxa"/>
            <w:noWrap/>
            <w:hideMark/>
          </w:tcPr>
          <w:p w14:paraId="35A428C2" w14:textId="77777777" w:rsidR="000F0189" w:rsidRPr="00FE4C58" w:rsidRDefault="000F0189" w:rsidP="0020481E">
            <w:pPr>
              <w:spacing w:after="0" w:line="240" w:lineRule="auto"/>
              <w:jc w:val="right"/>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sz w:val="18"/>
                <w:szCs w:val="18"/>
              </w:rPr>
            </w:pPr>
            <w:r w:rsidRPr="00FE4C58">
              <w:rPr>
                <w:rFonts w:eastAsia="Times New Roman" w:cstheme="minorHAnsi"/>
                <w:color w:val="000000"/>
                <w:sz w:val="18"/>
                <w:szCs w:val="18"/>
              </w:rPr>
              <w:t>2026</w:t>
            </w:r>
          </w:p>
        </w:tc>
        <w:tc>
          <w:tcPr>
            <w:tcW w:w="1138" w:type="dxa"/>
            <w:noWrap/>
            <w:hideMark/>
          </w:tcPr>
          <w:p w14:paraId="75BC749D" w14:textId="77777777" w:rsidR="000F0189" w:rsidRPr="00FE4C58" w:rsidRDefault="000F0189" w:rsidP="0020481E">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sz w:val="18"/>
                <w:szCs w:val="18"/>
              </w:rPr>
            </w:pPr>
            <w:r w:rsidRPr="00FE4C58">
              <w:rPr>
                <w:rFonts w:eastAsia="Times New Roman" w:cstheme="minorHAnsi"/>
                <w:color w:val="000000"/>
                <w:sz w:val="18"/>
                <w:szCs w:val="18"/>
              </w:rPr>
              <w:t>3</w:t>
            </w:r>
          </w:p>
        </w:tc>
        <w:tc>
          <w:tcPr>
            <w:tcW w:w="1134" w:type="dxa"/>
            <w:noWrap/>
            <w:hideMark/>
          </w:tcPr>
          <w:p w14:paraId="59D29894" w14:textId="77777777" w:rsidR="000F0189" w:rsidRPr="00FE4C58" w:rsidRDefault="000F0189" w:rsidP="0020481E">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sz w:val="18"/>
                <w:szCs w:val="18"/>
              </w:rPr>
            </w:pPr>
            <w:r w:rsidRPr="00FE4C58">
              <w:rPr>
                <w:rFonts w:eastAsiaTheme="minorHAnsi" w:cstheme="minorHAnsi"/>
                <w:color w:val="000000"/>
                <w:sz w:val="18"/>
                <w:szCs w:val="18"/>
                <w:lang w:eastAsia="en-US"/>
              </w:rPr>
              <w:t>2.5</w:t>
            </w:r>
          </w:p>
        </w:tc>
      </w:tr>
      <w:tr w:rsidR="000F0189" w:rsidRPr="00FE4C58" w14:paraId="30B3CE20" w14:textId="77777777" w:rsidTr="00FE4C58">
        <w:trPr>
          <w:trHeight w:val="300"/>
        </w:trPr>
        <w:tc>
          <w:tcPr>
            <w:cnfStyle w:val="001000000000" w:firstRow="0" w:lastRow="0" w:firstColumn="1" w:lastColumn="0" w:oddVBand="0" w:evenVBand="0" w:oddHBand="0" w:evenHBand="0" w:firstRowFirstColumn="0" w:firstRowLastColumn="0" w:lastRowFirstColumn="0" w:lastRowLastColumn="0"/>
            <w:tcW w:w="1220" w:type="dxa"/>
            <w:noWrap/>
            <w:hideMark/>
          </w:tcPr>
          <w:p w14:paraId="15B4C9BD" w14:textId="77777777" w:rsidR="000F0189" w:rsidRPr="00FE4C58" w:rsidRDefault="000F0189" w:rsidP="0020481E">
            <w:pPr>
              <w:spacing w:after="0" w:line="240" w:lineRule="auto"/>
              <w:rPr>
                <w:rFonts w:eastAsia="Times New Roman" w:cstheme="minorHAnsi"/>
                <w:b w:val="0"/>
                <w:bCs w:val="0"/>
                <w:color w:val="000000"/>
                <w:sz w:val="18"/>
                <w:szCs w:val="18"/>
              </w:rPr>
            </w:pPr>
            <w:r w:rsidRPr="00FE4C58">
              <w:rPr>
                <w:rFonts w:eastAsia="Times New Roman" w:cstheme="minorHAnsi"/>
                <w:b w:val="0"/>
                <w:bCs w:val="0"/>
                <w:color w:val="000000"/>
                <w:sz w:val="18"/>
                <w:szCs w:val="18"/>
              </w:rPr>
              <w:t>Mundaring</w:t>
            </w:r>
          </w:p>
        </w:tc>
        <w:tc>
          <w:tcPr>
            <w:tcW w:w="1296" w:type="dxa"/>
            <w:noWrap/>
            <w:hideMark/>
          </w:tcPr>
          <w:p w14:paraId="53AC0D3C" w14:textId="77777777" w:rsidR="000F0189" w:rsidRPr="00FE4C58" w:rsidRDefault="000F0189" w:rsidP="0020481E">
            <w:pPr>
              <w:spacing w:after="0" w:line="240" w:lineRule="auto"/>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sz w:val="18"/>
                <w:szCs w:val="18"/>
              </w:rPr>
            </w:pPr>
            <w:r w:rsidRPr="00FE4C58">
              <w:rPr>
                <w:rFonts w:eastAsia="Times New Roman" w:cstheme="minorHAnsi"/>
                <w:color w:val="000000"/>
                <w:sz w:val="18"/>
                <w:szCs w:val="18"/>
              </w:rPr>
              <w:t>Darlington 1</w:t>
            </w:r>
          </w:p>
        </w:tc>
        <w:tc>
          <w:tcPr>
            <w:tcW w:w="1244" w:type="dxa"/>
          </w:tcPr>
          <w:p w14:paraId="0A848BC5" w14:textId="77777777" w:rsidR="000F0189" w:rsidRPr="00FE4C58" w:rsidRDefault="000F0189" w:rsidP="0020481E">
            <w:pPr>
              <w:spacing w:after="0" w:line="240" w:lineRule="auto"/>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sz w:val="18"/>
                <w:szCs w:val="18"/>
              </w:rPr>
            </w:pPr>
            <w:r w:rsidRPr="00FE4C58">
              <w:rPr>
                <w:rFonts w:eastAsia="Times New Roman" w:cstheme="minorHAnsi"/>
                <w:color w:val="000000"/>
                <w:sz w:val="18"/>
                <w:szCs w:val="18"/>
              </w:rPr>
              <w:t>Government</w:t>
            </w:r>
          </w:p>
        </w:tc>
        <w:tc>
          <w:tcPr>
            <w:tcW w:w="1908" w:type="dxa"/>
            <w:noWrap/>
            <w:hideMark/>
          </w:tcPr>
          <w:p w14:paraId="19F2B74C" w14:textId="77777777" w:rsidR="000F0189" w:rsidRPr="00FE4C58" w:rsidRDefault="000F0189" w:rsidP="0020481E">
            <w:pPr>
              <w:spacing w:after="0" w:line="240" w:lineRule="auto"/>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sz w:val="18"/>
                <w:szCs w:val="18"/>
              </w:rPr>
            </w:pPr>
            <w:r w:rsidRPr="00FE4C58">
              <w:rPr>
                <w:rFonts w:eastAsia="Times New Roman" w:cstheme="minorHAnsi"/>
                <w:color w:val="000000"/>
                <w:sz w:val="18"/>
                <w:szCs w:val="18"/>
              </w:rPr>
              <w:t>Camfield/Pitterson Rd</w:t>
            </w:r>
          </w:p>
        </w:tc>
        <w:tc>
          <w:tcPr>
            <w:tcW w:w="986" w:type="dxa"/>
            <w:noWrap/>
            <w:hideMark/>
          </w:tcPr>
          <w:p w14:paraId="0F6E90F7" w14:textId="77777777" w:rsidR="000F0189" w:rsidRPr="00FE4C58" w:rsidRDefault="000F0189" w:rsidP="0020481E">
            <w:pPr>
              <w:spacing w:after="0" w:line="240" w:lineRule="auto"/>
              <w:jc w:val="right"/>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sz w:val="18"/>
                <w:szCs w:val="18"/>
              </w:rPr>
            </w:pPr>
            <w:r w:rsidRPr="00FE4C58">
              <w:rPr>
                <w:rFonts w:eastAsia="Times New Roman" w:cstheme="minorHAnsi"/>
                <w:color w:val="000000"/>
                <w:sz w:val="18"/>
                <w:szCs w:val="18"/>
              </w:rPr>
              <w:t>2011</w:t>
            </w:r>
          </w:p>
        </w:tc>
        <w:tc>
          <w:tcPr>
            <w:tcW w:w="1138" w:type="dxa"/>
            <w:noWrap/>
            <w:hideMark/>
          </w:tcPr>
          <w:p w14:paraId="1FBC099B" w14:textId="77777777" w:rsidR="000F0189" w:rsidRPr="00FE4C58" w:rsidRDefault="000F0189" w:rsidP="0020481E">
            <w:pPr>
              <w:spacing w:after="0" w:line="240" w:lineRule="auto"/>
              <w:jc w:val="right"/>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sz w:val="18"/>
                <w:szCs w:val="18"/>
              </w:rPr>
            </w:pPr>
            <w:r w:rsidRPr="00FE4C58">
              <w:rPr>
                <w:rFonts w:eastAsia="Times New Roman" w:cstheme="minorHAnsi"/>
                <w:color w:val="000000"/>
                <w:sz w:val="18"/>
                <w:szCs w:val="18"/>
              </w:rPr>
              <w:t>2027</w:t>
            </w:r>
          </w:p>
        </w:tc>
        <w:tc>
          <w:tcPr>
            <w:tcW w:w="1138" w:type="dxa"/>
            <w:noWrap/>
            <w:hideMark/>
          </w:tcPr>
          <w:p w14:paraId="0BC949CA" w14:textId="77777777" w:rsidR="000F0189" w:rsidRPr="00FE4C58" w:rsidRDefault="000F0189" w:rsidP="0020481E">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sz w:val="18"/>
                <w:szCs w:val="18"/>
              </w:rPr>
            </w:pPr>
            <w:r w:rsidRPr="00FE4C58">
              <w:rPr>
                <w:rFonts w:eastAsia="Times New Roman" w:cstheme="minorHAnsi"/>
                <w:color w:val="000000"/>
                <w:sz w:val="18"/>
                <w:szCs w:val="18"/>
              </w:rPr>
              <w:t>4</w:t>
            </w:r>
          </w:p>
        </w:tc>
        <w:tc>
          <w:tcPr>
            <w:tcW w:w="1134" w:type="dxa"/>
            <w:noWrap/>
            <w:hideMark/>
          </w:tcPr>
          <w:p w14:paraId="442092FD" w14:textId="77777777" w:rsidR="000F0189" w:rsidRPr="00FE4C58" w:rsidRDefault="000F0189" w:rsidP="0020481E">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sz w:val="18"/>
                <w:szCs w:val="18"/>
              </w:rPr>
            </w:pPr>
            <w:r w:rsidRPr="00FE4C58">
              <w:rPr>
                <w:rFonts w:eastAsiaTheme="minorHAnsi" w:cstheme="minorHAnsi"/>
                <w:color w:val="000000"/>
                <w:sz w:val="18"/>
                <w:szCs w:val="18"/>
                <w:lang w:eastAsia="en-US"/>
              </w:rPr>
              <w:t>2.5</w:t>
            </w:r>
          </w:p>
        </w:tc>
      </w:tr>
      <w:tr w:rsidR="000F0189" w:rsidRPr="00FE4C58" w14:paraId="4C149A64" w14:textId="77777777" w:rsidTr="00FE4C58">
        <w:trPr>
          <w:trHeight w:val="300"/>
        </w:trPr>
        <w:tc>
          <w:tcPr>
            <w:cnfStyle w:val="001000000000" w:firstRow="0" w:lastRow="0" w:firstColumn="1" w:lastColumn="0" w:oddVBand="0" w:evenVBand="0" w:oddHBand="0" w:evenHBand="0" w:firstRowFirstColumn="0" w:firstRowLastColumn="0" w:lastRowFirstColumn="0" w:lastRowLastColumn="0"/>
            <w:tcW w:w="1220" w:type="dxa"/>
            <w:noWrap/>
            <w:hideMark/>
          </w:tcPr>
          <w:p w14:paraId="7CF76FC6" w14:textId="77777777" w:rsidR="000F0189" w:rsidRPr="00FE4C58" w:rsidRDefault="000F0189" w:rsidP="0020481E">
            <w:pPr>
              <w:spacing w:after="0" w:line="240" w:lineRule="auto"/>
              <w:rPr>
                <w:rFonts w:eastAsia="Times New Roman" w:cstheme="minorHAnsi"/>
                <w:b w:val="0"/>
                <w:bCs w:val="0"/>
                <w:color w:val="000000"/>
                <w:sz w:val="18"/>
                <w:szCs w:val="18"/>
              </w:rPr>
            </w:pPr>
            <w:r w:rsidRPr="00FE4C58">
              <w:rPr>
                <w:rFonts w:eastAsia="Times New Roman" w:cstheme="minorHAnsi"/>
                <w:b w:val="0"/>
                <w:bCs w:val="0"/>
                <w:color w:val="000000"/>
                <w:sz w:val="18"/>
                <w:szCs w:val="18"/>
              </w:rPr>
              <w:t>Mundaring</w:t>
            </w:r>
          </w:p>
        </w:tc>
        <w:tc>
          <w:tcPr>
            <w:tcW w:w="1296" w:type="dxa"/>
            <w:noWrap/>
            <w:hideMark/>
          </w:tcPr>
          <w:p w14:paraId="3B87EA14" w14:textId="77777777" w:rsidR="000F0189" w:rsidRPr="00FE4C58" w:rsidRDefault="000F0189" w:rsidP="0020481E">
            <w:pPr>
              <w:spacing w:after="0" w:line="240" w:lineRule="auto"/>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sz w:val="18"/>
                <w:szCs w:val="18"/>
              </w:rPr>
            </w:pPr>
            <w:r w:rsidRPr="00FE4C58">
              <w:rPr>
                <w:rFonts w:eastAsia="Times New Roman" w:cstheme="minorHAnsi"/>
                <w:color w:val="000000"/>
                <w:sz w:val="18"/>
                <w:szCs w:val="18"/>
              </w:rPr>
              <w:t>Darlington 2</w:t>
            </w:r>
          </w:p>
        </w:tc>
        <w:tc>
          <w:tcPr>
            <w:tcW w:w="1244" w:type="dxa"/>
          </w:tcPr>
          <w:p w14:paraId="682BD183" w14:textId="77777777" w:rsidR="000F0189" w:rsidRPr="00FE4C58" w:rsidRDefault="000F0189" w:rsidP="0020481E">
            <w:pPr>
              <w:spacing w:after="0" w:line="240" w:lineRule="auto"/>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sz w:val="18"/>
                <w:szCs w:val="18"/>
              </w:rPr>
            </w:pPr>
            <w:r w:rsidRPr="00FE4C58">
              <w:rPr>
                <w:rFonts w:eastAsia="Times New Roman" w:cstheme="minorHAnsi"/>
                <w:color w:val="000000"/>
                <w:sz w:val="18"/>
                <w:szCs w:val="18"/>
              </w:rPr>
              <w:t>Government</w:t>
            </w:r>
          </w:p>
        </w:tc>
        <w:tc>
          <w:tcPr>
            <w:tcW w:w="1908" w:type="dxa"/>
            <w:noWrap/>
            <w:hideMark/>
          </w:tcPr>
          <w:p w14:paraId="74117D08" w14:textId="77777777" w:rsidR="000F0189" w:rsidRPr="00FE4C58" w:rsidRDefault="000F0189" w:rsidP="0020481E">
            <w:pPr>
              <w:spacing w:after="0" w:line="240" w:lineRule="auto"/>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sz w:val="18"/>
                <w:szCs w:val="18"/>
              </w:rPr>
            </w:pPr>
            <w:r w:rsidRPr="00FE4C58">
              <w:rPr>
                <w:rFonts w:eastAsia="Times New Roman" w:cstheme="minorHAnsi"/>
                <w:color w:val="000000"/>
                <w:sz w:val="18"/>
                <w:szCs w:val="18"/>
              </w:rPr>
              <w:t>Leithdale Rd</w:t>
            </w:r>
          </w:p>
        </w:tc>
        <w:tc>
          <w:tcPr>
            <w:tcW w:w="986" w:type="dxa"/>
            <w:noWrap/>
            <w:hideMark/>
          </w:tcPr>
          <w:p w14:paraId="5DF69211" w14:textId="77777777" w:rsidR="000F0189" w:rsidRPr="00FE4C58" w:rsidRDefault="000F0189" w:rsidP="0020481E">
            <w:pPr>
              <w:spacing w:after="0" w:line="240" w:lineRule="auto"/>
              <w:jc w:val="right"/>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sz w:val="18"/>
                <w:szCs w:val="18"/>
              </w:rPr>
            </w:pPr>
            <w:r w:rsidRPr="00FE4C58">
              <w:rPr>
                <w:rFonts w:eastAsia="Times New Roman" w:cstheme="minorHAnsi"/>
                <w:color w:val="000000"/>
                <w:sz w:val="18"/>
                <w:szCs w:val="18"/>
              </w:rPr>
              <w:t>2021</w:t>
            </w:r>
          </w:p>
        </w:tc>
        <w:tc>
          <w:tcPr>
            <w:tcW w:w="1138" w:type="dxa"/>
            <w:noWrap/>
            <w:hideMark/>
          </w:tcPr>
          <w:p w14:paraId="574E813F" w14:textId="77777777" w:rsidR="000F0189" w:rsidRPr="00FE4C58" w:rsidRDefault="000F0189" w:rsidP="0020481E">
            <w:pPr>
              <w:spacing w:after="0" w:line="240" w:lineRule="auto"/>
              <w:jc w:val="right"/>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sz w:val="18"/>
                <w:szCs w:val="18"/>
              </w:rPr>
            </w:pPr>
            <w:r w:rsidRPr="00FE4C58">
              <w:rPr>
                <w:rFonts w:eastAsia="Times New Roman" w:cstheme="minorHAnsi"/>
                <w:color w:val="000000"/>
                <w:sz w:val="18"/>
                <w:szCs w:val="18"/>
              </w:rPr>
              <w:t>2037</w:t>
            </w:r>
          </w:p>
        </w:tc>
        <w:tc>
          <w:tcPr>
            <w:tcW w:w="1138" w:type="dxa"/>
            <w:noWrap/>
            <w:hideMark/>
          </w:tcPr>
          <w:p w14:paraId="79C13D60" w14:textId="77777777" w:rsidR="000F0189" w:rsidRPr="00FE4C58" w:rsidRDefault="000F0189" w:rsidP="0020481E">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sz w:val="18"/>
                <w:szCs w:val="18"/>
              </w:rPr>
            </w:pPr>
            <w:r w:rsidRPr="00FE4C58">
              <w:rPr>
                <w:rFonts w:eastAsia="Times New Roman" w:cstheme="minorHAnsi"/>
                <w:color w:val="000000"/>
                <w:sz w:val="18"/>
                <w:szCs w:val="18"/>
              </w:rPr>
              <w:t>14</w:t>
            </w:r>
          </w:p>
        </w:tc>
        <w:tc>
          <w:tcPr>
            <w:tcW w:w="1134" w:type="dxa"/>
            <w:noWrap/>
            <w:hideMark/>
          </w:tcPr>
          <w:p w14:paraId="055C96DF" w14:textId="77777777" w:rsidR="000F0189" w:rsidRPr="00FE4C58" w:rsidRDefault="000F0189" w:rsidP="0020481E">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sz w:val="18"/>
                <w:szCs w:val="18"/>
              </w:rPr>
            </w:pPr>
            <w:r w:rsidRPr="00FE4C58">
              <w:rPr>
                <w:rFonts w:eastAsiaTheme="minorHAnsi" w:cstheme="minorHAnsi"/>
                <w:color w:val="000000"/>
                <w:sz w:val="18"/>
                <w:szCs w:val="18"/>
                <w:lang w:eastAsia="en-US"/>
              </w:rPr>
              <w:t>2.5</w:t>
            </w:r>
          </w:p>
        </w:tc>
      </w:tr>
      <w:tr w:rsidR="000F0189" w:rsidRPr="00FE4C58" w14:paraId="112D9868" w14:textId="77777777" w:rsidTr="00FE4C58">
        <w:trPr>
          <w:trHeight w:val="300"/>
        </w:trPr>
        <w:tc>
          <w:tcPr>
            <w:cnfStyle w:val="001000000000" w:firstRow="0" w:lastRow="0" w:firstColumn="1" w:lastColumn="0" w:oddVBand="0" w:evenVBand="0" w:oddHBand="0" w:evenHBand="0" w:firstRowFirstColumn="0" w:firstRowLastColumn="0" w:lastRowFirstColumn="0" w:lastRowLastColumn="0"/>
            <w:tcW w:w="1220" w:type="dxa"/>
            <w:noWrap/>
            <w:hideMark/>
          </w:tcPr>
          <w:p w14:paraId="4D73BCB4" w14:textId="77777777" w:rsidR="000F0189" w:rsidRPr="00FE4C58" w:rsidRDefault="000F0189" w:rsidP="0020481E">
            <w:pPr>
              <w:spacing w:after="0" w:line="240" w:lineRule="auto"/>
              <w:rPr>
                <w:rFonts w:eastAsia="Times New Roman" w:cstheme="minorHAnsi"/>
                <w:b w:val="0"/>
                <w:bCs w:val="0"/>
                <w:color w:val="000000"/>
                <w:sz w:val="18"/>
                <w:szCs w:val="18"/>
              </w:rPr>
            </w:pPr>
            <w:r w:rsidRPr="00FE4C58">
              <w:rPr>
                <w:rFonts w:eastAsia="Times New Roman" w:cstheme="minorHAnsi"/>
                <w:b w:val="0"/>
                <w:bCs w:val="0"/>
                <w:color w:val="000000"/>
                <w:sz w:val="18"/>
                <w:szCs w:val="18"/>
              </w:rPr>
              <w:t>Mundaring</w:t>
            </w:r>
          </w:p>
        </w:tc>
        <w:tc>
          <w:tcPr>
            <w:tcW w:w="1296" w:type="dxa"/>
            <w:noWrap/>
            <w:hideMark/>
          </w:tcPr>
          <w:p w14:paraId="6C1B1F14" w14:textId="77777777" w:rsidR="000F0189" w:rsidRPr="00FE4C58" w:rsidRDefault="000F0189" w:rsidP="0020481E">
            <w:pPr>
              <w:spacing w:after="0" w:line="240" w:lineRule="auto"/>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sz w:val="18"/>
                <w:szCs w:val="18"/>
              </w:rPr>
            </w:pPr>
            <w:r w:rsidRPr="00FE4C58">
              <w:rPr>
                <w:rFonts w:eastAsia="Times New Roman" w:cstheme="minorHAnsi"/>
                <w:color w:val="000000"/>
                <w:sz w:val="18"/>
                <w:szCs w:val="18"/>
              </w:rPr>
              <w:t>Darlington 2</w:t>
            </w:r>
          </w:p>
        </w:tc>
        <w:tc>
          <w:tcPr>
            <w:tcW w:w="1244" w:type="dxa"/>
          </w:tcPr>
          <w:p w14:paraId="67842C5D" w14:textId="77777777" w:rsidR="000F0189" w:rsidRPr="00FE4C58" w:rsidRDefault="000F0189" w:rsidP="0020481E">
            <w:pPr>
              <w:spacing w:after="0" w:line="240" w:lineRule="auto"/>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sz w:val="18"/>
                <w:szCs w:val="18"/>
              </w:rPr>
            </w:pPr>
            <w:r w:rsidRPr="00FE4C58">
              <w:rPr>
                <w:rFonts w:eastAsia="Times New Roman" w:cstheme="minorHAnsi"/>
                <w:color w:val="000000"/>
                <w:sz w:val="18"/>
                <w:szCs w:val="18"/>
              </w:rPr>
              <w:t>Private</w:t>
            </w:r>
          </w:p>
        </w:tc>
        <w:tc>
          <w:tcPr>
            <w:tcW w:w="1908" w:type="dxa"/>
            <w:noWrap/>
            <w:hideMark/>
          </w:tcPr>
          <w:p w14:paraId="54A6CD6A" w14:textId="77777777" w:rsidR="000F0189" w:rsidRPr="00FE4C58" w:rsidRDefault="000F0189" w:rsidP="0020481E">
            <w:pPr>
              <w:spacing w:after="0" w:line="240" w:lineRule="auto"/>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sz w:val="18"/>
                <w:szCs w:val="18"/>
              </w:rPr>
            </w:pPr>
            <w:r w:rsidRPr="00FE4C58">
              <w:rPr>
                <w:rFonts w:eastAsia="Times New Roman" w:cstheme="minorHAnsi"/>
                <w:color w:val="000000"/>
                <w:sz w:val="18"/>
                <w:szCs w:val="18"/>
              </w:rPr>
              <w:t>10-100 Ryecroft Rd</w:t>
            </w:r>
          </w:p>
        </w:tc>
        <w:tc>
          <w:tcPr>
            <w:tcW w:w="986" w:type="dxa"/>
            <w:noWrap/>
            <w:hideMark/>
          </w:tcPr>
          <w:p w14:paraId="1E234F59" w14:textId="77777777" w:rsidR="000F0189" w:rsidRPr="00FE4C58" w:rsidRDefault="000F0189" w:rsidP="0020481E">
            <w:pPr>
              <w:spacing w:after="0" w:line="240" w:lineRule="auto"/>
              <w:jc w:val="right"/>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sz w:val="18"/>
                <w:szCs w:val="18"/>
              </w:rPr>
            </w:pPr>
            <w:r w:rsidRPr="00FE4C58">
              <w:rPr>
                <w:rFonts w:eastAsia="Times New Roman" w:cstheme="minorHAnsi"/>
                <w:color w:val="000000"/>
                <w:sz w:val="18"/>
                <w:szCs w:val="18"/>
              </w:rPr>
              <w:t>2020</w:t>
            </w:r>
          </w:p>
        </w:tc>
        <w:tc>
          <w:tcPr>
            <w:tcW w:w="1138" w:type="dxa"/>
            <w:noWrap/>
            <w:hideMark/>
          </w:tcPr>
          <w:p w14:paraId="4BA7DC21" w14:textId="77777777" w:rsidR="000F0189" w:rsidRPr="00FE4C58" w:rsidRDefault="000F0189" w:rsidP="0020481E">
            <w:pPr>
              <w:spacing w:after="0" w:line="240" w:lineRule="auto"/>
              <w:jc w:val="right"/>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sz w:val="18"/>
                <w:szCs w:val="18"/>
              </w:rPr>
            </w:pPr>
            <w:r w:rsidRPr="00FE4C58">
              <w:rPr>
                <w:rFonts w:eastAsia="Times New Roman" w:cstheme="minorHAnsi"/>
                <w:color w:val="000000"/>
                <w:sz w:val="18"/>
                <w:szCs w:val="18"/>
              </w:rPr>
              <w:t>2036</w:t>
            </w:r>
          </w:p>
        </w:tc>
        <w:tc>
          <w:tcPr>
            <w:tcW w:w="1138" w:type="dxa"/>
            <w:noWrap/>
            <w:hideMark/>
          </w:tcPr>
          <w:p w14:paraId="01B4ACD1" w14:textId="77777777" w:rsidR="000F0189" w:rsidRPr="00FE4C58" w:rsidRDefault="000F0189" w:rsidP="0020481E">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sz w:val="18"/>
                <w:szCs w:val="18"/>
              </w:rPr>
            </w:pPr>
            <w:r w:rsidRPr="00FE4C58">
              <w:rPr>
                <w:rFonts w:eastAsia="Times New Roman" w:cstheme="minorHAnsi"/>
                <w:color w:val="000000"/>
                <w:sz w:val="18"/>
                <w:szCs w:val="18"/>
              </w:rPr>
              <w:t>13</w:t>
            </w:r>
          </w:p>
        </w:tc>
        <w:tc>
          <w:tcPr>
            <w:tcW w:w="1134" w:type="dxa"/>
            <w:noWrap/>
            <w:hideMark/>
          </w:tcPr>
          <w:p w14:paraId="0B5684B4" w14:textId="77777777" w:rsidR="000F0189" w:rsidRPr="00FE4C58" w:rsidRDefault="000F0189" w:rsidP="0020481E">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sz w:val="18"/>
                <w:szCs w:val="18"/>
              </w:rPr>
            </w:pPr>
            <w:r w:rsidRPr="00FE4C58">
              <w:rPr>
                <w:rFonts w:eastAsiaTheme="minorHAnsi" w:cstheme="minorHAnsi"/>
                <w:color w:val="000000"/>
                <w:sz w:val="18"/>
                <w:szCs w:val="18"/>
                <w:lang w:eastAsia="en-US"/>
              </w:rPr>
              <w:t>2.5</w:t>
            </w:r>
          </w:p>
        </w:tc>
      </w:tr>
      <w:tr w:rsidR="000F0189" w:rsidRPr="00FE4C58" w14:paraId="2989273C" w14:textId="77777777" w:rsidTr="00FE4C58">
        <w:trPr>
          <w:trHeight w:val="300"/>
        </w:trPr>
        <w:tc>
          <w:tcPr>
            <w:cnfStyle w:val="001000000000" w:firstRow="0" w:lastRow="0" w:firstColumn="1" w:lastColumn="0" w:oddVBand="0" w:evenVBand="0" w:oddHBand="0" w:evenHBand="0" w:firstRowFirstColumn="0" w:firstRowLastColumn="0" w:lastRowFirstColumn="0" w:lastRowLastColumn="0"/>
            <w:tcW w:w="1220" w:type="dxa"/>
            <w:noWrap/>
            <w:hideMark/>
          </w:tcPr>
          <w:p w14:paraId="1D3C7BEE" w14:textId="77777777" w:rsidR="000F0189" w:rsidRPr="00FE4C58" w:rsidRDefault="000F0189" w:rsidP="0020481E">
            <w:pPr>
              <w:spacing w:after="0" w:line="240" w:lineRule="auto"/>
              <w:rPr>
                <w:rFonts w:eastAsia="Times New Roman" w:cstheme="minorHAnsi"/>
                <w:b w:val="0"/>
                <w:bCs w:val="0"/>
                <w:color w:val="000000"/>
                <w:sz w:val="18"/>
                <w:szCs w:val="18"/>
              </w:rPr>
            </w:pPr>
            <w:r w:rsidRPr="00FE4C58">
              <w:rPr>
                <w:rFonts w:eastAsia="Times New Roman" w:cstheme="minorHAnsi"/>
                <w:b w:val="0"/>
                <w:bCs w:val="0"/>
                <w:color w:val="000000"/>
                <w:sz w:val="18"/>
                <w:szCs w:val="18"/>
              </w:rPr>
              <w:t>Mundaring</w:t>
            </w:r>
          </w:p>
        </w:tc>
        <w:tc>
          <w:tcPr>
            <w:tcW w:w="1296" w:type="dxa"/>
            <w:noWrap/>
            <w:hideMark/>
          </w:tcPr>
          <w:p w14:paraId="346B1FDB" w14:textId="77777777" w:rsidR="000F0189" w:rsidRPr="00FE4C58" w:rsidRDefault="000F0189" w:rsidP="0020481E">
            <w:pPr>
              <w:spacing w:after="0" w:line="240" w:lineRule="auto"/>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sz w:val="18"/>
                <w:szCs w:val="18"/>
              </w:rPr>
            </w:pPr>
            <w:r w:rsidRPr="00FE4C58">
              <w:rPr>
                <w:rFonts w:eastAsia="Times New Roman" w:cstheme="minorHAnsi"/>
                <w:color w:val="000000"/>
                <w:sz w:val="18"/>
                <w:szCs w:val="18"/>
              </w:rPr>
              <w:t>Darlington 2</w:t>
            </w:r>
          </w:p>
        </w:tc>
        <w:tc>
          <w:tcPr>
            <w:tcW w:w="1244" w:type="dxa"/>
          </w:tcPr>
          <w:p w14:paraId="0CB1F435" w14:textId="77777777" w:rsidR="000F0189" w:rsidRPr="00FE4C58" w:rsidRDefault="000F0189" w:rsidP="0020481E">
            <w:pPr>
              <w:spacing w:after="0" w:line="240" w:lineRule="auto"/>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sz w:val="18"/>
                <w:szCs w:val="18"/>
              </w:rPr>
            </w:pPr>
            <w:r w:rsidRPr="00FE4C58">
              <w:rPr>
                <w:rFonts w:eastAsia="Times New Roman" w:cstheme="minorHAnsi"/>
                <w:color w:val="000000"/>
                <w:sz w:val="18"/>
                <w:szCs w:val="18"/>
              </w:rPr>
              <w:t>Private</w:t>
            </w:r>
          </w:p>
        </w:tc>
        <w:tc>
          <w:tcPr>
            <w:tcW w:w="1908" w:type="dxa"/>
            <w:noWrap/>
            <w:hideMark/>
          </w:tcPr>
          <w:p w14:paraId="21F256B5" w14:textId="77777777" w:rsidR="000F0189" w:rsidRPr="00FE4C58" w:rsidRDefault="000F0189" w:rsidP="0020481E">
            <w:pPr>
              <w:spacing w:after="0" w:line="240" w:lineRule="auto"/>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sz w:val="18"/>
                <w:szCs w:val="18"/>
              </w:rPr>
            </w:pPr>
            <w:r w:rsidRPr="00FE4C58">
              <w:rPr>
                <w:rFonts w:eastAsia="Times New Roman" w:cstheme="minorHAnsi"/>
                <w:color w:val="000000"/>
                <w:sz w:val="18"/>
                <w:szCs w:val="18"/>
              </w:rPr>
              <w:t>175-245 Ryecroft Rd</w:t>
            </w:r>
          </w:p>
        </w:tc>
        <w:tc>
          <w:tcPr>
            <w:tcW w:w="986" w:type="dxa"/>
            <w:noWrap/>
            <w:hideMark/>
          </w:tcPr>
          <w:p w14:paraId="68F5177C" w14:textId="77777777" w:rsidR="000F0189" w:rsidRPr="00FE4C58" w:rsidRDefault="000F0189" w:rsidP="0020481E">
            <w:pPr>
              <w:spacing w:after="0" w:line="240" w:lineRule="auto"/>
              <w:jc w:val="right"/>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sz w:val="18"/>
                <w:szCs w:val="18"/>
              </w:rPr>
            </w:pPr>
            <w:r w:rsidRPr="00FE4C58">
              <w:rPr>
                <w:rFonts w:eastAsia="Times New Roman" w:cstheme="minorHAnsi"/>
                <w:color w:val="000000"/>
                <w:sz w:val="18"/>
                <w:szCs w:val="18"/>
              </w:rPr>
              <w:t>2020</w:t>
            </w:r>
          </w:p>
        </w:tc>
        <w:tc>
          <w:tcPr>
            <w:tcW w:w="1138" w:type="dxa"/>
            <w:noWrap/>
            <w:hideMark/>
          </w:tcPr>
          <w:p w14:paraId="1D92DB4F" w14:textId="77777777" w:rsidR="000F0189" w:rsidRPr="00FE4C58" w:rsidRDefault="000F0189" w:rsidP="0020481E">
            <w:pPr>
              <w:spacing w:after="0" w:line="240" w:lineRule="auto"/>
              <w:jc w:val="right"/>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sz w:val="18"/>
                <w:szCs w:val="18"/>
              </w:rPr>
            </w:pPr>
            <w:r w:rsidRPr="00FE4C58">
              <w:rPr>
                <w:rFonts w:eastAsia="Times New Roman" w:cstheme="minorHAnsi"/>
                <w:color w:val="000000"/>
                <w:sz w:val="18"/>
                <w:szCs w:val="18"/>
              </w:rPr>
              <w:t>2036</w:t>
            </w:r>
          </w:p>
        </w:tc>
        <w:tc>
          <w:tcPr>
            <w:tcW w:w="1138" w:type="dxa"/>
            <w:noWrap/>
            <w:hideMark/>
          </w:tcPr>
          <w:p w14:paraId="25F42D08" w14:textId="77777777" w:rsidR="000F0189" w:rsidRPr="00FE4C58" w:rsidRDefault="000F0189" w:rsidP="0020481E">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sz w:val="18"/>
                <w:szCs w:val="18"/>
              </w:rPr>
            </w:pPr>
            <w:r w:rsidRPr="00FE4C58">
              <w:rPr>
                <w:rFonts w:eastAsia="Times New Roman" w:cstheme="minorHAnsi"/>
                <w:color w:val="000000"/>
                <w:sz w:val="18"/>
                <w:szCs w:val="18"/>
              </w:rPr>
              <w:t>13</w:t>
            </w:r>
          </w:p>
        </w:tc>
        <w:tc>
          <w:tcPr>
            <w:tcW w:w="1134" w:type="dxa"/>
            <w:noWrap/>
            <w:hideMark/>
          </w:tcPr>
          <w:p w14:paraId="237062C0" w14:textId="77777777" w:rsidR="000F0189" w:rsidRPr="00FE4C58" w:rsidRDefault="000F0189" w:rsidP="0020481E">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sz w:val="18"/>
                <w:szCs w:val="18"/>
              </w:rPr>
            </w:pPr>
            <w:r w:rsidRPr="00FE4C58">
              <w:rPr>
                <w:rFonts w:eastAsiaTheme="minorHAnsi" w:cstheme="minorHAnsi"/>
                <w:color w:val="000000"/>
                <w:sz w:val="18"/>
                <w:szCs w:val="18"/>
                <w:lang w:eastAsia="en-US"/>
              </w:rPr>
              <w:t>2.5</w:t>
            </w:r>
          </w:p>
        </w:tc>
      </w:tr>
      <w:tr w:rsidR="000F0189" w:rsidRPr="00FE4C58" w14:paraId="68B36AEE" w14:textId="77777777" w:rsidTr="00FE4C58">
        <w:trPr>
          <w:trHeight w:val="300"/>
        </w:trPr>
        <w:tc>
          <w:tcPr>
            <w:cnfStyle w:val="001000000000" w:firstRow="0" w:lastRow="0" w:firstColumn="1" w:lastColumn="0" w:oddVBand="0" w:evenVBand="0" w:oddHBand="0" w:evenHBand="0" w:firstRowFirstColumn="0" w:firstRowLastColumn="0" w:lastRowFirstColumn="0" w:lastRowLastColumn="0"/>
            <w:tcW w:w="1220" w:type="dxa"/>
            <w:noWrap/>
            <w:hideMark/>
          </w:tcPr>
          <w:p w14:paraId="0DB2E737" w14:textId="77777777" w:rsidR="000F0189" w:rsidRPr="00FE4C58" w:rsidRDefault="000F0189" w:rsidP="0020481E">
            <w:pPr>
              <w:spacing w:after="0" w:line="240" w:lineRule="auto"/>
              <w:rPr>
                <w:rFonts w:eastAsia="Times New Roman" w:cstheme="minorHAnsi"/>
                <w:b w:val="0"/>
                <w:bCs w:val="0"/>
                <w:color w:val="000000"/>
                <w:sz w:val="18"/>
                <w:szCs w:val="18"/>
              </w:rPr>
            </w:pPr>
            <w:r w:rsidRPr="00FE4C58">
              <w:rPr>
                <w:rFonts w:eastAsia="Times New Roman" w:cstheme="minorHAnsi"/>
                <w:b w:val="0"/>
                <w:bCs w:val="0"/>
                <w:color w:val="000000"/>
                <w:sz w:val="18"/>
                <w:szCs w:val="18"/>
              </w:rPr>
              <w:t>Mundaring</w:t>
            </w:r>
          </w:p>
        </w:tc>
        <w:tc>
          <w:tcPr>
            <w:tcW w:w="1296" w:type="dxa"/>
            <w:noWrap/>
            <w:hideMark/>
          </w:tcPr>
          <w:p w14:paraId="235CE839" w14:textId="77777777" w:rsidR="000F0189" w:rsidRPr="00FE4C58" w:rsidRDefault="000F0189" w:rsidP="0020481E">
            <w:pPr>
              <w:spacing w:after="0" w:line="240" w:lineRule="auto"/>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sz w:val="18"/>
                <w:szCs w:val="18"/>
              </w:rPr>
            </w:pPr>
            <w:r w:rsidRPr="00FE4C58">
              <w:rPr>
                <w:rFonts w:eastAsia="Times New Roman" w:cstheme="minorHAnsi"/>
                <w:color w:val="000000"/>
                <w:sz w:val="18"/>
                <w:szCs w:val="18"/>
              </w:rPr>
              <w:t>Darlington 2</w:t>
            </w:r>
          </w:p>
        </w:tc>
        <w:tc>
          <w:tcPr>
            <w:tcW w:w="1244" w:type="dxa"/>
          </w:tcPr>
          <w:p w14:paraId="3E4591DF" w14:textId="77777777" w:rsidR="000F0189" w:rsidRPr="00FE4C58" w:rsidRDefault="000F0189" w:rsidP="0020481E">
            <w:pPr>
              <w:spacing w:after="0" w:line="240" w:lineRule="auto"/>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sz w:val="18"/>
                <w:szCs w:val="18"/>
              </w:rPr>
            </w:pPr>
            <w:r w:rsidRPr="00FE4C58">
              <w:rPr>
                <w:rFonts w:eastAsia="Times New Roman" w:cstheme="minorHAnsi"/>
                <w:color w:val="000000"/>
                <w:sz w:val="18"/>
                <w:szCs w:val="18"/>
              </w:rPr>
              <w:t>Government</w:t>
            </w:r>
          </w:p>
        </w:tc>
        <w:tc>
          <w:tcPr>
            <w:tcW w:w="1908" w:type="dxa"/>
            <w:noWrap/>
            <w:hideMark/>
          </w:tcPr>
          <w:p w14:paraId="0DF9F693" w14:textId="77777777" w:rsidR="000F0189" w:rsidRPr="00FE4C58" w:rsidRDefault="000F0189" w:rsidP="0020481E">
            <w:pPr>
              <w:spacing w:after="0" w:line="240" w:lineRule="auto"/>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sz w:val="18"/>
                <w:szCs w:val="18"/>
              </w:rPr>
            </w:pPr>
            <w:r w:rsidRPr="00FE4C58">
              <w:rPr>
                <w:rFonts w:eastAsia="Times New Roman" w:cstheme="minorHAnsi"/>
                <w:color w:val="000000"/>
                <w:sz w:val="18"/>
                <w:szCs w:val="18"/>
              </w:rPr>
              <w:t>Hillcrest Dr</w:t>
            </w:r>
          </w:p>
        </w:tc>
        <w:tc>
          <w:tcPr>
            <w:tcW w:w="986" w:type="dxa"/>
            <w:noWrap/>
            <w:hideMark/>
          </w:tcPr>
          <w:p w14:paraId="497521B8" w14:textId="77777777" w:rsidR="000F0189" w:rsidRPr="00FE4C58" w:rsidRDefault="000F0189" w:rsidP="0020481E">
            <w:pPr>
              <w:spacing w:after="0" w:line="240" w:lineRule="auto"/>
              <w:jc w:val="right"/>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sz w:val="18"/>
                <w:szCs w:val="18"/>
              </w:rPr>
            </w:pPr>
            <w:r w:rsidRPr="00FE4C58">
              <w:rPr>
                <w:rFonts w:eastAsia="Times New Roman" w:cstheme="minorHAnsi"/>
                <w:color w:val="000000"/>
                <w:sz w:val="18"/>
                <w:szCs w:val="18"/>
              </w:rPr>
              <w:t>2011</w:t>
            </w:r>
          </w:p>
        </w:tc>
        <w:tc>
          <w:tcPr>
            <w:tcW w:w="1138" w:type="dxa"/>
            <w:noWrap/>
            <w:hideMark/>
          </w:tcPr>
          <w:p w14:paraId="2D9B7227" w14:textId="77777777" w:rsidR="000F0189" w:rsidRPr="00FE4C58" w:rsidRDefault="000F0189" w:rsidP="0020481E">
            <w:pPr>
              <w:spacing w:after="0" w:line="240" w:lineRule="auto"/>
              <w:jc w:val="right"/>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sz w:val="18"/>
                <w:szCs w:val="18"/>
              </w:rPr>
            </w:pPr>
            <w:r w:rsidRPr="00FE4C58">
              <w:rPr>
                <w:rFonts w:eastAsia="Times New Roman" w:cstheme="minorHAnsi"/>
                <w:color w:val="000000"/>
                <w:sz w:val="18"/>
                <w:szCs w:val="18"/>
              </w:rPr>
              <w:t>2027</w:t>
            </w:r>
          </w:p>
        </w:tc>
        <w:tc>
          <w:tcPr>
            <w:tcW w:w="1138" w:type="dxa"/>
            <w:noWrap/>
            <w:hideMark/>
          </w:tcPr>
          <w:p w14:paraId="3F7701A2" w14:textId="77777777" w:rsidR="000F0189" w:rsidRPr="00FE4C58" w:rsidRDefault="000F0189" w:rsidP="0020481E">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sz w:val="18"/>
                <w:szCs w:val="18"/>
              </w:rPr>
            </w:pPr>
            <w:r w:rsidRPr="00FE4C58">
              <w:rPr>
                <w:rFonts w:eastAsia="Times New Roman" w:cstheme="minorHAnsi"/>
                <w:color w:val="000000"/>
                <w:sz w:val="18"/>
                <w:szCs w:val="18"/>
              </w:rPr>
              <w:t>4</w:t>
            </w:r>
          </w:p>
        </w:tc>
        <w:tc>
          <w:tcPr>
            <w:tcW w:w="1134" w:type="dxa"/>
            <w:noWrap/>
            <w:hideMark/>
          </w:tcPr>
          <w:p w14:paraId="538677EC" w14:textId="77777777" w:rsidR="000F0189" w:rsidRPr="00FE4C58" w:rsidRDefault="000F0189" w:rsidP="0020481E">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sz w:val="18"/>
                <w:szCs w:val="18"/>
              </w:rPr>
            </w:pPr>
            <w:r w:rsidRPr="00FE4C58">
              <w:rPr>
                <w:rFonts w:eastAsiaTheme="minorHAnsi" w:cstheme="minorHAnsi"/>
                <w:color w:val="000000"/>
                <w:sz w:val="18"/>
                <w:szCs w:val="18"/>
                <w:lang w:eastAsia="en-US"/>
              </w:rPr>
              <w:t>2.5</w:t>
            </w:r>
          </w:p>
        </w:tc>
      </w:tr>
      <w:tr w:rsidR="000F0189" w:rsidRPr="00FE4C58" w14:paraId="24D505AB" w14:textId="77777777" w:rsidTr="00FE4C58">
        <w:trPr>
          <w:trHeight w:val="300"/>
        </w:trPr>
        <w:tc>
          <w:tcPr>
            <w:cnfStyle w:val="001000000000" w:firstRow="0" w:lastRow="0" w:firstColumn="1" w:lastColumn="0" w:oddVBand="0" w:evenVBand="0" w:oddHBand="0" w:evenHBand="0" w:firstRowFirstColumn="0" w:firstRowLastColumn="0" w:lastRowFirstColumn="0" w:lastRowLastColumn="0"/>
            <w:tcW w:w="1220" w:type="dxa"/>
            <w:noWrap/>
            <w:hideMark/>
          </w:tcPr>
          <w:p w14:paraId="461A1044" w14:textId="77777777" w:rsidR="000F0189" w:rsidRPr="00FE4C58" w:rsidRDefault="000F0189" w:rsidP="0020481E">
            <w:pPr>
              <w:spacing w:after="0" w:line="240" w:lineRule="auto"/>
              <w:rPr>
                <w:rFonts w:eastAsia="Times New Roman" w:cstheme="minorHAnsi"/>
                <w:b w:val="0"/>
                <w:bCs w:val="0"/>
                <w:color w:val="000000"/>
                <w:sz w:val="18"/>
                <w:szCs w:val="18"/>
              </w:rPr>
            </w:pPr>
            <w:r w:rsidRPr="00FE4C58">
              <w:rPr>
                <w:rFonts w:eastAsia="Times New Roman" w:cstheme="minorHAnsi"/>
                <w:b w:val="0"/>
                <w:bCs w:val="0"/>
                <w:color w:val="000000"/>
                <w:sz w:val="18"/>
                <w:szCs w:val="18"/>
              </w:rPr>
              <w:t>Mundaring</w:t>
            </w:r>
          </w:p>
        </w:tc>
        <w:tc>
          <w:tcPr>
            <w:tcW w:w="1296" w:type="dxa"/>
            <w:noWrap/>
            <w:hideMark/>
          </w:tcPr>
          <w:p w14:paraId="70EED871" w14:textId="77777777" w:rsidR="000F0189" w:rsidRPr="00FE4C58" w:rsidRDefault="000F0189" w:rsidP="0020481E">
            <w:pPr>
              <w:spacing w:after="0" w:line="240" w:lineRule="auto"/>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sz w:val="18"/>
                <w:szCs w:val="18"/>
              </w:rPr>
            </w:pPr>
            <w:r w:rsidRPr="00FE4C58">
              <w:rPr>
                <w:rFonts w:eastAsia="Times New Roman" w:cstheme="minorHAnsi"/>
                <w:color w:val="000000"/>
                <w:sz w:val="18"/>
                <w:szCs w:val="18"/>
              </w:rPr>
              <w:t>Mahogany creek</w:t>
            </w:r>
          </w:p>
        </w:tc>
        <w:tc>
          <w:tcPr>
            <w:tcW w:w="1244" w:type="dxa"/>
          </w:tcPr>
          <w:p w14:paraId="15F25BCB" w14:textId="77777777" w:rsidR="000F0189" w:rsidRPr="00FE4C58" w:rsidRDefault="000F0189" w:rsidP="0020481E">
            <w:pPr>
              <w:spacing w:after="0" w:line="240" w:lineRule="auto"/>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sz w:val="18"/>
                <w:szCs w:val="18"/>
              </w:rPr>
            </w:pPr>
            <w:r w:rsidRPr="00FE4C58">
              <w:rPr>
                <w:rFonts w:eastAsia="Times New Roman" w:cstheme="minorHAnsi"/>
                <w:color w:val="000000"/>
                <w:sz w:val="18"/>
                <w:szCs w:val="18"/>
              </w:rPr>
              <w:t>Private</w:t>
            </w:r>
          </w:p>
        </w:tc>
        <w:tc>
          <w:tcPr>
            <w:tcW w:w="1908" w:type="dxa"/>
            <w:noWrap/>
            <w:hideMark/>
          </w:tcPr>
          <w:p w14:paraId="0DB82E3A" w14:textId="77777777" w:rsidR="000F0189" w:rsidRPr="00FE4C58" w:rsidRDefault="000F0189" w:rsidP="0020481E">
            <w:pPr>
              <w:spacing w:after="0" w:line="240" w:lineRule="auto"/>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sz w:val="18"/>
                <w:szCs w:val="18"/>
              </w:rPr>
            </w:pPr>
            <w:r w:rsidRPr="00FE4C58">
              <w:rPr>
                <w:rFonts w:eastAsia="Times New Roman" w:cstheme="minorHAnsi"/>
                <w:color w:val="000000"/>
                <w:sz w:val="18"/>
                <w:szCs w:val="18"/>
              </w:rPr>
              <w:t>2145 Jacoby St</w:t>
            </w:r>
          </w:p>
        </w:tc>
        <w:tc>
          <w:tcPr>
            <w:tcW w:w="986" w:type="dxa"/>
            <w:noWrap/>
            <w:hideMark/>
          </w:tcPr>
          <w:p w14:paraId="6DD21260" w14:textId="77777777" w:rsidR="000F0189" w:rsidRPr="00FE4C58" w:rsidRDefault="000F0189" w:rsidP="0020481E">
            <w:pPr>
              <w:spacing w:after="0" w:line="240" w:lineRule="auto"/>
              <w:jc w:val="right"/>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sz w:val="18"/>
                <w:szCs w:val="18"/>
              </w:rPr>
            </w:pPr>
            <w:r w:rsidRPr="00FE4C58">
              <w:rPr>
                <w:rFonts w:eastAsia="Times New Roman" w:cstheme="minorHAnsi"/>
                <w:color w:val="000000"/>
                <w:sz w:val="18"/>
                <w:szCs w:val="18"/>
              </w:rPr>
              <w:t>2016</w:t>
            </w:r>
          </w:p>
        </w:tc>
        <w:tc>
          <w:tcPr>
            <w:tcW w:w="1138" w:type="dxa"/>
            <w:noWrap/>
            <w:hideMark/>
          </w:tcPr>
          <w:p w14:paraId="2F17ECA1" w14:textId="77777777" w:rsidR="000F0189" w:rsidRPr="00FE4C58" w:rsidRDefault="000F0189" w:rsidP="0020481E">
            <w:pPr>
              <w:spacing w:after="0" w:line="240" w:lineRule="auto"/>
              <w:jc w:val="right"/>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sz w:val="18"/>
                <w:szCs w:val="18"/>
              </w:rPr>
            </w:pPr>
            <w:r w:rsidRPr="00FE4C58">
              <w:rPr>
                <w:rFonts w:eastAsia="Times New Roman" w:cstheme="minorHAnsi"/>
                <w:color w:val="000000"/>
                <w:sz w:val="18"/>
                <w:szCs w:val="18"/>
              </w:rPr>
              <w:t>2032</w:t>
            </w:r>
          </w:p>
        </w:tc>
        <w:tc>
          <w:tcPr>
            <w:tcW w:w="1138" w:type="dxa"/>
            <w:noWrap/>
            <w:hideMark/>
          </w:tcPr>
          <w:p w14:paraId="43DDAACA" w14:textId="77777777" w:rsidR="000F0189" w:rsidRPr="00FE4C58" w:rsidRDefault="000F0189" w:rsidP="0020481E">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sz w:val="18"/>
                <w:szCs w:val="18"/>
              </w:rPr>
            </w:pPr>
            <w:r w:rsidRPr="00FE4C58">
              <w:rPr>
                <w:rFonts w:eastAsia="Times New Roman" w:cstheme="minorHAnsi"/>
                <w:color w:val="000000"/>
                <w:sz w:val="18"/>
                <w:szCs w:val="18"/>
              </w:rPr>
              <w:t>9</w:t>
            </w:r>
          </w:p>
        </w:tc>
        <w:tc>
          <w:tcPr>
            <w:tcW w:w="1134" w:type="dxa"/>
            <w:noWrap/>
            <w:hideMark/>
          </w:tcPr>
          <w:p w14:paraId="29EDDA1B" w14:textId="77777777" w:rsidR="000F0189" w:rsidRPr="00FE4C58" w:rsidRDefault="000F0189" w:rsidP="0020481E">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sz w:val="18"/>
                <w:szCs w:val="18"/>
              </w:rPr>
            </w:pPr>
            <w:r w:rsidRPr="00FE4C58">
              <w:rPr>
                <w:rFonts w:eastAsiaTheme="minorHAnsi" w:cstheme="minorHAnsi"/>
                <w:color w:val="000000"/>
                <w:sz w:val="18"/>
                <w:szCs w:val="18"/>
                <w:lang w:eastAsia="en-US"/>
              </w:rPr>
              <w:t>1.25</w:t>
            </w:r>
          </w:p>
        </w:tc>
      </w:tr>
      <w:tr w:rsidR="000F0189" w:rsidRPr="00FE4C58" w14:paraId="48C7BEA2" w14:textId="77777777" w:rsidTr="00FE4C58">
        <w:trPr>
          <w:trHeight w:val="300"/>
        </w:trPr>
        <w:tc>
          <w:tcPr>
            <w:cnfStyle w:val="001000000000" w:firstRow="0" w:lastRow="0" w:firstColumn="1" w:lastColumn="0" w:oddVBand="0" w:evenVBand="0" w:oddHBand="0" w:evenHBand="0" w:firstRowFirstColumn="0" w:firstRowLastColumn="0" w:lastRowFirstColumn="0" w:lastRowLastColumn="0"/>
            <w:tcW w:w="1220" w:type="dxa"/>
            <w:noWrap/>
            <w:hideMark/>
          </w:tcPr>
          <w:p w14:paraId="1B472C04" w14:textId="77777777" w:rsidR="000F0189" w:rsidRPr="00FE4C58" w:rsidRDefault="000F0189" w:rsidP="0020481E">
            <w:pPr>
              <w:spacing w:after="0" w:line="240" w:lineRule="auto"/>
              <w:rPr>
                <w:rFonts w:eastAsia="Times New Roman" w:cstheme="minorHAnsi"/>
                <w:b w:val="0"/>
                <w:bCs w:val="0"/>
                <w:color w:val="000000"/>
                <w:sz w:val="18"/>
                <w:szCs w:val="18"/>
              </w:rPr>
            </w:pPr>
            <w:r w:rsidRPr="00FE4C58">
              <w:rPr>
                <w:rFonts w:eastAsia="Times New Roman" w:cstheme="minorHAnsi"/>
                <w:b w:val="0"/>
                <w:bCs w:val="0"/>
                <w:color w:val="000000"/>
                <w:sz w:val="18"/>
                <w:szCs w:val="18"/>
              </w:rPr>
              <w:t>Mundaring</w:t>
            </w:r>
          </w:p>
        </w:tc>
        <w:tc>
          <w:tcPr>
            <w:tcW w:w="1296" w:type="dxa"/>
            <w:noWrap/>
            <w:hideMark/>
          </w:tcPr>
          <w:p w14:paraId="14706674" w14:textId="77777777" w:rsidR="000F0189" w:rsidRPr="00FE4C58" w:rsidRDefault="000F0189" w:rsidP="0020481E">
            <w:pPr>
              <w:spacing w:after="0" w:line="240" w:lineRule="auto"/>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sz w:val="18"/>
                <w:szCs w:val="18"/>
              </w:rPr>
            </w:pPr>
            <w:r w:rsidRPr="00FE4C58">
              <w:rPr>
                <w:rFonts w:eastAsia="Times New Roman" w:cstheme="minorHAnsi"/>
                <w:color w:val="000000"/>
                <w:sz w:val="18"/>
                <w:szCs w:val="18"/>
              </w:rPr>
              <w:t>Mahogany creek</w:t>
            </w:r>
          </w:p>
        </w:tc>
        <w:tc>
          <w:tcPr>
            <w:tcW w:w="1244" w:type="dxa"/>
          </w:tcPr>
          <w:p w14:paraId="3717312E" w14:textId="77777777" w:rsidR="000F0189" w:rsidRPr="00FE4C58" w:rsidRDefault="000F0189" w:rsidP="0020481E">
            <w:pPr>
              <w:spacing w:after="0" w:line="240" w:lineRule="auto"/>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sz w:val="18"/>
                <w:szCs w:val="18"/>
              </w:rPr>
            </w:pPr>
            <w:r w:rsidRPr="00FE4C58">
              <w:rPr>
                <w:rFonts w:eastAsia="Times New Roman" w:cstheme="minorHAnsi"/>
                <w:color w:val="000000"/>
                <w:sz w:val="18"/>
                <w:szCs w:val="18"/>
              </w:rPr>
              <w:t>Private</w:t>
            </w:r>
          </w:p>
        </w:tc>
        <w:tc>
          <w:tcPr>
            <w:tcW w:w="1908" w:type="dxa"/>
            <w:noWrap/>
            <w:hideMark/>
          </w:tcPr>
          <w:p w14:paraId="0FC67EAA" w14:textId="77777777" w:rsidR="000F0189" w:rsidRPr="00FE4C58" w:rsidRDefault="000F0189" w:rsidP="0020481E">
            <w:pPr>
              <w:spacing w:after="0" w:line="240" w:lineRule="auto"/>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sz w:val="18"/>
                <w:szCs w:val="18"/>
              </w:rPr>
            </w:pPr>
            <w:r w:rsidRPr="00FE4C58">
              <w:rPr>
                <w:rFonts w:eastAsia="Times New Roman" w:cstheme="minorHAnsi"/>
                <w:color w:val="000000"/>
                <w:sz w:val="18"/>
                <w:szCs w:val="18"/>
              </w:rPr>
              <w:t>6260 GE Hwy</w:t>
            </w:r>
          </w:p>
        </w:tc>
        <w:tc>
          <w:tcPr>
            <w:tcW w:w="986" w:type="dxa"/>
            <w:noWrap/>
            <w:hideMark/>
          </w:tcPr>
          <w:p w14:paraId="4CF60823" w14:textId="77777777" w:rsidR="000F0189" w:rsidRPr="00FE4C58" w:rsidRDefault="000F0189" w:rsidP="0020481E">
            <w:pPr>
              <w:spacing w:after="0" w:line="240" w:lineRule="auto"/>
              <w:jc w:val="right"/>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sz w:val="18"/>
                <w:szCs w:val="18"/>
              </w:rPr>
            </w:pPr>
            <w:r w:rsidRPr="00FE4C58">
              <w:rPr>
                <w:rFonts w:eastAsia="Times New Roman" w:cstheme="minorHAnsi"/>
                <w:color w:val="000000"/>
                <w:sz w:val="18"/>
                <w:szCs w:val="18"/>
              </w:rPr>
              <w:t>2016</w:t>
            </w:r>
          </w:p>
        </w:tc>
        <w:tc>
          <w:tcPr>
            <w:tcW w:w="1138" w:type="dxa"/>
            <w:noWrap/>
            <w:hideMark/>
          </w:tcPr>
          <w:p w14:paraId="15A31264" w14:textId="77777777" w:rsidR="000F0189" w:rsidRPr="00FE4C58" w:rsidRDefault="000F0189" w:rsidP="0020481E">
            <w:pPr>
              <w:spacing w:after="0" w:line="240" w:lineRule="auto"/>
              <w:jc w:val="right"/>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sz w:val="18"/>
                <w:szCs w:val="18"/>
              </w:rPr>
            </w:pPr>
            <w:r w:rsidRPr="00FE4C58">
              <w:rPr>
                <w:rFonts w:eastAsia="Times New Roman" w:cstheme="minorHAnsi"/>
                <w:color w:val="000000"/>
                <w:sz w:val="18"/>
                <w:szCs w:val="18"/>
              </w:rPr>
              <w:t>2032</w:t>
            </w:r>
          </w:p>
        </w:tc>
        <w:tc>
          <w:tcPr>
            <w:tcW w:w="1138" w:type="dxa"/>
            <w:noWrap/>
            <w:hideMark/>
          </w:tcPr>
          <w:p w14:paraId="2C053A7B" w14:textId="77777777" w:rsidR="000F0189" w:rsidRPr="00FE4C58" w:rsidRDefault="000F0189" w:rsidP="0020481E">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sz w:val="18"/>
                <w:szCs w:val="18"/>
              </w:rPr>
            </w:pPr>
            <w:r w:rsidRPr="00FE4C58">
              <w:rPr>
                <w:rFonts w:eastAsia="Times New Roman" w:cstheme="minorHAnsi"/>
                <w:color w:val="000000"/>
                <w:sz w:val="18"/>
                <w:szCs w:val="18"/>
              </w:rPr>
              <w:t>9</w:t>
            </w:r>
          </w:p>
        </w:tc>
        <w:tc>
          <w:tcPr>
            <w:tcW w:w="1134" w:type="dxa"/>
            <w:noWrap/>
            <w:hideMark/>
          </w:tcPr>
          <w:p w14:paraId="5FA14458" w14:textId="77777777" w:rsidR="000F0189" w:rsidRPr="00FE4C58" w:rsidRDefault="000F0189" w:rsidP="0020481E">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sz w:val="18"/>
                <w:szCs w:val="18"/>
              </w:rPr>
            </w:pPr>
            <w:r w:rsidRPr="00FE4C58">
              <w:rPr>
                <w:rFonts w:eastAsiaTheme="minorHAnsi" w:cstheme="minorHAnsi"/>
                <w:color w:val="000000"/>
                <w:sz w:val="18"/>
                <w:szCs w:val="18"/>
                <w:lang w:eastAsia="en-US"/>
              </w:rPr>
              <w:t>1.25</w:t>
            </w:r>
          </w:p>
        </w:tc>
      </w:tr>
      <w:tr w:rsidR="000F0189" w:rsidRPr="00FE4C58" w14:paraId="74F293D9" w14:textId="77777777" w:rsidTr="00FE4C58">
        <w:trPr>
          <w:trHeight w:val="300"/>
        </w:trPr>
        <w:tc>
          <w:tcPr>
            <w:cnfStyle w:val="001000000000" w:firstRow="0" w:lastRow="0" w:firstColumn="1" w:lastColumn="0" w:oddVBand="0" w:evenVBand="0" w:oddHBand="0" w:evenHBand="0" w:firstRowFirstColumn="0" w:firstRowLastColumn="0" w:lastRowFirstColumn="0" w:lastRowLastColumn="0"/>
            <w:tcW w:w="1220" w:type="dxa"/>
            <w:noWrap/>
            <w:hideMark/>
          </w:tcPr>
          <w:p w14:paraId="31E91E73" w14:textId="77777777" w:rsidR="000F0189" w:rsidRPr="00FE4C58" w:rsidRDefault="000F0189" w:rsidP="0020481E">
            <w:pPr>
              <w:spacing w:after="0" w:line="240" w:lineRule="auto"/>
              <w:rPr>
                <w:rFonts w:eastAsia="Times New Roman" w:cstheme="minorHAnsi"/>
                <w:b w:val="0"/>
                <w:bCs w:val="0"/>
                <w:color w:val="000000"/>
                <w:sz w:val="18"/>
                <w:szCs w:val="18"/>
              </w:rPr>
            </w:pPr>
            <w:r w:rsidRPr="00FE4C58">
              <w:rPr>
                <w:rFonts w:eastAsia="Times New Roman" w:cstheme="minorHAnsi"/>
                <w:b w:val="0"/>
                <w:bCs w:val="0"/>
                <w:color w:val="000000"/>
                <w:sz w:val="18"/>
                <w:szCs w:val="18"/>
              </w:rPr>
              <w:t>Mundaring</w:t>
            </w:r>
          </w:p>
        </w:tc>
        <w:tc>
          <w:tcPr>
            <w:tcW w:w="1296" w:type="dxa"/>
            <w:noWrap/>
            <w:hideMark/>
          </w:tcPr>
          <w:p w14:paraId="5741F433" w14:textId="77777777" w:rsidR="000F0189" w:rsidRPr="00FE4C58" w:rsidRDefault="000F0189" w:rsidP="0020481E">
            <w:pPr>
              <w:spacing w:after="0" w:line="240" w:lineRule="auto"/>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sz w:val="18"/>
                <w:szCs w:val="18"/>
              </w:rPr>
            </w:pPr>
            <w:r w:rsidRPr="00FE4C58">
              <w:rPr>
                <w:rFonts w:eastAsia="Times New Roman" w:cstheme="minorHAnsi"/>
                <w:color w:val="000000"/>
                <w:sz w:val="18"/>
                <w:szCs w:val="18"/>
              </w:rPr>
              <w:t>Parkerville 1</w:t>
            </w:r>
          </w:p>
        </w:tc>
        <w:tc>
          <w:tcPr>
            <w:tcW w:w="1244" w:type="dxa"/>
          </w:tcPr>
          <w:p w14:paraId="18421AE0" w14:textId="77777777" w:rsidR="000F0189" w:rsidRPr="00FE4C58" w:rsidRDefault="000F0189" w:rsidP="0020481E">
            <w:pPr>
              <w:spacing w:after="0" w:line="240" w:lineRule="auto"/>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sz w:val="18"/>
                <w:szCs w:val="18"/>
              </w:rPr>
            </w:pPr>
            <w:r w:rsidRPr="00FE4C58">
              <w:rPr>
                <w:rFonts w:eastAsia="Times New Roman" w:cstheme="minorHAnsi"/>
                <w:color w:val="000000"/>
                <w:sz w:val="18"/>
                <w:szCs w:val="18"/>
              </w:rPr>
              <w:t>Private</w:t>
            </w:r>
          </w:p>
        </w:tc>
        <w:tc>
          <w:tcPr>
            <w:tcW w:w="1908" w:type="dxa"/>
            <w:noWrap/>
            <w:hideMark/>
          </w:tcPr>
          <w:p w14:paraId="3B0DCEC1" w14:textId="77777777" w:rsidR="000F0189" w:rsidRPr="00FE4C58" w:rsidRDefault="000F0189" w:rsidP="0020481E">
            <w:pPr>
              <w:spacing w:after="0" w:line="240" w:lineRule="auto"/>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sz w:val="18"/>
                <w:szCs w:val="18"/>
              </w:rPr>
            </w:pPr>
            <w:r w:rsidRPr="00FE4C58">
              <w:rPr>
                <w:rFonts w:eastAsia="Times New Roman" w:cstheme="minorHAnsi"/>
                <w:color w:val="000000"/>
                <w:sz w:val="18"/>
                <w:szCs w:val="18"/>
              </w:rPr>
              <w:t>Seaborne St</w:t>
            </w:r>
          </w:p>
        </w:tc>
        <w:tc>
          <w:tcPr>
            <w:tcW w:w="986" w:type="dxa"/>
            <w:noWrap/>
            <w:hideMark/>
          </w:tcPr>
          <w:p w14:paraId="1BC1919D" w14:textId="77777777" w:rsidR="000F0189" w:rsidRPr="00FE4C58" w:rsidRDefault="000F0189" w:rsidP="0020481E">
            <w:pPr>
              <w:spacing w:after="0" w:line="240" w:lineRule="auto"/>
              <w:jc w:val="right"/>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sz w:val="18"/>
                <w:szCs w:val="18"/>
              </w:rPr>
            </w:pPr>
            <w:r w:rsidRPr="00FE4C58">
              <w:rPr>
                <w:rFonts w:eastAsia="Times New Roman" w:cstheme="minorHAnsi"/>
                <w:color w:val="000000"/>
                <w:sz w:val="18"/>
                <w:szCs w:val="18"/>
              </w:rPr>
              <w:t>2008</w:t>
            </w:r>
          </w:p>
        </w:tc>
        <w:tc>
          <w:tcPr>
            <w:tcW w:w="1138" w:type="dxa"/>
            <w:noWrap/>
            <w:hideMark/>
          </w:tcPr>
          <w:p w14:paraId="6BFC0328" w14:textId="77777777" w:rsidR="000F0189" w:rsidRPr="00FE4C58" w:rsidRDefault="000F0189" w:rsidP="0020481E">
            <w:pPr>
              <w:spacing w:after="0" w:line="240" w:lineRule="auto"/>
              <w:jc w:val="right"/>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sz w:val="18"/>
                <w:szCs w:val="18"/>
              </w:rPr>
            </w:pPr>
            <w:r w:rsidRPr="00FE4C58">
              <w:rPr>
                <w:rFonts w:eastAsia="Times New Roman" w:cstheme="minorHAnsi"/>
                <w:color w:val="000000"/>
                <w:sz w:val="18"/>
                <w:szCs w:val="18"/>
              </w:rPr>
              <w:t>2024</w:t>
            </w:r>
          </w:p>
        </w:tc>
        <w:tc>
          <w:tcPr>
            <w:tcW w:w="1138" w:type="dxa"/>
            <w:noWrap/>
            <w:hideMark/>
          </w:tcPr>
          <w:p w14:paraId="3E120E8A" w14:textId="77777777" w:rsidR="000F0189" w:rsidRPr="00FE4C58" w:rsidRDefault="000F0189" w:rsidP="0020481E">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sz w:val="18"/>
                <w:szCs w:val="18"/>
              </w:rPr>
            </w:pPr>
            <w:r w:rsidRPr="00FE4C58">
              <w:rPr>
                <w:rFonts w:eastAsia="Times New Roman" w:cstheme="minorHAnsi"/>
                <w:color w:val="000000"/>
                <w:sz w:val="18"/>
                <w:szCs w:val="18"/>
              </w:rPr>
              <w:t>1</w:t>
            </w:r>
          </w:p>
        </w:tc>
        <w:tc>
          <w:tcPr>
            <w:tcW w:w="1134" w:type="dxa"/>
            <w:noWrap/>
            <w:hideMark/>
          </w:tcPr>
          <w:p w14:paraId="55C4AB75" w14:textId="77777777" w:rsidR="000F0189" w:rsidRPr="00FE4C58" w:rsidRDefault="000F0189" w:rsidP="0020481E">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sz w:val="18"/>
                <w:szCs w:val="18"/>
              </w:rPr>
            </w:pPr>
            <w:r w:rsidRPr="00FE4C58">
              <w:rPr>
                <w:rFonts w:eastAsiaTheme="minorHAnsi" w:cstheme="minorHAnsi"/>
                <w:color w:val="000000"/>
                <w:sz w:val="18"/>
                <w:szCs w:val="18"/>
                <w:lang w:eastAsia="en-US"/>
              </w:rPr>
              <w:t>1.25</w:t>
            </w:r>
          </w:p>
        </w:tc>
      </w:tr>
      <w:tr w:rsidR="000F0189" w:rsidRPr="00FE4C58" w14:paraId="58DE8A5D" w14:textId="77777777" w:rsidTr="00FE4C58">
        <w:trPr>
          <w:trHeight w:val="300"/>
        </w:trPr>
        <w:tc>
          <w:tcPr>
            <w:cnfStyle w:val="001000000000" w:firstRow="0" w:lastRow="0" w:firstColumn="1" w:lastColumn="0" w:oddVBand="0" w:evenVBand="0" w:oddHBand="0" w:evenHBand="0" w:firstRowFirstColumn="0" w:firstRowLastColumn="0" w:lastRowFirstColumn="0" w:lastRowLastColumn="0"/>
            <w:tcW w:w="1220" w:type="dxa"/>
            <w:noWrap/>
            <w:hideMark/>
          </w:tcPr>
          <w:p w14:paraId="191EDEB3" w14:textId="77777777" w:rsidR="000F0189" w:rsidRPr="00FE4C58" w:rsidRDefault="000F0189" w:rsidP="0020481E">
            <w:pPr>
              <w:spacing w:after="0" w:line="240" w:lineRule="auto"/>
              <w:rPr>
                <w:rFonts w:eastAsia="Times New Roman" w:cstheme="minorHAnsi"/>
                <w:b w:val="0"/>
                <w:bCs w:val="0"/>
                <w:color w:val="000000"/>
                <w:sz w:val="18"/>
                <w:szCs w:val="18"/>
              </w:rPr>
            </w:pPr>
            <w:r w:rsidRPr="00FE4C58">
              <w:rPr>
                <w:rFonts w:eastAsia="Times New Roman" w:cstheme="minorHAnsi"/>
                <w:b w:val="0"/>
                <w:bCs w:val="0"/>
                <w:color w:val="000000"/>
                <w:sz w:val="18"/>
                <w:szCs w:val="18"/>
              </w:rPr>
              <w:t>Mundaring</w:t>
            </w:r>
          </w:p>
        </w:tc>
        <w:tc>
          <w:tcPr>
            <w:tcW w:w="1296" w:type="dxa"/>
            <w:noWrap/>
            <w:hideMark/>
          </w:tcPr>
          <w:p w14:paraId="50523E09" w14:textId="77777777" w:rsidR="000F0189" w:rsidRPr="00FE4C58" w:rsidRDefault="000F0189" w:rsidP="0020481E">
            <w:pPr>
              <w:spacing w:after="0" w:line="240" w:lineRule="auto"/>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sz w:val="18"/>
                <w:szCs w:val="18"/>
              </w:rPr>
            </w:pPr>
            <w:r w:rsidRPr="00FE4C58">
              <w:rPr>
                <w:rFonts w:eastAsia="Times New Roman" w:cstheme="minorHAnsi"/>
                <w:color w:val="000000"/>
                <w:sz w:val="18"/>
                <w:szCs w:val="18"/>
              </w:rPr>
              <w:t>Parkerville 2</w:t>
            </w:r>
          </w:p>
        </w:tc>
        <w:tc>
          <w:tcPr>
            <w:tcW w:w="1244" w:type="dxa"/>
          </w:tcPr>
          <w:p w14:paraId="7E22C445" w14:textId="77777777" w:rsidR="000F0189" w:rsidRPr="00FE4C58" w:rsidRDefault="000F0189" w:rsidP="0020481E">
            <w:pPr>
              <w:spacing w:after="0" w:line="240" w:lineRule="auto"/>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sz w:val="18"/>
                <w:szCs w:val="18"/>
              </w:rPr>
            </w:pPr>
            <w:r w:rsidRPr="00FE4C58">
              <w:rPr>
                <w:rFonts w:eastAsia="Times New Roman" w:cstheme="minorHAnsi"/>
                <w:color w:val="000000"/>
                <w:sz w:val="18"/>
                <w:szCs w:val="18"/>
              </w:rPr>
              <w:t>Private</w:t>
            </w:r>
          </w:p>
        </w:tc>
        <w:tc>
          <w:tcPr>
            <w:tcW w:w="1908" w:type="dxa"/>
            <w:noWrap/>
            <w:hideMark/>
          </w:tcPr>
          <w:p w14:paraId="16D08594" w14:textId="77777777" w:rsidR="000F0189" w:rsidRPr="00FE4C58" w:rsidRDefault="000F0189" w:rsidP="0020481E">
            <w:pPr>
              <w:spacing w:after="0" w:line="240" w:lineRule="auto"/>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sz w:val="18"/>
                <w:szCs w:val="18"/>
              </w:rPr>
            </w:pPr>
            <w:r w:rsidRPr="00FE4C58">
              <w:rPr>
                <w:rFonts w:eastAsia="Times New Roman" w:cstheme="minorHAnsi"/>
                <w:color w:val="000000"/>
                <w:sz w:val="18"/>
                <w:szCs w:val="18"/>
              </w:rPr>
              <w:t>Brooking Rd</w:t>
            </w:r>
          </w:p>
        </w:tc>
        <w:tc>
          <w:tcPr>
            <w:tcW w:w="986" w:type="dxa"/>
            <w:noWrap/>
            <w:hideMark/>
          </w:tcPr>
          <w:p w14:paraId="58A131A4" w14:textId="77777777" w:rsidR="000F0189" w:rsidRPr="00FE4C58" w:rsidRDefault="000F0189" w:rsidP="0020481E">
            <w:pPr>
              <w:spacing w:after="0" w:line="240" w:lineRule="auto"/>
              <w:jc w:val="right"/>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sz w:val="18"/>
                <w:szCs w:val="18"/>
              </w:rPr>
            </w:pPr>
            <w:r w:rsidRPr="00FE4C58">
              <w:rPr>
                <w:rFonts w:eastAsia="Times New Roman" w:cstheme="minorHAnsi"/>
                <w:color w:val="000000"/>
                <w:sz w:val="18"/>
                <w:szCs w:val="18"/>
              </w:rPr>
              <w:t>2021</w:t>
            </w:r>
          </w:p>
        </w:tc>
        <w:tc>
          <w:tcPr>
            <w:tcW w:w="1138" w:type="dxa"/>
            <w:noWrap/>
            <w:hideMark/>
          </w:tcPr>
          <w:p w14:paraId="3AFA473B" w14:textId="77777777" w:rsidR="000F0189" w:rsidRPr="00FE4C58" w:rsidRDefault="000F0189" w:rsidP="0020481E">
            <w:pPr>
              <w:spacing w:after="0" w:line="240" w:lineRule="auto"/>
              <w:jc w:val="right"/>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sz w:val="18"/>
                <w:szCs w:val="18"/>
              </w:rPr>
            </w:pPr>
            <w:r w:rsidRPr="00FE4C58">
              <w:rPr>
                <w:rFonts w:eastAsia="Times New Roman" w:cstheme="minorHAnsi"/>
                <w:color w:val="000000"/>
                <w:sz w:val="18"/>
                <w:szCs w:val="18"/>
              </w:rPr>
              <w:t>2037</w:t>
            </w:r>
          </w:p>
        </w:tc>
        <w:tc>
          <w:tcPr>
            <w:tcW w:w="1138" w:type="dxa"/>
            <w:noWrap/>
            <w:hideMark/>
          </w:tcPr>
          <w:p w14:paraId="2E8B766E" w14:textId="77777777" w:rsidR="000F0189" w:rsidRPr="00FE4C58" w:rsidRDefault="000F0189" w:rsidP="0020481E">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sz w:val="18"/>
                <w:szCs w:val="18"/>
              </w:rPr>
            </w:pPr>
            <w:r w:rsidRPr="00FE4C58">
              <w:rPr>
                <w:rFonts w:eastAsia="Times New Roman" w:cstheme="minorHAnsi"/>
                <w:color w:val="000000"/>
                <w:sz w:val="18"/>
                <w:szCs w:val="18"/>
              </w:rPr>
              <w:t>14</w:t>
            </w:r>
          </w:p>
        </w:tc>
        <w:tc>
          <w:tcPr>
            <w:tcW w:w="1134" w:type="dxa"/>
            <w:noWrap/>
            <w:hideMark/>
          </w:tcPr>
          <w:p w14:paraId="374B2531" w14:textId="77777777" w:rsidR="000F0189" w:rsidRPr="00FE4C58" w:rsidRDefault="000F0189" w:rsidP="0020481E">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sz w:val="18"/>
                <w:szCs w:val="18"/>
              </w:rPr>
            </w:pPr>
            <w:r w:rsidRPr="00FE4C58">
              <w:rPr>
                <w:rFonts w:eastAsiaTheme="minorHAnsi" w:cstheme="minorHAnsi"/>
                <w:color w:val="000000"/>
                <w:sz w:val="18"/>
                <w:szCs w:val="18"/>
                <w:lang w:eastAsia="en-US"/>
              </w:rPr>
              <w:t>5</w:t>
            </w:r>
          </w:p>
        </w:tc>
      </w:tr>
      <w:tr w:rsidR="000F0189" w:rsidRPr="00FE4C58" w14:paraId="20BD57DC" w14:textId="77777777" w:rsidTr="00FE4C58">
        <w:trPr>
          <w:trHeight w:val="300"/>
        </w:trPr>
        <w:tc>
          <w:tcPr>
            <w:cnfStyle w:val="001000000000" w:firstRow="0" w:lastRow="0" w:firstColumn="1" w:lastColumn="0" w:oddVBand="0" w:evenVBand="0" w:oddHBand="0" w:evenHBand="0" w:firstRowFirstColumn="0" w:firstRowLastColumn="0" w:lastRowFirstColumn="0" w:lastRowLastColumn="0"/>
            <w:tcW w:w="1220" w:type="dxa"/>
            <w:noWrap/>
            <w:hideMark/>
          </w:tcPr>
          <w:p w14:paraId="6C6EE926" w14:textId="77777777" w:rsidR="000F0189" w:rsidRPr="00FE4C58" w:rsidRDefault="000F0189" w:rsidP="0020481E">
            <w:pPr>
              <w:spacing w:after="0" w:line="240" w:lineRule="auto"/>
              <w:rPr>
                <w:rFonts w:eastAsia="Times New Roman" w:cstheme="minorHAnsi"/>
                <w:b w:val="0"/>
                <w:bCs w:val="0"/>
                <w:color w:val="000000"/>
                <w:sz w:val="18"/>
                <w:szCs w:val="18"/>
              </w:rPr>
            </w:pPr>
            <w:r w:rsidRPr="00FE4C58">
              <w:rPr>
                <w:rFonts w:eastAsia="Times New Roman" w:cstheme="minorHAnsi"/>
                <w:b w:val="0"/>
                <w:bCs w:val="0"/>
                <w:color w:val="000000"/>
                <w:sz w:val="18"/>
                <w:szCs w:val="18"/>
              </w:rPr>
              <w:t>Mundaring</w:t>
            </w:r>
          </w:p>
        </w:tc>
        <w:tc>
          <w:tcPr>
            <w:tcW w:w="1296" w:type="dxa"/>
            <w:noWrap/>
            <w:hideMark/>
          </w:tcPr>
          <w:p w14:paraId="75F34F10" w14:textId="77777777" w:rsidR="000F0189" w:rsidRPr="00FE4C58" w:rsidRDefault="000F0189" w:rsidP="0020481E">
            <w:pPr>
              <w:spacing w:after="0" w:line="240" w:lineRule="auto"/>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sz w:val="18"/>
                <w:szCs w:val="18"/>
              </w:rPr>
            </w:pPr>
            <w:r w:rsidRPr="00FE4C58">
              <w:rPr>
                <w:rFonts w:eastAsia="Times New Roman" w:cstheme="minorHAnsi"/>
                <w:color w:val="000000"/>
                <w:sz w:val="18"/>
                <w:szCs w:val="18"/>
              </w:rPr>
              <w:t>Sawyers Valley</w:t>
            </w:r>
          </w:p>
        </w:tc>
        <w:tc>
          <w:tcPr>
            <w:tcW w:w="1244" w:type="dxa"/>
          </w:tcPr>
          <w:p w14:paraId="122D072F" w14:textId="77777777" w:rsidR="000F0189" w:rsidRPr="00FE4C58" w:rsidRDefault="000F0189" w:rsidP="0020481E">
            <w:pPr>
              <w:spacing w:after="0" w:line="240" w:lineRule="auto"/>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sz w:val="18"/>
                <w:szCs w:val="18"/>
              </w:rPr>
            </w:pPr>
            <w:r w:rsidRPr="00FE4C58">
              <w:rPr>
                <w:rFonts w:eastAsia="Times New Roman" w:cstheme="minorHAnsi"/>
                <w:color w:val="000000"/>
                <w:sz w:val="18"/>
                <w:szCs w:val="18"/>
              </w:rPr>
              <w:t>Private</w:t>
            </w:r>
          </w:p>
        </w:tc>
        <w:tc>
          <w:tcPr>
            <w:tcW w:w="1908" w:type="dxa"/>
            <w:noWrap/>
            <w:hideMark/>
          </w:tcPr>
          <w:p w14:paraId="64795EFA" w14:textId="77777777" w:rsidR="000F0189" w:rsidRPr="00FE4C58" w:rsidRDefault="000F0189" w:rsidP="0020481E">
            <w:pPr>
              <w:spacing w:after="0" w:line="240" w:lineRule="auto"/>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sz w:val="18"/>
                <w:szCs w:val="18"/>
              </w:rPr>
            </w:pPr>
            <w:r w:rsidRPr="00FE4C58">
              <w:rPr>
                <w:rFonts w:eastAsia="Times New Roman" w:cstheme="minorHAnsi"/>
                <w:color w:val="000000"/>
                <w:sz w:val="18"/>
                <w:szCs w:val="18"/>
              </w:rPr>
              <w:t>Forrest St</w:t>
            </w:r>
          </w:p>
        </w:tc>
        <w:tc>
          <w:tcPr>
            <w:tcW w:w="986" w:type="dxa"/>
            <w:noWrap/>
            <w:hideMark/>
          </w:tcPr>
          <w:p w14:paraId="1F3D92E9" w14:textId="77777777" w:rsidR="000F0189" w:rsidRPr="00FE4C58" w:rsidRDefault="000F0189" w:rsidP="0020481E">
            <w:pPr>
              <w:spacing w:after="0" w:line="240" w:lineRule="auto"/>
              <w:jc w:val="right"/>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sz w:val="18"/>
                <w:szCs w:val="18"/>
              </w:rPr>
            </w:pPr>
            <w:r w:rsidRPr="00FE4C58">
              <w:rPr>
                <w:rFonts w:eastAsia="Times New Roman" w:cstheme="minorHAnsi"/>
                <w:color w:val="000000"/>
                <w:sz w:val="18"/>
                <w:szCs w:val="18"/>
              </w:rPr>
              <w:t>2008</w:t>
            </w:r>
          </w:p>
        </w:tc>
        <w:tc>
          <w:tcPr>
            <w:tcW w:w="1138" w:type="dxa"/>
            <w:noWrap/>
            <w:hideMark/>
          </w:tcPr>
          <w:p w14:paraId="1839B250" w14:textId="77777777" w:rsidR="000F0189" w:rsidRPr="00FE4C58" w:rsidRDefault="000F0189" w:rsidP="0020481E">
            <w:pPr>
              <w:spacing w:after="0" w:line="240" w:lineRule="auto"/>
              <w:jc w:val="right"/>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sz w:val="18"/>
                <w:szCs w:val="18"/>
              </w:rPr>
            </w:pPr>
            <w:r w:rsidRPr="00FE4C58">
              <w:rPr>
                <w:rFonts w:eastAsia="Times New Roman" w:cstheme="minorHAnsi"/>
                <w:color w:val="000000"/>
                <w:sz w:val="18"/>
                <w:szCs w:val="18"/>
              </w:rPr>
              <w:t>2024</w:t>
            </w:r>
          </w:p>
        </w:tc>
        <w:tc>
          <w:tcPr>
            <w:tcW w:w="1138" w:type="dxa"/>
            <w:noWrap/>
            <w:hideMark/>
          </w:tcPr>
          <w:p w14:paraId="787A6D58" w14:textId="77777777" w:rsidR="000F0189" w:rsidRPr="00FE4C58" w:rsidRDefault="000F0189" w:rsidP="0020481E">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sz w:val="18"/>
                <w:szCs w:val="18"/>
              </w:rPr>
            </w:pPr>
            <w:r w:rsidRPr="00FE4C58">
              <w:rPr>
                <w:rFonts w:eastAsia="Times New Roman" w:cstheme="minorHAnsi"/>
                <w:color w:val="000000"/>
                <w:sz w:val="18"/>
                <w:szCs w:val="18"/>
              </w:rPr>
              <w:t>1</w:t>
            </w:r>
          </w:p>
        </w:tc>
        <w:tc>
          <w:tcPr>
            <w:tcW w:w="1134" w:type="dxa"/>
            <w:noWrap/>
            <w:hideMark/>
          </w:tcPr>
          <w:p w14:paraId="0BC1B159" w14:textId="77777777" w:rsidR="000F0189" w:rsidRPr="00FE4C58" w:rsidRDefault="000F0189" w:rsidP="0020481E">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sz w:val="18"/>
                <w:szCs w:val="18"/>
              </w:rPr>
            </w:pPr>
            <w:r w:rsidRPr="00FE4C58">
              <w:rPr>
                <w:rFonts w:eastAsiaTheme="minorHAnsi" w:cstheme="minorHAnsi"/>
                <w:color w:val="000000"/>
                <w:sz w:val="18"/>
                <w:szCs w:val="18"/>
                <w:lang w:eastAsia="en-US"/>
              </w:rPr>
              <w:t>2.5</w:t>
            </w:r>
          </w:p>
        </w:tc>
      </w:tr>
      <w:tr w:rsidR="000F0189" w:rsidRPr="00FE4C58" w14:paraId="794C8E25" w14:textId="77777777" w:rsidTr="00FE4C58">
        <w:trPr>
          <w:trHeight w:val="300"/>
        </w:trPr>
        <w:tc>
          <w:tcPr>
            <w:cnfStyle w:val="001000000000" w:firstRow="0" w:lastRow="0" w:firstColumn="1" w:lastColumn="0" w:oddVBand="0" w:evenVBand="0" w:oddHBand="0" w:evenHBand="0" w:firstRowFirstColumn="0" w:firstRowLastColumn="0" w:lastRowFirstColumn="0" w:lastRowLastColumn="0"/>
            <w:tcW w:w="1220" w:type="dxa"/>
            <w:noWrap/>
            <w:hideMark/>
          </w:tcPr>
          <w:p w14:paraId="1AE05310" w14:textId="77777777" w:rsidR="000F0189" w:rsidRPr="00FE4C58" w:rsidRDefault="000F0189" w:rsidP="0020481E">
            <w:pPr>
              <w:spacing w:after="0" w:line="240" w:lineRule="auto"/>
              <w:rPr>
                <w:rFonts w:eastAsia="Times New Roman" w:cstheme="minorHAnsi"/>
                <w:b w:val="0"/>
                <w:bCs w:val="0"/>
                <w:color w:val="000000"/>
                <w:sz w:val="18"/>
                <w:szCs w:val="18"/>
              </w:rPr>
            </w:pPr>
            <w:r w:rsidRPr="00FE4C58">
              <w:rPr>
                <w:rFonts w:eastAsia="Times New Roman" w:cstheme="minorHAnsi"/>
                <w:b w:val="0"/>
                <w:bCs w:val="0"/>
                <w:color w:val="000000"/>
                <w:sz w:val="18"/>
                <w:szCs w:val="18"/>
              </w:rPr>
              <w:t>Swan</w:t>
            </w:r>
          </w:p>
        </w:tc>
        <w:tc>
          <w:tcPr>
            <w:tcW w:w="1296" w:type="dxa"/>
            <w:noWrap/>
            <w:hideMark/>
          </w:tcPr>
          <w:p w14:paraId="2ADF52DF" w14:textId="77777777" w:rsidR="000F0189" w:rsidRPr="00FE4C58" w:rsidRDefault="000F0189" w:rsidP="0020481E">
            <w:pPr>
              <w:spacing w:after="0" w:line="240" w:lineRule="auto"/>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sz w:val="18"/>
                <w:szCs w:val="18"/>
              </w:rPr>
            </w:pPr>
            <w:r w:rsidRPr="00FE4C58">
              <w:rPr>
                <w:rFonts w:eastAsia="Times New Roman" w:cstheme="minorHAnsi"/>
                <w:color w:val="000000"/>
                <w:sz w:val="18"/>
                <w:szCs w:val="18"/>
              </w:rPr>
              <w:t>Henley Brook</w:t>
            </w:r>
          </w:p>
        </w:tc>
        <w:tc>
          <w:tcPr>
            <w:tcW w:w="1244" w:type="dxa"/>
          </w:tcPr>
          <w:p w14:paraId="547B087B" w14:textId="77777777" w:rsidR="000F0189" w:rsidRPr="00FE4C58" w:rsidRDefault="000F0189" w:rsidP="0020481E">
            <w:pPr>
              <w:spacing w:after="0" w:line="240" w:lineRule="auto"/>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sz w:val="18"/>
                <w:szCs w:val="18"/>
              </w:rPr>
            </w:pPr>
            <w:r w:rsidRPr="00FE4C58">
              <w:rPr>
                <w:rFonts w:eastAsia="Times New Roman" w:cstheme="minorHAnsi"/>
                <w:color w:val="000000"/>
                <w:sz w:val="18"/>
                <w:szCs w:val="18"/>
              </w:rPr>
              <w:t>Private</w:t>
            </w:r>
          </w:p>
        </w:tc>
        <w:tc>
          <w:tcPr>
            <w:tcW w:w="1908" w:type="dxa"/>
            <w:noWrap/>
            <w:hideMark/>
          </w:tcPr>
          <w:p w14:paraId="0F013DDD" w14:textId="77777777" w:rsidR="000F0189" w:rsidRPr="00FE4C58" w:rsidRDefault="000F0189" w:rsidP="0020481E">
            <w:pPr>
              <w:spacing w:after="0" w:line="240" w:lineRule="auto"/>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sz w:val="18"/>
                <w:szCs w:val="18"/>
              </w:rPr>
            </w:pPr>
            <w:r w:rsidRPr="00FE4C58">
              <w:rPr>
                <w:rFonts w:eastAsia="Times New Roman" w:cstheme="minorHAnsi"/>
                <w:color w:val="000000"/>
                <w:sz w:val="18"/>
                <w:szCs w:val="18"/>
              </w:rPr>
              <w:t>130 Rookwood St</w:t>
            </w:r>
          </w:p>
        </w:tc>
        <w:tc>
          <w:tcPr>
            <w:tcW w:w="986" w:type="dxa"/>
            <w:noWrap/>
            <w:hideMark/>
          </w:tcPr>
          <w:p w14:paraId="3DAEFF55" w14:textId="77777777" w:rsidR="000F0189" w:rsidRPr="00FE4C58" w:rsidRDefault="000F0189" w:rsidP="0020481E">
            <w:pPr>
              <w:spacing w:after="0" w:line="240" w:lineRule="auto"/>
              <w:jc w:val="right"/>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sz w:val="18"/>
                <w:szCs w:val="18"/>
              </w:rPr>
            </w:pPr>
            <w:r w:rsidRPr="00FE4C58">
              <w:rPr>
                <w:rFonts w:eastAsia="Times New Roman" w:cstheme="minorHAnsi"/>
                <w:color w:val="000000"/>
                <w:sz w:val="18"/>
                <w:szCs w:val="18"/>
              </w:rPr>
              <w:t>2021</w:t>
            </w:r>
          </w:p>
        </w:tc>
        <w:tc>
          <w:tcPr>
            <w:tcW w:w="1138" w:type="dxa"/>
            <w:noWrap/>
            <w:hideMark/>
          </w:tcPr>
          <w:p w14:paraId="7D86349F" w14:textId="77777777" w:rsidR="000F0189" w:rsidRPr="00FE4C58" w:rsidRDefault="000F0189" w:rsidP="0020481E">
            <w:pPr>
              <w:spacing w:after="0" w:line="240" w:lineRule="auto"/>
              <w:jc w:val="right"/>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sz w:val="18"/>
                <w:szCs w:val="18"/>
              </w:rPr>
            </w:pPr>
            <w:r w:rsidRPr="00FE4C58">
              <w:rPr>
                <w:rFonts w:eastAsia="Times New Roman" w:cstheme="minorHAnsi"/>
                <w:color w:val="000000"/>
                <w:sz w:val="18"/>
                <w:szCs w:val="18"/>
              </w:rPr>
              <w:t>2037</w:t>
            </w:r>
          </w:p>
        </w:tc>
        <w:tc>
          <w:tcPr>
            <w:tcW w:w="1138" w:type="dxa"/>
            <w:noWrap/>
            <w:hideMark/>
          </w:tcPr>
          <w:p w14:paraId="209DA250" w14:textId="77777777" w:rsidR="000F0189" w:rsidRPr="00FE4C58" w:rsidRDefault="000F0189" w:rsidP="0020481E">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sz w:val="18"/>
                <w:szCs w:val="18"/>
              </w:rPr>
            </w:pPr>
            <w:r w:rsidRPr="00FE4C58">
              <w:rPr>
                <w:rFonts w:eastAsia="Times New Roman" w:cstheme="minorHAnsi"/>
                <w:color w:val="000000"/>
                <w:sz w:val="18"/>
                <w:szCs w:val="18"/>
              </w:rPr>
              <w:t>14</w:t>
            </w:r>
          </w:p>
        </w:tc>
        <w:tc>
          <w:tcPr>
            <w:tcW w:w="1134" w:type="dxa"/>
            <w:noWrap/>
            <w:hideMark/>
          </w:tcPr>
          <w:p w14:paraId="5A6895ED" w14:textId="77777777" w:rsidR="000F0189" w:rsidRPr="00FE4C58" w:rsidRDefault="000F0189" w:rsidP="0020481E">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sz w:val="18"/>
                <w:szCs w:val="18"/>
              </w:rPr>
            </w:pPr>
            <w:r w:rsidRPr="00FE4C58">
              <w:rPr>
                <w:rFonts w:eastAsiaTheme="minorHAnsi" w:cstheme="minorHAnsi"/>
                <w:color w:val="000000"/>
                <w:sz w:val="18"/>
                <w:szCs w:val="18"/>
                <w:lang w:eastAsia="en-US"/>
              </w:rPr>
              <w:t>2.5</w:t>
            </w:r>
          </w:p>
        </w:tc>
      </w:tr>
      <w:tr w:rsidR="000F0189" w:rsidRPr="00FE4C58" w14:paraId="1EB812A1" w14:textId="77777777" w:rsidTr="00FE4C58">
        <w:trPr>
          <w:trHeight w:val="300"/>
        </w:trPr>
        <w:tc>
          <w:tcPr>
            <w:cnfStyle w:val="001000000000" w:firstRow="0" w:lastRow="0" w:firstColumn="1" w:lastColumn="0" w:oddVBand="0" w:evenVBand="0" w:oddHBand="0" w:evenHBand="0" w:firstRowFirstColumn="0" w:firstRowLastColumn="0" w:lastRowFirstColumn="0" w:lastRowLastColumn="0"/>
            <w:tcW w:w="1220" w:type="dxa"/>
            <w:noWrap/>
            <w:hideMark/>
          </w:tcPr>
          <w:p w14:paraId="08F6149C" w14:textId="77777777" w:rsidR="000F0189" w:rsidRPr="00FE4C58" w:rsidRDefault="000F0189" w:rsidP="0020481E">
            <w:pPr>
              <w:spacing w:after="0" w:line="240" w:lineRule="auto"/>
              <w:rPr>
                <w:rFonts w:eastAsia="Times New Roman" w:cstheme="minorHAnsi"/>
                <w:b w:val="0"/>
                <w:bCs w:val="0"/>
                <w:color w:val="000000"/>
                <w:sz w:val="18"/>
                <w:szCs w:val="18"/>
              </w:rPr>
            </w:pPr>
            <w:r w:rsidRPr="00FE4C58">
              <w:rPr>
                <w:rFonts w:eastAsia="Times New Roman" w:cstheme="minorHAnsi"/>
                <w:b w:val="0"/>
                <w:bCs w:val="0"/>
                <w:color w:val="000000"/>
                <w:sz w:val="18"/>
                <w:szCs w:val="18"/>
              </w:rPr>
              <w:lastRenderedPageBreak/>
              <w:t>Swan</w:t>
            </w:r>
          </w:p>
        </w:tc>
        <w:tc>
          <w:tcPr>
            <w:tcW w:w="1296" w:type="dxa"/>
            <w:noWrap/>
            <w:hideMark/>
          </w:tcPr>
          <w:p w14:paraId="63815F30" w14:textId="77777777" w:rsidR="000F0189" w:rsidRPr="00FE4C58" w:rsidRDefault="000F0189" w:rsidP="0020481E">
            <w:pPr>
              <w:spacing w:after="0" w:line="240" w:lineRule="auto"/>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sz w:val="18"/>
                <w:szCs w:val="18"/>
              </w:rPr>
            </w:pPr>
            <w:r w:rsidRPr="00FE4C58">
              <w:rPr>
                <w:rFonts w:eastAsia="Times New Roman" w:cstheme="minorHAnsi"/>
                <w:color w:val="000000"/>
                <w:sz w:val="18"/>
                <w:szCs w:val="18"/>
              </w:rPr>
              <w:t>Henley Brook</w:t>
            </w:r>
          </w:p>
        </w:tc>
        <w:tc>
          <w:tcPr>
            <w:tcW w:w="1244" w:type="dxa"/>
          </w:tcPr>
          <w:p w14:paraId="752DAF51" w14:textId="77777777" w:rsidR="000F0189" w:rsidRPr="00FE4C58" w:rsidRDefault="000F0189" w:rsidP="0020481E">
            <w:pPr>
              <w:spacing w:after="0" w:line="240" w:lineRule="auto"/>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sz w:val="18"/>
                <w:szCs w:val="18"/>
              </w:rPr>
            </w:pPr>
            <w:r w:rsidRPr="00FE4C58">
              <w:rPr>
                <w:rFonts w:eastAsia="Times New Roman" w:cstheme="minorHAnsi"/>
                <w:color w:val="000000"/>
                <w:sz w:val="18"/>
                <w:szCs w:val="18"/>
              </w:rPr>
              <w:t>Private</w:t>
            </w:r>
          </w:p>
        </w:tc>
        <w:tc>
          <w:tcPr>
            <w:tcW w:w="1908" w:type="dxa"/>
            <w:noWrap/>
            <w:hideMark/>
          </w:tcPr>
          <w:p w14:paraId="74ABB26E" w14:textId="77777777" w:rsidR="000F0189" w:rsidRPr="00FE4C58" w:rsidRDefault="000F0189" w:rsidP="0020481E">
            <w:pPr>
              <w:spacing w:after="0" w:line="240" w:lineRule="auto"/>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sz w:val="18"/>
                <w:szCs w:val="18"/>
              </w:rPr>
            </w:pPr>
            <w:r w:rsidRPr="00FE4C58">
              <w:rPr>
                <w:rFonts w:eastAsia="Times New Roman" w:cstheme="minorHAnsi"/>
                <w:color w:val="000000"/>
                <w:sz w:val="18"/>
                <w:szCs w:val="18"/>
              </w:rPr>
              <w:t>131 Rookwood St</w:t>
            </w:r>
          </w:p>
        </w:tc>
        <w:tc>
          <w:tcPr>
            <w:tcW w:w="986" w:type="dxa"/>
            <w:noWrap/>
            <w:hideMark/>
          </w:tcPr>
          <w:p w14:paraId="79E91779" w14:textId="77777777" w:rsidR="000F0189" w:rsidRPr="00FE4C58" w:rsidRDefault="000F0189" w:rsidP="0020481E">
            <w:pPr>
              <w:spacing w:after="0" w:line="240" w:lineRule="auto"/>
              <w:jc w:val="right"/>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sz w:val="18"/>
                <w:szCs w:val="18"/>
              </w:rPr>
            </w:pPr>
            <w:r w:rsidRPr="00FE4C58">
              <w:rPr>
                <w:rFonts w:eastAsia="Times New Roman" w:cstheme="minorHAnsi"/>
                <w:color w:val="000000"/>
                <w:sz w:val="18"/>
                <w:szCs w:val="18"/>
              </w:rPr>
              <w:t>2008</w:t>
            </w:r>
          </w:p>
        </w:tc>
        <w:tc>
          <w:tcPr>
            <w:tcW w:w="1138" w:type="dxa"/>
            <w:noWrap/>
            <w:hideMark/>
          </w:tcPr>
          <w:p w14:paraId="7E368459" w14:textId="77777777" w:rsidR="000F0189" w:rsidRPr="00FE4C58" w:rsidRDefault="000F0189" w:rsidP="0020481E">
            <w:pPr>
              <w:spacing w:after="0" w:line="240" w:lineRule="auto"/>
              <w:jc w:val="right"/>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sz w:val="18"/>
                <w:szCs w:val="18"/>
              </w:rPr>
            </w:pPr>
            <w:r w:rsidRPr="00FE4C58">
              <w:rPr>
                <w:rFonts w:eastAsia="Times New Roman" w:cstheme="minorHAnsi"/>
                <w:color w:val="000000"/>
                <w:sz w:val="18"/>
                <w:szCs w:val="18"/>
              </w:rPr>
              <w:t>2024</w:t>
            </w:r>
          </w:p>
        </w:tc>
        <w:tc>
          <w:tcPr>
            <w:tcW w:w="1138" w:type="dxa"/>
            <w:noWrap/>
            <w:hideMark/>
          </w:tcPr>
          <w:p w14:paraId="0C80533B" w14:textId="77777777" w:rsidR="000F0189" w:rsidRPr="00FE4C58" w:rsidRDefault="000F0189" w:rsidP="0020481E">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sz w:val="18"/>
                <w:szCs w:val="18"/>
              </w:rPr>
            </w:pPr>
            <w:r w:rsidRPr="00FE4C58">
              <w:rPr>
                <w:rFonts w:eastAsia="Times New Roman" w:cstheme="minorHAnsi"/>
                <w:color w:val="000000"/>
                <w:sz w:val="18"/>
                <w:szCs w:val="18"/>
              </w:rPr>
              <w:t>1</w:t>
            </w:r>
          </w:p>
        </w:tc>
        <w:tc>
          <w:tcPr>
            <w:tcW w:w="1134" w:type="dxa"/>
            <w:noWrap/>
            <w:hideMark/>
          </w:tcPr>
          <w:p w14:paraId="3205AC84" w14:textId="77777777" w:rsidR="000F0189" w:rsidRPr="00FE4C58" w:rsidRDefault="000F0189" w:rsidP="0020481E">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sz w:val="18"/>
                <w:szCs w:val="18"/>
              </w:rPr>
            </w:pPr>
            <w:r w:rsidRPr="00FE4C58">
              <w:rPr>
                <w:rFonts w:eastAsiaTheme="minorHAnsi" w:cstheme="minorHAnsi"/>
                <w:color w:val="000000"/>
                <w:sz w:val="18"/>
                <w:szCs w:val="18"/>
                <w:lang w:eastAsia="en-US"/>
              </w:rPr>
              <w:t>2.5</w:t>
            </w:r>
          </w:p>
        </w:tc>
      </w:tr>
      <w:tr w:rsidR="000F0189" w:rsidRPr="00FE4C58" w14:paraId="010214B4" w14:textId="77777777" w:rsidTr="00FE4C58">
        <w:trPr>
          <w:trHeight w:val="300"/>
        </w:trPr>
        <w:tc>
          <w:tcPr>
            <w:cnfStyle w:val="001000000000" w:firstRow="0" w:lastRow="0" w:firstColumn="1" w:lastColumn="0" w:oddVBand="0" w:evenVBand="0" w:oddHBand="0" w:evenHBand="0" w:firstRowFirstColumn="0" w:firstRowLastColumn="0" w:lastRowFirstColumn="0" w:lastRowLastColumn="0"/>
            <w:tcW w:w="1220" w:type="dxa"/>
            <w:noWrap/>
            <w:hideMark/>
          </w:tcPr>
          <w:p w14:paraId="16AF79B1" w14:textId="77777777" w:rsidR="000F0189" w:rsidRPr="00FE4C58" w:rsidRDefault="000F0189" w:rsidP="0020481E">
            <w:pPr>
              <w:spacing w:after="0" w:line="240" w:lineRule="auto"/>
              <w:rPr>
                <w:rFonts w:eastAsia="Times New Roman" w:cstheme="minorHAnsi"/>
                <w:b w:val="0"/>
                <w:bCs w:val="0"/>
                <w:color w:val="000000"/>
                <w:sz w:val="18"/>
                <w:szCs w:val="18"/>
              </w:rPr>
            </w:pPr>
            <w:r w:rsidRPr="00FE4C58">
              <w:rPr>
                <w:rFonts w:eastAsia="Times New Roman" w:cstheme="minorHAnsi"/>
                <w:b w:val="0"/>
                <w:bCs w:val="0"/>
                <w:color w:val="000000"/>
                <w:sz w:val="18"/>
                <w:szCs w:val="18"/>
              </w:rPr>
              <w:t>Swan</w:t>
            </w:r>
          </w:p>
        </w:tc>
        <w:tc>
          <w:tcPr>
            <w:tcW w:w="1296" w:type="dxa"/>
            <w:noWrap/>
            <w:hideMark/>
          </w:tcPr>
          <w:p w14:paraId="64DC2E8D" w14:textId="77777777" w:rsidR="000F0189" w:rsidRPr="00FE4C58" w:rsidRDefault="000F0189" w:rsidP="0020481E">
            <w:pPr>
              <w:spacing w:after="0" w:line="240" w:lineRule="auto"/>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sz w:val="18"/>
                <w:szCs w:val="18"/>
              </w:rPr>
            </w:pPr>
            <w:r w:rsidRPr="00FE4C58">
              <w:rPr>
                <w:rFonts w:eastAsia="Times New Roman" w:cstheme="minorHAnsi"/>
                <w:color w:val="000000"/>
                <w:sz w:val="18"/>
                <w:szCs w:val="18"/>
              </w:rPr>
              <w:t>Henley Brook</w:t>
            </w:r>
          </w:p>
        </w:tc>
        <w:tc>
          <w:tcPr>
            <w:tcW w:w="1244" w:type="dxa"/>
          </w:tcPr>
          <w:p w14:paraId="6DF2BA5A" w14:textId="77777777" w:rsidR="000F0189" w:rsidRPr="00FE4C58" w:rsidRDefault="000F0189" w:rsidP="0020481E">
            <w:pPr>
              <w:spacing w:after="0" w:line="240" w:lineRule="auto"/>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sz w:val="18"/>
                <w:szCs w:val="18"/>
              </w:rPr>
            </w:pPr>
            <w:r w:rsidRPr="00FE4C58">
              <w:rPr>
                <w:rFonts w:eastAsia="Times New Roman" w:cstheme="minorHAnsi"/>
                <w:color w:val="000000"/>
                <w:sz w:val="18"/>
                <w:szCs w:val="18"/>
              </w:rPr>
              <w:t>Private</w:t>
            </w:r>
          </w:p>
        </w:tc>
        <w:tc>
          <w:tcPr>
            <w:tcW w:w="1908" w:type="dxa"/>
            <w:noWrap/>
            <w:hideMark/>
          </w:tcPr>
          <w:p w14:paraId="13E3F473" w14:textId="77777777" w:rsidR="000F0189" w:rsidRPr="00FE4C58" w:rsidRDefault="000F0189" w:rsidP="0020481E">
            <w:pPr>
              <w:spacing w:after="0" w:line="240" w:lineRule="auto"/>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sz w:val="18"/>
                <w:szCs w:val="18"/>
              </w:rPr>
            </w:pPr>
            <w:r w:rsidRPr="00FE4C58">
              <w:rPr>
                <w:rFonts w:eastAsia="Times New Roman" w:cstheme="minorHAnsi"/>
                <w:color w:val="000000"/>
                <w:sz w:val="18"/>
                <w:szCs w:val="18"/>
              </w:rPr>
              <w:t>63 Saunders St</w:t>
            </w:r>
          </w:p>
        </w:tc>
        <w:tc>
          <w:tcPr>
            <w:tcW w:w="986" w:type="dxa"/>
            <w:noWrap/>
            <w:hideMark/>
          </w:tcPr>
          <w:p w14:paraId="2B25AD08" w14:textId="77777777" w:rsidR="000F0189" w:rsidRPr="00FE4C58" w:rsidRDefault="000F0189" w:rsidP="0020481E">
            <w:pPr>
              <w:spacing w:after="0" w:line="240" w:lineRule="auto"/>
              <w:jc w:val="right"/>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sz w:val="18"/>
                <w:szCs w:val="18"/>
              </w:rPr>
            </w:pPr>
            <w:r w:rsidRPr="00FE4C58">
              <w:rPr>
                <w:rFonts w:eastAsia="Times New Roman" w:cstheme="minorHAnsi"/>
                <w:color w:val="000000"/>
                <w:sz w:val="18"/>
                <w:szCs w:val="18"/>
              </w:rPr>
              <w:t>2012</w:t>
            </w:r>
          </w:p>
        </w:tc>
        <w:tc>
          <w:tcPr>
            <w:tcW w:w="1138" w:type="dxa"/>
            <w:noWrap/>
            <w:hideMark/>
          </w:tcPr>
          <w:p w14:paraId="5F6BC9CC" w14:textId="77777777" w:rsidR="000F0189" w:rsidRPr="00FE4C58" w:rsidRDefault="000F0189" w:rsidP="0020481E">
            <w:pPr>
              <w:spacing w:after="0" w:line="240" w:lineRule="auto"/>
              <w:jc w:val="right"/>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sz w:val="18"/>
                <w:szCs w:val="18"/>
              </w:rPr>
            </w:pPr>
            <w:r w:rsidRPr="00FE4C58">
              <w:rPr>
                <w:rFonts w:eastAsia="Times New Roman" w:cstheme="minorHAnsi"/>
                <w:color w:val="000000"/>
                <w:sz w:val="18"/>
                <w:szCs w:val="18"/>
              </w:rPr>
              <w:t>2028</w:t>
            </w:r>
          </w:p>
        </w:tc>
        <w:tc>
          <w:tcPr>
            <w:tcW w:w="1138" w:type="dxa"/>
            <w:noWrap/>
            <w:hideMark/>
          </w:tcPr>
          <w:p w14:paraId="4529724C" w14:textId="77777777" w:rsidR="000F0189" w:rsidRPr="00FE4C58" w:rsidRDefault="000F0189" w:rsidP="0020481E">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sz w:val="18"/>
                <w:szCs w:val="18"/>
              </w:rPr>
            </w:pPr>
            <w:r w:rsidRPr="00FE4C58">
              <w:rPr>
                <w:rFonts w:eastAsia="Times New Roman" w:cstheme="minorHAnsi"/>
                <w:color w:val="000000"/>
                <w:sz w:val="18"/>
                <w:szCs w:val="18"/>
              </w:rPr>
              <w:t>5</w:t>
            </w:r>
          </w:p>
        </w:tc>
        <w:tc>
          <w:tcPr>
            <w:tcW w:w="1134" w:type="dxa"/>
            <w:noWrap/>
            <w:hideMark/>
          </w:tcPr>
          <w:p w14:paraId="6212A99F" w14:textId="77777777" w:rsidR="000F0189" w:rsidRPr="00FE4C58" w:rsidRDefault="000F0189" w:rsidP="0020481E">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sz w:val="18"/>
                <w:szCs w:val="18"/>
              </w:rPr>
            </w:pPr>
            <w:r w:rsidRPr="00FE4C58">
              <w:rPr>
                <w:rFonts w:eastAsiaTheme="minorHAnsi" w:cstheme="minorHAnsi"/>
                <w:color w:val="000000"/>
                <w:sz w:val="18"/>
                <w:szCs w:val="18"/>
                <w:lang w:eastAsia="en-US"/>
              </w:rPr>
              <w:t>2.5</w:t>
            </w:r>
          </w:p>
        </w:tc>
      </w:tr>
      <w:tr w:rsidR="000F0189" w:rsidRPr="00FE4C58" w14:paraId="6CBC0ED0" w14:textId="77777777" w:rsidTr="00FE4C58">
        <w:trPr>
          <w:trHeight w:val="300"/>
        </w:trPr>
        <w:tc>
          <w:tcPr>
            <w:cnfStyle w:val="001000000000" w:firstRow="0" w:lastRow="0" w:firstColumn="1" w:lastColumn="0" w:oddVBand="0" w:evenVBand="0" w:oddHBand="0" w:evenHBand="0" w:firstRowFirstColumn="0" w:firstRowLastColumn="0" w:lastRowFirstColumn="0" w:lastRowLastColumn="0"/>
            <w:tcW w:w="1220" w:type="dxa"/>
            <w:noWrap/>
          </w:tcPr>
          <w:p w14:paraId="47E0EBFF" w14:textId="77777777" w:rsidR="000F0189" w:rsidRPr="00FE4C58" w:rsidRDefault="000F0189" w:rsidP="0020481E">
            <w:pPr>
              <w:spacing w:after="0" w:line="240" w:lineRule="auto"/>
              <w:rPr>
                <w:rFonts w:eastAsia="Times New Roman" w:cstheme="minorHAnsi"/>
                <w:b w:val="0"/>
                <w:bCs w:val="0"/>
                <w:color w:val="000000"/>
                <w:sz w:val="18"/>
                <w:szCs w:val="18"/>
              </w:rPr>
            </w:pPr>
            <w:r w:rsidRPr="00FE4C58">
              <w:rPr>
                <w:rFonts w:eastAsia="Times New Roman" w:cstheme="minorHAnsi"/>
                <w:b w:val="0"/>
                <w:bCs w:val="0"/>
                <w:color w:val="000000"/>
                <w:sz w:val="18"/>
                <w:szCs w:val="18"/>
              </w:rPr>
              <w:t>TOTAL</w:t>
            </w:r>
          </w:p>
        </w:tc>
        <w:tc>
          <w:tcPr>
            <w:tcW w:w="1296" w:type="dxa"/>
            <w:noWrap/>
          </w:tcPr>
          <w:p w14:paraId="1ACA6EBB" w14:textId="77777777" w:rsidR="000F0189" w:rsidRPr="00FE4C58" w:rsidRDefault="000F0189" w:rsidP="0020481E">
            <w:pPr>
              <w:spacing w:after="0" w:line="240" w:lineRule="auto"/>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sz w:val="18"/>
                <w:szCs w:val="18"/>
              </w:rPr>
            </w:pPr>
          </w:p>
        </w:tc>
        <w:tc>
          <w:tcPr>
            <w:tcW w:w="1244" w:type="dxa"/>
          </w:tcPr>
          <w:p w14:paraId="6306B9BF" w14:textId="77777777" w:rsidR="000F0189" w:rsidRPr="00FE4C58" w:rsidRDefault="000F0189" w:rsidP="0020481E">
            <w:pPr>
              <w:spacing w:after="0" w:line="240" w:lineRule="auto"/>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sz w:val="18"/>
                <w:szCs w:val="18"/>
              </w:rPr>
            </w:pPr>
          </w:p>
        </w:tc>
        <w:tc>
          <w:tcPr>
            <w:tcW w:w="1908" w:type="dxa"/>
            <w:noWrap/>
          </w:tcPr>
          <w:p w14:paraId="1410CEF9" w14:textId="77777777" w:rsidR="000F0189" w:rsidRPr="00FE4C58" w:rsidRDefault="000F0189" w:rsidP="0020481E">
            <w:pPr>
              <w:spacing w:after="0" w:line="240" w:lineRule="auto"/>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sz w:val="18"/>
                <w:szCs w:val="18"/>
              </w:rPr>
            </w:pPr>
          </w:p>
        </w:tc>
        <w:tc>
          <w:tcPr>
            <w:tcW w:w="986" w:type="dxa"/>
            <w:noWrap/>
          </w:tcPr>
          <w:p w14:paraId="63E0E03A" w14:textId="77777777" w:rsidR="000F0189" w:rsidRPr="00FE4C58" w:rsidRDefault="000F0189" w:rsidP="0020481E">
            <w:pPr>
              <w:spacing w:after="0" w:line="240" w:lineRule="auto"/>
              <w:jc w:val="right"/>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sz w:val="18"/>
                <w:szCs w:val="18"/>
              </w:rPr>
            </w:pPr>
          </w:p>
        </w:tc>
        <w:tc>
          <w:tcPr>
            <w:tcW w:w="1138" w:type="dxa"/>
            <w:noWrap/>
          </w:tcPr>
          <w:p w14:paraId="4506ECA2" w14:textId="77777777" w:rsidR="000F0189" w:rsidRPr="00FE4C58" w:rsidRDefault="000F0189" w:rsidP="0020481E">
            <w:pPr>
              <w:spacing w:after="0" w:line="240" w:lineRule="auto"/>
              <w:jc w:val="right"/>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sz w:val="18"/>
                <w:szCs w:val="18"/>
              </w:rPr>
            </w:pPr>
          </w:p>
        </w:tc>
        <w:tc>
          <w:tcPr>
            <w:tcW w:w="1138" w:type="dxa"/>
            <w:noWrap/>
          </w:tcPr>
          <w:p w14:paraId="35B0DB58" w14:textId="77777777" w:rsidR="000F0189" w:rsidRPr="00FE4C58" w:rsidRDefault="000F0189" w:rsidP="0020481E">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sz w:val="18"/>
                <w:szCs w:val="18"/>
              </w:rPr>
            </w:pPr>
          </w:p>
        </w:tc>
        <w:tc>
          <w:tcPr>
            <w:tcW w:w="1134" w:type="dxa"/>
            <w:noWrap/>
          </w:tcPr>
          <w:p w14:paraId="5CDB864D" w14:textId="77777777" w:rsidR="000F0189" w:rsidRPr="00FE4C58" w:rsidRDefault="000F0189" w:rsidP="0020481E">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eastAsiaTheme="minorHAnsi" w:cstheme="minorHAnsi"/>
                <w:color w:val="000000"/>
                <w:sz w:val="18"/>
                <w:szCs w:val="18"/>
                <w:lang w:eastAsia="en-US"/>
              </w:rPr>
            </w:pPr>
            <w:r w:rsidRPr="00FE4C58">
              <w:rPr>
                <w:rFonts w:eastAsiaTheme="minorHAnsi" w:cstheme="minorHAnsi"/>
                <w:color w:val="000000"/>
                <w:sz w:val="18"/>
                <w:szCs w:val="18"/>
                <w:lang w:eastAsia="en-US"/>
              </w:rPr>
              <w:t>82.5</w:t>
            </w:r>
          </w:p>
        </w:tc>
      </w:tr>
    </w:tbl>
    <w:p w14:paraId="2DD48DB6" w14:textId="3D7433F8" w:rsidR="000F0189" w:rsidRDefault="000F0189" w:rsidP="000F0189">
      <w:pPr>
        <w:spacing w:after="160" w:line="259" w:lineRule="auto"/>
        <w:rPr>
          <w:rFonts w:eastAsiaTheme="minorHAnsi"/>
          <w:kern w:val="2"/>
          <w:lang w:eastAsia="en-US"/>
          <w14:ligatures w14:val="standardContextual"/>
        </w:rPr>
      </w:pPr>
    </w:p>
    <w:p w14:paraId="2F8F87A2" w14:textId="77777777" w:rsidR="005211E0" w:rsidRDefault="005211E0" w:rsidP="000F0189">
      <w:pPr>
        <w:spacing w:after="160" w:line="259" w:lineRule="auto"/>
        <w:rPr>
          <w:rFonts w:eastAsiaTheme="minorHAnsi"/>
          <w:kern w:val="2"/>
          <w:lang w:eastAsia="en-US"/>
          <w14:ligatures w14:val="standardContextual"/>
        </w:rPr>
      </w:pPr>
    </w:p>
    <w:p w14:paraId="0674B689" w14:textId="6FE18FEA" w:rsidR="000F0189" w:rsidRPr="009D76C8" w:rsidRDefault="000F0189" w:rsidP="000F0189">
      <w:pPr>
        <w:spacing w:after="160" w:line="259" w:lineRule="auto"/>
        <w:rPr>
          <w:rFonts w:eastAsiaTheme="minorHAnsi" w:cstheme="minorHAnsi"/>
          <w:kern w:val="2"/>
          <w:lang w:eastAsia="en-US"/>
          <w14:ligatures w14:val="standardContextual"/>
        </w:rPr>
      </w:pPr>
      <w:r w:rsidRPr="00993208">
        <w:rPr>
          <w:rFonts w:eastAsiaTheme="minorHAnsi" w:cstheme="minorHAnsi"/>
          <w:kern w:val="2"/>
          <w:lang w:eastAsia="en-US"/>
          <w14:ligatures w14:val="standardContextual"/>
        </w:rPr>
        <w:t xml:space="preserve">Table </w:t>
      </w:r>
      <w:r w:rsidR="005B0E9F">
        <w:rPr>
          <w:rFonts w:eastAsiaTheme="minorHAnsi" w:cstheme="minorHAnsi"/>
          <w:kern w:val="2"/>
          <w:lang w:eastAsia="en-US"/>
          <w14:ligatures w14:val="standardContextual"/>
        </w:rPr>
        <w:t>S</w:t>
      </w:r>
      <w:r>
        <w:rPr>
          <w:rFonts w:eastAsiaTheme="minorHAnsi" w:cstheme="minorHAnsi"/>
          <w:kern w:val="2"/>
          <w:lang w:eastAsia="en-US"/>
          <w14:ligatures w14:val="standardContextual"/>
        </w:rPr>
        <w:t>5</w:t>
      </w:r>
      <w:r w:rsidRPr="00993208">
        <w:rPr>
          <w:rFonts w:eastAsiaTheme="minorHAnsi" w:cstheme="minorHAnsi"/>
          <w:kern w:val="2"/>
          <w:lang w:eastAsia="en-US"/>
          <w14:ligatures w14:val="standardContextual"/>
        </w:rPr>
        <w:t>.</w:t>
      </w:r>
      <w:r w:rsidRPr="009D76C8">
        <w:rPr>
          <w:rFonts w:eastAsiaTheme="minorHAnsi" w:cstheme="minorHAnsi"/>
          <w:b/>
          <w:bCs/>
          <w:kern w:val="2"/>
          <w:lang w:eastAsia="en-US"/>
          <w14:ligatures w14:val="standardContextual"/>
        </w:rPr>
        <w:t xml:space="preserve"> </w:t>
      </w:r>
      <w:r w:rsidRPr="009D76C8">
        <w:rPr>
          <w:rFonts w:eastAsiaTheme="minorHAnsi" w:cstheme="minorHAnsi"/>
          <w:kern w:val="2"/>
          <w:lang w:eastAsia="en-US"/>
          <w14:ligatures w14:val="standardContextual"/>
        </w:rPr>
        <w:t xml:space="preserve">Urban sites in Western Australia where </w:t>
      </w:r>
      <w:r>
        <w:rPr>
          <w:rFonts w:eastAsiaTheme="minorHAnsi" w:cstheme="minorHAnsi"/>
          <w:kern w:val="2"/>
          <w:lang w:eastAsia="en-US"/>
          <w14:ligatures w14:val="standardContextual"/>
        </w:rPr>
        <w:t>an</w:t>
      </w:r>
      <w:r w:rsidRPr="009D76C8">
        <w:rPr>
          <w:rFonts w:eastAsiaTheme="minorHAnsi" w:cstheme="minorHAnsi"/>
          <w:kern w:val="2"/>
          <w:lang w:eastAsia="en-US"/>
          <w14:ligatures w14:val="standardContextual"/>
        </w:rPr>
        <w:t xml:space="preserve"> extirpation of boneseed (</w:t>
      </w:r>
      <w:r w:rsidRPr="009D76C8">
        <w:rPr>
          <w:rFonts w:eastAsiaTheme="minorHAnsi" w:cstheme="minorHAnsi"/>
          <w:i/>
          <w:iCs/>
          <w:kern w:val="2"/>
          <w:lang w:eastAsia="en-US"/>
          <w14:ligatures w14:val="standardContextual"/>
        </w:rPr>
        <w:t>Chrysanthemoides monilifera</w:t>
      </w:r>
      <w:r w:rsidRPr="009D76C8">
        <w:rPr>
          <w:rFonts w:eastAsiaTheme="minorHAnsi" w:cstheme="minorHAnsi"/>
          <w:kern w:val="2"/>
          <w:lang w:eastAsia="en-US"/>
          <w14:ligatures w14:val="standardContextual"/>
        </w:rPr>
        <w:t xml:space="preserve"> subsp. </w:t>
      </w:r>
      <w:r w:rsidRPr="009D76C8">
        <w:rPr>
          <w:rFonts w:eastAsiaTheme="minorHAnsi" w:cstheme="minorHAnsi"/>
          <w:i/>
          <w:iCs/>
          <w:kern w:val="2"/>
          <w:lang w:eastAsia="en-US"/>
          <w14:ligatures w14:val="standardContextual"/>
        </w:rPr>
        <w:t>monilifera</w:t>
      </w:r>
      <w:r w:rsidRPr="009D76C8">
        <w:rPr>
          <w:rFonts w:eastAsiaTheme="minorHAnsi" w:cstheme="minorHAnsi"/>
          <w:kern w:val="2"/>
          <w:lang w:eastAsia="en-US"/>
          <w14:ligatures w14:val="standardContextual"/>
        </w:rPr>
        <w:t>) is unlikely in the short term, and containment is first required while delimitation is achieved.</w:t>
      </w:r>
      <w:r>
        <w:rPr>
          <w:rFonts w:eastAsiaTheme="minorHAnsi" w:cstheme="minorHAnsi"/>
          <w:kern w:val="2"/>
          <w:lang w:eastAsia="en-US"/>
          <w14:ligatures w14:val="standardContextual"/>
        </w:rPr>
        <w:t xml:space="preserve">  </w:t>
      </w:r>
      <w:r>
        <w:rPr>
          <w:rFonts w:eastAsiaTheme="minorHAnsi"/>
          <w:kern w:val="2"/>
          <w:lang w:eastAsia="en-US"/>
          <w14:ligatures w14:val="standardContextual"/>
        </w:rPr>
        <w:t>*Extirpation could be still a reality if delimitation can be performed in the near-term</w:t>
      </w:r>
    </w:p>
    <w:tbl>
      <w:tblPr>
        <w:tblStyle w:val="TableList5"/>
        <w:tblW w:w="5000" w:type="pct"/>
        <w:tblBorders>
          <w:top w:val="single" w:sz="8" w:space="0" w:color="000000"/>
          <w:left w:val="none" w:sz="0" w:space="0" w:color="auto"/>
          <w:bottom w:val="single" w:sz="8" w:space="0" w:color="000000"/>
          <w:right w:val="none" w:sz="0" w:space="0" w:color="auto"/>
          <w:insideH w:val="none" w:sz="0" w:space="0" w:color="auto"/>
        </w:tblBorders>
        <w:tblCellMar>
          <w:left w:w="57" w:type="dxa"/>
          <w:right w:w="57" w:type="dxa"/>
        </w:tblCellMar>
        <w:tblLook w:val="04A0" w:firstRow="1" w:lastRow="0" w:firstColumn="1" w:lastColumn="0" w:noHBand="0" w:noVBand="1"/>
      </w:tblPr>
      <w:tblGrid>
        <w:gridCol w:w="1089"/>
        <w:gridCol w:w="1242"/>
        <w:gridCol w:w="904"/>
        <w:gridCol w:w="1448"/>
        <w:gridCol w:w="1050"/>
        <w:gridCol w:w="989"/>
        <w:gridCol w:w="1453"/>
        <w:gridCol w:w="1463"/>
      </w:tblGrid>
      <w:tr w:rsidR="000F0189" w:rsidRPr="00FE4C58" w14:paraId="58F4FF52" w14:textId="77777777" w:rsidTr="00FE4C58">
        <w:trPr>
          <w:cnfStyle w:val="100000000000" w:firstRow="1" w:lastRow="0" w:firstColumn="0" w:lastColumn="0" w:oddVBand="0" w:evenVBand="0" w:oddHBand="0"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1254" w:type="dxa"/>
            <w:tcBorders>
              <w:top w:val="single" w:sz="8" w:space="0" w:color="000000"/>
              <w:bottom w:val="single" w:sz="8" w:space="0" w:color="000000"/>
            </w:tcBorders>
            <w:noWrap/>
            <w:hideMark/>
          </w:tcPr>
          <w:p w14:paraId="468B5EB7" w14:textId="77777777" w:rsidR="000F0189" w:rsidRPr="00FE4C58" w:rsidRDefault="000F0189" w:rsidP="0020481E">
            <w:pPr>
              <w:spacing w:after="0" w:line="240" w:lineRule="auto"/>
              <w:rPr>
                <w:rFonts w:asciiTheme="minorHAnsi" w:eastAsia="Times New Roman" w:hAnsiTheme="minorHAnsi" w:cstheme="minorHAnsi"/>
                <w:b/>
                <w:bCs/>
                <w:color w:val="000000"/>
                <w:sz w:val="18"/>
                <w:szCs w:val="18"/>
              </w:rPr>
            </w:pPr>
            <w:r w:rsidRPr="00FE4C58">
              <w:rPr>
                <w:rFonts w:asciiTheme="minorHAnsi" w:eastAsia="Times New Roman" w:hAnsiTheme="minorHAnsi" w:cstheme="minorHAnsi"/>
                <w:b/>
                <w:bCs/>
                <w:color w:val="000000"/>
                <w:sz w:val="18"/>
                <w:szCs w:val="18"/>
              </w:rPr>
              <w:t>LGA</w:t>
            </w:r>
          </w:p>
        </w:tc>
        <w:tc>
          <w:tcPr>
            <w:tcW w:w="1435" w:type="dxa"/>
            <w:tcBorders>
              <w:top w:val="single" w:sz="8" w:space="0" w:color="000000"/>
              <w:bottom w:val="single" w:sz="8" w:space="0" w:color="000000"/>
            </w:tcBorders>
            <w:noWrap/>
            <w:hideMark/>
          </w:tcPr>
          <w:p w14:paraId="6BBD6E1E" w14:textId="77777777" w:rsidR="000F0189" w:rsidRPr="00FE4C58" w:rsidRDefault="000F0189" w:rsidP="0020481E">
            <w:pPr>
              <w:spacing w:after="0" w:line="240" w:lineRule="auto"/>
              <w:cnfStyle w:val="100000000000" w:firstRow="1" w:lastRow="0" w:firstColumn="0" w:lastColumn="0" w:oddVBand="0" w:evenVBand="0" w:oddHBand="0" w:evenHBand="0" w:firstRowFirstColumn="0" w:firstRowLastColumn="0" w:lastRowFirstColumn="0" w:lastRowLastColumn="0"/>
              <w:rPr>
                <w:rFonts w:asciiTheme="minorHAnsi" w:eastAsia="Times New Roman" w:hAnsiTheme="minorHAnsi" w:cstheme="minorHAnsi"/>
                <w:b/>
                <w:bCs/>
                <w:color w:val="000000"/>
                <w:sz w:val="18"/>
                <w:szCs w:val="18"/>
              </w:rPr>
            </w:pPr>
            <w:r w:rsidRPr="00FE4C58">
              <w:rPr>
                <w:rFonts w:asciiTheme="minorHAnsi" w:eastAsia="Times New Roman" w:hAnsiTheme="minorHAnsi" w:cstheme="minorHAnsi"/>
                <w:b/>
                <w:bCs/>
                <w:color w:val="000000"/>
                <w:sz w:val="18"/>
                <w:szCs w:val="18"/>
              </w:rPr>
              <w:t>Population</w:t>
            </w:r>
          </w:p>
        </w:tc>
        <w:tc>
          <w:tcPr>
            <w:tcW w:w="1244" w:type="dxa"/>
            <w:tcBorders>
              <w:top w:val="single" w:sz="8" w:space="0" w:color="000000"/>
              <w:bottom w:val="single" w:sz="8" w:space="0" w:color="000000"/>
            </w:tcBorders>
          </w:tcPr>
          <w:p w14:paraId="5D36545B" w14:textId="77777777" w:rsidR="000F0189" w:rsidRPr="00FE4C58" w:rsidRDefault="000F0189" w:rsidP="0020481E">
            <w:pPr>
              <w:spacing w:after="0" w:line="240" w:lineRule="auto"/>
              <w:cnfStyle w:val="100000000000" w:firstRow="1" w:lastRow="0" w:firstColumn="0" w:lastColumn="0" w:oddVBand="0" w:evenVBand="0" w:oddHBand="0" w:evenHBand="0" w:firstRowFirstColumn="0" w:firstRowLastColumn="0" w:lastRowFirstColumn="0" w:lastRowLastColumn="0"/>
              <w:rPr>
                <w:rFonts w:asciiTheme="minorHAnsi" w:eastAsia="Times New Roman" w:hAnsiTheme="minorHAnsi" w:cstheme="minorHAnsi"/>
                <w:b/>
                <w:bCs/>
                <w:color w:val="000000"/>
                <w:sz w:val="18"/>
                <w:szCs w:val="18"/>
              </w:rPr>
            </w:pPr>
            <w:r w:rsidRPr="00FE4C58">
              <w:rPr>
                <w:rFonts w:asciiTheme="minorHAnsi" w:eastAsia="Times New Roman" w:hAnsiTheme="minorHAnsi" w:cstheme="minorHAnsi"/>
                <w:b/>
                <w:bCs/>
                <w:color w:val="000000"/>
                <w:sz w:val="18"/>
                <w:szCs w:val="18"/>
              </w:rPr>
              <w:t>Tenure</w:t>
            </w:r>
          </w:p>
        </w:tc>
        <w:tc>
          <w:tcPr>
            <w:tcW w:w="1676" w:type="dxa"/>
            <w:tcBorders>
              <w:top w:val="single" w:sz="8" w:space="0" w:color="000000"/>
              <w:bottom w:val="single" w:sz="8" w:space="0" w:color="000000"/>
            </w:tcBorders>
            <w:noWrap/>
            <w:hideMark/>
          </w:tcPr>
          <w:p w14:paraId="084F10C9" w14:textId="77777777" w:rsidR="000F0189" w:rsidRPr="00FE4C58" w:rsidRDefault="000F0189" w:rsidP="0020481E">
            <w:pPr>
              <w:spacing w:after="0" w:line="240" w:lineRule="auto"/>
              <w:cnfStyle w:val="100000000000" w:firstRow="1" w:lastRow="0" w:firstColumn="0" w:lastColumn="0" w:oddVBand="0" w:evenVBand="0" w:oddHBand="0" w:evenHBand="0" w:firstRowFirstColumn="0" w:firstRowLastColumn="0" w:lastRowFirstColumn="0" w:lastRowLastColumn="0"/>
              <w:rPr>
                <w:rFonts w:asciiTheme="minorHAnsi" w:eastAsia="Times New Roman" w:hAnsiTheme="minorHAnsi" w:cstheme="minorHAnsi"/>
                <w:b/>
                <w:bCs/>
                <w:color w:val="000000"/>
                <w:sz w:val="18"/>
                <w:szCs w:val="18"/>
              </w:rPr>
            </w:pPr>
            <w:r w:rsidRPr="00FE4C58">
              <w:rPr>
                <w:rFonts w:asciiTheme="minorHAnsi" w:eastAsia="Times New Roman" w:hAnsiTheme="minorHAnsi" w:cstheme="minorHAnsi"/>
                <w:b/>
                <w:bCs/>
                <w:color w:val="000000"/>
                <w:sz w:val="18"/>
                <w:szCs w:val="18"/>
              </w:rPr>
              <w:t>Site Summary</w:t>
            </w:r>
          </w:p>
        </w:tc>
        <w:tc>
          <w:tcPr>
            <w:tcW w:w="1210" w:type="dxa"/>
            <w:tcBorders>
              <w:top w:val="single" w:sz="8" w:space="0" w:color="000000"/>
              <w:bottom w:val="single" w:sz="8" w:space="0" w:color="000000"/>
            </w:tcBorders>
            <w:noWrap/>
            <w:hideMark/>
          </w:tcPr>
          <w:p w14:paraId="5C43ADCF" w14:textId="77777777" w:rsidR="000F0189" w:rsidRPr="00FE4C58" w:rsidRDefault="000F0189" w:rsidP="0020481E">
            <w:pPr>
              <w:spacing w:after="0" w:line="240" w:lineRule="auto"/>
              <w:cnfStyle w:val="100000000000" w:firstRow="1" w:lastRow="0" w:firstColumn="0" w:lastColumn="0" w:oddVBand="0" w:evenVBand="0" w:oddHBand="0" w:evenHBand="0" w:firstRowFirstColumn="0" w:firstRowLastColumn="0" w:lastRowFirstColumn="0" w:lastRowLastColumn="0"/>
              <w:rPr>
                <w:rFonts w:asciiTheme="minorHAnsi" w:eastAsia="Times New Roman" w:hAnsiTheme="minorHAnsi" w:cstheme="minorHAnsi"/>
                <w:b/>
                <w:bCs/>
                <w:color w:val="000000"/>
                <w:sz w:val="18"/>
                <w:szCs w:val="18"/>
              </w:rPr>
            </w:pPr>
            <w:r w:rsidRPr="00FE4C58">
              <w:rPr>
                <w:rFonts w:asciiTheme="minorHAnsi" w:eastAsia="Times New Roman" w:hAnsiTheme="minorHAnsi" w:cstheme="minorHAnsi"/>
                <w:b/>
                <w:bCs/>
                <w:color w:val="000000"/>
                <w:sz w:val="18"/>
                <w:szCs w:val="18"/>
              </w:rPr>
              <w:t>Last fruiting observation</w:t>
            </w:r>
          </w:p>
        </w:tc>
        <w:tc>
          <w:tcPr>
            <w:tcW w:w="1138" w:type="dxa"/>
            <w:tcBorders>
              <w:top w:val="single" w:sz="8" w:space="0" w:color="000000"/>
              <w:bottom w:val="single" w:sz="8" w:space="0" w:color="000000"/>
            </w:tcBorders>
            <w:noWrap/>
            <w:hideMark/>
          </w:tcPr>
          <w:p w14:paraId="2B6FC048" w14:textId="77777777" w:rsidR="000F0189" w:rsidRPr="00FE4C58" w:rsidRDefault="000F0189" w:rsidP="0020481E">
            <w:pPr>
              <w:spacing w:after="0" w:line="240" w:lineRule="auto"/>
              <w:cnfStyle w:val="100000000000" w:firstRow="1" w:lastRow="0" w:firstColumn="0" w:lastColumn="0" w:oddVBand="0" w:evenVBand="0" w:oddHBand="0" w:evenHBand="0" w:firstRowFirstColumn="0" w:firstRowLastColumn="0" w:lastRowFirstColumn="0" w:lastRowLastColumn="0"/>
              <w:rPr>
                <w:rFonts w:asciiTheme="minorHAnsi" w:eastAsia="Times New Roman" w:hAnsiTheme="minorHAnsi" w:cstheme="minorHAnsi"/>
                <w:b/>
                <w:bCs/>
                <w:color w:val="000000"/>
                <w:sz w:val="18"/>
                <w:szCs w:val="18"/>
              </w:rPr>
            </w:pPr>
            <w:r w:rsidRPr="00FE4C58">
              <w:rPr>
                <w:rFonts w:asciiTheme="minorHAnsi" w:eastAsia="Times New Roman" w:hAnsiTheme="minorHAnsi" w:cstheme="minorHAnsi"/>
                <w:b/>
                <w:bCs/>
                <w:color w:val="000000"/>
                <w:sz w:val="18"/>
                <w:szCs w:val="18"/>
              </w:rPr>
              <w:t>Predicted extirpation year</w:t>
            </w:r>
          </w:p>
        </w:tc>
        <w:tc>
          <w:tcPr>
            <w:tcW w:w="1682" w:type="dxa"/>
            <w:tcBorders>
              <w:top w:val="single" w:sz="8" w:space="0" w:color="000000"/>
              <w:bottom w:val="single" w:sz="8" w:space="0" w:color="000000"/>
            </w:tcBorders>
            <w:noWrap/>
            <w:hideMark/>
          </w:tcPr>
          <w:p w14:paraId="79305B13" w14:textId="77777777" w:rsidR="000F0189" w:rsidRPr="00FE4C58" w:rsidRDefault="000F0189" w:rsidP="0020481E">
            <w:pPr>
              <w:spacing w:after="0" w:line="240" w:lineRule="auto"/>
              <w:jc w:val="center"/>
              <w:cnfStyle w:val="100000000000" w:firstRow="1" w:lastRow="0" w:firstColumn="0" w:lastColumn="0" w:oddVBand="0" w:evenVBand="0" w:oddHBand="0" w:evenHBand="0" w:firstRowFirstColumn="0" w:firstRowLastColumn="0" w:lastRowFirstColumn="0" w:lastRowLastColumn="0"/>
              <w:rPr>
                <w:rFonts w:asciiTheme="minorHAnsi" w:eastAsia="Times New Roman" w:hAnsiTheme="minorHAnsi" w:cstheme="minorHAnsi"/>
                <w:b/>
                <w:bCs/>
                <w:color w:val="000000"/>
                <w:sz w:val="18"/>
                <w:szCs w:val="18"/>
              </w:rPr>
            </w:pPr>
            <w:r w:rsidRPr="00FE4C58">
              <w:rPr>
                <w:rFonts w:asciiTheme="minorHAnsi" w:eastAsia="Times New Roman" w:hAnsiTheme="minorHAnsi" w:cstheme="minorHAnsi"/>
                <w:b/>
                <w:bCs/>
                <w:color w:val="000000"/>
                <w:sz w:val="18"/>
                <w:szCs w:val="18"/>
              </w:rPr>
              <w:t xml:space="preserve">Years until </w:t>
            </w:r>
          </w:p>
          <w:p w14:paraId="4F22EEB3" w14:textId="77777777" w:rsidR="000F0189" w:rsidRPr="00FE4C58" w:rsidRDefault="000F0189" w:rsidP="0020481E">
            <w:pPr>
              <w:spacing w:after="0" w:line="240" w:lineRule="auto"/>
              <w:jc w:val="center"/>
              <w:cnfStyle w:val="100000000000" w:firstRow="1" w:lastRow="0" w:firstColumn="0" w:lastColumn="0" w:oddVBand="0" w:evenVBand="0" w:oddHBand="0" w:evenHBand="0" w:firstRowFirstColumn="0" w:firstRowLastColumn="0" w:lastRowFirstColumn="0" w:lastRowLastColumn="0"/>
              <w:rPr>
                <w:rFonts w:asciiTheme="minorHAnsi" w:eastAsia="Times New Roman" w:hAnsiTheme="minorHAnsi" w:cstheme="minorHAnsi"/>
                <w:b/>
                <w:bCs/>
                <w:color w:val="000000"/>
                <w:sz w:val="18"/>
                <w:szCs w:val="18"/>
              </w:rPr>
            </w:pPr>
            <w:r w:rsidRPr="00FE4C58">
              <w:rPr>
                <w:rFonts w:asciiTheme="minorHAnsi" w:eastAsia="Times New Roman" w:hAnsiTheme="minorHAnsi" w:cstheme="minorHAnsi"/>
                <w:b/>
                <w:bCs/>
                <w:color w:val="000000"/>
                <w:sz w:val="18"/>
                <w:szCs w:val="18"/>
              </w:rPr>
              <w:t>extirpation*</w:t>
            </w:r>
          </w:p>
        </w:tc>
        <w:tc>
          <w:tcPr>
            <w:tcW w:w="1693" w:type="dxa"/>
            <w:tcBorders>
              <w:top w:val="single" w:sz="8" w:space="0" w:color="000000"/>
              <w:bottom w:val="single" w:sz="8" w:space="0" w:color="000000"/>
            </w:tcBorders>
            <w:noWrap/>
            <w:hideMark/>
          </w:tcPr>
          <w:p w14:paraId="0A2C1A2E" w14:textId="77777777" w:rsidR="000F0189" w:rsidRPr="00FE4C58" w:rsidRDefault="000F0189" w:rsidP="0020481E">
            <w:pPr>
              <w:spacing w:after="0" w:line="240" w:lineRule="auto"/>
              <w:jc w:val="center"/>
              <w:cnfStyle w:val="100000000000" w:firstRow="1" w:lastRow="0" w:firstColumn="0" w:lastColumn="0" w:oddVBand="0" w:evenVBand="0" w:oddHBand="0" w:evenHBand="0" w:firstRowFirstColumn="0" w:firstRowLastColumn="0" w:lastRowFirstColumn="0" w:lastRowLastColumn="0"/>
              <w:rPr>
                <w:rFonts w:asciiTheme="minorHAnsi" w:eastAsia="Times New Roman" w:hAnsiTheme="minorHAnsi" w:cstheme="minorHAnsi"/>
                <w:b/>
                <w:bCs/>
                <w:color w:val="000000"/>
                <w:sz w:val="18"/>
                <w:szCs w:val="18"/>
              </w:rPr>
            </w:pPr>
            <w:r w:rsidRPr="00FE4C58">
              <w:rPr>
                <w:rFonts w:asciiTheme="minorHAnsi" w:eastAsia="Times New Roman" w:hAnsiTheme="minorHAnsi" w:cstheme="minorHAnsi"/>
                <w:b/>
                <w:bCs/>
                <w:color w:val="000000"/>
                <w:sz w:val="18"/>
                <w:szCs w:val="18"/>
              </w:rPr>
              <w:t>Estimated Annual Surveillance Effort (hours)</w:t>
            </w:r>
          </w:p>
        </w:tc>
      </w:tr>
      <w:tr w:rsidR="000F0189" w:rsidRPr="00FE4C58" w14:paraId="13AE4D62" w14:textId="77777777" w:rsidTr="00FE4C58">
        <w:trPr>
          <w:trHeight w:val="300"/>
        </w:trPr>
        <w:tc>
          <w:tcPr>
            <w:cnfStyle w:val="001000000000" w:firstRow="0" w:lastRow="0" w:firstColumn="1" w:lastColumn="0" w:oddVBand="0" w:evenVBand="0" w:oddHBand="0" w:evenHBand="0" w:firstRowFirstColumn="0" w:firstRowLastColumn="0" w:lastRowFirstColumn="0" w:lastRowLastColumn="0"/>
            <w:tcW w:w="1254" w:type="dxa"/>
            <w:tcBorders>
              <w:top w:val="single" w:sz="8" w:space="0" w:color="000000"/>
            </w:tcBorders>
            <w:noWrap/>
            <w:hideMark/>
          </w:tcPr>
          <w:p w14:paraId="49F3D7DC" w14:textId="77777777" w:rsidR="000F0189" w:rsidRPr="00FE4C58" w:rsidRDefault="000F0189" w:rsidP="0020481E">
            <w:pPr>
              <w:spacing w:after="0" w:line="240" w:lineRule="auto"/>
              <w:rPr>
                <w:rFonts w:asciiTheme="minorHAnsi" w:eastAsia="Times New Roman" w:hAnsiTheme="minorHAnsi" w:cstheme="minorHAnsi"/>
                <w:color w:val="000000"/>
                <w:sz w:val="18"/>
                <w:szCs w:val="18"/>
              </w:rPr>
            </w:pPr>
            <w:r w:rsidRPr="00FE4C58">
              <w:rPr>
                <w:rFonts w:asciiTheme="minorHAnsi" w:eastAsia="Times New Roman" w:hAnsiTheme="minorHAnsi" w:cstheme="minorHAnsi"/>
                <w:color w:val="000000"/>
                <w:sz w:val="18"/>
                <w:szCs w:val="18"/>
              </w:rPr>
              <w:t>Armadale</w:t>
            </w:r>
          </w:p>
        </w:tc>
        <w:tc>
          <w:tcPr>
            <w:tcW w:w="1435" w:type="dxa"/>
            <w:tcBorders>
              <w:top w:val="single" w:sz="8" w:space="0" w:color="000000"/>
            </w:tcBorders>
            <w:noWrap/>
            <w:hideMark/>
          </w:tcPr>
          <w:p w14:paraId="2AAD026B" w14:textId="77777777" w:rsidR="000F0189" w:rsidRPr="00FE4C58" w:rsidRDefault="000F0189" w:rsidP="0020481E">
            <w:pPr>
              <w:spacing w:after="0" w:line="240" w:lineRule="auto"/>
              <w:cnfStyle w:val="000000000000" w:firstRow="0" w:lastRow="0" w:firstColumn="0" w:lastColumn="0" w:oddVBand="0" w:evenVBand="0" w:oddHBand="0" w:evenHBand="0" w:firstRowFirstColumn="0" w:firstRowLastColumn="0" w:lastRowFirstColumn="0" w:lastRowLastColumn="0"/>
              <w:rPr>
                <w:rFonts w:asciiTheme="minorHAnsi" w:eastAsia="Times New Roman" w:hAnsiTheme="minorHAnsi" w:cstheme="minorHAnsi"/>
                <w:color w:val="000000"/>
                <w:sz w:val="18"/>
                <w:szCs w:val="18"/>
              </w:rPr>
            </w:pPr>
            <w:r w:rsidRPr="00FE4C58">
              <w:rPr>
                <w:rFonts w:asciiTheme="minorHAnsi" w:eastAsia="Times New Roman" w:hAnsiTheme="minorHAnsi" w:cstheme="minorHAnsi"/>
                <w:color w:val="000000"/>
                <w:sz w:val="18"/>
                <w:szCs w:val="18"/>
              </w:rPr>
              <w:t>Armadale</w:t>
            </w:r>
          </w:p>
        </w:tc>
        <w:tc>
          <w:tcPr>
            <w:tcW w:w="1244" w:type="dxa"/>
            <w:tcBorders>
              <w:top w:val="single" w:sz="8" w:space="0" w:color="000000"/>
            </w:tcBorders>
          </w:tcPr>
          <w:p w14:paraId="4A428123" w14:textId="77777777" w:rsidR="000F0189" w:rsidRPr="00FE4C58" w:rsidRDefault="000F0189" w:rsidP="0020481E">
            <w:pPr>
              <w:spacing w:after="0" w:line="240" w:lineRule="auto"/>
              <w:cnfStyle w:val="000000000000" w:firstRow="0" w:lastRow="0" w:firstColumn="0" w:lastColumn="0" w:oddVBand="0" w:evenVBand="0" w:oddHBand="0" w:evenHBand="0" w:firstRowFirstColumn="0" w:firstRowLastColumn="0" w:lastRowFirstColumn="0" w:lastRowLastColumn="0"/>
              <w:rPr>
                <w:rFonts w:asciiTheme="minorHAnsi" w:eastAsia="Times New Roman" w:hAnsiTheme="minorHAnsi" w:cstheme="minorHAnsi"/>
                <w:color w:val="000000"/>
                <w:sz w:val="18"/>
                <w:szCs w:val="18"/>
              </w:rPr>
            </w:pPr>
            <w:r w:rsidRPr="00FE4C58">
              <w:rPr>
                <w:rFonts w:asciiTheme="minorHAnsi" w:eastAsia="Times New Roman" w:hAnsiTheme="minorHAnsi" w:cstheme="minorHAnsi"/>
                <w:color w:val="000000"/>
                <w:sz w:val="18"/>
                <w:szCs w:val="18"/>
              </w:rPr>
              <w:t>Government</w:t>
            </w:r>
          </w:p>
        </w:tc>
        <w:tc>
          <w:tcPr>
            <w:tcW w:w="1676" w:type="dxa"/>
            <w:tcBorders>
              <w:top w:val="single" w:sz="8" w:space="0" w:color="000000"/>
            </w:tcBorders>
            <w:noWrap/>
            <w:hideMark/>
          </w:tcPr>
          <w:p w14:paraId="7460F361" w14:textId="77777777" w:rsidR="000F0189" w:rsidRPr="00FE4C58" w:rsidRDefault="000F0189" w:rsidP="0020481E">
            <w:pPr>
              <w:spacing w:after="0" w:line="240" w:lineRule="auto"/>
              <w:cnfStyle w:val="000000000000" w:firstRow="0" w:lastRow="0" w:firstColumn="0" w:lastColumn="0" w:oddVBand="0" w:evenVBand="0" w:oddHBand="0" w:evenHBand="0" w:firstRowFirstColumn="0" w:firstRowLastColumn="0" w:lastRowFirstColumn="0" w:lastRowLastColumn="0"/>
              <w:rPr>
                <w:rFonts w:asciiTheme="minorHAnsi" w:eastAsia="Times New Roman" w:hAnsiTheme="minorHAnsi" w:cstheme="minorHAnsi"/>
                <w:color w:val="000000"/>
                <w:sz w:val="18"/>
                <w:szCs w:val="18"/>
              </w:rPr>
            </w:pPr>
            <w:r w:rsidRPr="00FE4C58">
              <w:rPr>
                <w:rFonts w:asciiTheme="minorHAnsi" w:eastAsia="Times New Roman" w:hAnsiTheme="minorHAnsi" w:cstheme="minorHAnsi"/>
                <w:color w:val="000000"/>
                <w:sz w:val="18"/>
                <w:szCs w:val="18"/>
              </w:rPr>
              <w:t>Neerigan Brook</w:t>
            </w:r>
          </w:p>
        </w:tc>
        <w:tc>
          <w:tcPr>
            <w:tcW w:w="1210" w:type="dxa"/>
            <w:tcBorders>
              <w:top w:val="single" w:sz="8" w:space="0" w:color="000000"/>
            </w:tcBorders>
            <w:noWrap/>
            <w:hideMark/>
          </w:tcPr>
          <w:p w14:paraId="4665BE02" w14:textId="77777777" w:rsidR="000F0189" w:rsidRPr="00FE4C58" w:rsidRDefault="000F0189" w:rsidP="0020481E">
            <w:pPr>
              <w:spacing w:after="0" w:line="240" w:lineRule="auto"/>
              <w:jc w:val="right"/>
              <w:cnfStyle w:val="000000000000" w:firstRow="0" w:lastRow="0" w:firstColumn="0" w:lastColumn="0" w:oddVBand="0" w:evenVBand="0" w:oddHBand="0" w:evenHBand="0" w:firstRowFirstColumn="0" w:firstRowLastColumn="0" w:lastRowFirstColumn="0" w:lastRowLastColumn="0"/>
              <w:rPr>
                <w:rFonts w:asciiTheme="minorHAnsi" w:eastAsia="Times New Roman" w:hAnsiTheme="minorHAnsi" w:cstheme="minorHAnsi"/>
                <w:color w:val="000000"/>
                <w:sz w:val="18"/>
                <w:szCs w:val="18"/>
              </w:rPr>
            </w:pPr>
            <w:r w:rsidRPr="00FE4C58">
              <w:rPr>
                <w:rFonts w:asciiTheme="minorHAnsi" w:eastAsia="Times New Roman" w:hAnsiTheme="minorHAnsi" w:cstheme="minorHAnsi"/>
                <w:color w:val="000000"/>
                <w:sz w:val="18"/>
                <w:szCs w:val="18"/>
              </w:rPr>
              <w:t>2020</w:t>
            </w:r>
          </w:p>
        </w:tc>
        <w:tc>
          <w:tcPr>
            <w:tcW w:w="1138" w:type="dxa"/>
            <w:tcBorders>
              <w:top w:val="single" w:sz="8" w:space="0" w:color="000000"/>
            </w:tcBorders>
            <w:noWrap/>
            <w:hideMark/>
          </w:tcPr>
          <w:p w14:paraId="4837309D" w14:textId="77777777" w:rsidR="000F0189" w:rsidRPr="00FE4C58" w:rsidRDefault="000F0189" w:rsidP="0020481E">
            <w:pPr>
              <w:spacing w:after="0" w:line="240" w:lineRule="auto"/>
              <w:jc w:val="right"/>
              <w:cnfStyle w:val="000000000000" w:firstRow="0" w:lastRow="0" w:firstColumn="0" w:lastColumn="0" w:oddVBand="0" w:evenVBand="0" w:oddHBand="0" w:evenHBand="0" w:firstRowFirstColumn="0" w:firstRowLastColumn="0" w:lastRowFirstColumn="0" w:lastRowLastColumn="0"/>
              <w:rPr>
                <w:rFonts w:asciiTheme="minorHAnsi" w:eastAsia="Times New Roman" w:hAnsiTheme="minorHAnsi" w:cstheme="minorHAnsi"/>
                <w:color w:val="000000"/>
                <w:sz w:val="18"/>
                <w:szCs w:val="18"/>
              </w:rPr>
            </w:pPr>
            <w:r w:rsidRPr="00FE4C58">
              <w:rPr>
                <w:rFonts w:asciiTheme="minorHAnsi" w:eastAsia="Times New Roman" w:hAnsiTheme="minorHAnsi" w:cstheme="minorHAnsi"/>
                <w:color w:val="000000"/>
                <w:sz w:val="18"/>
                <w:szCs w:val="18"/>
              </w:rPr>
              <w:t>2036</w:t>
            </w:r>
          </w:p>
        </w:tc>
        <w:tc>
          <w:tcPr>
            <w:tcW w:w="1682" w:type="dxa"/>
            <w:tcBorders>
              <w:top w:val="single" w:sz="8" w:space="0" w:color="000000"/>
            </w:tcBorders>
            <w:noWrap/>
            <w:hideMark/>
          </w:tcPr>
          <w:p w14:paraId="0850C15E" w14:textId="77777777" w:rsidR="000F0189" w:rsidRPr="00FE4C58" w:rsidRDefault="000F0189" w:rsidP="0020481E">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Theme="minorHAnsi" w:eastAsia="Times New Roman" w:hAnsiTheme="minorHAnsi" w:cstheme="minorHAnsi"/>
                <w:color w:val="000000"/>
                <w:sz w:val="18"/>
                <w:szCs w:val="18"/>
              </w:rPr>
            </w:pPr>
            <w:r w:rsidRPr="00FE4C58">
              <w:rPr>
                <w:rFonts w:asciiTheme="minorHAnsi" w:eastAsia="Times New Roman" w:hAnsiTheme="minorHAnsi" w:cstheme="minorHAnsi"/>
                <w:color w:val="000000"/>
                <w:sz w:val="18"/>
                <w:szCs w:val="18"/>
              </w:rPr>
              <w:t>13</w:t>
            </w:r>
          </w:p>
        </w:tc>
        <w:tc>
          <w:tcPr>
            <w:tcW w:w="1693" w:type="dxa"/>
            <w:tcBorders>
              <w:top w:val="single" w:sz="8" w:space="0" w:color="000000"/>
            </w:tcBorders>
            <w:noWrap/>
            <w:hideMark/>
          </w:tcPr>
          <w:p w14:paraId="1D16EDD2" w14:textId="77777777" w:rsidR="000F0189" w:rsidRPr="00FE4C58" w:rsidRDefault="000F0189" w:rsidP="0020481E">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Theme="minorHAnsi" w:eastAsia="Times New Roman" w:hAnsiTheme="minorHAnsi" w:cstheme="minorHAnsi"/>
                <w:color w:val="000000"/>
                <w:sz w:val="18"/>
                <w:szCs w:val="18"/>
              </w:rPr>
            </w:pPr>
            <w:r w:rsidRPr="00FE4C58">
              <w:rPr>
                <w:rFonts w:asciiTheme="minorHAnsi" w:eastAsia="Times New Roman" w:hAnsiTheme="minorHAnsi" w:cstheme="minorHAnsi"/>
                <w:color w:val="000000"/>
                <w:sz w:val="18"/>
                <w:szCs w:val="18"/>
              </w:rPr>
              <w:t>7.5</w:t>
            </w:r>
          </w:p>
        </w:tc>
      </w:tr>
      <w:tr w:rsidR="000F0189" w:rsidRPr="00FE4C58" w14:paraId="0A33230E" w14:textId="77777777" w:rsidTr="00FE4C58">
        <w:trPr>
          <w:trHeight w:val="300"/>
        </w:trPr>
        <w:tc>
          <w:tcPr>
            <w:cnfStyle w:val="001000000000" w:firstRow="0" w:lastRow="0" w:firstColumn="1" w:lastColumn="0" w:oddVBand="0" w:evenVBand="0" w:oddHBand="0" w:evenHBand="0" w:firstRowFirstColumn="0" w:firstRowLastColumn="0" w:lastRowFirstColumn="0" w:lastRowLastColumn="0"/>
            <w:tcW w:w="1254" w:type="dxa"/>
            <w:noWrap/>
            <w:hideMark/>
          </w:tcPr>
          <w:p w14:paraId="20DB7601" w14:textId="77777777" w:rsidR="000F0189" w:rsidRPr="00FE4C58" w:rsidRDefault="000F0189" w:rsidP="0020481E">
            <w:pPr>
              <w:spacing w:after="0" w:line="240" w:lineRule="auto"/>
              <w:rPr>
                <w:rFonts w:asciiTheme="minorHAnsi" w:eastAsia="Times New Roman" w:hAnsiTheme="minorHAnsi" w:cstheme="minorHAnsi"/>
                <w:color w:val="000000"/>
                <w:sz w:val="18"/>
                <w:szCs w:val="18"/>
              </w:rPr>
            </w:pPr>
            <w:r w:rsidRPr="00FE4C58">
              <w:rPr>
                <w:rFonts w:asciiTheme="minorHAnsi" w:eastAsia="Times New Roman" w:hAnsiTheme="minorHAnsi" w:cstheme="minorHAnsi"/>
                <w:color w:val="000000"/>
                <w:sz w:val="18"/>
                <w:szCs w:val="18"/>
              </w:rPr>
              <w:t>Armadale</w:t>
            </w:r>
          </w:p>
        </w:tc>
        <w:tc>
          <w:tcPr>
            <w:tcW w:w="1435" w:type="dxa"/>
            <w:noWrap/>
            <w:hideMark/>
          </w:tcPr>
          <w:p w14:paraId="1E4AD031" w14:textId="77777777" w:rsidR="000F0189" w:rsidRPr="00FE4C58" w:rsidRDefault="000F0189" w:rsidP="0020481E">
            <w:pPr>
              <w:spacing w:after="0" w:line="240" w:lineRule="auto"/>
              <w:cnfStyle w:val="000000000000" w:firstRow="0" w:lastRow="0" w:firstColumn="0" w:lastColumn="0" w:oddVBand="0" w:evenVBand="0" w:oddHBand="0" w:evenHBand="0" w:firstRowFirstColumn="0" w:firstRowLastColumn="0" w:lastRowFirstColumn="0" w:lastRowLastColumn="0"/>
              <w:rPr>
                <w:rFonts w:asciiTheme="minorHAnsi" w:eastAsia="Times New Roman" w:hAnsiTheme="minorHAnsi" w:cstheme="minorHAnsi"/>
                <w:color w:val="000000"/>
                <w:sz w:val="18"/>
                <w:szCs w:val="18"/>
              </w:rPr>
            </w:pPr>
            <w:r w:rsidRPr="00FE4C58">
              <w:rPr>
                <w:rFonts w:asciiTheme="minorHAnsi" w:eastAsia="Times New Roman" w:hAnsiTheme="minorHAnsi" w:cstheme="minorHAnsi"/>
                <w:color w:val="000000"/>
                <w:sz w:val="18"/>
                <w:szCs w:val="18"/>
              </w:rPr>
              <w:t>Wungong</w:t>
            </w:r>
          </w:p>
        </w:tc>
        <w:tc>
          <w:tcPr>
            <w:tcW w:w="1244" w:type="dxa"/>
          </w:tcPr>
          <w:p w14:paraId="3721BABF" w14:textId="77777777" w:rsidR="000F0189" w:rsidRPr="00FE4C58" w:rsidRDefault="000F0189" w:rsidP="0020481E">
            <w:pPr>
              <w:spacing w:after="0" w:line="240" w:lineRule="auto"/>
              <w:cnfStyle w:val="000000000000" w:firstRow="0" w:lastRow="0" w:firstColumn="0" w:lastColumn="0" w:oddVBand="0" w:evenVBand="0" w:oddHBand="0" w:evenHBand="0" w:firstRowFirstColumn="0" w:firstRowLastColumn="0" w:lastRowFirstColumn="0" w:lastRowLastColumn="0"/>
              <w:rPr>
                <w:rFonts w:asciiTheme="minorHAnsi" w:eastAsia="Times New Roman" w:hAnsiTheme="minorHAnsi" w:cstheme="minorHAnsi"/>
                <w:color w:val="000000"/>
                <w:sz w:val="18"/>
                <w:szCs w:val="18"/>
              </w:rPr>
            </w:pPr>
            <w:r w:rsidRPr="00FE4C58">
              <w:rPr>
                <w:rFonts w:asciiTheme="minorHAnsi" w:eastAsia="Times New Roman" w:hAnsiTheme="minorHAnsi" w:cstheme="minorHAnsi"/>
                <w:color w:val="000000"/>
                <w:sz w:val="18"/>
                <w:szCs w:val="18"/>
              </w:rPr>
              <w:t>Government</w:t>
            </w:r>
          </w:p>
        </w:tc>
        <w:tc>
          <w:tcPr>
            <w:tcW w:w="1676" w:type="dxa"/>
            <w:noWrap/>
            <w:hideMark/>
          </w:tcPr>
          <w:p w14:paraId="24060E26" w14:textId="77777777" w:rsidR="000F0189" w:rsidRPr="00FE4C58" w:rsidRDefault="000F0189" w:rsidP="0020481E">
            <w:pPr>
              <w:spacing w:after="0" w:line="240" w:lineRule="auto"/>
              <w:cnfStyle w:val="000000000000" w:firstRow="0" w:lastRow="0" w:firstColumn="0" w:lastColumn="0" w:oddVBand="0" w:evenVBand="0" w:oddHBand="0" w:evenHBand="0" w:firstRowFirstColumn="0" w:firstRowLastColumn="0" w:lastRowFirstColumn="0" w:lastRowLastColumn="0"/>
              <w:rPr>
                <w:rFonts w:asciiTheme="minorHAnsi" w:eastAsia="Times New Roman" w:hAnsiTheme="minorHAnsi" w:cstheme="minorHAnsi"/>
                <w:color w:val="000000"/>
                <w:sz w:val="18"/>
                <w:szCs w:val="18"/>
              </w:rPr>
            </w:pPr>
            <w:r w:rsidRPr="00FE4C58">
              <w:rPr>
                <w:rFonts w:asciiTheme="minorHAnsi" w:eastAsia="Times New Roman" w:hAnsiTheme="minorHAnsi" w:cstheme="minorHAnsi"/>
                <w:color w:val="000000"/>
                <w:sz w:val="18"/>
                <w:szCs w:val="18"/>
              </w:rPr>
              <w:t>Wungong Regional Park</w:t>
            </w:r>
          </w:p>
        </w:tc>
        <w:tc>
          <w:tcPr>
            <w:tcW w:w="1210" w:type="dxa"/>
            <w:noWrap/>
            <w:hideMark/>
          </w:tcPr>
          <w:p w14:paraId="17599CB4" w14:textId="77777777" w:rsidR="000F0189" w:rsidRPr="00FE4C58" w:rsidRDefault="000F0189" w:rsidP="0020481E">
            <w:pPr>
              <w:spacing w:after="0" w:line="240" w:lineRule="auto"/>
              <w:jc w:val="right"/>
              <w:cnfStyle w:val="000000000000" w:firstRow="0" w:lastRow="0" w:firstColumn="0" w:lastColumn="0" w:oddVBand="0" w:evenVBand="0" w:oddHBand="0" w:evenHBand="0" w:firstRowFirstColumn="0" w:firstRowLastColumn="0" w:lastRowFirstColumn="0" w:lastRowLastColumn="0"/>
              <w:rPr>
                <w:rFonts w:asciiTheme="minorHAnsi" w:eastAsia="Times New Roman" w:hAnsiTheme="minorHAnsi" w:cstheme="minorHAnsi"/>
                <w:color w:val="000000"/>
                <w:sz w:val="18"/>
                <w:szCs w:val="18"/>
              </w:rPr>
            </w:pPr>
            <w:r w:rsidRPr="00FE4C58">
              <w:rPr>
                <w:rFonts w:asciiTheme="minorHAnsi" w:eastAsia="Times New Roman" w:hAnsiTheme="minorHAnsi" w:cstheme="minorHAnsi"/>
                <w:color w:val="000000"/>
                <w:sz w:val="18"/>
                <w:szCs w:val="18"/>
              </w:rPr>
              <w:t>2021</w:t>
            </w:r>
          </w:p>
        </w:tc>
        <w:tc>
          <w:tcPr>
            <w:tcW w:w="1138" w:type="dxa"/>
            <w:noWrap/>
            <w:hideMark/>
          </w:tcPr>
          <w:p w14:paraId="63DD5126" w14:textId="77777777" w:rsidR="000F0189" w:rsidRPr="00FE4C58" w:rsidRDefault="000F0189" w:rsidP="0020481E">
            <w:pPr>
              <w:spacing w:after="0" w:line="240" w:lineRule="auto"/>
              <w:jc w:val="right"/>
              <w:cnfStyle w:val="000000000000" w:firstRow="0" w:lastRow="0" w:firstColumn="0" w:lastColumn="0" w:oddVBand="0" w:evenVBand="0" w:oddHBand="0" w:evenHBand="0" w:firstRowFirstColumn="0" w:firstRowLastColumn="0" w:lastRowFirstColumn="0" w:lastRowLastColumn="0"/>
              <w:rPr>
                <w:rFonts w:asciiTheme="minorHAnsi" w:eastAsia="Times New Roman" w:hAnsiTheme="minorHAnsi" w:cstheme="minorHAnsi"/>
                <w:color w:val="000000"/>
                <w:sz w:val="18"/>
                <w:szCs w:val="18"/>
              </w:rPr>
            </w:pPr>
            <w:r w:rsidRPr="00FE4C58">
              <w:rPr>
                <w:rFonts w:asciiTheme="minorHAnsi" w:eastAsia="Times New Roman" w:hAnsiTheme="minorHAnsi" w:cstheme="minorHAnsi"/>
                <w:color w:val="000000"/>
                <w:sz w:val="18"/>
                <w:szCs w:val="18"/>
              </w:rPr>
              <w:t>2037</w:t>
            </w:r>
          </w:p>
        </w:tc>
        <w:tc>
          <w:tcPr>
            <w:tcW w:w="1682" w:type="dxa"/>
            <w:noWrap/>
            <w:hideMark/>
          </w:tcPr>
          <w:p w14:paraId="3C7EFBA4" w14:textId="77777777" w:rsidR="000F0189" w:rsidRPr="00FE4C58" w:rsidRDefault="000F0189" w:rsidP="0020481E">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Theme="minorHAnsi" w:eastAsia="Times New Roman" w:hAnsiTheme="minorHAnsi" w:cstheme="minorHAnsi"/>
                <w:color w:val="000000"/>
                <w:sz w:val="18"/>
                <w:szCs w:val="18"/>
              </w:rPr>
            </w:pPr>
            <w:r w:rsidRPr="00FE4C58">
              <w:rPr>
                <w:rFonts w:asciiTheme="minorHAnsi" w:eastAsia="Times New Roman" w:hAnsiTheme="minorHAnsi" w:cstheme="minorHAnsi"/>
                <w:color w:val="000000"/>
                <w:sz w:val="18"/>
                <w:szCs w:val="18"/>
              </w:rPr>
              <w:t>14</w:t>
            </w:r>
          </w:p>
        </w:tc>
        <w:tc>
          <w:tcPr>
            <w:tcW w:w="1693" w:type="dxa"/>
            <w:noWrap/>
            <w:hideMark/>
          </w:tcPr>
          <w:p w14:paraId="6E889E70" w14:textId="77777777" w:rsidR="000F0189" w:rsidRPr="00FE4C58" w:rsidRDefault="000F0189" w:rsidP="0020481E">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Theme="minorHAnsi" w:eastAsia="Times New Roman" w:hAnsiTheme="minorHAnsi" w:cstheme="minorHAnsi"/>
                <w:color w:val="000000"/>
                <w:sz w:val="18"/>
                <w:szCs w:val="18"/>
              </w:rPr>
            </w:pPr>
            <w:r w:rsidRPr="00FE4C58">
              <w:rPr>
                <w:rFonts w:asciiTheme="minorHAnsi" w:eastAsia="Times New Roman" w:hAnsiTheme="minorHAnsi" w:cstheme="minorHAnsi"/>
                <w:color w:val="000000"/>
                <w:sz w:val="18"/>
                <w:szCs w:val="18"/>
              </w:rPr>
              <w:t>15</w:t>
            </w:r>
          </w:p>
        </w:tc>
      </w:tr>
      <w:tr w:rsidR="000F0189" w:rsidRPr="00FE4C58" w14:paraId="579CFCDC" w14:textId="77777777" w:rsidTr="00FE4C58">
        <w:trPr>
          <w:trHeight w:val="300"/>
        </w:trPr>
        <w:tc>
          <w:tcPr>
            <w:cnfStyle w:val="001000000000" w:firstRow="0" w:lastRow="0" w:firstColumn="1" w:lastColumn="0" w:oddVBand="0" w:evenVBand="0" w:oddHBand="0" w:evenHBand="0" w:firstRowFirstColumn="0" w:firstRowLastColumn="0" w:lastRowFirstColumn="0" w:lastRowLastColumn="0"/>
            <w:tcW w:w="1254" w:type="dxa"/>
            <w:noWrap/>
            <w:hideMark/>
          </w:tcPr>
          <w:p w14:paraId="66D48702" w14:textId="77777777" w:rsidR="000F0189" w:rsidRPr="00FE4C58" w:rsidRDefault="000F0189" w:rsidP="0020481E">
            <w:pPr>
              <w:spacing w:after="0" w:line="240" w:lineRule="auto"/>
              <w:rPr>
                <w:rFonts w:asciiTheme="minorHAnsi" w:eastAsia="Times New Roman" w:hAnsiTheme="minorHAnsi" w:cstheme="minorHAnsi"/>
                <w:color w:val="000000"/>
                <w:sz w:val="18"/>
                <w:szCs w:val="18"/>
              </w:rPr>
            </w:pPr>
            <w:r w:rsidRPr="00FE4C58">
              <w:rPr>
                <w:rFonts w:asciiTheme="minorHAnsi" w:eastAsia="Times New Roman" w:hAnsiTheme="minorHAnsi" w:cstheme="minorHAnsi"/>
                <w:color w:val="000000"/>
                <w:sz w:val="18"/>
                <w:szCs w:val="18"/>
              </w:rPr>
              <w:t>Armadale</w:t>
            </w:r>
          </w:p>
        </w:tc>
        <w:tc>
          <w:tcPr>
            <w:tcW w:w="1435" w:type="dxa"/>
            <w:noWrap/>
            <w:hideMark/>
          </w:tcPr>
          <w:p w14:paraId="024C370A" w14:textId="77777777" w:rsidR="000F0189" w:rsidRPr="00FE4C58" w:rsidRDefault="000F0189" w:rsidP="0020481E">
            <w:pPr>
              <w:spacing w:after="0" w:line="240" w:lineRule="auto"/>
              <w:cnfStyle w:val="000000000000" w:firstRow="0" w:lastRow="0" w:firstColumn="0" w:lastColumn="0" w:oddVBand="0" w:evenVBand="0" w:oddHBand="0" w:evenHBand="0" w:firstRowFirstColumn="0" w:firstRowLastColumn="0" w:lastRowFirstColumn="0" w:lastRowLastColumn="0"/>
              <w:rPr>
                <w:rFonts w:asciiTheme="minorHAnsi" w:eastAsia="Times New Roman" w:hAnsiTheme="minorHAnsi" w:cstheme="minorHAnsi"/>
                <w:color w:val="000000"/>
                <w:sz w:val="18"/>
                <w:szCs w:val="18"/>
              </w:rPr>
            </w:pPr>
            <w:r w:rsidRPr="00FE4C58">
              <w:rPr>
                <w:rFonts w:asciiTheme="minorHAnsi" w:eastAsia="Times New Roman" w:hAnsiTheme="minorHAnsi" w:cstheme="minorHAnsi"/>
                <w:color w:val="000000"/>
                <w:sz w:val="18"/>
                <w:szCs w:val="18"/>
              </w:rPr>
              <w:t>Roleystone 1</w:t>
            </w:r>
          </w:p>
        </w:tc>
        <w:tc>
          <w:tcPr>
            <w:tcW w:w="1244" w:type="dxa"/>
          </w:tcPr>
          <w:p w14:paraId="40E82FE8" w14:textId="77777777" w:rsidR="000F0189" w:rsidRPr="00FE4C58" w:rsidRDefault="000F0189" w:rsidP="0020481E">
            <w:pPr>
              <w:spacing w:after="0" w:line="240" w:lineRule="auto"/>
              <w:cnfStyle w:val="000000000000" w:firstRow="0" w:lastRow="0" w:firstColumn="0" w:lastColumn="0" w:oddVBand="0" w:evenVBand="0" w:oddHBand="0" w:evenHBand="0" w:firstRowFirstColumn="0" w:firstRowLastColumn="0" w:lastRowFirstColumn="0" w:lastRowLastColumn="0"/>
              <w:rPr>
                <w:rFonts w:asciiTheme="minorHAnsi" w:eastAsia="Times New Roman" w:hAnsiTheme="minorHAnsi" w:cstheme="minorHAnsi"/>
                <w:color w:val="000000"/>
                <w:sz w:val="18"/>
                <w:szCs w:val="18"/>
              </w:rPr>
            </w:pPr>
            <w:r w:rsidRPr="00FE4C58">
              <w:rPr>
                <w:rFonts w:asciiTheme="minorHAnsi" w:eastAsia="Times New Roman" w:hAnsiTheme="minorHAnsi" w:cstheme="minorHAnsi"/>
                <w:color w:val="000000"/>
                <w:sz w:val="18"/>
                <w:szCs w:val="18"/>
              </w:rPr>
              <w:t>Government</w:t>
            </w:r>
          </w:p>
        </w:tc>
        <w:tc>
          <w:tcPr>
            <w:tcW w:w="1676" w:type="dxa"/>
            <w:noWrap/>
            <w:hideMark/>
          </w:tcPr>
          <w:p w14:paraId="2682B6BE" w14:textId="5D5959B4" w:rsidR="000F0189" w:rsidRPr="00FE4C58" w:rsidRDefault="000F0189" w:rsidP="0020481E">
            <w:pPr>
              <w:spacing w:after="0" w:line="240" w:lineRule="auto"/>
              <w:cnfStyle w:val="000000000000" w:firstRow="0" w:lastRow="0" w:firstColumn="0" w:lastColumn="0" w:oddVBand="0" w:evenVBand="0" w:oddHBand="0" w:evenHBand="0" w:firstRowFirstColumn="0" w:firstRowLastColumn="0" w:lastRowFirstColumn="0" w:lastRowLastColumn="0"/>
              <w:rPr>
                <w:rFonts w:asciiTheme="minorHAnsi" w:eastAsia="Times New Roman" w:hAnsiTheme="minorHAnsi" w:cstheme="minorHAnsi"/>
                <w:color w:val="000000"/>
                <w:sz w:val="18"/>
                <w:szCs w:val="18"/>
              </w:rPr>
            </w:pPr>
            <w:r w:rsidRPr="00FE4C58">
              <w:rPr>
                <w:rFonts w:asciiTheme="minorHAnsi" w:eastAsia="Times New Roman" w:hAnsiTheme="minorHAnsi" w:cstheme="minorHAnsi"/>
                <w:color w:val="000000"/>
                <w:sz w:val="18"/>
                <w:szCs w:val="18"/>
              </w:rPr>
              <w:t>Beales Ct Culvert</w:t>
            </w:r>
          </w:p>
        </w:tc>
        <w:tc>
          <w:tcPr>
            <w:tcW w:w="1210" w:type="dxa"/>
            <w:noWrap/>
            <w:hideMark/>
          </w:tcPr>
          <w:p w14:paraId="7FA9713C" w14:textId="77777777" w:rsidR="000F0189" w:rsidRPr="00FE4C58" w:rsidRDefault="000F0189" w:rsidP="0020481E">
            <w:pPr>
              <w:spacing w:after="0" w:line="240" w:lineRule="auto"/>
              <w:jc w:val="right"/>
              <w:cnfStyle w:val="000000000000" w:firstRow="0" w:lastRow="0" w:firstColumn="0" w:lastColumn="0" w:oddVBand="0" w:evenVBand="0" w:oddHBand="0" w:evenHBand="0" w:firstRowFirstColumn="0" w:firstRowLastColumn="0" w:lastRowFirstColumn="0" w:lastRowLastColumn="0"/>
              <w:rPr>
                <w:rFonts w:asciiTheme="minorHAnsi" w:eastAsia="Times New Roman" w:hAnsiTheme="minorHAnsi" w:cstheme="minorHAnsi"/>
                <w:color w:val="000000"/>
                <w:sz w:val="18"/>
                <w:szCs w:val="18"/>
              </w:rPr>
            </w:pPr>
            <w:r w:rsidRPr="00FE4C58">
              <w:rPr>
                <w:rFonts w:asciiTheme="minorHAnsi" w:eastAsia="Times New Roman" w:hAnsiTheme="minorHAnsi" w:cstheme="minorHAnsi"/>
                <w:color w:val="000000"/>
                <w:sz w:val="18"/>
                <w:szCs w:val="18"/>
              </w:rPr>
              <w:t>2021</w:t>
            </w:r>
          </w:p>
        </w:tc>
        <w:tc>
          <w:tcPr>
            <w:tcW w:w="1138" w:type="dxa"/>
            <w:noWrap/>
            <w:hideMark/>
          </w:tcPr>
          <w:p w14:paraId="2269FF50" w14:textId="77777777" w:rsidR="000F0189" w:rsidRPr="00FE4C58" w:rsidRDefault="000F0189" w:rsidP="0020481E">
            <w:pPr>
              <w:spacing w:after="0" w:line="240" w:lineRule="auto"/>
              <w:jc w:val="right"/>
              <w:cnfStyle w:val="000000000000" w:firstRow="0" w:lastRow="0" w:firstColumn="0" w:lastColumn="0" w:oddVBand="0" w:evenVBand="0" w:oddHBand="0" w:evenHBand="0" w:firstRowFirstColumn="0" w:firstRowLastColumn="0" w:lastRowFirstColumn="0" w:lastRowLastColumn="0"/>
              <w:rPr>
                <w:rFonts w:asciiTheme="minorHAnsi" w:eastAsia="Times New Roman" w:hAnsiTheme="minorHAnsi" w:cstheme="minorHAnsi"/>
                <w:color w:val="000000"/>
                <w:sz w:val="18"/>
                <w:szCs w:val="18"/>
              </w:rPr>
            </w:pPr>
            <w:r w:rsidRPr="00FE4C58">
              <w:rPr>
                <w:rFonts w:asciiTheme="minorHAnsi" w:eastAsia="Times New Roman" w:hAnsiTheme="minorHAnsi" w:cstheme="minorHAnsi"/>
                <w:color w:val="000000"/>
                <w:sz w:val="18"/>
                <w:szCs w:val="18"/>
              </w:rPr>
              <w:t>2037</w:t>
            </w:r>
          </w:p>
        </w:tc>
        <w:tc>
          <w:tcPr>
            <w:tcW w:w="1682" w:type="dxa"/>
            <w:noWrap/>
            <w:hideMark/>
          </w:tcPr>
          <w:p w14:paraId="577464EC" w14:textId="77777777" w:rsidR="000F0189" w:rsidRPr="00FE4C58" w:rsidRDefault="000F0189" w:rsidP="0020481E">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Theme="minorHAnsi" w:eastAsia="Times New Roman" w:hAnsiTheme="minorHAnsi" w:cstheme="minorHAnsi"/>
                <w:color w:val="000000"/>
                <w:sz w:val="18"/>
                <w:szCs w:val="18"/>
              </w:rPr>
            </w:pPr>
            <w:r w:rsidRPr="00FE4C58">
              <w:rPr>
                <w:rFonts w:asciiTheme="minorHAnsi" w:eastAsia="Times New Roman" w:hAnsiTheme="minorHAnsi" w:cstheme="minorHAnsi"/>
                <w:color w:val="000000"/>
                <w:sz w:val="18"/>
                <w:szCs w:val="18"/>
              </w:rPr>
              <w:t>14</w:t>
            </w:r>
          </w:p>
        </w:tc>
        <w:tc>
          <w:tcPr>
            <w:tcW w:w="1693" w:type="dxa"/>
            <w:noWrap/>
            <w:hideMark/>
          </w:tcPr>
          <w:p w14:paraId="275088CE" w14:textId="77777777" w:rsidR="000F0189" w:rsidRPr="00FE4C58" w:rsidRDefault="000F0189" w:rsidP="0020481E">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Theme="minorHAnsi" w:eastAsia="Times New Roman" w:hAnsiTheme="minorHAnsi" w:cstheme="minorHAnsi"/>
                <w:color w:val="000000"/>
                <w:sz w:val="18"/>
                <w:szCs w:val="18"/>
              </w:rPr>
            </w:pPr>
            <w:r w:rsidRPr="00FE4C58">
              <w:rPr>
                <w:rFonts w:asciiTheme="minorHAnsi" w:eastAsia="Times New Roman" w:hAnsiTheme="minorHAnsi" w:cstheme="minorHAnsi"/>
                <w:color w:val="000000"/>
                <w:sz w:val="18"/>
                <w:szCs w:val="18"/>
              </w:rPr>
              <w:t>5</w:t>
            </w:r>
          </w:p>
        </w:tc>
      </w:tr>
      <w:tr w:rsidR="000F0189" w:rsidRPr="00FE4C58" w14:paraId="4BD1BBCA" w14:textId="77777777" w:rsidTr="00FE4C58">
        <w:trPr>
          <w:trHeight w:val="300"/>
        </w:trPr>
        <w:tc>
          <w:tcPr>
            <w:cnfStyle w:val="001000000000" w:firstRow="0" w:lastRow="0" w:firstColumn="1" w:lastColumn="0" w:oddVBand="0" w:evenVBand="0" w:oddHBand="0" w:evenHBand="0" w:firstRowFirstColumn="0" w:firstRowLastColumn="0" w:lastRowFirstColumn="0" w:lastRowLastColumn="0"/>
            <w:tcW w:w="1254" w:type="dxa"/>
            <w:noWrap/>
            <w:hideMark/>
          </w:tcPr>
          <w:p w14:paraId="3C9D5C56" w14:textId="77777777" w:rsidR="000F0189" w:rsidRPr="00FE4C58" w:rsidRDefault="000F0189" w:rsidP="0020481E">
            <w:pPr>
              <w:spacing w:after="0" w:line="240" w:lineRule="auto"/>
              <w:rPr>
                <w:rFonts w:asciiTheme="minorHAnsi" w:eastAsia="Times New Roman" w:hAnsiTheme="minorHAnsi" w:cstheme="minorHAnsi"/>
                <w:color w:val="000000"/>
                <w:sz w:val="18"/>
                <w:szCs w:val="18"/>
              </w:rPr>
            </w:pPr>
            <w:r w:rsidRPr="00FE4C58">
              <w:rPr>
                <w:rFonts w:asciiTheme="minorHAnsi" w:eastAsia="Times New Roman" w:hAnsiTheme="minorHAnsi" w:cstheme="minorHAnsi"/>
                <w:color w:val="000000"/>
                <w:sz w:val="18"/>
                <w:szCs w:val="18"/>
              </w:rPr>
              <w:t>Armadale</w:t>
            </w:r>
          </w:p>
        </w:tc>
        <w:tc>
          <w:tcPr>
            <w:tcW w:w="1435" w:type="dxa"/>
            <w:noWrap/>
            <w:hideMark/>
          </w:tcPr>
          <w:p w14:paraId="7BEC35F7" w14:textId="77777777" w:rsidR="000F0189" w:rsidRPr="00FE4C58" w:rsidRDefault="000F0189" w:rsidP="0020481E">
            <w:pPr>
              <w:spacing w:after="0" w:line="240" w:lineRule="auto"/>
              <w:cnfStyle w:val="000000000000" w:firstRow="0" w:lastRow="0" w:firstColumn="0" w:lastColumn="0" w:oddVBand="0" w:evenVBand="0" w:oddHBand="0" w:evenHBand="0" w:firstRowFirstColumn="0" w:firstRowLastColumn="0" w:lastRowFirstColumn="0" w:lastRowLastColumn="0"/>
              <w:rPr>
                <w:rFonts w:asciiTheme="minorHAnsi" w:eastAsia="Times New Roman" w:hAnsiTheme="minorHAnsi" w:cstheme="minorHAnsi"/>
                <w:color w:val="000000"/>
                <w:sz w:val="18"/>
                <w:szCs w:val="18"/>
              </w:rPr>
            </w:pPr>
            <w:r w:rsidRPr="00FE4C58">
              <w:rPr>
                <w:rFonts w:asciiTheme="minorHAnsi" w:eastAsia="Times New Roman" w:hAnsiTheme="minorHAnsi" w:cstheme="minorHAnsi"/>
                <w:color w:val="000000"/>
                <w:sz w:val="18"/>
                <w:szCs w:val="18"/>
              </w:rPr>
              <w:t>Roleystone 1</w:t>
            </w:r>
          </w:p>
        </w:tc>
        <w:tc>
          <w:tcPr>
            <w:tcW w:w="1244" w:type="dxa"/>
          </w:tcPr>
          <w:p w14:paraId="2FDF460F" w14:textId="77777777" w:rsidR="000F0189" w:rsidRPr="00FE4C58" w:rsidRDefault="000F0189" w:rsidP="0020481E">
            <w:pPr>
              <w:spacing w:after="0" w:line="240" w:lineRule="auto"/>
              <w:cnfStyle w:val="000000000000" w:firstRow="0" w:lastRow="0" w:firstColumn="0" w:lastColumn="0" w:oddVBand="0" w:evenVBand="0" w:oddHBand="0" w:evenHBand="0" w:firstRowFirstColumn="0" w:firstRowLastColumn="0" w:lastRowFirstColumn="0" w:lastRowLastColumn="0"/>
              <w:rPr>
                <w:rFonts w:asciiTheme="minorHAnsi" w:eastAsia="Times New Roman" w:hAnsiTheme="minorHAnsi" w:cstheme="minorHAnsi"/>
                <w:color w:val="000000"/>
                <w:sz w:val="18"/>
                <w:szCs w:val="18"/>
              </w:rPr>
            </w:pPr>
            <w:r w:rsidRPr="00FE4C58">
              <w:rPr>
                <w:rFonts w:asciiTheme="minorHAnsi" w:eastAsia="Times New Roman" w:hAnsiTheme="minorHAnsi" w:cstheme="minorHAnsi"/>
                <w:color w:val="000000"/>
                <w:sz w:val="18"/>
                <w:szCs w:val="18"/>
              </w:rPr>
              <w:t>Private</w:t>
            </w:r>
          </w:p>
        </w:tc>
        <w:tc>
          <w:tcPr>
            <w:tcW w:w="1676" w:type="dxa"/>
            <w:noWrap/>
            <w:hideMark/>
          </w:tcPr>
          <w:p w14:paraId="238F74B5" w14:textId="77777777" w:rsidR="000F0189" w:rsidRPr="00FE4C58" w:rsidRDefault="000F0189" w:rsidP="0020481E">
            <w:pPr>
              <w:spacing w:after="0" w:line="240" w:lineRule="auto"/>
              <w:cnfStyle w:val="000000000000" w:firstRow="0" w:lastRow="0" w:firstColumn="0" w:lastColumn="0" w:oddVBand="0" w:evenVBand="0" w:oddHBand="0" w:evenHBand="0" w:firstRowFirstColumn="0" w:firstRowLastColumn="0" w:lastRowFirstColumn="0" w:lastRowLastColumn="0"/>
              <w:rPr>
                <w:rFonts w:asciiTheme="minorHAnsi" w:eastAsia="Times New Roman" w:hAnsiTheme="minorHAnsi" w:cstheme="minorHAnsi"/>
                <w:color w:val="000000"/>
                <w:sz w:val="18"/>
                <w:szCs w:val="18"/>
              </w:rPr>
            </w:pPr>
            <w:r w:rsidRPr="00FE4C58">
              <w:rPr>
                <w:rFonts w:asciiTheme="minorHAnsi" w:eastAsia="Times New Roman" w:hAnsiTheme="minorHAnsi" w:cstheme="minorHAnsi"/>
                <w:color w:val="000000"/>
                <w:sz w:val="18"/>
                <w:szCs w:val="18"/>
              </w:rPr>
              <w:t>33 Mackie Rd</w:t>
            </w:r>
          </w:p>
        </w:tc>
        <w:tc>
          <w:tcPr>
            <w:tcW w:w="1210" w:type="dxa"/>
            <w:noWrap/>
            <w:hideMark/>
          </w:tcPr>
          <w:p w14:paraId="517D13A0" w14:textId="77777777" w:rsidR="000F0189" w:rsidRPr="00FE4C58" w:rsidRDefault="000F0189" w:rsidP="0020481E">
            <w:pPr>
              <w:spacing w:after="0" w:line="240" w:lineRule="auto"/>
              <w:jc w:val="right"/>
              <w:cnfStyle w:val="000000000000" w:firstRow="0" w:lastRow="0" w:firstColumn="0" w:lastColumn="0" w:oddVBand="0" w:evenVBand="0" w:oddHBand="0" w:evenHBand="0" w:firstRowFirstColumn="0" w:firstRowLastColumn="0" w:lastRowFirstColumn="0" w:lastRowLastColumn="0"/>
              <w:rPr>
                <w:rFonts w:asciiTheme="minorHAnsi" w:eastAsia="Times New Roman" w:hAnsiTheme="minorHAnsi" w:cstheme="minorHAnsi"/>
                <w:color w:val="000000"/>
                <w:sz w:val="18"/>
                <w:szCs w:val="18"/>
              </w:rPr>
            </w:pPr>
            <w:r w:rsidRPr="00FE4C58">
              <w:rPr>
                <w:rFonts w:asciiTheme="minorHAnsi" w:eastAsia="Times New Roman" w:hAnsiTheme="minorHAnsi" w:cstheme="minorHAnsi"/>
                <w:color w:val="000000"/>
                <w:sz w:val="18"/>
                <w:szCs w:val="18"/>
              </w:rPr>
              <w:t>2021</w:t>
            </w:r>
          </w:p>
        </w:tc>
        <w:tc>
          <w:tcPr>
            <w:tcW w:w="1138" w:type="dxa"/>
            <w:noWrap/>
            <w:hideMark/>
          </w:tcPr>
          <w:p w14:paraId="4666D317" w14:textId="77777777" w:rsidR="000F0189" w:rsidRPr="00FE4C58" w:rsidRDefault="000F0189" w:rsidP="0020481E">
            <w:pPr>
              <w:spacing w:after="0" w:line="240" w:lineRule="auto"/>
              <w:jc w:val="right"/>
              <w:cnfStyle w:val="000000000000" w:firstRow="0" w:lastRow="0" w:firstColumn="0" w:lastColumn="0" w:oddVBand="0" w:evenVBand="0" w:oddHBand="0" w:evenHBand="0" w:firstRowFirstColumn="0" w:firstRowLastColumn="0" w:lastRowFirstColumn="0" w:lastRowLastColumn="0"/>
              <w:rPr>
                <w:rFonts w:asciiTheme="minorHAnsi" w:eastAsia="Times New Roman" w:hAnsiTheme="minorHAnsi" w:cstheme="minorHAnsi"/>
                <w:color w:val="000000"/>
                <w:sz w:val="18"/>
                <w:szCs w:val="18"/>
              </w:rPr>
            </w:pPr>
            <w:r w:rsidRPr="00FE4C58">
              <w:rPr>
                <w:rFonts w:asciiTheme="minorHAnsi" w:eastAsia="Times New Roman" w:hAnsiTheme="minorHAnsi" w:cstheme="minorHAnsi"/>
                <w:color w:val="000000"/>
                <w:sz w:val="18"/>
                <w:szCs w:val="18"/>
              </w:rPr>
              <w:t>2037</w:t>
            </w:r>
          </w:p>
        </w:tc>
        <w:tc>
          <w:tcPr>
            <w:tcW w:w="1682" w:type="dxa"/>
            <w:noWrap/>
            <w:hideMark/>
          </w:tcPr>
          <w:p w14:paraId="71BCFDC2" w14:textId="77777777" w:rsidR="000F0189" w:rsidRPr="00FE4C58" w:rsidRDefault="000F0189" w:rsidP="0020481E">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Theme="minorHAnsi" w:eastAsia="Times New Roman" w:hAnsiTheme="minorHAnsi" w:cstheme="minorHAnsi"/>
                <w:color w:val="000000"/>
                <w:sz w:val="18"/>
                <w:szCs w:val="18"/>
              </w:rPr>
            </w:pPr>
            <w:r w:rsidRPr="00FE4C58">
              <w:rPr>
                <w:rFonts w:asciiTheme="minorHAnsi" w:eastAsia="Times New Roman" w:hAnsiTheme="minorHAnsi" w:cstheme="minorHAnsi"/>
                <w:color w:val="000000"/>
                <w:sz w:val="18"/>
                <w:szCs w:val="18"/>
              </w:rPr>
              <w:t>14</w:t>
            </w:r>
          </w:p>
        </w:tc>
        <w:tc>
          <w:tcPr>
            <w:tcW w:w="1693" w:type="dxa"/>
            <w:noWrap/>
            <w:hideMark/>
          </w:tcPr>
          <w:p w14:paraId="7A5FE499" w14:textId="77777777" w:rsidR="000F0189" w:rsidRPr="00FE4C58" w:rsidRDefault="000F0189" w:rsidP="0020481E">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Theme="minorHAnsi" w:eastAsia="Times New Roman" w:hAnsiTheme="minorHAnsi" w:cstheme="minorHAnsi"/>
                <w:color w:val="000000"/>
                <w:sz w:val="18"/>
                <w:szCs w:val="18"/>
              </w:rPr>
            </w:pPr>
            <w:r w:rsidRPr="00FE4C58">
              <w:rPr>
                <w:rFonts w:asciiTheme="minorHAnsi" w:eastAsia="Times New Roman" w:hAnsiTheme="minorHAnsi" w:cstheme="minorHAnsi"/>
                <w:color w:val="000000"/>
                <w:sz w:val="18"/>
                <w:szCs w:val="18"/>
              </w:rPr>
              <w:t>1.25</w:t>
            </w:r>
          </w:p>
        </w:tc>
      </w:tr>
      <w:tr w:rsidR="000F0189" w:rsidRPr="00FE4C58" w14:paraId="0DA94B97" w14:textId="77777777" w:rsidTr="00FE4C58">
        <w:trPr>
          <w:trHeight w:val="300"/>
        </w:trPr>
        <w:tc>
          <w:tcPr>
            <w:cnfStyle w:val="001000000000" w:firstRow="0" w:lastRow="0" w:firstColumn="1" w:lastColumn="0" w:oddVBand="0" w:evenVBand="0" w:oddHBand="0" w:evenHBand="0" w:firstRowFirstColumn="0" w:firstRowLastColumn="0" w:lastRowFirstColumn="0" w:lastRowLastColumn="0"/>
            <w:tcW w:w="1254" w:type="dxa"/>
            <w:noWrap/>
            <w:hideMark/>
          </w:tcPr>
          <w:p w14:paraId="481E181D" w14:textId="77777777" w:rsidR="000F0189" w:rsidRPr="00FE4C58" w:rsidRDefault="000F0189" w:rsidP="0020481E">
            <w:pPr>
              <w:spacing w:after="0" w:line="240" w:lineRule="auto"/>
              <w:rPr>
                <w:rFonts w:asciiTheme="minorHAnsi" w:eastAsia="Times New Roman" w:hAnsiTheme="minorHAnsi" w:cstheme="minorHAnsi"/>
                <w:color w:val="000000"/>
                <w:sz w:val="18"/>
                <w:szCs w:val="18"/>
              </w:rPr>
            </w:pPr>
            <w:r w:rsidRPr="00FE4C58">
              <w:rPr>
                <w:rFonts w:asciiTheme="minorHAnsi" w:eastAsia="Times New Roman" w:hAnsiTheme="minorHAnsi" w:cstheme="minorHAnsi"/>
                <w:color w:val="000000"/>
                <w:sz w:val="18"/>
                <w:szCs w:val="18"/>
              </w:rPr>
              <w:t>Armadale</w:t>
            </w:r>
          </w:p>
        </w:tc>
        <w:tc>
          <w:tcPr>
            <w:tcW w:w="1435" w:type="dxa"/>
            <w:noWrap/>
            <w:hideMark/>
          </w:tcPr>
          <w:p w14:paraId="458FE14F" w14:textId="77777777" w:rsidR="000F0189" w:rsidRPr="00FE4C58" w:rsidRDefault="000F0189" w:rsidP="0020481E">
            <w:pPr>
              <w:spacing w:after="0" w:line="240" w:lineRule="auto"/>
              <w:cnfStyle w:val="000000000000" w:firstRow="0" w:lastRow="0" w:firstColumn="0" w:lastColumn="0" w:oddVBand="0" w:evenVBand="0" w:oddHBand="0" w:evenHBand="0" w:firstRowFirstColumn="0" w:firstRowLastColumn="0" w:lastRowFirstColumn="0" w:lastRowLastColumn="0"/>
              <w:rPr>
                <w:rFonts w:asciiTheme="minorHAnsi" w:eastAsia="Times New Roman" w:hAnsiTheme="minorHAnsi" w:cstheme="minorHAnsi"/>
                <w:color w:val="000000"/>
                <w:sz w:val="18"/>
                <w:szCs w:val="18"/>
              </w:rPr>
            </w:pPr>
            <w:r w:rsidRPr="00FE4C58">
              <w:rPr>
                <w:rFonts w:asciiTheme="minorHAnsi" w:eastAsia="Times New Roman" w:hAnsiTheme="minorHAnsi" w:cstheme="minorHAnsi"/>
                <w:color w:val="000000"/>
                <w:sz w:val="18"/>
                <w:szCs w:val="18"/>
              </w:rPr>
              <w:t>Roleystone 1</w:t>
            </w:r>
          </w:p>
        </w:tc>
        <w:tc>
          <w:tcPr>
            <w:tcW w:w="1244" w:type="dxa"/>
          </w:tcPr>
          <w:p w14:paraId="3BC36632" w14:textId="77777777" w:rsidR="000F0189" w:rsidRPr="00FE4C58" w:rsidRDefault="000F0189" w:rsidP="0020481E">
            <w:pPr>
              <w:spacing w:after="0" w:line="240" w:lineRule="auto"/>
              <w:cnfStyle w:val="000000000000" w:firstRow="0" w:lastRow="0" w:firstColumn="0" w:lastColumn="0" w:oddVBand="0" w:evenVBand="0" w:oddHBand="0" w:evenHBand="0" w:firstRowFirstColumn="0" w:firstRowLastColumn="0" w:lastRowFirstColumn="0" w:lastRowLastColumn="0"/>
              <w:rPr>
                <w:rFonts w:asciiTheme="minorHAnsi" w:eastAsia="Times New Roman" w:hAnsiTheme="minorHAnsi" w:cstheme="minorHAnsi"/>
                <w:color w:val="000000"/>
                <w:sz w:val="18"/>
                <w:szCs w:val="18"/>
              </w:rPr>
            </w:pPr>
            <w:r w:rsidRPr="00FE4C58">
              <w:rPr>
                <w:rFonts w:asciiTheme="minorHAnsi" w:eastAsia="Times New Roman" w:hAnsiTheme="minorHAnsi" w:cstheme="minorHAnsi"/>
                <w:color w:val="000000"/>
                <w:sz w:val="18"/>
                <w:szCs w:val="18"/>
              </w:rPr>
              <w:t>Private</w:t>
            </w:r>
          </w:p>
        </w:tc>
        <w:tc>
          <w:tcPr>
            <w:tcW w:w="1676" w:type="dxa"/>
            <w:noWrap/>
            <w:hideMark/>
          </w:tcPr>
          <w:p w14:paraId="5234657A" w14:textId="77777777" w:rsidR="000F0189" w:rsidRPr="00FE4C58" w:rsidRDefault="000F0189" w:rsidP="0020481E">
            <w:pPr>
              <w:spacing w:after="0" w:line="240" w:lineRule="auto"/>
              <w:cnfStyle w:val="000000000000" w:firstRow="0" w:lastRow="0" w:firstColumn="0" w:lastColumn="0" w:oddVBand="0" w:evenVBand="0" w:oddHBand="0" w:evenHBand="0" w:firstRowFirstColumn="0" w:firstRowLastColumn="0" w:lastRowFirstColumn="0" w:lastRowLastColumn="0"/>
              <w:rPr>
                <w:rFonts w:asciiTheme="minorHAnsi" w:eastAsia="Times New Roman" w:hAnsiTheme="minorHAnsi" w:cstheme="minorHAnsi"/>
                <w:color w:val="000000"/>
                <w:sz w:val="18"/>
                <w:szCs w:val="18"/>
              </w:rPr>
            </w:pPr>
            <w:r w:rsidRPr="00FE4C58">
              <w:rPr>
                <w:rFonts w:asciiTheme="minorHAnsi" w:eastAsia="Times New Roman" w:hAnsiTheme="minorHAnsi" w:cstheme="minorHAnsi"/>
                <w:color w:val="000000"/>
                <w:sz w:val="18"/>
                <w:szCs w:val="18"/>
              </w:rPr>
              <w:t>39-51 Mackie Rd</w:t>
            </w:r>
          </w:p>
        </w:tc>
        <w:tc>
          <w:tcPr>
            <w:tcW w:w="1210" w:type="dxa"/>
            <w:noWrap/>
            <w:hideMark/>
          </w:tcPr>
          <w:p w14:paraId="3F25E6F1" w14:textId="77777777" w:rsidR="000F0189" w:rsidRPr="00FE4C58" w:rsidRDefault="000F0189" w:rsidP="0020481E">
            <w:pPr>
              <w:spacing w:after="0" w:line="240" w:lineRule="auto"/>
              <w:jc w:val="right"/>
              <w:cnfStyle w:val="000000000000" w:firstRow="0" w:lastRow="0" w:firstColumn="0" w:lastColumn="0" w:oddVBand="0" w:evenVBand="0" w:oddHBand="0" w:evenHBand="0" w:firstRowFirstColumn="0" w:firstRowLastColumn="0" w:lastRowFirstColumn="0" w:lastRowLastColumn="0"/>
              <w:rPr>
                <w:rFonts w:asciiTheme="minorHAnsi" w:eastAsia="Times New Roman" w:hAnsiTheme="minorHAnsi" w:cstheme="minorHAnsi"/>
                <w:color w:val="000000"/>
                <w:sz w:val="18"/>
                <w:szCs w:val="18"/>
              </w:rPr>
            </w:pPr>
            <w:r w:rsidRPr="00FE4C58">
              <w:rPr>
                <w:rFonts w:asciiTheme="minorHAnsi" w:eastAsia="Times New Roman" w:hAnsiTheme="minorHAnsi" w:cstheme="minorHAnsi"/>
                <w:color w:val="000000"/>
                <w:sz w:val="18"/>
                <w:szCs w:val="18"/>
              </w:rPr>
              <w:t>2021</w:t>
            </w:r>
          </w:p>
        </w:tc>
        <w:tc>
          <w:tcPr>
            <w:tcW w:w="1138" w:type="dxa"/>
            <w:noWrap/>
            <w:hideMark/>
          </w:tcPr>
          <w:p w14:paraId="2C197B6D" w14:textId="77777777" w:rsidR="000F0189" w:rsidRPr="00FE4C58" w:rsidRDefault="000F0189" w:rsidP="0020481E">
            <w:pPr>
              <w:spacing w:after="0" w:line="240" w:lineRule="auto"/>
              <w:jc w:val="right"/>
              <w:cnfStyle w:val="000000000000" w:firstRow="0" w:lastRow="0" w:firstColumn="0" w:lastColumn="0" w:oddVBand="0" w:evenVBand="0" w:oddHBand="0" w:evenHBand="0" w:firstRowFirstColumn="0" w:firstRowLastColumn="0" w:lastRowFirstColumn="0" w:lastRowLastColumn="0"/>
              <w:rPr>
                <w:rFonts w:asciiTheme="minorHAnsi" w:eastAsia="Times New Roman" w:hAnsiTheme="minorHAnsi" w:cstheme="minorHAnsi"/>
                <w:color w:val="000000"/>
                <w:sz w:val="18"/>
                <w:szCs w:val="18"/>
              </w:rPr>
            </w:pPr>
            <w:r w:rsidRPr="00FE4C58">
              <w:rPr>
                <w:rFonts w:asciiTheme="minorHAnsi" w:eastAsia="Times New Roman" w:hAnsiTheme="minorHAnsi" w:cstheme="minorHAnsi"/>
                <w:color w:val="000000"/>
                <w:sz w:val="18"/>
                <w:szCs w:val="18"/>
              </w:rPr>
              <w:t>2037</w:t>
            </w:r>
          </w:p>
        </w:tc>
        <w:tc>
          <w:tcPr>
            <w:tcW w:w="1682" w:type="dxa"/>
            <w:noWrap/>
            <w:hideMark/>
          </w:tcPr>
          <w:p w14:paraId="68A0D033" w14:textId="77777777" w:rsidR="000F0189" w:rsidRPr="00FE4C58" w:rsidRDefault="000F0189" w:rsidP="0020481E">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Theme="minorHAnsi" w:eastAsia="Times New Roman" w:hAnsiTheme="minorHAnsi" w:cstheme="minorHAnsi"/>
                <w:color w:val="000000"/>
                <w:sz w:val="18"/>
                <w:szCs w:val="18"/>
              </w:rPr>
            </w:pPr>
            <w:r w:rsidRPr="00FE4C58">
              <w:rPr>
                <w:rFonts w:asciiTheme="minorHAnsi" w:eastAsia="Times New Roman" w:hAnsiTheme="minorHAnsi" w:cstheme="minorHAnsi"/>
                <w:color w:val="000000"/>
                <w:sz w:val="18"/>
                <w:szCs w:val="18"/>
              </w:rPr>
              <w:t>14</w:t>
            </w:r>
          </w:p>
        </w:tc>
        <w:tc>
          <w:tcPr>
            <w:tcW w:w="1693" w:type="dxa"/>
            <w:noWrap/>
            <w:hideMark/>
          </w:tcPr>
          <w:p w14:paraId="7C6018EE" w14:textId="77777777" w:rsidR="000F0189" w:rsidRPr="00FE4C58" w:rsidRDefault="000F0189" w:rsidP="0020481E">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Theme="minorHAnsi" w:eastAsia="Times New Roman" w:hAnsiTheme="minorHAnsi" w:cstheme="minorHAnsi"/>
                <w:color w:val="000000"/>
                <w:sz w:val="18"/>
                <w:szCs w:val="18"/>
              </w:rPr>
            </w:pPr>
            <w:r w:rsidRPr="00FE4C58">
              <w:rPr>
                <w:rFonts w:asciiTheme="minorHAnsi" w:eastAsia="Times New Roman" w:hAnsiTheme="minorHAnsi" w:cstheme="minorHAnsi"/>
                <w:color w:val="000000"/>
                <w:sz w:val="18"/>
                <w:szCs w:val="18"/>
              </w:rPr>
              <w:t>5</w:t>
            </w:r>
          </w:p>
        </w:tc>
      </w:tr>
      <w:tr w:rsidR="000F0189" w:rsidRPr="00FE4C58" w14:paraId="7721550D" w14:textId="77777777" w:rsidTr="00FE4C58">
        <w:trPr>
          <w:trHeight w:val="300"/>
        </w:trPr>
        <w:tc>
          <w:tcPr>
            <w:cnfStyle w:val="001000000000" w:firstRow="0" w:lastRow="0" w:firstColumn="1" w:lastColumn="0" w:oddVBand="0" w:evenVBand="0" w:oddHBand="0" w:evenHBand="0" w:firstRowFirstColumn="0" w:firstRowLastColumn="0" w:lastRowFirstColumn="0" w:lastRowLastColumn="0"/>
            <w:tcW w:w="1254" w:type="dxa"/>
            <w:noWrap/>
            <w:hideMark/>
          </w:tcPr>
          <w:p w14:paraId="32C58D57" w14:textId="77777777" w:rsidR="000F0189" w:rsidRPr="00FE4C58" w:rsidRDefault="000F0189" w:rsidP="0020481E">
            <w:pPr>
              <w:spacing w:after="0" w:line="240" w:lineRule="auto"/>
              <w:rPr>
                <w:rFonts w:asciiTheme="minorHAnsi" w:eastAsia="Times New Roman" w:hAnsiTheme="minorHAnsi" w:cstheme="minorHAnsi"/>
                <w:color w:val="000000"/>
                <w:sz w:val="18"/>
                <w:szCs w:val="18"/>
              </w:rPr>
            </w:pPr>
            <w:r w:rsidRPr="00FE4C58">
              <w:rPr>
                <w:rFonts w:asciiTheme="minorHAnsi" w:eastAsia="Times New Roman" w:hAnsiTheme="minorHAnsi" w:cstheme="minorHAnsi"/>
                <w:color w:val="000000"/>
                <w:sz w:val="18"/>
                <w:szCs w:val="18"/>
              </w:rPr>
              <w:t>Armadale</w:t>
            </w:r>
          </w:p>
        </w:tc>
        <w:tc>
          <w:tcPr>
            <w:tcW w:w="1435" w:type="dxa"/>
            <w:noWrap/>
            <w:hideMark/>
          </w:tcPr>
          <w:p w14:paraId="5FCBFFE5" w14:textId="77777777" w:rsidR="000F0189" w:rsidRPr="00FE4C58" w:rsidRDefault="000F0189" w:rsidP="0020481E">
            <w:pPr>
              <w:spacing w:after="0" w:line="240" w:lineRule="auto"/>
              <w:cnfStyle w:val="000000000000" w:firstRow="0" w:lastRow="0" w:firstColumn="0" w:lastColumn="0" w:oddVBand="0" w:evenVBand="0" w:oddHBand="0" w:evenHBand="0" w:firstRowFirstColumn="0" w:firstRowLastColumn="0" w:lastRowFirstColumn="0" w:lastRowLastColumn="0"/>
              <w:rPr>
                <w:rFonts w:asciiTheme="minorHAnsi" w:eastAsia="Times New Roman" w:hAnsiTheme="minorHAnsi" w:cstheme="minorHAnsi"/>
                <w:color w:val="000000"/>
                <w:sz w:val="18"/>
                <w:szCs w:val="18"/>
              </w:rPr>
            </w:pPr>
            <w:r w:rsidRPr="00FE4C58">
              <w:rPr>
                <w:rFonts w:asciiTheme="minorHAnsi" w:eastAsia="Times New Roman" w:hAnsiTheme="minorHAnsi" w:cstheme="minorHAnsi"/>
                <w:color w:val="000000"/>
                <w:sz w:val="18"/>
                <w:szCs w:val="18"/>
              </w:rPr>
              <w:t>Roleystone 1</w:t>
            </w:r>
          </w:p>
        </w:tc>
        <w:tc>
          <w:tcPr>
            <w:tcW w:w="1244" w:type="dxa"/>
          </w:tcPr>
          <w:p w14:paraId="3024E45C" w14:textId="77777777" w:rsidR="000F0189" w:rsidRPr="00FE4C58" w:rsidRDefault="000F0189" w:rsidP="0020481E">
            <w:pPr>
              <w:spacing w:after="0" w:line="240" w:lineRule="auto"/>
              <w:cnfStyle w:val="000000000000" w:firstRow="0" w:lastRow="0" w:firstColumn="0" w:lastColumn="0" w:oddVBand="0" w:evenVBand="0" w:oddHBand="0" w:evenHBand="0" w:firstRowFirstColumn="0" w:firstRowLastColumn="0" w:lastRowFirstColumn="0" w:lastRowLastColumn="0"/>
              <w:rPr>
                <w:rFonts w:asciiTheme="minorHAnsi" w:eastAsia="Times New Roman" w:hAnsiTheme="minorHAnsi" w:cstheme="minorHAnsi"/>
                <w:color w:val="000000"/>
                <w:sz w:val="18"/>
                <w:szCs w:val="18"/>
              </w:rPr>
            </w:pPr>
            <w:r w:rsidRPr="00FE4C58">
              <w:rPr>
                <w:rFonts w:asciiTheme="minorHAnsi" w:eastAsia="Times New Roman" w:hAnsiTheme="minorHAnsi" w:cstheme="minorHAnsi"/>
                <w:color w:val="000000"/>
                <w:sz w:val="18"/>
                <w:szCs w:val="18"/>
              </w:rPr>
              <w:t>Private</w:t>
            </w:r>
          </w:p>
        </w:tc>
        <w:tc>
          <w:tcPr>
            <w:tcW w:w="1676" w:type="dxa"/>
            <w:noWrap/>
            <w:hideMark/>
          </w:tcPr>
          <w:p w14:paraId="1259740B" w14:textId="77777777" w:rsidR="000F0189" w:rsidRPr="00FE4C58" w:rsidRDefault="000F0189" w:rsidP="0020481E">
            <w:pPr>
              <w:spacing w:after="0" w:line="240" w:lineRule="auto"/>
              <w:cnfStyle w:val="000000000000" w:firstRow="0" w:lastRow="0" w:firstColumn="0" w:lastColumn="0" w:oddVBand="0" w:evenVBand="0" w:oddHBand="0" w:evenHBand="0" w:firstRowFirstColumn="0" w:firstRowLastColumn="0" w:lastRowFirstColumn="0" w:lastRowLastColumn="0"/>
              <w:rPr>
                <w:rFonts w:asciiTheme="minorHAnsi" w:eastAsia="Times New Roman" w:hAnsiTheme="minorHAnsi" w:cstheme="minorHAnsi"/>
                <w:color w:val="000000"/>
                <w:sz w:val="18"/>
                <w:szCs w:val="18"/>
              </w:rPr>
            </w:pPr>
            <w:r w:rsidRPr="00FE4C58">
              <w:rPr>
                <w:rFonts w:asciiTheme="minorHAnsi" w:eastAsia="Times New Roman" w:hAnsiTheme="minorHAnsi" w:cstheme="minorHAnsi"/>
                <w:color w:val="000000"/>
                <w:sz w:val="18"/>
                <w:szCs w:val="18"/>
              </w:rPr>
              <w:t>455-469 Brookton Hwy</w:t>
            </w:r>
          </w:p>
        </w:tc>
        <w:tc>
          <w:tcPr>
            <w:tcW w:w="1210" w:type="dxa"/>
            <w:noWrap/>
            <w:hideMark/>
          </w:tcPr>
          <w:p w14:paraId="0CC57C93" w14:textId="77777777" w:rsidR="000F0189" w:rsidRPr="00FE4C58" w:rsidRDefault="000F0189" w:rsidP="0020481E">
            <w:pPr>
              <w:spacing w:after="0" w:line="240" w:lineRule="auto"/>
              <w:jc w:val="right"/>
              <w:cnfStyle w:val="000000000000" w:firstRow="0" w:lastRow="0" w:firstColumn="0" w:lastColumn="0" w:oddVBand="0" w:evenVBand="0" w:oddHBand="0" w:evenHBand="0" w:firstRowFirstColumn="0" w:firstRowLastColumn="0" w:lastRowFirstColumn="0" w:lastRowLastColumn="0"/>
              <w:rPr>
                <w:rFonts w:asciiTheme="minorHAnsi" w:eastAsia="Times New Roman" w:hAnsiTheme="minorHAnsi" w:cstheme="minorHAnsi"/>
                <w:color w:val="000000"/>
                <w:sz w:val="18"/>
                <w:szCs w:val="18"/>
              </w:rPr>
            </w:pPr>
            <w:r w:rsidRPr="00FE4C58">
              <w:rPr>
                <w:rFonts w:asciiTheme="minorHAnsi" w:eastAsia="Times New Roman" w:hAnsiTheme="minorHAnsi" w:cstheme="minorHAnsi"/>
                <w:color w:val="000000"/>
                <w:sz w:val="18"/>
                <w:szCs w:val="18"/>
              </w:rPr>
              <w:t>2020</w:t>
            </w:r>
          </w:p>
        </w:tc>
        <w:tc>
          <w:tcPr>
            <w:tcW w:w="1138" w:type="dxa"/>
            <w:noWrap/>
            <w:hideMark/>
          </w:tcPr>
          <w:p w14:paraId="0F48DE2F" w14:textId="77777777" w:rsidR="000F0189" w:rsidRPr="00FE4C58" w:rsidRDefault="000F0189" w:rsidP="0020481E">
            <w:pPr>
              <w:spacing w:after="0" w:line="240" w:lineRule="auto"/>
              <w:jc w:val="right"/>
              <w:cnfStyle w:val="000000000000" w:firstRow="0" w:lastRow="0" w:firstColumn="0" w:lastColumn="0" w:oddVBand="0" w:evenVBand="0" w:oddHBand="0" w:evenHBand="0" w:firstRowFirstColumn="0" w:firstRowLastColumn="0" w:lastRowFirstColumn="0" w:lastRowLastColumn="0"/>
              <w:rPr>
                <w:rFonts w:asciiTheme="minorHAnsi" w:eastAsia="Times New Roman" w:hAnsiTheme="minorHAnsi" w:cstheme="minorHAnsi"/>
                <w:color w:val="000000"/>
                <w:sz w:val="18"/>
                <w:szCs w:val="18"/>
              </w:rPr>
            </w:pPr>
            <w:r w:rsidRPr="00FE4C58">
              <w:rPr>
                <w:rFonts w:asciiTheme="minorHAnsi" w:eastAsia="Times New Roman" w:hAnsiTheme="minorHAnsi" w:cstheme="minorHAnsi"/>
                <w:color w:val="000000"/>
                <w:sz w:val="18"/>
                <w:szCs w:val="18"/>
              </w:rPr>
              <w:t>2036</w:t>
            </w:r>
          </w:p>
        </w:tc>
        <w:tc>
          <w:tcPr>
            <w:tcW w:w="1682" w:type="dxa"/>
            <w:noWrap/>
            <w:hideMark/>
          </w:tcPr>
          <w:p w14:paraId="79806F30" w14:textId="77777777" w:rsidR="000F0189" w:rsidRPr="00FE4C58" w:rsidRDefault="000F0189" w:rsidP="0020481E">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Theme="minorHAnsi" w:eastAsia="Times New Roman" w:hAnsiTheme="minorHAnsi" w:cstheme="minorHAnsi"/>
                <w:color w:val="000000"/>
                <w:sz w:val="18"/>
                <w:szCs w:val="18"/>
              </w:rPr>
            </w:pPr>
            <w:r w:rsidRPr="00FE4C58">
              <w:rPr>
                <w:rFonts w:asciiTheme="minorHAnsi" w:eastAsia="Times New Roman" w:hAnsiTheme="minorHAnsi" w:cstheme="minorHAnsi"/>
                <w:color w:val="000000"/>
                <w:sz w:val="18"/>
                <w:szCs w:val="18"/>
              </w:rPr>
              <w:t>13</w:t>
            </w:r>
          </w:p>
        </w:tc>
        <w:tc>
          <w:tcPr>
            <w:tcW w:w="1693" w:type="dxa"/>
            <w:noWrap/>
            <w:hideMark/>
          </w:tcPr>
          <w:p w14:paraId="4F367488" w14:textId="77777777" w:rsidR="000F0189" w:rsidRPr="00FE4C58" w:rsidRDefault="000F0189" w:rsidP="0020481E">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Theme="minorHAnsi" w:eastAsia="Times New Roman" w:hAnsiTheme="minorHAnsi" w:cstheme="minorHAnsi"/>
                <w:color w:val="000000"/>
                <w:sz w:val="18"/>
                <w:szCs w:val="18"/>
              </w:rPr>
            </w:pPr>
            <w:r w:rsidRPr="00FE4C58">
              <w:rPr>
                <w:rFonts w:asciiTheme="minorHAnsi" w:eastAsia="Times New Roman" w:hAnsiTheme="minorHAnsi" w:cstheme="minorHAnsi"/>
                <w:color w:val="000000"/>
                <w:sz w:val="18"/>
                <w:szCs w:val="18"/>
              </w:rPr>
              <w:t>2.5</w:t>
            </w:r>
          </w:p>
        </w:tc>
      </w:tr>
      <w:tr w:rsidR="000F0189" w:rsidRPr="00FE4C58" w14:paraId="47E7CEFF" w14:textId="77777777" w:rsidTr="00FE4C58">
        <w:trPr>
          <w:trHeight w:val="300"/>
        </w:trPr>
        <w:tc>
          <w:tcPr>
            <w:cnfStyle w:val="001000000000" w:firstRow="0" w:lastRow="0" w:firstColumn="1" w:lastColumn="0" w:oddVBand="0" w:evenVBand="0" w:oddHBand="0" w:evenHBand="0" w:firstRowFirstColumn="0" w:firstRowLastColumn="0" w:lastRowFirstColumn="0" w:lastRowLastColumn="0"/>
            <w:tcW w:w="1254" w:type="dxa"/>
            <w:noWrap/>
            <w:hideMark/>
          </w:tcPr>
          <w:p w14:paraId="54C8D725" w14:textId="77777777" w:rsidR="000F0189" w:rsidRPr="00FE4C58" w:rsidRDefault="000F0189" w:rsidP="0020481E">
            <w:pPr>
              <w:spacing w:after="0" w:line="240" w:lineRule="auto"/>
              <w:rPr>
                <w:rFonts w:asciiTheme="minorHAnsi" w:eastAsia="Times New Roman" w:hAnsiTheme="minorHAnsi" w:cstheme="minorHAnsi"/>
                <w:color w:val="000000"/>
                <w:sz w:val="18"/>
                <w:szCs w:val="18"/>
              </w:rPr>
            </w:pPr>
            <w:r w:rsidRPr="00FE4C58">
              <w:rPr>
                <w:rFonts w:asciiTheme="minorHAnsi" w:eastAsia="Times New Roman" w:hAnsiTheme="minorHAnsi" w:cstheme="minorHAnsi"/>
                <w:color w:val="000000"/>
                <w:sz w:val="18"/>
                <w:szCs w:val="18"/>
              </w:rPr>
              <w:t>Armadale</w:t>
            </w:r>
          </w:p>
        </w:tc>
        <w:tc>
          <w:tcPr>
            <w:tcW w:w="1435" w:type="dxa"/>
            <w:noWrap/>
            <w:hideMark/>
          </w:tcPr>
          <w:p w14:paraId="37F2975C" w14:textId="77777777" w:rsidR="000F0189" w:rsidRPr="00FE4C58" w:rsidRDefault="000F0189" w:rsidP="0020481E">
            <w:pPr>
              <w:spacing w:after="0" w:line="240" w:lineRule="auto"/>
              <w:cnfStyle w:val="000000000000" w:firstRow="0" w:lastRow="0" w:firstColumn="0" w:lastColumn="0" w:oddVBand="0" w:evenVBand="0" w:oddHBand="0" w:evenHBand="0" w:firstRowFirstColumn="0" w:firstRowLastColumn="0" w:lastRowFirstColumn="0" w:lastRowLastColumn="0"/>
              <w:rPr>
                <w:rFonts w:asciiTheme="minorHAnsi" w:eastAsia="Times New Roman" w:hAnsiTheme="minorHAnsi" w:cstheme="minorHAnsi"/>
                <w:color w:val="000000"/>
                <w:sz w:val="18"/>
                <w:szCs w:val="18"/>
              </w:rPr>
            </w:pPr>
            <w:r w:rsidRPr="00FE4C58">
              <w:rPr>
                <w:rFonts w:asciiTheme="minorHAnsi" w:eastAsia="Times New Roman" w:hAnsiTheme="minorHAnsi" w:cstheme="minorHAnsi"/>
                <w:color w:val="000000"/>
                <w:sz w:val="18"/>
                <w:szCs w:val="18"/>
              </w:rPr>
              <w:t>Roleystone 1</w:t>
            </w:r>
          </w:p>
        </w:tc>
        <w:tc>
          <w:tcPr>
            <w:tcW w:w="1244" w:type="dxa"/>
          </w:tcPr>
          <w:p w14:paraId="70A573FE" w14:textId="77777777" w:rsidR="000F0189" w:rsidRPr="00FE4C58" w:rsidRDefault="000F0189" w:rsidP="0020481E">
            <w:pPr>
              <w:spacing w:after="0" w:line="240" w:lineRule="auto"/>
              <w:cnfStyle w:val="000000000000" w:firstRow="0" w:lastRow="0" w:firstColumn="0" w:lastColumn="0" w:oddVBand="0" w:evenVBand="0" w:oddHBand="0" w:evenHBand="0" w:firstRowFirstColumn="0" w:firstRowLastColumn="0" w:lastRowFirstColumn="0" w:lastRowLastColumn="0"/>
              <w:rPr>
                <w:rFonts w:asciiTheme="minorHAnsi" w:eastAsia="Times New Roman" w:hAnsiTheme="minorHAnsi" w:cstheme="minorHAnsi"/>
                <w:color w:val="000000"/>
                <w:sz w:val="18"/>
                <w:szCs w:val="18"/>
              </w:rPr>
            </w:pPr>
            <w:r w:rsidRPr="00FE4C58">
              <w:rPr>
                <w:rFonts w:asciiTheme="minorHAnsi" w:eastAsia="Times New Roman" w:hAnsiTheme="minorHAnsi" w:cstheme="minorHAnsi"/>
                <w:color w:val="000000"/>
                <w:sz w:val="18"/>
                <w:szCs w:val="18"/>
              </w:rPr>
              <w:t>Private</w:t>
            </w:r>
          </w:p>
        </w:tc>
        <w:tc>
          <w:tcPr>
            <w:tcW w:w="1676" w:type="dxa"/>
            <w:noWrap/>
            <w:hideMark/>
          </w:tcPr>
          <w:p w14:paraId="165FD3BB" w14:textId="77777777" w:rsidR="000F0189" w:rsidRPr="00FE4C58" w:rsidRDefault="000F0189" w:rsidP="0020481E">
            <w:pPr>
              <w:spacing w:after="0" w:line="240" w:lineRule="auto"/>
              <w:cnfStyle w:val="000000000000" w:firstRow="0" w:lastRow="0" w:firstColumn="0" w:lastColumn="0" w:oddVBand="0" w:evenVBand="0" w:oddHBand="0" w:evenHBand="0" w:firstRowFirstColumn="0" w:firstRowLastColumn="0" w:lastRowFirstColumn="0" w:lastRowLastColumn="0"/>
              <w:rPr>
                <w:rFonts w:asciiTheme="minorHAnsi" w:eastAsia="Times New Roman" w:hAnsiTheme="minorHAnsi" w:cstheme="minorHAnsi"/>
                <w:color w:val="000000"/>
                <w:sz w:val="18"/>
                <w:szCs w:val="18"/>
              </w:rPr>
            </w:pPr>
            <w:r w:rsidRPr="00FE4C58">
              <w:rPr>
                <w:rFonts w:asciiTheme="minorHAnsi" w:eastAsia="Times New Roman" w:hAnsiTheme="minorHAnsi" w:cstheme="minorHAnsi"/>
                <w:color w:val="000000"/>
                <w:sz w:val="18"/>
                <w:szCs w:val="18"/>
              </w:rPr>
              <w:t>516-538 Brookton Hwy</w:t>
            </w:r>
          </w:p>
        </w:tc>
        <w:tc>
          <w:tcPr>
            <w:tcW w:w="1210" w:type="dxa"/>
            <w:noWrap/>
            <w:hideMark/>
          </w:tcPr>
          <w:p w14:paraId="754A7B88" w14:textId="77777777" w:rsidR="000F0189" w:rsidRPr="00FE4C58" w:rsidRDefault="000F0189" w:rsidP="0020481E">
            <w:pPr>
              <w:spacing w:after="0" w:line="240" w:lineRule="auto"/>
              <w:jc w:val="right"/>
              <w:cnfStyle w:val="000000000000" w:firstRow="0" w:lastRow="0" w:firstColumn="0" w:lastColumn="0" w:oddVBand="0" w:evenVBand="0" w:oddHBand="0" w:evenHBand="0" w:firstRowFirstColumn="0" w:firstRowLastColumn="0" w:lastRowFirstColumn="0" w:lastRowLastColumn="0"/>
              <w:rPr>
                <w:rFonts w:asciiTheme="minorHAnsi" w:eastAsia="Times New Roman" w:hAnsiTheme="minorHAnsi" w:cstheme="minorHAnsi"/>
                <w:color w:val="000000"/>
                <w:sz w:val="18"/>
                <w:szCs w:val="18"/>
              </w:rPr>
            </w:pPr>
            <w:r w:rsidRPr="00FE4C58">
              <w:rPr>
                <w:rFonts w:asciiTheme="minorHAnsi" w:eastAsia="Times New Roman" w:hAnsiTheme="minorHAnsi" w:cstheme="minorHAnsi"/>
                <w:color w:val="000000"/>
                <w:sz w:val="18"/>
                <w:szCs w:val="18"/>
              </w:rPr>
              <w:t>2016</w:t>
            </w:r>
          </w:p>
        </w:tc>
        <w:tc>
          <w:tcPr>
            <w:tcW w:w="1138" w:type="dxa"/>
            <w:noWrap/>
            <w:hideMark/>
          </w:tcPr>
          <w:p w14:paraId="4571FF00" w14:textId="77777777" w:rsidR="000F0189" w:rsidRPr="00FE4C58" w:rsidRDefault="000F0189" w:rsidP="0020481E">
            <w:pPr>
              <w:spacing w:after="0" w:line="240" w:lineRule="auto"/>
              <w:jc w:val="right"/>
              <w:cnfStyle w:val="000000000000" w:firstRow="0" w:lastRow="0" w:firstColumn="0" w:lastColumn="0" w:oddVBand="0" w:evenVBand="0" w:oddHBand="0" w:evenHBand="0" w:firstRowFirstColumn="0" w:firstRowLastColumn="0" w:lastRowFirstColumn="0" w:lastRowLastColumn="0"/>
              <w:rPr>
                <w:rFonts w:asciiTheme="minorHAnsi" w:eastAsia="Times New Roman" w:hAnsiTheme="minorHAnsi" w:cstheme="minorHAnsi"/>
                <w:color w:val="000000"/>
                <w:sz w:val="18"/>
                <w:szCs w:val="18"/>
              </w:rPr>
            </w:pPr>
            <w:r w:rsidRPr="00FE4C58">
              <w:rPr>
                <w:rFonts w:asciiTheme="minorHAnsi" w:eastAsia="Times New Roman" w:hAnsiTheme="minorHAnsi" w:cstheme="minorHAnsi"/>
                <w:color w:val="000000"/>
                <w:sz w:val="18"/>
                <w:szCs w:val="18"/>
              </w:rPr>
              <w:t>2032</w:t>
            </w:r>
          </w:p>
        </w:tc>
        <w:tc>
          <w:tcPr>
            <w:tcW w:w="1682" w:type="dxa"/>
            <w:noWrap/>
            <w:hideMark/>
          </w:tcPr>
          <w:p w14:paraId="415080BC" w14:textId="77777777" w:rsidR="000F0189" w:rsidRPr="00FE4C58" w:rsidRDefault="000F0189" w:rsidP="0020481E">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Theme="minorHAnsi" w:eastAsia="Times New Roman" w:hAnsiTheme="minorHAnsi" w:cstheme="minorHAnsi"/>
                <w:color w:val="000000"/>
                <w:sz w:val="18"/>
                <w:szCs w:val="18"/>
              </w:rPr>
            </w:pPr>
            <w:r w:rsidRPr="00FE4C58">
              <w:rPr>
                <w:rFonts w:asciiTheme="minorHAnsi" w:eastAsia="Times New Roman" w:hAnsiTheme="minorHAnsi" w:cstheme="minorHAnsi"/>
                <w:color w:val="000000"/>
                <w:sz w:val="18"/>
                <w:szCs w:val="18"/>
              </w:rPr>
              <w:t>9</w:t>
            </w:r>
          </w:p>
        </w:tc>
        <w:tc>
          <w:tcPr>
            <w:tcW w:w="1693" w:type="dxa"/>
            <w:noWrap/>
            <w:hideMark/>
          </w:tcPr>
          <w:p w14:paraId="48678F0D" w14:textId="77777777" w:rsidR="000F0189" w:rsidRPr="00FE4C58" w:rsidRDefault="000F0189" w:rsidP="0020481E">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Theme="minorHAnsi" w:eastAsia="Times New Roman" w:hAnsiTheme="minorHAnsi" w:cstheme="minorHAnsi"/>
                <w:color w:val="000000"/>
                <w:sz w:val="18"/>
                <w:szCs w:val="18"/>
              </w:rPr>
            </w:pPr>
            <w:r w:rsidRPr="00FE4C58">
              <w:rPr>
                <w:rFonts w:asciiTheme="minorHAnsi" w:eastAsia="Times New Roman" w:hAnsiTheme="minorHAnsi" w:cstheme="minorHAnsi"/>
                <w:color w:val="000000"/>
                <w:sz w:val="18"/>
                <w:szCs w:val="18"/>
              </w:rPr>
              <w:t>2.5</w:t>
            </w:r>
          </w:p>
        </w:tc>
      </w:tr>
      <w:tr w:rsidR="000F0189" w:rsidRPr="00FE4C58" w14:paraId="3612E7ED" w14:textId="77777777" w:rsidTr="00FE4C58">
        <w:trPr>
          <w:trHeight w:val="300"/>
        </w:trPr>
        <w:tc>
          <w:tcPr>
            <w:cnfStyle w:val="001000000000" w:firstRow="0" w:lastRow="0" w:firstColumn="1" w:lastColumn="0" w:oddVBand="0" w:evenVBand="0" w:oddHBand="0" w:evenHBand="0" w:firstRowFirstColumn="0" w:firstRowLastColumn="0" w:lastRowFirstColumn="0" w:lastRowLastColumn="0"/>
            <w:tcW w:w="1254" w:type="dxa"/>
            <w:noWrap/>
            <w:hideMark/>
          </w:tcPr>
          <w:p w14:paraId="22FCEE58" w14:textId="77777777" w:rsidR="000F0189" w:rsidRPr="00FE4C58" w:rsidRDefault="000F0189" w:rsidP="0020481E">
            <w:pPr>
              <w:spacing w:after="0" w:line="240" w:lineRule="auto"/>
              <w:rPr>
                <w:rFonts w:asciiTheme="minorHAnsi" w:eastAsia="Times New Roman" w:hAnsiTheme="minorHAnsi" w:cstheme="minorHAnsi"/>
                <w:color w:val="000000"/>
                <w:sz w:val="18"/>
                <w:szCs w:val="18"/>
              </w:rPr>
            </w:pPr>
            <w:r w:rsidRPr="00FE4C58">
              <w:rPr>
                <w:rFonts w:asciiTheme="minorHAnsi" w:eastAsia="Times New Roman" w:hAnsiTheme="minorHAnsi" w:cstheme="minorHAnsi"/>
                <w:color w:val="000000"/>
                <w:sz w:val="18"/>
                <w:szCs w:val="18"/>
              </w:rPr>
              <w:t>Kalamunda</w:t>
            </w:r>
          </w:p>
        </w:tc>
        <w:tc>
          <w:tcPr>
            <w:tcW w:w="1435" w:type="dxa"/>
            <w:noWrap/>
            <w:hideMark/>
          </w:tcPr>
          <w:p w14:paraId="5C507A69" w14:textId="77777777" w:rsidR="000F0189" w:rsidRPr="00FE4C58" w:rsidRDefault="000F0189" w:rsidP="0020481E">
            <w:pPr>
              <w:spacing w:after="0" w:line="240" w:lineRule="auto"/>
              <w:cnfStyle w:val="000000000000" w:firstRow="0" w:lastRow="0" w:firstColumn="0" w:lastColumn="0" w:oddVBand="0" w:evenVBand="0" w:oddHBand="0" w:evenHBand="0" w:firstRowFirstColumn="0" w:firstRowLastColumn="0" w:lastRowFirstColumn="0" w:lastRowLastColumn="0"/>
              <w:rPr>
                <w:rFonts w:asciiTheme="minorHAnsi" w:eastAsia="Times New Roman" w:hAnsiTheme="minorHAnsi" w:cstheme="minorHAnsi"/>
                <w:color w:val="000000"/>
                <w:sz w:val="18"/>
                <w:szCs w:val="18"/>
              </w:rPr>
            </w:pPr>
            <w:r w:rsidRPr="00FE4C58">
              <w:rPr>
                <w:rFonts w:asciiTheme="minorHAnsi" w:eastAsia="Times New Roman" w:hAnsiTheme="minorHAnsi" w:cstheme="minorHAnsi"/>
                <w:color w:val="000000"/>
                <w:sz w:val="18"/>
                <w:szCs w:val="18"/>
              </w:rPr>
              <w:t>Lesmurdie 5</w:t>
            </w:r>
          </w:p>
        </w:tc>
        <w:tc>
          <w:tcPr>
            <w:tcW w:w="1244" w:type="dxa"/>
          </w:tcPr>
          <w:p w14:paraId="1675032F" w14:textId="77777777" w:rsidR="000F0189" w:rsidRPr="00FE4C58" w:rsidRDefault="000F0189" w:rsidP="0020481E">
            <w:pPr>
              <w:spacing w:after="0" w:line="240" w:lineRule="auto"/>
              <w:cnfStyle w:val="000000000000" w:firstRow="0" w:lastRow="0" w:firstColumn="0" w:lastColumn="0" w:oddVBand="0" w:evenVBand="0" w:oddHBand="0" w:evenHBand="0" w:firstRowFirstColumn="0" w:firstRowLastColumn="0" w:lastRowFirstColumn="0" w:lastRowLastColumn="0"/>
              <w:rPr>
                <w:rFonts w:asciiTheme="minorHAnsi" w:eastAsia="Times New Roman" w:hAnsiTheme="minorHAnsi" w:cstheme="minorHAnsi"/>
                <w:color w:val="000000"/>
                <w:sz w:val="18"/>
                <w:szCs w:val="18"/>
              </w:rPr>
            </w:pPr>
            <w:r w:rsidRPr="00FE4C58">
              <w:rPr>
                <w:rFonts w:asciiTheme="minorHAnsi" w:eastAsia="Times New Roman" w:hAnsiTheme="minorHAnsi" w:cstheme="minorHAnsi"/>
                <w:color w:val="000000"/>
                <w:sz w:val="18"/>
                <w:szCs w:val="18"/>
              </w:rPr>
              <w:t>Government</w:t>
            </w:r>
          </w:p>
        </w:tc>
        <w:tc>
          <w:tcPr>
            <w:tcW w:w="1676" w:type="dxa"/>
            <w:noWrap/>
            <w:hideMark/>
          </w:tcPr>
          <w:p w14:paraId="2207F147" w14:textId="77777777" w:rsidR="000F0189" w:rsidRPr="00FE4C58" w:rsidRDefault="000F0189" w:rsidP="0020481E">
            <w:pPr>
              <w:spacing w:after="0" w:line="240" w:lineRule="auto"/>
              <w:cnfStyle w:val="000000000000" w:firstRow="0" w:lastRow="0" w:firstColumn="0" w:lastColumn="0" w:oddVBand="0" w:evenVBand="0" w:oddHBand="0" w:evenHBand="0" w:firstRowFirstColumn="0" w:firstRowLastColumn="0" w:lastRowFirstColumn="0" w:lastRowLastColumn="0"/>
              <w:rPr>
                <w:rFonts w:asciiTheme="minorHAnsi" w:eastAsia="Times New Roman" w:hAnsiTheme="minorHAnsi" w:cstheme="minorHAnsi"/>
                <w:color w:val="000000"/>
                <w:sz w:val="18"/>
                <w:szCs w:val="18"/>
              </w:rPr>
            </w:pPr>
            <w:r w:rsidRPr="00FE4C58">
              <w:rPr>
                <w:rFonts w:asciiTheme="minorHAnsi" w:eastAsia="Times New Roman" w:hAnsiTheme="minorHAnsi" w:cstheme="minorHAnsi"/>
                <w:color w:val="000000"/>
                <w:sz w:val="18"/>
                <w:szCs w:val="18"/>
              </w:rPr>
              <w:t>Lower Lesmurdie Falls</w:t>
            </w:r>
          </w:p>
        </w:tc>
        <w:tc>
          <w:tcPr>
            <w:tcW w:w="1210" w:type="dxa"/>
            <w:noWrap/>
            <w:hideMark/>
          </w:tcPr>
          <w:p w14:paraId="25BFE40C" w14:textId="77777777" w:rsidR="000F0189" w:rsidRPr="00FE4C58" w:rsidRDefault="000F0189" w:rsidP="0020481E">
            <w:pPr>
              <w:spacing w:after="0" w:line="240" w:lineRule="auto"/>
              <w:jc w:val="right"/>
              <w:cnfStyle w:val="000000000000" w:firstRow="0" w:lastRow="0" w:firstColumn="0" w:lastColumn="0" w:oddVBand="0" w:evenVBand="0" w:oddHBand="0" w:evenHBand="0" w:firstRowFirstColumn="0" w:firstRowLastColumn="0" w:lastRowFirstColumn="0" w:lastRowLastColumn="0"/>
              <w:rPr>
                <w:rFonts w:asciiTheme="minorHAnsi" w:eastAsia="Times New Roman" w:hAnsiTheme="minorHAnsi" w:cstheme="minorHAnsi"/>
                <w:color w:val="000000"/>
                <w:sz w:val="18"/>
                <w:szCs w:val="18"/>
              </w:rPr>
            </w:pPr>
            <w:r w:rsidRPr="00FE4C58">
              <w:rPr>
                <w:rFonts w:asciiTheme="minorHAnsi" w:eastAsia="Times New Roman" w:hAnsiTheme="minorHAnsi" w:cstheme="minorHAnsi"/>
                <w:color w:val="000000"/>
                <w:sz w:val="18"/>
                <w:szCs w:val="18"/>
              </w:rPr>
              <w:t>2017</w:t>
            </w:r>
          </w:p>
        </w:tc>
        <w:tc>
          <w:tcPr>
            <w:tcW w:w="1138" w:type="dxa"/>
            <w:noWrap/>
            <w:hideMark/>
          </w:tcPr>
          <w:p w14:paraId="4D9C5D20" w14:textId="77777777" w:rsidR="000F0189" w:rsidRPr="00FE4C58" w:rsidRDefault="000F0189" w:rsidP="0020481E">
            <w:pPr>
              <w:spacing w:after="0" w:line="240" w:lineRule="auto"/>
              <w:jc w:val="right"/>
              <w:cnfStyle w:val="000000000000" w:firstRow="0" w:lastRow="0" w:firstColumn="0" w:lastColumn="0" w:oddVBand="0" w:evenVBand="0" w:oddHBand="0" w:evenHBand="0" w:firstRowFirstColumn="0" w:firstRowLastColumn="0" w:lastRowFirstColumn="0" w:lastRowLastColumn="0"/>
              <w:rPr>
                <w:rFonts w:asciiTheme="minorHAnsi" w:eastAsia="Times New Roman" w:hAnsiTheme="minorHAnsi" w:cstheme="minorHAnsi"/>
                <w:color w:val="000000"/>
                <w:sz w:val="18"/>
                <w:szCs w:val="18"/>
              </w:rPr>
            </w:pPr>
            <w:r w:rsidRPr="00FE4C58">
              <w:rPr>
                <w:rFonts w:asciiTheme="minorHAnsi" w:eastAsia="Times New Roman" w:hAnsiTheme="minorHAnsi" w:cstheme="minorHAnsi"/>
                <w:color w:val="000000"/>
                <w:sz w:val="18"/>
                <w:szCs w:val="18"/>
              </w:rPr>
              <w:t>2033</w:t>
            </w:r>
          </w:p>
        </w:tc>
        <w:tc>
          <w:tcPr>
            <w:tcW w:w="1682" w:type="dxa"/>
            <w:noWrap/>
            <w:hideMark/>
          </w:tcPr>
          <w:p w14:paraId="02AD7A62" w14:textId="77777777" w:rsidR="000F0189" w:rsidRPr="00FE4C58" w:rsidRDefault="000F0189" w:rsidP="0020481E">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Theme="minorHAnsi" w:eastAsia="Times New Roman" w:hAnsiTheme="minorHAnsi" w:cstheme="minorHAnsi"/>
                <w:color w:val="000000"/>
                <w:sz w:val="18"/>
                <w:szCs w:val="18"/>
              </w:rPr>
            </w:pPr>
            <w:r w:rsidRPr="00FE4C58">
              <w:rPr>
                <w:rFonts w:asciiTheme="minorHAnsi" w:eastAsia="Times New Roman" w:hAnsiTheme="minorHAnsi" w:cstheme="minorHAnsi"/>
                <w:color w:val="000000"/>
                <w:sz w:val="18"/>
                <w:szCs w:val="18"/>
              </w:rPr>
              <w:t>10</w:t>
            </w:r>
          </w:p>
        </w:tc>
        <w:tc>
          <w:tcPr>
            <w:tcW w:w="1693" w:type="dxa"/>
            <w:noWrap/>
            <w:hideMark/>
          </w:tcPr>
          <w:p w14:paraId="543CA857" w14:textId="77777777" w:rsidR="000F0189" w:rsidRPr="00FE4C58" w:rsidRDefault="000F0189" w:rsidP="0020481E">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Theme="minorHAnsi" w:eastAsia="Times New Roman" w:hAnsiTheme="minorHAnsi" w:cstheme="minorHAnsi"/>
                <w:color w:val="000000"/>
                <w:sz w:val="18"/>
                <w:szCs w:val="18"/>
              </w:rPr>
            </w:pPr>
            <w:r w:rsidRPr="00FE4C58">
              <w:rPr>
                <w:rFonts w:asciiTheme="minorHAnsi" w:eastAsia="Times New Roman" w:hAnsiTheme="minorHAnsi" w:cstheme="minorHAnsi"/>
                <w:color w:val="000000"/>
                <w:sz w:val="18"/>
                <w:szCs w:val="18"/>
              </w:rPr>
              <w:t>5</w:t>
            </w:r>
          </w:p>
        </w:tc>
      </w:tr>
      <w:tr w:rsidR="000F0189" w:rsidRPr="00FE4C58" w14:paraId="7D790F5F" w14:textId="77777777" w:rsidTr="00FE4C58">
        <w:trPr>
          <w:trHeight w:val="300"/>
        </w:trPr>
        <w:tc>
          <w:tcPr>
            <w:cnfStyle w:val="001000000000" w:firstRow="0" w:lastRow="0" w:firstColumn="1" w:lastColumn="0" w:oddVBand="0" w:evenVBand="0" w:oddHBand="0" w:evenHBand="0" w:firstRowFirstColumn="0" w:firstRowLastColumn="0" w:lastRowFirstColumn="0" w:lastRowLastColumn="0"/>
            <w:tcW w:w="1254" w:type="dxa"/>
            <w:noWrap/>
            <w:hideMark/>
          </w:tcPr>
          <w:p w14:paraId="0E58432C" w14:textId="77777777" w:rsidR="000F0189" w:rsidRPr="00FE4C58" w:rsidRDefault="000F0189" w:rsidP="0020481E">
            <w:pPr>
              <w:spacing w:after="0" w:line="240" w:lineRule="auto"/>
              <w:rPr>
                <w:rFonts w:asciiTheme="minorHAnsi" w:eastAsia="Times New Roman" w:hAnsiTheme="minorHAnsi" w:cstheme="minorHAnsi"/>
                <w:color w:val="000000"/>
                <w:sz w:val="18"/>
                <w:szCs w:val="18"/>
              </w:rPr>
            </w:pPr>
            <w:r w:rsidRPr="00FE4C58">
              <w:rPr>
                <w:rFonts w:asciiTheme="minorHAnsi" w:eastAsia="Times New Roman" w:hAnsiTheme="minorHAnsi" w:cstheme="minorHAnsi"/>
                <w:color w:val="000000"/>
                <w:sz w:val="18"/>
                <w:szCs w:val="18"/>
              </w:rPr>
              <w:t>Swan</w:t>
            </w:r>
          </w:p>
        </w:tc>
        <w:tc>
          <w:tcPr>
            <w:tcW w:w="1435" w:type="dxa"/>
            <w:noWrap/>
            <w:hideMark/>
          </w:tcPr>
          <w:p w14:paraId="6B159AD1" w14:textId="77777777" w:rsidR="000F0189" w:rsidRPr="00FE4C58" w:rsidRDefault="000F0189" w:rsidP="0020481E">
            <w:pPr>
              <w:spacing w:after="0" w:line="240" w:lineRule="auto"/>
              <w:cnfStyle w:val="000000000000" w:firstRow="0" w:lastRow="0" w:firstColumn="0" w:lastColumn="0" w:oddVBand="0" w:evenVBand="0" w:oddHBand="0" w:evenHBand="0" w:firstRowFirstColumn="0" w:firstRowLastColumn="0" w:lastRowFirstColumn="0" w:lastRowLastColumn="0"/>
              <w:rPr>
                <w:rFonts w:asciiTheme="minorHAnsi" w:eastAsia="Times New Roman" w:hAnsiTheme="minorHAnsi" w:cstheme="minorHAnsi"/>
                <w:color w:val="000000"/>
                <w:sz w:val="18"/>
                <w:szCs w:val="18"/>
              </w:rPr>
            </w:pPr>
            <w:r w:rsidRPr="00FE4C58">
              <w:rPr>
                <w:rFonts w:asciiTheme="minorHAnsi" w:eastAsia="Times New Roman" w:hAnsiTheme="minorHAnsi" w:cstheme="minorHAnsi"/>
                <w:color w:val="000000"/>
                <w:sz w:val="18"/>
                <w:szCs w:val="18"/>
              </w:rPr>
              <w:t>Henley Brook</w:t>
            </w:r>
          </w:p>
        </w:tc>
        <w:tc>
          <w:tcPr>
            <w:tcW w:w="1244" w:type="dxa"/>
          </w:tcPr>
          <w:p w14:paraId="36E127BB" w14:textId="77777777" w:rsidR="000F0189" w:rsidRPr="00FE4C58" w:rsidRDefault="000F0189" w:rsidP="0020481E">
            <w:pPr>
              <w:spacing w:after="0" w:line="240" w:lineRule="auto"/>
              <w:cnfStyle w:val="000000000000" w:firstRow="0" w:lastRow="0" w:firstColumn="0" w:lastColumn="0" w:oddVBand="0" w:evenVBand="0" w:oddHBand="0" w:evenHBand="0" w:firstRowFirstColumn="0" w:firstRowLastColumn="0" w:lastRowFirstColumn="0" w:lastRowLastColumn="0"/>
              <w:rPr>
                <w:rFonts w:asciiTheme="minorHAnsi" w:eastAsia="Times New Roman" w:hAnsiTheme="minorHAnsi" w:cstheme="minorHAnsi"/>
                <w:color w:val="000000"/>
                <w:sz w:val="18"/>
                <w:szCs w:val="18"/>
              </w:rPr>
            </w:pPr>
            <w:r w:rsidRPr="00FE4C58">
              <w:rPr>
                <w:rFonts w:asciiTheme="minorHAnsi" w:eastAsia="Times New Roman" w:hAnsiTheme="minorHAnsi" w:cstheme="minorHAnsi"/>
                <w:color w:val="000000"/>
                <w:sz w:val="18"/>
                <w:szCs w:val="18"/>
              </w:rPr>
              <w:t>Government</w:t>
            </w:r>
          </w:p>
        </w:tc>
        <w:tc>
          <w:tcPr>
            <w:tcW w:w="1676" w:type="dxa"/>
            <w:noWrap/>
            <w:hideMark/>
          </w:tcPr>
          <w:p w14:paraId="76BE08AC" w14:textId="77777777" w:rsidR="000F0189" w:rsidRPr="00FE4C58" w:rsidRDefault="000F0189" w:rsidP="0020481E">
            <w:pPr>
              <w:spacing w:after="0" w:line="240" w:lineRule="auto"/>
              <w:cnfStyle w:val="000000000000" w:firstRow="0" w:lastRow="0" w:firstColumn="0" w:lastColumn="0" w:oddVBand="0" w:evenVBand="0" w:oddHBand="0" w:evenHBand="0" w:firstRowFirstColumn="0" w:firstRowLastColumn="0" w:lastRowFirstColumn="0" w:lastRowLastColumn="0"/>
              <w:rPr>
                <w:rFonts w:asciiTheme="minorHAnsi" w:eastAsia="Times New Roman" w:hAnsiTheme="minorHAnsi" w:cstheme="minorHAnsi"/>
                <w:color w:val="000000"/>
                <w:sz w:val="18"/>
                <w:szCs w:val="18"/>
              </w:rPr>
            </w:pPr>
            <w:r w:rsidRPr="00FE4C58">
              <w:rPr>
                <w:rFonts w:asciiTheme="minorHAnsi" w:eastAsia="Times New Roman" w:hAnsiTheme="minorHAnsi" w:cstheme="minorHAnsi"/>
                <w:color w:val="000000"/>
                <w:sz w:val="18"/>
                <w:szCs w:val="18"/>
              </w:rPr>
              <w:t>77 Saunders St</w:t>
            </w:r>
          </w:p>
        </w:tc>
        <w:tc>
          <w:tcPr>
            <w:tcW w:w="1210" w:type="dxa"/>
            <w:noWrap/>
            <w:hideMark/>
          </w:tcPr>
          <w:p w14:paraId="735FA338" w14:textId="77777777" w:rsidR="000F0189" w:rsidRPr="00FE4C58" w:rsidRDefault="000F0189" w:rsidP="0020481E">
            <w:pPr>
              <w:spacing w:after="0" w:line="240" w:lineRule="auto"/>
              <w:jc w:val="right"/>
              <w:cnfStyle w:val="000000000000" w:firstRow="0" w:lastRow="0" w:firstColumn="0" w:lastColumn="0" w:oddVBand="0" w:evenVBand="0" w:oddHBand="0" w:evenHBand="0" w:firstRowFirstColumn="0" w:firstRowLastColumn="0" w:lastRowFirstColumn="0" w:lastRowLastColumn="0"/>
              <w:rPr>
                <w:rFonts w:asciiTheme="minorHAnsi" w:eastAsia="Times New Roman" w:hAnsiTheme="minorHAnsi" w:cstheme="minorHAnsi"/>
                <w:color w:val="000000"/>
                <w:sz w:val="18"/>
                <w:szCs w:val="18"/>
              </w:rPr>
            </w:pPr>
            <w:r w:rsidRPr="00FE4C58">
              <w:rPr>
                <w:rFonts w:asciiTheme="minorHAnsi" w:eastAsia="Times New Roman" w:hAnsiTheme="minorHAnsi" w:cstheme="minorHAnsi"/>
                <w:color w:val="000000"/>
                <w:sz w:val="18"/>
                <w:szCs w:val="18"/>
              </w:rPr>
              <w:t>2021</w:t>
            </w:r>
          </w:p>
        </w:tc>
        <w:tc>
          <w:tcPr>
            <w:tcW w:w="1138" w:type="dxa"/>
            <w:noWrap/>
            <w:hideMark/>
          </w:tcPr>
          <w:p w14:paraId="37059B8C" w14:textId="77777777" w:rsidR="000F0189" w:rsidRPr="00FE4C58" w:rsidRDefault="000F0189" w:rsidP="0020481E">
            <w:pPr>
              <w:spacing w:after="0" w:line="240" w:lineRule="auto"/>
              <w:jc w:val="right"/>
              <w:cnfStyle w:val="000000000000" w:firstRow="0" w:lastRow="0" w:firstColumn="0" w:lastColumn="0" w:oddVBand="0" w:evenVBand="0" w:oddHBand="0" w:evenHBand="0" w:firstRowFirstColumn="0" w:firstRowLastColumn="0" w:lastRowFirstColumn="0" w:lastRowLastColumn="0"/>
              <w:rPr>
                <w:rFonts w:asciiTheme="minorHAnsi" w:eastAsia="Times New Roman" w:hAnsiTheme="minorHAnsi" w:cstheme="minorHAnsi"/>
                <w:color w:val="000000"/>
                <w:sz w:val="18"/>
                <w:szCs w:val="18"/>
              </w:rPr>
            </w:pPr>
            <w:r w:rsidRPr="00FE4C58">
              <w:rPr>
                <w:rFonts w:asciiTheme="minorHAnsi" w:eastAsia="Times New Roman" w:hAnsiTheme="minorHAnsi" w:cstheme="minorHAnsi"/>
                <w:color w:val="000000"/>
                <w:sz w:val="18"/>
                <w:szCs w:val="18"/>
              </w:rPr>
              <w:t>2037</w:t>
            </w:r>
          </w:p>
        </w:tc>
        <w:tc>
          <w:tcPr>
            <w:tcW w:w="1682" w:type="dxa"/>
            <w:noWrap/>
            <w:hideMark/>
          </w:tcPr>
          <w:p w14:paraId="6D2D1B9B" w14:textId="77777777" w:rsidR="000F0189" w:rsidRPr="00FE4C58" w:rsidRDefault="000F0189" w:rsidP="0020481E">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Theme="minorHAnsi" w:eastAsia="Times New Roman" w:hAnsiTheme="minorHAnsi" w:cstheme="minorHAnsi"/>
                <w:color w:val="000000"/>
                <w:sz w:val="18"/>
                <w:szCs w:val="18"/>
              </w:rPr>
            </w:pPr>
            <w:r w:rsidRPr="00FE4C58">
              <w:rPr>
                <w:rFonts w:asciiTheme="minorHAnsi" w:eastAsia="Times New Roman" w:hAnsiTheme="minorHAnsi" w:cstheme="minorHAnsi"/>
                <w:color w:val="000000"/>
                <w:sz w:val="18"/>
                <w:szCs w:val="18"/>
              </w:rPr>
              <w:t>14</w:t>
            </w:r>
          </w:p>
        </w:tc>
        <w:tc>
          <w:tcPr>
            <w:tcW w:w="1693" w:type="dxa"/>
            <w:noWrap/>
            <w:hideMark/>
          </w:tcPr>
          <w:p w14:paraId="7688E9AA" w14:textId="77777777" w:rsidR="000F0189" w:rsidRPr="00FE4C58" w:rsidRDefault="000F0189" w:rsidP="0020481E">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Theme="minorHAnsi" w:eastAsia="Times New Roman" w:hAnsiTheme="minorHAnsi" w:cstheme="minorHAnsi"/>
                <w:color w:val="000000"/>
                <w:sz w:val="18"/>
                <w:szCs w:val="18"/>
              </w:rPr>
            </w:pPr>
            <w:r w:rsidRPr="00FE4C58">
              <w:rPr>
                <w:rFonts w:asciiTheme="minorHAnsi" w:eastAsia="Times New Roman" w:hAnsiTheme="minorHAnsi" w:cstheme="minorHAnsi"/>
                <w:color w:val="000000"/>
                <w:sz w:val="18"/>
                <w:szCs w:val="18"/>
              </w:rPr>
              <w:t>5</w:t>
            </w:r>
          </w:p>
        </w:tc>
      </w:tr>
      <w:tr w:rsidR="000F0189" w:rsidRPr="00FE4C58" w14:paraId="708CF2A0" w14:textId="77777777" w:rsidTr="00FE4C58">
        <w:trPr>
          <w:trHeight w:val="300"/>
        </w:trPr>
        <w:tc>
          <w:tcPr>
            <w:cnfStyle w:val="001000000000" w:firstRow="0" w:lastRow="0" w:firstColumn="1" w:lastColumn="0" w:oddVBand="0" w:evenVBand="0" w:oddHBand="0" w:evenHBand="0" w:firstRowFirstColumn="0" w:firstRowLastColumn="0" w:lastRowFirstColumn="0" w:lastRowLastColumn="0"/>
            <w:tcW w:w="1254" w:type="dxa"/>
            <w:noWrap/>
          </w:tcPr>
          <w:p w14:paraId="284FB004" w14:textId="77777777" w:rsidR="000F0189" w:rsidRPr="00FE4C58" w:rsidRDefault="000F0189" w:rsidP="0020481E">
            <w:pPr>
              <w:spacing w:after="0" w:line="240" w:lineRule="auto"/>
              <w:rPr>
                <w:rFonts w:asciiTheme="minorHAnsi" w:eastAsia="Times New Roman" w:hAnsiTheme="minorHAnsi" w:cstheme="minorHAnsi"/>
                <w:color w:val="000000"/>
                <w:sz w:val="18"/>
                <w:szCs w:val="18"/>
              </w:rPr>
            </w:pPr>
            <w:r w:rsidRPr="00FE4C58">
              <w:rPr>
                <w:rFonts w:asciiTheme="minorHAnsi" w:eastAsia="Times New Roman" w:hAnsiTheme="minorHAnsi" w:cstheme="minorHAnsi"/>
                <w:color w:val="000000"/>
                <w:sz w:val="18"/>
                <w:szCs w:val="18"/>
              </w:rPr>
              <w:t>Total</w:t>
            </w:r>
          </w:p>
        </w:tc>
        <w:tc>
          <w:tcPr>
            <w:tcW w:w="1435" w:type="dxa"/>
            <w:noWrap/>
          </w:tcPr>
          <w:p w14:paraId="142050B7" w14:textId="77777777" w:rsidR="000F0189" w:rsidRPr="00FE4C58" w:rsidRDefault="000F0189" w:rsidP="0020481E">
            <w:pPr>
              <w:spacing w:after="0" w:line="240" w:lineRule="auto"/>
              <w:cnfStyle w:val="000000000000" w:firstRow="0" w:lastRow="0" w:firstColumn="0" w:lastColumn="0" w:oddVBand="0" w:evenVBand="0" w:oddHBand="0" w:evenHBand="0" w:firstRowFirstColumn="0" w:firstRowLastColumn="0" w:lastRowFirstColumn="0" w:lastRowLastColumn="0"/>
              <w:rPr>
                <w:rFonts w:asciiTheme="minorHAnsi" w:eastAsia="Times New Roman" w:hAnsiTheme="minorHAnsi" w:cstheme="minorHAnsi"/>
                <w:color w:val="000000"/>
                <w:sz w:val="18"/>
                <w:szCs w:val="18"/>
              </w:rPr>
            </w:pPr>
          </w:p>
        </w:tc>
        <w:tc>
          <w:tcPr>
            <w:tcW w:w="1244" w:type="dxa"/>
          </w:tcPr>
          <w:p w14:paraId="36C525FE" w14:textId="77777777" w:rsidR="000F0189" w:rsidRPr="00FE4C58" w:rsidRDefault="000F0189" w:rsidP="0020481E">
            <w:pPr>
              <w:spacing w:after="0" w:line="240" w:lineRule="auto"/>
              <w:cnfStyle w:val="000000000000" w:firstRow="0" w:lastRow="0" w:firstColumn="0" w:lastColumn="0" w:oddVBand="0" w:evenVBand="0" w:oddHBand="0" w:evenHBand="0" w:firstRowFirstColumn="0" w:firstRowLastColumn="0" w:lastRowFirstColumn="0" w:lastRowLastColumn="0"/>
              <w:rPr>
                <w:rFonts w:asciiTheme="minorHAnsi" w:eastAsia="Times New Roman" w:hAnsiTheme="minorHAnsi" w:cstheme="minorHAnsi"/>
                <w:color w:val="000000"/>
                <w:sz w:val="18"/>
                <w:szCs w:val="18"/>
              </w:rPr>
            </w:pPr>
          </w:p>
        </w:tc>
        <w:tc>
          <w:tcPr>
            <w:tcW w:w="1676" w:type="dxa"/>
            <w:noWrap/>
          </w:tcPr>
          <w:p w14:paraId="444F4CE0" w14:textId="77777777" w:rsidR="000F0189" w:rsidRPr="00FE4C58" w:rsidRDefault="000F0189" w:rsidP="0020481E">
            <w:pPr>
              <w:spacing w:after="0" w:line="240" w:lineRule="auto"/>
              <w:cnfStyle w:val="000000000000" w:firstRow="0" w:lastRow="0" w:firstColumn="0" w:lastColumn="0" w:oddVBand="0" w:evenVBand="0" w:oddHBand="0" w:evenHBand="0" w:firstRowFirstColumn="0" w:firstRowLastColumn="0" w:lastRowFirstColumn="0" w:lastRowLastColumn="0"/>
              <w:rPr>
                <w:rFonts w:asciiTheme="minorHAnsi" w:eastAsia="Times New Roman" w:hAnsiTheme="minorHAnsi" w:cstheme="minorHAnsi"/>
                <w:color w:val="000000"/>
                <w:sz w:val="18"/>
                <w:szCs w:val="18"/>
              </w:rPr>
            </w:pPr>
          </w:p>
        </w:tc>
        <w:tc>
          <w:tcPr>
            <w:tcW w:w="1210" w:type="dxa"/>
            <w:noWrap/>
          </w:tcPr>
          <w:p w14:paraId="314511C8" w14:textId="77777777" w:rsidR="000F0189" w:rsidRPr="00FE4C58" w:rsidRDefault="000F0189" w:rsidP="0020481E">
            <w:pPr>
              <w:spacing w:after="0" w:line="240" w:lineRule="auto"/>
              <w:jc w:val="right"/>
              <w:cnfStyle w:val="000000000000" w:firstRow="0" w:lastRow="0" w:firstColumn="0" w:lastColumn="0" w:oddVBand="0" w:evenVBand="0" w:oddHBand="0" w:evenHBand="0" w:firstRowFirstColumn="0" w:firstRowLastColumn="0" w:lastRowFirstColumn="0" w:lastRowLastColumn="0"/>
              <w:rPr>
                <w:rFonts w:asciiTheme="minorHAnsi" w:eastAsia="Times New Roman" w:hAnsiTheme="minorHAnsi" w:cstheme="minorHAnsi"/>
                <w:color w:val="000000"/>
                <w:sz w:val="18"/>
                <w:szCs w:val="18"/>
              </w:rPr>
            </w:pPr>
          </w:p>
        </w:tc>
        <w:tc>
          <w:tcPr>
            <w:tcW w:w="1138" w:type="dxa"/>
            <w:noWrap/>
          </w:tcPr>
          <w:p w14:paraId="41C7E86B" w14:textId="77777777" w:rsidR="000F0189" w:rsidRPr="00FE4C58" w:rsidRDefault="000F0189" w:rsidP="0020481E">
            <w:pPr>
              <w:spacing w:after="0" w:line="240" w:lineRule="auto"/>
              <w:jc w:val="right"/>
              <w:cnfStyle w:val="000000000000" w:firstRow="0" w:lastRow="0" w:firstColumn="0" w:lastColumn="0" w:oddVBand="0" w:evenVBand="0" w:oddHBand="0" w:evenHBand="0" w:firstRowFirstColumn="0" w:firstRowLastColumn="0" w:lastRowFirstColumn="0" w:lastRowLastColumn="0"/>
              <w:rPr>
                <w:rFonts w:asciiTheme="minorHAnsi" w:eastAsia="Times New Roman" w:hAnsiTheme="minorHAnsi" w:cstheme="minorHAnsi"/>
                <w:color w:val="000000"/>
                <w:sz w:val="18"/>
                <w:szCs w:val="18"/>
              </w:rPr>
            </w:pPr>
          </w:p>
        </w:tc>
        <w:tc>
          <w:tcPr>
            <w:tcW w:w="1682" w:type="dxa"/>
            <w:noWrap/>
          </w:tcPr>
          <w:p w14:paraId="2D2C24A4" w14:textId="77777777" w:rsidR="000F0189" w:rsidRPr="00FE4C58" w:rsidRDefault="000F0189" w:rsidP="0020481E">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Theme="minorHAnsi" w:eastAsia="Times New Roman" w:hAnsiTheme="minorHAnsi" w:cstheme="minorHAnsi"/>
                <w:color w:val="000000"/>
                <w:sz w:val="18"/>
                <w:szCs w:val="18"/>
              </w:rPr>
            </w:pPr>
          </w:p>
        </w:tc>
        <w:tc>
          <w:tcPr>
            <w:tcW w:w="1693" w:type="dxa"/>
            <w:noWrap/>
          </w:tcPr>
          <w:p w14:paraId="11868445" w14:textId="77777777" w:rsidR="000F0189" w:rsidRPr="00FE4C58" w:rsidRDefault="000F0189" w:rsidP="0020481E">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Theme="minorHAnsi" w:eastAsia="Times New Roman" w:hAnsiTheme="minorHAnsi" w:cstheme="minorHAnsi"/>
                <w:color w:val="000000"/>
                <w:sz w:val="18"/>
                <w:szCs w:val="18"/>
              </w:rPr>
            </w:pPr>
            <w:r w:rsidRPr="00FE4C58">
              <w:rPr>
                <w:rFonts w:asciiTheme="minorHAnsi" w:eastAsia="Times New Roman" w:hAnsiTheme="minorHAnsi" w:cstheme="minorHAnsi"/>
                <w:color w:val="000000"/>
                <w:sz w:val="18"/>
                <w:szCs w:val="18"/>
              </w:rPr>
              <w:t>48.75</w:t>
            </w:r>
          </w:p>
        </w:tc>
      </w:tr>
    </w:tbl>
    <w:p w14:paraId="6A44E0BA" w14:textId="77777777" w:rsidR="000F0189" w:rsidRDefault="000F0189" w:rsidP="000F0189">
      <w:pPr>
        <w:spacing w:after="160" w:line="259" w:lineRule="auto"/>
        <w:rPr>
          <w:rFonts w:eastAsiaTheme="minorHAnsi"/>
          <w:kern w:val="2"/>
          <w:lang w:eastAsia="en-US"/>
          <w14:ligatures w14:val="standardContextual"/>
        </w:rPr>
      </w:pPr>
      <w:r>
        <w:rPr>
          <w:rFonts w:eastAsiaTheme="minorHAnsi"/>
          <w:kern w:val="2"/>
          <w:lang w:eastAsia="en-US"/>
          <w14:ligatures w14:val="standardContextual"/>
        </w:rPr>
        <w:br w:type="page"/>
      </w:r>
    </w:p>
    <w:p w14:paraId="68DE6D23" w14:textId="77777777" w:rsidR="00FE4C58" w:rsidRDefault="005B0E9F" w:rsidP="00FE4C58">
      <w:pPr>
        <w:spacing w:after="0" w:line="480" w:lineRule="auto"/>
        <w:jc w:val="center"/>
        <w:rPr>
          <w:rFonts w:cstheme="minorHAnsi"/>
        </w:rPr>
      </w:pPr>
      <w:r>
        <w:rPr>
          <w:rFonts w:cstheme="minorHAnsi"/>
          <w:noProof/>
        </w:rPr>
        <w:lastRenderedPageBreak/>
        <w:drawing>
          <wp:inline distT="0" distB="0" distL="0" distR="0" wp14:anchorId="46E951D3" wp14:editId="3CC370D2">
            <wp:extent cx="6038840" cy="8159262"/>
            <wp:effectExtent l="0" t="0" r="635" b="0"/>
            <wp:docPr id="1981850109" name="Picture 1" descr="A graph of numbers and graphs&#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81850109" name="Picture 1" descr="A graph of numbers and graphs&#10;&#10;Description automatically generated with medium confidence"/>
                    <pic:cNvPicPr/>
                  </pic:nvPicPr>
                  <pic:blipFill>
                    <a:blip r:embed="rId8" cstate="print">
                      <a:extLst>
                        <a:ext uri="{28A0092B-C50C-407E-A947-70E740481C1C}">
                          <a14:useLocalDpi xmlns:a14="http://schemas.microsoft.com/office/drawing/2010/main" val="0"/>
                        </a:ext>
                      </a:extLst>
                    </a:blip>
                    <a:stretch>
                      <a:fillRect/>
                    </a:stretch>
                  </pic:blipFill>
                  <pic:spPr>
                    <a:xfrm>
                      <a:off x="0" y="0"/>
                      <a:ext cx="6068863" cy="8199827"/>
                    </a:xfrm>
                    <a:prstGeom prst="rect">
                      <a:avLst/>
                    </a:prstGeom>
                  </pic:spPr>
                </pic:pic>
              </a:graphicData>
            </a:graphic>
          </wp:inline>
        </w:drawing>
      </w:r>
    </w:p>
    <w:p w14:paraId="33FE3199" w14:textId="3A8DB17A" w:rsidR="00FE4C58" w:rsidRDefault="005B0E9F" w:rsidP="003067BB">
      <w:pPr>
        <w:spacing w:after="160" w:line="259" w:lineRule="auto"/>
        <w:rPr>
          <w:rFonts w:cstheme="minorHAnsi"/>
        </w:rPr>
      </w:pPr>
      <w:r w:rsidRPr="00B04DD0">
        <w:rPr>
          <w:rFonts w:cstheme="minorHAnsi"/>
        </w:rPr>
        <w:t xml:space="preserve">Figure </w:t>
      </w:r>
      <w:r>
        <w:rPr>
          <w:rFonts w:cstheme="minorHAnsi"/>
        </w:rPr>
        <w:t>S1</w:t>
      </w:r>
      <w:r w:rsidRPr="00B04DD0">
        <w:rPr>
          <w:rFonts w:cstheme="minorHAnsi"/>
        </w:rPr>
        <w:t>.</w:t>
      </w:r>
      <w:r>
        <w:rPr>
          <w:rFonts w:cstheme="minorHAnsi"/>
        </w:rPr>
        <w:t xml:space="preserve"> Distance of individual boneseed </w:t>
      </w:r>
      <w:r w:rsidRPr="00FB5379">
        <w:rPr>
          <w:rFonts w:cstheme="minorHAnsi"/>
        </w:rPr>
        <w:t>(</w:t>
      </w:r>
      <w:r w:rsidRPr="00FB5379">
        <w:rPr>
          <w:rFonts w:cstheme="minorHAnsi"/>
          <w:i/>
        </w:rPr>
        <w:t>Chrysanthemoides</w:t>
      </w:r>
      <w:r w:rsidRPr="00FB5379">
        <w:rPr>
          <w:rFonts w:cstheme="minorHAnsi"/>
        </w:rPr>
        <w:t xml:space="preserve"> </w:t>
      </w:r>
      <w:r w:rsidRPr="00FB5379">
        <w:rPr>
          <w:rFonts w:cstheme="minorHAnsi"/>
          <w:i/>
        </w:rPr>
        <w:t>monilifera</w:t>
      </w:r>
      <w:r w:rsidRPr="00FB5379">
        <w:rPr>
          <w:rFonts w:cstheme="minorHAnsi"/>
        </w:rPr>
        <w:t xml:space="preserve"> subsp. </w:t>
      </w:r>
      <w:r w:rsidRPr="00FB5379">
        <w:rPr>
          <w:rFonts w:cstheme="minorHAnsi"/>
          <w:i/>
        </w:rPr>
        <w:t>monilifera</w:t>
      </w:r>
      <w:r w:rsidRPr="00FB5379">
        <w:rPr>
          <w:rFonts w:cstheme="minorHAnsi"/>
        </w:rPr>
        <w:t xml:space="preserve">) </w:t>
      </w:r>
      <w:r>
        <w:rPr>
          <w:rFonts w:cstheme="minorHAnsi"/>
        </w:rPr>
        <w:t>plants to mean centroid for each population in regional (A) and urban (B) locations.</w:t>
      </w:r>
      <w:r w:rsidR="00FE4C58">
        <w:rPr>
          <w:rFonts w:cstheme="minorHAnsi"/>
        </w:rPr>
        <w:br w:type="page"/>
      </w:r>
    </w:p>
    <w:p w14:paraId="11083EE1" w14:textId="4E296A4C" w:rsidR="009D39B3" w:rsidRPr="005211E0" w:rsidRDefault="009D39B3" w:rsidP="007860FD">
      <w:pPr>
        <w:spacing w:after="160" w:line="259" w:lineRule="auto"/>
        <w:rPr>
          <w:rFonts w:cstheme="minorHAnsi"/>
          <w:b/>
          <w:bCs/>
          <w:sz w:val="32"/>
          <w:szCs w:val="32"/>
        </w:rPr>
      </w:pPr>
      <w:r w:rsidRPr="009A1353">
        <w:rPr>
          <w:rFonts w:cstheme="minorHAnsi"/>
          <w:b/>
          <w:bCs/>
          <w:sz w:val="32"/>
          <w:szCs w:val="32"/>
        </w:rPr>
        <w:lastRenderedPageBreak/>
        <w:t>Supplementary Appendix S1</w:t>
      </w:r>
    </w:p>
    <w:p w14:paraId="1EB31D01" w14:textId="4E4DDF3E" w:rsidR="00A841DD" w:rsidRPr="00A841DD" w:rsidRDefault="00A841DD" w:rsidP="003067BB">
      <w:pPr>
        <w:spacing w:after="160" w:line="259" w:lineRule="auto"/>
        <w:rPr>
          <w:b/>
          <w:bCs/>
        </w:rPr>
      </w:pPr>
      <w:r w:rsidRPr="00A841DD">
        <w:rPr>
          <w:b/>
          <w:bCs/>
        </w:rPr>
        <w:t xml:space="preserve">Case </w:t>
      </w:r>
      <w:r w:rsidR="000F0189">
        <w:rPr>
          <w:b/>
          <w:bCs/>
        </w:rPr>
        <w:t>S</w:t>
      </w:r>
      <w:r w:rsidR="00681DEA" w:rsidRPr="00A841DD">
        <w:rPr>
          <w:b/>
          <w:bCs/>
        </w:rPr>
        <w:t xml:space="preserve">tudy </w:t>
      </w:r>
      <w:r w:rsidRPr="00A841DD">
        <w:rPr>
          <w:b/>
          <w:bCs/>
        </w:rPr>
        <w:t>1</w:t>
      </w:r>
      <w:r w:rsidR="003067BB">
        <w:rPr>
          <w:b/>
          <w:bCs/>
        </w:rPr>
        <w:t xml:space="preserve">: </w:t>
      </w:r>
      <w:r w:rsidRPr="00A841DD">
        <w:rPr>
          <w:b/>
          <w:bCs/>
        </w:rPr>
        <w:t>Manypeaks - City of Albany, WA</w:t>
      </w:r>
    </w:p>
    <w:p w14:paraId="586C7CFD" w14:textId="77777777" w:rsidR="00A841DD" w:rsidRPr="003222D7" w:rsidRDefault="00A841DD" w:rsidP="00A841DD">
      <w:pPr>
        <w:pStyle w:val="BodyText"/>
        <w:spacing w:before="0" w:after="0" w:line="480" w:lineRule="auto"/>
        <w:rPr>
          <w:sz w:val="22"/>
        </w:rPr>
      </w:pPr>
      <w:r w:rsidRPr="003222D7">
        <w:rPr>
          <w:sz w:val="22"/>
        </w:rPr>
        <w:t>In 2007 Hillary Cherry described a previously unrecorded infestation of at least 100 mature boneseed and 500 seedlings along a 2 km stretch of Waychinicup Rd in Manypeaks, WA. Boneseed was recorded in the remnant bushland on two private landholdings, 137 and 275 Waychinicup Rd, and on both the north and south road verges (making four sites). In 2021 large plants were found in the house garden of 275 Waychinicup Rd, which were missed in the 2006 - 2007 surveys. In addition, t</w:t>
      </w:r>
      <w:r w:rsidRPr="003222D7">
        <w:rPr>
          <w:rFonts w:cstheme="minorHAnsi"/>
          <w:sz w:val="22"/>
        </w:rPr>
        <w:t>he Manypeaks boneseed population is 160 km from the nearest active infestation in Woodanilling making garden planting the most likely pathway of invasion. Currently the Manypeaks infestation is contained, but an ongoing risk to nearby Mt Manypeaks Nature Reserve until extirpation is achieved.</w:t>
      </w:r>
    </w:p>
    <w:p w14:paraId="5503D6A4" w14:textId="77777777" w:rsidR="00A841DD" w:rsidRPr="00A841DD" w:rsidRDefault="00A841DD" w:rsidP="00A841DD">
      <w:pPr>
        <w:spacing w:after="0" w:line="480" w:lineRule="auto"/>
        <w:rPr>
          <w:rFonts w:cstheme="minorHAnsi"/>
          <w:b/>
          <w:bCs/>
        </w:rPr>
      </w:pPr>
      <w:r w:rsidRPr="00A841DD">
        <w:rPr>
          <w:rFonts w:cstheme="minorHAnsi"/>
          <w:b/>
          <w:bCs/>
        </w:rPr>
        <w:t>Site description</w:t>
      </w:r>
    </w:p>
    <w:p w14:paraId="0F4E3E87" w14:textId="07EF8227" w:rsidR="00A841DD" w:rsidRPr="00B80698" w:rsidRDefault="00A841DD" w:rsidP="00A841DD">
      <w:pPr>
        <w:spacing w:after="0" w:line="480" w:lineRule="auto"/>
        <w:rPr>
          <w:rFonts w:cstheme="minorHAnsi"/>
        </w:rPr>
      </w:pPr>
      <w:r w:rsidRPr="00B80698">
        <w:rPr>
          <w:rFonts w:cstheme="minorHAnsi"/>
        </w:rPr>
        <w:t>The road verges in this section of Waychinicup Rd are 5-10 m deep, thickly vegetated and boneseed was mostly found at the base of trees. 137 Waychinicup Rd has been a blue</w:t>
      </w:r>
      <w:r>
        <w:rPr>
          <w:rFonts w:cstheme="minorHAnsi"/>
        </w:rPr>
        <w:t xml:space="preserve"> </w:t>
      </w:r>
      <w:r w:rsidRPr="00B80698">
        <w:rPr>
          <w:rFonts w:cstheme="minorHAnsi"/>
        </w:rPr>
        <w:t xml:space="preserve">gum </w:t>
      </w:r>
      <w:bookmarkStart w:id="1" w:name="_Hlk161223118"/>
      <w:r w:rsidR="00D372D7">
        <w:rPr>
          <w:rFonts w:cstheme="minorHAnsi"/>
        </w:rPr>
        <w:t>(</w:t>
      </w:r>
      <w:r w:rsidR="00D372D7" w:rsidRPr="00780CFC">
        <w:rPr>
          <w:i/>
          <w:iCs/>
        </w:rPr>
        <w:t>Eucalyptus globulus</w:t>
      </w:r>
      <w:r w:rsidR="00D372D7" w:rsidRPr="009A1353">
        <w:t>)</w:t>
      </w:r>
      <w:r w:rsidR="00D372D7" w:rsidRPr="00B80698">
        <w:rPr>
          <w:rFonts w:cstheme="minorHAnsi"/>
        </w:rPr>
        <w:t xml:space="preserve"> </w:t>
      </w:r>
      <w:bookmarkEnd w:id="1"/>
      <w:r w:rsidRPr="00B80698">
        <w:rPr>
          <w:rFonts w:cstheme="minorHAnsi"/>
        </w:rPr>
        <w:t xml:space="preserve">plantation from at least 2000 and the main agriculture on properties 154, 275 and 332 Waychinicup Rd </w:t>
      </w:r>
      <w:r>
        <w:rPr>
          <w:rFonts w:cstheme="minorHAnsi"/>
        </w:rPr>
        <w:t>is</w:t>
      </w:r>
      <w:r w:rsidRPr="00B80698">
        <w:rPr>
          <w:rFonts w:cstheme="minorHAnsi"/>
        </w:rPr>
        <w:t xml:space="preserve"> sheep/cattle grazing. The boneseed in remnant bushland areas of 275 Waychinicup Rd is fenced off from the main farm, and the </w:t>
      </w:r>
      <w:r>
        <w:rPr>
          <w:rFonts w:cstheme="minorHAnsi"/>
        </w:rPr>
        <w:t>bushland</w:t>
      </w:r>
      <w:r w:rsidRPr="00B80698">
        <w:rPr>
          <w:rFonts w:cstheme="minorHAnsi"/>
        </w:rPr>
        <w:t xml:space="preserve"> to the east of the homestead is protected under a conservation covenant and subject to winter water inundation. </w:t>
      </w:r>
    </w:p>
    <w:p w14:paraId="47C17891" w14:textId="77777777" w:rsidR="00A841DD" w:rsidRPr="00A841DD" w:rsidRDefault="00A841DD" w:rsidP="00A841DD">
      <w:pPr>
        <w:spacing w:after="0" w:line="480" w:lineRule="auto"/>
        <w:rPr>
          <w:rFonts w:cstheme="minorHAnsi"/>
          <w:b/>
          <w:bCs/>
        </w:rPr>
      </w:pPr>
      <w:r w:rsidRPr="00A841DD">
        <w:rPr>
          <w:rFonts w:cstheme="minorHAnsi"/>
          <w:b/>
          <w:bCs/>
        </w:rPr>
        <w:t>Management history</w:t>
      </w:r>
    </w:p>
    <w:p w14:paraId="643B1D01" w14:textId="77777777" w:rsidR="00A841DD" w:rsidRPr="00B80698" w:rsidRDefault="00A841DD" w:rsidP="00A841DD">
      <w:pPr>
        <w:spacing w:after="0" w:line="480" w:lineRule="auto"/>
        <w:rPr>
          <w:rFonts w:cstheme="minorHAnsi"/>
        </w:rPr>
      </w:pPr>
      <w:r w:rsidRPr="00B80698">
        <w:rPr>
          <w:rFonts w:cstheme="minorHAnsi"/>
        </w:rPr>
        <w:t>The boneseed plants found in 2006-2007 were removed by the City of Albany in September 200</w:t>
      </w:r>
      <w:r>
        <w:rPr>
          <w:rFonts w:cstheme="minorHAnsi"/>
        </w:rPr>
        <w:t>7</w:t>
      </w:r>
      <w:r w:rsidRPr="00B80698">
        <w:rPr>
          <w:rFonts w:cstheme="minorHAnsi"/>
        </w:rPr>
        <w:t xml:space="preserve">. It is not known if follow up surveillance occurred between 2008-2010. </w:t>
      </w:r>
      <w:r>
        <w:rPr>
          <w:rFonts w:cstheme="minorHAnsi"/>
        </w:rPr>
        <w:t xml:space="preserve">The next inspection was in 2011 by </w:t>
      </w:r>
      <w:r w:rsidRPr="00B80698">
        <w:rPr>
          <w:rFonts w:cstheme="minorHAnsi"/>
        </w:rPr>
        <w:t>Perth NRM and jointly (but not necessarily co-ordinated) between City of Albany and DPIRD 2012</w:t>
      </w:r>
      <w:r>
        <w:rPr>
          <w:rFonts w:cstheme="minorHAnsi"/>
        </w:rPr>
        <w:t xml:space="preserve"> </w:t>
      </w:r>
      <w:r w:rsidRPr="00B80698">
        <w:rPr>
          <w:rFonts w:cstheme="minorHAnsi"/>
        </w:rPr>
        <w:t>-</w:t>
      </w:r>
      <w:r>
        <w:rPr>
          <w:rFonts w:cstheme="minorHAnsi"/>
        </w:rPr>
        <w:t xml:space="preserve"> 20</w:t>
      </w:r>
      <w:r w:rsidRPr="00B80698">
        <w:rPr>
          <w:rFonts w:cstheme="minorHAnsi"/>
        </w:rPr>
        <w:t>21. Information about location of plants was compiled from Perth NRM and DPIRD data.</w:t>
      </w:r>
      <w:r>
        <w:rPr>
          <w:rFonts w:cstheme="minorHAnsi"/>
        </w:rPr>
        <w:t xml:space="preserve"> </w:t>
      </w:r>
      <w:r w:rsidRPr="00B80698">
        <w:rPr>
          <w:rFonts w:cstheme="minorHAnsi"/>
        </w:rPr>
        <w:t>The Manypeaks site has had annual surveillance since 2011, but missed plants and the lack of a central, accessible data repository to detail the extent of the infestation has hampered progress toward extirpation.</w:t>
      </w:r>
    </w:p>
    <w:p w14:paraId="4AD49065" w14:textId="77777777" w:rsidR="00A841DD" w:rsidRPr="00A841DD" w:rsidRDefault="00A841DD" w:rsidP="00A841DD">
      <w:pPr>
        <w:spacing w:after="0" w:line="480" w:lineRule="auto"/>
        <w:rPr>
          <w:rFonts w:cstheme="minorHAnsi"/>
          <w:b/>
          <w:bCs/>
        </w:rPr>
      </w:pPr>
      <w:r w:rsidRPr="00A841DD">
        <w:rPr>
          <w:rFonts w:cstheme="minorHAnsi"/>
          <w:b/>
          <w:bCs/>
        </w:rPr>
        <w:t>Delimitation</w:t>
      </w:r>
    </w:p>
    <w:p w14:paraId="57B45525" w14:textId="3D0F9919" w:rsidR="00A841DD" w:rsidRPr="00B80698" w:rsidRDefault="00A841DD" w:rsidP="00A841DD">
      <w:pPr>
        <w:spacing w:after="0" w:line="480" w:lineRule="auto"/>
        <w:rPr>
          <w:rFonts w:cstheme="minorHAnsi"/>
        </w:rPr>
      </w:pPr>
      <w:r w:rsidRPr="00B80698">
        <w:rPr>
          <w:rFonts w:cstheme="minorHAnsi"/>
        </w:rPr>
        <w:t>In September 2021, DPIRD and CSIRO undertook a delimitation survey of the Manypeaks site, covering the known extent plus a buffer area of 500 m</w:t>
      </w:r>
      <w:r>
        <w:rPr>
          <w:rFonts w:cstheme="minorHAnsi"/>
        </w:rPr>
        <w:t xml:space="preserve"> (Figure S1)</w:t>
      </w:r>
      <w:r w:rsidRPr="00B80698">
        <w:rPr>
          <w:rFonts w:cstheme="minorHAnsi"/>
        </w:rPr>
        <w:t xml:space="preserve">. No new plants were found beyond the known extent. </w:t>
      </w:r>
      <w:r w:rsidRPr="00B80698">
        <w:rPr>
          <w:rFonts w:cstheme="minorHAnsi"/>
        </w:rPr>
        <w:lastRenderedPageBreak/>
        <w:t>However, the shelter belts on 154 Waychinicup Rd still require inspection as the paddocks were inundated with water at the time and therefore not accessible for surveying.</w:t>
      </w:r>
      <w:r w:rsidRPr="00B80698">
        <w:t xml:space="preserve"> </w:t>
      </w:r>
      <w:r>
        <w:t>In addition, t</w:t>
      </w:r>
      <w:r w:rsidRPr="00B80698">
        <w:rPr>
          <w:rFonts w:cstheme="minorHAnsi"/>
        </w:rPr>
        <w:t>he vegetation at Manypeaks is quite dense, making it difficult to locate boneseed amongst other yellow flowering vegetation</w:t>
      </w:r>
      <w:r>
        <w:rPr>
          <w:rFonts w:cstheme="minorHAnsi"/>
        </w:rPr>
        <w:t>.</w:t>
      </w:r>
      <w:r w:rsidRPr="00B80698">
        <w:t xml:space="preserve"> While the total delimitation area for Manypeaks was 250 ha, the area at risk from boneseed infestation is far smaller (i.e., grass paddocks and tree plantations were excluded), covering </w:t>
      </w:r>
      <w:r w:rsidR="00790D29">
        <w:t>approximately</w:t>
      </w:r>
      <w:r w:rsidRPr="00B80698">
        <w:t xml:space="preserve"> 22 ha of verge and remnant vegetation.</w:t>
      </w:r>
      <w:r>
        <w:t xml:space="preserve"> </w:t>
      </w:r>
    </w:p>
    <w:p w14:paraId="3C336035" w14:textId="77777777" w:rsidR="00A841DD" w:rsidRPr="00A841DD" w:rsidRDefault="00A841DD" w:rsidP="00A841DD">
      <w:pPr>
        <w:spacing w:after="0" w:line="480" w:lineRule="auto"/>
        <w:rPr>
          <w:rFonts w:cstheme="minorHAnsi"/>
          <w:b/>
          <w:bCs/>
        </w:rPr>
      </w:pPr>
      <w:r w:rsidRPr="00A841DD">
        <w:rPr>
          <w:rFonts w:cstheme="minorHAnsi"/>
          <w:b/>
          <w:bCs/>
        </w:rPr>
        <w:t>Future management</w:t>
      </w:r>
    </w:p>
    <w:p w14:paraId="19FE9D16" w14:textId="1A713B69" w:rsidR="00A841DD" w:rsidRDefault="00A841DD" w:rsidP="00A841DD">
      <w:pPr>
        <w:spacing w:after="0" w:line="480" w:lineRule="auto"/>
        <w:rPr>
          <w:rFonts w:cstheme="minorHAnsi"/>
        </w:rPr>
      </w:pPr>
      <w:r w:rsidRPr="00B80698">
        <w:rPr>
          <w:rFonts w:cstheme="minorHAnsi"/>
        </w:rPr>
        <w:t>With annual surveillance</w:t>
      </w:r>
      <w:r>
        <w:rPr>
          <w:rFonts w:cstheme="minorHAnsi"/>
        </w:rPr>
        <w:t xml:space="preserve"> (two people for one day),</w:t>
      </w:r>
      <w:r w:rsidRPr="00B80698">
        <w:rPr>
          <w:rFonts w:cstheme="minorHAnsi"/>
        </w:rPr>
        <w:t xml:space="preserve"> but without measures to stimulate the seedbank extirpation is achievable but not expected until 2035 based on current methods and knowledge on seed longevity (</w:t>
      </w:r>
      <w:r>
        <w:rPr>
          <w:rFonts w:cstheme="minorHAnsi"/>
        </w:rPr>
        <w:t>Figure S2</w:t>
      </w:r>
      <w:r w:rsidRPr="00B80698">
        <w:rPr>
          <w:rFonts w:cstheme="minorHAnsi"/>
        </w:rPr>
        <w:t xml:space="preserve">). The City of Albany have designed a program of prescribed burns covering the north and south road verges for </w:t>
      </w:r>
      <w:r>
        <w:rPr>
          <w:rFonts w:cstheme="minorHAnsi"/>
        </w:rPr>
        <w:t>a</w:t>
      </w:r>
      <w:r w:rsidRPr="00B80698">
        <w:rPr>
          <w:rFonts w:cstheme="minorHAnsi"/>
        </w:rPr>
        <w:t>utumn of 2023, which could stimulate the seedbank to germinate, improving the likelihood of containment and reducing the scale of surveillance.</w:t>
      </w:r>
      <w:r w:rsidRPr="007A6423">
        <w:rPr>
          <w:rFonts w:cstheme="minorHAnsi"/>
        </w:rPr>
        <w:t xml:space="preserve"> </w:t>
      </w:r>
      <w:r w:rsidRPr="00B80698">
        <w:rPr>
          <w:rFonts w:cstheme="minorHAnsi"/>
        </w:rPr>
        <w:t xml:space="preserve">The City of Albany have also suggested ‘mulching to a depth of 0.5 m’ as an outcome for the house garden of 275 Waychinicup Rd. Such an approach would simulate deep burial, which has been successful for the suppression of </w:t>
      </w:r>
      <w:r w:rsidRPr="00123C0F">
        <w:rPr>
          <w:rFonts w:cstheme="minorHAnsi"/>
          <w:i/>
          <w:iCs/>
        </w:rPr>
        <w:t>Acacia longifolia</w:t>
      </w:r>
      <w:r w:rsidRPr="00B80698">
        <w:rPr>
          <w:rFonts w:cstheme="minorHAnsi"/>
        </w:rPr>
        <w:t xml:space="preserve"> germination elsewhere</w:t>
      </w:r>
      <w:r w:rsidR="00286B4E">
        <w:rPr>
          <w:rFonts w:cstheme="minorHAnsi"/>
        </w:rPr>
        <w:t xml:space="preserve"> in the City.</w:t>
      </w:r>
      <w:r w:rsidR="000F0189">
        <w:rPr>
          <w:rFonts w:cstheme="minorHAnsi"/>
        </w:rPr>
        <w:t xml:space="preserve"> </w:t>
      </w:r>
      <w:r w:rsidR="00286B4E">
        <w:rPr>
          <w:rFonts w:cstheme="minorHAnsi"/>
        </w:rPr>
        <w:t>T</w:t>
      </w:r>
      <w:r w:rsidRPr="00B80698">
        <w:rPr>
          <w:rFonts w:cstheme="minorHAnsi"/>
        </w:rPr>
        <w:t>hey will discuss this possibility with the p</w:t>
      </w:r>
      <w:r w:rsidRPr="000E7A80">
        <w:rPr>
          <w:rFonts w:cstheme="minorHAnsi"/>
        </w:rPr>
        <w:t>roperty owner.</w:t>
      </w:r>
    </w:p>
    <w:p w14:paraId="57DD0193" w14:textId="77777777" w:rsidR="00A841DD" w:rsidRDefault="00A841DD" w:rsidP="00A841DD">
      <w:pPr>
        <w:spacing w:after="0" w:line="480" w:lineRule="auto"/>
        <w:rPr>
          <w:rFonts w:cstheme="minorHAnsi"/>
        </w:rPr>
      </w:pPr>
      <w:r>
        <w:rPr>
          <w:rFonts w:cstheme="minorHAnsi"/>
          <w:noProof/>
        </w:rPr>
        <w:drawing>
          <wp:inline distT="0" distB="0" distL="0" distR="0" wp14:anchorId="34B55C23" wp14:editId="2C9C68FB">
            <wp:extent cx="5731510" cy="3812540"/>
            <wp:effectExtent l="0" t="0" r="2540" b="0"/>
            <wp:docPr id="184987142" name="Picture 1" descr="A satellite view of a lan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4987142" name="Picture 1" descr="A satellite view of a land&#10;&#10;Description automatically generated"/>
                    <pic:cNvPicPr/>
                  </pic:nvPicPr>
                  <pic:blipFill>
                    <a:blip r:embed="rId9" cstate="print">
                      <a:extLst>
                        <a:ext uri="{28A0092B-C50C-407E-A947-70E740481C1C}">
                          <a14:useLocalDpi xmlns:a14="http://schemas.microsoft.com/office/drawing/2010/main" val="0"/>
                        </a:ext>
                      </a:extLst>
                    </a:blip>
                    <a:stretch>
                      <a:fillRect/>
                    </a:stretch>
                  </pic:blipFill>
                  <pic:spPr>
                    <a:xfrm>
                      <a:off x="0" y="0"/>
                      <a:ext cx="5731510" cy="3812540"/>
                    </a:xfrm>
                    <a:prstGeom prst="rect">
                      <a:avLst/>
                    </a:prstGeom>
                  </pic:spPr>
                </pic:pic>
              </a:graphicData>
            </a:graphic>
          </wp:inline>
        </w:drawing>
      </w:r>
    </w:p>
    <w:p w14:paraId="5492412A" w14:textId="0500F122" w:rsidR="00A841DD" w:rsidRDefault="00A841DD" w:rsidP="00A841DD">
      <w:pPr>
        <w:spacing w:after="0" w:line="480" w:lineRule="auto"/>
        <w:rPr>
          <w:rFonts w:cstheme="minorHAnsi"/>
        </w:rPr>
      </w:pPr>
      <w:r w:rsidRPr="00B147B6">
        <w:rPr>
          <w:rFonts w:cstheme="minorHAnsi"/>
          <w:b/>
          <w:bCs/>
        </w:rPr>
        <w:lastRenderedPageBreak/>
        <w:t xml:space="preserve">Figure </w:t>
      </w:r>
      <w:r w:rsidR="00FF76C2">
        <w:rPr>
          <w:rFonts w:cstheme="minorHAnsi"/>
          <w:b/>
          <w:bCs/>
        </w:rPr>
        <w:t>S3</w:t>
      </w:r>
      <w:r w:rsidRPr="00B147B6">
        <w:rPr>
          <w:rFonts w:cstheme="minorHAnsi"/>
          <w:b/>
          <w:bCs/>
        </w:rPr>
        <w:t>.</w:t>
      </w:r>
      <w:r w:rsidRPr="000E7A80">
        <w:rPr>
          <w:rFonts w:cstheme="minorHAnsi"/>
        </w:rPr>
        <w:t xml:space="preserve"> Delimitation survey area of the boneseed extent at Manypeaks. Background image: Google Maps (2021). </w:t>
      </w:r>
    </w:p>
    <w:p w14:paraId="09DABD28" w14:textId="049C8CA4" w:rsidR="00A841DD" w:rsidRDefault="0055696C" w:rsidP="00A841DD">
      <w:pPr>
        <w:spacing w:after="0" w:line="480" w:lineRule="auto"/>
        <w:rPr>
          <w:rFonts w:cstheme="minorHAnsi"/>
        </w:rPr>
      </w:pPr>
      <w:r>
        <w:rPr>
          <w:rFonts w:cstheme="minorHAnsi"/>
          <w:noProof/>
        </w:rPr>
        <w:drawing>
          <wp:inline distT="0" distB="0" distL="0" distR="0" wp14:anchorId="04CC151F" wp14:editId="72F6FF92">
            <wp:extent cx="5731510" cy="2174875"/>
            <wp:effectExtent l="0" t="0" r="2540" b="0"/>
            <wp:docPr id="660772803" name="Picture 1" descr="A graph of a chart&#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60772803" name="Picture 1" descr="A graph of a chart&#10;&#10;Description automatically generated with medium confidence"/>
                    <pic:cNvPicPr/>
                  </pic:nvPicPr>
                  <pic:blipFill>
                    <a:blip r:embed="rId10">
                      <a:extLst>
                        <a:ext uri="{28A0092B-C50C-407E-A947-70E740481C1C}">
                          <a14:useLocalDpi xmlns:a14="http://schemas.microsoft.com/office/drawing/2010/main" val="0"/>
                        </a:ext>
                      </a:extLst>
                    </a:blip>
                    <a:stretch>
                      <a:fillRect/>
                    </a:stretch>
                  </pic:blipFill>
                  <pic:spPr>
                    <a:xfrm>
                      <a:off x="0" y="0"/>
                      <a:ext cx="5731510" cy="2174875"/>
                    </a:xfrm>
                    <a:prstGeom prst="rect">
                      <a:avLst/>
                    </a:prstGeom>
                  </pic:spPr>
                </pic:pic>
              </a:graphicData>
            </a:graphic>
          </wp:inline>
        </w:drawing>
      </w:r>
    </w:p>
    <w:p w14:paraId="2797534B" w14:textId="102F4B7E" w:rsidR="00A841DD" w:rsidRPr="00B80698" w:rsidRDefault="00A841DD" w:rsidP="00A841DD">
      <w:pPr>
        <w:spacing w:after="0" w:line="480" w:lineRule="auto"/>
        <w:rPr>
          <w:rFonts w:cstheme="minorHAnsi"/>
        </w:rPr>
      </w:pPr>
      <w:r w:rsidRPr="00B147B6">
        <w:rPr>
          <w:rFonts w:cstheme="minorHAnsi"/>
          <w:b/>
          <w:bCs/>
        </w:rPr>
        <w:t>Figure</w:t>
      </w:r>
      <w:r>
        <w:rPr>
          <w:rFonts w:cstheme="minorHAnsi"/>
          <w:b/>
          <w:bCs/>
        </w:rPr>
        <w:t xml:space="preserve"> </w:t>
      </w:r>
      <w:r w:rsidR="00FF76C2">
        <w:rPr>
          <w:rFonts w:cstheme="minorHAnsi"/>
          <w:b/>
          <w:bCs/>
        </w:rPr>
        <w:t>S4</w:t>
      </w:r>
      <w:r w:rsidRPr="00B147B6">
        <w:rPr>
          <w:rFonts w:cstheme="minorHAnsi"/>
          <w:b/>
          <w:bCs/>
        </w:rPr>
        <w:t>.</w:t>
      </w:r>
      <w:r w:rsidRPr="00B80698">
        <w:rPr>
          <w:rFonts w:cstheme="minorHAnsi"/>
        </w:rPr>
        <w:t xml:space="preserve"> Manypeaks boneseed location management timeline. </w:t>
      </w:r>
    </w:p>
    <w:p w14:paraId="73631AB7" w14:textId="77777777" w:rsidR="00A841DD" w:rsidRPr="002E4B38" w:rsidRDefault="00A841DD" w:rsidP="00A841DD">
      <w:pPr>
        <w:spacing w:after="160" w:line="259" w:lineRule="auto"/>
        <w:rPr>
          <w:rFonts w:cstheme="minorHAnsi"/>
          <w:b/>
          <w:bCs/>
        </w:rPr>
      </w:pPr>
      <w:r w:rsidDel="005F0066">
        <w:rPr>
          <w:rFonts w:cstheme="minorHAnsi"/>
          <w:b/>
          <w:bCs/>
        </w:rPr>
        <w:br w:type="page"/>
      </w:r>
    </w:p>
    <w:p w14:paraId="3C04E0B5" w14:textId="3CCC2ECA" w:rsidR="00A841DD" w:rsidRPr="002664BA" w:rsidRDefault="00A841DD" w:rsidP="00505840">
      <w:pPr>
        <w:pStyle w:val="BodyText"/>
        <w:spacing w:before="0" w:after="0" w:line="480" w:lineRule="auto"/>
        <w:rPr>
          <w:b/>
          <w:bCs/>
          <w:color w:val="auto"/>
        </w:rPr>
      </w:pPr>
      <w:r w:rsidRPr="002664BA">
        <w:rPr>
          <w:b/>
          <w:bCs/>
          <w:color w:val="auto"/>
        </w:rPr>
        <w:lastRenderedPageBreak/>
        <w:t xml:space="preserve">Case </w:t>
      </w:r>
      <w:r w:rsidR="000F0189">
        <w:rPr>
          <w:b/>
          <w:bCs/>
          <w:color w:val="auto"/>
        </w:rPr>
        <w:t>S</w:t>
      </w:r>
      <w:r w:rsidR="00681DEA" w:rsidRPr="002664BA">
        <w:rPr>
          <w:b/>
          <w:bCs/>
          <w:color w:val="auto"/>
        </w:rPr>
        <w:t xml:space="preserve">tudy </w:t>
      </w:r>
      <w:r w:rsidRPr="002664BA">
        <w:rPr>
          <w:b/>
          <w:bCs/>
          <w:color w:val="auto"/>
        </w:rPr>
        <w:t>2</w:t>
      </w:r>
      <w:r w:rsidR="003067BB">
        <w:rPr>
          <w:b/>
          <w:bCs/>
          <w:color w:val="auto"/>
        </w:rPr>
        <w:t xml:space="preserve">: </w:t>
      </w:r>
      <w:r w:rsidRPr="002664BA">
        <w:rPr>
          <w:b/>
          <w:bCs/>
          <w:color w:val="auto"/>
        </w:rPr>
        <w:t>Vasse - City of Busselton, WA</w:t>
      </w:r>
    </w:p>
    <w:p w14:paraId="222D4DE8" w14:textId="77777777" w:rsidR="00A841DD" w:rsidRPr="007A73A2" w:rsidRDefault="00A841DD" w:rsidP="00505840">
      <w:pPr>
        <w:pStyle w:val="BodyText"/>
        <w:spacing w:before="0" w:after="0" w:line="480" w:lineRule="auto"/>
        <w:rPr>
          <w:sz w:val="22"/>
        </w:rPr>
      </w:pPr>
      <w:bookmarkStart w:id="2" w:name="_Toc80887463"/>
      <w:r w:rsidRPr="007A73A2">
        <w:rPr>
          <w:sz w:val="22"/>
        </w:rPr>
        <w:t>First recorded in the WA Herbarium in 1993 by Greg Keighery, the location was noted as “Crump Rd, base Whicher Range, 15 km SSE Busselton”. As there is no Crump Rd near Busselton or Whicher Range, the authors contacted the collector to clarify the location. We were able to confirm that it was at Chugg Rd, adjacent to the former Department of Agriculture Research Station in Vasse. Recorded as site 34 (Cherry, 2010b), the nearest other infestation of boneseed is in Boddington, 150 km away.</w:t>
      </w:r>
    </w:p>
    <w:p w14:paraId="3F128211" w14:textId="77777777" w:rsidR="00A841DD" w:rsidRPr="007A73A2" w:rsidRDefault="00A841DD" w:rsidP="00505840">
      <w:pPr>
        <w:pStyle w:val="BodyText"/>
        <w:spacing w:before="0" w:after="0" w:line="480" w:lineRule="auto"/>
        <w:ind w:firstLine="720"/>
        <w:rPr>
          <w:sz w:val="22"/>
        </w:rPr>
      </w:pPr>
      <w:r w:rsidRPr="007A73A2">
        <w:rPr>
          <w:sz w:val="22"/>
        </w:rPr>
        <w:t xml:space="preserve">DPIRD are the property owners of the Former Vasse Research station, but the associated </w:t>
      </w:r>
      <w:r>
        <w:rPr>
          <w:sz w:val="22"/>
        </w:rPr>
        <w:t>dairy</w:t>
      </w:r>
      <w:r w:rsidRPr="007A73A2">
        <w:rPr>
          <w:sz w:val="22"/>
        </w:rPr>
        <w:t xml:space="preserve"> at 4711 Jalbarragup Rd has been leased-out to private tenants since 2012. The buildings of the old Vasse Research station were recently leased to DBCA Blackwood Region Fire Unit. The road verge on Chugg Rd is the responsibility of City of Busselton.</w:t>
      </w:r>
    </w:p>
    <w:p w14:paraId="44149646" w14:textId="77777777" w:rsidR="00A841DD" w:rsidRPr="002664BA" w:rsidRDefault="00A841DD" w:rsidP="00505840">
      <w:pPr>
        <w:pStyle w:val="BodyText"/>
        <w:spacing w:before="0" w:after="0" w:line="480" w:lineRule="auto"/>
        <w:rPr>
          <w:b/>
          <w:bCs/>
          <w:color w:val="auto"/>
          <w:sz w:val="22"/>
        </w:rPr>
      </w:pPr>
      <w:r w:rsidRPr="002664BA">
        <w:rPr>
          <w:b/>
          <w:bCs/>
          <w:color w:val="auto"/>
          <w:sz w:val="22"/>
        </w:rPr>
        <w:t>Site description</w:t>
      </w:r>
    </w:p>
    <w:p w14:paraId="64D5DBEF" w14:textId="4EB0B0F8" w:rsidR="00A841DD" w:rsidRPr="007A73A2" w:rsidRDefault="00A841DD" w:rsidP="00505840">
      <w:pPr>
        <w:pStyle w:val="BodyText"/>
        <w:spacing w:before="0" w:after="0" w:line="480" w:lineRule="auto"/>
        <w:rPr>
          <w:sz w:val="22"/>
        </w:rPr>
      </w:pPr>
      <w:r w:rsidRPr="007A73A2">
        <w:rPr>
          <w:sz w:val="22"/>
        </w:rPr>
        <w:t>Vasse is described as one population over two sites. Boneseed is found along both sides of Chugg Rd reserve, up to 450 m from the intersection with Jalbarragup Rd and along the banks of a fenced creek line extending from the bridge on Chugg Rd up to 650 m to the north (Figure S3). The understory of the creek line and Rd edge is quite degraded, with kikuyu</w:t>
      </w:r>
      <w:r w:rsidR="000C65C8">
        <w:rPr>
          <w:sz w:val="22"/>
        </w:rPr>
        <w:t xml:space="preserve"> (</w:t>
      </w:r>
      <w:r w:rsidR="000C65C8" w:rsidRPr="009A1353">
        <w:rPr>
          <w:i/>
          <w:iCs/>
        </w:rPr>
        <w:t>Cenchrus clandestinus</w:t>
      </w:r>
      <w:r w:rsidR="000C65C8">
        <w:t>)</w:t>
      </w:r>
      <w:r w:rsidRPr="007A73A2">
        <w:rPr>
          <w:sz w:val="22"/>
        </w:rPr>
        <w:t xml:space="preserve"> and annual grasses in the understory below eucalypts. Cattle are often let inside the fenced creek area to keep the grass under control. </w:t>
      </w:r>
    </w:p>
    <w:p w14:paraId="7B635E3A" w14:textId="77777777" w:rsidR="00A841DD" w:rsidRPr="002664BA" w:rsidRDefault="00A841DD" w:rsidP="00505840">
      <w:pPr>
        <w:spacing w:after="0" w:line="480" w:lineRule="auto"/>
        <w:rPr>
          <w:b/>
          <w:bCs/>
          <w:i/>
        </w:rPr>
      </w:pPr>
      <w:r w:rsidRPr="002664BA">
        <w:rPr>
          <w:b/>
          <w:bCs/>
        </w:rPr>
        <w:t>Management history</w:t>
      </w:r>
    </w:p>
    <w:p w14:paraId="2E22C152" w14:textId="5EB23EDA" w:rsidR="00A841DD" w:rsidRPr="007A73A2" w:rsidRDefault="00A841DD" w:rsidP="00505840">
      <w:pPr>
        <w:pStyle w:val="BodyText"/>
        <w:spacing w:before="0" w:after="0" w:line="480" w:lineRule="auto"/>
        <w:rPr>
          <w:sz w:val="22"/>
        </w:rPr>
      </w:pPr>
      <w:r w:rsidRPr="007A73A2">
        <w:rPr>
          <w:sz w:val="22"/>
        </w:rPr>
        <w:t>The earliest control efforts against boneseed were undertaken by DPIRD staff in 2001 on Chugg Rd. Control (described as compliance in the dataset) is listed against every year between 2006-2014, and while plant size is not specifically mentioned, they were probably mostly seedings since surveillance was consistent. A small area around the Chugg Rd bridge was burnt in August 2011 that resulted in up to 78 seedlings over a 0.25m</w:t>
      </w:r>
      <w:r w:rsidRPr="007A73A2">
        <w:rPr>
          <w:sz w:val="22"/>
          <w:vertAlign w:val="superscript"/>
        </w:rPr>
        <w:t>2</w:t>
      </w:r>
      <w:r w:rsidRPr="007A73A2">
        <w:rPr>
          <w:sz w:val="22"/>
        </w:rPr>
        <w:t xml:space="preserve"> 9 weeks later (B. Rayner, ex-DPIRD pers. comm.). </w:t>
      </w:r>
    </w:p>
    <w:p w14:paraId="065F3026" w14:textId="77777777" w:rsidR="00A841DD" w:rsidRPr="007A73A2" w:rsidRDefault="00A841DD" w:rsidP="00505840">
      <w:pPr>
        <w:pStyle w:val="BodyText"/>
        <w:spacing w:before="0" w:after="0" w:line="480" w:lineRule="auto"/>
        <w:rPr>
          <w:i/>
          <w:iCs/>
          <w:sz w:val="22"/>
        </w:rPr>
      </w:pPr>
      <w:r w:rsidRPr="007A73A2">
        <w:rPr>
          <w:sz w:val="22"/>
        </w:rPr>
        <w:t>The earliest control effort against boneseed in the creek line was in 2006. Control was applied between 2006-2009 then 2011-2014. No inspection occurred in 2010. No plants were recorded in any dataset between 2015-2018, but large plants were found along both Chugg Rd and the creek line in 2019, effectively replenishing the soil seedbank with fresh seed (</w:t>
      </w:r>
      <w:r w:rsidRPr="007A73A2">
        <w:rPr>
          <w:sz w:val="22"/>
        </w:rPr>
        <w:fldChar w:fldCharType="begin"/>
      </w:r>
      <w:r w:rsidRPr="007A73A2">
        <w:rPr>
          <w:sz w:val="22"/>
        </w:rPr>
        <w:instrText xml:space="preserve"> REF _Ref89695327 \h  \* MERGEFORMAT </w:instrText>
      </w:r>
      <w:r w:rsidRPr="007A73A2">
        <w:rPr>
          <w:sz w:val="22"/>
        </w:rPr>
      </w:r>
      <w:r w:rsidRPr="007A73A2">
        <w:rPr>
          <w:sz w:val="22"/>
        </w:rPr>
        <w:fldChar w:fldCharType="separate"/>
      </w:r>
      <w:r w:rsidRPr="007A73A2">
        <w:rPr>
          <w:sz w:val="22"/>
        </w:rPr>
        <w:t xml:space="preserve">Figure </w:t>
      </w:r>
      <w:r>
        <w:rPr>
          <w:noProof/>
          <w:sz w:val="22"/>
        </w:rPr>
        <w:t>S4</w:t>
      </w:r>
      <w:r w:rsidRPr="007A73A2">
        <w:rPr>
          <w:sz w:val="22"/>
        </w:rPr>
        <w:fldChar w:fldCharType="end"/>
      </w:r>
      <w:r w:rsidRPr="007A73A2">
        <w:rPr>
          <w:sz w:val="22"/>
        </w:rPr>
        <w:t xml:space="preserve">). The creek line area has been fenced </w:t>
      </w:r>
      <w:r w:rsidRPr="007A73A2">
        <w:rPr>
          <w:sz w:val="22"/>
        </w:rPr>
        <w:lastRenderedPageBreak/>
        <w:t>off from the main farm since at least 1996, but it is not known for how many years cattle have been able to graze in the area.</w:t>
      </w:r>
      <w:r w:rsidRPr="007A73A2">
        <w:rPr>
          <w:i/>
          <w:iCs/>
          <w:sz w:val="22"/>
        </w:rPr>
        <w:t xml:space="preserve"> </w:t>
      </w:r>
    </w:p>
    <w:p w14:paraId="0CC6CE9E" w14:textId="77777777" w:rsidR="00A841DD" w:rsidRPr="002664BA" w:rsidRDefault="00A841DD" w:rsidP="00505840">
      <w:pPr>
        <w:spacing w:after="0" w:line="480" w:lineRule="auto"/>
        <w:rPr>
          <w:b/>
          <w:bCs/>
        </w:rPr>
      </w:pPr>
      <w:r w:rsidRPr="002664BA">
        <w:rPr>
          <w:b/>
          <w:bCs/>
        </w:rPr>
        <w:t xml:space="preserve">Delimitation </w:t>
      </w:r>
    </w:p>
    <w:p w14:paraId="41F12857" w14:textId="77777777" w:rsidR="00A841DD" w:rsidRPr="00814BBA" w:rsidRDefault="00A841DD" w:rsidP="00505840">
      <w:pPr>
        <w:spacing w:after="0" w:line="480" w:lineRule="auto"/>
      </w:pPr>
      <w:r w:rsidRPr="008D738B">
        <w:t>In September 2021, DPIRD and CSIRO undertook a delimitation survey of the Vasse infestation (</w:t>
      </w:r>
      <w:r w:rsidRPr="008D738B">
        <w:fldChar w:fldCharType="begin"/>
      </w:r>
      <w:r w:rsidRPr="008D738B">
        <w:instrText xml:space="preserve"> REF _Ref89696169 \h  \* MERGEFORMAT </w:instrText>
      </w:r>
      <w:r w:rsidRPr="008D738B">
        <w:fldChar w:fldCharType="separate"/>
      </w:r>
      <w:r w:rsidRPr="008D738B">
        <w:t xml:space="preserve">Figure </w:t>
      </w:r>
      <w:r>
        <w:rPr>
          <w:noProof/>
        </w:rPr>
        <w:t>S3</w:t>
      </w:r>
      <w:r w:rsidRPr="008D738B">
        <w:fldChar w:fldCharType="end"/>
      </w:r>
      <w:r w:rsidRPr="008D738B">
        <w:t>), covering the known extent plus a buffer area of 500 m, based on a likely realised bird dispersal distance. No new plants were found beyond the known extent.</w:t>
      </w:r>
    </w:p>
    <w:p w14:paraId="5BA55A22" w14:textId="77777777" w:rsidR="00A841DD" w:rsidRPr="007A73A2" w:rsidRDefault="00A841DD" w:rsidP="00505840">
      <w:pPr>
        <w:pStyle w:val="BodyText"/>
        <w:spacing w:before="0" w:after="0" w:line="480" w:lineRule="auto"/>
        <w:rPr>
          <w:sz w:val="22"/>
        </w:rPr>
      </w:pPr>
      <w:r>
        <w:rPr>
          <w:noProof/>
          <w:sz w:val="22"/>
        </w:rPr>
        <w:drawing>
          <wp:inline distT="0" distB="0" distL="0" distR="0" wp14:anchorId="282177C2" wp14:editId="26FC10D7">
            <wp:extent cx="5731510" cy="3983355"/>
            <wp:effectExtent l="0" t="0" r="2540" b="0"/>
            <wp:docPr id="913814600" name="Picture 2" descr="A map of a farm&#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13814600" name="Picture 2" descr="A map of a farm&#10;&#10;Description automatically generated with medium confidence"/>
                    <pic:cNvPicPr/>
                  </pic:nvPicPr>
                  <pic:blipFill>
                    <a:blip r:embed="rId11" cstate="print">
                      <a:extLst>
                        <a:ext uri="{28A0092B-C50C-407E-A947-70E740481C1C}">
                          <a14:useLocalDpi xmlns:a14="http://schemas.microsoft.com/office/drawing/2010/main" val="0"/>
                        </a:ext>
                      </a:extLst>
                    </a:blip>
                    <a:stretch>
                      <a:fillRect/>
                    </a:stretch>
                  </pic:blipFill>
                  <pic:spPr>
                    <a:xfrm>
                      <a:off x="0" y="0"/>
                      <a:ext cx="5731510" cy="3983355"/>
                    </a:xfrm>
                    <a:prstGeom prst="rect">
                      <a:avLst/>
                    </a:prstGeom>
                  </pic:spPr>
                </pic:pic>
              </a:graphicData>
            </a:graphic>
          </wp:inline>
        </w:drawing>
      </w:r>
    </w:p>
    <w:p w14:paraId="4D8D86A3" w14:textId="7D222823" w:rsidR="00A841DD" w:rsidRPr="00505840" w:rsidRDefault="00A841DD" w:rsidP="00505840">
      <w:pPr>
        <w:pStyle w:val="BodyText"/>
        <w:rPr>
          <w:vanish/>
        </w:rPr>
      </w:pPr>
      <w:bookmarkStart w:id="3" w:name="_Ref89695243"/>
      <w:bookmarkStart w:id="4" w:name="_Toc112249945"/>
      <w:r w:rsidRPr="007A73A2">
        <w:t xml:space="preserve">Figure </w:t>
      </w:r>
      <w:bookmarkEnd w:id="3"/>
      <w:r w:rsidR="00FF76C2" w:rsidRPr="007A73A2">
        <w:t>S</w:t>
      </w:r>
      <w:r w:rsidR="00FF76C2">
        <w:t>5</w:t>
      </w:r>
      <w:r w:rsidRPr="007A73A2">
        <w:t>. Boneseed infestation along Chugg Rd in Vasse</w:t>
      </w:r>
      <w:bookmarkEnd w:id="4"/>
      <w:r w:rsidR="00505840">
        <w:t>.</w:t>
      </w:r>
      <w:r w:rsidRPr="007A73A2">
        <w:t xml:space="preserve"> Background image: Google (</w:t>
      </w:r>
      <w:r w:rsidR="007E73B8" w:rsidRPr="007A73A2">
        <w:t>20</w:t>
      </w:r>
      <w:r w:rsidR="007E73B8">
        <w:t>21</w:t>
      </w:r>
      <w:r w:rsidRPr="007A73A2">
        <w:t>).</w:t>
      </w:r>
    </w:p>
    <w:p w14:paraId="49730623" w14:textId="77777777" w:rsidR="00A841DD" w:rsidRPr="007A73A2" w:rsidRDefault="00A841DD" w:rsidP="00505840">
      <w:pPr>
        <w:pStyle w:val="BodyText"/>
        <w:spacing w:before="0" w:after="0" w:line="480" w:lineRule="auto"/>
        <w:rPr>
          <w:sz w:val="22"/>
        </w:rPr>
      </w:pPr>
    </w:p>
    <w:p w14:paraId="5CBF4E45" w14:textId="77777777" w:rsidR="00A841DD" w:rsidRPr="007A73A2" w:rsidRDefault="00A841DD" w:rsidP="00505840">
      <w:pPr>
        <w:pStyle w:val="BodyText"/>
        <w:spacing w:before="0" w:after="0" w:line="480" w:lineRule="auto"/>
        <w:rPr>
          <w:sz w:val="22"/>
        </w:rPr>
      </w:pPr>
      <w:r w:rsidRPr="007A73A2">
        <w:rPr>
          <w:noProof/>
          <w:sz w:val="22"/>
        </w:rPr>
        <w:drawing>
          <wp:inline distT="0" distB="0" distL="0" distR="0" wp14:anchorId="2F1EC6E6" wp14:editId="1583F283">
            <wp:extent cx="5731510" cy="1468223"/>
            <wp:effectExtent l="0" t="0" r="2540" b="0"/>
            <wp:docPr id="128238842"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8238842" name="Picture 1"/>
                    <pic:cNvPicPr/>
                  </pic:nvPicPr>
                  <pic:blipFill>
                    <a:blip r:embed="rId12">
                      <a:extLst>
                        <a:ext uri="{28A0092B-C50C-407E-A947-70E740481C1C}">
                          <a14:useLocalDpi xmlns:a14="http://schemas.microsoft.com/office/drawing/2010/main" val="0"/>
                        </a:ext>
                      </a:extLst>
                    </a:blip>
                    <a:stretch>
                      <a:fillRect/>
                    </a:stretch>
                  </pic:blipFill>
                  <pic:spPr>
                    <a:xfrm>
                      <a:off x="0" y="0"/>
                      <a:ext cx="5731510" cy="1468223"/>
                    </a:xfrm>
                    <a:prstGeom prst="rect">
                      <a:avLst/>
                    </a:prstGeom>
                  </pic:spPr>
                </pic:pic>
              </a:graphicData>
            </a:graphic>
          </wp:inline>
        </w:drawing>
      </w:r>
    </w:p>
    <w:p w14:paraId="2760631B" w14:textId="226AB11D" w:rsidR="00A841DD" w:rsidRPr="007A73A2" w:rsidRDefault="00A841DD" w:rsidP="00505840">
      <w:pPr>
        <w:pStyle w:val="BodyText"/>
      </w:pPr>
      <w:bookmarkStart w:id="5" w:name="_Ref89695327"/>
      <w:bookmarkStart w:id="6" w:name="_Toc112249946"/>
      <w:bookmarkEnd w:id="2"/>
      <w:r w:rsidRPr="007A73A2">
        <w:t xml:space="preserve">Figure </w:t>
      </w:r>
      <w:bookmarkEnd w:id="5"/>
      <w:r w:rsidR="00FF76C2" w:rsidRPr="007A73A2">
        <w:t>S</w:t>
      </w:r>
      <w:r w:rsidR="00FF76C2">
        <w:t>6</w:t>
      </w:r>
      <w:r w:rsidRPr="007A73A2">
        <w:rPr>
          <w:noProof/>
        </w:rPr>
        <w:t>.</w:t>
      </w:r>
      <w:r w:rsidRPr="007A73A2">
        <w:t xml:space="preserve"> Vasse boneseed management timeline</w:t>
      </w:r>
      <w:bookmarkEnd w:id="6"/>
      <w:r w:rsidRPr="007A73A2">
        <w:t xml:space="preserve">. </w:t>
      </w:r>
    </w:p>
    <w:p w14:paraId="37C6D142" w14:textId="77777777" w:rsidR="00A841DD" w:rsidRPr="00814BBA" w:rsidRDefault="00A841DD" w:rsidP="00505840">
      <w:pPr>
        <w:spacing w:after="0" w:line="480" w:lineRule="auto"/>
      </w:pPr>
    </w:p>
    <w:p w14:paraId="6156B1A2" w14:textId="77777777" w:rsidR="00A841DD" w:rsidRPr="002664BA" w:rsidRDefault="00A841DD" w:rsidP="00505840">
      <w:pPr>
        <w:spacing w:after="0" w:line="480" w:lineRule="auto"/>
        <w:rPr>
          <w:b/>
          <w:bCs/>
          <w:i/>
        </w:rPr>
      </w:pPr>
      <w:r w:rsidRPr="002664BA">
        <w:rPr>
          <w:b/>
          <w:bCs/>
        </w:rPr>
        <w:lastRenderedPageBreak/>
        <w:t>Future management</w:t>
      </w:r>
    </w:p>
    <w:p w14:paraId="55E979D4" w14:textId="77777777" w:rsidR="00A841DD" w:rsidRPr="007157AD" w:rsidRDefault="00A841DD" w:rsidP="00505840">
      <w:pPr>
        <w:spacing w:after="0" w:line="480" w:lineRule="auto"/>
      </w:pPr>
      <w:r w:rsidRPr="000A284F">
        <w:t>Without measures to stimulate the seedbank, and with continued annual surveillance, extirpation is not expected until 2035</w:t>
      </w:r>
      <w:r>
        <w:t xml:space="preserve"> </w:t>
      </w:r>
      <w:r w:rsidRPr="00814BBA">
        <w:t>(</w:t>
      </w:r>
      <w:r w:rsidRPr="00814BBA">
        <w:fldChar w:fldCharType="begin"/>
      </w:r>
      <w:r w:rsidRPr="00814BBA">
        <w:instrText xml:space="preserve"> REF _Ref89695327 \h </w:instrText>
      </w:r>
      <w:r>
        <w:instrText xml:space="preserve"> \* MERGEFORMAT </w:instrText>
      </w:r>
      <w:r w:rsidRPr="00814BBA">
        <w:fldChar w:fldCharType="separate"/>
      </w:r>
      <w:r w:rsidRPr="00814BBA">
        <w:t xml:space="preserve">Figure </w:t>
      </w:r>
      <w:r>
        <w:rPr>
          <w:noProof/>
        </w:rPr>
        <w:t>S4</w:t>
      </w:r>
      <w:r w:rsidRPr="00814BBA">
        <w:fldChar w:fldCharType="end"/>
      </w:r>
      <w:r w:rsidRPr="00814BBA">
        <w:t>)</w:t>
      </w:r>
      <w:r>
        <w:t xml:space="preserve"> and a</w:t>
      </w:r>
      <w:r w:rsidRPr="008D738B">
        <w:t>nnual surveillance covering the known extent can be achieved with one person and approximately five hours each year.</w:t>
      </w:r>
      <w:r>
        <w:t xml:space="preserve">  </w:t>
      </w:r>
      <w:r w:rsidRPr="007157AD">
        <w:t>Enhanced management in the form of a controlled burn has been discussed with DPIRD and the City of Busselton</w:t>
      </w:r>
      <w:r>
        <w:t xml:space="preserve"> and may be possible with the assistance from DBCA due to the risk this infestation poses to nearby Whicher Range</w:t>
      </w:r>
      <w:r w:rsidRPr="007157AD">
        <w:t xml:space="preserve">. </w:t>
      </w:r>
    </w:p>
    <w:p w14:paraId="44109890" w14:textId="77777777" w:rsidR="003067BB" w:rsidRDefault="003067BB">
      <w:pPr>
        <w:spacing w:after="160" w:line="259" w:lineRule="auto"/>
        <w:rPr>
          <w:rFonts w:ascii="Calibri" w:eastAsia="Calibri" w:hAnsi="Calibri" w:cs="Times New Roman"/>
          <w:b/>
          <w:bCs/>
          <w:color w:val="000000"/>
          <w:sz w:val="36"/>
          <w:szCs w:val="36"/>
        </w:rPr>
      </w:pPr>
      <w:r>
        <w:rPr>
          <w:b/>
          <w:bCs/>
          <w:sz w:val="36"/>
          <w:szCs w:val="36"/>
        </w:rPr>
        <w:br w:type="page"/>
      </w:r>
    </w:p>
    <w:p w14:paraId="4189B9F6" w14:textId="1D403A7D" w:rsidR="00FF76C2" w:rsidRPr="009A1353" w:rsidRDefault="00FF76C2" w:rsidP="009A1353">
      <w:pPr>
        <w:pStyle w:val="BodyText"/>
        <w:rPr>
          <w:b/>
          <w:bCs/>
          <w:sz w:val="32"/>
          <w:szCs w:val="32"/>
        </w:rPr>
      </w:pPr>
      <w:r w:rsidRPr="009A1353">
        <w:rPr>
          <w:b/>
          <w:bCs/>
          <w:sz w:val="32"/>
          <w:szCs w:val="32"/>
        </w:rPr>
        <w:lastRenderedPageBreak/>
        <w:t xml:space="preserve">Supplementary Appendix </w:t>
      </w:r>
      <w:r w:rsidR="009D39B3" w:rsidRPr="005211E0">
        <w:rPr>
          <w:b/>
          <w:bCs/>
          <w:sz w:val="32"/>
          <w:szCs w:val="32"/>
        </w:rPr>
        <w:t>2</w:t>
      </w:r>
    </w:p>
    <w:p w14:paraId="54BDD4F2" w14:textId="07FAF4B0" w:rsidR="00FF76C2" w:rsidRPr="001A3256" w:rsidRDefault="00FF76C2" w:rsidP="00FF76C2">
      <w:pPr>
        <w:spacing w:after="0" w:line="480" w:lineRule="auto"/>
        <w:rPr>
          <w:rFonts w:cstheme="minorHAnsi"/>
          <w:b/>
          <w:bCs/>
        </w:rPr>
      </w:pPr>
      <w:r w:rsidRPr="001A3256">
        <w:rPr>
          <w:rFonts w:cstheme="minorHAnsi"/>
          <w:b/>
          <w:bCs/>
        </w:rPr>
        <w:t>Databases with information on boneseed sites</w:t>
      </w:r>
    </w:p>
    <w:p w14:paraId="119F267A" w14:textId="77777777" w:rsidR="00FF76C2" w:rsidRPr="00FB5379" w:rsidRDefault="00FF76C2" w:rsidP="00FF76C2">
      <w:pPr>
        <w:spacing w:after="0" w:line="480" w:lineRule="auto"/>
        <w:rPr>
          <w:rFonts w:cstheme="minorHAnsi"/>
        </w:rPr>
      </w:pPr>
      <w:r w:rsidRPr="00FB5379">
        <w:rPr>
          <w:rFonts w:cstheme="minorHAnsi"/>
        </w:rPr>
        <w:t>At least six organisations have maintained their own database of boneseed sites and historical management activities in Western Australia</w:t>
      </w:r>
      <w:r>
        <w:rPr>
          <w:rFonts w:cstheme="minorHAnsi"/>
        </w:rPr>
        <w:t xml:space="preserve"> (WA)</w:t>
      </w:r>
      <w:r w:rsidRPr="00FB5379">
        <w:rPr>
          <w:rFonts w:cstheme="minorHAnsi"/>
        </w:rPr>
        <w:t xml:space="preserve">. Other organisations and individuals have been able to provide an oral history of on ground works and events at some sites. </w:t>
      </w:r>
    </w:p>
    <w:p w14:paraId="2193D2A4" w14:textId="77777777" w:rsidR="00FF76C2" w:rsidRPr="00FB5379" w:rsidRDefault="00FF76C2" w:rsidP="00FF76C2">
      <w:pPr>
        <w:spacing w:after="0" w:line="480" w:lineRule="auto"/>
        <w:rPr>
          <w:rFonts w:cstheme="minorHAnsi"/>
        </w:rPr>
      </w:pPr>
      <w:r w:rsidRPr="00FB5379">
        <w:rPr>
          <w:rFonts w:cstheme="minorHAnsi"/>
        </w:rPr>
        <w:t xml:space="preserve">Seven databases were maintained </w:t>
      </w:r>
      <w:r>
        <w:rPr>
          <w:rFonts w:cstheme="minorHAnsi"/>
        </w:rPr>
        <w:t>before and during</w:t>
      </w:r>
      <w:r w:rsidRPr="00FB5379">
        <w:rPr>
          <w:rFonts w:cstheme="minorHAnsi"/>
        </w:rPr>
        <w:t xml:space="preserve"> the 2021 survey.</w:t>
      </w:r>
    </w:p>
    <w:p w14:paraId="3F049985" w14:textId="77777777" w:rsidR="00FF76C2" w:rsidRPr="00FB5379" w:rsidRDefault="00FF76C2" w:rsidP="00FF76C2">
      <w:pPr>
        <w:pStyle w:val="ListParagraph"/>
        <w:numPr>
          <w:ilvl w:val="0"/>
          <w:numId w:val="26"/>
        </w:numPr>
        <w:spacing w:before="0" w:after="0" w:line="480" w:lineRule="auto"/>
        <w:contextualSpacing w:val="0"/>
        <w:rPr>
          <w:rFonts w:asciiTheme="minorHAnsi" w:hAnsiTheme="minorHAnsi" w:cstheme="minorHAnsi"/>
          <w:sz w:val="22"/>
          <w:szCs w:val="22"/>
        </w:rPr>
      </w:pPr>
      <w:r w:rsidRPr="00FB5379">
        <w:rPr>
          <w:rFonts w:asciiTheme="minorHAnsi" w:hAnsiTheme="minorHAnsi" w:cstheme="minorHAnsi"/>
          <w:sz w:val="22"/>
          <w:szCs w:val="22"/>
        </w:rPr>
        <w:t xml:space="preserve">WA Herbarium (1948-2007) and WA Boneseed Eradication Strategy. Cherry </w:t>
      </w:r>
      <w:r w:rsidRPr="00FB5379">
        <w:rPr>
          <w:rFonts w:asciiTheme="minorHAnsi" w:hAnsiTheme="minorHAnsi" w:cstheme="minorHAnsi"/>
          <w:sz w:val="22"/>
          <w:szCs w:val="22"/>
        </w:rPr>
        <w:fldChar w:fldCharType="begin"/>
      </w:r>
      <w:r>
        <w:rPr>
          <w:rFonts w:asciiTheme="minorHAnsi" w:hAnsiTheme="minorHAnsi" w:cstheme="minorHAnsi"/>
          <w:sz w:val="22"/>
          <w:szCs w:val="22"/>
        </w:rPr>
        <w:instrText xml:space="preserve"> ADDIN EN.CITE &lt;EndNote&gt;&lt;Cite ExcludeAuth="1"&gt;&lt;Author&gt;Cherry&lt;/Author&gt;&lt;Year&gt;2010&lt;/Year&gt;&lt;RecNum&gt;596&lt;/RecNum&gt;&lt;DisplayText&gt;(2010)&lt;/DisplayText&gt;&lt;record&gt;&lt;rec-number&gt;596&lt;/rec-number&gt;&lt;foreign-keys&gt;&lt;key app="EN" db-id="aapprptwsv2f5ne9sdavxvwy0wd9e5ev9ps5" timestamp="1621304319"&gt;596&lt;/key&gt;&lt;/foreign-keys&gt;&lt;ref-type name="Report"&gt;27&lt;/ref-type&gt;&lt;contributors&gt;&lt;authors&gt;&lt;author&gt;Cherry, H.&lt;/author&gt;&lt;/authors&gt;&lt;/contributors&gt;&lt;titles&gt;&lt;title&gt;Western Australia Boneseed Eradication Strategy&lt;/title&gt;&lt;/titles&gt;&lt;pages&gt;23&lt;/pages&gt;&lt;dates&gt;&lt;year&gt;2010&lt;/year&gt;&lt;/dates&gt;&lt;pub-location&gt;Unpublished Report&lt;/pub-location&gt;&lt;urls&gt;&lt;/urls&gt;&lt;/record&gt;&lt;/Cite&gt;&lt;/EndNote&gt;</w:instrText>
      </w:r>
      <w:r w:rsidRPr="00FB5379">
        <w:rPr>
          <w:rFonts w:asciiTheme="minorHAnsi" w:hAnsiTheme="minorHAnsi" w:cstheme="minorHAnsi"/>
          <w:sz w:val="22"/>
          <w:szCs w:val="22"/>
        </w:rPr>
        <w:fldChar w:fldCharType="separate"/>
      </w:r>
      <w:r>
        <w:rPr>
          <w:rFonts w:asciiTheme="minorHAnsi" w:hAnsiTheme="minorHAnsi" w:cstheme="minorHAnsi"/>
          <w:noProof/>
          <w:sz w:val="22"/>
          <w:szCs w:val="22"/>
        </w:rPr>
        <w:t>(2010)</w:t>
      </w:r>
      <w:r w:rsidRPr="00FB5379">
        <w:rPr>
          <w:rFonts w:asciiTheme="minorHAnsi" w:hAnsiTheme="minorHAnsi" w:cstheme="minorHAnsi"/>
          <w:sz w:val="22"/>
          <w:szCs w:val="22"/>
        </w:rPr>
        <w:fldChar w:fldCharType="end"/>
      </w:r>
      <w:r w:rsidRPr="00FB5379">
        <w:rPr>
          <w:rFonts w:asciiTheme="minorHAnsi" w:hAnsiTheme="minorHAnsi" w:cstheme="minorHAnsi"/>
          <w:sz w:val="22"/>
          <w:szCs w:val="22"/>
        </w:rPr>
        <w:t xml:space="preserve"> accessed all boneseed specimens in the WA Herbarium in 2006 and formed a dataset of populations based on the collection details, site surveys and expert knowledge of local APB staff at the time. From this synthesis, Cherry </w:t>
      </w:r>
      <w:r w:rsidRPr="00FB5379">
        <w:rPr>
          <w:rFonts w:asciiTheme="minorHAnsi" w:hAnsiTheme="minorHAnsi" w:cstheme="minorHAnsi"/>
          <w:sz w:val="22"/>
          <w:szCs w:val="22"/>
        </w:rPr>
        <w:fldChar w:fldCharType="begin"/>
      </w:r>
      <w:r>
        <w:rPr>
          <w:rFonts w:asciiTheme="minorHAnsi" w:hAnsiTheme="minorHAnsi" w:cstheme="minorHAnsi"/>
          <w:sz w:val="22"/>
          <w:szCs w:val="22"/>
        </w:rPr>
        <w:instrText xml:space="preserve"> ADDIN EN.CITE &lt;EndNote&gt;&lt;Cite ExcludeAuth="1"&gt;&lt;Author&gt;Cherry&lt;/Author&gt;&lt;Year&gt;2010&lt;/Year&gt;&lt;RecNum&gt;596&lt;/RecNum&gt;&lt;DisplayText&gt;(2010)&lt;/DisplayText&gt;&lt;record&gt;&lt;rec-number&gt;596&lt;/rec-number&gt;&lt;foreign-keys&gt;&lt;key app="EN" db-id="aapprptwsv2f5ne9sdavxvwy0wd9e5ev9ps5" timestamp="1621304319"&gt;596&lt;/key&gt;&lt;/foreign-keys&gt;&lt;ref-type name="Report"&gt;27&lt;/ref-type&gt;&lt;contributors&gt;&lt;authors&gt;&lt;author&gt;Cherry, H.&lt;/author&gt;&lt;/authors&gt;&lt;/contributors&gt;&lt;titles&gt;&lt;title&gt;Western Australia Boneseed Eradication Strategy&lt;/title&gt;&lt;/titles&gt;&lt;pages&gt;23&lt;/pages&gt;&lt;dates&gt;&lt;year&gt;2010&lt;/year&gt;&lt;/dates&gt;&lt;pub-location&gt;Unpublished Report&lt;/pub-location&gt;&lt;urls&gt;&lt;/urls&gt;&lt;/record&gt;&lt;/Cite&gt;&lt;/EndNote&gt;</w:instrText>
      </w:r>
      <w:r w:rsidRPr="00FB5379">
        <w:rPr>
          <w:rFonts w:asciiTheme="minorHAnsi" w:hAnsiTheme="minorHAnsi" w:cstheme="minorHAnsi"/>
          <w:sz w:val="22"/>
          <w:szCs w:val="22"/>
        </w:rPr>
        <w:fldChar w:fldCharType="separate"/>
      </w:r>
      <w:r>
        <w:rPr>
          <w:rFonts w:asciiTheme="minorHAnsi" w:hAnsiTheme="minorHAnsi" w:cstheme="minorHAnsi"/>
          <w:noProof/>
          <w:sz w:val="22"/>
          <w:szCs w:val="22"/>
        </w:rPr>
        <w:t>(2010)</w:t>
      </w:r>
      <w:r w:rsidRPr="00FB5379">
        <w:rPr>
          <w:rFonts w:asciiTheme="minorHAnsi" w:hAnsiTheme="minorHAnsi" w:cstheme="minorHAnsi"/>
          <w:sz w:val="22"/>
          <w:szCs w:val="22"/>
        </w:rPr>
        <w:fldChar w:fldCharType="end"/>
      </w:r>
      <w:r w:rsidRPr="00FB5379">
        <w:rPr>
          <w:rFonts w:asciiTheme="minorHAnsi" w:hAnsiTheme="minorHAnsi" w:cstheme="minorHAnsi"/>
          <w:sz w:val="22"/>
          <w:szCs w:val="22"/>
        </w:rPr>
        <w:t xml:space="preserve"> determined there were 42 discrete sites in WA where boneseed has been found, six of which were presumed extirpated.</w:t>
      </w:r>
    </w:p>
    <w:p w14:paraId="2E826925" w14:textId="77777777" w:rsidR="00FF76C2" w:rsidRPr="00FB5379" w:rsidRDefault="00FF76C2" w:rsidP="00FF76C2">
      <w:pPr>
        <w:pStyle w:val="ListParagraph"/>
        <w:numPr>
          <w:ilvl w:val="0"/>
          <w:numId w:val="26"/>
        </w:numPr>
        <w:spacing w:before="0" w:after="0" w:line="480" w:lineRule="auto"/>
        <w:contextualSpacing w:val="0"/>
        <w:rPr>
          <w:rFonts w:asciiTheme="minorHAnsi" w:hAnsiTheme="minorHAnsi" w:cstheme="minorHAnsi"/>
          <w:sz w:val="22"/>
          <w:szCs w:val="22"/>
        </w:rPr>
      </w:pPr>
      <w:r w:rsidRPr="00FB5379">
        <w:rPr>
          <w:rFonts w:asciiTheme="minorHAnsi" w:hAnsiTheme="minorHAnsi" w:cstheme="minorHAnsi"/>
          <w:sz w:val="22"/>
          <w:szCs w:val="22"/>
        </w:rPr>
        <w:t>Annual reports of the Western Australian Agriculture Protection Board (1983-1996). Boneseed was first mentioned in a 1983 annual report and in most years until 1996, when reporting of P5 weeds in the annual report ceased. Boneseed was generally mentioned in either paragraph text or in a table with the number of sites, along with area or number of sites controlled.</w:t>
      </w:r>
    </w:p>
    <w:p w14:paraId="5C088482" w14:textId="77777777" w:rsidR="00FF76C2" w:rsidRPr="00FB5379" w:rsidRDefault="00FF76C2" w:rsidP="00FF76C2">
      <w:pPr>
        <w:pStyle w:val="ListParagraph"/>
        <w:numPr>
          <w:ilvl w:val="0"/>
          <w:numId w:val="26"/>
        </w:numPr>
        <w:spacing w:before="0" w:after="0" w:line="480" w:lineRule="auto"/>
        <w:contextualSpacing w:val="0"/>
        <w:rPr>
          <w:rFonts w:asciiTheme="minorHAnsi" w:hAnsiTheme="minorHAnsi" w:cstheme="minorHAnsi"/>
          <w:sz w:val="22"/>
          <w:szCs w:val="22"/>
        </w:rPr>
      </w:pPr>
      <w:r w:rsidRPr="005F2373">
        <w:rPr>
          <w:rFonts w:asciiTheme="minorHAnsi" w:hAnsiTheme="minorHAnsi" w:cstheme="minorHAnsi"/>
          <w:sz w:val="22"/>
          <w:szCs w:val="22"/>
        </w:rPr>
        <w:t>Between 1986 and 2018</w:t>
      </w:r>
      <w:r w:rsidRPr="00A85CB8">
        <w:rPr>
          <w:sz w:val="22"/>
          <w:szCs w:val="22"/>
        </w:rPr>
        <w:t>, the Department of Primary Industries and Regional Development (DPIRD) maintained</w:t>
      </w:r>
      <w:r w:rsidRPr="005F2373">
        <w:rPr>
          <w:rFonts w:asciiTheme="minorHAnsi" w:hAnsiTheme="minorHAnsi" w:cstheme="minorHAnsi"/>
          <w:sz w:val="22"/>
          <w:szCs w:val="22"/>
        </w:rPr>
        <w:t xml:space="preserve"> a</w:t>
      </w:r>
      <w:r w:rsidRPr="00FB5379">
        <w:rPr>
          <w:rFonts w:asciiTheme="minorHAnsi" w:hAnsiTheme="minorHAnsi" w:cstheme="minorHAnsi"/>
          <w:sz w:val="22"/>
          <w:szCs w:val="22"/>
        </w:rPr>
        <w:t xml:space="preserve"> database, the Field Inspection System (FIS), that recorded populations of declared pest species against agricultural and other property parcels in Western Australia. FIS is not a publicly available dataset. In this system boneseed observations were attached to polygon features. Relevant fields were Property ID, Date, Infestation size (light, medium or heavy) and OBS (compliance, surveillance, audit). The Property ID field was indexed in a publicly available DPIRD spatial layer called Client Property Event System (</w:t>
      </w:r>
      <w:hyperlink r:id="rId13" w:history="1">
        <w:r w:rsidRPr="00FB5379">
          <w:rPr>
            <w:rStyle w:val="Hyperlink"/>
            <w:rFonts w:asciiTheme="minorHAnsi" w:hAnsiTheme="minorHAnsi" w:cstheme="minorHAnsi"/>
            <w:sz w:val="22"/>
            <w:szCs w:val="22"/>
          </w:rPr>
          <w:t>https://catalogue.data.wa.gov.au/dataset/client-property-event-system-properties</w:t>
        </w:r>
      </w:hyperlink>
      <w:r w:rsidRPr="00FB5379">
        <w:rPr>
          <w:rFonts w:asciiTheme="minorHAnsi" w:hAnsiTheme="minorHAnsi" w:cstheme="minorHAnsi"/>
          <w:sz w:val="22"/>
          <w:szCs w:val="22"/>
        </w:rPr>
        <w:t>). Information from this database was used to compile plant demography at each site. Information on boneseed mentioned in APB annual reports was included in FIS.</w:t>
      </w:r>
    </w:p>
    <w:p w14:paraId="4DD067C9" w14:textId="77777777" w:rsidR="00FF76C2" w:rsidRPr="00FB5379" w:rsidRDefault="00FF76C2" w:rsidP="00FF76C2">
      <w:pPr>
        <w:pStyle w:val="ListParagraph"/>
        <w:numPr>
          <w:ilvl w:val="0"/>
          <w:numId w:val="26"/>
        </w:numPr>
        <w:spacing w:before="0" w:after="0" w:line="480" w:lineRule="auto"/>
        <w:contextualSpacing w:val="0"/>
        <w:rPr>
          <w:rFonts w:asciiTheme="minorHAnsi" w:hAnsiTheme="minorHAnsi" w:cstheme="minorHAnsi"/>
          <w:sz w:val="22"/>
          <w:szCs w:val="22"/>
        </w:rPr>
      </w:pPr>
      <w:r w:rsidRPr="00FB5379">
        <w:rPr>
          <w:rFonts w:asciiTheme="minorHAnsi" w:hAnsiTheme="minorHAnsi" w:cstheme="minorHAnsi"/>
          <w:sz w:val="22"/>
          <w:szCs w:val="22"/>
        </w:rPr>
        <w:t xml:space="preserve">WA Roadside Conservation Committee database. The WA Roadside Conservation Committee database catalogues records of flora found in roadsides in Western Australia </w:t>
      </w:r>
      <w:r w:rsidRPr="00FB5379">
        <w:rPr>
          <w:rFonts w:asciiTheme="minorHAnsi" w:hAnsiTheme="minorHAnsi" w:cstheme="minorHAnsi"/>
          <w:sz w:val="22"/>
          <w:szCs w:val="22"/>
        </w:rPr>
        <w:lastRenderedPageBreak/>
        <w:t>(</w:t>
      </w:r>
      <w:hyperlink r:id="rId14" w:history="1">
        <w:r w:rsidRPr="00FB5379">
          <w:rPr>
            <w:rStyle w:val="Hyperlink"/>
            <w:rFonts w:asciiTheme="minorHAnsi" w:hAnsiTheme="minorHAnsi" w:cstheme="minorHAnsi"/>
            <w:sz w:val="22"/>
            <w:szCs w:val="22"/>
          </w:rPr>
          <w:t>https://catalogue.data.wa.gov.au/dataset/roadside-conservation-committee-rcc-status-map-dpaw-042</w:t>
        </w:r>
      </w:hyperlink>
      <w:r w:rsidRPr="00FB5379">
        <w:rPr>
          <w:rFonts w:asciiTheme="minorHAnsi" w:hAnsiTheme="minorHAnsi" w:cstheme="minorHAnsi"/>
          <w:sz w:val="22"/>
          <w:szCs w:val="22"/>
        </w:rPr>
        <w:t>). As boneseed is often found along road verges, this dataset was considered a potential source of potential new locations. The publicly available dataset was last updated in 2017. Boneseed was recorded twice in the shire of Dandaragan in this database.</w:t>
      </w:r>
    </w:p>
    <w:p w14:paraId="4F2A6DD3" w14:textId="77777777" w:rsidR="00FF76C2" w:rsidRPr="00FB5379" w:rsidRDefault="00FF76C2" w:rsidP="00FF76C2">
      <w:pPr>
        <w:pStyle w:val="ListParagraph"/>
        <w:numPr>
          <w:ilvl w:val="0"/>
          <w:numId w:val="26"/>
        </w:numPr>
        <w:spacing w:before="0" w:after="0" w:line="480" w:lineRule="auto"/>
        <w:contextualSpacing w:val="0"/>
        <w:rPr>
          <w:rFonts w:asciiTheme="minorHAnsi" w:hAnsiTheme="minorHAnsi" w:cstheme="minorHAnsi"/>
          <w:sz w:val="22"/>
          <w:szCs w:val="22"/>
        </w:rPr>
      </w:pPr>
      <w:r w:rsidRPr="00FB5379">
        <w:rPr>
          <w:rFonts w:asciiTheme="minorHAnsi" w:hAnsiTheme="minorHAnsi" w:cstheme="minorHAnsi"/>
          <w:sz w:val="22"/>
          <w:szCs w:val="22"/>
        </w:rPr>
        <w:t xml:space="preserve">Perth NRM (2009-2018). Luke McMillan at Perth NRM was the WA State Boneseed Coordinator between 2009-2018 and in this role, he arranged the removal of large quantities of boneseed at several locations in the Perth Hills area. He also undertook annual surveillance and control of sites each year until 2018 and assisted with surveillance in regional areas. Records from his surveillance database, field GPS and </w:t>
      </w:r>
      <w:r>
        <w:rPr>
          <w:rFonts w:asciiTheme="minorHAnsi" w:hAnsiTheme="minorHAnsi" w:cstheme="minorHAnsi"/>
          <w:sz w:val="22"/>
          <w:szCs w:val="22"/>
        </w:rPr>
        <w:t>personal knowledge</w:t>
      </w:r>
      <w:r w:rsidRPr="00FB5379">
        <w:rPr>
          <w:rFonts w:asciiTheme="minorHAnsi" w:hAnsiTheme="minorHAnsi" w:cstheme="minorHAnsi"/>
          <w:sz w:val="22"/>
          <w:szCs w:val="22"/>
        </w:rPr>
        <w:t xml:space="preserve"> were used to populate many of the points in the aggregated database and compile plant demography at each site. </w:t>
      </w:r>
    </w:p>
    <w:p w14:paraId="29C40F65" w14:textId="77777777" w:rsidR="00FF76C2" w:rsidRPr="00C37F44" w:rsidRDefault="00FF76C2" w:rsidP="00FF76C2">
      <w:pPr>
        <w:pStyle w:val="ListParagraph"/>
        <w:numPr>
          <w:ilvl w:val="0"/>
          <w:numId w:val="26"/>
        </w:numPr>
        <w:spacing w:before="0" w:after="0" w:line="480" w:lineRule="auto"/>
        <w:contextualSpacing w:val="0"/>
        <w:rPr>
          <w:rFonts w:asciiTheme="minorHAnsi" w:hAnsiTheme="minorHAnsi" w:cstheme="minorHAnsi"/>
          <w:sz w:val="22"/>
          <w:szCs w:val="22"/>
        </w:rPr>
      </w:pPr>
      <w:r w:rsidRPr="00FB5379">
        <w:rPr>
          <w:rFonts w:asciiTheme="minorHAnsi" w:hAnsiTheme="minorHAnsi" w:cstheme="minorHAnsi"/>
          <w:sz w:val="22"/>
          <w:szCs w:val="22"/>
        </w:rPr>
        <w:t>DPIRD IQC records (2019-2021). DPIRD have adopted a point location approach to pest plants on properties since 2019, using ESRI Field Collector. The Inspection Quarantine Compliance (IQC) database is very recent and includes observations of individuals between 2019-2021. It allows for better</w:t>
      </w:r>
      <w:r w:rsidRPr="00C37F44">
        <w:rPr>
          <w:rFonts w:asciiTheme="minorHAnsi" w:hAnsiTheme="minorHAnsi" w:cstheme="minorHAnsi"/>
          <w:sz w:val="22"/>
          <w:szCs w:val="22"/>
        </w:rPr>
        <w:t xml:space="preserve"> recording of absence data at an individual level.</w:t>
      </w:r>
    </w:p>
    <w:p w14:paraId="618F6411" w14:textId="77777777" w:rsidR="00FF76C2" w:rsidRPr="00C37F44" w:rsidRDefault="00FF76C2" w:rsidP="00FF76C2">
      <w:pPr>
        <w:pStyle w:val="ListParagraph"/>
        <w:numPr>
          <w:ilvl w:val="0"/>
          <w:numId w:val="26"/>
        </w:numPr>
        <w:spacing w:before="0" w:after="0" w:line="480" w:lineRule="auto"/>
        <w:contextualSpacing w:val="0"/>
        <w:rPr>
          <w:rFonts w:cstheme="minorHAnsi"/>
          <w:color w:val="auto"/>
          <w:sz w:val="22"/>
          <w:szCs w:val="22"/>
        </w:rPr>
      </w:pPr>
      <w:r w:rsidRPr="00C37F44">
        <w:rPr>
          <w:rFonts w:cstheme="minorHAnsi"/>
          <w:sz w:val="22"/>
          <w:szCs w:val="22"/>
        </w:rPr>
        <w:t>South East Regional Centre for Urban Landcare, SERCUL (2020-2021). SERCUL received a grant to manage Perth infestations of boneseed between 2020-2021. They coordinated the annual surveillance and management as part of delivering this grant. Data from their field GPS was captured in the form of waypoints, describing maturity and number of individuals and whether seed had dropped if mature plants were found.</w:t>
      </w:r>
    </w:p>
    <w:p w14:paraId="54FEB9DD" w14:textId="77777777" w:rsidR="00FF76C2" w:rsidRPr="002F2501" w:rsidRDefault="00FF76C2" w:rsidP="00FF76C2">
      <w:pPr>
        <w:spacing w:after="0" w:line="480" w:lineRule="auto"/>
        <w:rPr>
          <w:rFonts w:cstheme="minorHAnsi"/>
          <w:b/>
          <w:bCs/>
        </w:rPr>
      </w:pPr>
      <w:r w:rsidRPr="002F2501">
        <w:rPr>
          <w:rFonts w:cstheme="minorHAnsi"/>
          <w:b/>
          <w:bCs/>
        </w:rPr>
        <w:t>Lost or unretrieved data</w:t>
      </w:r>
    </w:p>
    <w:p w14:paraId="32BF05BE" w14:textId="77777777" w:rsidR="005176B2" w:rsidRDefault="00FF76C2" w:rsidP="003067BB">
      <w:pPr>
        <w:spacing w:after="0" w:line="480" w:lineRule="auto"/>
        <w:rPr>
          <w:rFonts w:cstheme="minorHAnsi"/>
        </w:rPr>
      </w:pPr>
      <w:r w:rsidRPr="00FB5379">
        <w:rPr>
          <w:rFonts w:cstheme="minorHAnsi"/>
        </w:rPr>
        <w:t xml:space="preserve">The City of Albany, Shire of Kalamunda and Shire of Mundaring Landcare staff have all been involved in boneseed removal in Western Australia and may have data on old devices or computers within each organisation. Staff turnover and retirements have made these data difficult to track down. While it was not possible to include such data in this synthesis, there would be merit in continuing to pursue these sources as a part of future management programs. Previous DPIRD staff now long retired evidently also have recorded boneseed locations which were kept offline in </w:t>
      </w:r>
      <w:r w:rsidRPr="00A43D39">
        <w:rPr>
          <w:rFonts w:cstheme="minorHAnsi"/>
          <w:i/>
          <w:iCs/>
        </w:rPr>
        <w:t>ad hoc</w:t>
      </w:r>
      <w:r w:rsidRPr="00FB5379">
        <w:rPr>
          <w:rFonts w:cstheme="minorHAnsi"/>
        </w:rPr>
        <w:t xml:space="preserve"> databases. Furthermore, DPIRD FIS data </w:t>
      </w:r>
      <w:r w:rsidRPr="00FB5379">
        <w:rPr>
          <w:rFonts w:cstheme="minorHAnsi"/>
        </w:rPr>
        <w:lastRenderedPageBreak/>
        <w:t xml:space="preserve">between 2015-2018 was requested but not provided, however functional summaries of these data were interpreted </w:t>
      </w:r>
      <w:r>
        <w:rPr>
          <w:rFonts w:cstheme="minorHAnsi"/>
        </w:rPr>
        <w:t>with clarification from</w:t>
      </w:r>
      <w:r w:rsidRPr="00FB5379">
        <w:rPr>
          <w:rFonts w:cstheme="minorHAnsi"/>
        </w:rPr>
        <w:t xml:space="preserve"> DPIRD staff</w:t>
      </w:r>
      <w:r>
        <w:rPr>
          <w:rFonts w:cstheme="minorHAnsi"/>
        </w:rPr>
        <w:t>.</w:t>
      </w:r>
    </w:p>
    <w:p w14:paraId="3ECF262A" w14:textId="0878CAC2" w:rsidR="005176B2" w:rsidRPr="005176B2" w:rsidRDefault="005176B2" w:rsidP="003067BB">
      <w:pPr>
        <w:spacing w:after="0" w:line="480" w:lineRule="auto"/>
        <w:rPr>
          <w:rFonts w:cstheme="minorHAnsi"/>
          <w:b/>
          <w:bCs/>
        </w:rPr>
      </w:pPr>
      <w:r w:rsidRPr="005176B2">
        <w:rPr>
          <w:rFonts w:cstheme="minorHAnsi"/>
          <w:b/>
          <w:bCs/>
        </w:rPr>
        <w:t>References</w:t>
      </w:r>
    </w:p>
    <w:p w14:paraId="63CA9FE7" w14:textId="2F44C0CC" w:rsidR="00FF76C2" w:rsidRPr="00400794" w:rsidRDefault="005176B2" w:rsidP="005176B2">
      <w:pPr>
        <w:pStyle w:val="EndNoteBibliography"/>
        <w:ind w:left="720" w:hanging="720"/>
      </w:pPr>
      <w:r>
        <w:fldChar w:fldCharType="begin"/>
      </w:r>
      <w:r>
        <w:instrText xml:space="preserve"> ADDIN EN.REFLIST </w:instrText>
      </w:r>
      <w:r>
        <w:fldChar w:fldCharType="separate"/>
      </w:r>
      <w:r w:rsidRPr="005176B2">
        <w:t>Cherry H (2010) Western Australia Boneseed Eradication Strategy. Unpublished Report. 23 p</w:t>
      </w:r>
      <w:r>
        <w:fldChar w:fldCharType="end"/>
      </w:r>
    </w:p>
    <w:sectPr w:rsidR="00FF76C2" w:rsidRPr="00400794" w:rsidSect="00DD6F61">
      <w:footerReference w:type="default" r:id="rId15"/>
      <w:pgSz w:w="11906" w:h="16838"/>
      <w:pgMar w:top="1134" w:right="1134" w:bottom="1134" w:left="1134" w:header="708" w:footer="708" w:gutter="0"/>
      <w:lnNumType w:countBy="1" w:restart="continuous"/>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5B815F09" w14:textId="77777777" w:rsidR="00DD6F61" w:rsidRDefault="00DD6F61" w:rsidP="00666CF3">
      <w:pPr>
        <w:spacing w:after="0" w:line="240" w:lineRule="auto"/>
      </w:pPr>
      <w:r>
        <w:separator/>
      </w:r>
    </w:p>
  </w:endnote>
  <w:endnote w:type="continuationSeparator" w:id="0">
    <w:p w14:paraId="4C5BE9F9" w14:textId="77777777" w:rsidR="00DD6F61" w:rsidRDefault="00DD6F61" w:rsidP="00666CF3">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Feijoa Medium">
    <w:altName w:val="Arial"/>
    <w:panose1 w:val="00000000000000000000"/>
    <w:charset w:val="00"/>
    <w:family w:val="swiss"/>
    <w:notTrueType/>
    <w:pitch w:val="variable"/>
    <w:sig w:usb0="00000003" w:usb1="00000000" w:usb2="00000000" w:usb3="00000000" w:csb0="00000001"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Segoe UI">
    <w:panose1 w:val="020B0502040204020203"/>
    <w:charset w:val="00"/>
    <w:family w:val="swiss"/>
    <w:pitch w:val="variable"/>
    <w:sig w:usb0="E4002EFF" w:usb1="C000E47F"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id w:val="675311070"/>
      <w:docPartObj>
        <w:docPartGallery w:val="Page Numbers (Bottom of Page)"/>
        <w:docPartUnique/>
      </w:docPartObj>
    </w:sdtPr>
    <w:sdtEndPr>
      <w:rPr>
        <w:noProof/>
      </w:rPr>
    </w:sdtEndPr>
    <w:sdtContent>
      <w:p w14:paraId="2F3DDE9C" w14:textId="3D08C2A7" w:rsidR="00543589" w:rsidRDefault="00543589">
        <w:pPr>
          <w:pStyle w:val="Footer"/>
          <w:jc w:val="right"/>
        </w:pPr>
        <w:r>
          <w:fldChar w:fldCharType="begin"/>
        </w:r>
        <w:r>
          <w:instrText xml:space="preserve"> PAGE   \* MERGEFORMAT </w:instrText>
        </w:r>
        <w:r>
          <w:fldChar w:fldCharType="separate"/>
        </w:r>
        <w:r>
          <w:rPr>
            <w:noProof/>
          </w:rPr>
          <w:t>2</w:t>
        </w:r>
        <w:r>
          <w:rPr>
            <w:noProof/>
          </w:rPr>
          <w:fldChar w:fldCharType="end"/>
        </w:r>
      </w:p>
    </w:sdtContent>
  </w:sdt>
  <w:p w14:paraId="28CB9E50" w14:textId="77777777" w:rsidR="00666CF3" w:rsidRDefault="00666CF3">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1E85D5CE" w14:textId="77777777" w:rsidR="00DD6F61" w:rsidRDefault="00DD6F61" w:rsidP="00666CF3">
      <w:pPr>
        <w:spacing w:after="0" w:line="240" w:lineRule="auto"/>
      </w:pPr>
      <w:r>
        <w:separator/>
      </w:r>
    </w:p>
  </w:footnote>
  <w:footnote w:type="continuationSeparator" w:id="0">
    <w:p w14:paraId="23DC7F7E" w14:textId="77777777" w:rsidR="00DD6F61" w:rsidRDefault="00DD6F61" w:rsidP="00666CF3">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FFFFFF7F"/>
    <w:multiLevelType w:val="singleLevel"/>
    <w:tmpl w:val="CC3EF2D2"/>
    <w:lvl w:ilvl="0">
      <w:start w:val="1"/>
      <w:numFmt w:val="lowerLetter"/>
      <w:pStyle w:val="ListNumber2"/>
      <w:lvlText w:val="%1."/>
      <w:lvlJc w:val="left"/>
      <w:pPr>
        <w:ind w:left="643" w:hanging="360"/>
      </w:pPr>
    </w:lvl>
  </w:abstractNum>
  <w:abstractNum w:abstractNumId="1" w15:restartNumberingAfterBreak="0">
    <w:nsid w:val="FFFFFF80"/>
    <w:multiLevelType w:val="singleLevel"/>
    <w:tmpl w:val="B442ECCC"/>
    <w:lvl w:ilvl="0">
      <w:start w:val="1"/>
      <w:numFmt w:val="bullet"/>
      <w:pStyle w:val="ListNumber5"/>
      <w:lvlText w:val=""/>
      <w:lvlJc w:val="left"/>
      <w:pPr>
        <w:tabs>
          <w:tab w:val="num" w:pos="1492"/>
        </w:tabs>
        <w:ind w:left="1492" w:hanging="360"/>
      </w:pPr>
      <w:rPr>
        <w:rFonts w:ascii="Symbol" w:hAnsi="Symbol" w:hint="default"/>
      </w:rPr>
    </w:lvl>
  </w:abstractNum>
  <w:abstractNum w:abstractNumId="2" w15:restartNumberingAfterBreak="0">
    <w:nsid w:val="FFFFFF81"/>
    <w:multiLevelType w:val="singleLevel"/>
    <w:tmpl w:val="B77C9CB0"/>
    <w:lvl w:ilvl="0">
      <w:start w:val="1"/>
      <w:numFmt w:val="bullet"/>
      <w:pStyle w:val="ListNumber4"/>
      <w:lvlText w:val=""/>
      <w:lvlJc w:val="left"/>
      <w:pPr>
        <w:tabs>
          <w:tab w:val="num" w:pos="1209"/>
        </w:tabs>
        <w:ind w:left="1209" w:hanging="360"/>
      </w:pPr>
      <w:rPr>
        <w:rFonts w:ascii="Symbol" w:hAnsi="Symbol" w:hint="default"/>
      </w:rPr>
    </w:lvl>
  </w:abstractNum>
  <w:abstractNum w:abstractNumId="3" w15:restartNumberingAfterBreak="0">
    <w:nsid w:val="FFFFFF83"/>
    <w:multiLevelType w:val="singleLevel"/>
    <w:tmpl w:val="2716FB9A"/>
    <w:lvl w:ilvl="0">
      <w:start w:val="1"/>
      <w:numFmt w:val="bullet"/>
      <w:pStyle w:val="ListBullet5"/>
      <w:lvlText w:val="–"/>
      <w:lvlJc w:val="left"/>
      <w:pPr>
        <w:ind w:left="360" w:hanging="360"/>
      </w:pPr>
      <w:rPr>
        <w:rFonts w:ascii="Feijoa Medium" w:hAnsi="Feijoa Medium" w:hint="default"/>
      </w:rPr>
    </w:lvl>
  </w:abstractNum>
  <w:abstractNum w:abstractNumId="4" w15:restartNumberingAfterBreak="0">
    <w:nsid w:val="FFFFFF88"/>
    <w:multiLevelType w:val="singleLevel"/>
    <w:tmpl w:val="87D43BCA"/>
    <w:lvl w:ilvl="0">
      <w:start w:val="1"/>
      <w:numFmt w:val="decimal"/>
      <w:pStyle w:val="ListBullet4"/>
      <w:lvlText w:val="%1."/>
      <w:lvlJc w:val="left"/>
      <w:pPr>
        <w:ind w:left="360" w:hanging="360"/>
      </w:pPr>
      <w:rPr>
        <w:rFonts w:cs="Times New Roman"/>
      </w:rPr>
    </w:lvl>
  </w:abstractNum>
  <w:abstractNum w:abstractNumId="5" w15:restartNumberingAfterBreak="0">
    <w:nsid w:val="0EAD3371"/>
    <w:multiLevelType w:val="hybridMultilevel"/>
    <w:tmpl w:val="C2F00DAC"/>
    <w:lvl w:ilvl="0" w:tplc="0C09000F">
      <w:start w:val="1"/>
      <w:numFmt w:val="decimal"/>
      <w:lvlText w:val="%1."/>
      <w:lvlJc w:val="left"/>
      <w:pPr>
        <w:ind w:left="720" w:hanging="360"/>
      </w:p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6" w15:restartNumberingAfterBreak="0">
    <w:nsid w:val="0FD7668B"/>
    <w:multiLevelType w:val="hybridMultilevel"/>
    <w:tmpl w:val="FD566D64"/>
    <w:lvl w:ilvl="0" w:tplc="FFFFFFFF">
      <w:start w:val="1"/>
      <w:numFmt w:val="decimal"/>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7" w15:restartNumberingAfterBreak="0">
    <w:nsid w:val="13990662"/>
    <w:multiLevelType w:val="hybridMultilevel"/>
    <w:tmpl w:val="FD566D64"/>
    <w:lvl w:ilvl="0" w:tplc="0C09000F">
      <w:start w:val="1"/>
      <w:numFmt w:val="decimal"/>
      <w:lvlText w:val="%1."/>
      <w:lvlJc w:val="left"/>
      <w:pPr>
        <w:ind w:left="720" w:hanging="360"/>
      </w:p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8" w15:restartNumberingAfterBreak="0">
    <w:nsid w:val="19AD2D74"/>
    <w:multiLevelType w:val="hybridMultilevel"/>
    <w:tmpl w:val="F04418A6"/>
    <w:lvl w:ilvl="0" w:tplc="0C09000F">
      <w:start w:val="1"/>
      <w:numFmt w:val="decimal"/>
      <w:lvlText w:val="%1."/>
      <w:lvlJc w:val="left"/>
      <w:pPr>
        <w:ind w:left="720" w:hanging="360"/>
      </w:p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9" w15:restartNumberingAfterBreak="0">
    <w:nsid w:val="2086735F"/>
    <w:multiLevelType w:val="multilevel"/>
    <w:tmpl w:val="F1420D32"/>
    <w:styleLink w:val="TableBullets"/>
    <w:lvl w:ilvl="0">
      <w:start w:val="1"/>
      <w:numFmt w:val="bullet"/>
      <w:pStyle w:val="TableBullet"/>
      <w:lvlText w:val=""/>
      <w:lvlJc w:val="left"/>
      <w:pPr>
        <w:tabs>
          <w:tab w:val="num" w:pos="170"/>
        </w:tabs>
        <w:ind w:left="170" w:hanging="170"/>
      </w:pPr>
      <w:rPr>
        <w:rFonts w:ascii="Symbol" w:hAnsi="Symbol" w:hint="default"/>
      </w:rPr>
    </w:lvl>
    <w:lvl w:ilvl="1">
      <w:start w:val="1"/>
      <w:numFmt w:val="bullet"/>
      <w:lvlText w:val="o"/>
      <w:lvlJc w:val="left"/>
      <w:pPr>
        <w:ind w:left="1440" w:hanging="360"/>
      </w:pPr>
      <w:rPr>
        <w:rFonts w:ascii="Courier New" w:hAnsi="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hint="default"/>
      </w:rPr>
    </w:lvl>
    <w:lvl w:ilvl="8">
      <w:start w:val="1"/>
      <w:numFmt w:val="bullet"/>
      <w:lvlText w:val=""/>
      <w:lvlJc w:val="left"/>
      <w:pPr>
        <w:ind w:left="6480" w:hanging="360"/>
      </w:pPr>
      <w:rPr>
        <w:rFonts w:ascii="Wingdings" w:hAnsi="Wingdings" w:hint="default"/>
      </w:rPr>
    </w:lvl>
  </w:abstractNum>
  <w:abstractNum w:abstractNumId="10" w15:restartNumberingAfterBreak="0">
    <w:nsid w:val="21050236"/>
    <w:multiLevelType w:val="multilevel"/>
    <w:tmpl w:val="9432AB92"/>
    <w:styleLink w:val="Sources"/>
    <w:lvl w:ilvl="0">
      <w:start w:val="1"/>
      <w:numFmt w:val="none"/>
      <w:lvlText w:val="Source:"/>
      <w:lvlJc w:val="left"/>
      <w:pPr>
        <w:tabs>
          <w:tab w:val="num" w:pos="624"/>
        </w:tabs>
        <w:ind w:left="624" w:hanging="624"/>
      </w:pPr>
      <w:rPr>
        <w:rFonts w:cs="Times New Roman" w:hint="default"/>
      </w:rPr>
    </w:lvl>
    <w:lvl w:ilvl="1">
      <w:start w:val="1"/>
      <w:numFmt w:val="none"/>
      <w:lvlText w:val=""/>
      <w:lvlJc w:val="left"/>
      <w:pPr>
        <w:ind w:left="720" w:hanging="360"/>
      </w:pPr>
      <w:rPr>
        <w:rFonts w:cs="Times New Roman" w:hint="default"/>
      </w:rPr>
    </w:lvl>
    <w:lvl w:ilvl="2">
      <w:start w:val="1"/>
      <w:numFmt w:val="none"/>
      <w:lvlText w:val=""/>
      <w:lvlJc w:val="left"/>
      <w:pPr>
        <w:ind w:left="1080" w:hanging="360"/>
      </w:pPr>
      <w:rPr>
        <w:rFonts w:cs="Times New Roman" w:hint="default"/>
      </w:rPr>
    </w:lvl>
    <w:lvl w:ilvl="3">
      <w:start w:val="1"/>
      <w:numFmt w:val="none"/>
      <w:lvlText w:val=""/>
      <w:lvlJc w:val="left"/>
      <w:pPr>
        <w:ind w:left="1440" w:hanging="360"/>
      </w:pPr>
      <w:rPr>
        <w:rFonts w:cs="Times New Roman" w:hint="default"/>
      </w:rPr>
    </w:lvl>
    <w:lvl w:ilvl="4">
      <w:start w:val="1"/>
      <w:numFmt w:val="none"/>
      <w:lvlText w:val=""/>
      <w:lvlJc w:val="left"/>
      <w:pPr>
        <w:ind w:left="1800" w:hanging="360"/>
      </w:pPr>
      <w:rPr>
        <w:rFonts w:cs="Times New Roman" w:hint="default"/>
      </w:rPr>
    </w:lvl>
    <w:lvl w:ilvl="5">
      <w:start w:val="1"/>
      <w:numFmt w:val="none"/>
      <w:lvlText w:val=""/>
      <w:lvlJc w:val="left"/>
      <w:pPr>
        <w:ind w:left="2160" w:hanging="360"/>
      </w:pPr>
      <w:rPr>
        <w:rFonts w:cs="Times New Roman" w:hint="default"/>
      </w:rPr>
    </w:lvl>
    <w:lvl w:ilvl="6">
      <w:start w:val="1"/>
      <w:numFmt w:val="none"/>
      <w:lvlText w:val=""/>
      <w:lvlJc w:val="left"/>
      <w:pPr>
        <w:ind w:left="2520" w:hanging="360"/>
      </w:pPr>
      <w:rPr>
        <w:rFonts w:cs="Times New Roman" w:hint="default"/>
      </w:rPr>
    </w:lvl>
    <w:lvl w:ilvl="7">
      <w:start w:val="1"/>
      <w:numFmt w:val="none"/>
      <w:lvlText w:val=""/>
      <w:lvlJc w:val="left"/>
      <w:pPr>
        <w:ind w:left="2880" w:hanging="360"/>
      </w:pPr>
      <w:rPr>
        <w:rFonts w:cs="Times New Roman" w:hint="default"/>
      </w:rPr>
    </w:lvl>
    <w:lvl w:ilvl="8">
      <w:start w:val="1"/>
      <w:numFmt w:val="none"/>
      <w:lvlText w:val=""/>
      <w:lvlJc w:val="left"/>
      <w:pPr>
        <w:ind w:left="3240" w:hanging="360"/>
      </w:pPr>
      <w:rPr>
        <w:rFonts w:cs="Times New Roman" w:hint="default"/>
      </w:rPr>
    </w:lvl>
  </w:abstractNum>
  <w:abstractNum w:abstractNumId="11" w15:restartNumberingAfterBreak="0">
    <w:nsid w:val="28B57485"/>
    <w:multiLevelType w:val="multilevel"/>
    <w:tmpl w:val="0C09001D"/>
    <w:styleLink w:val="1ai"/>
    <w:lvl w:ilvl="0">
      <w:start w:val="1"/>
      <w:numFmt w:val="decimal"/>
      <w:lvlText w:val="%1)"/>
      <w:lvlJc w:val="left"/>
      <w:pPr>
        <w:tabs>
          <w:tab w:val="num" w:pos="360"/>
        </w:tabs>
        <w:ind w:left="360" w:hanging="360"/>
      </w:pPr>
      <w:rPr>
        <w:rFonts w:cs="Times New Roman"/>
      </w:rPr>
    </w:lvl>
    <w:lvl w:ilvl="1">
      <w:start w:val="1"/>
      <w:numFmt w:val="lowerLetter"/>
      <w:lvlText w:val="%2)"/>
      <w:lvlJc w:val="left"/>
      <w:pPr>
        <w:tabs>
          <w:tab w:val="num" w:pos="720"/>
        </w:tabs>
        <w:ind w:left="720" w:hanging="360"/>
      </w:pPr>
      <w:rPr>
        <w:rFonts w:cs="Times New Roman"/>
      </w:rPr>
    </w:lvl>
    <w:lvl w:ilvl="2">
      <w:start w:val="1"/>
      <w:numFmt w:val="lowerRoman"/>
      <w:lvlText w:val="%3)"/>
      <w:lvlJc w:val="left"/>
      <w:pPr>
        <w:tabs>
          <w:tab w:val="num" w:pos="1080"/>
        </w:tabs>
        <w:ind w:left="1080" w:hanging="360"/>
      </w:pPr>
      <w:rPr>
        <w:rFonts w:cs="Times New Roman"/>
      </w:rPr>
    </w:lvl>
    <w:lvl w:ilvl="3">
      <w:start w:val="1"/>
      <w:numFmt w:val="decimal"/>
      <w:lvlText w:val="(%4)"/>
      <w:lvlJc w:val="left"/>
      <w:pPr>
        <w:tabs>
          <w:tab w:val="num" w:pos="1440"/>
        </w:tabs>
        <w:ind w:left="1440" w:hanging="360"/>
      </w:pPr>
      <w:rPr>
        <w:rFonts w:cs="Times New Roman"/>
      </w:rPr>
    </w:lvl>
    <w:lvl w:ilvl="4">
      <w:start w:val="1"/>
      <w:numFmt w:val="lowerLetter"/>
      <w:lvlText w:val="(%5)"/>
      <w:lvlJc w:val="left"/>
      <w:pPr>
        <w:tabs>
          <w:tab w:val="num" w:pos="1800"/>
        </w:tabs>
        <w:ind w:left="1800" w:hanging="360"/>
      </w:pPr>
      <w:rPr>
        <w:rFonts w:cs="Times New Roman"/>
      </w:rPr>
    </w:lvl>
    <w:lvl w:ilvl="5">
      <w:start w:val="1"/>
      <w:numFmt w:val="lowerRoman"/>
      <w:lvlText w:val="(%6)"/>
      <w:lvlJc w:val="left"/>
      <w:pPr>
        <w:tabs>
          <w:tab w:val="num" w:pos="2160"/>
        </w:tabs>
        <w:ind w:left="2160" w:hanging="360"/>
      </w:pPr>
      <w:rPr>
        <w:rFonts w:cs="Times New Roman"/>
      </w:rPr>
    </w:lvl>
    <w:lvl w:ilvl="6">
      <w:start w:val="1"/>
      <w:numFmt w:val="decimal"/>
      <w:lvlText w:val="%7."/>
      <w:lvlJc w:val="left"/>
      <w:pPr>
        <w:tabs>
          <w:tab w:val="num" w:pos="2520"/>
        </w:tabs>
        <w:ind w:left="2520" w:hanging="360"/>
      </w:pPr>
      <w:rPr>
        <w:rFonts w:cs="Times New Roman"/>
      </w:rPr>
    </w:lvl>
    <w:lvl w:ilvl="7">
      <w:start w:val="1"/>
      <w:numFmt w:val="lowerLetter"/>
      <w:lvlText w:val="%8."/>
      <w:lvlJc w:val="left"/>
      <w:pPr>
        <w:tabs>
          <w:tab w:val="num" w:pos="2880"/>
        </w:tabs>
        <w:ind w:left="2880" w:hanging="360"/>
      </w:pPr>
      <w:rPr>
        <w:rFonts w:cs="Times New Roman"/>
      </w:rPr>
    </w:lvl>
    <w:lvl w:ilvl="8">
      <w:start w:val="1"/>
      <w:numFmt w:val="lowerRoman"/>
      <w:lvlText w:val="%9."/>
      <w:lvlJc w:val="left"/>
      <w:pPr>
        <w:tabs>
          <w:tab w:val="num" w:pos="3240"/>
        </w:tabs>
        <w:ind w:left="3240" w:hanging="360"/>
      </w:pPr>
      <w:rPr>
        <w:rFonts w:cs="Times New Roman"/>
      </w:rPr>
    </w:lvl>
  </w:abstractNum>
  <w:abstractNum w:abstractNumId="12" w15:restartNumberingAfterBreak="0">
    <w:nsid w:val="2BDB201E"/>
    <w:multiLevelType w:val="hybridMultilevel"/>
    <w:tmpl w:val="16263522"/>
    <w:lvl w:ilvl="0" w:tplc="0C09000F">
      <w:start w:val="1"/>
      <w:numFmt w:val="decimal"/>
      <w:lvlText w:val="%1."/>
      <w:lvlJc w:val="left"/>
      <w:pPr>
        <w:ind w:left="720" w:hanging="360"/>
      </w:pPr>
      <w:rPr>
        <w:rFonts w:hint="default"/>
      </w:r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13" w15:restartNumberingAfterBreak="0">
    <w:nsid w:val="2D4602A6"/>
    <w:multiLevelType w:val="hybridMultilevel"/>
    <w:tmpl w:val="C2F00DAC"/>
    <w:lvl w:ilvl="0" w:tplc="FFFFFFFF">
      <w:start w:val="1"/>
      <w:numFmt w:val="decimal"/>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4" w15:restartNumberingAfterBreak="0">
    <w:nsid w:val="367614C6"/>
    <w:multiLevelType w:val="multilevel"/>
    <w:tmpl w:val="0C09001F"/>
    <w:styleLink w:val="111111"/>
    <w:lvl w:ilvl="0">
      <w:start w:val="1"/>
      <w:numFmt w:val="decimal"/>
      <w:lvlText w:val="%1."/>
      <w:lvlJc w:val="left"/>
      <w:pPr>
        <w:tabs>
          <w:tab w:val="num" w:pos="360"/>
        </w:tabs>
        <w:ind w:left="360" w:hanging="360"/>
      </w:pPr>
      <w:rPr>
        <w:rFonts w:cs="Times New Roman"/>
      </w:rPr>
    </w:lvl>
    <w:lvl w:ilvl="1">
      <w:start w:val="1"/>
      <w:numFmt w:val="decimal"/>
      <w:lvlText w:val="%1.%2."/>
      <w:lvlJc w:val="left"/>
      <w:pPr>
        <w:tabs>
          <w:tab w:val="num" w:pos="792"/>
        </w:tabs>
        <w:ind w:left="792" w:hanging="432"/>
      </w:pPr>
      <w:rPr>
        <w:rFonts w:cs="Times New Roman"/>
      </w:rPr>
    </w:lvl>
    <w:lvl w:ilvl="2">
      <w:start w:val="1"/>
      <w:numFmt w:val="decimal"/>
      <w:lvlText w:val="%1.%2.%3."/>
      <w:lvlJc w:val="left"/>
      <w:pPr>
        <w:tabs>
          <w:tab w:val="num" w:pos="1224"/>
        </w:tabs>
        <w:ind w:left="1224" w:hanging="504"/>
      </w:pPr>
      <w:rPr>
        <w:rFonts w:cs="Times New Roman"/>
      </w:rPr>
    </w:lvl>
    <w:lvl w:ilvl="3">
      <w:start w:val="1"/>
      <w:numFmt w:val="decimal"/>
      <w:lvlText w:val="%1.%2.%3.%4."/>
      <w:lvlJc w:val="left"/>
      <w:pPr>
        <w:tabs>
          <w:tab w:val="num" w:pos="1800"/>
        </w:tabs>
        <w:ind w:left="1728" w:hanging="648"/>
      </w:pPr>
      <w:rPr>
        <w:rFonts w:cs="Times New Roman"/>
      </w:rPr>
    </w:lvl>
    <w:lvl w:ilvl="4">
      <w:start w:val="1"/>
      <w:numFmt w:val="decimal"/>
      <w:lvlText w:val="%1.%2.%3.%4.%5."/>
      <w:lvlJc w:val="left"/>
      <w:pPr>
        <w:tabs>
          <w:tab w:val="num" w:pos="2520"/>
        </w:tabs>
        <w:ind w:left="2232" w:hanging="792"/>
      </w:pPr>
      <w:rPr>
        <w:rFonts w:cs="Times New Roman"/>
      </w:rPr>
    </w:lvl>
    <w:lvl w:ilvl="5">
      <w:start w:val="1"/>
      <w:numFmt w:val="decimal"/>
      <w:lvlText w:val="%1.%2.%3.%4.%5.%6."/>
      <w:lvlJc w:val="left"/>
      <w:pPr>
        <w:tabs>
          <w:tab w:val="num" w:pos="2880"/>
        </w:tabs>
        <w:ind w:left="2736" w:hanging="936"/>
      </w:pPr>
      <w:rPr>
        <w:rFonts w:cs="Times New Roman"/>
      </w:rPr>
    </w:lvl>
    <w:lvl w:ilvl="6">
      <w:start w:val="1"/>
      <w:numFmt w:val="decimal"/>
      <w:lvlText w:val="%1.%2.%3.%4.%5.%6.%7."/>
      <w:lvlJc w:val="left"/>
      <w:pPr>
        <w:tabs>
          <w:tab w:val="num" w:pos="3600"/>
        </w:tabs>
        <w:ind w:left="3240" w:hanging="1080"/>
      </w:pPr>
      <w:rPr>
        <w:rFonts w:cs="Times New Roman"/>
      </w:rPr>
    </w:lvl>
    <w:lvl w:ilvl="7">
      <w:start w:val="1"/>
      <w:numFmt w:val="decimal"/>
      <w:lvlText w:val="%1.%2.%3.%4.%5.%6.%7.%8."/>
      <w:lvlJc w:val="left"/>
      <w:pPr>
        <w:tabs>
          <w:tab w:val="num" w:pos="3960"/>
        </w:tabs>
        <w:ind w:left="3744" w:hanging="1224"/>
      </w:pPr>
      <w:rPr>
        <w:rFonts w:cs="Times New Roman"/>
      </w:rPr>
    </w:lvl>
    <w:lvl w:ilvl="8">
      <w:start w:val="1"/>
      <w:numFmt w:val="decimal"/>
      <w:lvlText w:val="%1.%2.%3.%4.%5.%6.%7.%8.%9."/>
      <w:lvlJc w:val="left"/>
      <w:pPr>
        <w:tabs>
          <w:tab w:val="num" w:pos="4680"/>
        </w:tabs>
        <w:ind w:left="4320" w:hanging="1440"/>
      </w:pPr>
      <w:rPr>
        <w:rFonts w:cs="Times New Roman"/>
      </w:rPr>
    </w:lvl>
  </w:abstractNum>
  <w:abstractNum w:abstractNumId="15" w15:restartNumberingAfterBreak="0">
    <w:nsid w:val="3E36545C"/>
    <w:multiLevelType w:val="hybridMultilevel"/>
    <w:tmpl w:val="4008D1E6"/>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6" w15:restartNumberingAfterBreak="0">
    <w:nsid w:val="3EA7459B"/>
    <w:multiLevelType w:val="hybridMultilevel"/>
    <w:tmpl w:val="F470F45C"/>
    <w:lvl w:ilvl="0" w:tplc="1FAC625A">
      <w:start w:val="1"/>
      <w:numFmt w:val="bullet"/>
      <w:pStyle w:val="Boxedlistbullet"/>
      <w:lvlText w:val=""/>
      <w:lvlJc w:val="left"/>
      <w:pPr>
        <w:ind w:left="947" w:hanging="360"/>
      </w:pPr>
      <w:rPr>
        <w:rFonts w:ascii="Symbol" w:hAnsi="Symbol" w:hint="default"/>
      </w:rPr>
    </w:lvl>
    <w:lvl w:ilvl="1" w:tplc="0C090003" w:tentative="1">
      <w:start w:val="1"/>
      <w:numFmt w:val="bullet"/>
      <w:lvlText w:val="o"/>
      <w:lvlJc w:val="left"/>
      <w:pPr>
        <w:ind w:left="1667" w:hanging="360"/>
      </w:pPr>
      <w:rPr>
        <w:rFonts w:ascii="Courier New" w:hAnsi="Courier New" w:cs="Courier New" w:hint="default"/>
      </w:rPr>
    </w:lvl>
    <w:lvl w:ilvl="2" w:tplc="0C090005" w:tentative="1">
      <w:start w:val="1"/>
      <w:numFmt w:val="bullet"/>
      <w:lvlText w:val=""/>
      <w:lvlJc w:val="left"/>
      <w:pPr>
        <w:ind w:left="2387" w:hanging="360"/>
      </w:pPr>
      <w:rPr>
        <w:rFonts w:ascii="Wingdings" w:hAnsi="Wingdings" w:hint="default"/>
      </w:rPr>
    </w:lvl>
    <w:lvl w:ilvl="3" w:tplc="0C090001" w:tentative="1">
      <w:start w:val="1"/>
      <w:numFmt w:val="bullet"/>
      <w:lvlText w:val=""/>
      <w:lvlJc w:val="left"/>
      <w:pPr>
        <w:ind w:left="3107" w:hanging="360"/>
      </w:pPr>
      <w:rPr>
        <w:rFonts w:ascii="Symbol" w:hAnsi="Symbol" w:hint="default"/>
      </w:rPr>
    </w:lvl>
    <w:lvl w:ilvl="4" w:tplc="0C090003" w:tentative="1">
      <w:start w:val="1"/>
      <w:numFmt w:val="bullet"/>
      <w:lvlText w:val="o"/>
      <w:lvlJc w:val="left"/>
      <w:pPr>
        <w:ind w:left="3827" w:hanging="360"/>
      </w:pPr>
      <w:rPr>
        <w:rFonts w:ascii="Courier New" w:hAnsi="Courier New" w:cs="Courier New" w:hint="default"/>
      </w:rPr>
    </w:lvl>
    <w:lvl w:ilvl="5" w:tplc="0C090005" w:tentative="1">
      <w:start w:val="1"/>
      <w:numFmt w:val="bullet"/>
      <w:lvlText w:val=""/>
      <w:lvlJc w:val="left"/>
      <w:pPr>
        <w:ind w:left="4547" w:hanging="360"/>
      </w:pPr>
      <w:rPr>
        <w:rFonts w:ascii="Wingdings" w:hAnsi="Wingdings" w:hint="default"/>
      </w:rPr>
    </w:lvl>
    <w:lvl w:ilvl="6" w:tplc="0C090001" w:tentative="1">
      <w:start w:val="1"/>
      <w:numFmt w:val="bullet"/>
      <w:lvlText w:val=""/>
      <w:lvlJc w:val="left"/>
      <w:pPr>
        <w:ind w:left="5267" w:hanging="360"/>
      </w:pPr>
      <w:rPr>
        <w:rFonts w:ascii="Symbol" w:hAnsi="Symbol" w:hint="default"/>
      </w:rPr>
    </w:lvl>
    <w:lvl w:ilvl="7" w:tplc="0C090003" w:tentative="1">
      <w:start w:val="1"/>
      <w:numFmt w:val="bullet"/>
      <w:lvlText w:val="o"/>
      <w:lvlJc w:val="left"/>
      <w:pPr>
        <w:ind w:left="5987" w:hanging="360"/>
      </w:pPr>
      <w:rPr>
        <w:rFonts w:ascii="Courier New" w:hAnsi="Courier New" w:cs="Courier New" w:hint="default"/>
      </w:rPr>
    </w:lvl>
    <w:lvl w:ilvl="8" w:tplc="0C090005" w:tentative="1">
      <w:start w:val="1"/>
      <w:numFmt w:val="bullet"/>
      <w:lvlText w:val=""/>
      <w:lvlJc w:val="left"/>
      <w:pPr>
        <w:ind w:left="6707" w:hanging="360"/>
      </w:pPr>
      <w:rPr>
        <w:rFonts w:ascii="Wingdings" w:hAnsi="Wingdings" w:hint="default"/>
      </w:rPr>
    </w:lvl>
  </w:abstractNum>
  <w:abstractNum w:abstractNumId="17" w15:restartNumberingAfterBreak="0">
    <w:nsid w:val="4265682E"/>
    <w:multiLevelType w:val="multilevel"/>
    <w:tmpl w:val="6E74B694"/>
    <w:styleLink w:val="Bullets"/>
    <w:lvl w:ilvl="0">
      <w:start w:val="1"/>
      <w:numFmt w:val="bullet"/>
      <w:pStyle w:val="ListBullet"/>
      <w:lvlText w:val=""/>
      <w:lvlJc w:val="left"/>
      <w:pPr>
        <w:tabs>
          <w:tab w:val="num" w:pos="199"/>
        </w:tabs>
        <w:ind w:left="199" w:hanging="199"/>
      </w:pPr>
      <w:rPr>
        <w:rFonts w:ascii="Symbol" w:hAnsi="Symbol" w:hint="default"/>
      </w:rPr>
    </w:lvl>
    <w:lvl w:ilvl="1">
      <w:start w:val="1"/>
      <w:numFmt w:val="bullet"/>
      <w:pStyle w:val="ListBullet2"/>
      <w:lvlText w:val="–"/>
      <w:lvlJc w:val="left"/>
      <w:pPr>
        <w:tabs>
          <w:tab w:val="num" w:pos="397"/>
        </w:tabs>
        <w:ind w:left="397" w:hanging="198"/>
      </w:pPr>
      <w:rPr>
        <w:rFonts w:ascii="Arial" w:hAnsi="Arial" w:hint="default"/>
      </w:rPr>
    </w:lvl>
    <w:lvl w:ilvl="2">
      <w:start w:val="1"/>
      <w:numFmt w:val="bullet"/>
      <w:lvlText w:val="–"/>
      <w:lvlJc w:val="left"/>
      <w:pPr>
        <w:tabs>
          <w:tab w:val="num" w:pos="595"/>
        </w:tabs>
        <w:ind w:left="595" w:hanging="198"/>
      </w:pPr>
      <w:rPr>
        <w:rFonts w:ascii="Arial" w:hAnsi="Arial" w:hint="default"/>
      </w:rPr>
    </w:lvl>
    <w:lvl w:ilvl="3">
      <w:start w:val="1"/>
      <w:numFmt w:val="none"/>
      <w:lvlText w:val=""/>
      <w:lvlJc w:val="left"/>
      <w:pPr>
        <w:ind w:left="2880" w:hanging="360"/>
      </w:pPr>
      <w:rPr>
        <w:rFonts w:cs="Times New Roman" w:hint="default"/>
      </w:rPr>
    </w:lvl>
    <w:lvl w:ilvl="4">
      <w:start w:val="1"/>
      <w:numFmt w:val="none"/>
      <w:lvlText w:val=""/>
      <w:lvlJc w:val="left"/>
      <w:pPr>
        <w:ind w:left="3600" w:hanging="360"/>
      </w:pPr>
      <w:rPr>
        <w:rFonts w:cs="Times New Roman" w:hint="default"/>
      </w:rPr>
    </w:lvl>
    <w:lvl w:ilvl="5">
      <w:start w:val="1"/>
      <w:numFmt w:val="none"/>
      <w:lvlText w:val=""/>
      <w:lvlJc w:val="left"/>
      <w:pPr>
        <w:ind w:left="4320" w:hanging="360"/>
      </w:pPr>
      <w:rPr>
        <w:rFonts w:cs="Times New Roman" w:hint="default"/>
      </w:rPr>
    </w:lvl>
    <w:lvl w:ilvl="6">
      <w:start w:val="1"/>
      <w:numFmt w:val="none"/>
      <w:lvlText w:val=""/>
      <w:lvlJc w:val="left"/>
      <w:pPr>
        <w:ind w:left="5040" w:hanging="360"/>
      </w:pPr>
      <w:rPr>
        <w:rFonts w:cs="Times New Roman" w:hint="default"/>
      </w:rPr>
    </w:lvl>
    <w:lvl w:ilvl="7">
      <w:start w:val="1"/>
      <w:numFmt w:val="none"/>
      <w:lvlText w:val=""/>
      <w:lvlJc w:val="left"/>
      <w:pPr>
        <w:ind w:left="5760" w:hanging="360"/>
      </w:pPr>
      <w:rPr>
        <w:rFonts w:cs="Times New Roman" w:hint="default"/>
      </w:rPr>
    </w:lvl>
    <w:lvl w:ilvl="8">
      <w:start w:val="1"/>
      <w:numFmt w:val="none"/>
      <w:lvlText w:val=""/>
      <w:lvlJc w:val="left"/>
      <w:pPr>
        <w:ind w:left="6480" w:hanging="360"/>
      </w:pPr>
      <w:rPr>
        <w:rFonts w:cs="Times New Roman" w:hint="default"/>
      </w:rPr>
    </w:lvl>
  </w:abstractNum>
  <w:abstractNum w:abstractNumId="18" w15:restartNumberingAfterBreak="0">
    <w:nsid w:val="43694435"/>
    <w:multiLevelType w:val="multilevel"/>
    <w:tmpl w:val="D50E04E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9" w15:restartNumberingAfterBreak="0">
    <w:nsid w:val="5A1767B6"/>
    <w:multiLevelType w:val="multilevel"/>
    <w:tmpl w:val="14C8A526"/>
    <w:styleLink w:val="Numbers"/>
    <w:lvl w:ilvl="0">
      <w:start w:val="1"/>
      <w:numFmt w:val="decimal"/>
      <w:pStyle w:val="ListNumber"/>
      <w:lvlText w:val="%1."/>
      <w:lvlJc w:val="left"/>
      <w:pPr>
        <w:tabs>
          <w:tab w:val="num" w:pos="227"/>
        </w:tabs>
        <w:ind w:left="227" w:hanging="227"/>
      </w:pPr>
      <w:rPr>
        <w:rFonts w:cs="Times New Roman" w:hint="default"/>
      </w:rPr>
    </w:lvl>
    <w:lvl w:ilvl="1">
      <w:start w:val="1"/>
      <w:numFmt w:val="none"/>
      <w:lvlText w:val=""/>
      <w:lvlJc w:val="left"/>
      <w:pPr>
        <w:ind w:left="1440" w:hanging="360"/>
      </w:pPr>
      <w:rPr>
        <w:rFonts w:cs="Times New Roman" w:hint="default"/>
      </w:rPr>
    </w:lvl>
    <w:lvl w:ilvl="2">
      <w:start w:val="1"/>
      <w:numFmt w:val="none"/>
      <w:lvlText w:val=""/>
      <w:lvlJc w:val="right"/>
      <w:pPr>
        <w:ind w:left="2160" w:hanging="180"/>
      </w:pPr>
      <w:rPr>
        <w:rFonts w:cs="Times New Roman" w:hint="default"/>
      </w:rPr>
    </w:lvl>
    <w:lvl w:ilvl="3">
      <w:start w:val="1"/>
      <w:numFmt w:val="none"/>
      <w:lvlText w:val=""/>
      <w:lvlJc w:val="left"/>
      <w:pPr>
        <w:ind w:left="2880" w:hanging="360"/>
      </w:pPr>
      <w:rPr>
        <w:rFonts w:cs="Times New Roman" w:hint="default"/>
      </w:rPr>
    </w:lvl>
    <w:lvl w:ilvl="4">
      <w:start w:val="1"/>
      <w:numFmt w:val="none"/>
      <w:lvlText w:val=""/>
      <w:lvlJc w:val="left"/>
      <w:pPr>
        <w:ind w:left="3600" w:hanging="360"/>
      </w:pPr>
      <w:rPr>
        <w:rFonts w:cs="Times New Roman" w:hint="default"/>
      </w:rPr>
    </w:lvl>
    <w:lvl w:ilvl="5">
      <w:start w:val="1"/>
      <w:numFmt w:val="none"/>
      <w:lvlText w:val=""/>
      <w:lvlJc w:val="right"/>
      <w:pPr>
        <w:ind w:left="4320" w:hanging="180"/>
      </w:pPr>
      <w:rPr>
        <w:rFonts w:cs="Times New Roman" w:hint="default"/>
      </w:rPr>
    </w:lvl>
    <w:lvl w:ilvl="6">
      <w:start w:val="1"/>
      <w:numFmt w:val="none"/>
      <w:lvlText w:val=""/>
      <w:lvlJc w:val="left"/>
      <w:pPr>
        <w:ind w:left="5040" w:hanging="360"/>
      </w:pPr>
      <w:rPr>
        <w:rFonts w:cs="Times New Roman" w:hint="default"/>
      </w:rPr>
    </w:lvl>
    <w:lvl w:ilvl="7">
      <w:start w:val="1"/>
      <w:numFmt w:val="none"/>
      <w:lvlText w:val=""/>
      <w:lvlJc w:val="left"/>
      <w:pPr>
        <w:ind w:left="5760" w:hanging="360"/>
      </w:pPr>
      <w:rPr>
        <w:rFonts w:cs="Times New Roman" w:hint="default"/>
      </w:rPr>
    </w:lvl>
    <w:lvl w:ilvl="8">
      <w:start w:val="1"/>
      <w:numFmt w:val="none"/>
      <w:lvlText w:val=""/>
      <w:lvlJc w:val="right"/>
      <w:pPr>
        <w:ind w:left="6480" w:hanging="180"/>
      </w:pPr>
      <w:rPr>
        <w:rFonts w:cs="Times New Roman" w:hint="default"/>
      </w:rPr>
    </w:lvl>
  </w:abstractNum>
  <w:abstractNum w:abstractNumId="20" w15:restartNumberingAfterBreak="0">
    <w:nsid w:val="5D8743A4"/>
    <w:multiLevelType w:val="hybridMultilevel"/>
    <w:tmpl w:val="771E21DE"/>
    <w:lvl w:ilvl="0" w:tplc="05920732">
      <w:start w:val="1"/>
      <w:numFmt w:val="bullet"/>
      <w:pStyle w:val="ListNumber3"/>
      <w:lvlText w:val=""/>
      <w:lvlJc w:val="left"/>
      <w:pPr>
        <w:ind w:left="1267"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1" w15:restartNumberingAfterBreak="0">
    <w:nsid w:val="5F4C27FB"/>
    <w:multiLevelType w:val="multilevel"/>
    <w:tmpl w:val="0C090023"/>
    <w:styleLink w:val="ArticleSection"/>
    <w:lvl w:ilvl="0">
      <w:start w:val="1"/>
      <w:numFmt w:val="upperRoman"/>
      <w:lvlText w:val="Article %1."/>
      <w:lvlJc w:val="left"/>
      <w:pPr>
        <w:tabs>
          <w:tab w:val="num" w:pos="1440"/>
        </w:tabs>
      </w:pPr>
      <w:rPr>
        <w:rFonts w:cs="Times New Roman"/>
      </w:rPr>
    </w:lvl>
    <w:lvl w:ilvl="1">
      <w:start w:val="1"/>
      <w:numFmt w:val="decimalZero"/>
      <w:isLgl/>
      <w:lvlText w:val="Section %1.%2"/>
      <w:lvlJc w:val="left"/>
      <w:pPr>
        <w:tabs>
          <w:tab w:val="num" w:pos="1080"/>
        </w:tabs>
      </w:pPr>
      <w:rPr>
        <w:rFonts w:cs="Times New Roman"/>
      </w:rPr>
    </w:lvl>
    <w:lvl w:ilvl="2">
      <w:start w:val="1"/>
      <w:numFmt w:val="lowerLetter"/>
      <w:lvlText w:val="(%3)"/>
      <w:lvlJc w:val="left"/>
      <w:pPr>
        <w:tabs>
          <w:tab w:val="num" w:pos="720"/>
        </w:tabs>
        <w:ind w:left="720" w:hanging="432"/>
      </w:pPr>
      <w:rPr>
        <w:rFonts w:cs="Times New Roman"/>
      </w:rPr>
    </w:lvl>
    <w:lvl w:ilvl="3">
      <w:start w:val="1"/>
      <w:numFmt w:val="lowerRoman"/>
      <w:lvlText w:val="(%4)"/>
      <w:lvlJc w:val="right"/>
      <w:pPr>
        <w:tabs>
          <w:tab w:val="num" w:pos="864"/>
        </w:tabs>
        <w:ind w:left="864" w:hanging="144"/>
      </w:pPr>
      <w:rPr>
        <w:rFonts w:cs="Times New Roman"/>
      </w:rPr>
    </w:lvl>
    <w:lvl w:ilvl="4">
      <w:start w:val="1"/>
      <w:numFmt w:val="decimal"/>
      <w:lvlText w:val="%5)"/>
      <w:lvlJc w:val="left"/>
      <w:pPr>
        <w:tabs>
          <w:tab w:val="num" w:pos="1008"/>
        </w:tabs>
        <w:ind w:left="1008" w:hanging="432"/>
      </w:pPr>
      <w:rPr>
        <w:rFonts w:cs="Times New Roman"/>
      </w:rPr>
    </w:lvl>
    <w:lvl w:ilvl="5">
      <w:start w:val="1"/>
      <w:numFmt w:val="lowerLetter"/>
      <w:lvlText w:val="%6)"/>
      <w:lvlJc w:val="left"/>
      <w:pPr>
        <w:tabs>
          <w:tab w:val="num" w:pos="1152"/>
        </w:tabs>
        <w:ind w:left="1152" w:hanging="432"/>
      </w:pPr>
      <w:rPr>
        <w:rFonts w:cs="Times New Roman"/>
      </w:rPr>
    </w:lvl>
    <w:lvl w:ilvl="6">
      <w:start w:val="1"/>
      <w:numFmt w:val="lowerRoman"/>
      <w:lvlText w:val="%7)"/>
      <w:lvlJc w:val="right"/>
      <w:pPr>
        <w:tabs>
          <w:tab w:val="num" w:pos="1296"/>
        </w:tabs>
        <w:ind w:left="1296" w:hanging="288"/>
      </w:pPr>
      <w:rPr>
        <w:rFonts w:cs="Times New Roman"/>
      </w:rPr>
    </w:lvl>
    <w:lvl w:ilvl="7">
      <w:start w:val="1"/>
      <w:numFmt w:val="lowerLetter"/>
      <w:lvlText w:val="%8."/>
      <w:lvlJc w:val="left"/>
      <w:pPr>
        <w:tabs>
          <w:tab w:val="num" w:pos="1440"/>
        </w:tabs>
        <w:ind w:left="1440" w:hanging="432"/>
      </w:pPr>
      <w:rPr>
        <w:rFonts w:cs="Times New Roman"/>
      </w:rPr>
    </w:lvl>
    <w:lvl w:ilvl="8">
      <w:start w:val="1"/>
      <w:numFmt w:val="lowerRoman"/>
      <w:lvlText w:val="%9."/>
      <w:lvlJc w:val="right"/>
      <w:pPr>
        <w:tabs>
          <w:tab w:val="num" w:pos="1584"/>
        </w:tabs>
        <w:ind w:left="1584" w:hanging="144"/>
      </w:pPr>
      <w:rPr>
        <w:rFonts w:cs="Times New Roman"/>
      </w:rPr>
    </w:lvl>
  </w:abstractNum>
  <w:abstractNum w:abstractNumId="22" w15:restartNumberingAfterBreak="0">
    <w:nsid w:val="66063429"/>
    <w:multiLevelType w:val="multilevel"/>
    <w:tmpl w:val="97A651F8"/>
    <w:lvl w:ilvl="0">
      <w:start w:val="1"/>
      <w:numFmt w:val="upperLetter"/>
      <w:pStyle w:val="AppendixHeading1base"/>
      <w:lvlText w:val="Appendix %1 "/>
      <w:lvlJc w:val="left"/>
      <w:pPr>
        <w:ind w:left="0" w:firstLine="0"/>
      </w:pPr>
      <w:rPr>
        <w:rFonts w:cs="Times New Roman"/>
        <w:b w:val="0"/>
        <w:bCs w:val="0"/>
        <w:i w:val="0"/>
        <w:iCs w:val="0"/>
        <w:caps w:val="0"/>
        <w:smallCaps w:val="0"/>
        <w:strike w:val="0"/>
        <w:dstrike w:val="0"/>
        <w:outline w:val="0"/>
        <w:shadow w:val="0"/>
        <w:emboss w:val="0"/>
        <w:imprint w:val="0"/>
        <w:noProof w:val="0"/>
        <w:vanish w:val="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start w:val="1"/>
      <w:numFmt w:val="decimal"/>
      <w:pStyle w:val="AppendixHeading2"/>
      <w:lvlText w:val="%1.%2"/>
      <w:lvlJc w:val="left"/>
      <w:pPr>
        <w:ind w:left="0" w:firstLine="0"/>
      </w:pPr>
      <w:rPr>
        <w:rFonts w:hint="default"/>
      </w:rPr>
    </w:lvl>
    <w:lvl w:ilvl="2">
      <w:start w:val="1"/>
      <w:numFmt w:val="decimal"/>
      <w:pStyle w:val="AppendixHeading3"/>
      <w:lvlText w:val="%1.%2.%3"/>
      <w:lvlJc w:val="left"/>
      <w:pPr>
        <w:ind w:left="720" w:hanging="432"/>
      </w:pPr>
      <w:rPr>
        <w:rFonts w:hint="default"/>
      </w:rPr>
    </w:lvl>
    <w:lvl w:ilvl="3">
      <w:start w:val="1"/>
      <w:numFmt w:val="lowerRoman"/>
      <w:lvlText w:val="(%4)"/>
      <w:lvlJc w:val="right"/>
      <w:pPr>
        <w:ind w:left="864" w:hanging="144"/>
      </w:pPr>
      <w:rPr>
        <w:rFonts w:hint="default"/>
      </w:rPr>
    </w:lvl>
    <w:lvl w:ilvl="4">
      <w:start w:val="1"/>
      <w:numFmt w:val="decimal"/>
      <w:lvlText w:val="%5)"/>
      <w:lvlJc w:val="left"/>
      <w:pPr>
        <w:ind w:left="1008" w:hanging="432"/>
      </w:pPr>
      <w:rPr>
        <w:rFonts w:hint="default"/>
      </w:rPr>
    </w:lvl>
    <w:lvl w:ilvl="5">
      <w:start w:val="1"/>
      <w:numFmt w:val="lowerLetter"/>
      <w:lvlText w:val="%6)"/>
      <w:lvlJc w:val="left"/>
      <w:pPr>
        <w:ind w:left="1152" w:hanging="432"/>
      </w:pPr>
      <w:rPr>
        <w:rFonts w:hint="default"/>
      </w:rPr>
    </w:lvl>
    <w:lvl w:ilvl="6">
      <w:start w:val="1"/>
      <w:numFmt w:val="lowerRoman"/>
      <w:lvlText w:val="%7)"/>
      <w:lvlJc w:val="right"/>
      <w:pPr>
        <w:ind w:left="1296" w:hanging="288"/>
      </w:pPr>
      <w:rPr>
        <w:rFonts w:hint="default"/>
      </w:rPr>
    </w:lvl>
    <w:lvl w:ilvl="7">
      <w:start w:val="1"/>
      <w:numFmt w:val="lowerLetter"/>
      <w:lvlText w:val="%8."/>
      <w:lvlJc w:val="left"/>
      <w:pPr>
        <w:ind w:left="1440" w:hanging="432"/>
      </w:pPr>
      <w:rPr>
        <w:rFonts w:hint="default"/>
      </w:rPr>
    </w:lvl>
    <w:lvl w:ilvl="8">
      <w:start w:val="1"/>
      <w:numFmt w:val="lowerRoman"/>
      <w:lvlText w:val="%9."/>
      <w:lvlJc w:val="right"/>
      <w:pPr>
        <w:ind w:left="1584" w:hanging="144"/>
      </w:pPr>
      <w:rPr>
        <w:rFonts w:hint="default"/>
      </w:rPr>
    </w:lvl>
  </w:abstractNum>
  <w:abstractNum w:abstractNumId="23" w15:restartNumberingAfterBreak="0">
    <w:nsid w:val="705D76AA"/>
    <w:multiLevelType w:val="multilevel"/>
    <w:tmpl w:val="5818E8D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4" w15:restartNumberingAfterBreak="0">
    <w:nsid w:val="70A54AF1"/>
    <w:multiLevelType w:val="hybridMultilevel"/>
    <w:tmpl w:val="37865DAC"/>
    <w:lvl w:ilvl="0" w:tplc="0C09000F">
      <w:start w:val="1"/>
      <w:numFmt w:val="decimal"/>
      <w:lvlText w:val="%1."/>
      <w:lvlJc w:val="left"/>
      <w:pPr>
        <w:ind w:left="720" w:hanging="360"/>
      </w:pPr>
      <w:rPr>
        <w:rFonts w:hint="default"/>
      </w:r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25" w15:restartNumberingAfterBreak="0">
    <w:nsid w:val="763B0CF5"/>
    <w:multiLevelType w:val="hybridMultilevel"/>
    <w:tmpl w:val="799E1F1C"/>
    <w:lvl w:ilvl="0" w:tplc="0748901E">
      <w:start w:val="1"/>
      <w:numFmt w:val="bullet"/>
      <w:pStyle w:val="ListBullet3"/>
      <w:lvlText w:val=""/>
      <w:lvlJc w:val="left"/>
      <w:pPr>
        <w:ind w:left="1514" w:hanging="360"/>
      </w:pPr>
      <w:rPr>
        <w:rFonts w:ascii="Wingdings" w:hAnsi="Wingdings" w:hint="default"/>
      </w:rPr>
    </w:lvl>
    <w:lvl w:ilvl="1" w:tplc="0C090003" w:tentative="1">
      <w:start w:val="1"/>
      <w:numFmt w:val="bullet"/>
      <w:lvlText w:val="o"/>
      <w:lvlJc w:val="left"/>
      <w:pPr>
        <w:ind w:left="2234" w:hanging="360"/>
      </w:pPr>
      <w:rPr>
        <w:rFonts w:ascii="Courier New" w:hAnsi="Courier New" w:cs="Courier New" w:hint="default"/>
      </w:rPr>
    </w:lvl>
    <w:lvl w:ilvl="2" w:tplc="0C090005" w:tentative="1">
      <w:start w:val="1"/>
      <w:numFmt w:val="bullet"/>
      <w:lvlText w:val=""/>
      <w:lvlJc w:val="left"/>
      <w:pPr>
        <w:ind w:left="2954" w:hanging="360"/>
      </w:pPr>
      <w:rPr>
        <w:rFonts w:ascii="Wingdings" w:hAnsi="Wingdings" w:hint="default"/>
      </w:rPr>
    </w:lvl>
    <w:lvl w:ilvl="3" w:tplc="0C090001" w:tentative="1">
      <w:start w:val="1"/>
      <w:numFmt w:val="bullet"/>
      <w:lvlText w:val=""/>
      <w:lvlJc w:val="left"/>
      <w:pPr>
        <w:ind w:left="3674" w:hanging="360"/>
      </w:pPr>
      <w:rPr>
        <w:rFonts w:ascii="Symbol" w:hAnsi="Symbol" w:hint="default"/>
      </w:rPr>
    </w:lvl>
    <w:lvl w:ilvl="4" w:tplc="0C090003" w:tentative="1">
      <w:start w:val="1"/>
      <w:numFmt w:val="bullet"/>
      <w:lvlText w:val="o"/>
      <w:lvlJc w:val="left"/>
      <w:pPr>
        <w:ind w:left="4394" w:hanging="360"/>
      </w:pPr>
      <w:rPr>
        <w:rFonts w:ascii="Courier New" w:hAnsi="Courier New" w:cs="Courier New" w:hint="default"/>
      </w:rPr>
    </w:lvl>
    <w:lvl w:ilvl="5" w:tplc="0C090005" w:tentative="1">
      <w:start w:val="1"/>
      <w:numFmt w:val="bullet"/>
      <w:lvlText w:val=""/>
      <w:lvlJc w:val="left"/>
      <w:pPr>
        <w:ind w:left="5114" w:hanging="360"/>
      </w:pPr>
      <w:rPr>
        <w:rFonts w:ascii="Wingdings" w:hAnsi="Wingdings" w:hint="default"/>
      </w:rPr>
    </w:lvl>
    <w:lvl w:ilvl="6" w:tplc="0C090001" w:tentative="1">
      <w:start w:val="1"/>
      <w:numFmt w:val="bullet"/>
      <w:lvlText w:val=""/>
      <w:lvlJc w:val="left"/>
      <w:pPr>
        <w:ind w:left="5834" w:hanging="360"/>
      </w:pPr>
      <w:rPr>
        <w:rFonts w:ascii="Symbol" w:hAnsi="Symbol" w:hint="default"/>
      </w:rPr>
    </w:lvl>
    <w:lvl w:ilvl="7" w:tplc="0C090003" w:tentative="1">
      <w:start w:val="1"/>
      <w:numFmt w:val="bullet"/>
      <w:lvlText w:val="o"/>
      <w:lvlJc w:val="left"/>
      <w:pPr>
        <w:ind w:left="6554" w:hanging="360"/>
      </w:pPr>
      <w:rPr>
        <w:rFonts w:ascii="Courier New" w:hAnsi="Courier New" w:cs="Courier New" w:hint="default"/>
      </w:rPr>
    </w:lvl>
    <w:lvl w:ilvl="8" w:tplc="0C090005" w:tentative="1">
      <w:start w:val="1"/>
      <w:numFmt w:val="bullet"/>
      <w:lvlText w:val=""/>
      <w:lvlJc w:val="left"/>
      <w:pPr>
        <w:ind w:left="7274" w:hanging="360"/>
      </w:pPr>
      <w:rPr>
        <w:rFonts w:ascii="Wingdings" w:hAnsi="Wingdings" w:hint="default"/>
      </w:rPr>
    </w:lvl>
  </w:abstractNum>
  <w:num w:numId="1" w16cid:durableId="146629838">
    <w:abstractNumId w:val="4"/>
  </w:num>
  <w:num w:numId="2" w16cid:durableId="1696425959">
    <w:abstractNumId w:val="3"/>
  </w:num>
  <w:num w:numId="3" w16cid:durableId="2095781689">
    <w:abstractNumId w:val="2"/>
  </w:num>
  <w:num w:numId="4" w16cid:durableId="1456489209">
    <w:abstractNumId w:val="1"/>
  </w:num>
  <w:num w:numId="5" w16cid:durableId="1666396084">
    <w:abstractNumId w:val="17"/>
  </w:num>
  <w:num w:numId="6" w16cid:durableId="1237085817">
    <w:abstractNumId w:val="10"/>
  </w:num>
  <w:num w:numId="7" w16cid:durableId="865796627">
    <w:abstractNumId w:val="9"/>
  </w:num>
  <w:num w:numId="8" w16cid:durableId="1062605129">
    <w:abstractNumId w:val="19"/>
  </w:num>
  <w:num w:numId="9" w16cid:durableId="556287535">
    <w:abstractNumId w:val="14"/>
  </w:num>
  <w:num w:numId="10" w16cid:durableId="1528060196">
    <w:abstractNumId w:val="11"/>
  </w:num>
  <w:num w:numId="11" w16cid:durableId="1845633787">
    <w:abstractNumId w:val="21"/>
  </w:num>
  <w:num w:numId="12" w16cid:durableId="1762602245">
    <w:abstractNumId w:val="0"/>
  </w:num>
  <w:num w:numId="13" w16cid:durableId="2119983058">
    <w:abstractNumId w:val="22"/>
  </w:num>
  <w:num w:numId="14" w16cid:durableId="335305778">
    <w:abstractNumId w:val="25"/>
  </w:num>
  <w:num w:numId="15" w16cid:durableId="1877808788">
    <w:abstractNumId w:val="20"/>
  </w:num>
  <w:num w:numId="16" w16cid:durableId="10955069">
    <w:abstractNumId w:val="16"/>
  </w:num>
  <w:num w:numId="17" w16cid:durableId="1721439963">
    <w:abstractNumId w:val="12"/>
  </w:num>
  <w:num w:numId="18" w16cid:durableId="1537234653">
    <w:abstractNumId w:val="7"/>
  </w:num>
  <w:num w:numId="19" w16cid:durableId="2026636235">
    <w:abstractNumId w:val="5"/>
  </w:num>
  <w:num w:numId="20" w16cid:durableId="503907327">
    <w:abstractNumId w:val="23"/>
  </w:num>
  <w:num w:numId="21" w16cid:durableId="561067423">
    <w:abstractNumId w:val="8"/>
  </w:num>
  <w:num w:numId="22" w16cid:durableId="546331941">
    <w:abstractNumId w:val="18"/>
  </w:num>
  <w:num w:numId="23" w16cid:durableId="1352418568">
    <w:abstractNumId w:val="15"/>
  </w:num>
  <w:num w:numId="24" w16cid:durableId="2030449504">
    <w:abstractNumId w:val="24"/>
  </w:num>
  <w:num w:numId="25" w16cid:durableId="711268553">
    <w:abstractNumId w:val="6"/>
  </w:num>
  <w:num w:numId="26" w16cid:durableId="782922397">
    <w:abstractNumId w:val="13"/>
  </w:num>
  <w:numIdMacAtCleanup w:val="1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removePersonalInformation/>
  <w:removeDateAndTime/>
  <w:displayBackgroundShape/>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docVars>
    <w:docVar w:name="EN.InstantFormat" w:val="&lt;ENInstantFormat&gt;&lt;Enabled&gt;1&lt;/Enabled&gt;&lt;ScanUnformatted&gt;1&lt;/ScanUnformatted&gt;&lt;ScanChanges&gt;1&lt;/ScanChanges&gt;&lt;Suspended&gt;0&lt;/Suspended&gt;&lt;/ENInstantFormat&gt;"/>
    <w:docVar w:name="EN.Layout" w:val="&lt;ENLayout&gt;&lt;Style&gt;Inv Plant Sci Mgmt J&lt;/Style&gt;&lt;LeftDelim&gt;{&lt;/LeftDelim&gt;&lt;RightDelim&gt;}&lt;/RightDelim&gt;&lt;FontName&gt;Calibri&lt;/FontName&gt;&lt;FontSize&gt;11&lt;/FontSize&gt;&lt;ReflistTitle&gt;&lt;/ReflistTitle&gt;&lt;StartingRefnum&gt;1&lt;/StartingRefnum&gt;&lt;FirstLineIndent&gt;0&lt;/FirstLineIndent&gt;&lt;HangingIndent&gt;720&lt;/HangingIndent&gt;&lt;LineSpacing&gt;0&lt;/LineSpacing&gt;&lt;SpaceAfter&gt;1&lt;/SpaceAfter&gt;&lt;HyperlinksEnabled&gt;0&lt;/HyperlinksEnabled&gt;&lt;HyperlinksVisible&gt;0&lt;/HyperlinksVisible&gt;&lt;EnableBibliographyCategories&gt;0&lt;/EnableBibliographyCategories&gt;&lt;/ENLayout&gt;"/>
    <w:docVar w:name="EN.Libraries" w:val="&lt;Libraries&gt;&lt;item db-id=&quot;aapprptwsv2f5ne9sdavxvwy0wd9e5ev9ps5&quot;&gt;Chrysanthemoides-Converted Copy518&lt;record-ids&gt;&lt;item&gt;596&lt;/item&gt;&lt;/record-ids&gt;&lt;/item&gt;&lt;/Libraries&gt;"/>
    <w:docVar w:name="EN.ReferenceGroups" w:val="&lt;reference-groups&gt;&lt;reference-group&gt;&lt;kind&gt;1&lt;/kind&gt;&lt;heading&gt;Primary Sources&lt;/heading&gt;&lt;alignment&gt;-1&lt;/alignment&gt;&lt;records&gt;&lt;/records&gt;&lt;/reference-group&gt;&lt;reference-group&gt;&lt;kind&gt;1&lt;/kind&gt;&lt;heading&gt;Secondary Sources&lt;/heading&gt;&lt;alignment&gt;-1&lt;/alignment&gt;&lt;records&gt;&lt;/records&gt;&lt;/reference-group&gt;&lt;/reference-groups&gt;"/>
  </w:docVars>
  <w:rsids>
    <w:rsidRoot w:val="00320C4E"/>
    <w:rsid w:val="00000E2C"/>
    <w:rsid w:val="00002ECC"/>
    <w:rsid w:val="00002EF8"/>
    <w:rsid w:val="00004386"/>
    <w:rsid w:val="00005C11"/>
    <w:rsid w:val="00006D04"/>
    <w:rsid w:val="00007194"/>
    <w:rsid w:val="0000762F"/>
    <w:rsid w:val="0000798A"/>
    <w:rsid w:val="00007CDE"/>
    <w:rsid w:val="00011065"/>
    <w:rsid w:val="00011A50"/>
    <w:rsid w:val="00012F7D"/>
    <w:rsid w:val="000138DC"/>
    <w:rsid w:val="00014B5D"/>
    <w:rsid w:val="00015C87"/>
    <w:rsid w:val="00015D32"/>
    <w:rsid w:val="00016BD2"/>
    <w:rsid w:val="00016BE5"/>
    <w:rsid w:val="0001770E"/>
    <w:rsid w:val="00017B2C"/>
    <w:rsid w:val="000200E6"/>
    <w:rsid w:val="00020ADA"/>
    <w:rsid w:val="00022233"/>
    <w:rsid w:val="00022648"/>
    <w:rsid w:val="0002381E"/>
    <w:rsid w:val="00025DD6"/>
    <w:rsid w:val="00026470"/>
    <w:rsid w:val="00026533"/>
    <w:rsid w:val="00027F98"/>
    <w:rsid w:val="000309CF"/>
    <w:rsid w:val="000324ED"/>
    <w:rsid w:val="00032A2A"/>
    <w:rsid w:val="00032E08"/>
    <w:rsid w:val="0003327B"/>
    <w:rsid w:val="00034598"/>
    <w:rsid w:val="00035F79"/>
    <w:rsid w:val="000365A0"/>
    <w:rsid w:val="00037157"/>
    <w:rsid w:val="000409AE"/>
    <w:rsid w:val="00040B22"/>
    <w:rsid w:val="000412E8"/>
    <w:rsid w:val="00041633"/>
    <w:rsid w:val="00041BDE"/>
    <w:rsid w:val="00042159"/>
    <w:rsid w:val="000431D1"/>
    <w:rsid w:val="0004378A"/>
    <w:rsid w:val="00046942"/>
    <w:rsid w:val="0004747C"/>
    <w:rsid w:val="00047BA2"/>
    <w:rsid w:val="000518DF"/>
    <w:rsid w:val="00051C8E"/>
    <w:rsid w:val="00052578"/>
    <w:rsid w:val="00052F44"/>
    <w:rsid w:val="00054147"/>
    <w:rsid w:val="000550E8"/>
    <w:rsid w:val="0005548E"/>
    <w:rsid w:val="00056465"/>
    <w:rsid w:val="000605A3"/>
    <w:rsid w:val="00061383"/>
    <w:rsid w:val="0006149C"/>
    <w:rsid w:val="00062361"/>
    <w:rsid w:val="00063284"/>
    <w:rsid w:val="00064D8B"/>
    <w:rsid w:val="00064FF5"/>
    <w:rsid w:val="00066295"/>
    <w:rsid w:val="00067775"/>
    <w:rsid w:val="00067C11"/>
    <w:rsid w:val="00067DD1"/>
    <w:rsid w:val="000702CC"/>
    <w:rsid w:val="0007066A"/>
    <w:rsid w:val="00070F1D"/>
    <w:rsid w:val="00073720"/>
    <w:rsid w:val="00073966"/>
    <w:rsid w:val="00073ADC"/>
    <w:rsid w:val="00074DA0"/>
    <w:rsid w:val="000766D3"/>
    <w:rsid w:val="00076CCB"/>
    <w:rsid w:val="000776B8"/>
    <w:rsid w:val="000802B7"/>
    <w:rsid w:val="00080705"/>
    <w:rsid w:val="00081A98"/>
    <w:rsid w:val="00083D51"/>
    <w:rsid w:val="00084D26"/>
    <w:rsid w:val="00084D68"/>
    <w:rsid w:val="00090C56"/>
    <w:rsid w:val="00091540"/>
    <w:rsid w:val="0009196A"/>
    <w:rsid w:val="00092B3A"/>
    <w:rsid w:val="00092E3C"/>
    <w:rsid w:val="0009416C"/>
    <w:rsid w:val="00095C64"/>
    <w:rsid w:val="00095CC9"/>
    <w:rsid w:val="000A1A63"/>
    <w:rsid w:val="000A2323"/>
    <w:rsid w:val="000A5134"/>
    <w:rsid w:val="000A6363"/>
    <w:rsid w:val="000B0158"/>
    <w:rsid w:val="000B03CE"/>
    <w:rsid w:val="000B117E"/>
    <w:rsid w:val="000B1D6A"/>
    <w:rsid w:val="000B326C"/>
    <w:rsid w:val="000B3FDD"/>
    <w:rsid w:val="000B409A"/>
    <w:rsid w:val="000B4BAF"/>
    <w:rsid w:val="000B5A4A"/>
    <w:rsid w:val="000B5D78"/>
    <w:rsid w:val="000B7829"/>
    <w:rsid w:val="000B798C"/>
    <w:rsid w:val="000C010B"/>
    <w:rsid w:val="000C0384"/>
    <w:rsid w:val="000C308F"/>
    <w:rsid w:val="000C3969"/>
    <w:rsid w:val="000C5C9F"/>
    <w:rsid w:val="000C608A"/>
    <w:rsid w:val="000C65C8"/>
    <w:rsid w:val="000C7528"/>
    <w:rsid w:val="000C7676"/>
    <w:rsid w:val="000D01B4"/>
    <w:rsid w:val="000D0BE8"/>
    <w:rsid w:val="000D0E09"/>
    <w:rsid w:val="000D1EE6"/>
    <w:rsid w:val="000D26C4"/>
    <w:rsid w:val="000D2AD3"/>
    <w:rsid w:val="000D3EDD"/>
    <w:rsid w:val="000D48D9"/>
    <w:rsid w:val="000D6248"/>
    <w:rsid w:val="000D66DD"/>
    <w:rsid w:val="000D692E"/>
    <w:rsid w:val="000D6CBE"/>
    <w:rsid w:val="000E0055"/>
    <w:rsid w:val="000E0141"/>
    <w:rsid w:val="000E1929"/>
    <w:rsid w:val="000E2090"/>
    <w:rsid w:val="000E3A85"/>
    <w:rsid w:val="000E5FB6"/>
    <w:rsid w:val="000E6390"/>
    <w:rsid w:val="000E698C"/>
    <w:rsid w:val="000E6FD3"/>
    <w:rsid w:val="000E7A80"/>
    <w:rsid w:val="000F0189"/>
    <w:rsid w:val="000F0208"/>
    <w:rsid w:val="000F0226"/>
    <w:rsid w:val="000F0C9B"/>
    <w:rsid w:val="000F1672"/>
    <w:rsid w:val="000F1770"/>
    <w:rsid w:val="000F1EC5"/>
    <w:rsid w:val="000F34BC"/>
    <w:rsid w:val="000F5390"/>
    <w:rsid w:val="000F55BF"/>
    <w:rsid w:val="000F6442"/>
    <w:rsid w:val="000F6B1B"/>
    <w:rsid w:val="00103407"/>
    <w:rsid w:val="00103871"/>
    <w:rsid w:val="00104CDB"/>
    <w:rsid w:val="001068D7"/>
    <w:rsid w:val="00107083"/>
    <w:rsid w:val="0010790E"/>
    <w:rsid w:val="001100A5"/>
    <w:rsid w:val="00110715"/>
    <w:rsid w:val="001137AD"/>
    <w:rsid w:val="00113CB3"/>
    <w:rsid w:val="00114274"/>
    <w:rsid w:val="0011511E"/>
    <w:rsid w:val="0011514C"/>
    <w:rsid w:val="00116165"/>
    <w:rsid w:val="00120AA5"/>
    <w:rsid w:val="00121DD9"/>
    <w:rsid w:val="0012327D"/>
    <w:rsid w:val="001239A1"/>
    <w:rsid w:val="00123C0F"/>
    <w:rsid w:val="00126A38"/>
    <w:rsid w:val="00126F28"/>
    <w:rsid w:val="001278D9"/>
    <w:rsid w:val="00127C74"/>
    <w:rsid w:val="0013041C"/>
    <w:rsid w:val="00130657"/>
    <w:rsid w:val="001318BF"/>
    <w:rsid w:val="001320AF"/>
    <w:rsid w:val="00133579"/>
    <w:rsid w:val="00133EB8"/>
    <w:rsid w:val="001340F8"/>
    <w:rsid w:val="001353B8"/>
    <w:rsid w:val="00136181"/>
    <w:rsid w:val="001361FA"/>
    <w:rsid w:val="00137B32"/>
    <w:rsid w:val="00140001"/>
    <w:rsid w:val="00142228"/>
    <w:rsid w:val="00142364"/>
    <w:rsid w:val="00142784"/>
    <w:rsid w:val="00142E77"/>
    <w:rsid w:val="00143F7D"/>
    <w:rsid w:val="001444CC"/>
    <w:rsid w:val="00146DF4"/>
    <w:rsid w:val="00146F1A"/>
    <w:rsid w:val="00146F44"/>
    <w:rsid w:val="00147F8E"/>
    <w:rsid w:val="001518C5"/>
    <w:rsid w:val="001520E4"/>
    <w:rsid w:val="001527C8"/>
    <w:rsid w:val="00152B6E"/>
    <w:rsid w:val="00152C55"/>
    <w:rsid w:val="00153AAA"/>
    <w:rsid w:val="00154661"/>
    <w:rsid w:val="001547EB"/>
    <w:rsid w:val="00157A3E"/>
    <w:rsid w:val="00160A3F"/>
    <w:rsid w:val="00161384"/>
    <w:rsid w:val="00161D17"/>
    <w:rsid w:val="001621E0"/>
    <w:rsid w:val="0016223D"/>
    <w:rsid w:val="001622B6"/>
    <w:rsid w:val="001623DA"/>
    <w:rsid w:val="00163ADD"/>
    <w:rsid w:val="0016410D"/>
    <w:rsid w:val="00164185"/>
    <w:rsid w:val="00164448"/>
    <w:rsid w:val="0016556F"/>
    <w:rsid w:val="0016585C"/>
    <w:rsid w:val="001660AC"/>
    <w:rsid w:val="0016678F"/>
    <w:rsid w:val="00166F28"/>
    <w:rsid w:val="00167FA3"/>
    <w:rsid w:val="001702F2"/>
    <w:rsid w:val="00172153"/>
    <w:rsid w:val="001728AA"/>
    <w:rsid w:val="0017344B"/>
    <w:rsid w:val="0017487A"/>
    <w:rsid w:val="00174E94"/>
    <w:rsid w:val="001756D3"/>
    <w:rsid w:val="00181DED"/>
    <w:rsid w:val="00183917"/>
    <w:rsid w:val="001852DD"/>
    <w:rsid w:val="00185453"/>
    <w:rsid w:val="00185E0B"/>
    <w:rsid w:val="00186FF8"/>
    <w:rsid w:val="0018744A"/>
    <w:rsid w:val="0018775B"/>
    <w:rsid w:val="00187AFB"/>
    <w:rsid w:val="00190C0F"/>
    <w:rsid w:val="001931D8"/>
    <w:rsid w:val="00193748"/>
    <w:rsid w:val="0019422B"/>
    <w:rsid w:val="00194367"/>
    <w:rsid w:val="00194376"/>
    <w:rsid w:val="00194E9F"/>
    <w:rsid w:val="001954D0"/>
    <w:rsid w:val="00196123"/>
    <w:rsid w:val="0019645F"/>
    <w:rsid w:val="00196CC6"/>
    <w:rsid w:val="0019729C"/>
    <w:rsid w:val="00197F3E"/>
    <w:rsid w:val="001A0222"/>
    <w:rsid w:val="001A17EB"/>
    <w:rsid w:val="001A3256"/>
    <w:rsid w:val="001A5768"/>
    <w:rsid w:val="001A5BD4"/>
    <w:rsid w:val="001A6043"/>
    <w:rsid w:val="001B19E1"/>
    <w:rsid w:val="001B1F66"/>
    <w:rsid w:val="001B3167"/>
    <w:rsid w:val="001B4022"/>
    <w:rsid w:val="001B46F6"/>
    <w:rsid w:val="001B617F"/>
    <w:rsid w:val="001B64B6"/>
    <w:rsid w:val="001B660F"/>
    <w:rsid w:val="001B6F39"/>
    <w:rsid w:val="001B7029"/>
    <w:rsid w:val="001B703F"/>
    <w:rsid w:val="001C0446"/>
    <w:rsid w:val="001C0757"/>
    <w:rsid w:val="001C0A44"/>
    <w:rsid w:val="001C127F"/>
    <w:rsid w:val="001C15CB"/>
    <w:rsid w:val="001C1B28"/>
    <w:rsid w:val="001C2144"/>
    <w:rsid w:val="001C5BC4"/>
    <w:rsid w:val="001D07BB"/>
    <w:rsid w:val="001D1BBB"/>
    <w:rsid w:val="001D3830"/>
    <w:rsid w:val="001D3CB4"/>
    <w:rsid w:val="001D6480"/>
    <w:rsid w:val="001D6690"/>
    <w:rsid w:val="001D7F48"/>
    <w:rsid w:val="001E0066"/>
    <w:rsid w:val="001E02EF"/>
    <w:rsid w:val="001E03FA"/>
    <w:rsid w:val="001E055F"/>
    <w:rsid w:val="001E0B74"/>
    <w:rsid w:val="001E0CFD"/>
    <w:rsid w:val="001E1663"/>
    <w:rsid w:val="001E2A48"/>
    <w:rsid w:val="001E2DA2"/>
    <w:rsid w:val="001E3175"/>
    <w:rsid w:val="001E3BD0"/>
    <w:rsid w:val="001E3D0F"/>
    <w:rsid w:val="001E77C4"/>
    <w:rsid w:val="001E7EE3"/>
    <w:rsid w:val="001F135D"/>
    <w:rsid w:val="001F1702"/>
    <w:rsid w:val="001F1ED3"/>
    <w:rsid w:val="001F4ACC"/>
    <w:rsid w:val="001F5AA2"/>
    <w:rsid w:val="001F5F5E"/>
    <w:rsid w:val="001F5F86"/>
    <w:rsid w:val="001F7086"/>
    <w:rsid w:val="001F75D1"/>
    <w:rsid w:val="00200B64"/>
    <w:rsid w:val="0020111F"/>
    <w:rsid w:val="002019FB"/>
    <w:rsid w:val="00201CF7"/>
    <w:rsid w:val="00202A88"/>
    <w:rsid w:val="0020379E"/>
    <w:rsid w:val="00204E6B"/>
    <w:rsid w:val="00204E84"/>
    <w:rsid w:val="0020603A"/>
    <w:rsid w:val="00206907"/>
    <w:rsid w:val="00206B6C"/>
    <w:rsid w:val="0020749F"/>
    <w:rsid w:val="0020766F"/>
    <w:rsid w:val="002117E7"/>
    <w:rsid w:val="00211DDB"/>
    <w:rsid w:val="0021273A"/>
    <w:rsid w:val="002129C9"/>
    <w:rsid w:val="00213CB8"/>
    <w:rsid w:val="00214D05"/>
    <w:rsid w:val="0021563E"/>
    <w:rsid w:val="00215732"/>
    <w:rsid w:val="00215DE6"/>
    <w:rsid w:val="00215DE9"/>
    <w:rsid w:val="0021627E"/>
    <w:rsid w:val="00216AF7"/>
    <w:rsid w:val="0022082E"/>
    <w:rsid w:val="0022302B"/>
    <w:rsid w:val="00223E18"/>
    <w:rsid w:val="00224BD6"/>
    <w:rsid w:val="00224DE7"/>
    <w:rsid w:val="0022500C"/>
    <w:rsid w:val="002262B1"/>
    <w:rsid w:val="00226DC4"/>
    <w:rsid w:val="0022714C"/>
    <w:rsid w:val="00230384"/>
    <w:rsid w:val="00230EB8"/>
    <w:rsid w:val="00231116"/>
    <w:rsid w:val="0023199F"/>
    <w:rsid w:val="00231B82"/>
    <w:rsid w:val="002322C6"/>
    <w:rsid w:val="00232FF0"/>
    <w:rsid w:val="00233177"/>
    <w:rsid w:val="00233391"/>
    <w:rsid w:val="002342E9"/>
    <w:rsid w:val="002344C1"/>
    <w:rsid w:val="00235693"/>
    <w:rsid w:val="0023647B"/>
    <w:rsid w:val="002416C7"/>
    <w:rsid w:val="0024225D"/>
    <w:rsid w:val="0024303F"/>
    <w:rsid w:val="002442B3"/>
    <w:rsid w:val="00244E78"/>
    <w:rsid w:val="00245354"/>
    <w:rsid w:val="00246FB4"/>
    <w:rsid w:val="00252F57"/>
    <w:rsid w:val="00254F73"/>
    <w:rsid w:val="002577DE"/>
    <w:rsid w:val="00261371"/>
    <w:rsid w:val="00261E63"/>
    <w:rsid w:val="00262557"/>
    <w:rsid w:val="002630CA"/>
    <w:rsid w:val="002630F5"/>
    <w:rsid w:val="0026619F"/>
    <w:rsid w:val="002664BA"/>
    <w:rsid w:val="002664CA"/>
    <w:rsid w:val="0027033C"/>
    <w:rsid w:val="00270FCB"/>
    <w:rsid w:val="002713BE"/>
    <w:rsid w:val="00271F67"/>
    <w:rsid w:val="002723CB"/>
    <w:rsid w:val="00272489"/>
    <w:rsid w:val="002749FC"/>
    <w:rsid w:val="002757C0"/>
    <w:rsid w:val="00277A52"/>
    <w:rsid w:val="00281EB5"/>
    <w:rsid w:val="00282797"/>
    <w:rsid w:val="0028330C"/>
    <w:rsid w:val="00283914"/>
    <w:rsid w:val="00284BE0"/>
    <w:rsid w:val="00286B4E"/>
    <w:rsid w:val="00287DB3"/>
    <w:rsid w:val="002904FD"/>
    <w:rsid w:val="0029058E"/>
    <w:rsid w:val="00290891"/>
    <w:rsid w:val="00290A05"/>
    <w:rsid w:val="00290DF1"/>
    <w:rsid w:val="00291466"/>
    <w:rsid w:val="002923E4"/>
    <w:rsid w:val="002929DD"/>
    <w:rsid w:val="0029434B"/>
    <w:rsid w:val="00295630"/>
    <w:rsid w:val="00295B38"/>
    <w:rsid w:val="00296B56"/>
    <w:rsid w:val="00296C61"/>
    <w:rsid w:val="0029738A"/>
    <w:rsid w:val="002A0231"/>
    <w:rsid w:val="002A11D4"/>
    <w:rsid w:val="002A1B10"/>
    <w:rsid w:val="002A1B70"/>
    <w:rsid w:val="002A20FA"/>
    <w:rsid w:val="002A247E"/>
    <w:rsid w:val="002A46CF"/>
    <w:rsid w:val="002A4773"/>
    <w:rsid w:val="002A4B9A"/>
    <w:rsid w:val="002A4F61"/>
    <w:rsid w:val="002A5AF3"/>
    <w:rsid w:val="002A5B25"/>
    <w:rsid w:val="002A63B5"/>
    <w:rsid w:val="002A74E9"/>
    <w:rsid w:val="002A7642"/>
    <w:rsid w:val="002A771B"/>
    <w:rsid w:val="002A7A66"/>
    <w:rsid w:val="002A7BE0"/>
    <w:rsid w:val="002A7D4A"/>
    <w:rsid w:val="002B31E8"/>
    <w:rsid w:val="002B4576"/>
    <w:rsid w:val="002B47CC"/>
    <w:rsid w:val="002B481F"/>
    <w:rsid w:val="002B4CB9"/>
    <w:rsid w:val="002B5B79"/>
    <w:rsid w:val="002B6E19"/>
    <w:rsid w:val="002B6EC2"/>
    <w:rsid w:val="002B7C81"/>
    <w:rsid w:val="002C0094"/>
    <w:rsid w:val="002C0E78"/>
    <w:rsid w:val="002C196C"/>
    <w:rsid w:val="002C2C22"/>
    <w:rsid w:val="002C3238"/>
    <w:rsid w:val="002C4B45"/>
    <w:rsid w:val="002C538F"/>
    <w:rsid w:val="002C62C1"/>
    <w:rsid w:val="002C6B45"/>
    <w:rsid w:val="002D0A5E"/>
    <w:rsid w:val="002D2D59"/>
    <w:rsid w:val="002D42E8"/>
    <w:rsid w:val="002D4364"/>
    <w:rsid w:val="002D4691"/>
    <w:rsid w:val="002D5AF3"/>
    <w:rsid w:val="002D63F8"/>
    <w:rsid w:val="002D7660"/>
    <w:rsid w:val="002E1383"/>
    <w:rsid w:val="002E28DA"/>
    <w:rsid w:val="002E4B38"/>
    <w:rsid w:val="002E5769"/>
    <w:rsid w:val="002E57D9"/>
    <w:rsid w:val="002E6D88"/>
    <w:rsid w:val="002E7722"/>
    <w:rsid w:val="002E7A0B"/>
    <w:rsid w:val="002F02FD"/>
    <w:rsid w:val="002F05CC"/>
    <w:rsid w:val="002F091A"/>
    <w:rsid w:val="002F108B"/>
    <w:rsid w:val="002F1E66"/>
    <w:rsid w:val="002F1ED6"/>
    <w:rsid w:val="002F2501"/>
    <w:rsid w:val="002F556B"/>
    <w:rsid w:val="002F67F2"/>
    <w:rsid w:val="002F6900"/>
    <w:rsid w:val="002F746C"/>
    <w:rsid w:val="002F77E0"/>
    <w:rsid w:val="003000C6"/>
    <w:rsid w:val="00300A45"/>
    <w:rsid w:val="00301C6F"/>
    <w:rsid w:val="00302608"/>
    <w:rsid w:val="00302E27"/>
    <w:rsid w:val="00303FA0"/>
    <w:rsid w:val="00303FEE"/>
    <w:rsid w:val="00304A3E"/>
    <w:rsid w:val="003067BB"/>
    <w:rsid w:val="00306B1C"/>
    <w:rsid w:val="003074C7"/>
    <w:rsid w:val="00311187"/>
    <w:rsid w:val="00311598"/>
    <w:rsid w:val="003115C8"/>
    <w:rsid w:val="00311A52"/>
    <w:rsid w:val="003123EA"/>
    <w:rsid w:val="003131D6"/>
    <w:rsid w:val="003135BB"/>
    <w:rsid w:val="00313D8D"/>
    <w:rsid w:val="00313ECB"/>
    <w:rsid w:val="00314658"/>
    <w:rsid w:val="00314D98"/>
    <w:rsid w:val="003162E6"/>
    <w:rsid w:val="00316D12"/>
    <w:rsid w:val="003172BF"/>
    <w:rsid w:val="003201B8"/>
    <w:rsid w:val="00320C4E"/>
    <w:rsid w:val="003210AD"/>
    <w:rsid w:val="00321FD5"/>
    <w:rsid w:val="003221B9"/>
    <w:rsid w:val="003222D7"/>
    <w:rsid w:val="00323839"/>
    <w:rsid w:val="003240DC"/>
    <w:rsid w:val="003249E4"/>
    <w:rsid w:val="00325129"/>
    <w:rsid w:val="00325D8F"/>
    <w:rsid w:val="003271A8"/>
    <w:rsid w:val="003307C8"/>
    <w:rsid w:val="00332F46"/>
    <w:rsid w:val="0033528A"/>
    <w:rsid w:val="00337B7D"/>
    <w:rsid w:val="0034079E"/>
    <w:rsid w:val="00341278"/>
    <w:rsid w:val="00341301"/>
    <w:rsid w:val="00341377"/>
    <w:rsid w:val="003418F9"/>
    <w:rsid w:val="0034246B"/>
    <w:rsid w:val="00342FDC"/>
    <w:rsid w:val="00342FE0"/>
    <w:rsid w:val="00344410"/>
    <w:rsid w:val="00345583"/>
    <w:rsid w:val="00346F1B"/>
    <w:rsid w:val="00347F74"/>
    <w:rsid w:val="00347FC9"/>
    <w:rsid w:val="00350DDE"/>
    <w:rsid w:val="00351B27"/>
    <w:rsid w:val="00351D53"/>
    <w:rsid w:val="00351E98"/>
    <w:rsid w:val="003529D4"/>
    <w:rsid w:val="0035390B"/>
    <w:rsid w:val="00355524"/>
    <w:rsid w:val="00355561"/>
    <w:rsid w:val="00355772"/>
    <w:rsid w:val="00356D3F"/>
    <w:rsid w:val="0035776B"/>
    <w:rsid w:val="00357A9C"/>
    <w:rsid w:val="00360478"/>
    <w:rsid w:val="003609AA"/>
    <w:rsid w:val="00360AE1"/>
    <w:rsid w:val="00361300"/>
    <w:rsid w:val="00361435"/>
    <w:rsid w:val="00361795"/>
    <w:rsid w:val="003622C8"/>
    <w:rsid w:val="00363604"/>
    <w:rsid w:val="00363C0B"/>
    <w:rsid w:val="00366C38"/>
    <w:rsid w:val="00367768"/>
    <w:rsid w:val="003704B1"/>
    <w:rsid w:val="003720BB"/>
    <w:rsid w:val="00372EED"/>
    <w:rsid w:val="00372F96"/>
    <w:rsid w:val="003734BB"/>
    <w:rsid w:val="00373533"/>
    <w:rsid w:val="003739E4"/>
    <w:rsid w:val="00375C9A"/>
    <w:rsid w:val="00376CDB"/>
    <w:rsid w:val="00376FED"/>
    <w:rsid w:val="00380C32"/>
    <w:rsid w:val="0038115E"/>
    <w:rsid w:val="0038165D"/>
    <w:rsid w:val="0038179C"/>
    <w:rsid w:val="00385136"/>
    <w:rsid w:val="003862CE"/>
    <w:rsid w:val="0038689E"/>
    <w:rsid w:val="00386EDC"/>
    <w:rsid w:val="003871EC"/>
    <w:rsid w:val="003874D0"/>
    <w:rsid w:val="003876D5"/>
    <w:rsid w:val="00387AB4"/>
    <w:rsid w:val="003909F0"/>
    <w:rsid w:val="00390D11"/>
    <w:rsid w:val="00392CFF"/>
    <w:rsid w:val="003934B4"/>
    <w:rsid w:val="00393A09"/>
    <w:rsid w:val="00394828"/>
    <w:rsid w:val="00394CC6"/>
    <w:rsid w:val="003A051A"/>
    <w:rsid w:val="003A1D64"/>
    <w:rsid w:val="003A28A4"/>
    <w:rsid w:val="003A2AE7"/>
    <w:rsid w:val="003A3798"/>
    <w:rsid w:val="003A39E0"/>
    <w:rsid w:val="003A6374"/>
    <w:rsid w:val="003A6856"/>
    <w:rsid w:val="003A6A7D"/>
    <w:rsid w:val="003A78E0"/>
    <w:rsid w:val="003B05BC"/>
    <w:rsid w:val="003B0AE6"/>
    <w:rsid w:val="003B342D"/>
    <w:rsid w:val="003B3828"/>
    <w:rsid w:val="003B3A04"/>
    <w:rsid w:val="003B3A12"/>
    <w:rsid w:val="003B3E94"/>
    <w:rsid w:val="003B472F"/>
    <w:rsid w:val="003B50BB"/>
    <w:rsid w:val="003B573E"/>
    <w:rsid w:val="003B5A9B"/>
    <w:rsid w:val="003B5F68"/>
    <w:rsid w:val="003B6966"/>
    <w:rsid w:val="003B6CDF"/>
    <w:rsid w:val="003B7E18"/>
    <w:rsid w:val="003C00E6"/>
    <w:rsid w:val="003C0287"/>
    <w:rsid w:val="003C1F8F"/>
    <w:rsid w:val="003C1FB6"/>
    <w:rsid w:val="003C2ACB"/>
    <w:rsid w:val="003C484C"/>
    <w:rsid w:val="003C65F7"/>
    <w:rsid w:val="003D0BA4"/>
    <w:rsid w:val="003D2D5C"/>
    <w:rsid w:val="003D2E02"/>
    <w:rsid w:val="003D3D10"/>
    <w:rsid w:val="003E093A"/>
    <w:rsid w:val="003E149A"/>
    <w:rsid w:val="003E3EDD"/>
    <w:rsid w:val="003E71CD"/>
    <w:rsid w:val="003F20AE"/>
    <w:rsid w:val="003F2782"/>
    <w:rsid w:val="003F427C"/>
    <w:rsid w:val="003F5279"/>
    <w:rsid w:val="003F5B24"/>
    <w:rsid w:val="00400794"/>
    <w:rsid w:val="00401E22"/>
    <w:rsid w:val="0040208A"/>
    <w:rsid w:val="0040507C"/>
    <w:rsid w:val="0040520D"/>
    <w:rsid w:val="004054DE"/>
    <w:rsid w:val="004078D0"/>
    <w:rsid w:val="00407C73"/>
    <w:rsid w:val="00410148"/>
    <w:rsid w:val="00411ACF"/>
    <w:rsid w:val="00411F8B"/>
    <w:rsid w:val="00412A1E"/>
    <w:rsid w:val="004154F3"/>
    <w:rsid w:val="0041612C"/>
    <w:rsid w:val="00416A22"/>
    <w:rsid w:val="00420252"/>
    <w:rsid w:val="00421557"/>
    <w:rsid w:val="00421C7B"/>
    <w:rsid w:val="00421F52"/>
    <w:rsid w:val="004225CB"/>
    <w:rsid w:val="00426064"/>
    <w:rsid w:val="00426F84"/>
    <w:rsid w:val="00427A38"/>
    <w:rsid w:val="00427DF6"/>
    <w:rsid w:val="004314A1"/>
    <w:rsid w:val="00431BD0"/>
    <w:rsid w:val="0043287D"/>
    <w:rsid w:val="00434A56"/>
    <w:rsid w:val="00434EFE"/>
    <w:rsid w:val="0043734A"/>
    <w:rsid w:val="004407F8"/>
    <w:rsid w:val="00441628"/>
    <w:rsid w:val="00443E31"/>
    <w:rsid w:val="00443E7F"/>
    <w:rsid w:val="00444BCB"/>
    <w:rsid w:val="004453E6"/>
    <w:rsid w:val="00447771"/>
    <w:rsid w:val="00447C39"/>
    <w:rsid w:val="0045011C"/>
    <w:rsid w:val="004502E3"/>
    <w:rsid w:val="00454739"/>
    <w:rsid w:val="004549A5"/>
    <w:rsid w:val="0045550F"/>
    <w:rsid w:val="00455924"/>
    <w:rsid w:val="00456588"/>
    <w:rsid w:val="00457EEC"/>
    <w:rsid w:val="004607A2"/>
    <w:rsid w:val="00460AF4"/>
    <w:rsid w:val="00460E70"/>
    <w:rsid w:val="00460FB7"/>
    <w:rsid w:val="00461983"/>
    <w:rsid w:val="00461EAE"/>
    <w:rsid w:val="00462713"/>
    <w:rsid w:val="00463876"/>
    <w:rsid w:val="00464012"/>
    <w:rsid w:val="00465313"/>
    <w:rsid w:val="0046666F"/>
    <w:rsid w:val="00470073"/>
    <w:rsid w:val="00470F2B"/>
    <w:rsid w:val="004725F3"/>
    <w:rsid w:val="0047322B"/>
    <w:rsid w:val="004738A6"/>
    <w:rsid w:val="00474C9D"/>
    <w:rsid w:val="004750EE"/>
    <w:rsid w:val="0047555B"/>
    <w:rsid w:val="00476A5A"/>
    <w:rsid w:val="00477286"/>
    <w:rsid w:val="0047760A"/>
    <w:rsid w:val="00477847"/>
    <w:rsid w:val="00477BB9"/>
    <w:rsid w:val="00480773"/>
    <w:rsid w:val="00480A4C"/>
    <w:rsid w:val="00481907"/>
    <w:rsid w:val="00481B0E"/>
    <w:rsid w:val="00483A5E"/>
    <w:rsid w:val="00484AEE"/>
    <w:rsid w:val="00485F51"/>
    <w:rsid w:val="00486888"/>
    <w:rsid w:val="004868BA"/>
    <w:rsid w:val="00486CF3"/>
    <w:rsid w:val="00487039"/>
    <w:rsid w:val="004876D3"/>
    <w:rsid w:val="00487C9C"/>
    <w:rsid w:val="0049037A"/>
    <w:rsid w:val="00490A6A"/>
    <w:rsid w:val="00492908"/>
    <w:rsid w:val="00492C61"/>
    <w:rsid w:val="00494DA4"/>
    <w:rsid w:val="00496FA3"/>
    <w:rsid w:val="0049797D"/>
    <w:rsid w:val="00497B8D"/>
    <w:rsid w:val="004A0462"/>
    <w:rsid w:val="004A064D"/>
    <w:rsid w:val="004A0EB8"/>
    <w:rsid w:val="004A1215"/>
    <w:rsid w:val="004A1D70"/>
    <w:rsid w:val="004A210E"/>
    <w:rsid w:val="004A306F"/>
    <w:rsid w:val="004A466B"/>
    <w:rsid w:val="004A5E4F"/>
    <w:rsid w:val="004A6C0C"/>
    <w:rsid w:val="004A7376"/>
    <w:rsid w:val="004B0653"/>
    <w:rsid w:val="004B0863"/>
    <w:rsid w:val="004B1C64"/>
    <w:rsid w:val="004B1FAB"/>
    <w:rsid w:val="004B2E3C"/>
    <w:rsid w:val="004B318D"/>
    <w:rsid w:val="004B37A8"/>
    <w:rsid w:val="004B388D"/>
    <w:rsid w:val="004B3F39"/>
    <w:rsid w:val="004B4BE1"/>
    <w:rsid w:val="004B4E1A"/>
    <w:rsid w:val="004B5E83"/>
    <w:rsid w:val="004B6777"/>
    <w:rsid w:val="004B7584"/>
    <w:rsid w:val="004B771B"/>
    <w:rsid w:val="004B7AA7"/>
    <w:rsid w:val="004C27AF"/>
    <w:rsid w:val="004C4950"/>
    <w:rsid w:val="004C4ECD"/>
    <w:rsid w:val="004C50E8"/>
    <w:rsid w:val="004C59C3"/>
    <w:rsid w:val="004D0580"/>
    <w:rsid w:val="004D05E1"/>
    <w:rsid w:val="004D106E"/>
    <w:rsid w:val="004D1871"/>
    <w:rsid w:val="004D1AE3"/>
    <w:rsid w:val="004D1E82"/>
    <w:rsid w:val="004D2407"/>
    <w:rsid w:val="004D37FA"/>
    <w:rsid w:val="004D41F9"/>
    <w:rsid w:val="004D4A4C"/>
    <w:rsid w:val="004D64BD"/>
    <w:rsid w:val="004D77BF"/>
    <w:rsid w:val="004E008F"/>
    <w:rsid w:val="004E15B3"/>
    <w:rsid w:val="004E204F"/>
    <w:rsid w:val="004E21E1"/>
    <w:rsid w:val="004E2D46"/>
    <w:rsid w:val="004E2E08"/>
    <w:rsid w:val="004E2E18"/>
    <w:rsid w:val="004E3700"/>
    <w:rsid w:val="004E3885"/>
    <w:rsid w:val="004E4F2C"/>
    <w:rsid w:val="004E6BFD"/>
    <w:rsid w:val="004E7006"/>
    <w:rsid w:val="004F04EE"/>
    <w:rsid w:val="004F0F50"/>
    <w:rsid w:val="004F0FC0"/>
    <w:rsid w:val="004F0FE6"/>
    <w:rsid w:val="004F1C3A"/>
    <w:rsid w:val="004F2FEB"/>
    <w:rsid w:val="004F4259"/>
    <w:rsid w:val="004F4D91"/>
    <w:rsid w:val="004F6EA1"/>
    <w:rsid w:val="004F6F89"/>
    <w:rsid w:val="004F71A8"/>
    <w:rsid w:val="004F740D"/>
    <w:rsid w:val="0050050C"/>
    <w:rsid w:val="0050155E"/>
    <w:rsid w:val="00501D7E"/>
    <w:rsid w:val="0050308E"/>
    <w:rsid w:val="00503473"/>
    <w:rsid w:val="005034F8"/>
    <w:rsid w:val="0050488A"/>
    <w:rsid w:val="00504B5F"/>
    <w:rsid w:val="00505231"/>
    <w:rsid w:val="00505840"/>
    <w:rsid w:val="005075F0"/>
    <w:rsid w:val="00510E47"/>
    <w:rsid w:val="00510EA3"/>
    <w:rsid w:val="00512468"/>
    <w:rsid w:val="005133B6"/>
    <w:rsid w:val="00513806"/>
    <w:rsid w:val="00513D85"/>
    <w:rsid w:val="00514F30"/>
    <w:rsid w:val="005154A0"/>
    <w:rsid w:val="005162D2"/>
    <w:rsid w:val="00516C4F"/>
    <w:rsid w:val="005170C3"/>
    <w:rsid w:val="005173BE"/>
    <w:rsid w:val="005176B2"/>
    <w:rsid w:val="0052032D"/>
    <w:rsid w:val="00520E50"/>
    <w:rsid w:val="005211E0"/>
    <w:rsid w:val="00521832"/>
    <w:rsid w:val="0052184B"/>
    <w:rsid w:val="00523A05"/>
    <w:rsid w:val="00524F5F"/>
    <w:rsid w:val="0052691C"/>
    <w:rsid w:val="00526922"/>
    <w:rsid w:val="0053058E"/>
    <w:rsid w:val="00530BD0"/>
    <w:rsid w:val="00533491"/>
    <w:rsid w:val="0053378D"/>
    <w:rsid w:val="00533A39"/>
    <w:rsid w:val="0053475C"/>
    <w:rsid w:val="005349AA"/>
    <w:rsid w:val="0053673E"/>
    <w:rsid w:val="00537B45"/>
    <w:rsid w:val="00540ABD"/>
    <w:rsid w:val="00541AED"/>
    <w:rsid w:val="005432C0"/>
    <w:rsid w:val="005433A4"/>
    <w:rsid w:val="0054356D"/>
    <w:rsid w:val="00543589"/>
    <w:rsid w:val="00543E97"/>
    <w:rsid w:val="00545308"/>
    <w:rsid w:val="0054544B"/>
    <w:rsid w:val="00545496"/>
    <w:rsid w:val="00545B70"/>
    <w:rsid w:val="005464FE"/>
    <w:rsid w:val="00546729"/>
    <w:rsid w:val="00546E43"/>
    <w:rsid w:val="0054702D"/>
    <w:rsid w:val="0054746F"/>
    <w:rsid w:val="005477D3"/>
    <w:rsid w:val="005501C6"/>
    <w:rsid w:val="00551140"/>
    <w:rsid w:val="005511BB"/>
    <w:rsid w:val="005518B8"/>
    <w:rsid w:val="005532E3"/>
    <w:rsid w:val="005538E0"/>
    <w:rsid w:val="00553DCC"/>
    <w:rsid w:val="005549C6"/>
    <w:rsid w:val="00555828"/>
    <w:rsid w:val="0055585C"/>
    <w:rsid w:val="0055696C"/>
    <w:rsid w:val="0055776D"/>
    <w:rsid w:val="00561178"/>
    <w:rsid w:val="005613AC"/>
    <w:rsid w:val="00561E0B"/>
    <w:rsid w:val="005634A6"/>
    <w:rsid w:val="00563B31"/>
    <w:rsid w:val="00563BFB"/>
    <w:rsid w:val="00565717"/>
    <w:rsid w:val="00566B98"/>
    <w:rsid w:val="00570645"/>
    <w:rsid w:val="0057096C"/>
    <w:rsid w:val="0057151C"/>
    <w:rsid w:val="00572310"/>
    <w:rsid w:val="00573FE7"/>
    <w:rsid w:val="00574C64"/>
    <w:rsid w:val="0057543D"/>
    <w:rsid w:val="00575569"/>
    <w:rsid w:val="005760E0"/>
    <w:rsid w:val="00577AB0"/>
    <w:rsid w:val="005816DE"/>
    <w:rsid w:val="0058297C"/>
    <w:rsid w:val="00582FF5"/>
    <w:rsid w:val="00583567"/>
    <w:rsid w:val="005839A1"/>
    <w:rsid w:val="00583AA7"/>
    <w:rsid w:val="00583ED0"/>
    <w:rsid w:val="00584267"/>
    <w:rsid w:val="00584691"/>
    <w:rsid w:val="00584C3C"/>
    <w:rsid w:val="005854E5"/>
    <w:rsid w:val="00585555"/>
    <w:rsid w:val="0058636D"/>
    <w:rsid w:val="005868FF"/>
    <w:rsid w:val="0058722B"/>
    <w:rsid w:val="00590B64"/>
    <w:rsid w:val="00591540"/>
    <w:rsid w:val="00592C9B"/>
    <w:rsid w:val="00594011"/>
    <w:rsid w:val="00595409"/>
    <w:rsid w:val="00595987"/>
    <w:rsid w:val="00595BA5"/>
    <w:rsid w:val="00596133"/>
    <w:rsid w:val="00596CA6"/>
    <w:rsid w:val="005974EB"/>
    <w:rsid w:val="005A033A"/>
    <w:rsid w:val="005A0CD6"/>
    <w:rsid w:val="005A1656"/>
    <w:rsid w:val="005A3181"/>
    <w:rsid w:val="005A429B"/>
    <w:rsid w:val="005A44CD"/>
    <w:rsid w:val="005A474B"/>
    <w:rsid w:val="005A49F7"/>
    <w:rsid w:val="005A4E9D"/>
    <w:rsid w:val="005A5BCC"/>
    <w:rsid w:val="005A614D"/>
    <w:rsid w:val="005A61E1"/>
    <w:rsid w:val="005A62BE"/>
    <w:rsid w:val="005A65C9"/>
    <w:rsid w:val="005A68CB"/>
    <w:rsid w:val="005A6B61"/>
    <w:rsid w:val="005A6F42"/>
    <w:rsid w:val="005A75CA"/>
    <w:rsid w:val="005A763D"/>
    <w:rsid w:val="005A7BE9"/>
    <w:rsid w:val="005A7FD6"/>
    <w:rsid w:val="005B0C00"/>
    <w:rsid w:val="005B0E9F"/>
    <w:rsid w:val="005B1140"/>
    <w:rsid w:val="005B1732"/>
    <w:rsid w:val="005B1DAD"/>
    <w:rsid w:val="005B20BD"/>
    <w:rsid w:val="005B2B07"/>
    <w:rsid w:val="005B3212"/>
    <w:rsid w:val="005B36BB"/>
    <w:rsid w:val="005B5C10"/>
    <w:rsid w:val="005B5CC6"/>
    <w:rsid w:val="005B6CE1"/>
    <w:rsid w:val="005B7851"/>
    <w:rsid w:val="005B7F80"/>
    <w:rsid w:val="005C1F53"/>
    <w:rsid w:val="005C2DD9"/>
    <w:rsid w:val="005C48A4"/>
    <w:rsid w:val="005C5113"/>
    <w:rsid w:val="005C5BA1"/>
    <w:rsid w:val="005C5F99"/>
    <w:rsid w:val="005C69E9"/>
    <w:rsid w:val="005C7A16"/>
    <w:rsid w:val="005D1546"/>
    <w:rsid w:val="005D1FAC"/>
    <w:rsid w:val="005D2019"/>
    <w:rsid w:val="005D3750"/>
    <w:rsid w:val="005D54D5"/>
    <w:rsid w:val="005D6D4A"/>
    <w:rsid w:val="005D786E"/>
    <w:rsid w:val="005E4F47"/>
    <w:rsid w:val="005E67C2"/>
    <w:rsid w:val="005E7D50"/>
    <w:rsid w:val="005F0066"/>
    <w:rsid w:val="005F0170"/>
    <w:rsid w:val="005F09A2"/>
    <w:rsid w:val="005F16C4"/>
    <w:rsid w:val="005F2373"/>
    <w:rsid w:val="005F2B23"/>
    <w:rsid w:val="005F2D32"/>
    <w:rsid w:val="005F3509"/>
    <w:rsid w:val="005F4B4B"/>
    <w:rsid w:val="005F4CE4"/>
    <w:rsid w:val="005F569B"/>
    <w:rsid w:val="005F61EE"/>
    <w:rsid w:val="00600543"/>
    <w:rsid w:val="006016A7"/>
    <w:rsid w:val="00601865"/>
    <w:rsid w:val="00602DFA"/>
    <w:rsid w:val="00605B03"/>
    <w:rsid w:val="0060608C"/>
    <w:rsid w:val="00607786"/>
    <w:rsid w:val="006108D0"/>
    <w:rsid w:val="00613DA1"/>
    <w:rsid w:val="00614E05"/>
    <w:rsid w:val="00615784"/>
    <w:rsid w:val="00615B43"/>
    <w:rsid w:val="00616A8D"/>
    <w:rsid w:val="006179DD"/>
    <w:rsid w:val="00617B82"/>
    <w:rsid w:val="00617F1E"/>
    <w:rsid w:val="00617FCA"/>
    <w:rsid w:val="006206B2"/>
    <w:rsid w:val="00621BAB"/>
    <w:rsid w:val="00621D3E"/>
    <w:rsid w:val="006232C1"/>
    <w:rsid w:val="00624408"/>
    <w:rsid w:val="0062520B"/>
    <w:rsid w:val="0062531A"/>
    <w:rsid w:val="00625CDF"/>
    <w:rsid w:val="00625CF2"/>
    <w:rsid w:val="006305D0"/>
    <w:rsid w:val="00630BFA"/>
    <w:rsid w:val="00630DA5"/>
    <w:rsid w:val="0063111E"/>
    <w:rsid w:val="006312B1"/>
    <w:rsid w:val="0063189F"/>
    <w:rsid w:val="0063202D"/>
    <w:rsid w:val="006323A8"/>
    <w:rsid w:val="00633501"/>
    <w:rsid w:val="00636AA9"/>
    <w:rsid w:val="00636B23"/>
    <w:rsid w:val="00640FA8"/>
    <w:rsid w:val="0064141C"/>
    <w:rsid w:val="0064313D"/>
    <w:rsid w:val="00644BD5"/>
    <w:rsid w:val="00646140"/>
    <w:rsid w:val="006469E4"/>
    <w:rsid w:val="00646AB5"/>
    <w:rsid w:val="00646F61"/>
    <w:rsid w:val="006472C9"/>
    <w:rsid w:val="00647425"/>
    <w:rsid w:val="00650FBF"/>
    <w:rsid w:val="00651462"/>
    <w:rsid w:val="0065163C"/>
    <w:rsid w:val="0065172A"/>
    <w:rsid w:val="00651982"/>
    <w:rsid w:val="006520DA"/>
    <w:rsid w:val="0065230F"/>
    <w:rsid w:val="006541FE"/>
    <w:rsid w:val="006607FF"/>
    <w:rsid w:val="00660917"/>
    <w:rsid w:val="00660F84"/>
    <w:rsid w:val="00661868"/>
    <w:rsid w:val="00661964"/>
    <w:rsid w:val="0066215C"/>
    <w:rsid w:val="00663AFE"/>
    <w:rsid w:val="00665486"/>
    <w:rsid w:val="00665D14"/>
    <w:rsid w:val="00666CF3"/>
    <w:rsid w:val="0067049F"/>
    <w:rsid w:val="00670525"/>
    <w:rsid w:val="006709A3"/>
    <w:rsid w:val="006718B3"/>
    <w:rsid w:val="006720A2"/>
    <w:rsid w:val="00674435"/>
    <w:rsid w:val="00674592"/>
    <w:rsid w:val="00675770"/>
    <w:rsid w:val="006757D6"/>
    <w:rsid w:val="00676E5C"/>
    <w:rsid w:val="006804FF"/>
    <w:rsid w:val="00681BAE"/>
    <w:rsid w:val="00681DEA"/>
    <w:rsid w:val="00682C28"/>
    <w:rsid w:val="00682C74"/>
    <w:rsid w:val="006842F5"/>
    <w:rsid w:val="00685C39"/>
    <w:rsid w:val="00685C4E"/>
    <w:rsid w:val="00685C68"/>
    <w:rsid w:val="00691BB2"/>
    <w:rsid w:val="00692166"/>
    <w:rsid w:val="006924C2"/>
    <w:rsid w:val="00692F55"/>
    <w:rsid w:val="006939DC"/>
    <w:rsid w:val="00694133"/>
    <w:rsid w:val="00695002"/>
    <w:rsid w:val="00695616"/>
    <w:rsid w:val="00695A5E"/>
    <w:rsid w:val="00697D95"/>
    <w:rsid w:val="006A0782"/>
    <w:rsid w:val="006A1313"/>
    <w:rsid w:val="006A3675"/>
    <w:rsid w:val="006A3989"/>
    <w:rsid w:val="006A46ED"/>
    <w:rsid w:val="006A470D"/>
    <w:rsid w:val="006A53D6"/>
    <w:rsid w:val="006A6E32"/>
    <w:rsid w:val="006A7D96"/>
    <w:rsid w:val="006B01BC"/>
    <w:rsid w:val="006B0BB7"/>
    <w:rsid w:val="006B29E5"/>
    <w:rsid w:val="006B4E49"/>
    <w:rsid w:val="006B4FAF"/>
    <w:rsid w:val="006B4FBD"/>
    <w:rsid w:val="006B5F79"/>
    <w:rsid w:val="006B6DBF"/>
    <w:rsid w:val="006B7CC0"/>
    <w:rsid w:val="006C003B"/>
    <w:rsid w:val="006C014B"/>
    <w:rsid w:val="006C0425"/>
    <w:rsid w:val="006C08C5"/>
    <w:rsid w:val="006C0BE1"/>
    <w:rsid w:val="006C1BB9"/>
    <w:rsid w:val="006C1C7F"/>
    <w:rsid w:val="006C214A"/>
    <w:rsid w:val="006C27CA"/>
    <w:rsid w:val="006C35E4"/>
    <w:rsid w:val="006C40CA"/>
    <w:rsid w:val="006C435E"/>
    <w:rsid w:val="006C476F"/>
    <w:rsid w:val="006C4F99"/>
    <w:rsid w:val="006C5817"/>
    <w:rsid w:val="006C5B52"/>
    <w:rsid w:val="006C6E8B"/>
    <w:rsid w:val="006C6ECB"/>
    <w:rsid w:val="006C6F90"/>
    <w:rsid w:val="006C7E1A"/>
    <w:rsid w:val="006C7E70"/>
    <w:rsid w:val="006D0913"/>
    <w:rsid w:val="006D0C98"/>
    <w:rsid w:val="006D1FB0"/>
    <w:rsid w:val="006D30A4"/>
    <w:rsid w:val="006D3B86"/>
    <w:rsid w:val="006D3DF6"/>
    <w:rsid w:val="006D3FEF"/>
    <w:rsid w:val="006D4678"/>
    <w:rsid w:val="006D59B1"/>
    <w:rsid w:val="006D5CD9"/>
    <w:rsid w:val="006D626F"/>
    <w:rsid w:val="006D7267"/>
    <w:rsid w:val="006E1C1F"/>
    <w:rsid w:val="006E1F4B"/>
    <w:rsid w:val="006E1F67"/>
    <w:rsid w:val="006E250D"/>
    <w:rsid w:val="006E34E8"/>
    <w:rsid w:val="006E3A76"/>
    <w:rsid w:val="006E4D72"/>
    <w:rsid w:val="006E53F9"/>
    <w:rsid w:val="006E5896"/>
    <w:rsid w:val="006E596E"/>
    <w:rsid w:val="006E5CB0"/>
    <w:rsid w:val="006E6356"/>
    <w:rsid w:val="006E6424"/>
    <w:rsid w:val="006E679E"/>
    <w:rsid w:val="006E70B7"/>
    <w:rsid w:val="006E7E27"/>
    <w:rsid w:val="006F00C5"/>
    <w:rsid w:val="006F0E65"/>
    <w:rsid w:val="006F2F42"/>
    <w:rsid w:val="006F3168"/>
    <w:rsid w:val="006F4D46"/>
    <w:rsid w:val="006F58C7"/>
    <w:rsid w:val="006F65AD"/>
    <w:rsid w:val="006F6D6D"/>
    <w:rsid w:val="00700D4D"/>
    <w:rsid w:val="00702173"/>
    <w:rsid w:val="0070285A"/>
    <w:rsid w:val="007034C1"/>
    <w:rsid w:val="00703A9A"/>
    <w:rsid w:val="00704B3B"/>
    <w:rsid w:val="007053AA"/>
    <w:rsid w:val="007058E8"/>
    <w:rsid w:val="00705B47"/>
    <w:rsid w:val="00706227"/>
    <w:rsid w:val="0070622C"/>
    <w:rsid w:val="00707454"/>
    <w:rsid w:val="00707E9A"/>
    <w:rsid w:val="00710387"/>
    <w:rsid w:val="0071184D"/>
    <w:rsid w:val="00711BF3"/>
    <w:rsid w:val="00715A48"/>
    <w:rsid w:val="00716202"/>
    <w:rsid w:val="007178E8"/>
    <w:rsid w:val="007206AF"/>
    <w:rsid w:val="0072078A"/>
    <w:rsid w:val="00721FE3"/>
    <w:rsid w:val="0072364A"/>
    <w:rsid w:val="007246D2"/>
    <w:rsid w:val="00724FF9"/>
    <w:rsid w:val="007255FF"/>
    <w:rsid w:val="007270E0"/>
    <w:rsid w:val="00727976"/>
    <w:rsid w:val="0073065F"/>
    <w:rsid w:val="0073174B"/>
    <w:rsid w:val="00733556"/>
    <w:rsid w:val="007344EB"/>
    <w:rsid w:val="00735673"/>
    <w:rsid w:val="0074059B"/>
    <w:rsid w:val="00743863"/>
    <w:rsid w:val="00743A84"/>
    <w:rsid w:val="00744489"/>
    <w:rsid w:val="00745023"/>
    <w:rsid w:val="00745FDF"/>
    <w:rsid w:val="007461D5"/>
    <w:rsid w:val="00747DBB"/>
    <w:rsid w:val="00750385"/>
    <w:rsid w:val="00751974"/>
    <w:rsid w:val="00752383"/>
    <w:rsid w:val="0075444D"/>
    <w:rsid w:val="00755113"/>
    <w:rsid w:val="007608BE"/>
    <w:rsid w:val="00761413"/>
    <w:rsid w:val="00761B2D"/>
    <w:rsid w:val="007621D4"/>
    <w:rsid w:val="00762249"/>
    <w:rsid w:val="0076233D"/>
    <w:rsid w:val="0076248C"/>
    <w:rsid w:val="007633E0"/>
    <w:rsid w:val="00763ADC"/>
    <w:rsid w:val="00763D7A"/>
    <w:rsid w:val="00764256"/>
    <w:rsid w:val="0076471F"/>
    <w:rsid w:val="00765FEB"/>
    <w:rsid w:val="007702CC"/>
    <w:rsid w:val="00770E52"/>
    <w:rsid w:val="00770ED4"/>
    <w:rsid w:val="00771C8F"/>
    <w:rsid w:val="0077231F"/>
    <w:rsid w:val="007725CB"/>
    <w:rsid w:val="007729B7"/>
    <w:rsid w:val="007741FA"/>
    <w:rsid w:val="007745E3"/>
    <w:rsid w:val="0077594A"/>
    <w:rsid w:val="00775A34"/>
    <w:rsid w:val="00775E55"/>
    <w:rsid w:val="00780934"/>
    <w:rsid w:val="00780F9B"/>
    <w:rsid w:val="00782626"/>
    <w:rsid w:val="00783556"/>
    <w:rsid w:val="0078372F"/>
    <w:rsid w:val="007860FD"/>
    <w:rsid w:val="00786AFE"/>
    <w:rsid w:val="00786C8C"/>
    <w:rsid w:val="00786CB7"/>
    <w:rsid w:val="00790286"/>
    <w:rsid w:val="0079031F"/>
    <w:rsid w:val="00790A3D"/>
    <w:rsid w:val="00790D29"/>
    <w:rsid w:val="0079124F"/>
    <w:rsid w:val="00791669"/>
    <w:rsid w:val="00791B10"/>
    <w:rsid w:val="00791E22"/>
    <w:rsid w:val="00792017"/>
    <w:rsid w:val="00792B72"/>
    <w:rsid w:val="0079331C"/>
    <w:rsid w:val="007933C0"/>
    <w:rsid w:val="0079374D"/>
    <w:rsid w:val="00793C90"/>
    <w:rsid w:val="00793CD1"/>
    <w:rsid w:val="0079483C"/>
    <w:rsid w:val="00795FEC"/>
    <w:rsid w:val="00796383"/>
    <w:rsid w:val="00796427"/>
    <w:rsid w:val="00796A75"/>
    <w:rsid w:val="007A088B"/>
    <w:rsid w:val="007A09A4"/>
    <w:rsid w:val="007A176C"/>
    <w:rsid w:val="007A1A1F"/>
    <w:rsid w:val="007A38E6"/>
    <w:rsid w:val="007A40D4"/>
    <w:rsid w:val="007A6423"/>
    <w:rsid w:val="007A6F2A"/>
    <w:rsid w:val="007A70E5"/>
    <w:rsid w:val="007A749D"/>
    <w:rsid w:val="007A7D70"/>
    <w:rsid w:val="007B0B02"/>
    <w:rsid w:val="007B1695"/>
    <w:rsid w:val="007B1C1E"/>
    <w:rsid w:val="007B2027"/>
    <w:rsid w:val="007B20DE"/>
    <w:rsid w:val="007B2FAF"/>
    <w:rsid w:val="007B3297"/>
    <w:rsid w:val="007B3539"/>
    <w:rsid w:val="007B4150"/>
    <w:rsid w:val="007B4564"/>
    <w:rsid w:val="007B4F7B"/>
    <w:rsid w:val="007B575D"/>
    <w:rsid w:val="007B5890"/>
    <w:rsid w:val="007B6624"/>
    <w:rsid w:val="007B796B"/>
    <w:rsid w:val="007B7D49"/>
    <w:rsid w:val="007C017E"/>
    <w:rsid w:val="007C0DF6"/>
    <w:rsid w:val="007C0E33"/>
    <w:rsid w:val="007C12A8"/>
    <w:rsid w:val="007C1F68"/>
    <w:rsid w:val="007C2A30"/>
    <w:rsid w:val="007C2BC7"/>
    <w:rsid w:val="007C2CAE"/>
    <w:rsid w:val="007C34FA"/>
    <w:rsid w:val="007C41C8"/>
    <w:rsid w:val="007C5D16"/>
    <w:rsid w:val="007C5F69"/>
    <w:rsid w:val="007C6333"/>
    <w:rsid w:val="007C662C"/>
    <w:rsid w:val="007D04A4"/>
    <w:rsid w:val="007D1057"/>
    <w:rsid w:val="007D26A2"/>
    <w:rsid w:val="007D2A36"/>
    <w:rsid w:val="007D2B04"/>
    <w:rsid w:val="007D3894"/>
    <w:rsid w:val="007D58F9"/>
    <w:rsid w:val="007D5BF9"/>
    <w:rsid w:val="007D6BD7"/>
    <w:rsid w:val="007D7E92"/>
    <w:rsid w:val="007E21C7"/>
    <w:rsid w:val="007E3D63"/>
    <w:rsid w:val="007E63DD"/>
    <w:rsid w:val="007E6FCB"/>
    <w:rsid w:val="007E73B8"/>
    <w:rsid w:val="007E771D"/>
    <w:rsid w:val="007F09BB"/>
    <w:rsid w:val="007F1029"/>
    <w:rsid w:val="007F2D60"/>
    <w:rsid w:val="007F31C9"/>
    <w:rsid w:val="007F3B30"/>
    <w:rsid w:val="007F5ADD"/>
    <w:rsid w:val="007F6E68"/>
    <w:rsid w:val="007F7DA9"/>
    <w:rsid w:val="008015E6"/>
    <w:rsid w:val="00801907"/>
    <w:rsid w:val="00802635"/>
    <w:rsid w:val="00802A6A"/>
    <w:rsid w:val="00802C90"/>
    <w:rsid w:val="0080312A"/>
    <w:rsid w:val="0080396E"/>
    <w:rsid w:val="008042EF"/>
    <w:rsid w:val="00804894"/>
    <w:rsid w:val="008052F2"/>
    <w:rsid w:val="008061DA"/>
    <w:rsid w:val="00806B77"/>
    <w:rsid w:val="00806C7F"/>
    <w:rsid w:val="00807171"/>
    <w:rsid w:val="00807845"/>
    <w:rsid w:val="00807FF5"/>
    <w:rsid w:val="008101E5"/>
    <w:rsid w:val="00810DB7"/>
    <w:rsid w:val="00810EC7"/>
    <w:rsid w:val="00811DD7"/>
    <w:rsid w:val="00813872"/>
    <w:rsid w:val="008141F7"/>
    <w:rsid w:val="00814286"/>
    <w:rsid w:val="00814FB4"/>
    <w:rsid w:val="00815458"/>
    <w:rsid w:val="00816243"/>
    <w:rsid w:val="00816972"/>
    <w:rsid w:val="00816E87"/>
    <w:rsid w:val="008215D0"/>
    <w:rsid w:val="008225E8"/>
    <w:rsid w:val="00822A94"/>
    <w:rsid w:val="008233B0"/>
    <w:rsid w:val="00823890"/>
    <w:rsid w:val="00823BB9"/>
    <w:rsid w:val="00823EFB"/>
    <w:rsid w:val="00826092"/>
    <w:rsid w:val="008267EE"/>
    <w:rsid w:val="00826A25"/>
    <w:rsid w:val="008278B1"/>
    <w:rsid w:val="00827B5F"/>
    <w:rsid w:val="00830A20"/>
    <w:rsid w:val="00832356"/>
    <w:rsid w:val="008325A8"/>
    <w:rsid w:val="00833E2B"/>
    <w:rsid w:val="008345B4"/>
    <w:rsid w:val="008354CC"/>
    <w:rsid w:val="008356E9"/>
    <w:rsid w:val="00836275"/>
    <w:rsid w:val="00836B93"/>
    <w:rsid w:val="00841248"/>
    <w:rsid w:val="0084135F"/>
    <w:rsid w:val="00841ACB"/>
    <w:rsid w:val="00843ED1"/>
    <w:rsid w:val="00845C84"/>
    <w:rsid w:val="00846287"/>
    <w:rsid w:val="00846A5B"/>
    <w:rsid w:val="00847115"/>
    <w:rsid w:val="00851D4D"/>
    <w:rsid w:val="00852208"/>
    <w:rsid w:val="00852380"/>
    <w:rsid w:val="0085302A"/>
    <w:rsid w:val="00853908"/>
    <w:rsid w:val="0085538C"/>
    <w:rsid w:val="00855779"/>
    <w:rsid w:val="00856112"/>
    <w:rsid w:val="0085616F"/>
    <w:rsid w:val="00856E54"/>
    <w:rsid w:val="00861173"/>
    <w:rsid w:val="00861D56"/>
    <w:rsid w:val="00862881"/>
    <w:rsid w:val="00864A03"/>
    <w:rsid w:val="008660D6"/>
    <w:rsid w:val="0086645D"/>
    <w:rsid w:val="00866FE1"/>
    <w:rsid w:val="0087012D"/>
    <w:rsid w:val="008702CA"/>
    <w:rsid w:val="00870931"/>
    <w:rsid w:val="00871225"/>
    <w:rsid w:val="008725D4"/>
    <w:rsid w:val="0087262B"/>
    <w:rsid w:val="00872BC3"/>
    <w:rsid w:val="00873A13"/>
    <w:rsid w:val="008757B3"/>
    <w:rsid w:val="008762C2"/>
    <w:rsid w:val="00877DEC"/>
    <w:rsid w:val="00880000"/>
    <w:rsid w:val="00882F1D"/>
    <w:rsid w:val="00883057"/>
    <w:rsid w:val="008834FF"/>
    <w:rsid w:val="00883756"/>
    <w:rsid w:val="00883D33"/>
    <w:rsid w:val="00883D37"/>
    <w:rsid w:val="008848E8"/>
    <w:rsid w:val="00885BEC"/>
    <w:rsid w:val="008862D7"/>
    <w:rsid w:val="008870F9"/>
    <w:rsid w:val="0088771E"/>
    <w:rsid w:val="0089099F"/>
    <w:rsid w:val="008911AA"/>
    <w:rsid w:val="0089124C"/>
    <w:rsid w:val="0089245A"/>
    <w:rsid w:val="00892DDB"/>
    <w:rsid w:val="0089397F"/>
    <w:rsid w:val="00893A33"/>
    <w:rsid w:val="00893CF4"/>
    <w:rsid w:val="00894673"/>
    <w:rsid w:val="008946B4"/>
    <w:rsid w:val="00895020"/>
    <w:rsid w:val="008959EC"/>
    <w:rsid w:val="00895FA8"/>
    <w:rsid w:val="008976A7"/>
    <w:rsid w:val="00897F9D"/>
    <w:rsid w:val="008A0099"/>
    <w:rsid w:val="008A0B7F"/>
    <w:rsid w:val="008A0C82"/>
    <w:rsid w:val="008A115D"/>
    <w:rsid w:val="008A2A72"/>
    <w:rsid w:val="008A3159"/>
    <w:rsid w:val="008A3C14"/>
    <w:rsid w:val="008A44A4"/>
    <w:rsid w:val="008A455F"/>
    <w:rsid w:val="008A4717"/>
    <w:rsid w:val="008A4F66"/>
    <w:rsid w:val="008A60C2"/>
    <w:rsid w:val="008A7357"/>
    <w:rsid w:val="008A76A3"/>
    <w:rsid w:val="008A7A37"/>
    <w:rsid w:val="008B07A4"/>
    <w:rsid w:val="008B1E02"/>
    <w:rsid w:val="008B32AD"/>
    <w:rsid w:val="008B6307"/>
    <w:rsid w:val="008B76C7"/>
    <w:rsid w:val="008B7D61"/>
    <w:rsid w:val="008C0E88"/>
    <w:rsid w:val="008C326A"/>
    <w:rsid w:val="008C3FD9"/>
    <w:rsid w:val="008C522D"/>
    <w:rsid w:val="008C640E"/>
    <w:rsid w:val="008C6531"/>
    <w:rsid w:val="008C6B01"/>
    <w:rsid w:val="008C6BE7"/>
    <w:rsid w:val="008D11E4"/>
    <w:rsid w:val="008D2292"/>
    <w:rsid w:val="008D229A"/>
    <w:rsid w:val="008D2331"/>
    <w:rsid w:val="008D2AEF"/>
    <w:rsid w:val="008D40D6"/>
    <w:rsid w:val="008D462C"/>
    <w:rsid w:val="008D5F02"/>
    <w:rsid w:val="008D73F6"/>
    <w:rsid w:val="008D74D5"/>
    <w:rsid w:val="008E035D"/>
    <w:rsid w:val="008E1808"/>
    <w:rsid w:val="008E1B99"/>
    <w:rsid w:val="008E3112"/>
    <w:rsid w:val="008E501A"/>
    <w:rsid w:val="008E6CA5"/>
    <w:rsid w:val="008E786A"/>
    <w:rsid w:val="008F1A3B"/>
    <w:rsid w:val="008F51A1"/>
    <w:rsid w:val="008F6DD7"/>
    <w:rsid w:val="008F7E52"/>
    <w:rsid w:val="0090047E"/>
    <w:rsid w:val="009019E7"/>
    <w:rsid w:val="00901A09"/>
    <w:rsid w:val="00905B01"/>
    <w:rsid w:val="00905FF3"/>
    <w:rsid w:val="0090651D"/>
    <w:rsid w:val="009079A7"/>
    <w:rsid w:val="00907AD7"/>
    <w:rsid w:val="009107D5"/>
    <w:rsid w:val="00912150"/>
    <w:rsid w:val="009124EC"/>
    <w:rsid w:val="00914B68"/>
    <w:rsid w:val="00915A36"/>
    <w:rsid w:val="00915C65"/>
    <w:rsid w:val="00915E51"/>
    <w:rsid w:val="00915EBD"/>
    <w:rsid w:val="009170D0"/>
    <w:rsid w:val="00917E38"/>
    <w:rsid w:val="00920155"/>
    <w:rsid w:val="00920379"/>
    <w:rsid w:val="00921C45"/>
    <w:rsid w:val="009239E7"/>
    <w:rsid w:val="00923A6D"/>
    <w:rsid w:val="00923B01"/>
    <w:rsid w:val="00925442"/>
    <w:rsid w:val="009266BE"/>
    <w:rsid w:val="00926706"/>
    <w:rsid w:val="00926A52"/>
    <w:rsid w:val="009274AF"/>
    <w:rsid w:val="00927CF5"/>
    <w:rsid w:val="00930048"/>
    <w:rsid w:val="00930820"/>
    <w:rsid w:val="009314A5"/>
    <w:rsid w:val="00931582"/>
    <w:rsid w:val="00932573"/>
    <w:rsid w:val="009356FE"/>
    <w:rsid w:val="0093618C"/>
    <w:rsid w:val="009370E6"/>
    <w:rsid w:val="009373DF"/>
    <w:rsid w:val="00937C61"/>
    <w:rsid w:val="00941543"/>
    <w:rsid w:val="00945651"/>
    <w:rsid w:val="009459DE"/>
    <w:rsid w:val="009479AC"/>
    <w:rsid w:val="00947B12"/>
    <w:rsid w:val="00947E2B"/>
    <w:rsid w:val="00947EF9"/>
    <w:rsid w:val="00950377"/>
    <w:rsid w:val="00951165"/>
    <w:rsid w:val="009529CA"/>
    <w:rsid w:val="00953BC3"/>
    <w:rsid w:val="009568AF"/>
    <w:rsid w:val="00960D06"/>
    <w:rsid w:val="00960DD3"/>
    <w:rsid w:val="00963685"/>
    <w:rsid w:val="00964316"/>
    <w:rsid w:val="0096543B"/>
    <w:rsid w:val="00965746"/>
    <w:rsid w:val="00965919"/>
    <w:rsid w:val="00965B81"/>
    <w:rsid w:val="00971009"/>
    <w:rsid w:val="009711AE"/>
    <w:rsid w:val="009713AA"/>
    <w:rsid w:val="009722DB"/>
    <w:rsid w:val="00973350"/>
    <w:rsid w:val="00974373"/>
    <w:rsid w:val="00975033"/>
    <w:rsid w:val="009752E0"/>
    <w:rsid w:val="00975325"/>
    <w:rsid w:val="009754BE"/>
    <w:rsid w:val="00976BAC"/>
    <w:rsid w:val="0097715C"/>
    <w:rsid w:val="00977E67"/>
    <w:rsid w:val="0098048B"/>
    <w:rsid w:val="00982C86"/>
    <w:rsid w:val="00983361"/>
    <w:rsid w:val="00984412"/>
    <w:rsid w:val="00985977"/>
    <w:rsid w:val="00985DC8"/>
    <w:rsid w:val="00986A7D"/>
    <w:rsid w:val="009879B1"/>
    <w:rsid w:val="00991027"/>
    <w:rsid w:val="00991ACF"/>
    <w:rsid w:val="00992689"/>
    <w:rsid w:val="00993208"/>
    <w:rsid w:val="0099347A"/>
    <w:rsid w:val="0099350F"/>
    <w:rsid w:val="0099376B"/>
    <w:rsid w:val="009937B6"/>
    <w:rsid w:val="0099566E"/>
    <w:rsid w:val="00995A0B"/>
    <w:rsid w:val="009962FC"/>
    <w:rsid w:val="00996824"/>
    <w:rsid w:val="009A1353"/>
    <w:rsid w:val="009A13B9"/>
    <w:rsid w:val="009A2434"/>
    <w:rsid w:val="009A2CD3"/>
    <w:rsid w:val="009A3AD0"/>
    <w:rsid w:val="009A4318"/>
    <w:rsid w:val="009A6883"/>
    <w:rsid w:val="009A741A"/>
    <w:rsid w:val="009B0E11"/>
    <w:rsid w:val="009B1EFB"/>
    <w:rsid w:val="009B470D"/>
    <w:rsid w:val="009B4779"/>
    <w:rsid w:val="009B54AC"/>
    <w:rsid w:val="009C24DA"/>
    <w:rsid w:val="009C3777"/>
    <w:rsid w:val="009C3A36"/>
    <w:rsid w:val="009C3BD3"/>
    <w:rsid w:val="009C3D30"/>
    <w:rsid w:val="009C52BD"/>
    <w:rsid w:val="009C54D9"/>
    <w:rsid w:val="009C607D"/>
    <w:rsid w:val="009C68F6"/>
    <w:rsid w:val="009C6E49"/>
    <w:rsid w:val="009D1E7B"/>
    <w:rsid w:val="009D24F9"/>
    <w:rsid w:val="009D2D7A"/>
    <w:rsid w:val="009D3885"/>
    <w:rsid w:val="009D398A"/>
    <w:rsid w:val="009D39B3"/>
    <w:rsid w:val="009D3B9F"/>
    <w:rsid w:val="009D40AD"/>
    <w:rsid w:val="009D44F4"/>
    <w:rsid w:val="009D4649"/>
    <w:rsid w:val="009D4954"/>
    <w:rsid w:val="009D4BB2"/>
    <w:rsid w:val="009D642E"/>
    <w:rsid w:val="009D6C01"/>
    <w:rsid w:val="009D72FA"/>
    <w:rsid w:val="009D73A3"/>
    <w:rsid w:val="009D76C8"/>
    <w:rsid w:val="009D7C96"/>
    <w:rsid w:val="009E0F71"/>
    <w:rsid w:val="009E1509"/>
    <w:rsid w:val="009E1AF2"/>
    <w:rsid w:val="009E3DA6"/>
    <w:rsid w:val="009E42C7"/>
    <w:rsid w:val="009E6B1A"/>
    <w:rsid w:val="009E7493"/>
    <w:rsid w:val="009E74EA"/>
    <w:rsid w:val="009F0D16"/>
    <w:rsid w:val="009F225D"/>
    <w:rsid w:val="009F4008"/>
    <w:rsid w:val="009F5206"/>
    <w:rsid w:val="009F5B68"/>
    <w:rsid w:val="009F7AF7"/>
    <w:rsid w:val="00A0187E"/>
    <w:rsid w:val="00A0288B"/>
    <w:rsid w:val="00A030E0"/>
    <w:rsid w:val="00A052F0"/>
    <w:rsid w:val="00A0576F"/>
    <w:rsid w:val="00A059CC"/>
    <w:rsid w:val="00A07F8A"/>
    <w:rsid w:val="00A10E90"/>
    <w:rsid w:val="00A11341"/>
    <w:rsid w:val="00A13527"/>
    <w:rsid w:val="00A13D82"/>
    <w:rsid w:val="00A150B1"/>
    <w:rsid w:val="00A158B5"/>
    <w:rsid w:val="00A15DF6"/>
    <w:rsid w:val="00A17D19"/>
    <w:rsid w:val="00A206D5"/>
    <w:rsid w:val="00A20704"/>
    <w:rsid w:val="00A22030"/>
    <w:rsid w:val="00A23414"/>
    <w:rsid w:val="00A2345B"/>
    <w:rsid w:val="00A24167"/>
    <w:rsid w:val="00A24707"/>
    <w:rsid w:val="00A2494F"/>
    <w:rsid w:val="00A26701"/>
    <w:rsid w:val="00A31603"/>
    <w:rsid w:val="00A32030"/>
    <w:rsid w:val="00A32288"/>
    <w:rsid w:val="00A32975"/>
    <w:rsid w:val="00A33204"/>
    <w:rsid w:val="00A35BDB"/>
    <w:rsid w:val="00A36EF2"/>
    <w:rsid w:val="00A376EF"/>
    <w:rsid w:val="00A40700"/>
    <w:rsid w:val="00A40900"/>
    <w:rsid w:val="00A40E17"/>
    <w:rsid w:val="00A4188F"/>
    <w:rsid w:val="00A41ACD"/>
    <w:rsid w:val="00A41FDF"/>
    <w:rsid w:val="00A428CE"/>
    <w:rsid w:val="00A438DB"/>
    <w:rsid w:val="00A43D39"/>
    <w:rsid w:val="00A450AA"/>
    <w:rsid w:val="00A462F7"/>
    <w:rsid w:val="00A4641D"/>
    <w:rsid w:val="00A47534"/>
    <w:rsid w:val="00A47DAC"/>
    <w:rsid w:val="00A50494"/>
    <w:rsid w:val="00A51AE3"/>
    <w:rsid w:val="00A51E5D"/>
    <w:rsid w:val="00A52B6B"/>
    <w:rsid w:val="00A539BF"/>
    <w:rsid w:val="00A541F3"/>
    <w:rsid w:val="00A54BF8"/>
    <w:rsid w:val="00A55245"/>
    <w:rsid w:val="00A573AD"/>
    <w:rsid w:val="00A60863"/>
    <w:rsid w:val="00A62593"/>
    <w:rsid w:val="00A62B7A"/>
    <w:rsid w:val="00A63547"/>
    <w:rsid w:val="00A64F8F"/>
    <w:rsid w:val="00A64FFB"/>
    <w:rsid w:val="00A655DE"/>
    <w:rsid w:val="00A66615"/>
    <w:rsid w:val="00A66FDC"/>
    <w:rsid w:val="00A6752F"/>
    <w:rsid w:val="00A675FE"/>
    <w:rsid w:val="00A67ADD"/>
    <w:rsid w:val="00A67BC7"/>
    <w:rsid w:val="00A71166"/>
    <w:rsid w:val="00A717F7"/>
    <w:rsid w:val="00A71F6E"/>
    <w:rsid w:val="00A72A09"/>
    <w:rsid w:val="00A73143"/>
    <w:rsid w:val="00A73FA4"/>
    <w:rsid w:val="00A752AD"/>
    <w:rsid w:val="00A761A3"/>
    <w:rsid w:val="00A76892"/>
    <w:rsid w:val="00A7722A"/>
    <w:rsid w:val="00A77C4C"/>
    <w:rsid w:val="00A80E53"/>
    <w:rsid w:val="00A80F46"/>
    <w:rsid w:val="00A82105"/>
    <w:rsid w:val="00A83842"/>
    <w:rsid w:val="00A841DD"/>
    <w:rsid w:val="00A84C30"/>
    <w:rsid w:val="00A84E6F"/>
    <w:rsid w:val="00A87375"/>
    <w:rsid w:val="00A87503"/>
    <w:rsid w:val="00A876B8"/>
    <w:rsid w:val="00A87A51"/>
    <w:rsid w:val="00A918BC"/>
    <w:rsid w:val="00A920A7"/>
    <w:rsid w:val="00A93C11"/>
    <w:rsid w:val="00A94311"/>
    <w:rsid w:val="00A943B5"/>
    <w:rsid w:val="00A956CD"/>
    <w:rsid w:val="00A976BF"/>
    <w:rsid w:val="00AA0533"/>
    <w:rsid w:val="00AA0A0E"/>
    <w:rsid w:val="00AA1078"/>
    <w:rsid w:val="00AA1096"/>
    <w:rsid w:val="00AA2CE7"/>
    <w:rsid w:val="00AA3515"/>
    <w:rsid w:val="00AA4CEC"/>
    <w:rsid w:val="00AA501C"/>
    <w:rsid w:val="00AA5AA1"/>
    <w:rsid w:val="00AA6273"/>
    <w:rsid w:val="00AA6881"/>
    <w:rsid w:val="00AA6CA7"/>
    <w:rsid w:val="00AA79EC"/>
    <w:rsid w:val="00AA7ED8"/>
    <w:rsid w:val="00AB108E"/>
    <w:rsid w:val="00AB1638"/>
    <w:rsid w:val="00AB1A8B"/>
    <w:rsid w:val="00AB2536"/>
    <w:rsid w:val="00AB2973"/>
    <w:rsid w:val="00AB367B"/>
    <w:rsid w:val="00AB4382"/>
    <w:rsid w:val="00AB4536"/>
    <w:rsid w:val="00AB5E8B"/>
    <w:rsid w:val="00AB77A9"/>
    <w:rsid w:val="00AB7F7C"/>
    <w:rsid w:val="00AC19F0"/>
    <w:rsid w:val="00AC22BF"/>
    <w:rsid w:val="00AC262D"/>
    <w:rsid w:val="00AC322B"/>
    <w:rsid w:val="00AC378F"/>
    <w:rsid w:val="00AC4A9C"/>
    <w:rsid w:val="00AC51A3"/>
    <w:rsid w:val="00AC5754"/>
    <w:rsid w:val="00AC60FD"/>
    <w:rsid w:val="00AC783F"/>
    <w:rsid w:val="00AC79AF"/>
    <w:rsid w:val="00AC7D21"/>
    <w:rsid w:val="00AD037D"/>
    <w:rsid w:val="00AD1502"/>
    <w:rsid w:val="00AD1E65"/>
    <w:rsid w:val="00AD2D3E"/>
    <w:rsid w:val="00AD3E3C"/>
    <w:rsid w:val="00AD463D"/>
    <w:rsid w:val="00AD4745"/>
    <w:rsid w:val="00AD5FA0"/>
    <w:rsid w:val="00AD6324"/>
    <w:rsid w:val="00AD745D"/>
    <w:rsid w:val="00AD7588"/>
    <w:rsid w:val="00AD7BD6"/>
    <w:rsid w:val="00AE035F"/>
    <w:rsid w:val="00AE13A1"/>
    <w:rsid w:val="00AE3263"/>
    <w:rsid w:val="00AE3C40"/>
    <w:rsid w:val="00AE441A"/>
    <w:rsid w:val="00AE6060"/>
    <w:rsid w:val="00AE623A"/>
    <w:rsid w:val="00AE62E8"/>
    <w:rsid w:val="00AE631F"/>
    <w:rsid w:val="00AE65B5"/>
    <w:rsid w:val="00AF0A0C"/>
    <w:rsid w:val="00AF2124"/>
    <w:rsid w:val="00AF2272"/>
    <w:rsid w:val="00AF2444"/>
    <w:rsid w:val="00AF2C81"/>
    <w:rsid w:val="00AF2EF3"/>
    <w:rsid w:val="00AF420B"/>
    <w:rsid w:val="00AF4A8A"/>
    <w:rsid w:val="00AF5B0A"/>
    <w:rsid w:val="00AF5FBB"/>
    <w:rsid w:val="00AF641E"/>
    <w:rsid w:val="00AF707F"/>
    <w:rsid w:val="00AF72D2"/>
    <w:rsid w:val="00B00039"/>
    <w:rsid w:val="00B009E5"/>
    <w:rsid w:val="00B00B6A"/>
    <w:rsid w:val="00B00CEC"/>
    <w:rsid w:val="00B01D53"/>
    <w:rsid w:val="00B0300F"/>
    <w:rsid w:val="00B035EB"/>
    <w:rsid w:val="00B0365F"/>
    <w:rsid w:val="00B04DD0"/>
    <w:rsid w:val="00B0566A"/>
    <w:rsid w:val="00B06B98"/>
    <w:rsid w:val="00B06E2F"/>
    <w:rsid w:val="00B073BB"/>
    <w:rsid w:val="00B10657"/>
    <w:rsid w:val="00B14155"/>
    <w:rsid w:val="00B147B6"/>
    <w:rsid w:val="00B14DB1"/>
    <w:rsid w:val="00B14EF7"/>
    <w:rsid w:val="00B1502A"/>
    <w:rsid w:val="00B1614A"/>
    <w:rsid w:val="00B20D73"/>
    <w:rsid w:val="00B21BC9"/>
    <w:rsid w:val="00B21C9B"/>
    <w:rsid w:val="00B21F62"/>
    <w:rsid w:val="00B222DE"/>
    <w:rsid w:val="00B2241E"/>
    <w:rsid w:val="00B233C1"/>
    <w:rsid w:val="00B23A5D"/>
    <w:rsid w:val="00B24111"/>
    <w:rsid w:val="00B24256"/>
    <w:rsid w:val="00B25587"/>
    <w:rsid w:val="00B265DB"/>
    <w:rsid w:val="00B26A69"/>
    <w:rsid w:val="00B27036"/>
    <w:rsid w:val="00B27114"/>
    <w:rsid w:val="00B27261"/>
    <w:rsid w:val="00B272AD"/>
    <w:rsid w:val="00B2793D"/>
    <w:rsid w:val="00B27AC6"/>
    <w:rsid w:val="00B3009F"/>
    <w:rsid w:val="00B309BA"/>
    <w:rsid w:val="00B3101D"/>
    <w:rsid w:val="00B31F88"/>
    <w:rsid w:val="00B32AF9"/>
    <w:rsid w:val="00B33247"/>
    <w:rsid w:val="00B3380F"/>
    <w:rsid w:val="00B33EE5"/>
    <w:rsid w:val="00B33EFA"/>
    <w:rsid w:val="00B34B62"/>
    <w:rsid w:val="00B354C2"/>
    <w:rsid w:val="00B357E1"/>
    <w:rsid w:val="00B35866"/>
    <w:rsid w:val="00B36E38"/>
    <w:rsid w:val="00B37059"/>
    <w:rsid w:val="00B37C6B"/>
    <w:rsid w:val="00B409C3"/>
    <w:rsid w:val="00B419D1"/>
    <w:rsid w:val="00B41C29"/>
    <w:rsid w:val="00B42171"/>
    <w:rsid w:val="00B43156"/>
    <w:rsid w:val="00B43E66"/>
    <w:rsid w:val="00B44FFF"/>
    <w:rsid w:val="00B458B3"/>
    <w:rsid w:val="00B46D80"/>
    <w:rsid w:val="00B47036"/>
    <w:rsid w:val="00B50F45"/>
    <w:rsid w:val="00B513F5"/>
    <w:rsid w:val="00B522F1"/>
    <w:rsid w:val="00B5331F"/>
    <w:rsid w:val="00B535AC"/>
    <w:rsid w:val="00B55270"/>
    <w:rsid w:val="00B5563A"/>
    <w:rsid w:val="00B55DD8"/>
    <w:rsid w:val="00B56D9F"/>
    <w:rsid w:val="00B56FA6"/>
    <w:rsid w:val="00B6022A"/>
    <w:rsid w:val="00B60E27"/>
    <w:rsid w:val="00B61EEA"/>
    <w:rsid w:val="00B62B67"/>
    <w:rsid w:val="00B62F9F"/>
    <w:rsid w:val="00B6317A"/>
    <w:rsid w:val="00B63539"/>
    <w:rsid w:val="00B65084"/>
    <w:rsid w:val="00B65B98"/>
    <w:rsid w:val="00B66D6B"/>
    <w:rsid w:val="00B677A9"/>
    <w:rsid w:val="00B705D7"/>
    <w:rsid w:val="00B7102B"/>
    <w:rsid w:val="00B74AD9"/>
    <w:rsid w:val="00B75318"/>
    <w:rsid w:val="00B7531B"/>
    <w:rsid w:val="00B75514"/>
    <w:rsid w:val="00B75C63"/>
    <w:rsid w:val="00B75D95"/>
    <w:rsid w:val="00B75FD5"/>
    <w:rsid w:val="00B7604A"/>
    <w:rsid w:val="00B7661D"/>
    <w:rsid w:val="00B76AC4"/>
    <w:rsid w:val="00B76BF0"/>
    <w:rsid w:val="00B76DBF"/>
    <w:rsid w:val="00B771C9"/>
    <w:rsid w:val="00B77247"/>
    <w:rsid w:val="00B774B8"/>
    <w:rsid w:val="00B80698"/>
    <w:rsid w:val="00B80934"/>
    <w:rsid w:val="00B80A60"/>
    <w:rsid w:val="00B80BE8"/>
    <w:rsid w:val="00B81E23"/>
    <w:rsid w:val="00B82053"/>
    <w:rsid w:val="00B822EB"/>
    <w:rsid w:val="00B826D6"/>
    <w:rsid w:val="00B827DE"/>
    <w:rsid w:val="00B85DAD"/>
    <w:rsid w:val="00B92A33"/>
    <w:rsid w:val="00B947F6"/>
    <w:rsid w:val="00B94820"/>
    <w:rsid w:val="00B95D61"/>
    <w:rsid w:val="00B96949"/>
    <w:rsid w:val="00B9698D"/>
    <w:rsid w:val="00B96A8D"/>
    <w:rsid w:val="00B97238"/>
    <w:rsid w:val="00B97F4F"/>
    <w:rsid w:val="00BA0E4D"/>
    <w:rsid w:val="00BA147A"/>
    <w:rsid w:val="00BA1CFE"/>
    <w:rsid w:val="00BA1E59"/>
    <w:rsid w:val="00BA3D12"/>
    <w:rsid w:val="00BA3FCA"/>
    <w:rsid w:val="00BA44E0"/>
    <w:rsid w:val="00BA5E00"/>
    <w:rsid w:val="00BA62DD"/>
    <w:rsid w:val="00BB0913"/>
    <w:rsid w:val="00BB1415"/>
    <w:rsid w:val="00BB3C32"/>
    <w:rsid w:val="00BB41FD"/>
    <w:rsid w:val="00BB5F1D"/>
    <w:rsid w:val="00BB62BC"/>
    <w:rsid w:val="00BB6B7B"/>
    <w:rsid w:val="00BC0FAA"/>
    <w:rsid w:val="00BC2AC5"/>
    <w:rsid w:val="00BC2EF0"/>
    <w:rsid w:val="00BC4C0C"/>
    <w:rsid w:val="00BC5482"/>
    <w:rsid w:val="00BC6074"/>
    <w:rsid w:val="00BC6F42"/>
    <w:rsid w:val="00BC7C9C"/>
    <w:rsid w:val="00BD00EE"/>
    <w:rsid w:val="00BD0EB2"/>
    <w:rsid w:val="00BD1C1A"/>
    <w:rsid w:val="00BD2429"/>
    <w:rsid w:val="00BD2BFB"/>
    <w:rsid w:val="00BD5CBA"/>
    <w:rsid w:val="00BD6283"/>
    <w:rsid w:val="00BD79DE"/>
    <w:rsid w:val="00BE04E9"/>
    <w:rsid w:val="00BE14F6"/>
    <w:rsid w:val="00BE18BE"/>
    <w:rsid w:val="00BE1D00"/>
    <w:rsid w:val="00BE2004"/>
    <w:rsid w:val="00BE2936"/>
    <w:rsid w:val="00BE2BCA"/>
    <w:rsid w:val="00BE3580"/>
    <w:rsid w:val="00BE4771"/>
    <w:rsid w:val="00BE5B35"/>
    <w:rsid w:val="00BE5C95"/>
    <w:rsid w:val="00BE627A"/>
    <w:rsid w:val="00BE68A7"/>
    <w:rsid w:val="00BE690F"/>
    <w:rsid w:val="00BE6930"/>
    <w:rsid w:val="00BE757D"/>
    <w:rsid w:val="00BE7843"/>
    <w:rsid w:val="00BF050B"/>
    <w:rsid w:val="00BF0B94"/>
    <w:rsid w:val="00BF156E"/>
    <w:rsid w:val="00BF2527"/>
    <w:rsid w:val="00BF2D1C"/>
    <w:rsid w:val="00BF4871"/>
    <w:rsid w:val="00BF5438"/>
    <w:rsid w:val="00BF5B81"/>
    <w:rsid w:val="00BF5C28"/>
    <w:rsid w:val="00BF666D"/>
    <w:rsid w:val="00BF6AB5"/>
    <w:rsid w:val="00BF79AB"/>
    <w:rsid w:val="00C0035D"/>
    <w:rsid w:val="00C0038F"/>
    <w:rsid w:val="00C009F1"/>
    <w:rsid w:val="00C00BC8"/>
    <w:rsid w:val="00C00E75"/>
    <w:rsid w:val="00C02E0A"/>
    <w:rsid w:val="00C03BB9"/>
    <w:rsid w:val="00C04036"/>
    <w:rsid w:val="00C04F4F"/>
    <w:rsid w:val="00C050D5"/>
    <w:rsid w:val="00C052B8"/>
    <w:rsid w:val="00C05DD5"/>
    <w:rsid w:val="00C06544"/>
    <w:rsid w:val="00C06997"/>
    <w:rsid w:val="00C06F39"/>
    <w:rsid w:val="00C10628"/>
    <w:rsid w:val="00C130CB"/>
    <w:rsid w:val="00C1348F"/>
    <w:rsid w:val="00C1438F"/>
    <w:rsid w:val="00C14FF7"/>
    <w:rsid w:val="00C1524D"/>
    <w:rsid w:val="00C154E8"/>
    <w:rsid w:val="00C15908"/>
    <w:rsid w:val="00C16A27"/>
    <w:rsid w:val="00C16E56"/>
    <w:rsid w:val="00C1732F"/>
    <w:rsid w:val="00C1738C"/>
    <w:rsid w:val="00C174E3"/>
    <w:rsid w:val="00C20B10"/>
    <w:rsid w:val="00C20DDB"/>
    <w:rsid w:val="00C233C1"/>
    <w:rsid w:val="00C240A0"/>
    <w:rsid w:val="00C2433F"/>
    <w:rsid w:val="00C253B7"/>
    <w:rsid w:val="00C268CF"/>
    <w:rsid w:val="00C26BDE"/>
    <w:rsid w:val="00C275E9"/>
    <w:rsid w:val="00C302C7"/>
    <w:rsid w:val="00C30F99"/>
    <w:rsid w:val="00C313AF"/>
    <w:rsid w:val="00C31560"/>
    <w:rsid w:val="00C315D7"/>
    <w:rsid w:val="00C3164E"/>
    <w:rsid w:val="00C326FE"/>
    <w:rsid w:val="00C32ACA"/>
    <w:rsid w:val="00C3365F"/>
    <w:rsid w:val="00C341BE"/>
    <w:rsid w:val="00C35859"/>
    <w:rsid w:val="00C35CBA"/>
    <w:rsid w:val="00C35E5A"/>
    <w:rsid w:val="00C36B3F"/>
    <w:rsid w:val="00C36C42"/>
    <w:rsid w:val="00C36F32"/>
    <w:rsid w:val="00C37070"/>
    <w:rsid w:val="00C375A0"/>
    <w:rsid w:val="00C37F44"/>
    <w:rsid w:val="00C401AC"/>
    <w:rsid w:val="00C40EC7"/>
    <w:rsid w:val="00C41ED4"/>
    <w:rsid w:val="00C422FE"/>
    <w:rsid w:val="00C438FD"/>
    <w:rsid w:val="00C43E60"/>
    <w:rsid w:val="00C4414C"/>
    <w:rsid w:val="00C44504"/>
    <w:rsid w:val="00C44616"/>
    <w:rsid w:val="00C446D0"/>
    <w:rsid w:val="00C45947"/>
    <w:rsid w:val="00C505EA"/>
    <w:rsid w:val="00C5129B"/>
    <w:rsid w:val="00C5487F"/>
    <w:rsid w:val="00C55401"/>
    <w:rsid w:val="00C55817"/>
    <w:rsid w:val="00C5610A"/>
    <w:rsid w:val="00C5616A"/>
    <w:rsid w:val="00C56C5F"/>
    <w:rsid w:val="00C571E4"/>
    <w:rsid w:val="00C57B5E"/>
    <w:rsid w:val="00C60640"/>
    <w:rsid w:val="00C60A6C"/>
    <w:rsid w:val="00C60FC5"/>
    <w:rsid w:val="00C619EC"/>
    <w:rsid w:val="00C6296E"/>
    <w:rsid w:val="00C6312B"/>
    <w:rsid w:val="00C64240"/>
    <w:rsid w:val="00C64307"/>
    <w:rsid w:val="00C64BDF"/>
    <w:rsid w:val="00C65E44"/>
    <w:rsid w:val="00C66DC3"/>
    <w:rsid w:val="00C671DE"/>
    <w:rsid w:val="00C67625"/>
    <w:rsid w:val="00C67EA7"/>
    <w:rsid w:val="00C67EFB"/>
    <w:rsid w:val="00C7038D"/>
    <w:rsid w:val="00C723B1"/>
    <w:rsid w:val="00C72D43"/>
    <w:rsid w:val="00C73943"/>
    <w:rsid w:val="00C739BF"/>
    <w:rsid w:val="00C73FF9"/>
    <w:rsid w:val="00C74545"/>
    <w:rsid w:val="00C746F4"/>
    <w:rsid w:val="00C75DCD"/>
    <w:rsid w:val="00C7645E"/>
    <w:rsid w:val="00C76A01"/>
    <w:rsid w:val="00C76AA6"/>
    <w:rsid w:val="00C77085"/>
    <w:rsid w:val="00C775E3"/>
    <w:rsid w:val="00C8107D"/>
    <w:rsid w:val="00C812F4"/>
    <w:rsid w:val="00C817CB"/>
    <w:rsid w:val="00C8180E"/>
    <w:rsid w:val="00C81E2F"/>
    <w:rsid w:val="00C8205A"/>
    <w:rsid w:val="00C821A1"/>
    <w:rsid w:val="00C84429"/>
    <w:rsid w:val="00C848C3"/>
    <w:rsid w:val="00C85E55"/>
    <w:rsid w:val="00C86C42"/>
    <w:rsid w:val="00C86CD6"/>
    <w:rsid w:val="00C87095"/>
    <w:rsid w:val="00C872F7"/>
    <w:rsid w:val="00C91EC9"/>
    <w:rsid w:val="00C932E6"/>
    <w:rsid w:val="00C9359D"/>
    <w:rsid w:val="00C949AD"/>
    <w:rsid w:val="00C94ED2"/>
    <w:rsid w:val="00C95F4C"/>
    <w:rsid w:val="00C966F8"/>
    <w:rsid w:val="00C97982"/>
    <w:rsid w:val="00CA07FF"/>
    <w:rsid w:val="00CA08ED"/>
    <w:rsid w:val="00CA1A80"/>
    <w:rsid w:val="00CA1DD3"/>
    <w:rsid w:val="00CA2BA0"/>
    <w:rsid w:val="00CA566E"/>
    <w:rsid w:val="00CA6489"/>
    <w:rsid w:val="00CA7003"/>
    <w:rsid w:val="00CA70C8"/>
    <w:rsid w:val="00CA77EB"/>
    <w:rsid w:val="00CB0A96"/>
    <w:rsid w:val="00CB322D"/>
    <w:rsid w:val="00CB42E6"/>
    <w:rsid w:val="00CB4BAB"/>
    <w:rsid w:val="00CB4F27"/>
    <w:rsid w:val="00CB63B8"/>
    <w:rsid w:val="00CB788B"/>
    <w:rsid w:val="00CC06AE"/>
    <w:rsid w:val="00CC1A1B"/>
    <w:rsid w:val="00CC2A80"/>
    <w:rsid w:val="00CC31F9"/>
    <w:rsid w:val="00CC34D0"/>
    <w:rsid w:val="00CC5195"/>
    <w:rsid w:val="00CC662F"/>
    <w:rsid w:val="00CC6E4A"/>
    <w:rsid w:val="00CC7B08"/>
    <w:rsid w:val="00CC7D84"/>
    <w:rsid w:val="00CC7F24"/>
    <w:rsid w:val="00CC7F5A"/>
    <w:rsid w:val="00CD1FF9"/>
    <w:rsid w:val="00CD2995"/>
    <w:rsid w:val="00CD4684"/>
    <w:rsid w:val="00CD7065"/>
    <w:rsid w:val="00CD7947"/>
    <w:rsid w:val="00CD7C19"/>
    <w:rsid w:val="00CD7CC4"/>
    <w:rsid w:val="00CE007A"/>
    <w:rsid w:val="00CE05F1"/>
    <w:rsid w:val="00CE17FE"/>
    <w:rsid w:val="00CE180C"/>
    <w:rsid w:val="00CE3595"/>
    <w:rsid w:val="00CE3C46"/>
    <w:rsid w:val="00CE4995"/>
    <w:rsid w:val="00CE4C16"/>
    <w:rsid w:val="00CE4F25"/>
    <w:rsid w:val="00CE561A"/>
    <w:rsid w:val="00CE5643"/>
    <w:rsid w:val="00CE637F"/>
    <w:rsid w:val="00CE67BA"/>
    <w:rsid w:val="00CE7F0B"/>
    <w:rsid w:val="00CE7F92"/>
    <w:rsid w:val="00CF264F"/>
    <w:rsid w:val="00CF376B"/>
    <w:rsid w:val="00CF43AC"/>
    <w:rsid w:val="00CF5FDB"/>
    <w:rsid w:val="00CF6E93"/>
    <w:rsid w:val="00D00822"/>
    <w:rsid w:val="00D027F2"/>
    <w:rsid w:val="00D029EA"/>
    <w:rsid w:val="00D02E14"/>
    <w:rsid w:val="00D0328E"/>
    <w:rsid w:val="00D04451"/>
    <w:rsid w:val="00D0478F"/>
    <w:rsid w:val="00D0486E"/>
    <w:rsid w:val="00D04C88"/>
    <w:rsid w:val="00D05619"/>
    <w:rsid w:val="00D0587B"/>
    <w:rsid w:val="00D05E64"/>
    <w:rsid w:val="00D0609B"/>
    <w:rsid w:val="00D0641C"/>
    <w:rsid w:val="00D0674C"/>
    <w:rsid w:val="00D0683C"/>
    <w:rsid w:val="00D06C1D"/>
    <w:rsid w:val="00D07A08"/>
    <w:rsid w:val="00D07C96"/>
    <w:rsid w:val="00D10BD9"/>
    <w:rsid w:val="00D11D20"/>
    <w:rsid w:val="00D11D61"/>
    <w:rsid w:val="00D11F2C"/>
    <w:rsid w:val="00D123BB"/>
    <w:rsid w:val="00D1280B"/>
    <w:rsid w:val="00D12CB6"/>
    <w:rsid w:val="00D1343F"/>
    <w:rsid w:val="00D13677"/>
    <w:rsid w:val="00D13E59"/>
    <w:rsid w:val="00D14292"/>
    <w:rsid w:val="00D16025"/>
    <w:rsid w:val="00D16EDB"/>
    <w:rsid w:val="00D1725F"/>
    <w:rsid w:val="00D172D1"/>
    <w:rsid w:val="00D20FC9"/>
    <w:rsid w:val="00D21B0B"/>
    <w:rsid w:val="00D22162"/>
    <w:rsid w:val="00D237B4"/>
    <w:rsid w:val="00D24C6D"/>
    <w:rsid w:val="00D26373"/>
    <w:rsid w:val="00D27D09"/>
    <w:rsid w:val="00D30161"/>
    <w:rsid w:val="00D3066A"/>
    <w:rsid w:val="00D31642"/>
    <w:rsid w:val="00D316A9"/>
    <w:rsid w:val="00D3269E"/>
    <w:rsid w:val="00D32800"/>
    <w:rsid w:val="00D3289D"/>
    <w:rsid w:val="00D3336F"/>
    <w:rsid w:val="00D35B2F"/>
    <w:rsid w:val="00D36AEE"/>
    <w:rsid w:val="00D36E9B"/>
    <w:rsid w:val="00D372D7"/>
    <w:rsid w:val="00D3775B"/>
    <w:rsid w:val="00D407EA"/>
    <w:rsid w:val="00D40B0C"/>
    <w:rsid w:val="00D410FA"/>
    <w:rsid w:val="00D415ED"/>
    <w:rsid w:val="00D417AD"/>
    <w:rsid w:val="00D417C9"/>
    <w:rsid w:val="00D42387"/>
    <w:rsid w:val="00D42D67"/>
    <w:rsid w:val="00D43B82"/>
    <w:rsid w:val="00D43DC0"/>
    <w:rsid w:val="00D44709"/>
    <w:rsid w:val="00D4489B"/>
    <w:rsid w:val="00D47418"/>
    <w:rsid w:val="00D47A9D"/>
    <w:rsid w:val="00D5006F"/>
    <w:rsid w:val="00D505C0"/>
    <w:rsid w:val="00D50B2D"/>
    <w:rsid w:val="00D53BFB"/>
    <w:rsid w:val="00D541EB"/>
    <w:rsid w:val="00D54CA8"/>
    <w:rsid w:val="00D5645B"/>
    <w:rsid w:val="00D569FE"/>
    <w:rsid w:val="00D57A67"/>
    <w:rsid w:val="00D6108E"/>
    <w:rsid w:val="00D62765"/>
    <w:rsid w:val="00D62E4E"/>
    <w:rsid w:val="00D63451"/>
    <w:rsid w:val="00D63DC8"/>
    <w:rsid w:val="00D63E6F"/>
    <w:rsid w:val="00D6406F"/>
    <w:rsid w:val="00D6432C"/>
    <w:rsid w:val="00D66C69"/>
    <w:rsid w:val="00D6765B"/>
    <w:rsid w:val="00D712A1"/>
    <w:rsid w:val="00D715C9"/>
    <w:rsid w:val="00D728C6"/>
    <w:rsid w:val="00D72A94"/>
    <w:rsid w:val="00D732E5"/>
    <w:rsid w:val="00D74D01"/>
    <w:rsid w:val="00D75926"/>
    <w:rsid w:val="00D7693E"/>
    <w:rsid w:val="00D76952"/>
    <w:rsid w:val="00D771E3"/>
    <w:rsid w:val="00D77358"/>
    <w:rsid w:val="00D77FB4"/>
    <w:rsid w:val="00D807E0"/>
    <w:rsid w:val="00D8137E"/>
    <w:rsid w:val="00D8176E"/>
    <w:rsid w:val="00D82520"/>
    <w:rsid w:val="00D87978"/>
    <w:rsid w:val="00D87D15"/>
    <w:rsid w:val="00D92AA3"/>
    <w:rsid w:val="00D93F56"/>
    <w:rsid w:val="00D969BF"/>
    <w:rsid w:val="00D96FBF"/>
    <w:rsid w:val="00DA0369"/>
    <w:rsid w:val="00DA0895"/>
    <w:rsid w:val="00DA1754"/>
    <w:rsid w:val="00DA1772"/>
    <w:rsid w:val="00DA4EEB"/>
    <w:rsid w:val="00DA5575"/>
    <w:rsid w:val="00DA7544"/>
    <w:rsid w:val="00DB016B"/>
    <w:rsid w:val="00DB01A5"/>
    <w:rsid w:val="00DB03F2"/>
    <w:rsid w:val="00DB0492"/>
    <w:rsid w:val="00DB14A2"/>
    <w:rsid w:val="00DB1AF1"/>
    <w:rsid w:val="00DB2299"/>
    <w:rsid w:val="00DB4BE1"/>
    <w:rsid w:val="00DB66C2"/>
    <w:rsid w:val="00DB677E"/>
    <w:rsid w:val="00DB6D8B"/>
    <w:rsid w:val="00DC152B"/>
    <w:rsid w:val="00DC25BB"/>
    <w:rsid w:val="00DC3E00"/>
    <w:rsid w:val="00DC73C1"/>
    <w:rsid w:val="00DC75B1"/>
    <w:rsid w:val="00DD095C"/>
    <w:rsid w:val="00DD1F9D"/>
    <w:rsid w:val="00DD26BD"/>
    <w:rsid w:val="00DD277D"/>
    <w:rsid w:val="00DD2D4A"/>
    <w:rsid w:val="00DD4B6C"/>
    <w:rsid w:val="00DD4F5F"/>
    <w:rsid w:val="00DD523F"/>
    <w:rsid w:val="00DD5979"/>
    <w:rsid w:val="00DD5DB7"/>
    <w:rsid w:val="00DD66C1"/>
    <w:rsid w:val="00DD6BDB"/>
    <w:rsid w:val="00DD6F61"/>
    <w:rsid w:val="00DD7D4A"/>
    <w:rsid w:val="00DE02A3"/>
    <w:rsid w:val="00DE2442"/>
    <w:rsid w:val="00DE383F"/>
    <w:rsid w:val="00DE38D6"/>
    <w:rsid w:val="00DE40C2"/>
    <w:rsid w:val="00DE43E6"/>
    <w:rsid w:val="00DE590F"/>
    <w:rsid w:val="00DE6A01"/>
    <w:rsid w:val="00DE6A4F"/>
    <w:rsid w:val="00DE6AD3"/>
    <w:rsid w:val="00DE6C4F"/>
    <w:rsid w:val="00DE7431"/>
    <w:rsid w:val="00DF0F2D"/>
    <w:rsid w:val="00DF2BC5"/>
    <w:rsid w:val="00DF4912"/>
    <w:rsid w:val="00DF50C1"/>
    <w:rsid w:val="00DF5F52"/>
    <w:rsid w:val="00DF6A05"/>
    <w:rsid w:val="00DF6A7B"/>
    <w:rsid w:val="00DF72FC"/>
    <w:rsid w:val="00DF7857"/>
    <w:rsid w:val="00E00C9B"/>
    <w:rsid w:val="00E02A43"/>
    <w:rsid w:val="00E04CDD"/>
    <w:rsid w:val="00E05526"/>
    <w:rsid w:val="00E062E6"/>
    <w:rsid w:val="00E063EB"/>
    <w:rsid w:val="00E06400"/>
    <w:rsid w:val="00E0687B"/>
    <w:rsid w:val="00E0729F"/>
    <w:rsid w:val="00E07C2D"/>
    <w:rsid w:val="00E12282"/>
    <w:rsid w:val="00E1360A"/>
    <w:rsid w:val="00E144A3"/>
    <w:rsid w:val="00E14EC8"/>
    <w:rsid w:val="00E15D00"/>
    <w:rsid w:val="00E16B24"/>
    <w:rsid w:val="00E17237"/>
    <w:rsid w:val="00E177DB"/>
    <w:rsid w:val="00E17F06"/>
    <w:rsid w:val="00E205B9"/>
    <w:rsid w:val="00E21D63"/>
    <w:rsid w:val="00E24150"/>
    <w:rsid w:val="00E242B0"/>
    <w:rsid w:val="00E3005D"/>
    <w:rsid w:val="00E30A6E"/>
    <w:rsid w:val="00E315A0"/>
    <w:rsid w:val="00E322DE"/>
    <w:rsid w:val="00E327ED"/>
    <w:rsid w:val="00E353E0"/>
    <w:rsid w:val="00E354CF"/>
    <w:rsid w:val="00E356F9"/>
    <w:rsid w:val="00E3691F"/>
    <w:rsid w:val="00E36BB9"/>
    <w:rsid w:val="00E36DE9"/>
    <w:rsid w:val="00E377F2"/>
    <w:rsid w:val="00E379C1"/>
    <w:rsid w:val="00E37C8A"/>
    <w:rsid w:val="00E408A3"/>
    <w:rsid w:val="00E40DE0"/>
    <w:rsid w:val="00E416B1"/>
    <w:rsid w:val="00E427C1"/>
    <w:rsid w:val="00E42E9A"/>
    <w:rsid w:val="00E433EE"/>
    <w:rsid w:val="00E434A1"/>
    <w:rsid w:val="00E43FFE"/>
    <w:rsid w:val="00E440D9"/>
    <w:rsid w:val="00E44DBA"/>
    <w:rsid w:val="00E44EA0"/>
    <w:rsid w:val="00E4547A"/>
    <w:rsid w:val="00E4589A"/>
    <w:rsid w:val="00E4590A"/>
    <w:rsid w:val="00E4667B"/>
    <w:rsid w:val="00E47EB1"/>
    <w:rsid w:val="00E47F3C"/>
    <w:rsid w:val="00E50D10"/>
    <w:rsid w:val="00E510CC"/>
    <w:rsid w:val="00E51725"/>
    <w:rsid w:val="00E51B5E"/>
    <w:rsid w:val="00E522C4"/>
    <w:rsid w:val="00E52A3D"/>
    <w:rsid w:val="00E52BAE"/>
    <w:rsid w:val="00E52BF4"/>
    <w:rsid w:val="00E5392B"/>
    <w:rsid w:val="00E542D4"/>
    <w:rsid w:val="00E549F1"/>
    <w:rsid w:val="00E54C1D"/>
    <w:rsid w:val="00E55088"/>
    <w:rsid w:val="00E55AA4"/>
    <w:rsid w:val="00E55ABE"/>
    <w:rsid w:val="00E56D7F"/>
    <w:rsid w:val="00E57D3E"/>
    <w:rsid w:val="00E600D2"/>
    <w:rsid w:val="00E60491"/>
    <w:rsid w:val="00E60820"/>
    <w:rsid w:val="00E61AEF"/>
    <w:rsid w:val="00E61CFC"/>
    <w:rsid w:val="00E63034"/>
    <w:rsid w:val="00E6474A"/>
    <w:rsid w:val="00E647BA"/>
    <w:rsid w:val="00E66507"/>
    <w:rsid w:val="00E66D8C"/>
    <w:rsid w:val="00E66E06"/>
    <w:rsid w:val="00E703BD"/>
    <w:rsid w:val="00E71146"/>
    <w:rsid w:val="00E713E9"/>
    <w:rsid w:val="00E71484"/>
    <w:rsid w:val="00E74CBE"/>
    <w:rsid w:val="00E766DE"/>
    <w:rsid w:val="00E77F95"/>
    <w:rsid w:val="00E80034"/>
    <w:rsid w:val="00E80379"/>
    <w:rsid w:val="00E8178F"/>
    <w:rsid w:val="00E834CB"/>
    <w:rsid w:val="00E836A2"/>
    <w:rsid w:val="00E83834"/>
    <w:rsid w:val="00E842F4"/>
    <w:rsid w:val="00E84508"/>
    <w:rsid w:val="00E84BEA"/>
    <w:rsid w:val="00E84EAA"/>
    <w:rsid w:val="00E850E8"/>
    <w:rsid w:val="00E858CE"/>
    <w:rsid w:val="00E85992"/>
    <w:rsid w:val="00E90F98"/>
    <w:rsid w:val="00E90FFD"/>
    <w:rsid w:val="00E92E30"/>
    <w:rsid w:val="00E93279"/>
    <w:rsid w:val="00E94680"/>
    <w:rsid w:val="00E94CD2"/>
    <w:rsid w:val="00E95014"/>
    <w:rsid w:val="00E95101"/>
    <w:rsid w:val="00E96587"/>
    <w:rsid w:val="00E96972"/>
    <w:rsid w:val="00E96FB1"/>
    <w:rsid w:val="00EA04D4"/>
    <w:rsid w:val="00EA2760"/>
    <w:rsid w:val="00EA2B5E"/>
    <w:rsid w:val="00EA2B8B"/>
    <w:rsid w:val="00EA2CB6"/>
    <w:rsid w:val="00EA575D"/>
    <w:rsid w:val="00EA6930"/>
    <w:rsid w:val="00EA7EDE"/>
    <w:rsid w:val="00EB05AD"/>
    <w:rsid w:val="00EB297A"/>
    <w:rsid w:val="00EB6AD4"/>
    <w:rsid w:val="00EB6DB0"/>
    <w:rsid w:val="00EB7AEF"/>
    <w:rsid w:val="00EC1426"/>
    <w:rsid w:val="00EC190B"/>
    <w:rsid w:val="00EC259A"/>
    <w:rsid w:val="00EC3199"/>
    <w:rsid w:val="00EC4303"/>
    <w:rsid w:val="00EC496E"/>
    <w:rsid w:val="00EC583C"/>
    <w:rsid w:val="00EC59E9"/>
    <w:rsid w:val="00EC74D6"/>
    <w:rsid w:val="00EC79C5"/>
    <w:rsid w:val="00ED07CF"/>
    <w:rsid w:val="00ED2557"/>
    <w:rsid w:val="00ED27A8"/>
    <w:rsid w:val="00ED3054"/>
    <w:rsid w:val="00ED3290"/>
    <w:rsid w:val="00ED3ADC"/>
    <w:rsid w:val="00ED3F2B"/>
    <w:rsid w:val="00ED5226"/>
    <w:rsid w:val="00ED5E47"/>
    <w:rsid w:val="00ED623C"/>
    <w:rsid w:val="00ED7147"/>
    <w:rsid w:val="00ED7327"/>
    <w:rsid w:val="00ED7477"/>
    <w:rsid w:val="00ED76EC"/>
    <w:rsid w:val="00EE1DE4"/>
    <w:rsid w:val="00EE3653"/>
    <w:rsid w:val="00EE3C0C"/>
    <w:rsid w:val="00EE3EA2"/>
    <w:rsid w:val="00EE6ED6"/>
    <w:rsid w:val="00EE7157"/>
    <w:rsid w:val="00EE7F62"/>
    <w:rsid w:val="00EF12B5"/>
    <w:rsid w:val="00EF16BD"/>
    <w:rsid w:val="00EF27C1"/>
    <w:rsid w:val="00EF2E20"/>
    <w:rsid w:val="00EF3172"/>
    <w:rsid w:val="00EF38ED"/>
    <w:rsid w:val="00EF3C0F"/>
    <w:rsid w:val="00EF3E6B"/>
    <w:rsid w:val="00EF40C9"/>
    <w:rsid w:val="00EF4C5C"/>
    <w:rsid w:val="00EF6598"/>
    <w:rsid w:val="00EF79EB"/>
    <w:rsid w:val="00F018A3"/>
    <w:rsid w:val="00F0194F"/>
    <w:rsid w:val="00F042E1"/>
    <w:rsid w:val="00F048EC"/>
    <w:rsid w:val="00F06077"/>
    <w:rsid w:val="00F061B9"/>
    <w:rsid w:val="00F065A4"/>
    <w:rsid w:val="00F06A7A"/>
    <w:rsid w:val="00F0788E"/>
    <w:rsid w:val="00F10246"/>
    <w:rsid w:val="00F1095D"/>
    <w:rsid w:val="00F11077"/>
    <w:rsid w:val="00F112C8"/>
    <w:rsid w:val="00F11575"/>
    <w:rsid w:val="00F12534"/>
    <w:rsid w:val="00F1262D"/>
    <w:rsid w:val="00F137BE"/>
    <w:rsid w:val="00F14F42"/>
    <w:rsid w:val="00F167E6"/>
    <w:rsid w:val="00F168FB"/>
    <w:rsid w:val="00F16F56"/>
    <w:rsid w:val="00F2001B"/>
    <w:rsid w:val="00F216B6"/>
    <w:rsid w:val="00F226EF"/>
    <w:rsid w:val="00F2274B"/>
    <w:rsid w:val="00F22EAD"/>
    <w:rsid w:val="00F23DE1"/>
    <w:rsid w:val="00F25A00"/>
    <w:rsid w:val="00F25B04"/>
    <w:rsid w:val="00F31B21"/>
    <w:rsid w:val="00F31F5F"/>
    <w:rsid w:val="00F33819"/>
    <w:rsid w:val="00F34486"/>
    <w:rsid w:val="00F34D2C"/>
    <w:rsid w:val="00F3600C"/>
    <w:rsid w:val="00F36647"/>
    <w:rsid w:val="00F36EF0"/>
    <w:rsid w:val="00F4038E"/>
    <w:rsid w:val="00F41078"/>
    <w:rsid w:val="00F41161"/>
    <w:rsid w:val="00F413EC"/>
    <w:rsid w:val="00F417EE"/>
    <w:rsid w:val="00F42470"/>
    <w:rsid w:val="00F43650"/>
    <w:rsid w:val="00F46D26"/>
    <w:rsid w:val="00F47DA4"/>
    <w:rsid w:val="00F50020"/>
    <w:rsid w:val="00F5119A"/>
    <w:rsid w:val="00F52403"/>
    <w:rsid w:val="00F5282D"/>
    <w:rsid w:val="00F52B3C"/>
    <w:rsid w:val="00F5362C"/>
    <w:rsid w:val="00F55E68"/>
    <w:rsid w:val="00F55FF8"/>
    <w:rsid w:val="00F57796"/>
    <w:rsid w:val="00F61529"/>
    <w:rsid w:val="00F615F9"/>
    <w:rsid w:val="00F6246D"/>
    <w:rsid w:val="00F62B72"/>
    <w:rsid w:val="00F64C85"/>
    <w:rsid w:val="00F67653"/>
    <w:rsid w:val="00F67874"/>
    <w:rsid w:val="00F708F4"/>
    <w:rsid w:val="00F70C50"/>
    <w:rsid w:val="00F726A1"/>
    <w:rsid w:val="00F72E56"/>
    <w:rsid w:val="00F72EF8"/>
    <w:rsid w:val="00F73502"/>
    <w:rsid w:val="00F757ED"/>
    <w:rsid w:val="00F76627"/>
    <w:rsid w:val="00F775DD"/>
    <w:rsid w:val="00F775F6"/>
    <w:rsid w:val="00F80CC4"/>
    <w:rsid w:val="00F80D8A"/>
    <w:rsid w:val="00F81736"/>
    <w:rsid w:val="00F82011"/>
    <w:rsid w:val="00F82713"/>
    <w:rsid w:val="00F83D16"/>
    <w:rsid w:val="00F84C45"/>
    <w:rsid w:val="00F84FBC"/>
    <w:rsid w:val="00F87B28"/>
    <w:rsid w:val="00F87E19"/>
    <w:rsid w:val="00F903D3"/>
    <w:rsid w:val="00F92F23"/>
    <w:rsid w:val="00F931B8"/>
    <w:rsid w:val="00F931FA"/>
    <w:rsid w:val="00F945C4"/>
    <w:rsid w:val="00F94C6F"/>
    <w:rsid w:val="00F94E80"/>
    <w:rsid w:val="00F94F96"/>
    <w:rsid w:val="00F95F8A"/>
    <w:rsid w:val="00F9614F"/>
    <w:rsid w:val="00F9651B"/>
    <w:rsid w:val="00F96D51"/>
    <w:rsid w:val="00FA05F7"/>
    <w:rsid w:val="00FA0953"/>
    <w:rsid w:val="00FA10A0"/>
    <w:rsid w:val="00FA158A"/>
    <w:rsid w:val="00FA1A61"/>
    <w:rsid w:val="00FA22AA"/>
    <w:rsid w:val="00FA2C11"/>
    <w:rsid w:val="00FA31AB"/>
    <w:rsid w:val="00FA40A3"/>
    <w:rsid w:val="00FA41E5"/>
    <w:rsid w:val="00FA593B"/>
    <w:rsid w:val="00FA5C67"/>
    <w:rsid w:val="00FA7935"/>
    <w:rsid w:val="00FA7E28"/>
    <w:rsid w:val="00FB01D8"/>
    <w:rsid w:val="00FB02D9"/>
    <w:rsid w:val="00FB196B"/>
    <w:rsid w:val="00FB1C31"/>
    <w:rsid w:val="00FB5081"/>
    <w:rsid w:val="00FB5379"/>
    <w:rsid w:val="00FB636E"/>
    <w:rsid w:val="00FB6374"/>
    <w:rsid w:val="00FB6792"/>
    <w:rsid w:val="00FC007F"/>
    <w:rsid w:val="00FC10F5"/>
    <w:rsid w:val="00FC1117"/>
    <w:rsid w:val="00FC1229"/>
    <w:rsid w:val="00FC1517"/>
    <w:rsid w:val="00FC16CC"/>
    <w:rsid w:val="00FC1A6B"/>
    <w:rsid w:val="00FC1DFC"/>
    <w:rsid w:val="00FC2158"/>
    <w:rsid w:val="00FC217B"/>
    <w:rsid w:val="00FC2460"/>
    <w:rsid w:val="00FC3080"/>
    <w:rsid w:val="00FC3239"/>
    <w:rsid w:val="00FC4B71"/>
    <w:rsid w:val="00FC4C19"/>
    <w:rsid w:val="00FC6CCE"/>
    <w:rsid w:val="00FC7465"/>
    <w:rsid w:val="00FC7EC8"/>
    <w:rsid w:val="00FC7EDC"/>
    <w:rsid w:val="00FD08AF"/>
    <w:rsid w:val="00FD0C2A"/>
    <w:rsid w:val="00FD29CE"/>
    <w:rsid w:val="00FD2F97"/>
    <w:rsid w:val="00FD31A6"/>
    <w:rsid w:val="00FD3E49"/>
    <w:rsid w:val="00FD3EE6"/>
    <w:rsid w:val="00FD4814"/>
    <w:rsid w:val="00FD53EA"/>
    <w:rsid w:val="00FD6237"/>
    <w:rsid w:val="00FD73F0"/>
    <w:rsid w:val="00FE13FF"/>
    <w:rsid w:val="00FE32B2"/>
    <w:rsid w:val="00FE4620"/>
    <w:rsid w:val="00FE47D6"/>
    <w:rsid w:val="00FE4C58"/>
    <w:rsid w:val="00FE50F7"/>
    <w:rsid w:val="00FE59E7"/>
    <w:rsid w:val="00FE6B73"/>
    <w:rsid w:val="00FE6BF1"/>
    <w:rsid w:val="00FE7153"/>
    <w:rsid w:val="00FF09C1"/>
    <w:rsid w:val="00FF09FF"/>
    <w:rsid w:val="00FF141D"/>
    <w:rsid w:val="00FF17FE"/>
    <w:rsid w:val="00FF19A2"/>
    <w:rsid w:val="00FF243B"/>
    <w:rsid w:val="00FF2D4D"/>
    <w:rsid w:val="00FF4360"/>
    <w:rsid w:val="00FF47D6"/>
    <w:rsid w:val="00FF60B5"/>
    <w:rsid w:val="00FF6B85"/>
    <w:rsid w:val="00FF6CA3"/>
    <w:rsid w:val="00FF6F08"/>
    <w:rsid w:val="00FF76C2"/>
  </w:rsids>
  <m:mathPr>
    <m:mathFont m:val="Cambria Math"/>
    <m:brkBin m:val="before"/>
    <m:brkBinSub m:val="--"/>
    <m:smallFrac m:val="0"/>
    <m:dispDef/>
    <m:lMargin m:val="0"/>
    <m:rMargin m:val="0"/>
    <m:defJc m:val="centerGroup"/>
    <m:wrapIndent m:val="1440"/>
    <m:intLim m:val="subSup"/>
    <m:naryLim m:val="undOvr"/>
  </m:mathPr>
  <w:themeFontLang w:val="en-AU"/>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13BA4A5B"/>
  <w15:chartTrackingRefBase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2"/>
        <w:szCs w:val="22"/>
        <w:lang w:val="en-AU"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1" w:qFormat="1"/>
    <w:lsdException w:name="heading 2" w:semiHidden="1" w:uiPriority="1" w:unhideWhenUsed="1" w:qFormat="1"/>
    <w:lsdException w:name="heading 3" w:semiHidden="1" w:uiPriority="1" w:unhideWhenUsed="1" w:qFormat="1"/>
    <w:lsdException w:name="heading 4" w:semiHidden="1" w:uiPriority="1" w:unhideWhenUsed="1" w:qFormat="1"/>
    <w:lsdException w:name="heading 5" w:semiHidden="1" w:uiPriority="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iPriority="1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9" w:unhideWhenUsed="1" w:qFormat="1"/>
    <w:lsdException w:name="annotation text" w:semiHidden="1" w:unhideWhenUsed="1"/>
    <w:lsdException w:name="header" w:semiHidden="1" w:unhideWhenUsed="1"/>
    <w:lsdException w:name="footer" w:semiHidden="1" w:unhideWhenUsed="1" w:qFormat="1"/>
    <w:lsdException w:name="index heading" w:semiHidden="1" w:unhideWhenUsed="1"/>
    <w:lsdException w:name="caption" w:semiHidden="1" w:uiPriority="4"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9"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2" w:unhideWhenUsed="1" w:qFormat="1"/>
    <w:lsdException w:name="List Number" w:semiHidden="1" w:uiPriority="2" w:unhideWhenUsed="1" w:qFormat="1"/>
    <w:lsdException w:name="List 2" w:semiHidden="1" w:unhideWhenUsed="1"/>
    <w:lsdException w:name="List 3" w:semiHidden="1" w:unhideWhenUsed="1"/>
    <w:lsdException w:name="List 4" w:semiHidden="1" w:unhideWhenUsed="1"/>
    <w:lsdException w:name="List 5" w:semiHidden="1" w:unhideWhenUsed="1"/>
    <w:lsdException w:name="List Bullet 2" w:semiHidden="1" w:uiPriority="2" w:unhideWhenUsed="1" w:qFormat="1"/>
    <w:lsdException w:name="List Bullet 3" w:semiHidden="1" w:uiPriority="2" w:unhideWhenUsed="1"/>
    <w:lsdException w:name="List Bullet 4" w:semiHidden="1" w:unhideWhenUsed="1"/>
    <w:lsdException w:name="List Bullet 5" w:semiHidden="1" w:unhideWhenUsed="1"/>
    <w:lsdException w:name="List Number 2" w:semiHidden="1" w:uiPriority="2" w:unhideWhenUsed="1" w:qFormat="1"/>
    <w:lsdException w:name="List Number 3" w:semiHidden="1" w:uiPriority="2"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qFormat="1"/>
    <w:lsdException w:name="FollowedHyperlink" w:semiHidden="1" w:unhideWhenUsed="1"/>
    <w:lsdException w:name="Strong"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FC3080"/>
    <w:pPr>
      <w:spacing w:after="200" w:line="276" w:lineRule="auto"/>
    </w:pPr>
    <w:rPr>
      <w:rFonts w:eastAsiaTheme="minorEastAsia"/>
      <w:lang w:eastAsia="en-AU"/>
    </w:rPr>
  </w:style>
  <w:style w:type="paragraph" w:styleId="Heading1">
    <w:name w:val="heading 1"/>
    <w:next w:val="BodyText"/>
    <w:link w:val="Heading1Char"/>
    <w:uiPriority w:val="1"/>
    <w:qFormat/>
    <w:rsid w:val="0029738A"/>
    <w:pPr>
      <w:keepNext/>
      <w:keepLines/>
      <w:tabs>
        <w:tab w:val="left" w:pos="1134"/>
      </w:tabs>
      <w:spacing w:after="960" w:line="480" w:lineRule="exact"/>
      <w:ind w:left="1134" w:hanging="1134"/>
      <w:outlineLvl w:val="0"/>
    </w:pPr>
    <w:rPr>
      <w:rFonts w:ascii="Calibri" w:eastAsiaTheme="majorEastAsia" w:hAnsi="Calibri" w:cstheme="majorBidi"/>
      <w:bCs/>
      <w:color w:val="A5A5A5" w:themeColor="accent3"/>
      <w:sz w:val="44"/>
      <w:szCs w:val="28"/>
      <w:lang w:eastAsia="en-AU"/>
    </w:rPr>
  </w:style>
  <w:style w:type="paragraph" w:styleId="Heading2">
    <w:name w:val="heading 2"/>
    <w:basedOn w:val="Heading1"/>
    <w:next w:val="BodyText"/>
    <w:link w:val="Heading2Char"/>
    <w:uiPriority w:val="1"/>
    <w:qFormat/>
    <w:rsid w:val="0029738A"/>
    <w:pPr>
      <w:numPr>
        <w:ilvl w:val="1"/>
      </w:numPr>
      <w:spacing w:before="360" w:after="240" w:line="240" w:lineRule="auto"/>
      <w:ind w:left="1134" w:hanging="1134"/>
      <w:outlineLvl w:val="1"/>
    </w:pPr>
    <w:rPr>
      <w:color w:val="ED7D31" w:themeColor="accent2"/>
      <w:sz w:val="32"/>
      <w:szCs w:val="26"/>
    </w:rPr>
  </w:style>
  <w:style w:type="paragraph" w:styleId="Heading3">
    <w:name w:val="heading 3"/>
    <w:basedOn w:val="Heading2"/>
    <w:next w:val="BodyText"/>
    <w:link w:val="Heading3Char"/>
    <w:uiPriority w:val="1"/>
    <w:qFormat/>
    <w:rsid w:val="0029738A"/>
    <w:pPr>
      <w:numPr>
        <w:ilvl w:val="2"/>
      </w:numPr>
      <w:ind w:left="1134" w:hanging="1134"/>
      <w:outlineLvl w:val="2"/>
    </w:pPr>
    <w:rPr>
      <w:b/>
      <w:color w:val="auto"/>
      <w:sz w:val="26"/>
    </w:rPr>
  </w:style>
  <w:style w:type="paragraph" w:styleId="Heading4">
    <w:name w:val="heading 4"/>
    <w:basedOn w:val="Normal"/>
    <w:next w:val="Normal"/>
    <w:link w:val="Heading4Char"/>
    <w:uiPriority w:val="1"/>
    <w:unhideWhenUsed/>
    <w:qFormat/>
    <w:rsid w:val="002757C0"/>
    <w:pPr>
      <w:keepNext/>
      <w:keepLines/>
      <w:spacing w:before="40" w:after="0"/>
      <w:outlineLvl w:val="3"/>
    </w:pPr>
    <w:rPr>
      <w:rFonts w:asciiTheme="majorHAnsi" w:eastAsiaTheme="majorEastAsia" w:hAnsiTheme="majorHAnsi" w:cstheme="majorBidi"/>
      <w:i/>
      <w:iCs/>
      <w:color w:val="2F5496" w:themeColor="accent1" w:themeShade="BF"/>
    </w:rPr>
  </w:style>
  <w:style w:type="paragraph" w:styleId="Heading5">
    <w:name w:val="heading 5"/>
    <w:basedOn w:val="Heading4"/>
    <w:next w:val="BodyText"/>
    <w:link w:val="Heading5Char"/>
    <w:uiPriority w:val="1"/>
    <w:qFormat/>
    <w:rsid w:val="00895FA8"/>
    <w:pPr>
      <w:tabs>
        <w:tab w:val="left" w:pos="1134"/>
      </w:tabs>
      <w:spacing w:before="240" w:after="120" w:line="240" w:lineRule="auto"/>
      <w:outlineLvl w:val="4"/>
    </w:pPr>
    <w:rPr>
      <w:rFonts w:ascii="Calibri" w:hAnsi="Calibri"/>
      <w:i w:val="0"/>
      <w:color w:val="auto"/>
      <w:spacing w:val="1"/>
      <w:szCs w:val="26"/>
    </w:rPr>
  </w:style>
  <w:style w:type="paragraph" w:styleId="Heading6">
    <w:name w:val="heading 6"/>
    <w:basedOn w:val="Normal"/>
    <w:next w:val="Normal"/>
    <w:link w:val="Heading6Char"/>
    <w:uiPriority w:val="99"/>
    <w:semiHidden/>
    <w:qFormat/>
    <w:rsid w:val="00895FA8"/>
    <w:pPr>
      <w:keepNext/>
      <w:keepLines/>
      <w:spacing w:before="200" w:after="120" w:line="240" w:lineRule="auto"/>
      <w:outlineLvl w:val="5"/>
    </w:pPr>
    <w:rPr>
      <w:rFonts w:ascii="Calibri" w:eastAsiaTheme="majorEastAsia" w:hAnsi="Calibri" w:cstheme="majorBidi"/>
      <w:i/>
      <w:iCs/>
      <w:color w:val="000000"/>
    </w:rPr>
  </w:style>
  <w:style w:type="paragraph" w:styleId="Heading7">
    <w:name w:val="heading 7"/>
    <w:basedOn w:val="Normal"/>
    <w:next w:val="Normal"/>
    <w:link w:val="Heading7Char"/>
    <w:uiPriority w:val="99"/>
    <w:semiHidden/>
    <w:qFormat/>
    <w:rsid w:val="00895FA8"/>
    <w:pPr>
      <w:spacing w:before="240" w:after="60" w:line="240" w:lineRule="auto"/>
      <w:outlineLvl w:val="6"/>
    </w:pPr>
    <w:rPr>
      <w:rFonts w:eastAsia="Calibri" w:cstheme="majorBidi"/>
      <w:color w:val="000000"/>
      <w:sz w:val="24"/>
      <w:szCs w:val="24"/>
    </w:rPr>
  </w:style>
  <w:style w:type="paragraph" w:styleId="Heading8">
    <w:name w:val="heading 8"/>
    <w:basedOn w:val="Normal"/>
    <w:next w:val="Normal"/>
    <w:link w:val="Heading8Char"/>
    <w:uiPriority w:val="99"/>
    <w:semiHidden/>
    <w:qFormat/>
    <w:rsid w:val="00895FA8"/>
    <w:pPr>
      <w:spacing w:before="240" w:after="60" w:line="240" w:lineRule="auto"/>
      <w:outlineLvl w:val="7"/>
    </w:pPr>
    <w:rPr>
      <w:rFonts w:eastAsia="Calibri" w:cstheme="majorBidi"/>
      <w:i/>
      <w:iCs/>
      <w:color w:val="000000"/>
      <w:sz w:val="24"/>
      <w:szCs w:val="24"/>
    </w:rPr>
  </w:style>
  <w:style w:type="paragraph" w:styleId="Heading9">
    <w:name w:val="heading 9"/>
    <w:aliases w:val="Appendix Heading 1"/>
    <w:basedOn w:val="AppendixHeading1base"/>
    <w:next w:val="BodyText"/>
    <w:link w:val="Heading9Char"/>
    <w:uiPriority w:val="10"/>
    <w:rsid w:val="00895FA8"/>
    <w:pPr>
      <w:spacing w:after="1080"/>
      <w:outlineLvl w:val="8"/>
    </w:pPr>
    <w:rPr>
      <w:b w:val="0"/>
      <w:color w:val="A5A5A5" w:themeColor="accent3"/>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CoverTitle">
    <w:name w:val="CoverTitle"/>
    <w:next w:val="Normal"/>
    <w:uiPriority w:val="12"/>
    <w:qFormat/>
    <w:rsid w:val="0041612C"/>
    <w:pPr>
      <w:spacing w:after="170" w:line="216" w:lineRule="auto"/>
    </w:pPr>
    <w:rPr>
      <w:rFonts w:ascii="Calibri" w:eastAsiaTheme="majorEastAsia" w:hAnsi="Calibri" w:cstheme="majorBidi"/>
      <w:color w:val="A5A5A5" w:themeColor="accent3"/>
      <w:spacing w:val="5"/>
      <w:kern w:val="28"/>
      <w:sz w:val="72"/>
      <w:szCs w:val="52"/>
      <w:lang w:eastAsia="en-AU"/>
    </w:rPr>
  </w:style>
  <w:style w:type="paragraph" w:styleId="NoSpacing">
    <w:name w:val="No Spacing"/>
    <w:link w:val="NoSpacingChar"/>
    <w:uiPriority w:val="1"/>
    <w:qFormat/>
    <w:rsid w:val="00FC3080"/>
    <w:pPr>
      <w:spacing w:after="0" w:line="240" w:lineRule="auto"/>
    </w:pPr>
    <w:rPr>
      <w:rFonts w:eastAsiaTheme="minorEastAsia"/>
      <w:lang w:eastAsia="en-AU"/>
    </w:rPr>
  </w:style>
  <w:style w:type="character" w:customStyle="1" w:styleId="NoSpacingChar">
    <w:name w:val="No Spacing Char"/>
    <w:basedOn w:val="DefaultParagraphFont"/>
    <w:link w:val="NoSpacing"/>
    <w:uiPriority w:val="1"/>
    <w:rsid w:val="00FC3080"/>
    <w:rPr>
      <w:rFonts w:eastAsiaTheme="minorEastAsia"/>
      <w:lang w:eastAsia="en-AU"/>
    </w:rPr>
  </w:style>
  <w:style w:type="character" w:customStyle="1" w:styleId="contact-name">
    <w:name w:val="contact-name"/>
    <w:basedOn w:val="DefaultParagraphFont"/>
    <w:rsid w:val="00FC3080"/>
  </w:style>
  <w:style w:type="paragraph" w:customStyle="1" w:styleId="Thesistext">
    <w:name w:val="Thesis text"/>
    <w:basedOn w:val="Normal"/>
    <w:qFormat/>
    <w:rsid w:val="00FC3080"/>
    <w:pPr>
      <w:spacing w:line="480" w:lineRule="auto"/>
    </w:pPr>
    <w:rPr>
      <w:rFonts w:ascii="Times New Roman" w:eastAsiaTheme="minorHAnsi" w:hAnsi="Times New Roman" w:cs="Times New Roman"/>
      <w:sz w:val="24"/>
      <w:lang w:eastAsia="en-US"/>
    </w:rPr>
  </w:style>
  <w:style w:type="character" w:styleId="CommentReference">
    <w:name w:val="annotation reference"/>
    <w:basedOn w:val="DefaultParagraphFont"/>
    <w:uiPriority w:val="99"/>
    <w:semiHidden/>
    <w:unhideWhenUsed/>
    <w:rsid w:val="00D0328E"/>
    <w:rPr>
      <w:sz w:val="16"/>
      <w:szCs w:val="16"/>
    </w:rPr>
  </w:style>
  <w:style w:type="paragraph" w:styleId="CommentText">
    <w:name w:val="annotation text"/>
    <w:basedOn w:val="Normal"/>
    <w:link w:val="CommentTextChar"/>
    <w:uiPriority w:val="99"/>
    <w:unhideWhenUsed/>
    <w:rsid w:val="00D0328E"/>
    <w:pPr>
      <w:spacing w:line="240" w:lineRule="auto"/>
    </w:pPr>
    <w:rPr>
      <w:sz w:val="20"/>
      <w:szCs w:val="20"/>
    </w:rPr>
  </w:style>
  <w:style w:type="character" w:customStyle="1" w:styleId="CommentTextChar">
    <w:name w:val="Comment Text Char"/>
    <w:basedOn w:val="DefaultParagraphFont"/>
    <w:link w:val="CommentText"/>
    <w:uiPriority w:val="99"/>
    <w:rsid w:val="00D0328E"/>
    <w:rPr>
      <w:rFonts w:eastAsiaTheme="minorEastAsia"/>
      <w:sz w:val="20"/>
      <w:szCs w:val="20"/>
      <w:lang w:eastAsia="en-AU"/>
    </w:rPr>
  </w:style>
  <w:style w:type="paragraph" w:styleId="CommentSubject">
    <w:name w:val="annotation subject"/>
    <w:basedOn w:val="CommentText"/>
    <w:next w:val="CommentText"/>
    <w:link w:val="CommentSubjectChar"/>
    <w:uiPriority w:val="99"/>
    <w:semiHidden/>
    <w:unhideWhenUsed/>
    <w:rsid w:val="00D0328E"/>
    <w:rPr>
      <w:b/>
      <w:bCs/>
    </w:rPr>
  </w:style>
  <w:style w:type="character" w:customStyle="1" w:styleId="CommentSubjectChar">
    <w:name w:val="Comment Subject Char"/>
    <w:basedOn w:val="CommentTextChar"/>
    <w:link w:val="CommentSubject"/>
    <w:uiPriority w:val="99"/>
    <w:semiHidden/>
    <w:rsid w:val="00D0328E"/>
    <w:rPr>
      <w:rFonts w:eastAsiaTheme="minorEastAsia"/>
      <w:b/>
      <w:bCs/>
      <w:sz w:val="20"/>
      <w:szCs w:val="20"/>
      <w:lang w:eastAsia="en-AU"/>
    </w:rPr>
  </w:style>
  <w:style w:type="paragraph" w:styleId="Caption">
    <w:name w:val="caption"/>
    <w:basedOn w:val="BodyText"/>
    <w:next w:val="BodyText"/>
    <w:uiPriority w:val="4"/>
    <w:qFormat/>
    <w:rsid w:val="00F042E1"/>
    <w:pPr>
      <w:keepNext/>
      <w:spacing w:before="180" w:after="180"/>
      <w:contextualSpacing/>
    </w:pPr>
    <w:rPr>
      <w:b/>
      <w:bCs/>
      <w:color w:val="A5A5A5" w:themeColor="accent3"/>
      <w:sz w:val="20"/>
      <w:szCs w:val="18"/>
    </w:rPr>
  </w:style>
  <w:style w:type="paragraph" w:styleId="BodyText">
    <w:name w:val="Body Text"/>
    <w:link w:val="BodyTextChar"/>
    <w:qFormat/>
    <w:rsid w:val="00F042E1"/>
    <w:pPr>
      <w:spacing w:before="120" w:after="120" w:line="264" w:lineRule="auto"/>
    </w:pPr>
    <w:rPr>
      <w:rFonts w:ascii="Calibri" w:eastAsia="Calibri" w:hAnsi="Calibri" w:cs="Times New Roman"/>
      <w:color w:val="000000"/>
      <w:sz w:val="24"/>
      <w:lang w:eastAsia="en-AU"/>
    </w:rPr>
  </w:style>
  <w:style w:type="character" w:customStyle="1" w:styleId="BodyTextChar">
    <w:name w:val="Body Text Char"/>
    <w:basedOn w:val="DefaultParagraphFont"/>
    <w:link w:val="BodyText"/>
    <w:rsid w:val="00F042E1"/>
    <w:rPr>
      <w:rFonts w:ascii="Calibri" w:eastAsia="Calibri" w:hAnsi="Calibri" w:cs="Times New Roman"/>
      <w:color w:val="000000"/>
      <w:sz w:val="24"/>
      <w:lang w:eastAsia="en-AU"/>
    </w:rPr>
  </w:style>
  <w:style w:type="paragraph" w:customStyle="1" w:styleId="Boxedheadingblue">
    <w:name w:val="Boxed heading blue"/>
    <w:basedOn w:val="Normal"/>
    <w:uiPriority w:val="20"/>
    <w:qFormat/>
    <w:rsid w:val="00F042E1"/>
    <w:pPr>
      <w:pBdr>
        <w:top w:val="single" w:sz="4" w:space="10" w:color="FFFFFF" w:themeColor="background1"/>
        <w:left w:val="single" w:sz="4" w:space="10" w:color="FFFFFF" w:themeColor="background1"/>
        <w:bottom w:val="single" w:sz="4" w:space="10" w:color="FFFFFF" w:themeColor="background1"/>
        <w:right w:val="single" w:sz="4" w:space="10" w:color="FFFFFF" w:themeColor="background1"/>
      </w:pBdr>
      <w:shd w:val="clear" w:color="auto" w:fill="FDF1E9" w:themeFill="accent2" w:themeFillTint="1A"/>
      <w:spacing w:before="360" w:after="240" w:line="240" w:lineRule="auto"/>
      <w:ind w:left="227" w:right="227"/>
    </w:pPr>
    <w:rPr>
      <w:rFonts w:ascii="Calibri" w:eastAsia="Calibri" w:hAnsi="Calibri" w:cs="Times New Roman"/>
      <w:b/>
      <w:color w:val="000000"/>
      <w:sz w:val="28"/>
      <w:szCs w:val="28"/>
    </w:rPr>
  </w:style>
  <w:style w:type="paragraph" w:customStyle="1" w:styleId="Boxedtextblue">
    <w:name w:val="Boxed text blue"/>
    <w:basedOn w:val="Normal"/>
    <w:uiPriority w:val="20"/>
    <w:qFormat/>
    <w:rsid w:val="00F042E1"/>
    <w:pPr>
      <w:pBdr>
        <w:top w:val="single" w:sz="4" w:space="10" w:color="FFFFFF" w:themeColor="background1"/>
        <w:left w:val="single" w:sz="4" w:space="10" w:color="FFFFFF" w:themeColor="background1"/>
        <w:bottom w:val="single" w:sz="4" w:space="10" w:color="FFFFFF" w:themeColor="background1"/>
        <w:right w:val="single" w:sz="4" w:space="10" w:color="FFFFFF" w:themeColor="background1"/>
      </w:pBdr>
      <w:shd w:val="clear" w:color="auto" w:fill="FDF1E9" w:themeFill="accent2" w:themeFillTint="1A"/>
      <w:spacing w:before="180" w:after="180" w:line="240" w:lineRule="auto"/>
      <w:ind w:left="227" w:right="227"/>
    </w:pPr>
    <w:rPr>
      <w:rFonts w:ascii="Calibri" w:eastAsia="Calibri" w:hAnsi="Calibri" w:cs="Times New Roman"/>
      <w:color w:val="000000"/>
      <w:sz w:val="24"/>
      <w:szCs w:val="24"/>
    </w:rPr>
  </w:style>
  <w:style w:type="paragraph" w:customStyle="1" w:styleId="CaptionNote">
    <w:name w:val="Caption Note"/>
    <w:basedOn w:val="Caption"/>
    <w:next w:val="BodyText"/>
    <w:uiPriority w:val="4"/>
    <w:qFormat/>
    <w:rsid w:val="001C127F"/>
    <w:pPr>
      <w:spacing w:before="0"/>
    </w:pPr>
  </w:style>
  <w:style w:type="table" w:styleId="TableGrid">
    <w:name w:val="Table Grid"/>
    <w:basedOn w:val="TableNormal"/>
    <w:uiPriority w:val="39"/>
    <w:rsid w:val="00B1502A"/>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Heading1Char">
    <w:name w:val="Heading 1 Char"/>
    <w:basedOn w:val="DefaultParagraphFont"/>
    <w:link w:val="Heading1"/>
    <w:uiPriority w:val="1"/>
    <w:rsid w:val="0029738A"/>
    <w:rPr>
      <w:rFonts w:ascii="Calibri" w:eastAsiaTheme="majorEastAsia" w:hAnsi="Calibri" w:cstheme="majorBidi"/>
      <w:bCs/>
      <w:color w:val="A5A5A5" w:themeColor="accent3"/>
      <w:sz w:val="44"/>
      <w:szCs w:val="28"/>
      <w:lang w:eastAsia="en-AU"/>
    </w:rPr>
  </w:style>
  <w:style w:type="character" w:customStyle="1" w:styleId="Heading2Char">
    <w:name w:val="Heading 2 Char"/>
    <w:basedOn w:val="DefaultParagraphFont"/>
    <w:link w:val="Heading2"/>
    <w:uiPriority w:val="1"/>
    <w:rsid w:val="0029738A"/>
    <w:rPr>
      <w:rFonts w:ascii="Calibri" w:eastAsiaTheme="majorEastAsia" w:hAnsi="Calibri" w:cstheme="majorBidi"/>
      <w:bCs/>
      <w:color w:val="ED7D31" w:themeColor="accent2"/>
      <w:sz w:val="32"/>
      <w:szCs w:val="26"/>
      <w:lang w:eastAsia="en-AU"/>
    </w:rPr>
  </w:style>
  <w:style w:type="character" w:customStyle="1" w:styleId="Heading3Char">
    <w:name w:val="Heading 3 Char"/>
    <w:basedOn w:val="DefaultParagraphFont"/>
    <w:link w:val="Heading3"/>
    <w:uiPriority w:val="1"/>
    <w:rsid w:val="0029738A"/>
    <w:rPr>
      <w:rFonts w:ascii="Calibri" w:eastAsiaTheme="majorEastAsia" w:hAnsi="Calibri" w:cstheme="majorBidi"/>
      <w:b/>
      <w:bCs/>
      <w:sz w:val="26"/>
      <w:szCs w:val="26"/>
      <w:lang w:eastAsia="en-AU"/>
    </w:rPr>
  </w:style>
  <w:style w:type="character" w:customStyle="1" w:styleId="PartNumber">
    <w:name w:val="PartNumber"/>
    <w:basedOn w:val="DefaultParagraphFont"/>
    <w:uiPriority w:val="15"/>
    <w:qFormat/>
    <w:rsid w:val="0029738A"/>
    <w:rPr>
      <w:color w:val="ED7D31" w:themeColor="accent2"/>
    </w:rPr>
  </w:style>
  <w:style w:type="table" w:customStyle="1" w:styleId="TableCSIRO">
    <w:name w:val="Table_CSIRO"/>
    <w:basedOn w:val="TableNormal"/>
    <w:uiPriority w:val="99"/>
    <w:qFormat/>
    <w:rsid w:val="0029738A"/>
    <w:pPr>
      <w:spacing w:after="0" w:line="240" w:lineRule="auto"/>
    </w:pPr>
    <w:rPr>
      <w:rFonts w:ascii="Calibri" w:hAnsi="Calibri" w:cs="Times New Roman"/>
      <w:sz w:val="18"/>
      <w:lang w:eastAsia="en-AU"/>
    </w:rPr>
    <w:tblPr>
      <w:tblStyleRowBandSize w:val="1"/>
      <w:tblBorders>
        <w:bottom w:val="single" w:sz="4" w:space="0" w:color="auto"/>
      </w:tblBorders>
      <w:tblCellMar>
        <w:left w:w="85" w:type="dxa"/>
        <w:bottom w:w="28" w:type="dxa"/>
        <w:right w:w="85" w:type="dxa"/>
      </w:tblCellMar>
    </w:tblPr>
    <w:tblStylePr w:type="firstRow">
      <w:pPr>
        <w:spacing w:before="0" w:after="0" w:line="240" w:lineRule="auto"/>
      </w:pPr>
      <w:rPr>
        <w:b/>
        <w:bCs/>
        <w:color w:val="FFFFFF" w:themeColor="background1"/>
      </w:rPr>
      <w:tblPr/>
      <w:tcPr>
        <w:tcBorders>
          <w:top w:val="nil"/>
          <w:left w:val="nil"/>
          <w:bottom w:val="nil"/>
          <w:right w:val="nil"/>
          <w:insideH w:val="nil"/>
          <w:insideV w:val="nil"/>
          <w:tl2br w:val="nil"/>
          <w:tr2bl w:val="nil"/>
        </w:tcBorders>
        <w:shd w:val="clear" w:color="auto" w:fill="000000" w:themeFill="text1"/>
      </w:tcPr>
    </w:tblStylePr>
    <w:tblStylePr w:type="la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firstCol">
      <w:rPr>
        <w:b/>
        <w:bCs/>
      </w:rPr>
    </w:tblStylePr>
    <w:tblStylePr w:type="lastCol">
      <w:rPr>
        <w:b/>
        <w:bCs/>
      </w:rPr>
    </w:tblStylePr>
    <w:tblStylePr w:type="band1Horz">
      <w:tblPr/>
      <w:tcPr>
        <w:tcBorders>
          <w:left w:val="nil"/>
          <w:right w:val="nil"/>
          <w:insideH w:val="nil"/>
          <w:insideV w:val="nil"/>
        </w:tcBorders>
        <w:shd w:val="clear" w:color="auto" w:fill="EDEDED"/>
      </w:tcPr>
    </w:tblStylePr>
  </w:style>
  <w:style w:type="paragraph" w:styleId="ListBullet4">
    <w:name w:val="List Bullet 4"/>
    <w:basedOn w:val="Normal"/>
    <w:uiPriority w:val="99"/>
    <w:semiHidden/>
    <w:rsid w:val="00D72A94"/>
    <w:pPr>
      <w:numPr>
        <w:numId w:val="1"/>
      </w:numPr>
      <w:tabs>
        <w:tab w:val="num" w:pos="1209"/>
      </w:tabs>
      <w:spacing w:after="120" w:line="240" w:lineRule="auto"/>
      <w:ind w:left="1209"/>
    </w:pPr>
    <w:rPr>
      <w:rFonts w:ascii="Calibri" w:eastAsia="Calibri" w:hAnsi="Calibri" w:cs="Times New Roman"/>
      <w:color w:val="000000"/>
    </w:rPr>
  </w:style>
  <w:style w:type="paragraph" w:styleId="ListParagraph">
    <w:name w:val="List Paragraph"/>
    <w:basedOn w:val="Normal"/>
    <w:uiPriority w:val="34"/>
    <w:qFormat/>
    <w:rsid w:val="00D72A94"/>
    <w:pPr>
      <w:spacing w:before="180" w:after="120" w:line="264" w:lineRule="auto"/>
      <w:ind w:left="720"/>
      <w:contextualSpacing/>
    </w:pPr>
    <w:rPr>
      <w:rFonts w:ascii="Calibri" w:eastAsia="Calibri" w:hAnsi="Calibri" w:cs="Times New Roman"/>
      <w:color w:val="000000"/>
      <w:sz w:val="24"/>
      <w:szCs w:val="24"/>
    </w:rPr>
  </w:style>
  <w:style w:type="paragraph" w:styleId="Header">
    <w:name w:val="header"/>
    <w:basedOn w:val="Normal"/>
    <w:link w:val="HeaderChar"/>
    <w:uiPriority w:val="99"/>
    <w:unhideWhenUsed/>
    <w:rsid w:val="00666CF3"/>
    <w:pPr>
      <w:tabs>
        <w:tab w:val="center" w:pos="4513"/>
        <w:tab w:val="right" w:pos="9026"/>
      </w:tabs>
      <w:spacing w:after="0" w:line="240" w:lineRule="auto"/>
    </w:pPr>
  </w:style>
  <w:style w:type="character" w:customStyle="1" w:styleId="HeaderChar">
    <w:name w:val="Header Char"/>
    <w:basedOn w:val="DefaultParagraphFont"/>
    <w:link w:val="Header"/>
    <w:uiPriority w:val="99"/>
    <w:rsid w:val="00666CF3"/>
    <w:rPr>
      <w:rFonts w:eastAsiaTheme="minorEastAsia"/>
      <w:lang w:eastAsia="en-AU"/>
    </w:rPr>
  </w:style>
  <w:style w:type="paragraph" w:styleId="Footer">
    <w:name w:val="footer"/>
    <w:basedOn w:val="Normal"/>
    <w:link w:val="FooterChar"/>
    <w:uiPriority w:val="99"/>
    <w:unhideWhenUsed/>
    <w:qFormat/>
    <w:rsid w:val="00666CF3"/>
    <w:pPr>
      <w:tabs>
        <w:tab w:val="center" w:pos="4513"/>
        <w:tab w:val="right" w:pos="9026"/>
      </w:tabs>
      <w:spacing w:after="0" w:line="240" w:lineRule="auto"/>
    </w:pPr>
  </w:style>
  <w:style w:type="character" w:customStyle="1" w:styleId="FooterChar">
    <w:name w:val="Footer Char"/>
    <w:basedOn w:val="DefaultParagraphFont"/>
    <w:link w:val="Footer"/>
    <w:uiPriority w:val="99"/>
    <w:rsid w:val="00666CF3"/>
    <w:rPr>
      <w:rFonts w:eastAsiaTheme="minorEastAsia"/>
      <w:lang w:eastAsia="en-AU"/>
    </w:rPr>
  </w:style>
  <w:style w:type="character" w:customStyle="1" w:styleId="Heading4Char">
    <w:name w:val="Heading 4 Char"/>
    <w:basedOn w:val="DefaultParagraphFont"/>
    <w:link w:val="Heading4"/>
    <w:uiPriority w:val="1"/>
    <w:rsid w:val="002757C0"/>
    <w:rPr>
      <w:rFonts w:asciiTheme="majorHAnsi" w:eastAsiaTheme="majorEastAsia" w:hAnsiTheme="majorHAnsi" w:cstheme="majorBidi"/>
      <w:i/>
      <w:iCs/>
      <w:color w:val="2F5496" w:themeColor="accent1" w:themeShade="BF"/>
      <w:lang w:eastAsia="en-AU"/>
    </w:rPr>
  </w:style>
  <w:style w:type="character" w:styleId="Hyperlink">
    <w:name w:val="Hyperlink"/>
    <w:basedOn w:val="DefaultParagraphFont"/>
    <w:uiPriority w:val="99"/>
    <w:qFormat/>
    <w:rsid w:val="002757C0"/>
    <w:rPr>
      <w:rFonts w:cs="Times New Roman"/>
      <w:color w:val="A5A5A5" w:themeColor="accent3"/>
      <w:u w:val="none"/>
    </w:rPr>
  </w:style>
  <w:style w:type="character" w:customStyle="1" w:styleId="Italics">
    <w:name w:val="Italics"/>
    <w:basedOn w:val="DefaultParagraphFont"/>
    <w:uiPriority w:val="3"/>
    <w:qFormat/>
    <w:rsid w:val="002757C0"/>
    <w:rPr>
      <w:i/>
    </w:rPr>
  </w:style>
  <w:style w:type="paragraph" w:styleId="Revision">
    <w:name w:val="Revision"/>
    <w:hidden/>
    <w:uiPriority w:val="99"/>
    <w:semiHidden/>
    <w:rsid w:val="004B4BE1"/>
    <w:pPr>
      <w:spacing w:after="0" w:line="240" w:lineRule="auto"/>
    </w:pPr>
    <w:rPr>
      <w:rFonts w:eastAsiaTheme="minorEastAsia"/>
      <w:lang w:eastAsia="en-AU"/>
    </w:rPr>
  </w:style>
  <w:style w:type="character" w:customStyle="1" w:styleId="Heading5Char">
    <w:name w:val="Heading 5 Char"/>
    <w:basedOn w:val="DefaultParagraphFont"/>
    <w:link w:val="Heading5"/>
    <w:uiPriority w:val="1"/>
    <w:rsid w:val="00895FA8"/>
    <w:rPr>
      <w:rFonts w:ascii="Calibri" w:eastAsiaTheme="majorEastAsia" w:hAnsi="Calibri" w:cstheme="majorBidi"/>
      <w:iCs/>
      <w:spacing w:val="1"/>
      <w:szCs w:val="26"/>
      <w:lang w:eastAsia="en-AU"/>
    </w:rPr>
  </w:style>
  <w:style w:type="character" w:customStyle="1" w:styleId="Heading6Char">
    <w:name w:val="Heading 6 Char"/>
    <w:basedOn w:val="DefaultParagraphFont"/>
    <w:link w:val="Heading6"/>
    <w:uiPriority w:val="99"/>
    <w:semiHidden/>
    <w:rsid w:val="00895FA8"/>
    <w:rPr>
      <w:rFonts w:ascii="Calibri" w:eastAsiaTheme="majorEastAsia" w:hAnsi="Calibri" w:cstheme="majorBidi"/>
      <w:i/>
      <w:iCs/>
      <w:color w:val="000000"/>
      <w:lang w:eastAsia="en-AU"/>
    </w:rPr>
  </w:style>
  <w:style w:type="character" w:customStyle="1" w:styleId="Heading7Char">
    <w:name w:val="Heading 7 Char"/>
    <w:basedOn w:val="DefaultParagraphFont"/>
    <w:link w:val="Heading7"/>
    <w:uiPriority w:val="99"/>
    <w:semiHidden/>
    <w:rsid w:val="00895FA8"/>
    <w:rPr>
      <w:rFonts w:eastAsia="Calibri" w:cstheme="majorBidi"/>
      <w:color w:val="000000"/>
      <w:sz w:val="24"/>
      <w:szCs w:val="24"/>
      <w:lang w:eastAsia="en-AU"/>
    </w:rPr>
  </w:style>
  <w:style w:type="character" w:customStyle="1" w:styleId="Heading8Char">
    <w:name w:val="Heading 8 Char"/>
    <w:basedOn w:val="DefaultParagraphFont"/>
    <w:link w:val="Heading8"/>
    <w:uiPriority w:val="99"/>
    <w:semiHidden/>
    <w:rsid w:val="00895FA8"/>
    <w:rPr>
      <w:rFonts w:eastAsia="Calibri" w:cstheme="majorBidi"/>
      <w:i/>
      <w:iCs/>
      <w:color w:val="000000"/>
      <w:sz w:val="24"/>
      <w:szCs w:val="24"/>
      <w:lang w:eastAsia="en-AU"/>
    </w:rPr>
  </w:style>
  <w:style w:type="character" w:customStyle="1" w:styleId="Heading9Char">
    <w:name w:val="Heading 9 Char"/>
    <w:aliases w:val="Appendix Heading 1 Char"/>
    <w:basedOn w:val="DefaultParagraphFont"/>
    <w:link w:val="Heading9"/>
    <w:uiPriority w:val="10"/>
    <w:rsid w:val="00895FA8"/>
    <w:rPr>
      <w:rFonts w:ascii="Calibri" w:eastAsiaTheme="majorEastAsia" w:hAnsi="Calibri" w:cstheme="majorBidi"/>
      <w:bCs/>
      <w:color w:val="A5A5A5" w:themeColor="accent3"/>
      <w:sz w:val="44"/>
      <w:szCs w:val="28"/>
      <w:lang w:eastAsia="en-AU"/>
    </w:rPr>
  </w:style>
  <w:style w:type="paragraph" w:styleId="BalloonText">
    <w:name w:val="Balloon Text"/>
    <w:basedOn w:val="Normal"/>
    <w:link w:val="BalloonTextChar"/>
    <w:uiPriority w:val="99"/>
    <w:semiHidden/>
    <w:rsid w:val="00895FA8"/>
    <w:pPr>
      <w:spacing w:after="0" w:line="240" w:lineRule="auto"/>
    </w:pPr>
    <w:rPr>
      <w:rFonts w:ascii="Tahoma" w:eastAsia="Calibri" w:hAnsi="Tahoma" w:cs="Tahoma"/>
      <w:color w:val="000000"/>
      <w:sz w:val="16"/>
      <w:szCs w:val="16"/>
    </w:rPr>
  </w:style>
  <w:style w:type="character" w:customStyle="1" w:styleId="BalloonTextChar">
    <w:name w:val="Balloon Text Char"/>
    <w:basedOn w:val="DefaultParagraphFont"/>
    <w:link w:val="BalloonText"/>
    <w:uiPriority w:val="99"/>
    <w:semiHidden/>
    <w:rsid w:val="00895FA8"/>
    <w:rPr>
      <w:rFonts w:ascii="Tahoma" w:eastAsia="Calibri" w:hAnsi="Tahoma" w:cs="Tahoma"/>
      <w:color w:val="000000"/>
      <w:sz w:val="16"/>
      <w:szCs w:val="16"/>
      <w:lang w:eastAsia="en-AU"/>
    </w:rPr>
  </w:style>
  <w:style w:type="paragraph" w:styleId="ListBullet">
    <w:name w:val="List Bullet"/>
    <w:basedOn w:val="BodyText"/>
    <w:next w:val="BodyText"/>
    <w:uiPriority w:val="2"/>
    <w:qFormat/>
    <w:rsid w:val="00895FA8"/>
    <w:pPr>
      <w:numPr>
        <w:numId w:val="5"/>
      </w:numPr>
      <w:tabs>
        <w:tab w:val="clear" w:pos="199"/>
        <w:tab w:val="left" w:pos="227"/>
        <w:tab w:val="left" w:pos="397"/>
      </w:tabs>
      <w:spacing w:before="60" w:after="60"/>
      <w:ind w:left="227" w:hanging="227"/>
    </w:pPr>
  </w:style>
  <w:style w:type="paragraph" w:styleId="ListNumber">
    <w:name w:val="List Number"/>
    <w:basedOn w:val="BodyText"/>
    <w:next w:val="BodyText"/>
    <w:uiPriority w:val="2"/>
    <w:qFormat/>
    <w:rsid w:val="00895FA8"/>
    <w:pPr>
      <w:numPr>
        <w:numId w:val="8"/>
      </w:numPr>
      <w:tabs>
        <w:tab w:val="clear" w:pos="227"/>
        <w:tab w:val="left" w:pos="397"/>
      </w:tabs>
      <w:ind w:left="397" w:hanging="397"/>
    </w:pPr>
  </w:style>
  <w:style w:type="paragraph" w:styleId="ListBullet2">
    <w:name w:val="List Bullet 2"/>
    <w:basedOn w:val="ListBullet"/>
    <w:next w:val="BodyText"/>
    <w:uiPriority w:val="2"/>
    <w:qFormat/>
    <w:rsid w:val="00895FA8"/>
    <w:pPr>
      <w:numPr>
        <w:ilvl w:val="1"/>
      </w:numPr>
      <w:tabs>
        <w:tab w:val="clear" w:pos="397"/>
        <w:tab w:val="left" w:pos="794"/>
      </w:tabs>
      <w:ind w:left="794" w:hanging="357"/>
    </w:pPr>
  </w:style>
  <w:style w:type="paragraph" w:styleId="TOC1">
    <w:name w:val="toc 1"/>
    <w:basedOn w:val="BodyText"/>
    <w:next w:val="TOC2"/>
    <w:uiPriority w:val="39"/>
    <w:unhideWhenUsed/>
    <w:rsid w:val="00895FA8"/>
    <w:pPr>
      <w:pBdr>
        <w:top w:val="single" w:sz="4" w:space="1" w:color="ED7D31" w:themeColor="accent2"/>
        <w:left w:val="single" w:sz="4" w:space="4" w:color="ED7D31" w:themeColor="accent2"/>
        <w:bottom w:val="single" w:sz="4" w:space="1" w:color="ED7D31" w:themeColor="accent2"/>
        <w:right w:val="single" w:sz="4" w:space="4" w:color="ED7D31" w:themeColor="accent2"/>
      </w:pBdr>
      <w:shd w:val="clear" w:color="auto" w:fill="ED7D31" w:themeFill="accent2"/>
      <w:tabs>
        <w:tab w:val="left" w:pos="737"/>
        <w:tab w:val="right" w:pos="9639"/>
      </w:tabs>
      <w:spacing w:before="240" w:after="180"/>
    </w:pPr>
    <w:rPr>
      <w:b/>
      <w:noProof/>
      <w:color w:val="FFFFFF"/>
    </w:rPr>
  </w:style>
  <w:style w:type="paragraph" w:styleId="TOC2">
    <w:name w:val="toc 2"/>
    <w:basedOn w:val="BodyText"/>
    <w:uiPriority w:val="39"/>
    <w:unhideWhenUsed/>
    <w:rsid w:val="00895FA8"/>
    <w:pPr>
      <w:tabs>
        <w:tab w:val="left" w:pos="737"/>
        <w:tab w:val="left" w:pos="1531"/>
        <w:tab w:val="right" w:leader="dot" w:pos="9639"/>
      </w:tabs>
      <w:ind w:right="284"/>
    </w:pPr>
    <w:rPr>
      <w:noProof/>
      <w:color w:val="ED7D31" w:themeColor="accent2"/>
    </w:rPr>
  </w:style>
  <w:style w:type="character" w:styleId="PageNumber">
    <w:name w:val="page number"/>
    <w:basedOn w:val="DefaultParagraphFont"/>
    <w:uiPriority w:val="99"/>
    <w:semiHidden/>
    <w:rsid w:val="00895FA8"/>
    <w:rPr>
      <w:rFonts w:ascii="Calibri" w:hAnsi="Calibri" w:cs="Times New Roman"/>
      <w:sz w:val="16"/>
    </w:rPr>
  </w:style>
  <w:style w:type="paragraph" w:styleId="TOC3">
    <w:name w:val="toc 3"/>
    <w:basedOn w:val="BodyText"/>
    <w:uiPriority w:val="39"/>
    <w:unhideWhenUsed/>
    <w:rsid w:val="00895FA8"/>
    <w:pPr>
      <w:tabs>
        <w:tab w:val="left" w:pos="1531"/>
        <w:tab w:val="right" w:leader="dot" w:pos="9639"/>
      </w:tabs>
      <w:spacing w:before="60"/>
      <w:ind w:left="737" w:right="284"/>
    </w:pPr>
    <w:rPr>
      <w:color w:val="ED7D31" w:themeColor="accent2"/>
    </w:rPr>
  </w:style>
  <w:style w:type="paragraph" w:customStyle="1" w:styleId="PartTitle">
    <w:name w:val="PartTitle"/>
    <w:next w:val="PartSubtitle"/>
    <w:uiPriority w:val="15"/>
    <w:qFormat/>
    <w:rsid w:val="00895FA8"/>
    <w:pPr>
      <w:keepNext/>
      <w:tabs>
        <w:tab w:val="left" w:pos="2552"/>
      </w:tabs>
      <w:spacing w:after="0" w:line="240" w:lineRule="auto"/>
      <w:ind w:left="2552" w:hanging="2552"/>
      <w:outlineLvl w:val="0"/>
    </w:pPr>
    <w:rPr>
      <w:rFonts w:ascii="Calibri" w:eastAsia="Calibri" w:hAnsi="Calibri" w:cs="Times New Roman"/>
      <w:color w:val="A5A5A5" w:themeColor="accent3"/>
      <w:sz w:val="80"/>
      <w:lang w:eastAsia="en-AU"/>
    </w:rPr>
  </w:style>
  <w:style w:type="paragraph" w:customStyle="1" w:styleId="PartSubtitle">
    <w:name w:val="PartSubtitle"/>
    <w:basedOn w:val="PartTitle"/>
    <w:next w:val="BodyText"/>
    <w:uiPriority w:val="15"/>
    <w:qFormat/>
    <w:rsid w:val="00895FA8"/>
    <w:pPr>
      <w:spacing w:before="360" w:after="240" w:line="340" w:lineRule="atLeast"/>
      <w:outlineLvl w:val="9"/>
    </w:pPr>
    <w:rPr>
      <w:color w:val="ED7D31" w:themeColor="accent2"/>
      <w:sz w:val="34"/>
    </w:rPr>
  </w:style>
  <w:style w:type="paragraph" w:customStyle="1" w:styleId="ListofFiguresandTablesTOCHeading">
    <w:name w:val="List of Figures and Tables TOC Heading"/>
    <w:basedOn w:val="TOCHeading"/>
    <w:next w:val="TableofFigures"/>
    <w:uiPriority w:val="14"/>
    <w:qFormat/>
    <w:rsid w:val="00895FA8"/>
  </w:style>
  <w:style w:type="paragraph" w:styleId="ListBullet3">
    <w:name w:val="List Bullet 3"/>
    <w:basedOn w:val="ListBullet2"/>
    <w:uiPriority w:val="2"/>
    <w:rsid w:val="00895FA8"/>
    <w:pPr>
      <w:numPr>
        <w:ilvl w:val="0"/>
        <w:numId w:val="14"/>
      </w:numPr>
      <w:tabs>
        <w:tab w:val="clear" w:pos="794"/>
        <w:tab w:val="left" w:pos="851"/>
      </w:tabs>
      <w:ind w:left="1497" w:hanging="340"/>
    </w:pPr>
  </w:style>
  <w:style w:type="paragraph" w:styleId="FootnoteText">
    <w:name w:val="footnote text"/>
    <w:basedOn w:val="BodyText"/>
    <w:link w:val="FootnoteTextChar"/>
    <w:uiPriority w:val="9"/>
    <w:qFormat/>
    <w:rsid w:val="00895FA8"/>
    <w:pPr>
      <w:spacing w:before="60" w:line="180" w:lineRule="atLeast"/>
    </w:pPr>
    <w:rPr>
      <w:sz w:val="16"/>
      <w:szCs w:val="20"/>
    </w:rPr>
  </w:style>
  <w:style w:type="character" w:customStyle="1" w:styleId="FootnoteTextChar">
    <w:name w:val="Footnote Text Char"/>
    <w:basedOn w:val="DefaultParagraphFont"/>
    <w:link w:val="FootnoteText"/>
    <w:uiPriority w:val="9"/>
    <w:rsid w:val="00895FA8"/>
    <w:rPr>
      <w:rFonts w:ascii="Calibri" w:eastAsia="Calibri" w:hAnsi="Calibri" w:cs="Times New Roman"/>
      <w:color w:val="000000"/>
      <w:sz w:val="16"/>
      <w:szCs w:val="20"/>
      <w:lang w:eastAsia="en-AU"/>
    </w:rPr>
  </w:style>
  <w:style w:type="paragraph" w:customStyle="1" w:styleId="FootnoteHeading">
    <w:name w:val="Footnote Heading"/>
    <w:basedOn w:val="FootnoteText"/>
    <w:uiPriority w:val="9"/>
    <w:qFormat/>
    <w:rsid w:val="00895FA8"/>
    <w:rPr>
      <w:b/>
    </w:rPr>
  </w:style>
  <w:style w:type="paragraph" w:customStyle="1" w:styleId="FigureTableSource">
    <w:name w:val="Figure/Table Source"/>
    <w:basedOn w:val="BodyText"/>
    <w:next w:val="BodyText"/>
    <w:uiPriority w:val="4"/>
    <w:qFormat/>
    <w:rsid w:val="00895FA8"/>
    <w:pPr>
      <w:tabs>
        <w:tab w:val="left" w:pos="539"/>
      </w:tabs>
      <w:spacing w:after="240" w:line="180" w:lineRule="atLeast"/>
    </w:pPr>
    <w:rPr>
      <w:sz w:val="16"/>
      <w:szCs w:val="20"/>
    </w:rPr>
  </w:style>
  <w:style w:type="paragraph" w:customStyle="1" w:styleId="TableText">
    <w:name w:val="TableText"/>
    <w:basedOn w:val="Normal"/>
    <w:uiPriority w:val="5"/>
    <w:qFormat/>
    <w:rsid w:val="00895FA8"/>
    <w:pPr>
      <w:spacing w:before="60" w:after="60" w:line="240" w:lineRule="auto"/>
    </w:pPr>
    <w:rPr>
      <w:rFonts w:ascii="Calibri" w:eastAsia="Calibri" w:hAnsi="Calibri" w:cs="Times New Roman"/>
      <w:color w:val="000000"/>
      <w:sz w:val="18"/>
    </w:rPr>
  </w:style>
  <w:style w:type="paragraph" w:customStyle="1" w:styleId="TableBullet">
    <w:name w:val="TableBullet"/>
    <w:basedOn w:val="TableText"/>
    <w:next w:val="TableText"/>
    <w:uiPriority w:val="5"/>
    <w:qFormat/>
    <w:rsid w:val="00895FA8"/>
    <w:pPr>
      <w:numPr>
        <w:numId w:val="7"/>
      </w:numPr>
    </w:pPr>
  </w:style>
  <w:style w:type="paragraph" w:customStyle="1" w:styleId="RowHeading">
    <w:name w:val="RowHeading"/>
    <w:basedOn w:val="TableText"/>
    <w:next w:val="TableText"/>
    <w:uiPriority w:val="5"/>
    <w:qFormat/>
    <w:rsid w:val="00895FA8"/>
    <w:rPr>
      <w:b/>
      <w:color w:val="auto"/>
    </w:rPr>
  </w:style>
  <w:style w:type="paragraph" w:customStyle="1" w:styleId="ColumnHeading">
    <w:name w:val="ColumnHeading"/>
    <w:basedOn w:val="TableText"/>
    <w:uiPriority w:val="5"/>
    <w:qFormat/>
    <w:rsid w:val="00895FA8"/>
    <w:pPr>
      <w:spacing w:after="0" w:line="180" w:lineRule="atLeast"/>
    </w:pPr>
    <w:rPr>
      <w:b/>
      <w:caps/>
      <w:color w:val="FFFFFF"/>
    </w:rPr>
  </w:style>
  <w:style w:type="paragraph" w:customStyle="1" w:styleId="CoverSubtitle">
    <w:name w:val="CoverSubtitle"/>
    <w:next w:val="BodyText"/>
    <w:uiPriority w:val="12"/>
    <w:qFormat/>
    <w:rsid w:val="00895FA8"/>
    <w:pPr>
      <w:numPr>
        <w:ilvl w:val="1"/>
      </w:numPr>
      <w:spacing w:after="240" w:line="240" w:lineRule="auto"/>
    </w:pPr>
    <w:rPr>
      <w:rFonts w:ascii="Calibri" w:eastAsiaTheme="majorEastAsia" w:hAnsi="Calibri" w:cstheme="majorBidi"/>
      <w:iCs/>
      <w:color w:val="44546A" w:themeColor="text2"/>
      <w:spacing w:val="15"/>
      <w:sz w:val="32"/>
      <w:szCs w:val="24"/>
      <w:lang w:eastAsia="en-AU"/>
    </w:rPr>
  </w:style>
  <w:style w:type="paragraph" w:customStyle="1" w:styleId="BackCoverContactHeading">
    <w:name w:val="BackCover ContactHeading"/>
    <w:next w:val="BackCoverContactDetails"/>
    <w:uiPriority w:val="18"/>
    <w:qFormat/>
    <w:rsid w:val="00895FA8"/>
    <w:pPr>
      <w:spacing w:before="360" w:after="60" w:line="240" w:lineRule="auto"/>
    </w:pPr>
    <w:rPr>
      <w:rFonts w:ascii="Calibri" w:eastAsia="Calibri" w:hAnsi="Calibri" w:cs="Times New Roman"/>
      <w:b/>
      <w:sz w:val="18"/>
      <w:szCs w:val="20"/>
      <w:lang w:eastAsia="en-AU"/>
    </w:rPr>
  </w:style>
  <w:style w:type="paragraph" w:customStyle="1" w:styleId="BackCoverContactDetails">
    <w:name w:val="BackCover ContactDetails"/>
    <w:uiPriority w:val="18"/>
    <w:qFormat/>
    <w:rsid w:val="00895FA8"/>
    <w:pPr>
      <w:tabs>
        <w:tab w:val="left" w:pos="199"/>
      </w:tabs>
      <w:spacing w:after="0" w:line="240" w:lineRule="auto"/>
    </w:pPr>
    <w:rPr>
      <w:rFonts w:ascii="Calibri" w:eastAsia="Calibri" w:hAnsi="Calibri" w:cs="Times New Roman"/>
      <w:sz w:val="18"/>
      <w:lang w:eastAsia="en-AU"/>
    </w:rPr>
  </w:style>
  <w:style w:type="character" w:customStyle="1" w:styleId="BackCoverContactBold">
    <w:name w:val="BackCover ContactBold"/>
    <w:basedOn w:val="DefaultParagraphFont"/>
    <w:uiPriority w:val="18"/>
    <w:qFormat/>
    <w:rsid w:val="00895FA8"/>
    <w:rPr>
      <w:b/>
    </w:rPr>
  </w:style>
  <w:style w:type="paragraph" w:styleId="TOCHeading">
    <w:name w:val="TOC Heading"/>
    <w:basedOn w:val="Heading1"/>
    <w:next w:val="Normal"/>
    <w:link w:val="TOCHeadingChar"/>
    <w:uiPriority w:val="39"/>
    <w:qFormat/>
    <w:rsid w:val="00895FA8"/>
    <w:pPr>
      <w:spacing w:before="480" w:after="240"/>
      <w:ind w:left="0" w:firstLine="0"/>
      <w:outlineLvl w:val="1"/>
    </w:pPr>
    <w:rPr>
      <w:bCs w:val="0"/>
    </w:rPr>
  </w:style>
  <w:style w:type="paragraph" w:styleId="TOC4">
    <w:name w:val="toc 4"/>
    <w:basedOn w:val="Normal"/>
    <w:next w:val="Normal"/>
    <w:autoRedefine/>
    <w:uiPriority w:val="39"/>
    <w:rsid w:val="00895FA8"/>
    <w:pPr>
      <w:spacing w:after="100" w:line="240" w:lineRule="auto"/>
      <w:ind w:left="660"/>
    </w:pPr>
    <w:rPr>
      <w:rFonts w:ascii="Calibri" w:eastAsia="Calibri" w:hAnsi="Calibri" w:cs="Times New Roman"/>
      <w:color w:val="000000"/>
    </w:rPr>
  </w:style>
  <w:style w:type="paragraph" w:styleId="TOC9">
    <w:name w:val="toc 9"/>
    <w:basedOn w:val="Normal"/>
    <w:next w:val="Normal"/>
    <w:autoRedefine/>
    <w:uiPriority w:val="39"/>
    <w:rsid w:val="00895FA8"/>
    <w:pPr>
      <w:spacing w:after="100" w:line="240" w:lineRule="auto"/>
      <w:ind w:left="1760"/>
    </w:pPr>
    <w:rPr>
      <w:rFonts w:ascii="Calibri" w:eastAsia="Calibri" w:hAnsi="Calibri" w:cs="Times New Roman"/>
      <w:color w:val="000000"/>
    </w:rPr>
  </w:style>
  <w:style w:type="paragraph" w:customStyle="1" w:styleId="Headerurl">
    <w:name w:val="Header url"/>
    <w:basedOn w:val="Header"/>
    <w:uiPriority w:val="99"/>
    <w:semiHidden/>
    <w:rsid w:val="00895FA8"/>
    <w:pPr>
      <w:tabs>
        <w:tab w:val="clear" w:pos="4513"/>
        <w:tab w:val="clear" w:pos="9026"/>
        <w:tab w:val="center" w:pos="4153"/>
        <w:tab w:val="right" w:pos="8306"/>
      </w:tabs>
    </w:pPr>
    <w:rPr>
      <w:rFonts w:ascii="Calibri" w:eastAsia="Calibri" w:hAnsi="Calibri" w:cs="Times New Roman"/>
      <w:b/>
      <w:caps/>
      <w:color w:val="00313C"/>
      <w:spacing w:val="16"/>
      <w:szCs w:val="24"/>
    </w:rPr>
  </w:style>
  <w:style w:type="paragraph" w:customStyle="1" w:styleId="Heading1notnumbered">
    <w:name w:val="Heading 1 not numbered"/>
    <w:basedOn w:val="Heading1"/>
    <w:next w:val="BodyText"/>
    <w:uiPriority w:val="1"/>
    <w:qFormat/>
    <w:rsid w:val="00895FA8"/>
    <w:pPr>
      <w:ind w:left="0" w:firstLine="0"/>
    </w:pPr>
  </w:style>
  <w:style w:type="paragraph" w:customStyle="1" w:styleId="Heading3notnumbered">
    <w:name w:val="Heading 3 not numbered"/>
    <w:basedOn w:val="Heading3"/>
    <w:next w:val="BodyText"/>
    <w:uiPriority w:val="1"/>
    <w:qFormat/>
    <w:rsid w:val="00895FA8"/>
    <w:pPr>
      <w:numPr>
        <w:ilvl w:val="0"/>
      </w:numPr>
      <w:ind w:left="1134" w:hanging="1134"/>
    </w:pPr>
  </w:style>
  <w:style w:type="paragraph" w:customStyle="1" w:styleId="Heading2notnumbered">
    <w:name w:val="Heading 2 not numbered"/>
    <w:basedOn w:val="Heading2"/>
    <w:next w:val="BodyText"/>
    <w:uiPriority w:val="1"/>
    <w:qFormat/>
    <w:rsid w:val="00895FA8"/>
    <w:pPr>
      <w:numPr>
        <w:ilvl w:val="0"/>
      </w:numPr>
      <w:ind w:left="1134" w:hanging="1134"/>
    </w:pPr>
  </w:style>
  <w:style w:type="paragraph" w:customStyle="1" w:styleId="Heading1noTOC">
    <w:name w:val="Heading 1 no TOC"/>
    <w:basedOn w:val="Heading1notnumbered"/>
    <w:next w:val="BodyText"/>
    <w:uiPriority w:val="1"/>
    <w:qFormat/>
    <w:rsid w:val="00895FA8"/>
  </w:style>
  <w:style w:type="character" w:customStyle="1" w:styleId="TOCHeadingChar">
    <w:name w:val="TOC Heading Char"/>
    <w:basedOn w:val="DefaultParagraphFont"/>
    <w:link w:val="TOCHeading"/>
    <w:uiPriority w:val="39"/>
    <w:locked/>
    <w:rsid w:val="00895FA8"/>
    <w:rPr>
      <w:rFonts w:ascii="Calibri" w:eastAsiaTheme="majorEastAsia" w:hAnsi="Calibri" w:cstheme="majorBidi"/>
      <w:color w:val="A5A5A5" w:themeColor="accent3"/>
      <w:sz w:val="44"/>
      <w:szCs w:val="28"/>
      <w:lang w:eastAsia="en-AU"/>
    </w:rPr>
  </w:style>
  <w:style w:type="paragraph" w:styleId="BlockText">
    <w:name w:val="Block Text"/>
    <w:basedOn w:val="Normal"/>
    <w:uiPriority w:val="99"/>
    <w:semiHidden/>
    <w:rsid w:val="00895FA8"/>
    <w:pPr>
      <w:spacing w:after="120" w:line="240" w:lineRule="auto"/>
      <w:ind w:left="1440" w:right="1440"/>
    </w:pPr>
    <w:rPr>
      <w:rFonts w:ascii="Calibri" w:eastAsia="Calibri" w:hAnsi="Calibri" w:cs="Times New Roman"/>
      <w:color w:val="000000"/>
    </w:rPr>
  </w:style>
  <w:style w:type="paragraph" w:styleId="BodyText2">
    <w:name w:val="Body Text 2"/>
    <w:basedOn w:val="Normal"/>
    <w:link w:val="BodyText2Char"/>
    <w:uiPriority w:val="99"/>
    <w:semiHidden/>
    <w:rsid w:val="00895FA8"/>
    <w:pPr>
      <w:spacing w:after="120" w:line="480" w:lineRule="auto"/>
    </w:pPr>
    <w:rPr>
      <w:rFonts w:ascii="Calibri" w:eastAsia="Calibri" w:hAnsi="Calibri" w:cs="Times New Roman"/>
      <w:color w:val="000000"/>
    </w:rPr>
  </w:style>
  <w:style w:type="character" w:customStyle="1" w:styleId="BodyText2Char">
    <w:name w:val="Body Text 2 Char"/>
    <w:basedOn w:val="DefaultParagraphFont"/>
    <w:link w:val="BodyText2"/>
    <w:uiPriority w:val="99"/>
    <w:semiHidden/>
    <w:rsid w:val="00895FA8"/>
    <w:rPr>
      <w:rFonts w:ascii="Calibri" w:eastAsia="Calibri" w:hAnsi="Calibri" w:cs="Times New Roman"/>
      <w:color w:val="000000"/>
      <w:lang w:eastAsia="en-AU"/>
    </w:rPr>
  </w:style>
  <w:style w:type="paragraph" w:styleId="BodyText3">
    <w:name w:val="Body Text 3"/>
    <w:basedOn w:val="Normal"/>
    <w:link w:val="BodyText3Char"/>
    <w:uiPriority w:val="99"/>
    <w:semiHidden/>
    <w:rsid w:val="00895FA8"/>
    <w:pPr>
      <w:spacing w:after="120" w:line="240" w:lineRule="auto"/>
    </w:pPr>
    <w:rPr>
      <w:rFonts w:ascii="Calibri" w:eastAsia="Calibri" w:hAnsi="Calibri" w:cs="Times New Roman"/>
      <w:color w:val="000000"/>
      <w:sz w:val="16"/>
      <w:szCs w:val="16"/>
    </w:rPr>
  </w:style>
  <w:style w:type="character" w:customStyle="1" w:styleId="BodyText3Char">
    <w:name w:val="Body Text 3 Char"/>
    <w:basedOn w:val="DefaultParagraphFont"/>
    <w:link w:val="BodyText3"/>
    <w:uiPriority w:val="99"/>
    <w:semiHidden/>
    <w:rsid w:val="00895FA8"/>
    <w:rPr>
      <w:rFonts w:ascii="Calibri" w:eastAsia="Calibri" w:hAnsi="Calibri" w:cs="Times New Roman"/>
      <w:color w:val="000000"/>
      <w:sz w:val="16"/>
      <w:szCs w:val="16"/>
      <w:lang w:eastAsia="en-AU"/>
    </w:rPr>
  </w:style>
  <w:style w:type="paragraph" w:styleId="BodyTextFirstIndent">
    <w:name w:val="Body Text First Indent"/>
    <w:basedOn w:val="BodyText"/>
    <w:link w:val="BodyTextFirstIndentChar"/>
    <w:uiPriority w:val="99"/>
    <w:semiHidden/>
    <w:rsid w:val="00895FA8"/>
    <w:pPr>
      <w:ind w:firstLine="210"/>
    </w:pPr>
  </w:style>
  <w:style w:type="character" w:customStyle="1" w:styleId="BodyTextFirstIndentChar">
    <w:name w:val="Body Text First Indent Char"/>
    <w:basedOn w:val="BodyTextChar"/>
    <w:link w:val="BodyTextFirstIndent"/>
    <w:uiPriority w:val="99"/>
    <w:semiHidden/>
    <w:rsid w:val="00895FA8"/>
    <w:rPr>
      <w:rFonts w:ascii="Calibri" w:eastAsia="Calibri" w:hAnsi="Calibri" w:cs="Times New Roman"/>
      <w:color w:val="000000"/>
      <w:sz w:val="24"/>
      <w:lang w:eastAsia="en-AU"/>
    </w:rPr>
  </w:style>
  <w:style w:type="paragraph" w:styleId="BodyTextIndent">
    <w:name w:val="Body Text Indent"/>
    <w:basedOn w:val="Normal"/>
    <w:link w:val="BodyTextIndentChar"/>
    <w:uiPriority w:val="99"/>
    <w:semiHidden/>
    <w:rsid w:val="00895FA8"/>
    <w:pPr>
      <w:spacing w:after="120" w:line="240" w:lineRule="auto"/>
      <w:ind w:left="283"/>
    </w:pPr>
    <w:rPr>
      <w:rFonts w:ascii="Calibri" w:eastAsia="Calibri" w:hAnsi="Calibri" w:cs="Times New Roman"/>
      <w:color w:val="000000"/>
    </w:rPr>
  </w:style>
  <w:style w:type="character" w:customStyle="1" w:styleId="BodyTextIndentChar">
    <w:name w:val="Body Text Indent Char"/>
    <w:basedOn w:val="DefaultParagraphFont"/>
    <w:link w:val="BodyTextIndent"/>
    <w:uiPriority w:val="99"/>
    <w:semiHidden/>
    <w:rsid w:val="00895FA8"/>
    <w:rPr>
      <w:rFonts w:ascii="Calibri" w:eastAsia="Calibri" w:hAnsi="Calibri" w:cs="Times New Roman"/>
      <w:color w:val="000000"/>
      <w:lang w:eastAsia="en-AU"/>
    </w:rPr>
  </w:style>
  <w:style w:type="paragraph" w:styleId="BodyTextFirstIndent2">
    <w:name w:val="Body Text First Indent 2"/>
    <w:basedOn w:val="BodyTextIndent"/>
    <w:link w:val="BodyTextFirstIndent2Char"/>
    <w:uiPriority w:val="99"/>
    <w:semiHidden/>
    <w:rsid w:val="00895FA8"/>
    <w:pPr>
      <w:ind w:firstLine="210"/>
    </w:pPr>
  </w:style>
  <w:style w:type="character" w:customStyle="1" w:styleId="BodyTextFirstIndent2Char">
    <w:name w:val="Body Text First Indent 2 Char"/>
    <w:basedOn w:val="BodyTextIndentChar"/>
    <w:link w:val="BodyTextFirstIndent2"/>
    <w:uiPriority w:val="99"/>
    <w:semiHidden/>
    <w:rsid w:val="00895FA8"/>
    <w:rPr>
      <w:rFonts w:ascii="Calibri" w:eastAsia="Calibri" w:hAnsi="Calibri" w:cs="Times New Roman"/>
      <w:color w:val="000000"/>
      <w:lang w:eastAsia="en-AU"/>
    </w:rPr>
  </w:style>
  <w:style w:type="paragraph" w:styleId="BodyTextIndent2">
    <w:name w:val="Body Text Indent 2"/>
    <w:basedOn w:val="Normal"/>
    <w:link w:val="BodyTextIndent2Char"/>
    <w:uiPriority w:val="99"/>
    <w:semiHidden/>
    <w:rsid w:val="00895FA8"/>
    <w:pPr>
      <w:spacing w:after="120" w:line="480" w:lineRule="auto"/>
      <w:ind w:left="283"/>
    </w:pPr>
    <w:rPr>
      <w:rFonts w:ascii="Calibri" w:eastAsia="Calibri" w:hAnsi="Calibri" w:cs="Times New Roman"/>
      <w:color w:val="000000"/>
    </w:rPr>
  </w:style>
  <w:style w:type="character" w:customStyle="1" w:styleId="BodyTextIndent2Char">
    <w:name w:val="Body Text Indent 2 Char"/>
    <w:basedOn w:val="DefaultParagraphFont"/>
    <w:link w:val="BodyTextIndent2"/>
    <w:uiPriority w:val="99"/>
    <w:semiHidden/>
    <w:rsid w:val="00895FA8"/>
    <w:rPr>
      <w:rFonts w:ascii="Calibri" w:eastAsia="Calibri" w:hAnsi="Calibri" w:cs="Times New Roman"/>
      <w:color w:val="000000"/>
      <w:lang w:eastAsia="en-AU"/>
    </w:rPr>
  </w:style>
  <w:style w:type="paragraph" w:styleId="BodyTextIndent3">
    <w:name w:val="Body Text Indent 3"/>
    <w:basedOn w:val="Normal"/>
    <w:link w:val="BodyTextIndent3Char"/>
    <w:uiPriority w:val="99"/>
    <w:semiHidden/>
    <w:rsid w:val="00895FA8"/>
    <w:pPr>
      <w:spacing w:after="120" w:line="240" w:lineRule="auto"/>
      <w:ind w:left="283"/>
    </w:pPr>
    <w:rPr>
      <w:rFonts w:ascii="Calibri" w:eastAsia="Calibri" w:hAnsi="Calibri" w:cs="Times New Roman"/>
      <w:color w:val="000000"/>
      <w:sz w:val="16"/>
      <w:szCs w:val="16"/>
    </w:rPr>
  </w:style>
  <w:style w:type="character" w:customStyle="1" w:styleId="BodyTextIndent3Char">
    <w:name w:val="Body Text Indent 3 Char"/>
    <w:basedOn w:val="DefaultParagraphFont"/>
    <w:link w:val="BodyTextIndent3"/>
    <w:uiPriority w:val="99"/>
    <w:semiHidden/>
    <w:rsid w:val="00895FA8"/>
    <w:rPr>
      <w:rFonts w:ascii="Calibri" w:eastAsia="Calibri" w:hAnsi="Calibri" w:cs="Times New Roman"/>
      <w:color w:val="000000"/>
      <w:sz w:val="16"/>
      <w:szCs w:val="16"/>
      <w:lang w:eastAsia="en-AU"/>
    </w:rPr>
  </w:style>
  <w:style w:type="paragraph" w:styleId="Closing">
    <w:name w:val="Closing"/>
    <w:basedOn w:val="Normal"/>
    <w:link w:val="ClosingChar"/>
    <w:uiPriority w:val="99"/>
    <w:semiHidden/>
    <w:rsid w:val="00895FA8"/>
    <w:pPr>
      <w:spacing w:after="120" w:line="240" w:lineRule="auto"/>
      <w:ind w:left="4252"/>
    </w:pPr>
    <w:rPr>
      <w:rFonts w:ascii="Calibri" w:eastAsia="Calibri" w:hAnsi="Calibri" w:cs="Times New Roman"/>
      <w:color w:val="000000"/>
    </w:rPr>
  </w:style>
  <w:style w:type="character" w:customStyle="1" w:styleId="ClosingChar">
    <w:name w:val="Closing Char"/>
    <w:basedOn w:val="DefaultParagraphFont"/>
    <w:link w:val="Closing"/>
    <w:uiPriority w:val="99"/>
    <w:semiHidden/>
    <w:rsid w:val="00895FA8"/>
    <w:rPr>
      <w:rFonts w:ascii="Calibri" w:eastAsia="Calibri" w:hAnsi="Calibri" w:cs="Times New Roman"/>
      <w:color w:val="000000"/>
      <w:lang w:eastAsia="en-AU"/>
    </w:rPr>
  </w:style>
  <w:style w:type="paragraph" w:styleId="Date">
    <w:name w:val="Date"/>
    <w:basedOn w:val="Normal"/>
    <w:next w:val="Normal"/>
    <w:link w:val="DateChar"/>
    <w:uiPriority w:val="99"/>
    <w:semiHidden/>
    <w:rsid w:val="00895FA8"/>
    <w:pPr>
      <w:spacing w:after="120" w:line="240" w:lineRule="auto"/>
    </w:pPr>
    <w:rPr>
      <w:rFonts w:ascii="Calibri" w:eastAsia="Calibri" w:hAnsi="Calibri" w:cs="Times New Roman"/>
      <w:color w:val="000000"/>
    </w:rPr>
  </w:style>
  <w:style w:type="character" w:customStyle="1" w:styleId="DateChar">
    <w:name w:val="Date Char"/>
    <w:basedOn w:val="DefaultParagraphFont"/>
    <w:link w:val="Date"/>
    <w:uiPriority w:val="99"/>
    <w:semiHidden/>
    <w:rsid w:val="00895FA8"/>
    <w:rPr>
      <w:rFonts w:ascii="Calibri" w:eastAsia="Calibri" w:hAnsi="Calibri" w:cs="Times New Roman"/>
      <w:color w:val="000000"/>
      <w:lang w:eastAsia="en-AU"/>
    </w:rPr>
  </w:style>
  <w:style w:type="paragraph" w:styleId="E-mailSignature">
    <w:name w:val="E-mail Signature"/>
    <w:basedOn w:val="Normal"/>
    <w:link w:val="E-mailSignatureChar"/>
    <w:uiPriority w:val="99"/>
    <w:semiHidden/>
    <w:rsid w:val="00895FA8"/>
    <w:pPr>
      <w:spacing w:after="120" w:line="240" w:lineRule="auto"/>
    </w:pPr>
    <w:rPr>
      <w:rFonts w:ascii="Calibri" w:eastAsia="Calibri" w:hAnsi="Calibri" w:cs="Times New Roman"/>
      <w:color w:val="000000"/>
    </w:rPr>
  </w:style>
  <w:style w:type="character" w:customStyle="1" w:styleId="E-mailSignatureChar">
    <w:name w:val="E-mail Signature Char"/>
    <w:basedOn w:val="DefaultParagraphFont"/>
    <w:link w:val="E-mailSignature"/>
    <w:uiPriority w:val="99"/>
    <w:semiHidden/>
    <w:rsid w:val="00895FA8"/>
    <w:rPr>
      <w:rFonts w:ascii="Calibri" w:eastAsia="Calibri" w:hAnsi="Calibri" w:cs="Times New Roman"/>
      <w:color w:val="000000"/>
      <w:lang w:eastAsia="en-AU"/>
    </w:rPr>
  </w:style>
  <w:style w:type="character" w:styleId="Emphasis">
    <w:name w:val="Emphasis"/>
    <w:basedOn w:val="DefaultParagraphFont"/>
    <w:uiPriority w:val="20"/>
    <w:qFormat/>
    <w:rsid w:val="00895FA8"/>
    <w:rPr>
      <w:rFonts w:cs="Times New Roman"/>
      <w:i/>
      <w:iCs/>
    </w:rPr>
  </w:style>
  <w:style w:type="paragraph" w:styleId="EnvelopeAddress">
    <w:name w:val="envelope address"/>
    <w:basedOn w:val="Normal"/>
    <w:uiPriority w:val="99"/>
    <w:semiHidden/>
    <w:rsid w:val="00895FA8"/>
    <w:pPr>
      <w:framePr w:w="7920" w:h="1980" w:hRule="exact" w:hSpace="180" w:wrap="auto" w:hAnchor="page" w:xAlign="center" w:yAlign="bottom"/>
      <w:spacing w:after="120" w:line="240" w:lineRule="auto"/>
      <w:ind w:left="2880"/>
    </w:pPr>
    <w:rPr>
      <w:rFonts w:ascii="Arial" w:eastAsia="Calibri" w:hAnsi="Arial" w:cs="Arial"/>
      <w:color w:val="000000"/>
      <w:sz w:val="24"/>
      <w:szCs w:val="24"/>
    </w:rPr>
  </w:style>
  <w:style w:type="paragraph" w:styleId="EnvelopeReturn">
    <w:name w:val="envelope return"/>
    <w:basedOn w:val="Normal"/>
    <w:uiPriority w:val="99"/>
    <w:semiHidden/>
    <w:rsid w:val="00895FA8"/>
    <w:pPr>
      <w:spacing w:after="120" w:line="240" w:lineRule="auto"/>
    </w:pPr>
    <w:rPr>
      <w:rFonts w:ascii="Arial" w:eastAsia="Calibri" w:hAnsi="Arial" w:cs="Arial"/>
      <w:color w:val="000000"/>
      <w:sz w:val="20"/>
      <w:szCs w:val="20"/>
    </w:rPr>
  </w:style>
  <w:style w:type="character" w:styleId="FollowedHyperlink">
    <w:name w:val="FollowedHyperlink"/>
    <w:basedOn w:val="DefaultParagraphFont"/>
    <w:uiPriority w:val="99"/>
    <w:semiHidden/>
    <w:rsid w:val="00895FA8"/>
    <w:rPr>
      <w:rFonts w:cs="Times New Roman"/>
      <w:color w:val="auto"/>
      <w:u w:val="none"/>
    </w:rPr>
  </w:style>
  <w:style w:type="character" w:styleId="FootnoteReference">
    <w:name w:val="footnote reference"/>
    <w:basedOn w:val="DefaultParagraphFont"/>
    <w:uiPriority w:val="9"/>
    <w:rsid w:val="00895FA8"/>
    <w:rPr>
      <w:rFonts w:cs="Times New Roman"/>
      <w:vertAlign w:val="superscript"/>
    </w:rPr>
  </w:style>
  <w:style w:type="character" w:styleId="HTMLAcronym">
    <w:name w:val="HTML Acronym"/>
    <w:basedOn w:val="DefaultParagraphFont"/>
    <w:uiPriority w:val="99"/>
    <w:semiHidden/>
    <w:rsid w:val="00895FA8"/>
    <w:rPr>
      <w:rFonts w:cs="Times New Roman"/>
    </w:rPr>
  </w:style>
  <w:style w:type="paragraph" w:styleId="HTMLAddress">
    <w:name w:val="HTML Address"/>
    <w:basedOn w:val="Normal"/>
    <w:link w:val="HTMLAddressChar"/>
    <w:uiPriority w:val="99"/>
    <w:semiHidden/>
    <w:rsid w:val="00895FA8"/>
    <w:pPr>
      <w:spacing w:after="120" w:line="240" w:lineRule="auto"/>
    </w:pPr>
    <w:rPr>
      <w:rFonts w:ascii="Calibri" w:eastAsia="Calibri" w:hAnsi="Calibri" w:cs="Times New Roman"/>
      <w:i/>
      <w:iCs/>
      <w:color w:val="000000"/>
    </w:rPr>
  </w:style>
  <w:style w:type="character" w:customStyle="1" w:styleId="HTMLAddressChar">
    <w:name w:val="HTML Address Char"/>
    <w:basedOn w:val="DefaultParagraphFont"/>
    <w:link w:val="HTMLAddress"/>
    <w:uiPriority w:val="99"/>
    <w:semiHidden/>
    <w:rsid w:val="00895FA8"/>
    <w:rPr>
      <w:rFonts w:ascii="Calibri" w:eastAsia="Calibri" w:hAnsi="Calibri" w:cs="Times New Roman"/>
      <w:i/>
      <w:iCs/>
      <w:color w:val="000000"/>
      <w:lang w:eastAsia="en-AU"/>
    </w:rPr>
  </w:style>
  <w:style w:type="character" w:styleId="HTMLCite">
    <w:name w:val="HTML Cite"/>
    <w:basedOn w:val="DefaultParagraphFont"/>
    <w:uiPriority w:val="99"/>
    <w:semiHidden/>
    <w:rsid w:val="00895FA8"/>
    <w:rPr>
      <w:rFonts w:cs="Times New Roman"/>
      <w:i/>
      <w:iCs/>
    </w:rPr>
  </w:style>
  <w:style w:type="character" w:styleId="HTMLCode">
    <w:name w:val="HTML Code"/>
    <w:basedOn w:val="DefaultParagraphFont"/>
    <w:uiPriority w:val="99"/>
    <w:semiHidden/>
    <w:rsid w:val="00895FA8"/>
    <w:rPr>
      <w:rFonts w:ascii="Courier New" w:hAnsi="Courier New" w:cs="Courier New"/>
      <w:sz w:val="20"/>
      <w:szCs w:val="20"/>
    </w:rPr>
  </w:style>
  <w:style w:type="character" w:styleId="HTMLDefinition">
    <w:name w:val="HTML Definition"/>
    <w:basedOn w:val="DefaultParagraphFont"/>
    <w:uiPriority w:val="99"/>
    <w:semiHidden/>
    <w:rsid w:val="00895FA8"/>
    <w:rPr>
      <w:rFonts w:cs="Times New Roman"/>
      <w:i/>
      <w:iCs/>
    </w:rPr>
  </w:style>
  <w:style w:type="character" w:styleId="HTMLKeyboard">
    <w:name w:val="HTML Keyboard"/>
    <w:basedOn w:val="DefaultParagraphFont"/>
    <w:uiPriority w:val="99"/>
    <w:semiHidden/>
    <w:rsid w:val="00895FA8"/>
    <w:rPr>
      <w:rFonts w:ascii="Courier New" w:hAnsi="Courier New" w:cs="Courier New"/>
      <w:sz w:val="20"/>
      <w:szCs w:val="20"/>
    </w:rPr>
  </w:style>
  <w:style w:type="paragraph" w:styleId="HTMLPreformatted">
    <w:name w:val="HTML Preformatted"/>
    <w:basedOn w:val="Normal"/>
    <w:link w:val="HTMLPreformattedChar"/>
    <w:uiPriority w:val="99"/>
    <w:semiHidden/>
    <w:rsid w:val="00895FA8"/>
    <w:pPr>
      <w:spacing w:after="120" w:line="240" w:lineRule="auto"/>
    </w:pPr>
    <w:rPr>
      <w:rFonts w:ascii="Courier New" w:eastAsia="Calibri" w:hAnsi="Courier New" w:cs="Courier New"/>
      <w:color w:val="000000"/>
      <w:sz w:val="20"/>
      <w:szCs w:val="20"/>
    </w:rPr>
  </w:style>
  <w:style w:type="character" w:customStyle="1" w:styleId="HTMLPreformattedChar">
    <w:name w:val="HTML Preformatted Char"/>
    <w:basedOn w:val="DefaultParagraphFont"/>
    <w:link w:val="HTMLPreformatted"/>
    <w:uiPriority w:val="99"/>
    <w:semiHidden/>
    <w:rsid w:val="00895FA8"/>
    <w:rPr>
      <w:rFonts w:ascii="Courier New" w:eastAsia="Calibri" w:hAnsi="Courier New" w:cs="Courier New"/>
      <w:color w:val="000000"/>
      <w:sz w:val="20"/>
      <w:szCs w:val="20"/>
      <w:lang w:eastAsia="en-AU"/>
    </w:rPr>
  </w:style>
  <w:style w:type="character" w:styleId="HTMLSample">
    <w:name w:val="HTML Sample"/>
    <w:basedOn w:val="DefaultParagraphFont"/>
    <w:uiPriority w:val="99"/>
    <w:semiHidden/>
    <w:rsid w:val="00895FA8"/>
    <w:rPr>
      <w:rFonts w:ascii="Courier New" w:hAnsi="Courier New" w:cs="Courier New"/>
    </w:rPr>
  </w:style>
  <w:style w:type="character" w:styleId="HTMLTypewriter">
    <w:name w:val="HTML Typewriter"/>
    <w:basedOn w:val="DefaultParagraphFont"/>
    <w:uiPriority w:val="99"/>
    <w:semiHidden/>
    <w:rsid w:val="00895FA8"/>
    <w:rPr>
      <w:rFonts w:ascii="Courier New" w:hAnsi="Courier New" w:cs="Courier New"/>
      <w:sz w:val="20"/>
      <w:szCs w:val="20"/>
    </w:rPr>
  </w:style>
  <w:style w:type="character" w:styleId="HTMLVariable">
    <w:name w:val="HTML Variable"/>
    <w:basedOn w:val="DefaultParagraphFont"/>
    <w:uiPriority w:val="99"/>
    <w:semiHidden/>
    <w:rsid w:val="00895FA8"/>
    <w:rPr>
      <w:rFonts w:cs="Times New Roman"/>
      <w:i/>
      <w:iCs/>
    </w:rPr>
  </w:style>
  <w:style w:type="character" w:styleId="LineNumber">
    <w:name w:val="line number"/>
    <w:basedOn w:val="DefaultParagraphFont"/>
    <w:uiPriority w:val="99"/>
    <w:semiHidden/>
    <w:rsid w:val="00895FA8"/>
    <w:rPr>
      <w:rFonts w:cs="Times New Roman"/>
    </w:rPr>
  </w:style>
  <w:style w:type="paragraph" w:styleId="List">
    <w:name w:val="List"/>
    <w:basedOn w:val="Normal"/>
    <w:uiPriority w:val="99"/>
    <w:semiHidden/>
    <w:rsid w:val="00895FA8"/>
    <w:pPr>
      <w:spacing w:after="120" w:line="240" w:lineRule="auto"/>
      <w:ind w:left="283" w:hanging="283"/>
    </w:pPr>
    <w:rPr>
      <w:rFonts w:ascii="Calibri" w:eastAsia="Calibri" w:hAnsi="Calibri" w:cs="Times New Roman"/>
      <w:color w:val="000000"/>
    </w:rPr>
  </w:style>
  <w:style w:type="paragraph" w:styleId="List2">
    <w:name w:val="List 2"/>
    <w:basedOn w:val="Normal"/>
    <w:uiPriority w:val="99"/>
    <w:semiHidden/>
    <w:rsid w:val="00895FA8"/>
    <w:pPr>
      <w:spacing w:after="120" w:line="240" w:lineRule="auto"/>
      <w:ind w:left="566" w:hanging="283"/>
    </w:pPr>
    <w:rPr>
      <w:rFonts w:ascii="Calibri" w:eastAsia="Calibri" w:hAnsi="Calibri" w:cs="Times New Roman"/>
      <w:color w:val="000000"/>
    </w:rPr>
  </w:style>
  <w:style w:type="paragraph" w:styleId="List3">
    <w:name w:val="List 3"/>
    <w:basedOn w:val="Normal"/>
    <w:uiPriority w:val="99"/>
    <w:semiHidden/>
    <w:rsid w:val="00895FA8"/>
    <w:pPr>
      <w:spacing w:after="120" w:line="240" w:lineRule="auto"/>
      <w:ind w:left="849" w:hanging="283"/>
    </w:pPr>
    <w:rPr>
      <w:rFonts w:ascii="Calibri" w:eastAsia="Calibri" w:hAnsi="Calibri" w:cs="Times New Roman"/>
      <w:color w:val="000000"/>
    </w:rPr>
  </w:style>
  <w:style w:type="paragraph" w:styleId="List4">
    <w:name w:val="List 4"/>
    <w:basedOn w:val="Normal"/>
    <w:uiPriority w:val="99"/>
    <w:semiHidden/>
    <w:rsid w:val="00895FA8"/>
    <w:pPr>
      <w:spacing w:after="120" w:line="240" w:lineRule="auto"/>
      <w:ind w:left="1132" w:hanging="283"/>
    </w:pPr>
    <w:rPr>
      <w:rFonts w:ascii="Calibri" w:eastAsia="Calibri" w:hAnsi="Calibri" w:cs="Times New Roman"/>
      <w:color w:val="000000"/>
    </w:rPr>
  </w:style>
  <w:style w:type="paragraph" w:styleId="List5">
    <w:name w:val="List 5"/>
    <w:basedOn w:val="Normal"/>
    <w:uiPriority w:val="99"/>
    <w:semiHidden/>
    <w:rsid w:val="00895FA8"/>
    <w:pPr>
      <w:spacing w:after="120" w:line="240" w:lineRule="auto"/>
      <w:ind w:left="1415" w:hanging="283"/>
    </w:pPr>
    <w:rPr>
      <w:rFonts w:ascii="Calibri" w:eastAsia="Calibri" w:hAnsi="Calibri" w:cs="Times New Roman"/>
      <w:color w:val="000000"/>
    </w:rPr>
  </w:style>
  <w:style w:type="paragraph" w:styleId="ListBullet5">
    <w:name w:val="List Bullet 5"/>
    <w:basedOn w:val="Normal"/>
    <w:uiPriority w:val="99"/>
    <w:semiHidden/>
    <w:rsid w:val="00895FA8"/>
    <w:pPr>
      <w:numPr>
        <w:numId w:val="2"/>
      </w:numPr>
      <w:tabs>
        <w:tab w:val="num" w:pos="926"/>
        <w:tab w:val="num" w:pos="1492"/>
      </w:tabs>
      <w:spacing w:after="120" w:line="240" w:lineRule="auto"/>
      <w:ind w:left="1492"/>
    </w:pPr>
    <w:rPr>
      <w:rFonts w:ascii="Calibri" w:eastAsia="Calibri" w:hAnsi="Calibri" w:cs="Times New Roman"/>
      <w:color w:val="000000"/>
    </w:rPr>
  </w:style>
  <w:style w:type="paragraph" w:styleId="ListContinue">
    <w:name w:val="List Continue"/>
    <w:basedOn w:val="Normal"/>
    <w:uiPriority w:val="99"/>
    <w:semiHidden/>
    <w:rsid w:val="00895FA8"/>
    <w:pPr>
      <w:spacing w:after="120" w:line="240" w:lineRule="auto"/>
      <w:ind w:left="283"/>
    </w:pPr>
    <w:rPr>
      <w:rFonts w:ascii="Calibri" w:eastAsia="Calibri" w:hAnsi="Calibri" w:cs="Times New Roman"/>
      <w:color w:val="000000"/>
    </w:rPr>
  </w:style>
  <w:style w:type="paragraph" w:styleId="ListContinue2">
    <w:name w:val="List Continue 2"/>
    <w:basedOn w:val="Normal"/>
    <w:uiPriority w:val="99"/>
    <w:semiHidden/>
    <w:rsid w:val="00895FA8"/>
    <w:pPr>
      <w:spacing w:after="120" w:line="240" w:lineRule="auto"/>
      <w:ind w:left="566"/>
    </w:pPr>
    <w:rPr>
      <w:rFonts w:ascii="Calibri" w:eastAsia="Calibri" w:hAnsi="Calibri" w:cs="Times New Roman"/>
      <w:color w:val="000000"/>
    </w:rPr>
  </w:style>
  <w:style w:type="paragraph" w:styleId="ListContinue3">
    <w:name w:val="List Continue 3"/>
    <w:basedOn w:val="Normal"/>
    <w:uiPriority w:val="99"/>
    <w:semiHidden/>
    <w:rsid w:val="00895FA8"/>
    <w:pPr>
      <w:spacing w:after="120" w:line="240" w:lineRule="auto"/>
      <w:ind w:left="849"/>
    </w:pPr>
    <w:rPr>
      <w:rFonts w:ascii="Calibri" w:eastAsia="Calibri" w:hAnsi="Calibri" w:cs="Times New Roman"/>
      <w:color w:val="000000"/>
    </w:rPr>
  </w:style>
  <w:style w:type="paragraph" w:styleId="ListContinue4">
    <w:name w:val="List Continue 4"/>
    <w:basedOn w:val="Normal"/>
    <w:uiPriority w:val="99"/>
    <w:semiHidden/>
    <w:rsid w:val="00895FA8"/>
    <w:pPr>
      <w:spacing w:after="120" w:line="240" w:lineRule="auto"/>
      <w:ind w:left="1132"/>
    </w:pPr>
    <w:rPr>
      <w:rFonts w:ascii="Calibri" w:eastAsia="Calibri" w:hAnsi="Calibri" w:cs="Times New Roman"/>
      <w:color w:val="000000"/>
    </w:rPr>
  </w:style>
  <w:style w:type="paragraph" w:styleId="ListContinue5">
    <w:name w:val="List Continue 5"/>
    <w:basedOn w:val="Normal"/>
    <w:uiPriority w:val="99"/>
    <w:semiHidden/>
    <w:rsid w:val="00895FA8"/>
    <w:pPr>
      <w:spacing w:after="120" w:line="240" w:lineRule="auto"/>
      <w:ind w:left="1415"/>
    </w:pPr>
    <w:rPr>
      <w:rFonts w:ascii="Calibri" w:eastAsia="Calibri" w:hAnsi="Calibri" w:cs="Times New Roman"/>
      <w:color w:val="000000"/>
    </w:rPr>
  </w:style>
  <w:style w:type="paragraph" w:styleId="ListNumber3">
    <w:name w:val="List Number 3"/>
    <w:basedOn w:val="ListNumber2"/>
    <w:uiPriority w:val="2"/>
    <w:rsid w:val="00895FA8"/>
    <w:pPr>
      <w:numPr>
        <w:numId w:val="15"/>
      </w:numPr>
      <w:tabs>
        <w:tab w:val="clear" w:pos="397"/>
      </w:tabs>
      <w:ind w:left="1078" w:hanging="284"/>
    </w:pPr>
  </w:style>
  <w:style w:type="paragraph" w:styleId="ListNumber4">
    <w:name w:val="List Number 4"/>
    <w:basedOn w:val="Normal"/>
    <w:uiPriority w:val="99"/>
    <w:semiHidden/>
    <w:rsid w:val="00895FA8"/>
    <w:pPr>
      <w:numPr>
        <w:numId w:val="3"/>
      </w:numPr>
      <w:spacing w:after="120" w:line="240" w:lineRule="auto"/>
    </w:pPr>
    <w:rPr>
      <w:rFonts w:ascii="Calibri" w:eastAsia="Calibri" w:hAnsi="Calibri" w:cs="Times New Roman"/>
      <w:color w:val="000000"/>
    </w:rPr>
  </w:style>
  <w:style w:type="paragraph" w:styleId="ListNumber5">
    <w:name w:val="List Number 5"/>
    <w:basedOn w:val="Normal"/>
    <w:uiPriority w:val="99"/>
    <w:semiHidden/>
    <w:rsid w:val="00895FA8"/>
    <w:pPr>
      <w:numPr>
        <w:numId w:val="4"/>
      </w:numPr>
      <w:spacing w:after="120" w:line="240" w:lineRule="auto"/>
    </w:pPr>
    <w:rPr>
      <w:rFonts w:ascii="Calibri" w:eastAsia="Calibri" w:hAnsi="Calibri" w:cs="Times New Roman"/>
      <w:color w:val="000000"/>
    </w:rPr>
  </w:style>
  <w:style w:type="paragraph" w:styleId="MessageHeader">
    <w:name w:val="Message Header"/>
    <w:basedOn w:val="Normal"/>
    <w:link w:val="MessageHeaderChar"/>
    <w:uiPriority w:val="99"/>
    <w:semiHidden/>
    <w:rsid w:val="00895FA8"/>
    <w:pPr>
      <w:pBdr>
        <w:top w:val="single" w:sz="6" w:space="1" w:color="auto"/>
        <w:left w:val="single" w:sz="6" w:space="1" w:color="auto"/>
        <w:bottom w:val="single" w:sz="6" w:space="1" w:color="auto"/>
        <w:right w:val="single" w:sz="6" w:space="1" w:color="auto"/>
      </w:pBdr>
      <w:shd w:val="pct20" w:color="auto" w:fill="auto"/>
      <w:spacing w:after="120" w:line="240" w:lineRule="auto"/>
      <w:ind w:left="1134" w:hanging="1134"/>
    </w:pPr>
    <w:rPr>
      <w:rFonts w:ascii="Arial" w:eastAsia="Calibri" w:hAnsi="Arial" w:cs="Arial"/>
      <w:color w:val="000000"/>
      <w:sz w:val="24"/>
      <w:szCs w:val="24"/>
    </w:rPr>
  </w:style>
  <w:style w:type="character" w:customStyle="1" w:styleId="MessageHeaderChar">
    <w:name w:val="Message Header Char"/>
    <w:basedOn w:val="DefaultParagraphFont"/>
    <w:link w:val="MessageHeader"/>
    <w:uiPriority w:val="99"/>
    <w:semiHidden/>
    <w:rsid w:val="00895FA8"/>
    <w:rPr>
      <w:rFonts w:ascii="Arial" w:eastAsia="Calibri" w:hAnsi="Arial" w:cs="Arial"/>
      <w:color w:val="000000"/>
      <w:sz w:val="24"/>
      <w:szCs w:val="24"/>
      <w:shd w:val="pct20" w:color="auto" w:fill="auto"/>
      <w:lang w:eastAsia="en-AU"/>
    </w:rPr>
  </w:style>
  <w:style w:type="paragraph" w:styleId="NormalWeb">
    <w:name w:val="Normal (Web)"/>
    <w:basedOn w:val="Normal"/>
    <w:uiPriority w:val="99"/>
    <w:semiHidden/>
    <w:rsid w:val="00895FA8"/>
    <w:pPr>
      <w:spacing w:after="120" w:line="240" w:lineRule="auto"/>
    </w:pPr>
    <w:rPr>
      <w:rFonts w:ascii="Times New Roman" w:eastAsia="Calibri" w:hAnsi="Times New Roman" w:cs="Times New Roman"/>
      <w:color w:val="000000"/>
      <w:sz w:val="24"/>
      <w:szCs w:val="24"/>
    </w:rPr>
  </w:style>
  <w:style w:type="paragraph" w:styleId="NormalIndent">
    <w:name w:val="Normal Indent"/>
    <w:basedOn w:val="Normal"/>
    <w:uiPriority w:val="99"/>
    <w:semiHidden/>
    <w:rsid w:val="00895FA8"/>
    <w:pPr>
      <w:spacing w:after="120" w:line="240" w:lineRule="auto"/>
      <w:ind w:left="720"/>
    </w:pPr>
    <w:rPr>
      <w:rFonts w:ascii="Calibri" w:eastAsia="Calibri" w:hAnsi="Calibri" w:cs="Times New Roman"/>
      <w:color w:val="000000"/>
    </w:rPr>
  </w:style>
  <w:style w:type="paragraph" w:styleId="NoteHeading">
    <w:name w:val="Note Heading"/>
    <w:basedOn w:val="Normal"/>
    <w:next w:val="Normal"/>
    <w:link w:val="NoteHeadingChar"/>
    <w:uiPriority w:val="99"/>
    <w:semiHidden/>
    <w:rsid w:val="00895FA8"/>
    <w:pPr>
      <w:spacing w:after="120" w:line="240" w:lineRule="auto"/>
    </w:pPr>
    <w:rPr>
      <w:rFonts w:ascii="Calibri" w:eastAsia="Calibri" w:hAnsi="Calibri" w:cs="Times New Roman"/>
      <w:color w:val="000000"/>
    </w:rPr>
  </w:style>
  <w:style w:type="character" w:customStyle="1" w:styleId="NoteHeadingChar">
    <w:name w:val="Note Heading Char"/>
    <w:basedOn w:val="DefaultParagraphFont"/>
    <w:link w:val="NoteHeading"/>
    <w:uiPriority w:val="99"/>
    <w:semiHidden/>
    <w:rsid w:val="00895FA8"/>
    <w:rPr>
      <w:rFonts w:ascii="Calibri" w:eastAsia="Calibri" w:hAnsi="Calibri" w:cs="Times New Roman"/>
      <w:color w:val="000000"/>
      <w:lang w:eastAsia="en-AU"/>
    </w:rPr>
  </w:style>
  <w:style w:type="paragraph" w:styleId="PlainText">
    <w:name w:val="Plain Text"/>
    <w:basedOn w:val="Normal"/>
    <w:link w:val="PlainTextChar"/>
    <w:uiPriority w:val="99"/>
    <w:rsid w:val="00895FA8"/>
    <w:pPr>
      <w:spacing w:after="120" w:line="240" w:lineRule="auto"/>
    </w:pPr>
    <w:rPr>
      <w:rFonts w:ascii="Courier New" w:eastAsia="Calibri" w:hAnsi="Courier New" w:cs="Courier New"/>
      <w:color w:val="000000"/>
      <w:sz w:val="20"/>
      <w:szCs w:val="20"/>
    </w:rPr>
  </w:style>
  <w:style w:type="character" w:customStyle="1" w:styleId="PlainTextChar">
    <w:name w:val="Plain Text Char"/>
    <w:basedOn w:val="DefaultParagraphFont"/>
    <w:link w:val="PlainText"/>
    <w:uiPriority w:val="99"/>
    <w:rsid w:val="00895FA8"/>
    <w:rPr>
      <w:rFonts w:ascii="Courier New" w:eastAsia="Calibri" w:hAnsi="Courier New" w:cs="Courier New"/>
      <w:color w:val="000000"/>
      <w:sz w:val="20"/>
      <w:szCs w:val="20"/>
      <w:lang w:eastAsia="en-AU"/>
    </w:rPr>
  </w:style>
  <w:style w:type="paragraph" w:styleId="Salutation">
    <w:name w:val="Salutation"/>
    <w:basedOn w:val="Normal"/>
    <w:next w:val="Normal"/>
    <w:link w:val="SalutationChar"/>
    <w:uiPriority w:val="99"/>
    <w:semiHidden/>
    <w:rsid w:val="00895FA8"/>
    <w:pPr>
      <w:spacing w:after="120" w:line="240" w:lineRule="auto"/>
    </w:pPr>
    <w:rPr>
      <w:rFonts w:ascii="Calibri" w:eastAsia="Calibri" w:hAnsi="Calibri" w:cs="Times New Roman"/>
      <w:color w:val="000000"/>
    </w:rPr>
  </w:style>
  <w:style w:type="character" w:customStyle="1" w:styleId="SalutationChar">
    <w:name w:val="Salutation Char"/>
    <w:basedOn w:val="DefaultParagraphFont"/>
    <w:link w:val="Salutation"/>
    <w:uiPriority w:val="99"/>
    <w:semiHidden/>
    <w:rsid w:val="00895FA8"/>
    <w:rPr>
      <w:rFonts w:ascii="Calibri" w:eastAsia="Calibri" w:hAnsi="Calibri" w:cs="Times New Roman"/>
      <w:color w:val="000000"/>
      <w:lang w:eastAsia="en-AU"/>
    </w:rPr>
  </w:style>
  <w:style w:type="paragraph" w:styleId="Signature">
    <w:name w:val="Signature"/>
    <w:basedOn w:val="Normal"/>
    <w:link w:val="SignatureChar"/>
    <w:uiPriority w:val="99"/>
    <w:semiHidden/>
    <w:rsid w:val="00895FA8"/>
    <w:pPr>
      <w:spacing w:after="120" w:line="240" w:lineRule="auto"/>
      <w:ind w:left="4252"/>
    </w:pPr>
    <w:rPr>
      <w:rFonts w:ascii="Calibri" w:eastAsia="Calibri" w:hAnsi="Calibri" w:cs="Times New Roman"/>
      <w:color w:val="000000"/>
    </w:rPr>
  </w:style>
  <w:style w:type="character" w:customStyle="1" w:styleId="SignatureChar">
    <w:name w:val="Signature Char"/>
    <w:basedOn w:val="DefaultParagraphFont"/>
    <w:link w:val="Signature"/>
    <w:uiPriority w:val="99"/>
    <w:semiHidden/>
    <w:rsid w:val="00895FA8"/>
    <w:rPr>
      <w:rFonts w:ascii="Calibri" w:eastAsia="Calibri" w:hAnsi="Calibri" w:cs="Times New Roman"/>
      <w:color w:val="000000"/>
      <w:lang w:eastAsia="en-AU"/>
    </w:rPr>
  </w:style>
  <w:style w:type="character" w:styleId="Strong">
    <w:name w:val="Strong"/>
    <w:basedOn w:val="DefaultParagraphFont"/>
    <w:uiPriority w:val="99"/>
    <w:rsid w:val="00895FA8"/>
    <w:rPr>
      <w:rFonts w:cs="Times New Roman"/>
      <w:b/>
      <w:bCs/>
    </w:rPr>
  </w:style>
  <w:style w:type="table" w:styleId="Table3Deffects1">
    <w:name w:val="Table 3D effects 1"/>
    <w:basedOn w:val="TableNormal"/>
    <w:uiPriority w:val="99"/>
    <w:rsid w:val="00895FA8"/>
    <w:pPr>
      <w:spacing w:after="120" w:line="240" w:lineRule="auto"/>
    </w:pPr>
    <w:rPr>
      <w:rFonts w:ascii="Calibri" w:eastAsia="Times New Roman" w:hAnsi="Calibri" w:cs="Times New Roman"/>
      <w:sz w:val="20"/>
      <w:szCs w:val="20"/>
      <w:lang w:eastAsia="en-AU"/>
    </w:rPr>
    <w:tblPr/>
    <w:tcPr>
      <w:shd w:val="solid" w:color="C0C0C0" w:fill="FFFFFF"/>
    </w:tcPr>
    <w:tblStylePr w:type="firstRow">
      <w:rPr>
        <w:rFonts w:cs="Times New Roman"/>
      </w:rPr>
      <w:tblPr/>
      <w:tcPr>
        <w:tcBorders>
          <w:bottom w:val="single" w:sz="6" w:space="0" w:color="808080"/>
          <w:tl2br w:val="none" w:sz="0" w:space="0" w:color="auto"/>
          <w:tr2bl w:val="none" w:sz="0" w:space="0" w:color="auto"/>
        </w:tcBorders>
      </w:tcPr>
    </w:tblStylePr>
    <w:tblStylePr w:type="lastRow">
      <w:rPr>
        <w:rFonts w:cs="Times New Roman"/>
      </w:rPr>
      <w:tblPr/>
      <w:tcPr>
        <w:tcBorders>
          <w:top w:val="single" w:sz="6" w:space="0" w:color="FFFFFF"/>
          <w:tl2br w:val="none" w:sz="0" w:space="0" w:color="auto"/>
          <w:tr2bl w:val="none" w:sz="0" w:space="0" w:color="auto"/>
        </w:tcBorders>
      </w:tcPr>
    </w:tblStylePr>
    <w:tblStylePr w:type="firstCol">
      <w:rPr>
        <w:rFonts w:cs="Times New Roman"/>
      </w:rPr>
      <w:tblPr/>
      <w:tcPr>
        <w:tcBorders>
          <w:right w:val="single" w:sz="6" w:space="0" w:color="808080"/>
          <w:tl2br w:val="none" w:sz="0" w:space="0" w:color="auto"/>
          <w:tr2bl w:val="none" w:sz="0" w:space="0" w:color="auto"/>
        </w:tcBorders>
      </w:tcPr>
    </w:tblStylePr>
    <w:tblStylePr w:type="lastCol">
      <w:rPr>
        <w:rFonts w:cs="Times New Roman"/>
      </w:rPr>
      <w:tblPr/>
      <w:tcPr>
        <w:tcBorders>
          <w:left w:val="single" w:sz="6" w:space="0" w:color="FFFFFF"/>
          <w:tl2br w:val="none" w:sz="0" w:space="0" w:color="auto"/>
          <w:tr2bl w:val="none" w:sz="0" w:space="0" w:color="auto"/>
        </w:tcBorders>
      </w:tcPr>
    </w:tblStylePr>
    <w:tblStylePr w:type="neCell">
      <w:rPr>
        <w:rFonts w:cs="Times New Roman"/>
      </w:rPr>
      <w:tblPr/>
      <w:tcPr>
        <w:tcBorders>
          <w:left w:val="none" w:sz="0" w:space="0" w:color="auto"/>
          <w:bottom w:val="none" w:sz="0" w:space="0" w:color="auto"/>
          <w:tl2br w:val="none" w:sz="0" w:space="0" w:color="auto"/>
          <w:tr2bl w:val="none" w:sz="0" w:space="0" w:color="auto"/>
        </w:tcBorders>
      </w:tcPr>
    </w:tblStylePr>
    <w:tblStylePr w:type="nwCell">
      <w:rPr>
        <w:rFonts w:cs="Times New Roman"/>
      </w:rPr>
      <w:tblPr/>
      <w:tcPr>
        <w:tcBorders>
          <w:bottom w:val="none" w:sz="0" w:space="0" w:color="auto"/>
          <w:right w:val="none" w:sz="0" w:space="0" w:color="auto"/>
          <w:tl2br w:val="none" w:sz="0" w:space="0" w:color="auto"/>
          <w:tr2bl w:val="none" w:sz="0" w:space="0" w:color="auto"/>
        </w:tcBorders>
      </w:tcPr>
    </w:tblStylePr>
    <w:tblStylePr w:type="seCell">
      <w:rPr>
        <w:rFonts w:cs="Times New Roman"/>
      </w:rPr>
      <w:tblPr/>
      <w:tcPr>
        <w:tcBorders>
          <w:top w:val="none" w:sz="0" w:space="0" w:color="auto"/>
          <w:left w:val="none" w:sz="0" w:space="0" w:color="auto"/>
          <w:tl2br w:val="none" w:sz="0" w:space="0" w:color="auto"/>
          <w:tr2bl w:val="none" w:sz="0" w:space="0" w:color="auto"/>
        </w:tcBorders>
      </w:tcPr>
    </w:tblStylePr>
    <w:tblStylePr w:type="swCell">
      <w:rPr>
        <w:rFonts w:cs="Times New Roman"/>
      </w:rPr>
      <w:tblPr/>
      <w:tcPr>
        <w:tcBorders>
          <w:top w:val="none" w:sz="0" w:space="0" w:color="auto"/>
          <w:right w:val="none" w:sz="0" w:space="0" w:color="auto"/>
          <w:tl2br w:val="none" w:sz="0" w:space="0" w:color="auto"/>
          <w:tr2bl w:val="none" w:sz="0" w:space="0" w:color="auto"/>
        </w:tcBorders>
      </w:tcPr>
    </w:tblStylePr>
  </w:style>
  <w:style w:type="table" w:styleId="Table3Deffects2">
    <w:name w:val="Table 3D effects 2"/>
    <w:basedOn w:val="TableNormal"/>
    <w:uiPriority w:val="99"/>
    <w:rsid w:val="00895FA8"/>
    <w:pPr>
      <w:spacing w:after="120" w:line="240" w:lineRule="auto"/>
    </w:pPr>
    <w:rPr>
      <w:rFonts w:ascii="Calibri" w:eastAsia="Times New Roman" w:hAnsi="Calibri" w:cs="Times New Roman"/>
      <w:sz w:val="20"/>
      <w:szCs w:val="20"/>
      <w:lang w:eastAsia="en-AU"/>
    </w:rPr>
    <w:tblPr>
      <w:tblStyleRowBandSize w:val="1"/>
    </w:tblPr>
    <w:tcPr>
      <w:shd w:val="solid" w:color="C0C0C0" w:fill="FFFFFF"/>
    </w:tcPr>
    <w:tblStylePr w:type="firstRow">
      <w:rPr>
        <w:rFonts w:cs="Times New Roman"/>
      </w:rPr>
      <w:tblPr/>
      <w:tcPr>
        <w:tcBorders>
          <w:tl2br w:val="none" w:sz="0" w:space="0" w:color="auto"/>
          <w:tr2bl w:val="none" w:sz="0" w:space="0" w:color="auto"/>
        </w:tcBorders>
      </w:tcPr>
    </w:tblStylePr>
    <w:tblStylePr w:type="firstCol">
      <w:rPr>
        <w:rFonts w:cs="Times New Roman"/>
      </w:rPr>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rPr>
        <w:rFonts w:cs="Times New Roman"/>
      </w:rPr>
      <w:tblPr/>
      <w:tcPr>
        <w:tcBorders>
          <w:right w:val="single" w:sz="6" w:space="0" w:color="FFFFFF"/>
          <w:tl2br w:val="none" w:sz="0" w:space="0" w:color="auto"/>
          <w:tr2bl w:val="none" w:sz="0" w:space="0" w:color="auto"/>
        </w:tcBorders>
      </w:tcPr>
    </w:tblStylePr>
    <w:tblStylePr w:type="band1Horz">
      <w:rPr>
        <w:rFonts w:cs="Times New Roman"/>
      </w:rPr>
      <w:tblPr/>
      <w:tcPr>
        <w:tcBorders>
          <w:top w:val="single" w:sz="6" w:space="0" w:color="808080"/>
          <w:bottom w:val="single" w:sz="6" w:space="0" w:color="FFFFFF"/>
          <w:tl2br w:val="none" w:sz="0" w:space="0" w:color="auto"/>
          <w:tr2bl w:val="none" w:sz="0" w:space="0" w:color="auto"/>
        </w:tcBorders>
      </w:tcPr>
    </w:tblStylePr>
    <w:tblStylePr w:type="swCell">
      <w:rPr>
        <w:rFonts w:cs="Times New Roman"/>
      </w:rPr>
      <w:tblPr/>
      <w:tcPr>
        <w:tcBorders>
          <w:tl2br w:val="none" w:sz="0" w:space="0" w:color="auto"/>
          <w:tr2bl w:val="none" w:sz="0" w:space="0" w:color="auto"/>
        </w:tcBorders>
      </w:tcPr>
    </w:tblStylePr>
  </w:style>
  <w:style w:type="table" w:styleId="Table3Deffects3">
    <w:name w:val="Table 3D effects 3"/>
    <w:basedOn w:val="TableNormal"/>
    <w:uiPriority w:val="99"/>
    <w:rsid w:val="00895FA8"/>
    <w:pPr>
      <w:spacing w:after="120" w:line="240" w:lineRule="auto"/>
    </w:pPr>
    <w:rPr>
      <w:rFonts w:ascii="Calibri" w:eastAsia="Times New Roman" w:hAnsi="Calibri" w:cs="Times New Roman"/>
      <w:sz w:val="20"/>
      <w:szCs w:val="20"/>
      <w:lang w:eastAsia="en-AU"/>
    </w:rPr>
    <w:tblPr>
      <w:tblStyleRowBandSize w:val="1"/>
      <w:tblStyleColBandSize w:val="1"/>
    </w:tblPr>
    <w:tblStylePr w:type="firstRow">
      <w:rPr>
        <w:rFonts w:cs="Times New Roman"/>
      </w:rPr>
      <w:tblPr/>
      <w:tcPr>
        <w:tcBorders>
          <w:tl2br w:val="none" w:sz="0" w:space="0" w:color="auto"/>
          <w:tr2bl w:val="none" w:sz="0" w:space="0" w:color="auto"/>
        </w:tcBorders>
      </w:tcPr>
    </w:tblStylePr>
    <w:tblStylePr w:type="firstCol">
      <w:rPr>
        <w:rFonts w:cs="Times New Roman"/>
      </w:rPr>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rPr>
        <w:rFonts w:cs="Times New Roman"/>
      </w:rPr>
      <w:tblPr/>
      <w:tcPr>
        <w:tcBorders>
          <w:right w:val="single" w:sz="6" w:space="0" w:color="FFFFFF"/>
          <w:tl2br w:val="none" w:sz="0" w:space="0" w:color="auto"/>
          <w:tr2bl w:val="none" w:sz="0" w:space="0" w:color="auto"/>
        </w:tcBorders>
      </w:tcPr>
    </w:tblStylePr>
    <w:tblStylePr w:type="band1Vert">
      <w:rPr>
        <w:rFonts w:cs="Times New Roman"/>
      </w:rPr>
      <w:tblPr/>
      <w:tcPr>
        <w:shd w:val="solid" w:color="C0C0C0" w:fill="FFFFFF"/>
      </w:tcPr>
    </w:tblStylePr>
    <w:tblStylePr w:type="band2Vert">
      <w:rPr>
        <w:rFonts w:cs="Times New Roman"/>
      </w:rPr>
      <w:tblPr/>
      <w:tcPr>
        <w:shd w:val="pct50" w:color="C0C0C0" w:fill="FFFFFF"/>
      </w:tcPr>
    </w:tblStylePr>
    <w:tblStylePr w:type="band1Horz">
      <w:rPr>
        <w:rFonts w:cs="Times New Roman"/>
      </w:rPr>
      <w:tblPr/>
      <w:tcPr>
        <w:tcBorders>
          <w:top w:val="single" w:sz="6" w:space="0" w:color="808080"/>
          <w:bottom w:val="single" w:sz="6" w:space="0" w:color="FFFFFF"/>
          <w:tl2br w:val="none" w:sz="0" w:space="0" w:color="auto"/>
          <w:tr2bl w:val="none" w:sz="0" w:space="0" w:color="auto"/>
        </w:tcBorders>
      </w:tcPr>
    </w:tblStylePr>
    <w:tblStylePr w:type="swCell">
      <w:rPr>
        <w:rFonts w:cs="Times New Roman"/>
      </w:rPr>
      <w:tblPr/>
      <w:tcPr>
        <w:tcBorders>
          <w:tl2br w:val="none" w:sz="0" w:space="0" w:color="auto"/>
          <w:tr2bl w:val="none" w:sz="0" w:space="0" w:color="auto"/>
        </w:tcBorders>
      </w:tcPr>
    </w:tblStylePr>
  </w:style>
  <w:style w:type="table" w:styleId="TableClassic1">
    <w:name w:val="Table Classic 1"/>
    <w:basedOn w:val="TableNormal"/>
    <w:uiPriority w:val="99"/>
    <w:rsid w:val="00895FA8"/>
    <w:pPr>
      <w:spacing w:after="120" w:line="240" w:lineRule="auto"/>
    </w:pPr>
    <w:rPr>
      <w:rFonts w:ascii="Calibri" w:eastAsia="Times New Roman" w:hAnsi="Calibri" w:cs="Times New Roman"/>
      <w:sz w:val="20"/>
      <w:szCs w:val="20"/>
      <w:lang w:eastAsia="en-AU"/>
    </w:rPr>
    <w:tblPr>
      <w:tblBorders>
        <w:top w:val="single" w:sz="12" w:space="0" w:color="000000"/>
        <w:bottom w:val="single" w:sz="12" w:space="0" w:color="000000"/>
      </w:tblBorders>
    </w:tblPr>
    <w:tblStylePr w:type="firstRow">
      <w:rPr>
        <w:rFonts w:cs="Times New Roman"/>
      </w:rPr>
      <w:tblPr/>
      <w:tcPr>
        <w:tcBorders>
          <w:bottom w:val="single" w:sz="6" w:space="0" w:color="000000"/>
          <w:tl2br w:val="none" w:sz="0" w:space="0" w:color="auto"/>
          <w:tr2bl w:val="none" w:sz="0" w:space="0" w:color="auto"/>
        </w:tcBorders>
      </w:tcPr>
    </w:tblStylePr>
    <w:tblStylePr w:type="lastRow">
      <w:rPr>
        <w:rFonts w:cs="Times New Roman"/>
      </w:rPr>
      <w:tblPr/>
      <w:tcPr>
        <w:tcBorders>
          <w:top w:val="single" w:sz="6" w:space="0" w:color="000000"/>
          <w:tl2br w:val="none" w:sz="0" w:space="0" w:color="auto"/>
          <w:tr2bl w:val="none" w:sz="0" w:space="0" w:color="auto"/>
        </w:tcBorders>
      </w:tcPr>
    </w:tblStylePr>
    <w:tblStylePr w:type="firstCol">
      <w:rPr>
        <w:rFonts w:cs="Times New Roman"/>
      </w:rPr>
      <w:tblPr/>
      <w:tcPr>
        <w:tcBorders>
          <w:right w:val="single" w:sz="6" w:space="0" w:color="000000"/>
          <w:tl2br w:val="none" w:sz="0" w:space="0" w:color="auto"/>
          <w:tr2bl w:val="none" w:sz="0" w:space="0" w:color="auto"/>
        </w:tcBorders>
      </w:tcPr>
    </w:tblStylePr>
    <w:tblStylePr w:type="neCell">
      <w:rPr>
        <w:rFonts w:cs="Times New Roman"/>
      </w:rPr>
      <w:tblPr/>
      <w:tcPr>
        <w:tcBorders>
          <w:tl2br w:val="none" w:sz="0" w:space="0" w:color="auto"/>
          <w:tr2bl w:val="none" w:sz="0" w:space="0" w:color="auto"/>
        </w:tcBorders>
      </w:tcPr>
    </w:tblStylePr>
    <w:tblStylePr w:type="swCell">
      <w:rPr>
        <w:rFonts w:cs="Times New Roman"/>
      </w:rPr>
      <w:tblPr/>
      <w:tcPr>
        <w:tcBorders>
          <w:tl2br w:val="none" w:sz="0" w:space="0" w:color="auto"/>
          <w:tr2bl w:val="none" w:sz="0" w:space="0" w:color="auto"/>
        </w:tcBorders>
      </w:tcPr>
    </w:tblStylePr>
  </w:style>
  <w:style w:type="table" w:styleId="TableClassic2">
    <w:name w:val="Table Classic 2"/>
    <w:basedOn w:val="TableNormal"/>
    <w:uiPriority w:val="99"/>
    <w:rsid w:val="00895FA8"/>
    <w:pPr>
      <w:spacing w:after="120" w:line="240" w:lineRule="auto"/>
    </w:pPr>
    <w:rPr>
      <w:rFonts w:ascii="Calibri" w:eastAsia="Times New Roman" w:hAnsi="Calibri" w:cs="Times New Roman"/>
      <w:sz w:val="20"/>
      <w:szCs w:val="20"/>
      <w:lang w:eastAsia="en-AU"/>
    </w:rPr>
    <w:tblPr>
      <w:tblBorders>
        <w:top w:val="single" w:sz="12" w:space="0" w:color="000000"/>
        <w:bottom w:val="single" w:sz="12" w:space="0" w:color="000000"/>
      </w:tblBorders>
    </w:tblPr>
    <w:tblStylePr w:type="firstRow">
      <w:rPr>
        <w:rFonts w:cs="Times New Roman"/>
      </w:rPr>
      <w:tblPr/>
      <w:tcPr>
        <w:tcBorders>
          <w:bottom w:val="single" w:sz="6" w:space="0" w:color="000000"/>
          <w:tl2br w:val="none" w:sz="0" w:space="0" w:color="auto"/>
          <w:tr2bl w:val="none" w:sz="0" w:space="0" w:color="auto"/>
        </w:tcBorders>
        <w:shd w:val="solid" w:color="800080" w:fill="FFFFFF"/>
      </w:tcPr>
    </w:tblStylePr>
    <w:tblStylePr w:type="lastRow">
      <w:rPr>
        <w:rFonts w:cs="Times New Roman"/>
      </w:rPr>
      <w:tblPr/>
      <w:tcPr>
        <w:tcBorders>
          <w:top w:val="single" w:sz="6" w:space="0" w:color="000000"/>
          <w:tl2br w:val="none" w:sz="0" w:space="0" w:color="auto"/>
          <w:tr2bl w:val="none" w:sz="0" w:space="0" w:color="auto"/>
        </w:tcBorders>
      </w:tcPr>
    </w:tblStylePr>
    <w:tblStylePr w:type="firstCol">
      <w:rPr>
        <w:rFonts w:cs="Times New Roman"/>
      </w:rPr>
      <w:tblPr/>
      <w:tcPr>
        <w:tcBorders>
          <w:tl2br w:val="none" w:sz="0" w:space="0" w:color="auto"/>
          <w:tr2bl w:val="none" w:sz="0" w:space="0" w:color="auto"/>
        </w:tcBorders>
        <w:shd w:val="solid" w:color="C0C0C0" w:fill="FFFFFF"/>
      </w:tcPr>
    </w:tblStylePr>
    <w:tblStylePr w:type="neCell">
      <w:rPr>
        <w:rFonts w:cs="Times New Roman"/>
      </w:rPr>
      <w:tblPr/>
      <w:tcPr>
        <w:tcBorders>
          <w:tl2br w:val="none" w:sz="0" w:space="0" w:color="auto"/>
          <w:tr2bl w:val="none" w:sz="0" w:space="0" w:color="auto"/>
        </w:tcBorders>
      </w:tcPr>
    </w:tblStylePr>
    <w:tblStylePr w:type="nwCell">
      <w:rPr>
        <w:rFonts w:cs="Times New Roman"/>
      </w:rPr>
      <w:tblPr/>
      <w:tcPr>
        <w:tcBorders>
          <w:tl2br w:val="none" w:sz="0" w:space="0" w:color="auto"/>
          <w:tr2bl w:val="none" w:sz="0" w:space="0" w:color="auto"/>
        </w:tcBorders>
        <w:shd w:val="solid" w:color="800080" w:fill="FFFFFF"/>
      </w:tcPr>
    </w:tblStylePr>
    <w:tblStylePr w:type="swCell">
      <w:rPr>
        <w:rFonts w:cs="Times New Roman"/>
      </w:rPr>
      <w:tblPr/>
      <w:tcPr>
        <w:tcBorders>
          <w:tl2br w:val="none" w:sz="0" w:space="0" w:color="auto"/>
          <w:tr2bl w:val="none" w:sz="0" w:space="0" w:color="auto"/>
        </w:tcBorders>
      </w:tcPr>
    </w:tblStylePr>
  </w:style>
  <w:style w:type="table" w:styleId="TableClassic3">
    <w:name w:val="Table Classic 3"/>
    <w:basedOn w:val="TableNormal"/>
    <w:uiPriority w:val="99"/>
    <w:rsid w:val="00895FA8"/>
    <w:pPr>
      <w:spacing w:after="120" w:line="240" w:lineRule="auto"/>
    </w:pPr>
    <w:rPr>
      <w:rFonts w:ascii="Calibri" w:eastAsia="Times New Roman" w:hAnsi="Calibri" w:cs="Times New Roman"/>
      <w:color w:val="000080"/>
      <w:sz w:val="20"/>
      <w:szCs w:val="20"/>
      <w:lang w:eastAsia="en-AU"/>
    </w:rPr>
    <w:tblPr>
      <w:tblBorders>
        <w:top w:val="single" w:sz="12" w:space="0" w:color="000000"/>
        <w:left w:val="single" w:sz="12" w:space="0" w:color="000000"/>
        <w:bottom w:val="single" w:sz="12" w:space="0" w:color="000000"/>
        <w:right w:val="single" w:sz="12" w:space="0" w:color="000000"/>
      </w:tblBorders>
    </w:tblPr>
    <w:tcPr>
      <w:shd w:val="solid" w:color="C0C0C0" w:fill="FFFFFF"/>
    </w:tcPr>
    <w:tblStylePr w:type="firstRow">
      <w:rPr>
        <w:rFonts w:cs="Times New Roman"/>
      </w:rPr>
      <w:tblPr/>
      <w:tcPr>
        <w:tcBorders>
          <w:bottom w:val="single" w:sz="6" w:space="0" w:color="000000"/>
          <w:tl2br w:val="none" w:sz="0" w:space="0" w:color="auto"/>
          <w:tr2bl w:val="none" w:sz="0" w:space="0" w:color="auto"/>
        </w:tcBorders>
        <w:shd w:val="solid" w:color="000080" w:fill="FFFFFF"/>
      </w:tcPr>
    </w:tblStylePr>
    <w:tblStylePr w:type="lastRow">
      <w:rPr>
        <w:rFonts w:cs="Times New Roman"/>
      </w:rPr>
      <w:tblPr/>
      <w:tcPr>
        <w:tcBorders>
          <w:top w:val="single" w:sz="12" w:space="0" w:color="000000"/>
          <w:tl2br w:val="none" w:sz="0" w:space="0" w:color="auto"/>
          <w:tr2bl w:val="none" w:sz="0" w:space="0" w:color="auto"/>
        </w:tcBorders>
        <w:shd w:val="solid" w:color="FFFFFF" w:fill="FFFFFF"/>
      </w:tcPr>
    </w:tblStylePr>
    <w:tblStylePr w:type="firstCol">
      <w:rPr>
        <w:rFonts w:cs="Times New Roman"/>
      </w:rPr>
      <w:tblPr/>
      <w:tcPr>
        <w:tcBorders>
          <w:tl2br w:val="none" w:sz="0" w:space="0" w:color="auto"/>
          <w:tr2bl w:val="none" w:sz="0" w:space="0" w:color="auto"/>
        </w:tcBorders>
      </w:tcPr>
    </w:tblStylePr>
  </w:style>
  <w:style w:type="table" w:styleId="TableClassic4">
    <w:name w:val="Table Classic 4"/>
    <w:basedOn w:val="TableNormal"/>
    <w:uiPriority w:val="99"/>
    <w:rsid w:val="00895FA8"/>
    <w:pPr>
      <w:spacing w:after="120" w:line="240" w:lineRule="auto"/>
    </w:pPr>
    <w:rPr>
      <w:rFonts w:ascii="Calibri" w:eastAsia="Times New Roman" w:hAnsi="Calibri" w:cs="Times New Roman"/>
      <w:sz w:val="20"/>
      <w:szCs w:val="20"/>
      <w:lang w:eastAsia="en-AU"/>
    </w:rPr>
    <w:tblPr>
      <w:tblBorders>
        <w:top w:val="single" w:sz="12" w:space="0" w:color="000000"/>
        <w:left w:val="single" w:sz="6" w:space="0" w:color="000000"/>
        <w:bottom w:val="single" w:sz="12" w:space="0" w:color="000000"/>
        <w:right w:val="single" w:sz="6" w:space="0" w:color="000000"/>
      </w:tblBorders>
    </w:tblPr>
    <w:tblStylePr w:type="firstRow">
      <w:rPr>
        <w:rFonts w:cs="Times New Roman"/>
      </w:rPr>
      <w:tblPr/>
      <w:tcPr>
        <w:tcBorders>
          <w:bottom w:val="single" w:sz="6" w:space="0" w:color="000000"/>
          <w:tl2br w:val="none" w:sz="0" w:space="0" w:color="auto"/>
          <w:tr2bl w:val="none" w:sz="0" w:space="0" w:color="auto"/>
        </w:tcBorders>
        <w:shd w:val="pct50" w:color="000080" w:fill="FFFFFF"/>
      </w:tcPr>
    </w:tblStylePr>
    <w:tblStylePr w:type="lastRow">
      <w:rPr>
        <w:rFonts w:cs="Times New Roman"/>
      </w:rPr>
      <w:tblPr/>
      <w:tcPr>
        <w:tcBorders>
          <w:bottom w:val="single" w:sz="6" w:space="0" w:color="000000"/>
          <w:tl2br w:val="none" w:sz="0" w:space="0" w:color="auto"/>
          <w:tr2bl w:val="none" w:sz="0" w:space="0" w:color="auto"/>
        </w:tcBorders>
        <w:shd w:val="pct50" w:color="000000" w:fill="FFFFFF"/>
      </w:tcPr>
    </w:tblStylePr>
    <w:tblStylePr w:type="firstCol">
      <w:rPr>
        <w:rFonts w:cs="Times New Roman"/>
      </w:rPr>
      <w:tblPr/>
      <w:tcPr>
        <w:tcBorders>
          <w:tl2br w:val="none" w:sz="0" w:space="0" w:color="auto"/>
          <w:tr2bl w:val="none" w:sz="0" w:space="0" w:color="auto"/>
        </w:tcBorders>
      </w:tcPr>
    </w:tblStylePr>
    <w:tblStylePr w:type="nwCell">
      <w:rPr>
        <w:rFonts w:cs="Times New Roman"/>
      </w:rPr>
      <w:tblPr/>
      <w:tcPr>
        <w:tcBorders>
          <w:tl2br w:val="none" w:sz="0" w:space="0" w:color="auto"/>
          <w:tr2bl w:val="none" w:sz="0" w:space="0" w:color="auto"/>
        </w:tcBorders>
      </w:tcPr>
    </w:tblStylePr>
    <w:tblStylePr w:type="swCell">
      <w:rPr>
        <w:rFonts w:cs="Times New Roman"/>
      </w:rPr>
      <w:tblPr/>
      <w:tcPr>
        <w:tcBorders>
          <w:tl2br w:val="none" w:sz="0" w:space="0" w:color="auto"/>
          <w:tr2bl w:val="none" w:sz="0" w:space="0" w:color="auto"/>
        </w:tcBorders>
      </w:tcPr>
    </w:tblStylePr>
  </w:style>
  <w:style w:type="table" w:styleId="TableColorful1">
    <w:name w:val="Table Colorful 1"/>
    <w:basedOn w:val="TableNormal"/>
    <w:uiPriority w:val="99"/>
    <w:rsid w:val="00895FA8"/>
    <w:pPr>
      <w:spacing w:after="120" w:line="240" w:lineRule="auto"/>
    </w:pPr>
    <w:rPr>
      <w:rFonts w:ascii="Calibri" w:eastAsia="Times New Roman" w:hAnsi="Calibri" w:cs="Times New Roman"/>
      <w:color w:val="FFFFFF"/>
      <w:sz w:val="20"/>
      <w:szCs w:val="20"/>
      <w:lang w:eastAsia="en-AU"/>
    </w:rPr>
    <w:tblPr>
      <w:tblBorders>
        <w:top w:val="single" w:sz="12" w:space="0" w:color="008080"/>
        <w:left w:val="single" w:sz="12" w:space="0" w:color="008080"/>
        <w:bottom w:val="single" w:sz="12" w:space="0" w:color="008080"/>
        <w:right w:val="single" w:sz="12" w:space="0" w:color="008080"/>
        <w:insideH w:val="single" w:sz="6" w:space="0" w:color="00FFFF"/>
      </w:tblBorders>
    </w:tblPr>
    <w:tcPr>
      <w:shd w:val="solid" w:color="008080" w:fill="FFFFFF"/>
    </w:tcPr>
    <w:tblStylePr w:type="firstRow">
      <w:rPr>
        <w:rFonts w:cs="Times New Roman"/>
      </w:rPr>
      <w:tblPr/>
      <w:tcPr>
        <w:tcBorders>
          <w:tl2br w:val="none" w:sz="0" w:space="0" w:color="auto"/>
          <w:tr2bl w:val="none" w:sz="0" w:space="0" w:color="auto"/>
        </w:tcBorders>
        <w:shd w:val="solid" w:color="000000" w:fill="FFFFFF"/>
      </w:tcPr>
    </w:tblStylePr>
    <w:tblStylePr w:type="firstCol">
      <w:rPr>
        <w:rFonts w:cs="Times New Roman"/>
      </w:rPr>
      <w:tblPr/>
      <w:tcPr>
        <w:tcBorders>
          <w:tl2br w:val="none" w:sz="0" w:space="0" w:color="auto"/>
          <w:tr2bl w:val="none" w:sz="0" w:space="0" w:color="auto"/>
        </w:tcBorders>
        <w:shd w:val="solid" w:color="000080" w:fill="FFFFFF"/>
      </w:tcPr>
    </w:tblStylePr>
    <w:tblStylePr w:type="nwCell">
      <w:rPr>
        <w:rFonts w:cs="Times New Roman"/>
      </w:rPr>
      <w:tblPr/>
      <w:tcPr>
        <w:tcBorders>
          <w:tl2br w:val="none" w:sz="0" w:space="0" w:color="auto"/>
          <w:tr2bl w:val="none" w:sz="0" w:space="0" w:color="auto"/>
        </w:tcBorders>
        <w:shd w:val="solid" w:color="000000" w:fill="FFFFFF"/>
      </w:tcPr>
    </w:tblStylePr>
    <w:tblStylePr w:type="swCell">
      <w:rPr>
        <w:rFonts w:cs="Times New Roman"/>
      </w:rPr>
      <w:tblPr/>
      <w:tcPr>
        <w:tcBorders>
          <w:tl2br w:val="none" w:sz="0" w:space="0" w:color="auto"/>
          <w:tr2bl w:val="none" w:sz="0" w:space="0" w:color="auto"/>
        </w:tcBorders>
      </w:tcPr>
    </w:tblStylePr>
  </w:style>
  <w:style w:type="table" w:styleId="TableColorful2">
    <w:name w:val="Table Colorful 2"/>
    <w:basedOn w:val="TableNormal"/>
    <w:uiPriority w:val="99"/>
    <w:rsid w:val="00895FA8"/>
    <w:pPr>
      <w:spacing w:after="120" w:line="240" w:lineRule="auto"/>
    </w:pPr>
    <w:rPr>
      <w:rFonts w:ascii="Calibri" w:eastAsia="Times New Roman" w:hAnsi="Calibri" w:cs="Times New Roman"/>
      <w:sz w:val="20"/>
      <w:szCs w:val="20"/>
      <w:lang w:eastAsia="en-AU"/>
    </w:rPr>
    <w:tblPr>
      <w:tblBorders>
        <w:bottom w:val="single" w:sz="12" w:space="0" w:color="000000"/>
      </w:tblBorders>
    </w:tblPr>
    <w:tcPr>
      <w:shd w:val="pct20" w:color="FFFF00" w:fill="FFFFFF"/>
    </w:tcPr>
    <w:tblStylePr w:type="firstRow">
      <w:rPr>
        <w:rFonts w:cs="Times New Roman"/>
      </w:rPr>
      <w:tblPr/>
      <w:tcPr>
        <w:tcBorders>
          <w:bottom w:val="single" w:sz="12" w:space="0" w:color="000000"/>
          <w:tl2br w:val="none" w:sz="0" w:space="0" w:color="auto"/>
          <w:tr2bl w:val="none" w:sz="0" w:space="0" w:color="auto"/>
        </w:tcBorders>
        <w:shd w:val="solid" w:color="800000" w:fill="FFFFFF"/>
      </w:tcPr>
    </w:tblStylePr>
    <w:tblStylePr w:type="firstCol">
      <w:rPr>
        <w:rFonts w:cs="Times New Roman"/>
      </w:rPr>
      <w:tblPr/>
      <w:tcPr>
        <w:tcBorders>
          <w:tl2br w:val="none" w:sz="0" w:space="0" w:color="auto"/>
          <w:tr2bl w:val="none" w:sz="0" w:space="0" w:color="auto"/>
        </w:tcBorders>
      </w:tcPr>
    </w:tblStylePr>
    <w:tblStylePr w:type="lastCol">
      <w:rPr>
        <w:rFonts w:cs="Times New Roman"/>
      </w:rPr>
      <w:tblPr/>
      <w:tcPr>
        <w:tcBorders>
          <w:tl2br w:val="none" w:sz="0" w:space="0" w:color="auto"/>
          <w:tr2bl w:val="none" w:sz="0" w:space="0" w:color="auto"/>
        </w:tcBorders>
        <w:shd w:val="solid" w:color="C0C0C0" w:fill="FFFFFF"/>
      </w:tcPr>
    </w:tblStylePr>
    <w:tblStylePr w:type="swCell">
      <w:rPr>
        <w:rFonts w:cs="Times New Roman"/>
      </w:rPr>
      <w:tblPr/>
      <w:tcPr>
        <w:tcBorders>
          <w:tl2br w:val="none" w:sz="0" w:space="0" w:color="auto"/>
          <w:tr2bl w:val="none" w:sz="0" w:space="0" w:color="auto"/>
        </w:tcBorders>
      </w:tcPr>
    </w:tblStylePr>
  </w:style>
  <w:style w:type="table" w:styleId="TableColorful3">
    <w:name w:val="Table Colorful 3"/>
    <w:basedOn w:val="TableNormal"/>
    <w:uiPriority w:val="99"/>
    <w:rsid w:val="00895FA8"/>
    <w:pPr>
      <w:spacing w:after="120" w:line="240" w:lineRule="auto"/>
    </w:pPr>
    <w:rPr>
      <w:rFonts w:ascii="Calibri" w:eastAsia="Times New Roman" w:hAnsi="Calibri" w:cs="Times New Roman"/>
      <w:sz w:val="20"/>
      <w:szCs w:val="20"/>
      <w:lang w:eastAsia="en-AU"/>
    </w:rPr>
    <w:tblPr>
      <w:tblBorders>
        <w:top w:val="single" w:sz="18" w:space="0" w:color="000000"/>
        <w:left w:val="single" w:sz="18" w:space="0" w:color="000000"/>
        <w:bottom w:val="single" w:sz="18" w:space="0" w:color="000000"/>
        <w:right w:val="single" w:sz="18" w:space="0" w:color="000000"/>
        <w:insideH w:val="single" w:sz="6" w:space="0" w:color="C0C0C0"/>
      </w:tblBorders>
    </w:tblPr>
    <w:tcPr>
      <w:shd w:val="pct25" w:color="008080" w:fill="FFFFFF"/>
    </w:tcPr>
    <w:tblStylePr w:type="firstRow">
      <w:rPr>
        <w:rFonts w:cs="Times New Roman"/>
      </w:rPr>
      <w:tblPr/>
      <w:tcPr>
        <w:tcBorders>
          <w:bottom w:val="single" w:sz="6" w:space="0" w:color="000000"/>
          <w:tl2br w:val="none" w:sz="0" w:space="0" w:color="auto"/>
          <w:tr2bl w:val="none" w:sz="0" w:space="0" w:color="auto"/>
        </w:tcBorders>
        <w:shd w:val="solid" w:color="008080" w:fill="FFFFFF"/>
      </w:tcPr>
    </w:tblStylePr>
    <w:tblStylePr w:type="firstCol">
      <w:rPr>
        <w:rFonts w:cs="Times New Roman"/>
      </w:rPr>
      <w:tblPr/>
      <w:tcPr>
        <w:tcBorders>
          <w:left w:val="single" w:sz="36" w:space="0" w:color="000000"/>
          <w:right w:val="single" w:sz="6" w:space="0" w:color="000000"/>
          <w:tl2br w:val="none" w:sz="0" w:space="0" w:color="auto"/>
          <w:tr2bl w:val="none" w:sz="0" w:space="0" w:color="auto"/>
        </w:tcBorders>
        <w:shd w:val="solid" w:color="008080" w:fill="FFFFFF"/>
      </w:tcPr>
    </w:tblStylePr>
    <w:tblStylePr w:type="nwCell">
      <w:rPr>
        <w:rFonts w:cs="Times New Roman"/>
      </w:rPr>
      <w:tblPr/>
      <w:tcPr>
        <w:tcBorders>
          <w:tl2br w:val="none" w:sz="0" w:space="0" w:color="auto"/>
          <w:tr2bl w:val="none" w:sz="0" w:space="0" w:color="auto"/>
        </w:tcBorders>
        <w:shd w:val="solid" w:color="000000" w:fill="FFFFFF"/>
      </w:tcPr>
    </w:tblStylePr>
  </w:style>
  <w:style w:type="table" w:styleId="TableColumns1">
    <w:name w:val="Table Columns 1"/>
    <w:basedOn w:val="TableNormal"/>
    <w:uiPriority w:val="99"/>
    <w:rsid w:val="00895FA8"/>
    <w:pPr>
      <w:spacing w:after="120" w:line="240" w:lineRule="auto"/>
    </w:pPr>
    <w:rPr>
      <w:rFonts w:ascii="Calibri" w:eastAsia="Times New Roman" w:hAnsi="Calibri" w:cs="Times New Roman"/>
      <w:b/>
      <w:bCs/>
      <w:sz w:val="20"/>
      <w:szCs w:val="20"/>
      <w:lang w:eastAsia="en-AU"/>
    </w:rPr>
    <w:tblPr>
      <w:tblStyleColBandSize w:val="1"/>
      <w:tblBorders>
        <w:top w:val="single" w:sz="12" w:space="0" w:color="000000"/>
        <w:left w:val="single" w:sz="12" w:space="0" w:color="000000"/>
        <w:bottom w:val="single" w:sz="12" w:space="0" w:color="000000"/>
        <w:right w:val="single" w:sz="12" w:space="0" w:color="000000"/>
      </w:tblBorders>
    </w:tblPr>
    <w:tblStylePr w:type="firstRow">
      <w:rPr>
        <w:rFonts w:cs="Times New Roman"/>
      </w:rPr>
      <w:tblPr/>
      <w:tcPr>
        <w:tcBorders>
          <w:bottom w:val="double" w:sz="6" w:space="0" w:color="000000"/>
          <w:tl2br w:val="none" w:sz="0" w:space="0" w:color="auto"/>
          <w:tr2bl w:val="none" w:sz="0" w:space="0" w:color="auto"/>
        </w:tcBorders>
      </w:tcPr>
    </w:tblStylePr>
    <w:tblStylePr w:type="lastRow">
      <w:rPr>
        <w:rFonts w:cs="Times New Roman"/>
      </w:rPr>
      <w:tblPr/>
      <w:tcPr>
        <w:tcBorders>
          <w:tl2br w:val="none" w:sz="0" w:space="0" w:color="auto"/>
          <w:tr2bl w:val="none" w:sz="0" w:space="0" w:color="auto"/>
        </w:tcBorders>
      </w:tcPr>
    </w:tblStylePr>
    <w:tblStylePr w:type="firstCol">
      <w:rPr>
        <w:rFonts w:cs="Times New Roman"/>
      </w:rPr>
      <w:tblPr/>
      <w:tcPr>
        <w:tcBorders>
          <w:tl2br w:val="none" w:sz="0" w:space="0" w:color="auto"/>
          <w:tr2bl w:val="none" w:sz="0" w:space="0" w:color="auto"/>
        </w:tcBorders>
      </w:tcPr>
    </w:tblStylePr>
    <w:tblStylePr w:type="lastCol">
      <w:rPr>
        <w:rFonts w:cs="Times New Roman"/>
      </w:rPr>
      <w:tblPr/>
      <w:tcPr>
        <w:tcBorders>
          <w:tl2br w:val="none" w:sz="0" w:space="0" w:color="auto"/>
          <w:tr2bl w:val="none" w:sz="0" w:space="0" w:color="auto"/>
        </w:tcBorders>
      </w:tcPr>
    </w:tblStylePr>
    <w:tblStylePr w:type="band1Vert">
      <w:rPr>
        <w:rFonts w:cs="Times New Roman"/>
      </w:rPr>
      <w:tblPr/>
      <w:tcPr>
        <w:shd w:val="pct25" w:color="000000" w:fill="FFFFFF"/>
      </w:tcPr>
    </w:tblStylePr>
    <w:tblStylePr w:type="band2Vert">
      <w:rPr>
        <w:rFonts w:cs="Times New Roman"/>
      </w:rPr>
      <w:tblPr/>
      <w:tcPr>
        <w:shd w:val="pct25" w:color="FFFF00" w:fill="FFFFFF"/>
      </w:tcPr>
    </w:tblStylePr>
    <w:tblStylePr w:type="neCell">
      <w:rPr>
        <w:rFonts w:cs="Times New Roman"/>
      </w:rPr>
      <w:tblPr/>
      <w:tcPr>
        <w:tcBorders>
          <w:tl2br w:val="none" w:sz="0" w:space="0" w:color="auto"/>
          <w:tr2bl w:val="none" w:sz="0" w:space="0" w:color="auto"/>
        </w:tcBorders>
      </w:tcPr>
    </w:tblStylePr>
    <w:tblStylePr w:type="swCell">
      <w:rPr>
        <w:rFonts w:cs="Times New Roman"/>
      </w:rPr>
      <w:tblPr/>
      <w:tcPr>
        <w:tcBorders>
          <w:tl2br w:val="none" w:sz="0" w:space="0" w:color="auto"/>
          <w:tr2bl w:val="none" w:sz="0" w:space="0" w:color="auto"/>
        </w:tcBorders>
      </w:tcPr>
    </w:tblStylePr>
  </w:style>
  <w:style w:type="table" w:styleId="TableColumns2">
    <w:name w:val="Table Columns 2"/>
    <w:basedOn w:val="TableNormal"/>
    <w:uiPriority w:val="99"/>
    <w:rsid w:val="00895FA8"/>
    <w:pPr>
      <w:spacing w:after="120" w:line="240" w:lineRule="auto"/>
    </w:pPr>
    <w:rPr>
      <w:rFonts w:ascii="Calibri" w:eastAsia="Times New Roman" w:hAnsi="Calibri" w:cs="Times New Roman"/>
      <w:b/>
      <w:bCs/>
      <w:sz w:val="20"/>
      <w:szCs w:val="20"/>
      <w:lang w:eastAsia="en-AU"/>
    </w:rPr>
    <w:tblPr>
      <w:tblStyleColBandSize w:val="1"/>
    </w:tblPr>
    <w:tblStylePr w:type="firstRow">
      <w:rPr>
        <w:rFonts w:cs="Times New Roman"/>
      </w:rPr>
      <w:tblPr/>
      <w:tcPr>
        <w:tcBorders>
          <w:tl2br w:val="none" w:sz="0" w:space="0" w:color="auto"/>
          <w:tr2bl w:val="none" w:sz="0" w:space="0" w:color="auto"/>
        </w:tcBorders>
        <w:shd w:val="solid" w:color="000080" w:fill="FFFFFF"/>
      </w:tcPr>
    </w:tblStylePr>
    <w:tblStylePr w:type="lastRow">
      <w:rPr>
        <w:rFonts w:cs="Times New Roman"/>
      </w:rPr>
      <w:tblPr/>
      <w:tcPr>
        <w:tcBorders>
          <w:tl2br w:val="none" w:sz="0" w:space="0" w:color="auto"/>
          <w:tr2bl w:val="none" w:sz="0" w:space="0" w:color="auto"/>
        </w:tcBorders>
      </w:tcPr>
    </w:tblStylePr>
    <w:tblStylePr w:type="firstCol">
      <w:rPr>
        <w:rFonts w:cs="Times New Roman"/>
      </w:rPr>
      <w:tblPr/>
      <w:tcPr>
        <w:tcBorders>
          <w:tl2br w:val="none" w:sz="0" w:space="0" w:color="auto"/>
          <w:tr2bl w:val="none" w:sz="0" w:space="0" w:color="auto"/>
        </w:tcBorders>
      </w:tcPr>
    </w:tblStylePr>
    <w:tblStylePr w:type="lastCol">
      <w:rPr>
        <w:rFonts w:cs="Times New Roman"/>
      </w:rPr>
      <w:tblPr/>
      <w:tcPr>
        <w:tcBorders>
          <w:tl2br w:val="none" w:sz="0" w:space="0" w:color="auto"/>
          <w:tr2bl w:val="none" w:sz="0" w:space="0" w:color="auto"/>
        </w:tcBorders>
      </w:tcPr>
    </w:tblStylePr>
    <w:tblStylePr w:type="band1Vert">
      <w:rPr>
        <w:rFonts w:cs="Times New Roman"/>
      </w:rPr>
      <w:tblPr/>
      <w:tcPr>
        <w:shd w:val="pct30" w:color="000000" w:fill="FFFFFF"/>
      </w:tcPr>
    </w:tblStylePr>
    <w:tblStylePr w:type="band2Vert">
      <w:rPr>
        <w:rFonts w:cs="Times New Roman"/>
      </w:rPr>
      <w:tblPr/>
      <w:tcPr>
        <w:shd w:val="pct25" w:color="00FF00" w:fill="FFFFFF"/>
      </w:tcPr>
    </w:tblStylePr>
    <w:tblStylePr w:type="neCell">
      <w:rPr>
        <w:rFonts w:cs="Times New Roman"/>
      </w:rPr>
      <w:tblPr/>
      <w:tcPr>
        <w:tcBorders>
          <w:tl2br w:val="none" w:sz="0" w:space="0" w:color="auto"/>
          <w:tr2bl w:val="none" w:sz="0" w:space="0" w:color="auto"/>
        </w:tcBorders>
      </w:tcPr>
    </w:tblStylePr>
    <w:tblStylePr w:type="swCell">
      <w:rPr>
        <w:rFonts w:cs="Times New Roman"/>
      </w:rPr>
      <w:tblPr/>
      <w:tcPr>
        <w:tcBorders>
          <w:tl2br w:val="none" w:sz="0" w:space="0" w:color="auto"/>
          <w:tr2bl w:val="none" w:sz="0" w:space="0" w:color="auto"/>
        </w:tcBorders>
      </w:tcPr>
    </w:tblStylePr>
  </w:style>
  <w:style w:type="table" w:styleId="TableColumns3">
    <w:name w:val="Table Columns 3"/>
    <w:basedOn w:val="TableNormal"/>
    <w:uiPriority w:val="99"/>
    <w:rsid w:val="00895FA8"/>
    <w:pPr>
      <w:spacing w:after="120" w:line="240" w:lineRule="auto"/>
    </w:pPr>
    <w:rPr>
      <w:rFonts w:ascii="Calibri" w:eastAsia="Times New Roman" w:hAnsi="Calibri" w:cs="Times New Roman"/>
      <w:b/>
      <w:bCs/>
      <w:sz w:val="20"/>
      <w:szCs w:val="20"/>
      <w:lang w:eastAsia="en-AU"/>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rFonts w:cs="Times New Roman"/>
      </w:rPr>
      <w:tblPr/>
      <w:tcPr>
        <w:tcBorders>
          <w:tl2br w:val="none" w:sz="0" w:space="0" w:color="auto"/>
          <w:tr2bl w:val="none" w:sz="0" w:space="0" w:color="auto"/>
        </w:tcBorders>
        <w:shd w:val="solid" w:color="000080" w:fill="FFFFFF"/>
      </w:tcPr>
    </w:tblStylePr>
    <w:tblStylePr w:type="lastRow">
      <w:rPr>
        <w:rFonts w:cs="Times New Roman"/>
      </w:rPr>
      <w:tblPr/>
      <w:tcPr>
        <w:tcBorders>
          <w:top w:val="single" w:sz="6" w:space="0" w:color="000080"/>
          <w:tl2br w:val="none" w:sz="0" w:space="0" w:color="auto"/>
          <w:tr2bl w:val="none" w:sz="0" w:space="0" w:color="auto"/>
        </w:tcBorders>
      </w:tcPr>
    </w:tblStylePr>
    <w:tblStylePr w:type="firstCol">
      <w:rPr>
        <w:rFonts w:cs="Times New Roman"/>
      </w:rPr>
      <w:tblPr/>
      <w:tcPr>
        <w:tcBorders>
          <w:tl2br w:val="none" w:sz="0" w:space="0" w:color="auto"/>
          <w:tr2bl w:val="none" w:sz="0" w:space="0" w:color="auto"/>
        </w:tcBorders>
      </w:tcPr>
    </w:tblStylePr>
    <w:tblStylePr w:type="lastCol">
      <w:rPr>
        <w:rFonts w:cs="Times New Roman"/>
      </w:rPr>
      <w:tblPr/>
      <w:tcPr>
        <w:tcBorders>
          <w:tl2br w:val="none" w:sz="0" w:space="0" w:color="auto"/>
          <w:tr2bl w:val="none" w:sz="0" w:space="0" w:color="auto"/>
        </w:tcBorders>
      </w:tcPr>
    </w:tblStylePr>
    <w:tblStylePr w:type="band1Vert">
      <w:rPr>
        <w:rFonts w:cs="Times New Roman"/>
      </w:rPr>
      <w:tblPr/>
      <w:tcPr>
        <w:shd w:val="solid" w:color="C0C0C0" w:fill="FFFFFF"/>
      </w:tcPr>
    </w:tblStylePr>
    <w:tblStylePr w:type="band2Vert">
      <w:rPr>
        <w:rFonts w:cs="Times New Roman"/>
      </w:rPr>
      <w:tblPr/>
      <w:tcPr>
        <w:shd w:val="pct10" w:color="000000" w:fill="FFFFFF"/>
      </w:tcPr>
    </w:tblStylePr>
    <w:tblStylePr w:type="neCell">
      <w:rPr>
        <w:rFonts w:cs="Times New Roman"/>
      </w:rPr>
      <w:tblPr/>
      <w:tcPr>
        <w:tcBorders>
          <w:tl2br w:val="none" w:sz="0" w:space="0" w:color="auto"/>
          <w:tr2bl w:val="none" w:sz="0" w:space="0" w:color="auto"/>
        </w:tcBorders>
      </w:tcPr>
    </w:tblStylePr>
  </w:style>
  <w:style w:type="table" w:styleId="TableColumns4">
    <w:name w:val="Table Columns 4"/>
    <w:basedOn w:val="TableNormal"/>
    <w:uiPriority w:val="99"/>
    <w:rsid w:val="00895FA8"/>
    <w:pPr>
      <w:spacing w:after="120" w:line="240" w:lineRule="auto"/>
    </w:pPr>
    <w:rPr>
      <w:rFonts w:ascii="Calibri" w:eastAsia="Times New Roman" w:hAnsi="Calibri" w:cs="Times New Roman"/>
      <w:sz w:val="20"/>
      <w:szCs w:val="20"/>
      <w:lang w:eastAsia="en-AU"/>
    </w:rPr>
    <w:tblPr>
      <w:tblStyleColBandSize w:val="1"/>
    </w:tblPr>
    <w:tblStylePr w:type="firstRow">
      <w:rPr>
        <w:rFonts w:cs="Times New Roman"/>
      </w:rPr>
      <w:tblPr/>
      <w:tcPr>
        <w:tcBorders>
          <w:tl2br w:val="none" w:sz="0" w:space="0" w:color="auto"/>
          <w:tr2bl w:val="none" w:sz="0" w:space="0" w:color="auto"/>
        </w:tcBorders>
        <w:shd w:val="solid" w:color="000000" w:fill="FFFFFF"/>
      </w:tcPr>
    </w:tblStylePr>
    <w:tblStylePr w:type="lastRow">
      <w:rPr>
        <w:rFonts w:cs="Times New Roman"/>
      </w:rPr>
      <w:tblPr/>
      <w:tcPr>
        <w:tcBorders>
          <w:tl2br w:val="none" w:sz="0" w:space="0" w:color="auto"/>
          <w:tr2bl w:val="none" w:sz="0" w:space="0" w:color="auto"/>
        </w:tcBorders>
      </w:tcPr>
    </w:tblStylePr>
    <w:tblStylePr w:type="lastCol">
      <w:rPr>
        <w:rFonts w:cs="Times New Roman"/>
      </w:rPr>
      <w:tblPr/>
      <w:tcPr>
        <w:tcBorders>
          <w:tl2br w:val="none" w:sz="0" w:space="0" w:color="auto"/>
          <w:tr2bl w:val="none" w:sz="0" w:space="0" w:color="auto"/>
        </w:tcBorders>
      </w:tcPr>
    </w:tblStylePr>
    <w:tblStylePr w:type="band1Vert">
      <w:rPr>
        <w:rFonts w:cs="Times New Roman"/>
      </w:rPr>
      <w:tblPr/>
      <w:tcPr>
        <w:shd w:val="pct50" w:color="008080" w:fill="FFFFFF"/>
      </w:tcPr>
    </w:tblStylePr>
    <w:tblStylePr w:type="band2Vert">
      <w:rPr>
        <w:rFonts w:cs="Times New Roman"/>
      </w:rPr>
      <w:tblPr/>
      <w:tcPr>
        <w:shd w:val="pct10" w:color="000000" w:fill="FFFFFF"/>
      </w:tcPr>
    </w:tblStylePr>
  </w:style>
  <w:style w:type="table" w:styleId="TableColumns5">
    <w:name w:val="Table Columns 5"/>
    <w:basedOn w:val="TableNormal"/>
    <w:uiPriority w:val="99"/>
    <w:rsid w:val="00895FA8"/>
    <w:pPr>
      <w:spacing w:after="120" w:line="240" w:lineRule="auto"/>
    </w:pPr>
    <w:rPr>
      <w:rFonts w:ascii="Calibri" w:eastAsia="Times New Roman" w:hAnsi="Calibri" w:cs="Times New Roman"/>
      <w:sz w:val="20"/>
      <w:szCs w:val="20"/>
      <w:lang w:eastAsia="en-AU"/>
    </w:r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rFonts w:cs="Times New Roman"/>
      </w:rPr>
      <w:tblPr/>
      <w:tcPr>
        <w:tcBorders>
          <w:bottom w:val="single" w:sz="6" w:space="0" w:color="808080"/>
          <w:tl2br w:val="none" w:sz="0" w:space="0" w:color="auto"/>
          <w:tr2bl w:val="none" w:sz="0" w:space="0" w:color="auto"/>
        </w:tcBorders>
      </w:tcPr>
    </w:tblStylePr>
    <w:tblStylePr w:type="lastRow">
      <w:rPr>
        <w:rFonts w:cs="Times New Roman"/>
      </w:rPr>
      <w:tblPr/>
      <w:tcPr>
        <w:tcBorders>
          <w:top w:val="single" w:sz="6" w:space="0" w:color="808080"/>
          <w:tl2br w:val="none" w:sz="0" w:space="0" w:color="auto"/>
          <w:tr2bl w:val="none" w:sz="0" w:space="0" w:color="auto"/>
        </w:tcBorders>
      </w:tcPr>
    </w:tblStylePr>
    <w:tblStylePr w:type="firstCol">
      <w:rPr>
        <w:rFonts w:cs="Times New Roman"/>
      </w:rPr>
      <w:tblPr/>
      <w:tcPr>
        <w:tcBorders>
          <w:tl2br w:val="none" w:sz="0" w:space="0" w:color="auto"/>
          <w:tr2bl w:val="none" w:sz="0" w:space="0" w:color="auto"/>
        </w:tcBorders>
      </w:tcPr>
    </w:tblStylePr>
    <w:tblStylePr w:type="lastCol">
      <w:rPr>
        <w:rFonts w:cs="Times New Roman"/>
      </w:rPr>
      <w:tblPr/>
      <w:tcPr>
        <w:tcBorders>
          <w:tl2br w:val="none" w:sz="0" w:space="0" w:color="auto"/>
          <w:tr2bl w:val="none" w:sz="0" w:space="0" w:color="auto"/>
        </w:tcBorders>
      </w:tcPr>
    </w:tblStylePr>
    <w:tblStylePr w:type="band1Vert">
      <w:rPr>
        <w:rFonts w:cs="Times New Roman"/>
      </w:rPr>
      <w:tblPr/>
      <w:tcPr>
        <w:shd w:val="solid" w:color="C0C0C0" w:fill="FFFFFF"/>
      </w:tcPr>
    </w:tblStylePr>
  </w:style>
  <w:style w:type="table" w:styleId="TableContemporary">
    <w:name w:val="Table Contemporary"/>
    <w:basedOn w:val="TableNormal"/>
    <w:uiPriority w:val="99"/>
    <w:rsid w:val="00895FA8"/>
    <w:pPr>
      <w:spacing w:after="120" w:line="240" w:lineRule="auto"/>
    </w:pPr>
    <w:rPr>
      <w:rFonts w:ascii="Calibri" w:eastAsia="Times New Roman" w:hAnsi="Calibri" w:cs="Times New Roman"/>
      <w:sz w:val="20"/>
      <w:szCs w:val="20"/>
      <w:lang w:eastAsia="en-AU"/>
    </w:rPr>
    <w:tblPr>
      <w:tblStyleRowBandSize w:val="1"/>
      <w:tblBorders>
        <w:insideH w:val="single" w:sz="18" w:space="0" w:color="FFFFFF"/>
        <w:insideV w:val="single" w:sz="18" w:space="0" w:color="FFFFFF"/>
      </w:tblBorders>
    </w:tblPr>
    <w:tblStylePr w:type="firstRow">
      <w:rPr>
        <w:rFonts w:cs="Times New Roman"/>
      </w:rPr>
      <w:tblPr/>
      <w:tcPr>
        <w:tcBorders>
          <w:tl2br w:val="none" w:sz="0" w:space="0" w:color="auto"/>
          <w:tr2bl w:val="none" w:sz="0" w:space="0" w:color="auto"/>
        </w:tcBorders>
        <w:shd w:val="pct20" w:color="000000" w:fill="FFFFFF"/>
      </w:tcPr>
    </w:tblStylePr>
    <w:tblStylePr w:type="band1Horz">
      <w:rPr>
        <w:rFonts w:cs="Times New Roman"/>
      </w:rPr>
      <w:tblPr/>
      <w:tcPr>
        <w:tcBorders>
          <w:tl2br w:val="none" w:sz="0" w:space="0" w:color="auto"/>
          <w:tr2bl w:val="none" w:sz="0" w:space="0" w:color="auto"/>
        </w:tcBorders>
        <w:shd w:val="pct5" w:color="000000" w:fill="FFFFFF"/>
      </w:tcPr>
    </w:tblStylePr>
    <w:tblStylePr w:type="band2Horz">
      <w:rPr>
        <w:rFonts w:cs="Times New Roman"/>
      </w:rPr>
      <w:tblPr/>
      <w:tcPr>
        <w:tcBorders>
          <w:tl2br w:val="none" w:sz="0" w:space="0" w:color="auto"/>
          <w:tr2bl w:val="none" w:sz="0" w:space="0" w:color="auto"/>
        </w:tcBorders>
        <w:shd w:val="pct20" w:color="000000" w:fill="FFFFFF"/>
      </w:tcPr>
    </w:tblStylePr>
  </w:style>
  <w:style w:type="table" w:styleId="TableElegant">
    <w:name w:val="Table Elegant"/>
    <w:basedOn w:val="TableNormal"/>
    <w:uiPriority w:val="99"/>
    <w:rsid w:val="00895FA8"/>
    <w:pPr>
      <w:spacing w:after="120" w:line="240" w:lineRule="auto"/>
    </w:pPr>
    <w:rPr>
      <w:rFonts w:ascii="Calibri" w:eastAsia="Times New Roman" w:hAnsi="Calibri" w:cs="Times New Roman"/>
      <w:sz w:val="20"/>
      <w:szCs w:val="20"/>
      <w:lang w:eastAsia="en-AU"/>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blStylePr w:type="firstRow">
      <w:rPr>
        <w:rFonts w:cs="Times New Roman"/>
      </w:rPr>
      <w:tblPr/>
      <w:tcPr>
        <w:tcBorders>
          <w:tl2br w:val="none" w:sz="0" w:space="0" w:color="auto"/>
          <w:tr2bl w:val="none" w:sz="0" w:space="0" w:color="auto"/>
        </w:tcBorders>
      </w:tcPr>
    </w:tblStylePr>
  </w:style>
  <w:style w:type="table" w:styleId="TableGrid1">
    <w:name w:val="Table Grid 1"/>
    <w:basedOn w:val="TableNormal"/>
    <w:uiPriority w:val="99"/>
    <w:rsid w:val="00895FA8"/>
    <w:pPr>
      <w:spacing w:after="120" w:line="240" w:lineRule="auto"/>
    </w:pPr>
    <w:rPr>
      <w:rFonts w:ascii="Calibri" w:eastAsia="Times New Roman" w:hAnsi="Calibri" w:cs="Times New Roman"/>
      <w:sz w:val="20"/>
      <w:szCs w:val="20"/>
      <w:lang w:eastAsia="en-AU"/>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blStylePr w:type="lastRow">
      <w:rPr>
        <w:rFonts w:cs="Times New Roman"/>
      </w:rPr>
      <w:tblPr/>
      <w:tcPr>
        <w:tcBorders>
          <w:tl2br w:val="none" w:sz="0" w:space="0" w:color="auto"/>
          <w:tr2bl w:val="none" w:sz="0" w:space="0" w:color="auto"/>
        </w:tcBorders>
      </w:tcPr>
    </w:tblStylePr>
    <w:tblStylePr w:type="lastCol">
      <w:rPr>
        <w:rFonts w:cs="Times New Roman"/>
      </w:rPr>
      <w:tblPr/>
      <w:tcPr>
        <w:tcBorders>
          <w:tl2br w:val="none" w:sz="0" w:space="0" w:color="auto"/>
          <w:tr2bl w:val="none" w:sz="0" w:space="0" w:color="auto"/>
        </w:tcBorders>
      </w:tcPr>
    </w:tblStylePr>
  </w:style>
  <w:style w:type="table" w:styleId="TableGrid2">
    <w:name w:val="Table Grid 2"/>
    <w:basedOn w:val="TableNormal"/>
    <w:uiPriority w:val="99"/>
    <w:rsid w:val="00895FA8"/>
    <w:pPr>
      <w:spacing w:after="120" w:line="240" w:lineRule="auto"/>
    </w:pPr>
    <w:rPr>
      <w:rFonts w:ascii="Calibri" w:eastAsia="Times New Roman" w:hAnsi="Calibri" w:cs="Times New Roman"/>
      <w:sz w:val="20"/>
      <w:szCs w:val="20"/>
      <w:lang w:eastAsia="en-AU"/>
    </w:rPr>
    <w:tblPr>
      <w:tblBorders>
        <w:insideH w:val="single" w:sz="6" w:space="0" w:color="000000"/>
        <w:insideV w:val="single" w:sz="6" w:space="0" w:color="000000"/>
      </w:tblBorders>
    </w:tblPr>
    <w:tblStylePr w:type="firstRow">
      <w:rPr>
        <w:rFonts w:cs="Times New Roman"/>
      </w:rPr>
      <w:tblPr/>
      <w:tcPr>
        <w:tcBorders>
          <w:tl2br w:val="none" w:sz="0" w:space="0" w:color="auto"/>
          <w:tr2bl w:val="none" w:sz="0" w:space="0" w:color="auto"/>
        </w:tcBorders>
      </w:tcPr>
    </w:tblStylePr>
    <w:tblStylePr w:type="lastRow">
      <w:rPr>
        <w:rFonts w:cs="Times New Roman"/>
      </w:rPr>
      <w:tblPr/>
      <w:tcPr>
        <w:tcBorders>
          <w:top w:val="single" w:sz="6" w:space="0" w:color="000000"/>
          <w:tl2br w:val="none" w:sz="0" w:space="0" w:color="auto"/>
          <w:tr2bl w:val="none" w:sz="0" w:space="0" w:color="auto"/>
        </w:tcBorders>
      </w:tcPr>
    </w:tblStylePr>
    <w:tblStylePr w:type="firstCol">
      <w:rPr>
        <w:rFonts w:cs="Times New Roman"/>
      </w:rPr>
      <w:tblPr/>
      <w:tcPr>
        <w:tcBorders>
          <w:tl2br w:val="none" w:sz="0" w:space="0" w:color="auto"/>
          <w:tr2bl w:val="none" w:sz="0" w:space="0" w:color="auto"/>
        </w:tcBorders>
      </w:tcPr>
    </w:tblStylePr>
    <w:tblStylePr w:type="lastCol">
      <w:rPr>
        <w:rFonts w:cs="Times New Roman"/>
      </w:rPr>
      <w:tblPr/>
      <w:tcPr>
        <w:tcBorders>
          <w:tl2br w:val="none" w:sz="0" w:space="0" w:color="auto"/>
          <w:tr2bl w:val="none" w:sz="0" w:space="0" w:color="auto"/>
        </w:tcBorders>
      </w:tcPr>
    </w:tblStylePr>
  </w:style>
  <w:style w:type="table" w:styleId="TableGrid3">
    <w:name w:val="Table Grid 3"/>
    <w:basedOn w:val="TableNormal"/>
    <w:uiPriority w:val="99"/>
    <w:rsid w:val="00895FA8"/>
    <w:pPr>
      <w:spacing w:after="120" w:line="240" w:lineRule="auto"/>
    </w:pPr>
    <w:rPr>
      <w:rFonts w:ascii="Calibri" w:eastAsia="Times New Roman" w:hAnsi="Calibri" w:cs="Times New Roman"/>
      <w:sz w:val="20"/>
      <w:szCs w:val="20"/>
      <w:lang w:eastAsia="en-AU"/>
    </w:rPr>
    <w:tblPr>
      <w:tblBorders>
        <w:top w:val="single" w:sz="6" w:space="0" w:color="000000"/>
        <w:left w:val="single" w:sz="12" w:space="0" w:color="000000"/>
        <w:bottom w:val="single" w:sz="6" w:space="0" w:color="000000"/>
        <w:right w:val="single" w:sz="12" w:space="0" w:color="000000"/>
        <w:insideV w:val="single" w:sz="6" w:space="0" w:color="000000"/>
      </w:tblBorders>
    </w:tblPr>
    <w:tblStylePr w:type="firstRow">
      <w:rPr>
        <w:rFonts w:cs="Times New Roman"/>
      </w:rPr>
      <w:tblPr/>
      <w:tcPr>
        <w:tcBorders>
          <w:bottom w:val="single" w:sz="6" w:space="0" w:color="000000"/>
          <w:tl2br w:val="none" w:sz="0" w:space="0" w:color="auto"/>
          <w:tr2bl w:val="none" w:sz="0" w:space="0" w:color="auto"/>
        </w:tcBorders>
        <w:shd w:val="pct30" w:color="FFFF00" w:fill="FFFFFF"/>
      </w:tcPr>
    </w:tblStylePr>
    <w:tblStylePr w:type="lastRow">
      <w:rPr>
        <w:rFonts w:cs="Times New Roman"/>
      </w:rPr>
      <w:tblPr/>
      <w:tcPr>
        <w:tcBorders>
          <w:tl2br w:val="none" w:sz="0" w:space="0" w:color="auto"/>
          <w:tr2bl w:val="none" w:sz="0" w:space="0" w:color="auto"/>
        </w:tcBorders>
      </w:tcPr>
    </w:tblStylePr>
    <w:tblStylePr w:type="lastCol">
      <w:rPr>
        <w:rFonts w:cs="Times New Roman"/>
      </w:rPr>
      <w:tblPr/>
      <w:tcPr>
        <w:tcBorders>
          <w:tl2br w:val="none" w:sz="0" w:space="0" w:color="auto"/>
          <w:tr2bl w:val="none" w:sz="0" w:space="0" w:color="auto"/>
        </w:tcBorders>
      </w:tcPr>
    </w:tblStylePr>
  </w:style>
  <w:style w:type="table" w:styleId="TableGrid4">
    <w:name w:val="Table Grid 4"/>
    <w:basedOn w:val="TableNormal"/>
    <w:uiPriority w:val="99"/>
    <w:rsid w:val="00895FA8"/>
    <w:pPr>
      <w:spacing w:after="120" w:line="240" w:lineRule="auto"/>
    </w:pPr>
    <w:rPr>
      <w:rFonts w:ascii="Calibri" w:eastAsia="Times New Roman" w:hAnsi="Calibri" w:cs="Times New Roman"/>
      <w:sz w:val="20"/>
      <w:szCs w:val="20"/>
      <w:lang w:eastAsia="en-AU"/>
    </w:rPr>
    <w:tblPr>
      <w:tblBorders>
        <w:left w:val="single" w:sz="12" w:space="0" w:color="000000"/>
        <w:right w:val="single" w:sz="12" w:space="0" w:color="000000"/>
        <w:insideH w:val="single" w:sz="6" w:space="0" w:color="000000"/>
        <w:insideV w:val="single" w:sz="6" w:space="0" w:color="000000"/>
      </w:tblBorders>
    </w:tblPr>
    <w:tblStylePr w:type="firstRow">
      <w:rPr>
        <w:rFonts w:cs="Times New Roman"/>
      </w:rPr>
      <w:tblPr/>
      <w:tcPr>
        <w:tcBorders>
          <w:bottom w:val="single" w:sz="6" w:space="0" w:color="000000"/>
          <w:tl2br w:val="none" w:sz="0" w:space="0" w:color="auto"/>
          <w:tr2bl w:val="none" w:sz="0" w:space="0" w:color="auto"/>
        </w:tcBorders>
        <w:shd w:val="pct30" w:color="FFFF00" w:fill="FFFFFF"/>
      </w:tcPr>
    </w:tblStylePr>
    <w:tblStylePr w:type="lastRow">
      <w:rPr>
        <w:rFonts w:cs="Times New Roman"/>
      </w:rPr>
      <w:tblPr/>
      <w:tcPr>
        <w:tcBorders>
          <w:top w:val="single" w:sz="6" w:space="0" w:color="000000"/>
          <w:tl2br w:val="none" w:sz="0" w:space="0" w:color="auto"/>
          <w:tr2bl w:val="none" w:sz="0" w:space="0" w:color="auto"/>
        </w:tcBorders>
        <w:shd w:val="pct30" w:color="FFFF00" w:fill="FFFFFF"/>
      </w:tcPr>
    </w:tblStylePr>
    <w:tblStylePr w:type="lastCol">
      <w:rPr>
        <w:rFonts w:cs="Times New Roman"/>
      </w:rPr>
      <w:tblPr/>
      <w:tcPr>
        <w:tcBorders>
          <w:tl2br w:val="none" w:sz="0" w:space="0" w:color="auto"/>
          <w:tr2bl w:val="none" w:sz="0" w:space="0" w:color="auto"/>
        </w:tcBorders>
      </w:tcPr>
    </w:tblStylePr>
  </w:style>
  <w:style w:type="table" w:styleId="TableGrid5">
    <w:name w:val="Table Grid 5"/>
    <w:basedOn w:val="TableNormal"/>
    <w:uiPriority w:val="99"/>
    <w:rsid w:val="00895FA8"/>
    <w:pPr>
      <w:spacing w:after="120" w:line="240" w:lineRule="auto"/>
    </w:pPr>
    <w:rPr>
      <w:rFonts w:ascii="Calibri" w:eastAsia="Times New Roman" w:hAnsi="Calibri" w:cs="Times New Roman"/>
      <w:sz w:val="20"/>
      <w:szCs w:val="20"/>
      <w:lang w:eastAsia="en-AU"/>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blStylePr w:type="firstRow">
      <w:rPr>
        <w:rFonts w:cs="Times New Roman"/>
      </w:rPr>
      <w:tblPr/>
      <w:tcPr>
        <w:tcBorders>
          <w:bottom w:val="single" w:sz="12" w:space="0" w:color="000000"/>
          <w:tl2br w:val="none" w:sz="0" w:space="0" w:color="auto"/>
          <w:tr2bl w:val="none" w:sz="0" w:space="0" w:color="auto"/>
        </w:tcBorders>
      </w:tcPr>
    </w:tblStylePr>
    <w:tblStylePr w:type="lastRow">
      <w:rPr>
        <w:rFonts w:cs="Times New Roman"/>
      </w:rPr>
      <w:tblPr/>
      <w:tcPr>
        <w:tcBorders>
          <w:tl2br w:val="none" w:sz="0" w:space="0" w:color="auto"/>
          <w:tr2bl w:val="none" w:sz="0" w:space="0" w:color="auto"/>
        </w:tcBorders>
      </w:tcPr>
    </w:tblStylePr>
    <w:tblStylePr w:type="lastCol">
      <w:rPr>
        <w:rFonts w:cs="Times New Roman"/>
      </w:rPr>
      <w:tblPr/>
      <w:tcPr>
        <w:tcBorders>
          <w:tl2br w:val="none" w:sz="0" w:space="0" w:color="auto"/>
          <w:tr2bl w:val="none" w:sz="0" w:space="0" w:color="auto"/>
        </w:tcBorders>
      </w:tcPr>
    </w:tblStylePr>
    <w:tblStylePr w:type="nwCell">
      <w:rPr>
        <w:rFonts w:cs="Times New Roman"/>
      </w:rPr>
      <w:tblPr/>
      <w:tcPr>
        <w:tcBorders>
          <w:tl2br w:val="single" w:sz="6" w:space="0" w:color="000000"/>
          <w:tr2bl w:val="none" w:sz="0" w:space="0" w:color="auto"/>
        </w:tcBorders>
      </w:tcPr>
    </w:tblStylePr>
  </w:style>
  <w:style w:type="table" w:styleId="TableGrid6">
    <w:name w:val="Table Grid 6"/>
    <w:basedOn w:val="TableNormal"/>
    <w:uiPriority w:val="99"/>
    <w:rsid w:val="00895FA8"/>
    <w:pPr>
      <w:spacing w:after="120" w:line="240" w:lineRule="auto"/>
    </w:pPr>
    <w:rPr>
      <w:rFonts w:ascii="Calibri" w:eastAsia="Times New Roman" w:hAnsi="Calibri" w:cs="Times New Roman"/>
      <w:sz w:val="20"/>
      <w:szCs w:val="20"/>
      <w:lang w:eastAsia="en-AU"/>
    </w:rPr>
    <w:tblPr>
      <w:tblBorders>
        <w:top w:val="single" w:sz="12" w:space="0" w:color="000000"/>
        <w:left w:val="single" w:sz="12" w:space="0" w:color="000000"/>
        <w:bottom w:val="single" w:sz="12" w:space="0" w:color="000000"/>
        <w:right w:val="single" w:sz="12" w:space="0" w:color="000000"/>
        <w:insideV w:val="single" w:sz="6" w:space="0" w:color="000000"/>
      </w:tblBorders>
    </w:tblPr>
    <w:tblStylePr w:type="firstRow">
      <w:rPr>
        <w:rFonts w:cs="Times New Roman"/>
      </w:rPr>
      <w:tblPr/>
      <w:tcPr>
        <w:tcBorders>
          <w:bottom w:val="single" w:sz="6" w:space="0" w:color="000000"/>
          <w:tl2br w:val="none" w:sz="0" w:space="0" w:color="auto"/>
          <w:tr2bl w:val="none" w:sz="0" w:space="0" w:color="auto"/>
        </w:tcBorders>
      </w:tcPr>
    </w:tblStylePr>
    <w:tblStylePr w:type="lastRow">
      <w:rPr>
        <w:rFonts w:cs="Times New Roman"/>
      </w:rPr>
      <w:tblPr/>
      <w:tcPr>
        <w:tcBorders>
          <w:top w:val="single" w:sz="6" w:space="0" w:color="000000"/>
          <w:tl2br w:val="none" w:sz="0" w:space="0" w:color="auto"/>
          <w:tr2bl w:val="none" w:sz="0" w:space="0" w:color="auto"/>
        </w:tcBorders>
      </w:tcPr>
    </w:tblStylePr>
    <w:tblStylePr w:type="firstCol">
      <w:rPr>
        <w:rFonts w:cs="Times New Roman"/>
      </w:rPr>
      <w:tblPr/>
      <w:tcPr>
        <w:tcBorders>
          <w:tl2br w:val="none" w:sz="0" w:space="0" w:color="auto"/>
          <w:tr2bl w:val="none" w:sz="0" w:space="0" w:color="auto"/>
        </w:tcBorders>
      </w:tcPr>
    </w:tblStylePr>
    <w:tblStylePr w:type="nwCell">
      <w:rPr>
        <w:rFonts w:cs="Times New Roman"/>
      </w:rPr>
      <w:tblPr/>
      <w:tcPr>
        <w:tcBorders>
          <w:tl2br w:val="single" w:sz="6" w:space="0" w:color="000000"/>
          <w:tr2bl w:val="none" w:sz="0" w:space="0" w:color="auto"/>
        </w:tcBorders>
      </w:tcPr>
    </w:tblStylePr>
  </w:style>
  <w:style w:type="table" w:styleId="TableGrid7">
    <w:name w:val="Table Grid 7"/>
    <w:basedOn w:val="TableNormal"/>
    <w:uiPriority w:val="99"/>
    <w:rsid w:val="00895FA8"/>
    <w:pPr>
      <w:spacing w:after="120" w:line="240" w:lineRule="auto"/>
    </w:pPr>
    <w:rPr>
      <w:rFonts w:ascii="Calibri" w:eastAsia="Times New Roman" w:hAnsi="Calibri" w:cs="Times New Roman"/>
      <w:b/>
      <w:bCs/>
      <w:sz w:val="20"/>
      <w:szCs w:val="20"/>
      <w:lang w:eastAsia="en-AU"/>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blStylePr w:type="firstRow">
      <w:rPr>
        <w:rFonts w:cs="Times New Roman"/>
      </w:rPr>
      <w:tblPr/>
      <w:tcPr>
        <w:tcBorders>
          <w:bottom w:val="single" w:sz="12" w:space="0" w:color="000000"/>
          <w:tl2br w:val="none" w:sz="0" w:space="0" w:color="auto"/>
          <w:tr2bl w:val="none" w:sz="0" w:space="0" w:color="auto"/>
        </w:tcBorders>
      </w:tcPr>
    </w:tblStylePr>
    <w:tblStylePr w:type="lastRow">
      <w:rPr>
        <w:rFonts w:cs="Times New Roman"/>
      </w:rPr>
      <w:tblPr/>
      <w:tcPr>
        <w:tcBorders>
          <w:top w:val="single" w:sz="6" w:space="0" w:color="000000"/>
          <w:tl2br w:val="none" w:sz="0" w:space="0" w:color="auto"/>
          <w:tr2bl w:val="none" w:sz="0" w:space="0" w:color="auto"/>
        </w:tcBorders>
      </w:tcPr>
    </w:tblStylePr>
    <w:tblStylePr w:type="firstCol">
      <w:rPr>
        <w:rFonts w:cs="Times New Roman"/>
      </w:rPr>
      <w:tblPr/>
      <w:tcPr>
        <w:tcBorders>
          <w:tl2br w:val="none" w:sz="0" w:space="0" w:color="auto"/>
          <w:tr2bl w:val="none" w:sz="0" w:space="0" w:color="auto"/>
        </w:tcBorders>
      </w:tcPr>
    </w:tblStylePr>
    <w:tblStylePr w:type="lastCol">
      <w:rPr>
        <w:rFonts w:cs="Times New Roman"/>
      </w:rPr>
      <w:tblPr/>
      <w:tcPr>
        <w:tcBorders>
          <w:tl2br w:val="none" w:sz="0" w:space="0" w:color="auto"/>
          <w:tr2bl w:val="none" w:sz="0" w:space="0" w:color="auto"/>
        </w:tcBorders>
      </w:tcPr>
    </w:tblStylePr>
    <w:tblStylePr w:type="nwCell">
      <w:rPr>
        <w:rFonts w:cs="Times New Roman"/>
      </w:rPr>
      <w:tblPr/>
      <w:tcPr>
        <w:tcBorders>
          <w:tl2br w:val="single" w:sz="6" w:space="0" w:color="000000"/>
          <w:tr2bl w:val="none" w:sz="0" w:space="0" w:color="auto"/>
        </w:tcBorders>
      </w:tcPr>
    </w:tblStylePr>
  </w:style>
  <w:style w:type="table" w:styleId="TableGrid8">
    <w:name w:val="Table Grid 8"/>
    <w:basedOn w:val="TableNormal"/>
    <w:uiPriority w:val="99"/>
    <w:rsid w:val="00895FA8"/>
    <w:pPr>
      <w:spacing w:after="120" w:line="240" w:lineRule="auto"/>
    </w:pPr>
    <w:rPr>
      <w:rFonts w:ascii="Calibri" w:eastAsia="Times New Roman" w:hAnsi="Calibri" w:cs="Times New Roman"/>
      <w:sz w:val="20"/>
      <w:szCs w:val="20"/>
      <w:lang w:eastAsia="en-AU"/>
    </w:rPr>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blStylePr w:type="firstRow">
      <w:rPr>
        <w:rFonts w:cs="Times New Roman"/>
      </w:rPr>
      <w:tblPr/>
      <w:tcPr>
        <w:tcBorders>
          <w:tl2br w:val="none" w:sz="0" w:space="0" w:color="auto"/>
          <w:tr2bl w:val="none" w:sz="0" w:space="0" w:color="auto"/>
        </w:tcBorders>
        <w:shd w:val="solid" w:color="000080" w:fill="FFFFFF"/>
      </w:tcPr>
    </w:tblStylePr>
    <w:tblStylePr w:type="lastRow">
      <w:rPr>
        <w:rFonts w:cs="Times New Roman"/>
      </w:rPr>
      <w:tblPr/>
      <w:tcPr>
        <w:tcBorders>
          <w:tl2br w:val="none" w:sz="0" w:space="0" w:color="auto"/>
          <w:tr2bl w:val="none" w:sz="0" w:space="0" w:color="auto"/>
        </w:tcBorders>
      </w:tcPr>
    </w:tblStylePr>
    <w:tblStylePr w:type="lastCol">
      <w:rPr>
        <w:rFonts w:cs="Times New Roman"/>
      </w:rPr>
      <w:tblPr/>
      <w:tcPr>
        <w:tcBorders>
          <w:tl2br w:val="none" w:sz="0" w:space="0" w:color="auto"/>
          <w:tr2bl w:val="none" w:sz="0" w:space="0" w:color="auto"/>
        </w:tcBorders>
      </w:tcPr>
    </w:tblStylePr>
  </w:style>
  <w:style w:type="table" w:styleId="TableList1">
    <w:name w:val="Table List 1"/>
    <w:basedOn w:val="TableNormal"/>
    <w:uiPriority w:val="99"/>
    <w:rsid w:val="00895FA8"/>
    <w:pPr>
      <w:spacing w:after="120" w:line="240" w:lineRule="auto"/>
    </w:pPr>
    <w:rPr>
      <w:rFonts w:ascii="Calibri" w:eastAsia="Times New Roman" w:hAnsi="Calibri" w:cs="Times New Roman"/>
      <w:sz w:val="20"/>
      <w:szCs w:val="20"/>
      <w:lang w:eastAsia="en-AU"/>
    </w:rPr>
    <w:tblPr>
      <w:tblStyleRowBandSize w:val="1"/>
      <w:tblBorders>
        <w:top w:val="single" w:sz="12" w:space="0" w:color="008080"/>
        <w:left w:val="single" w:sz="6" w:space="0" w:color="008080"/>
        <w:bottom w:val="single" w:sz="12" w:space="0" w:color="008080"/>
        <w:right w:val="single" w:sz="6" w:space="0" w:color="008080"/>
      </w:tblBorders>
    </w:tblPr>
    <w:tblStylePr w:type="firstRow">
      <w:rPr>
        <w:rFonts w:cs="Times New Roman"/>
      </w:rPr>
      <w:tblPr/>
      <w:tcPr>
        <w:tcBorders>
          <w:bottom w:val="single" w:sz="6" w:space="0" w:color="000000"/>
          <w:tl2br w:val="none" w:sz="0" w:space="0" w:color="auto"/>
          <w:tr2bl w:val="none" w:sz="0" w:space="0" w:color="auto"/>
        </w:tcBorders>
        <w:shd w:val="solid" w:color="C0C0C0" w:fill="FFFFFF"/>
      </w:tcPr>
    </w:tblStylePr>
    <w:tblStylePr w:type="lastRow">
      <w:rPr>
        <w:rFonts w:cs="Times New Roman"/>
      </w:rPr>
      <w:tblPr/>
      <w:tcPr>
        <w:tcBorders>
          <w:top w:val="single" w:sz="6" w:space="0" w:color="000000"/>
          <w:tl2br w:val="none" w:sz="0" w:space="0" w:color="auto"/>
          <w:tr2bl w:val="none" w:sz="0" w:space="0" w:color="auto"/>
        </w:tcBorders>
      </w:tcPr>
    </w:tblStylePr>
    <w:tblStylePr w:type="band1Horz">
      <w:rPr>
        <w:rFonts w:cs="Times New Roman"/>
      </w:rPr>
      <w:tblPr/>
      <w:tcPr>
        <w:tcBorders>
          <w:tl2br w:val="none" w:sz="0" w:space="0" w:color="auto"/>
          <w:tr2bl w:val="none" w:sz="0" w:space="0" w:color="auto"/>
        </w:tcBorders>
        <w:shd w:val="solid" w:color="C0C0C0" w:fill="FFFFFF"/>
      </w:tcPr>
    </w:tblStylePr>
    <w:tblStylePr w:type="band2Horz">
      <w:rPr>
        <w:rFonts w:cs="Times New Roman"/>
      </w:rPr>
      <w:tblPr/>
      <w:tcPr>
        <w:tcBorders>
          <w:tl2br w:val="none" w:sz="0" w:space="0" w:color="auto"/>
          <w:tr2bl w:val="none" w:sz="0" w:space="0" w:color="auto"/>
        </w:tcBorders>
      </w:tcPr>
    </w:tblStylePr>
    <w:tblStylePr w:type="swCell">
      <w:rPr>
        <w:rFonts w:cs="Times New Roman"/>
      </w:rPr>
      <w:tblPr/>
      <w:tcPr>
        <w:tcBorders>
          <w:tl2br w:val="none" w:sz="0" w:space="0" w:color="auto"/>
          <w:tr2bl w:val="none" w:sz="0" w:space="0" w:color="auto"/>
        </w:tcBorders>
      </w:tcPr>
    </w:tblStylePr>
  </w:style>
  <w:style w:type="table" w:styleId="TableList2">
    <w:name w:val="Table List 2"/>
    <w:basedOn w:val="TableNormal"/>
    <w:uiPriority w:val="99"/>
    <w:rsid w:val="00895FA8"/>
    <w:pPr>
      <w:spacing w:after="120" w:line="240" w:lineRule="auto"/>
    </w:pPr>
    <w:rPr>
      <w:rFonts w:ascii="Calibri" w:eastAsia="Times New Roman" w:hAnsi="Calibri" w:cs="Times New Roman"/>
      <w:sz w:val="20"/>
      <w:szCs w:val="20"/>
      <w:lang w:eastAsia="en-AU"/>
    </w:rPr>
    <w:tblPr>
      <w:tblStyleRowBandSize w:val="2"/>
      <w:tblBorders>
        <w:bottom w:val="single" w:sz="12" w:space="0" w:color="808080"/>
      </w:tblBorders>
    </w:tblPr>
    <w:tblStylePr w:type="firstRow">
      <w:rPr>
        <w:rFonts w:cs="Times New Roman"/>
      </w:rPr>
      <w:tblPr/>
      <w:tcPr>
        <w:tcBorders>
          <w:bottom w:val="single" w:sz="6" w:space="0" w:color="000000"/>
          <w:tl2br w:val="none" w:sz="0" w:space="0" w:color="auto"/>
          <w:tr2bl w:val="none" w:sz="0" w:space="0" w:color="auto"/>
        </w:tcBorders>
        <w:shd w:val="pct75" w:color="008080" w:fill="008000"/>
      </w:tcPr>
    </w:tblStylePr>
    <w:tblStylePr w:type="lastRow">
      <w:rPr>
        <w:rFonts w:cs="Times New Roman"/>
      </w:rPr>
      <w:tblPr/>
      <w:tcPr>
        <w:tcBorders>
          <w:top w:val="single" w:sz="6" w:space="0" w:color="000000"/>
          <w:tl2br w:val="none" w:sz="0" w:space="0" w:color="auto"/>
          <w:tr2bl w:val="none" w:sz="0" w:space="0" w:color="auto"/>
        </w:tcBorders>
      </w:tcPr>
    </w:tblStylePr>
    <w:tblStylePr w:type="band1Horz">
      <w:rPr>
        <w:rFonts w:cs="Times New Roman"/>
      </w:rPr>
      <w:tblPr/>
      <w:tcPr>
        <w:tcBorders>
          <w:tl2br w:val="none" w:sz="0" w:space="0" w:color="auto"/>
          <w:tr2bl w:val="none" w:sz="0" w:space="0" w:color="auto"/>
        </w:tcBorders>
        <w:shd w:val="pct20" w:color="00FF00" w:fill="FFFFFF"/>
      </w:tcPr>
    </w:tblStylePr>
    <w:tblStylePr w:type="band2Horz">
      <w:rPr>
        <w:rFonts w:cs="Times New Roman"/>
      </w:rPr>
      <w:tblPr/>
      <w:tcPr>
        <w:tcBorders>
          <w:tl2br w:val="none" w:sz="0" w:space="0" w:color="auto"/>
          <w:tr2bl w:val="none" w:sz="0" w:space="0" w:color="auto"/>
        </w:tcBorders>
      </w:tcPr>
    </w:tblStylePr>
    <w:tblStylePr w:type="swCell">
      <w:rPr>
        <w:rFonts w:cs="Times New Roman"/>
      </w:rPr>
      <w:tblPr/>
      <w:tcPr>
        <w:tcBorders>
          <w:tl2br w:val="none" w:sz="0" w:space="0" w:color="auto"/>
          <w:tr2bl w:val="none" w:sz="0" w:space="0" w:color="auto"/>
        </w:tcBorders>
      </w:tcPr>
    </w:tblStylePr>
  </w:style>
  <w:style w:type="table" w:styleId="TableList3">
    <w:name w:val="Table List 3"/>
    <w:basedOn w:val="TableNormal"/>
    <w:uiPriority w:val="99"/>
    <w:rsid w:val="00895FA8"/>
    <w:pPr>
      <w:spacing w:after="120" w:line="240" w:lineRule="auto"/>
    </w:pPr>
    <w:rPr>
      <w:rFonts w:ascii="Calibri" w:eastAsia="Times New Roman" w:hAnsi="Calibri" w:cs="Times New Roman"/>
      <w:sz w:val="20"/>
      <w:szCs w:val="20"/>
      <w:lang w:eastAsia="en-AU"/>
    </w:rPr>
    <w:tblPr>
      <w:tblBorders>
        <w:top w:val="single" w:sz="12" w:space="0" w:color="000000"/>
        <w:bottom w:val="single" w:sz="12" w:space="0" w:color="000000"/>
        <w:insideH w:val="single" w:sz="6" w:space="0" w:color="000000"/>
      </w:tblBorders>
    </w:tblPr>
    <w:tblStylePr w:type="firstRow">
      <w:rPr>
        <w:rFonts w:cs="Times New Roman"/>
      </w:rPr>
      <w:tblPr/>
      <w:tcPr>
        <w:tcBorders>
          <w:bottom w:val="single" w:sz="12" w:space="0" w:color="000000"/>
          <w:tl2br w:val="none" w:sz="0" w:space="0" w:color="auto"/>
          <w:tr2bl w:val="none" w:sz="0" w:space="0" w:color="auto"/>
        </w:tcBorders>
      </w:tcPr>
    </w:tblStylePr>
    <w:tblStylePr w:type="lastRow">
      <w:rPr>
        <w:rFonts w:cs="Times New Roman"/>
      </w:rPr>
      <w:tblPr/>
      <w:tcPr>
        <w:tcBorders>
          <w:top w:val="single" w:sz="12" w:space="0" w:color="000000"/>
          <w:tl2br w:val="none" w:sz="0" w:space="0" w:color="auto"/>
          <w:tr2bl w:val="none" w:sz="0" w:space="0" w:color="auto"/>
        </w:tcBorders>
      </w:tcPr>
    </w:tblStylePr>
    <w:tblStylePr w:type="swCell">
      <w:rPr>
        <w:rFonts w:cs="Times New Roman"/>
      </w:rPr>
      <w:tblPr/>
      <w:tcPr>
        <w:tcBorders>
          <w:tl2br w:val="none" w:sz="0" w:space="0" w:color="auto"/>
          <w:tr2bl w:val="none" w:sz="0" w:space="0" w:color="auto"/>
        </w:tcBorders>
      </w:tcPr>
    </w:tblStylePr>
  </w:style>
  <w:style w:type="table" w:styleId="TableList4">
    <w:name w:val="Table List 4"/>
    <w:basedOn w:val="TableNormal"/>
    <w:uiPriority w:val="99"/>
    <w:rsid w:val="00895FA8"/>
    <w:pPr>
      <w:spacing w:after="120" w:line="240" w:lineRule="auto"/>
    </w:pPr>
    <w:rPr>
      <w:rFonts w:ascii="Calibri" w:eastAsia="Times New Roman" w:hAnsi="Calibri" w:cs="Times New Roman"/>
      <w:sz w:val="20"/>
      <w:szCs w:val="20"/>
      <w:lang w:eastAsia="en-AU"/>
    </w:rPr>
    <w:tblPr>
      <w:tblBorders>
        <w:top w:val="single" w:sz="12" w:space="0" w:color="000000"/>
        <w:left w:val="single" w:sz="12" w:space="0" w:color="000000"/>
        <w:bottom w:val="single" w:sz="12" w:space="0" w:color="000000"/>
        <w:right w:val="single" w:sz="12" w:space="0" w:color="000000"/>
        <w:insideH w:val="single" w:sz="6" w:space="0" w:color="000000"/>
      </w:tblBorders>
    </w:tblPr>
    <w:tblStylePr w:type="firstRow">
      <w:rPr>
        <w:rFonts w:cs="Times New Roman"/>
      </w:rPr>
      <w:tblPr/>
      <w:tcPr>
        <w:tcBorders>
          <w:bottom w:val="single" w:sz="12" w:space="0" w:color="000000"/>
          <w:tl2br w:val="none" w:sz="0" w:space="0" w:color="auto"/>
          <w:tr2bl w:val="none" w:sz="0" w:space="0" w:color="auto"/>
        </w:tcBorders>
        <w:shd w:val="solid" w:color="808080" w:fill="FFFFFF"/>
      </w:tcPr>
    </w:tblStylePr>
  </w:style>
  <w:style w:type="table" w:styleId="TableList5">
    <w:name w:val="Table List 5"/>
    <w:basedOn w:val="TableNormal"/>
    <w:uiPriority w:val="99"/>
    <w:rsid w:val="00895FA8"/>
    <w:pPr>
      <w:spacing w:after="120" w:line="240" w:lineRule="auto"/>
    </w:pPr>
    <w:rPr>
      <w:rFonts w:ascii="Calibri" w:eastAsia="Times New Roman" w:hAnsi="Calibri" w:cs="Times New Roman"/>
      <w:sz w:val="20"/>
      <w:szCs w:val="20"/>
      <w:lang w:eastAsia="en-AU"/>
    </w:rPr>
    <w:tblPr>
      <w:tblBorders>
        <w:top w:val="single" w:sz="6" w:space="0" w:color="000000"/>
        <w:left w:val="single" w:sz="6" w:space="0" w:color="000000"/>
        <w:bottom w:val="single" w:sz="6" w:space="0" w:color="000000"/>
        <w:right w:val="single" w:sz="6" w:space="0" w:color="000000"/>
        <w:insideH w:val="single" w:sz="6" w:space="0" w:color="000000"/>
      </w:tblBorders>
    </w:tblPr>
    <w:tblStylePr w:type="firstRow">
      <w:rPr>
        <w:rFonts w:cs="Times New Roman"/>
      </w:rPr>
      <w:tblPr/>
      <w:tcPr>
        <w:tcBorders>
          <w:bottom w:val="single" w:sz="12" w:space="0" w:color="000000"/>
          <w:tl2br w:val="none" w:sz="0" w:space="0" w:color="auto"/>
          <w:tr2bl w:val="none" w:sz="0" w:space="0" w:color="auto"/>
        </w:tcBorders>
      </w:tcPr>
    </w:tblStylePr>
    <w:tblStylePr w:type="firstCol">
      <w:rPr>
        <w:rFonts w:cs="Times New Roman"/>
      </w:rPr>
      <w:tblPr/>
      <w:tcPr>
        <w:tcBorders>
          <w:tl2br w:val="none" w:sz="0" w:space="0" w:color="auto"/>
          <w:tr2bl w:val="none" w:sz="0" w:space="0" w:color="auto"/>
        </w:tcBorders>
      </w:tcPr>
    </w:tblStylePr>
  </w:style>
  <w:style w:type="table" w:styleId="TableList6">
    <w:name w:val="Table List 6"/>
    <w:basedOn w:val="TableNormal"/>
    <w:uiPriority w:val="99"/>
    <w:rsid w:val="00895FA8"/>
    <w:pPr>
      <w:spacing w:after="120" w:line="240" w:lineRule="auto"/>
    </w:pPr>
    <w:rPr>
      <w:rFonts w:ascii="Calibri" w:eastAsia="Times New Roman" w:hAnsi="Calibri" w:cs="Times New Roman"/>
      <w:sz w:val="20"/>
      <w:szCs w:val="20"/>
      <w:lang w:eastAsia="en-AU"/>
    </w:rPr>
    <w:tblPr>
      <w:tblStyleRowBandSize w:val="1"/>
      <w:tblBorders>
        <w:top w:val="single" w:sz="6" w:space="0" w:color="000000"/>
        <w:left w:val="single" w:sz="6" w:space="0" w:color="000000"/>
        <w:bottom w:val="single" w:sz="6" w:space="0" w:color="000000"/>
        <w:right w:val="single" w:sz="6" w:space="0" w:color="000000"/>
      </w:tblBorders>
    </w:tblPr>
    <w:tcPr>
      <w:shd w:val="pct50" w:color="000000" w:fill="FFFFFF"/>
    </w:tcPr>
    <w:tblStylePr w:type="firstRow">
      <w:rPr>
        <w:rFonts w:cs="Times New Roman"/>
      </w:rPr>
      <w:tblPr/>
      <w:tcPr>
        <w:tcBorders>
          <w:bottom w:val="single" w:sz="12" w:space="0" w:color="000000"/>
          <w:tl2br w:val="none" w:sz="0" w:space="0" w:color="auto"/>
          <w:tr2bl w:val="none" w:sz="0" w:space="0" w:color="auto"/>
        </w:tcBorders>
      </w:tcPr>
    </w:tblStylePr>
    <w:tblStylePr w:type="firstCol">
      <w:rPr>
        <w:rFonts w:cs="Times New Roman"/>
      </w:rPr>
      <w:tblPr/>
      <w:tcPr>
        <w:tcBorders>
          <w:right w:val="single" w:sz="12" w:space="0" w:color="000000"/>
          <w:tl2br w:val="none" w:sz="0" w:space="0" w:color="auto"/>
          <w:tr2bl w:val="none" w:sz="0" w:space="0" w:color="auto"/>
        </w:tcBorders>
      </w:tcPr>
    </w:tblStylePr>
    <w:tblStylePr w:type="band1Horz">
      <w:rPr>
        <w:rFonts w:cs="Times New Roman"/>
      </w:rPr>
      <w:tblPr/>
      <w:tcPr>
        <w:tcBorders>
          <w:tl2br w:val="none" w:sz="0" w:space="0" w:color="auto"/>
          <w:tr2bl w:val="none" w:sz="0" w:space="0" w:color="auto"/>
        </w:tcBorders>
        <w:shd w:val="pct25" w:color="000000" w:fill="FFFFFF"/>
      </w:tcPr>
    </w:tblStylePr>
  </w:style>
  <w:style w:type="table" w:styleId="TableList7">
    <w:name w:val="Table List 7"/>
    <w:basedOn w:val="TableNormal"/>
    <w:uiPriority w:val="99"/>
    <w:rsid w:val="00895FA8"/>
    <w:pPr>
      <w:spacing w:after="120" w:line="240" w:lineRule="auto"/>
    </w:pPr>
    <w:rPr>
      <w:rFonts w:ascii="Calibri" w:eastAsia="Times New Roman" w:hAnsi="Calibri" w:cs="Times New Roman"/>
      <w:sz w:val="20"/>
      <w:szCs w:val="20"/>
      <w:lang w:eastAsia="en-AU"/>
    </w:rPr>
    <w:tblPr>
      <w:tblStyleRowBandSize w:val="1"/>
      <w:tblBorders>
        <w:top w:val="single" w:sz="12" w:space="0" w:color="008000"/>
        <w:left w:val="single" w:sz="6" w:space="0" w:color="008000"/>
        <w:bottom w:val="single" w:sz="12" w:space="0" w:color="008000"/>
        <w:right w:val="single" w:sz="6" w:space="0" w:color="008000"/>
        <w:insideH w:val="single" w:sz="6" w:space="0" w:color="000000"/>
      </w:tblBorders>
    </w:tblPr>
    <w:tblStylePr w:type="firstRow">
      <w:rPr>
        <w:rFonts w:cs="Times New Roman"/>
      </w:rPr>
      <w:tblPr/>
      <w:tcPr>
        <w:tcBorders>
          <w:bottom w:val="single" w:sz="12" w:space="0" w:color="008000"/>
          <w:tl2br w:val="none" w:sz="0" w:space="0" w:color="auto"/>
          <w:tr2bl w:val="none" w:sz="0" w:space="0" w:color="auto"/>
        </w:tcBorders>
        <w:shd w:val="solid" w:color="C0C0C0" w:fill="FFFFFF"/>
      </w:tcPr>
    </w:tblStylePr>
    <w:tblStylePr w:type="lastRow">
      <w:rPr>
        <w:rFonts w:cs="Times New Roman"/>
      </w:rPr>
      <w:tblPr/>
      <w:tcPr>
        <w:tcBorders>
          <w:top w:val="single" w:sz="12" w:space="0" w:color="008000"/>
          <w:tl2br w:val="none" w:sz="0" w:space="0" w:color="auto"/>
          <w:tr2bl w:val="none" w:sz="0" w:space="0" w:color="auto"/>
        </w:tcBorders>
      </w:tcPr>
    </w:tblStylePr>
    <w:tblStylePr w:type="firstCol">
      <w:rPr>
        <w:rFonts w:cs="Times New Roman"/>
      </w:rPr>
      <w:tblPr/>
      <w:tcPr>
        <w:tcBorders>
          <w:tl2br w:val="none" w:sz="0" w:space="0" w:color="auto"/>
          <w:tr2bl w:val="none" w:sz="0" w:space="0" w:color="auto"/>
        </w:tcBorders>
      </w:tcPr>
    </w:tblStylePr>
    <w:tblStylePr w:type="lastCol">
      <w:rPr>
        <w:rFonts w:cs="Times New Roman"/>
      </w:rPr>
      <w:tblPr/>
      <w:tcPr>
        <w:tcBorders>
          <w:tl2br w:val="none" w:sz="0" w:space="0" w:color="auto"/>
          <w:tr2bl w:val="none" w:sz="0" w:space="0" w:color="auto"/>
        </w:tcBorders>
      </w:tcPr>
    </w:tblStylePr>
    <w:tblStylePr w:type="band1Horz">
      <w:rPr>
        <w:rFonts w:cs="Times New Roman"/>
      </w:rPr>
      <w:tblPr/>
      <w:tcPr>
        <w:tcBorders>
          <w:tl2br w:val="none" w:sz="0" w:space="0" w:color="auto"/>
          <w:tr2bl w:val="none" w:sz="0" w:space="0" w:color="auto"/>
        </w:tcBorders>
        <w:shd w:val="pct20" w:color="000000" w:fill="FFFFFF"/>
      </w:tcPr>
    </w:tblStylePr>
    <w:tblStylePr w:type="band2Horz">
      <w:rPr>
        <w:rFonts w:cs="Times New Roman"/>
      </w:rPr>
      <w:tblPr/>
      <w:tcPr>
        <w:tcBorders>
          <w:tl2br w:val="none" w:sz="0" w:space="0" w:color="auto"/>
          <w:tr2bl w:val="none" w:sz="0" w:space="0" w:color="auto"/>
        </w:tcBorders>
        <w:shd w:val="pct25" w:color="FFFF00" w:fill="FFFFFF"/>
      </w:tcPr>
    </w:tblStylePr>
  </w:style>
  <w:style w:type="table" w:styleId="TableList8">
    <w:name w:val="Table List 8"/>
    <w:basedOn w:val="TableNormal"/>
    <w:uiPriority w:val="99"/>
    <w:rsid w:val="00895FA8"/>
    <w:pPr>
      <w:spacing w:after="120" w:line="240" w:lineRule="auto"/>
    </w:pPr>
    <w:rPr>
      <w:rFonts w:ascii="Calibri" w:eastAsia="Times New Roman" w:hAnsi="Calibri" w:cs="Times New Roman"/>
      <w:sz w:val="20"/>
      <w:szCs w:val="20"/>
      <w:lang w:eastAsia="en-AU"/>
    </w:rPr>
    <w:tblPr>
      <w:tblStyleRowBandSize w:val="1"/>
      <w:tblBorders>
        <w:top w:val="single" w:sz="6" w:space="0" w:color="000000"/>
        <w:left w:val="single" w:sz="6" w:space="0" w:color="000000"/>
        <w:bottom w:val="single" w:sz="6" w:space="0" w:color="000000"/>
        <w:right w:val="single" w:sz="6" w:space="0" w:color="000000"/>
        <w:insideV w:val="single" w:sz="6" w:space="0" w:color="000000"/>
      </w:tblBorders>
    </w:tblPr>
    <w:tblStylePr w:type="firstRow">
      <w:rPr>
        <w:rFonts w:cs="Times New Roman"/>
      </w:rPr>
      <w:tblPr/>
      <w:tcPr>
        <w:tcBorders>
          <w:bottom w:val="single" w:sz="6" w:space="0" w:color="000000"/>
          <w:tl2br w:val="none" w:sz="0" w:space="0" w:color="auto"/>
          <w:tr2bl w:val="none" w:sz="0" w:space="0" w:color="auto"/>
        </w:tcBorders>
        <w:shd w:val="solid" w:color="FFFF00" w:fill="FFFFFF"/>
      </w:tcPr>
    </w:tblStylePr>
    <w:tblStylePr w:type="lastRow">
      <w:rPr>
        <w:rFonts w:cs="Times New Roman"/>
      </w:rPr>
      <w:tblPr/>
      <w:tcPr>
        <w:tcBorders>
          <w:top w:val="single" w:sz="6" w:space="0" w:color="000000"/>
          <w:tl2br w:val="none" w:sz="0" w:space="0" w:color="auto"/>
          <w:tr2bl w:val="none" w:sz="0" w:space="0" w:color="auto"/>
        </w:tcBorders>
      </w:tcPr>
    </w:tblStylePr>
    <w:tblStylePr w:type="firstCol">
      <w:rPr>
        <w:rFonts w:cs="Times New Roman"/>
      </w:rPr>
      <w:tblPr/>
      <w:tcPr>
        <w:tcBorders>
          <w:tl2br w:val="none" w:sz="0" w:space="0" w:color="auto"/>
          <w:tr2bl w:val="none" w:sz="0" w:space="0" w:color="auto"/>
        </w:tcBorders>
      </w:tcPr>
    </w:tblStylePr>
    <w:tblStylePr w:type="lastCol">
      <w:rPr>
        <w:rFonts w:cs="Times New Roman"/>
      </w:rPr>
      <w:tblPr/>
      <w:tcPr>
        <w:tcBorders>
          <w:tl2br w:val="none" w:sz="0" w:space="0" w:color="auto"/>
          <w:tr2bl w:val="none" w:sz="0" w:space="0" w:color="auto"/>
        </w:tcBorders>
      </w:tcPr>
    </w:tblStylePr>
    <w:tblStylePr w:type="band1Horz">
      <w:rPr>
        <w:rFonts w:cs="Times New Roman"/>
      </w:rPr>
      <w:tblPr/>
      <w:tcPr>
        <w:tcBorders>
          <w:tl2br w:val="none" w:sz="0" w:space="0" w:color="auto"/>
          <w:tr2bl w:val="none" w:sz="0" w:space="0" w:color="auto"/>
        </w:tcBorders>
        <w:shd w:val="pct25" w:color="FFFF00" w:fill="FFFFFF"/>
      </w:tcPr>
    </w:tblStylePr>
    <w:tblStylePr w:type="band2Horz">
      <w:rPr>
        <w:rFonts w:cs="Times New Roman"/>
      </w:rPr>
      <w:tblPr/>
      <w:tcPr>
        <w:tcBorders>
          <w:tl2br w:val="none" w:sz="0" w:space="0" w:color="auto"/>
          <w:tr2bl w:val="none" w:sz="0" w:space="0" w:color="auto"/>
        </w:tcBorders>
        <w:shd w:val="pct50" w:color="FF0000" w:fill="FFFFFF"/>
      </w:tcPr>
    </w:tblStylePr>
  </w:style>
  <w:style w:type="table" w:styleId="TableProfessional">
    <w:name w:val="Table Professional"/>
    <w:basedOn w:val="TableNormal"/>
    <w:uiPriority w:val="99"/>
    <w:rsid w:val="00895FA8"/>
    <w:pPr>
      <w:spacing w:after="120" w:line="240" w:lineRule="auto"/>
    </w:pPr>
    <w:rPr>
      <w:rFonts w:ascii="Calibri" w:eastAsia="Times New Roman" w:hAnsi="Calibri" w:cs="Times New Roman"/>
      <w:sz w:val="20"/>
      <w:szCs w:val="20"/>
      <w:lang w:eastAsia="en-AU"/>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blStylePr w:type="firstRow">
      <w:rPr>
        <w:rFonts w:cs="Times New Roman"/>
      </w:rPr>
      <w:tblPr/>
      <w:tcPr>
        <w:tcBorders>
          <w:tl2br w:val="none" w:sz="0" w:space="0" w:color="auto"/>
          <w:tr2bl w:val="none" w:sz="0" w:space="0" w:color="auto"/>
        </w:tcBorders>
        <w:shd w:val="solid" w:color="000000" w:fill="FFFFFF"/>
      </w:tcPr>
    </w:tblStylePr>
  </w:style>
  <w:style w:type="table" w:styleId="TableSimple1">
    <w:name w:val="Table Simple 1"/>
    <w:basedOn w:val="TableNormal"/>
    <w:uiPriority w:val="99"/>
    <w:rsid w:val="00895FA8"/>
    <w:pPr>
      <w:spacing w:after="120" w:line="240" w:lineRule="auto"/>
    </w:pPr>
    <w:rPr>
      <w:rFonts w:ascii="Calibri" w:eastAsia="Times New Roman" w:hAnsi="Calibri" w:cs="Times New Roman"/>
      <w:sz w:val="20"/>
      <w:szCs w:val="20"/>
      <w:lang w:eastAsia="en-AU"/>
    </w:rPr>
    <w:tblPr>
      <w:tblBorders>
        <w:top w:val="single" w:sz="12" w:space="0" w:color="008000"/>
        <w:bottom w:val="single" w:sz="12" w:space="0" w:color="008000"/>
      </w:tblBorders>
    </w:tblPr>
    <w:tblStylePr w:type="firstRow">
      <w:rPr>
        <w:rFonts w:cs="Times New Roman"/>
      </w:rPr>
      <w:tblPr/>
      <w:tcPr>
        <w:tcBorders>
          <w:bottom w:val="single" w:sz="6" w:space="0" w:color="008000"/>
          <w:tl2br w:val="none" w:sz="0" w:space="0" w:color="auto"/>
          <w:tr2bl w:val="none" w:sz="0" w:space="0" w:color="auto"/>
        </w:tcBorders>
      </w:tcPr>
    </w:tblStylePr>
    <w:tblStylePr w:type="lastRow">
      <w:rPr>
        <w:rFonts w:cs="Times New Roman"/>
      </w:rPr>
      <w:tblPr/>
      <w:tcPr>
        <w:tcBorders>
          <w:top w:val="single" w:sz="6" w:space="0" w:color="008000"/>
          <w:tl2br w:val="none" w:sz="0" w:space="0" w:color="auto"/>
          <w:tr2bl w:val="none" w:sz="0" w:space="0" w:color="auto"/>
        </w:tcBorders>
      </w:tcPr>
    </w:tblStylePr>
  </w:style>
  <w:style w:type="table" w:styleId="TableSimple2">
    <w:name w:val="Table Simple 2"/>
    <w:basedOn w:val="TableNormal"/>
    <w:uiPriority w:val="99"/>
    <w:rsid w:val="00895FA8"/>
    <w:pPr>
      <w:spacing w:after="120" w:line="240" w:lineRule="auto"/>
    </w:pPr>
    <w:rPr>
      <w:rFonts w:ascii="Calibri" w:eastAsia="Times New Roman" w:hAnsi="Calibri" w:cs="Times New Roman"/>
      <w:sz w:val="20"/>
      <w:szCs w:val="20"/>
      <w:lang w:eastAsia="en-AU"/>
    </w:rPr>
    <w:tblPr/>
    <w:tblStylePr w:type="firstRow">
      <w:rPr>
        <w:rFonts w:cs="Times New Roman"/>
      </w:rPr>
      <w:tblPr/>
      <w:tcPr>
        <w:tcBorders>
          <w:bottom w:val="single" w:sz="12" w:space="0" w:color="000000"/>
          <w:tl2br w:val="none" w:sz="0" w:space="0" w:color="auto"/>
          <w:tr2bl w:val="none" w:sz="0" w:space="0" w:color="auto"/>
        </w:tcBorders>
      </w:tcPr>
    </w:tblStylePr>
    <w:tblStylePr w:type="lastRow">
      <w:rPr>
        <w:rFonts w:cs="Times New Roman"/>
      </w:rPr>
      <w:tblPr/>
      <w:tcPr>
        <w:tcBorders>
          <w:top w:val="single" w:sz="6" w:space="0" w:color="000000"/>
          <w:tl2br w:val="none" w:sz="0" w:space="0" w:color="auto"/>
          <w:tr2bl w:val="none" w:sz="0" w:space="0" w:color="auto"/>
        </w:tcBorders>
      </w:tcPr>
    </w:tblStylePr>
    <w:tblStylePr w:type="firstCol">
      <w:rPr>
        <w:rFonts w:cs="Times New Roman"/>
      </w:rPr>
      <w:tblPr/>
      <w:tcPr>
        <w:tcBorders>
          <w:right w:val="single" w:sz="12" w:space="0" w:color="000000"/>
          <w:tl2br w:val="none" w:sz="0" w:space="0" w:color="auto"/>
          <w:tr2bl w:val="none" w:sz="0" w:space="0" w:color="auto"/>
        </w:tcBorders>
      </w:tcPr>
    </w:tblStylePr>
    <w:tblStylePr w:type="lastCol">
      <w:rPr>
        <w:rFonts w:cs="Times New Roman"/>
      </w:rPr>
      <w:tblPr/>
      <w:tcPr>
        <w:tcBorders>
          <w:left w:val="single" w:sz="6" w:space="0" w:color="000000"/>
          <w:tl2br w:val="none" w:sz="0" w:space="0" w:color="auto"/>
          <w:tr2bl w:val="none" w:sz="0" w:space="0" w:color="auto"/>
        </w:tcBorders>
      </w:tcPr>
    </w:tblStylePr>
    <w:tblStylePr w:type="neCell">
      <w:rPr>
        <w:rFonts w:cs="Times New Roman"/>
      </w:rPr>
      <w:tblPr/>
      <w:tcPr>
        <w:tcBorders>
          <w:left w:val="none" w:sz="0" w:space="0" w:color="auto"/>
          <w:tl2br w:val="none" w:sz="0" w:space="0" w:color="auto"/>
          <w:tr2bl w:val="none" w:sz="0" w:space="0" w:color="auto"/>
        </w:tcBorders>
      </w:tcPr>
    </w:tblStylePr>
    <w:tblStylePr w:type="swCell">
      <w:rPr>
        <w:rFonts w:cs="Times New Roman"/>
      </w:rPr>
      <w:tblPr/>
      <w:tcPr>
        <w:tcBorders>
          <w:top w:val="none" w:sz="0" w:space="0" w:color="auto"/>
          <w:tl2br w:val="none" w:sz="0" w:space="0" w:color="auto"/>
          <w:tr2bl w:val="none" w:sz="0" w:space="0" w:color="auto"/>
        </w:tcBorders>
      </w:tcPr>
    </w:tblStylePr>
  </w:style>
  <w:style w:type="table" w:styleId="TableSimple3">
    <w:name w:val="Table Simple 3"/>
    <w:basedOn w:val="TableNormal"/>
    <w:uiPriority w:val="99"/>
    <w:rsid w:val="00895FA8"/>
    <w:pPr>
      <w:spacing w:after="120" w:line="240" w:lineRule="auto"/>
    </w:pPr>
    <w:rPr>
      <w:rFonts w:ascii="Calibri" w:eastAsia="Times New Roman" w:hAnsi="Calibri" w:cs="Times New Roman"/>
      <w:sz w:val="20"/>
      <w:szCs w:val="20"/>
      <w:lang w:eastAsia="en-AU"/>
    </w:rPr>
    <w:tblPr>
      <w:tblBorders>
        <w:top w:val="single" w:sz="12" w:space="0" w:color="000000"/>
        <w:left w:val="single" w:sz="12" w:space="0" w:color="000000"/>
        <w:bottom w:val="single" w:sz="12" w:space="0" w:color="000000"/>
        <w:right w:val="single" w:sz="12" w:space="0" w:color="000000"/>
      </w:tblBorders>
    </w:tblPr>
    <w:tblStylePr w:type="firstRow">
      <w:rPr>
        <w:rFonts w:cs="Times New Roman"/>
      </w:rPr>
      <w:tblPr/>
      <w:tcPr>
        <w:tcBorders>
          <w:tl2br w:val="none" w:sz="0" w:space="0" w:color="auto"/>
          <w:tr2bl w:val="none" w:sz="0" w:space="0" w:color="auto"/>
        </w:tcBorders>
        <w:shd w:val="solid" w:color="000000" w:fill="FFFFFF"/>
      </w:tcPr>
    </w:tblStylePr>
  </w:style>
  <w:style w:type="table" w:styleId="TableSubtle1">
    <w:name w:val="Table Subtle 1"/>
    <w:basedOn w:val="TableNormal"/>
    <w:uiPriority w:val="99"/>
    <w:rsid w:val="00895FA8"/>
    <w:pPr>
      <w:spacing w:after="120" w:line="240" w:lineRule="auto"/>
    </w:pPr>
    <w:rPr>
      <w:rFonts w:ascii="Calibri" w:eastAsia="Times New Roman" w:hAnsi="Calibri" w:cs="Times New Roman"/>
      <w:sz w:val="20"/>
      <w:szCs w:val="20"/>
      <w:lang w:eastAsia="en-AU"/>
    </w:rPr>
    <w:tblPr>
      <w:tblStyleRowBandSize w:val="1"/>
    </w:tblPr>
    <w:tblStylePr w:type="firstRow">
      <w:rPr>
        <w:rFonts w:cs="Times New Roman"/>
      </w:rPr>
      <w:tblPr/>
      <w:tcPr>
        <w:tcBorders>
          <w:top w:val="single" w:sz="6" w:space="0" w:color="000000"/>
          <w:bottom w:val="single" w:sz="12" w:space="0" w:color="000000"/>
          <w:tl2br w:val="none" w:sz="0" w:space="0" w:color="auto"/>
          <w:tr2bl w:val="none" w:sz="0" w:space="0" w:color="auto"/>
        </w:tcBorders>
      </w:tcPr>
    </w:tblStylePr>
    <w:tblStylePr w:type="lastRow">
      <w:rPr>
        <w:rFonts w:cs="Times New Roman"/>
      </w:rPr>
      <w:tblPr/>
      <w:tcPr>
        <w:tcBorders>
          <w:top w:val="single" w:sz="12" w:space="0" w:color="000000"/>
          <w:tl2br w:val="none" w:sz="0" w:space="0" w:color="auto"/>
          <w:tr2bl w:val="none" w:sz="0" w:space="0" w:color="auto"/>
        </w:tcBorders>
        <w:shd w:val="pct25" w:color="800080" w:fill="FFFFFF"/>
      </w:tcPr>
    </w:tblStylePr>
    <w:tblStylePr w:type="firstCol">
      <w:rPr>
        <w:rFonts w:cs="Times New Roman"/>
      </w:rPr>
      <w:tblPr/>
      <w:tcPr>
        <w:tcBorders>
          <w:right w:val="single" w:sz="12" w:space="0" w:color="000000"/>
          <w:tl2br w:val="none" w:sz="0" w:space="0" w:color="auto"/>
          <w:tr2bl w:val="none" w:sz="0" w:space="0" w:color="auto"/>
        </w:tcBorders>
      </w:tcPr>
    </w:tblStylePr>
    <w:tblStylePr w:type="lastCol">
      <w:rPr>
        <w:rFonts w:cs="Times New Roman"/>
      </w:rPr>
      <w:tblPr/>
      <w:tcPr>
        <w:tcBorders>
          <w:left w:val="single" w:sz="12" w:space="0" w:color="000000"/>
          <w:tl2br w:val="none" w:sz="0" w:space="0" w:color="auto"/>
          <w:tr2bl w:val="none" w:sz="0" w:space="0" w:color="auto"/>
        </w:tcBorders>
      </w:tcPr>
    </w:tblStylePr>
    <w:tblStylePr w:type="band1Horz">
      <w:rPr>
        <w:rFonts w:cs="Times New Roman"/>
      </w:rPr>
      <w:tblPr/>
      <w:tcPr>
        <w:tcBorders>
          <w:bottom w:val="single" w:sz="6" w:space="0" w:color="000000"/>
          <w:tl2br w:val="none" w:sz="0" w:space="0" w:color="auto"/>
          <w:tr2bl w:val="none" w:sz="0" w:space="0" w:color="auto"/>
        </w:tcBorders>
        <w:shd w:val="pct25" w:color="808000" w:fill="FFFFFF"/>
      </w:tcPr>
    </w:tblStylePr>
    <w:tblStylePr w:type="neCell">
      <w:rPr>
        <w:rFonts w:cs="Times New Roman"/>
      </w:rPr>
      <w:tblPr/>
      <w:tcPr>
        <w:tcBorders>
          <w:tl2br w:val="none" w:sz="0" w:space="0" w:color="auto"/>
          <w:tr2bl w:val="none" w:sz="0" w:space="0" w:color="auto"/>
        </w:tcBorders>
      </w:tcPr>
    </w:tblStylePr>
    <w:tblStylePr w:type="swCell">
      <w:rPr>
        <w:rFonts w:cs="Times New Roman"/>
      </w:rPr>
      <w:tblPr/>
      <w:tcPr>
        <w:tcBorders>
          <w:tl2br w:val="none" w:sz="0" w:space="0" w:color="auto"/>
          <w:tr2bl w:val="none" w:sz="0" w:space="0" w:color="auto"/>
        </w:tcBorders>
      </w:tcPr>
    </w:tblStylePr>
  </w:style>
  <w:style w:type="table" w:styleId="TableSubtle2">
    <w:name w:val="Table Subtle 2"/>
    <w:basedOn w:val="TableNormal"/>
    <w:uiPriority w:val="99"/>
    <w:rsid w:val="00895FA8"/>
    <w:pPr>
      <w:spacing w:after="120" w:line="240" w:lineRule="auto"/>
    </w:pPr>
    <w:rPr>
      <w:rFonts w:ascii="Calibri" w:eastAsia="Times New Roman" w:hAnsi="Calibri" w:cs="Times New Roman"/>
      <w:sz w:val="20"/>
      <w:szCs w:val="20"/>
      <w:lang w:eastAsia="en-AU"/>
    </w:rPr>
    <w:tblPr>
      <w:tblBorders>
        <w:left w:val="single" w:sz="6" w:space="0" w:color="000000"/>
        <w:right w:val="single" w:sz="6" w:space="0" w:color="000000"/>
      </w:tblBorders>
    </w:tblPr>
    <w:tblStylePr w:type="firstRow">
      <w:rPr>
        <w:rFonts w:cs="Times New Roman"/>
      </w:rPr>
      <w:tblPr/>
      <w:tcPr>
        <w:tcBorders>
          <w:bottom w:val="single" w:sz="12" w:space="0" w:color="000000"/>
          <w:tl2br w:val="none" w:sz="0" w:space="0" w:color="auto"/>
          <w:tr2bl w:val="none" w:sz="0" w:space="0" w:color="auto"/>
        </w:tcBorders>
      </w:tcPr>
    </w:tblStylePr>
    <w:tblStylePr w:type="lastRow">
      <w:rPr>
        <w:rFonts w:cs="Times New Roman"/>
      </w:rPr>
      <w:tblPr/>
      <w:tcPr>
        <w:tcBorders>
          <w:top w:val="single" w:sz="12" w:space="0" w:color="000000"/>
          <w:tl2br w:val="none" w:sz="0" w:space="0" w:color="auto"/>
          <w:tr2bl w:val="none" w:sz="0" w:space="0" w:color="auto"/>
        </w:tcBorders>
      </w:tcPr>
    </w:tblStylePr>
    <w:tblStylePr w:type="firstCol">
      <w:rPr>
        <w:rFonts w:cs="Times New Roman"/>
      </w:rPr>
      <w:tblPr/>
      <w:tcPr>
        <w:tcBorders>
          <w:right w:val="single" w:sz="12" w:space="0" w:color="000000"/>
          <w:tl2br w:val="none" w:sz="0" w:space="0" w:color="auto"/>
          <w:tr2bl w:val="none" w:sz="0" w:space="0" w:color="auto"/>
        </w:tcBorders>
        <w:shd w:val="pct25" w:color="008000" w:fill="FFFFFF"/>
      </w:tcPr>
    </w:tblStylePr>
    <w:tblStylePr w:type="lastCol">
      <w:rPr>
        <w:rFonts w:cs="Times New Roman"/>
      </w:rPr>
      <w:tblPr/>
      <w:tcPr>
        <w:tcBorders>
          <w:left w:val="single" w:sz="12" w:space="0" w:color="000000"/>
          <w:tl2br w:val="none" w:sz="0" w:space="0" w:color="auto"/>
          <w:tr2bl w:val="none" w:sz="0" w:space="0" w:color="auto"/>
        </w:tcBorders>
        <w:shd w:val="pct25" w:color="808000" w:fill="FFFFFF"/>
      </w:tcPr>
    </w:tblStylePr>
    <w:tblStylePr w:type="neCell">
      <w:rPr>
        <w:rFonts w:cs="Times New Roman"/>
      </w:rPr>
      <w:tblPr/>
      <w:tcPr>
        <w:tcBorders>
          <w:tl2br w:val="none" w:sz="0" w:space="0" w:color="auto"/>
          <w:tr2bl w:val="none" w:sz="0" w:space="0" w:color="auto"/>
        </w:tcBorders>
      </w:tcPr>
    </w:tblStylePr>
    <w:tblStylePr w:type="swCell">
      <w:rPr>
        <w:rFonts w:cs="Times New Roman"/>
      </w:rPr>
      <w:tblPr/>
      <w:tcPr>
        <w:tcBorders>
          <w:tl2br w:val="none" w:sz="0" w:space="0" w:color="auto"/>
          <w:tr2bl w:val="none" w:sz="0" w:space="0" w:color="auto"/>
        </w:tcBorders>
      </w:tcPr>
    </w:tblStylePr>
  </w:style>
  <w:style w:type="table" w:styleId="TableTheme">
    <w:name w:val="Table Theme"/>
    <w:basedOn w:val="TableNormal"/>
    <w:uiPriority w:val="99"/>
    <w:rsid w:val="00895FA8"/>
    <w:pPr>
      <w:spacing w:after="120" w:line="240" w:lineRule="auto"/>
    </w:pPr>
    <w:rPr>
      <w:rFonts w:ascii="Calibri" w:eastAsia="Times New Roman" w:hAnsi="Calibri" w:cs="Times New Roman"/>
      <w:sz w:val="20"/>
      <w:szCs w:val="20"/>
      <w:lang w:eastAsia="en-A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TableWeb1">
    <w:name w:val="Table Web 1"/>
    <w:basedOn w:val="TableNormal"/>
    <w:uiPriority w:val="99"/>
    <w:rsid w:val="00895FA8"/>
    <w:pPr>
      <w:spacing w:after="120" w:line="240" w:lineRule="auto"/>
    </w:pPr>
    <w:rPr>
      <w:rFonts w:ascii="Calibri" w:eastAsia="Times New Roman" w:hAnsi="Calibri" w:cs="Times New Roman"/>
      <w:sz w:val="20"/>
      <w:szCs w:val="20"/>
      <w:lang w:eastAsia="en-AU"/>
    </w:r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blStylePr w:type="firstRow">
      <w:rPr>
        <w:rFonts w:cs="Times New Roman"/>
      </w:rPr>
      <w:tblPr/>
      <w:tcPr>
        <w:tcBorders>
          <w:tl2br w:val="none" w:sz="0" w:space="0" w:color="auto"/>
          <w:tr2bl w:val="none" w:sz="0" w:space="0" w:color="auto"/>
        </w:tcBorders>
      </w:tcPr>
    </w:tblStylePr>
  </w:style>
  <w:style w:type="table" w:styleId="TableWeb2">
    <w:name w:val="Table Web 2"/>
    <w:basedOn w:val="TableNormal"/>
    <w:uiPriority w:val="99"/>
    <w:rsid w:val="00895FA8"/>
    <w:pPr>
      <w:spacing w:after="120" w:line="240" w:lineRule="auto"/>
    </w:pPr>
    <w:rPr>
      <w:rFonts w:ascii="Calibri" w:eastAsia="Times New Roman" w:hAnsi="Calibri" w:cs="Times New Roman"/>
      <w:sz w:val="20"/>
      <w:szCs w:val="20"/>
      <w:lang w:eastAsia="en-AU"/>
    </w:r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blStylePr w:type="firstRow">
      <w:rPr>
        <w:rFonts w:cs="Times New Roman"/>
      </w:rPr>
      <w:tblPr/>
      <w:tcPr>
        <w:tcBorders>
          <w:tl2br w:val="none" w:sz="0" w:space="0" w:color="auto"/>
          <w:tr2bl w:val="none" w:sz="0" w:space="0" w:color="auto"/>
        </w:tcBorders>
      </w:tcPr>
    </w:tblStylePr>
  </w:style>
  <w:style w:type="table" w:styleId="TableWeb3">
    <w:name w:val="Table Web 3"/>
    <w:basedOn w:val="TableNormal"/>
    <w:uiPriority w:val="99"/>
    <w:rsid w:val="00895FA8"/>
    <w:pPr>
      <w:spacing w:after="120" w:line="240" w:lineRule="auto"/>
    </w:pPr>
    <w:rPr>
      <w:rFonts w:ascii="Calibri" w:eastAsia="Times New Roman" w:hAnsi="Calibri" w:cs="Times New Roman"/>
      <w:sz w:val="20"/>
      <w:szCs w:val="20"/>
      <w:lang w:eastAsia="en-AU"/>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blStylePr w:type="firstRow">
      <w:rPr>
        <w:rFonts w:cs="Times New Roman"/>
      </w:rPr>
      <w:tblPr/>
      <w:tcPr>
        <w:tcBorders>
          <w:tl2br w:val="none" w:sz="0" w:space="0" w:color="auto"/>
          <w:tr2bl w:val="none" w:sz="0" w:space="0" w:color="auto"/>
        </w:tcBorders>
      </w:tcPr>
    </w:tblStylePr>
  </w:style>
  <w:style w:type="paragraph" w:customStyle="1" w:styleId="VersoPageHeading">
    <w:name w:val="Verso Page Heading"/>
    <w:uiPriority w:val="12"/>
    <w:qFormat/>
    <w:rsid w:val="00895FA8"/>
    <w:pPr>
      <w:spacing w:before="180" w:after="60" w:line="240" w:lineRule="auto"/>
    </w:pPr>
    <w:rPr>
      <w:rFonts w:ascii="Calibri" w:eastAsia="Times New Roman" w:hAnsi="Calibri" w:cs="Times New Roman"/>
      <w:bCs/>
      <w:color w:val="ED7D31" w:themeColor="accent2"/>
      <w:sz w:val="24"/>
      <w:szCs w:val="26"/>
    </w:rPr>
  </w:style>
  <w:style w:type="paragraph" w:customStyle="1" w:styleId="BusinessUnitName">
    <w:name w:val="Business Unit Name"/>
    <w:uiPriority w:val="12"/>
    <w:rsid w:val="00895FA8"/>
    <w:pPr>
      <w:spacing w:after="0" w:line="240" w:lineRule="auto"/>
    </w:pPr>
    <w:rPr>
      <w:rFonts w:ascii="Calibri" w:hAnsi="Calibri" w:cs="Times New Roman"/>
      <w:b/>
      <w:caps/>
      <w:noProof/>
      <w:color w:val="FFFFFF"/>
      <w:spacing w:val="16"/>
      <w:szCs w:val="24"/>
    </w:rPr>
  </w:style>
  <w:style w:type="paragraph" w:styleId="DocumentMap">
    <w:name w:val="Document Map"/>
    <w:basedOn w:val="Normal"/>
    <w:link w:val="DocumentMapChar"/>
    <w:uiPriority w:val="99"/>
    <w:semiHidden/>
    <w:rsid w:val="00895FA8"/>
    <w:pPr>
      <w:shd w:val="clear" w:color="auto" w:fill="000080"/>
      <w:spacing w:after="120" w:line="240" w:lineRule="auto"/>
    </w:pPr>
    <w:rPr>
      <w:rFonts w:ascii="Tahoma" w:eastAsia="Calibri" w:hAnsi="Tahoma" w:cs="Tahoma"/>
      <w:color w:val="000000"/>
      <w:sz w:val="20"/>
      <w:szCs w:val="20"/>
    </w:rPr>
  </w:style>
  <w:style w:type="character" w:customStyle="1" w:styleId="DocumentMapChar">
    <w:name w:val="Document Map Char"/>
    <w:basedOn w:val="DefaultParagraphFont"/>
    <w:link w:val="DocumentMap"/>
    <w:uiPriority w:val="99"/>
    <w:semiHidden/>
    <w:rsid w:val="00895FA8"/>
    <w:rPr>
      <w:rFonts w:ascii="Tahoma" w:eastAsia="Calibri" w:hAnsi="Tahoma" w:cs="Tahoma"/>
      <w:color w:val="000000"/>
      <w:sz w:val="20"/>
      <w:szCs w:val="20"/>
      <w:shd w:val="clear" w:color="auto" w:fill="000080"/>
      <w:lang w:eastAsia="en-AU"/>
    </w:rPr>
  </w:style>
  <w:style w:type="character" w:styleId="EndnoteReference">
    <w:name w:val="endnote reference"/>
    <w:basedOn w:val="DefaultParagraphFont"/>
    <w:uiPriority w:val="99"/>
    <w:semiHidden/>
    <w:rsid w:val="00895FA8"/>
    <w:rPr>
      <w:rFonts w:cs="Times New Roman"/>
      <w:vertAlign w:val="superscript"/>
    </w:rPr>
  </w:style>
  <w:style w:type="paragraph" w:styleId="EndnoteText">
    <w:name w:val="endnote text"/>
    <w:basedOn w:val="Normal"/>
    <w:link w:val="EndnoteTextChar"/>
    <w:uiPriority w:val="99"/>
    <w:semiHidden/>
    <w:rsid w:val="00895FA8"/>
    <w:pPr>
      <w:spacing w:after="120" w:line="240" w:lineRule="auto"/>
    </w:pPr>
    <w:rPr>
      <w:rFonts w:ascii="Calibri" w:eastAsia="Calibri" w:hAnsi="Calibri" w:cs="Times New Roman"/>
      <w:color w:val="000000"/>
      <w:sz w:val="20"/>
      <w:szCs w:val="20"/>
    </w:rPr>
  </w:style>
  <w:style w:type="character" w:customStyle="1" w:styleId="EndnoteTextChar">
    <w:name w:val="Endnote Text Char"/>
    <w:basedOn w:val="DefaultParagraphFont"/>
    <w:link w:val="EndnoteText"/>
    <w:uiPriority w:val="99"/>
    <w:semiHidden/>
    <w:rsid w:val="00895FA8"/>
    <w:rPr>
      <w:rFonts w:ascii="Calibri" w:eastAsia="Calibri" w:hAnsi="Calibri" w:cs="Times New Roman"/>
      <w:color w:val="000000"/>
      <w:sz w:val="20"/>
      <w:szCs w:val="20"/>
      <w:lang w:eastAsia="en-AU"/>
    </w:rPr>
  </w:style>
  <w:style w:type="paragraph" w:styleId="Index1">
    <w:name w:val="index 1"/>
    <w:basedOn w:val="Normal"/>
    <w:next w:val="Normal"/>
    <w:autoRedefine/>
    <w:uiPriority w:val="99"/>
    <w:semiHidden/>
    <w:rsid w:val="00895FA8"/>
    <w:pPr>
      <w:spacing w:after="120" w:line="240" w:lineRule="auto"/>
      <w:ind w:left="220" w:hanging="220"/>
    </w:pPr>
    <w:rPr>
      <w:rFonts w:ascii="Calibri" w:eastAsia="Calibri" w:hAnsi="Calibri" w:cs="Times New Roman"/>
      <w:color w:val="000000"/>
    </w:rPr>
  </w:style>
  <w:style w:type="paragraph" w:styleId="Index2">
    <w:name w:val="index 2"/>
    <w:basedOn w:val="Normal"/>
    <w:next w:val="Normal"/>
    <w:autoRedefine/>
    <w:uiPriority w:val="99"/>
    <w:semiHidden/>
    <w:rsid w:val="00895FA8"/>
    <w:pPr>
      <w:spacing w:after="120" w:line="240" w:lineRule="auto"/>
      <w:ind w:left="440" w:hanging="220"/>
    </w:pPr>
    <w:rPr>
      <w:rFonts w:ascii="Calibri" w:eastAsia="Calibri" w:hAnsi="Calibri" w:cs="Times New Roman"/>
      <w:color w:val="000000"/>
    </w:rPr>
  </w:style>
  <w:style w:type="paragraph" w:styleId="Index3">
    <w:name w:val="index 3"/>
    <w:basedOn w:val="Normal"/>
    <w:next w:val="Normal"/>
    <w:autoRedefine/>
    <w:uiPriority w:val="99"/>
    <w:semiHidden/>
    <w:rsid w:val="00895FA8"/>
    <w:pPr>
      <w:spacing w:after="120" w:line="240" w:lineRule="auto"/>
      <w:ind w:left="660" w:hanging="220"/>
    </w:pPr>
    <w:rPr>
      <w:rFonts w:ascii="Calibri" w:eastAsia="Calibri" w:hAnsi="Calibri" w:cs="Times New Roman"/>
      <w:color w:val="000000"/>
    </w:rPr>
  </w:style>
  <w:style w:type="paragraph" w:styleId="Index4">
    <w:name w:val="index 4"/>
    <w:basedOn w:val="Normal"/>
    <w:next w:val="Normal"/>
    <w:autoRedefine/>
    <w:uiPriority w:val="99"/>
    <w:semiHidden/>
    <w:rsid w:val="00895FA8"/>
    <w:pPr>
      <w:spacing w:after="120" w:line="240" w:lineRule="auto"/>
      <w:ind w:left="880" w:hanging="220"/>
    </w:pPr>
    <w:rPr>
      <w:rFonts w:ascii="Calibri" w:eastAsia="Calibri" w:hAnsi="Calibri" w:cs="Times New Roman"/>
      <w:color w:val="000000"/>
    </w:rPr>
  </w:style>
  <w:style w:type="paragraph" w:styleId="Index5">
    <w:name w:val="index 5"/>
    <w:basedOn w:val="Normal"/>
    <w:next w:val="Normal"/>
    <w:autoRedefine/>
    <w:uiPriority w:val="99"/>
    <w:semiHidden/>
    <w:rsid w:val="00895FA8"/>
    <w:pPr>
      <w:spacing w:after="120" w:line="240" w:lineRule="auto"/>
      <w:ind w:left="1100" w:hanging="220"/>
    </w:pPr>
    <w:rPr>
      <w:rFonts w:ascii="Calibri" w:eastAsia="Calibri" w:hAnsi="Calibri" w:cs="Times New Roman"/>
      <w:color w:val="000000"/>
    </w:rPr>
  </w:style>
  <w:style w:type="paragraph" w:styleId="Index6">
    <w:name w:val="index 6"/>
    <w:basedOn w:val="Normal"/>
    <w:next w:val="Normal"/>
    <w:autoRedefine/>
    <w:uiPriority w:val="99"/>
    <w:semiHidden/>
    <w:rsid w:val="00895FA8"/>
    <w:pPr>
      <w:spacing w:after="120" w:line="240" w:lineRule="auto"/>
      <w:ind w:left="1320" w:hanging="220"/>
    </w:pPr>
    <w:rPr>
      <w:rFonts w:ascii="Calibri" w:eastAsia="Calibri" w:hAnsi="Calibri" w:cs="Times New Roman"/>
      <w:color w:val="000000"/>
    </w:rPr>
  </w:style>
  <w:style w:type="paragraph" w:styleId="Index7">
    <w:name w:val="index 7"/>
    <w:basedOn w:val="Normal"/>
    <w:next w:val="Normal"/>
    <w:autoRedefine/>
    <w:uiPriority w:val="99"/>
    <w:semiHidden/>
    <w:rsid w:val="00895FA8"/>
    <w:pPr>
      <w:spacing w:after="120" w:line="240" w:lineRule="auto"/>
      <w:ind w:left="1540" w:hanging="220"/>
    </w:pPr>
    <w:rPr>
      <w:rFonts w:ascii="Calibri" w:eastAsia="Calibri" w:hAnsi="Calibri" w:cs="Times New Roman"/>
      <w:color w:val="000000"/>
    </w:rPr>
  </w:style>
  <w:style w:type="paragraph" w:styleId="Index8">
    <w:name w:val="index 8"/>
    <w:basedOn w:val="Normal"/>
    <w:next w:val="Normal"/>
    <w:autoRedefine/>
    <w:uiPriority w:val="99"/>
    <w:semiHidden/>
    <w:rsid w:val="00895FA8"/>
    <w:pPr>
      <w:spacing w:after="120" w:line="240" w:lineRule="auto"/>
      <w:ind w:left="1760" w:hanging="220"/>
    </w:pPr>
    <w:rPr>
      <w:rFonts w:ascii="Calibri" w:eastAsia="Calibri" w:hAnsi="Calibri" w:cs="Times New Roman"/>
      <w:color w:val="000000"/>
    </w:rPr>
  </w:style>
  <w:style w:type="paragraph" w:styleId="Index9">
    <w:name w:val="index 9"/>
    <w:basedOn w:val="Normal"/>
    <w:next w:val="Normal"/>
    <w:autoRedefine/>
    <w:uiPriority w:val="99"/>
    <w:semiHidden/>
    <w:rsid w:val="00895FA8"/>
    <w:pPr>
      <w:spacing w:after="120" w:line="240" w:lineRule="auto"/>
      <w:ind w:left="1980" w:hanging="220"/>
    </w:pPr>
    <w:rPr>
      <w:rFonts w:ascii="Calibri" w:eastAsia="Calibri" w:hAnsi="Calibri" w:cs="Times New Roman"/>
      <w:color w:val="000000"/>
    </w:rPr>
  </w:style>
  <w:style w:type="paragraph" w:styleId="IndexHeading">
    <w:name w:val="index heading"/>
    <w:basedOn w:val="Normal"/>
    <w:next w:val="Index1"/>
    <w:uiPriority w:val="99"/>
    <w:semiHidden/>
    <w:rsid w:val="00895FA8"/>
    <w:pPr>
      <w:spacing w:after="120" w:line="240" w:lineRule="auto"/>
    </w:pPr>
    <w:rPr>
      <w:rFonts w:ascii="Arial" w:eastAsia="Calibri" w:hAnsi="Arial" w:cs="Arial"/>
      <w:b/>
      <w:bCs/>
      <w:color w:val="000000"/>
    </w:rPr>
  </w:style>
  <w:style w:type="paragraph" w:styleId="MacroText">
    <w:name w:val="macro"/>
    <w:link w:val="MacroTextChar"/>
    <w:uiPriority w:val="99"/>
    <w:semiHidden/>
    <w:rsid w:val="00895FA8"/>
    <w:pPr>
      <w:tabs>
        <w:tab w:val="left" w:pos="480"/>
        <w:tab w:val="left" w:pos="960"/>
        <w:tab w:val="left" w:pos="1440"/>
        <w:tab w:val="left" w:pos="1920"/>
        <w:tab w:val="left" w:pos="2400"/>
        <w:tab w:val="left" w:pos="2880"/>
        <w:tab w:val="left" w:pos="3360"/>
        <w:tab w:val="left" w:pos="3840"/>
        <w:tab w:val="left" w:pos="4320"/>
      </w:tabs>
      <w:spacing w:after="120" w:line="240" w:lineRule="auto"/>
    </w:pPr>
    <w:rPr>
      <w:rFonts w:ascii="Courier New" w:hAnsi="Courier New" w:cs="Courier New"/>
      <w:color w:val="000000"/>
      <w:sz w:val="20"/>
      <w:szCs w:val="20"/>
    </w:rPr>
  </w:style>
  <w:style w:type="character" w:customStyle="1" w:styleId="MacroTextChar">
    <w:name w:val="Macro Text Char"/>
    <w:basedOn w:val="DefaultParagraphFont"/>
    <w:link w:val="MacroText"/>
    <w:uiPriority w:val="99"/>
    <w:semiHidden/>
    <w:rsid w:val="00895FA8"/>
    <w:rPr>
      <w:rFonts w:ascii="Courier New" w:hAnsi="Courier New" w:cs="Courier New"/>
      <w:color w:val="000000"/>
      <w:sz w:val="20"/>
      <w:szCs w:val="20"/>
    </w:rPr>
  </w:style>
  <w:style w:type="paragraph" w:styleId="TableofAuthorities">
    <w:name w:val="table of authorities"/>
    <w:basedOn w:val="Normal"/>
    <w:next w:val="Normal"/>
    <w:uiPriority w:val="99"/>
    <w:semiHidden/>
    <w:rsid w:val="00895FA8"/>
    <w:pPr>
      <w:spacing w:after="120" w:line="240" w:lineRule="auto"/>
      <w:ind w:left="220" w:hanging="220"/>
    </w:pPr>
    <w:rPr>
      <w:rFonts w:ascii="Calibri" w:eastAsia="Calibri" w:hAnsi="Calibri" w:cs="Times New Roman"/>
      <w:color w:val="000000"/>
    </w:rPr>
  </w:style>
  <w:style w:type="paragraph" w:styleId="TableofFigures">
    <w:name w:val="table of figures"/>
    <w:basedOn w:val="BodyText"/>
    <w:next w:val="BodyText"/>
    <w:uiPriority w:val="99"/>
    <w:rsid w:val="00895FA8"/>
    <w:pPr>
      <w:tabs>
        <w:tab w:val="right" w:leader="dot" w:pos="9639"/>
      </w:tabs>
      <w:spacing w:before="0"/>
      <w:ind w:right="284"/>
    </w:pPr>
  </w:style>
  <w:style w:type="paragraph" w:styleId="TOAHeading">
    <w:name w:val="toa heading"/>
    <w:basedOn w:val="Normal"/>
    <w:next w:val="Normal"/>
    <w:uiPriority w:val="99"/>
    <w:semiHidden/>
    <w:rsid w:val="00895FA8"/>
    <w:pPr>
      <w:spacing w:before="120" w:after="120" w:line="240" w:lineRule="auto"/>
    </w:pPr>
    <w:rPr>
      <w:rFonts w:ascii="Arial" w:eastAsia="Calibri" w:hAnsi="Arial" w:cs="Arial"/>
      <w:b/>
      <w:bCs/>
      <w:color w:val="000000"/>
      <w:sz w:val="24"/>
      <w:szCs w:val="24"/>
    </w:rPr>
  </w:style>
  <w:style w:type="paragraph" w:styleId="TOC5">
    <w:name w:val="toc 5"/>
    <w:basedOn w:val="Normal"/>
    <w:next w:val="Normal"/>
    <w:autoRedefine/>
    <w:uiPriority w:val="39"/>
    <w:rsid w:val="00895FA8"/>
    <w:pPr>
      <w:spacing w:after="120" w:line="240" w:lineRule="auto"/>
      <w:ind w:left="880"/>
    </w:pPr>
    <w:rPr>
      <w:rFonts w:ascii="Calibri" w:eastAsia="Calibri" w:hAnsi="Calibri" w:cs="Times New Roman"/>
      <w:color w:val="000000"/>
    </w:rPr>
  </w:style>
  <w:style w:type="paragraph" w:styleId="TOC6">
    <w:name w:val="toc 6"/>
    <w:basedOn w:val="Normal"/>
    <w:next w:val="Normal"/>
    <w:autoRedefine/>
    <w:uiPriority w:val="39"/>
    <w:rsid w:val="00895FA8"/>
    <w:pPr>
      <w:spacing w:after="120" w:line="240" w:lineRule="auto"/>
      <w:ind w:left="1100"/>
    </w:pPr>
    <w:rPr>
      <w:rFonts w:ascii="Calibri" w:eastAsia="Calibri" w:hAnsi="Calibri" w:cs="Times New Roman"/>
      <w:color w:val="000000"/>
    </w:rPr>
  </w:style>
  <w:style w:type="paragraph" w:styleId="TOC7">
    <w:name w:val="toc 7"/>
    <w:basedOn w:val="Normal"/>
    <w:next w:val="Normal"/>
    <w:autoRedefine/>
    <w:uiPriority w:val="39"/>
    <w:rsid w:val="00895FA8"/>
    <w:pPr>
      <w:spacing w:after="120" w:line="240" w:lineRule="auto"/>
      <w:ind w:left="1320"/>
    </w:pPr>
    <w:rPr>
      <w:rFonts w:ascii="Calibri" w:eastAsia="Calibri" w:hAnsi="Calibri" w:cs="Times New Roman"/>
      <w:color w:val="000000"/>
    </w:rPr>
  </w:style>
  <w:style w:type="paragraph" w:styleId="TOC8">
    <w:name w:val="toc 8"/>
    <w:basedOn w:val="Normal"/>
    <w:next w:val="Normal"/>
    <w:autoRedefine/>
    <w:uiPriority w:val="39"/>
    <w:rsid w:val="00895FA8"/>
    <w:pPr>
      <w:spacing w:after="120" w:line="240" w:lineRule="auto"/>
      <w:ind w:left="1540"/>
    </w:pPr>
    <w:rPr>
      <w:rFonts w:ascii="Calibri" w:eastAsia="Calibri" w:hAnsi="Calibri" w:cs="Times New Roman"/>
      <w:color w:val="000000"/>
    </w:rPr>
  </w:style>
  <w:style w:type="numbering" w:customStyle="1" w:styleId="TableBullets">
    <w:name w:val="TableBullets"/>
    <w:uiPriority w:val="99"/>
    <w:rsid w:val="00895FA8"/>
    <w:pPr>
      <w:numPr>
        <w:numId w:val="7"/>
      </w:numPr>
    </w:pPr>
  </w:style>
  <w:style w:type="numbering" w:customStyle="1" w:styleId="Sources">
    <w:name w:val="Sources"/>
    <w:rsid w:val="00895FA8"/>
    <w:pPr>
      <w:numPr>
        <w:numId w:val="6"/>
      </w:numPr>
    </w:pPr>
  </w:style>
  <w:style w:type="numbering" w:styleId="1ai">
    <w:name w:val="Outline List 1"/>
    <w:basedOn w:val="NoList"/>
    <w:uiPriority w:val="99"/>
    <w:semiHidden/>
    <w:unhideWhenUsed/>
    <w:rsid w:val="00895FA8"/>
    <w:pPr>
      <w:numPr>
        <w:numId w:val="10"/>
      </w:numPr>
    </w:pPr>
  </w:style>
  <w:style w:type="numbering" w:styleId="111111">
    <w:name w:val="Outline List 2"/>
    <w:basedOn w:val="NoList"/>
    <w:uiPriority w:val="99"/>
    <w:semiHidden/>
    <w:unhideWhenUsed/>
    <w:rsid w:val="00895FA8"/>
    <w:pPr>
      <w:numPr>
        <w:numId w:val="9"/>
      </w:numPr>
    </w:pPr>
  </w:style>
  <w:style w:type="numbering" w:customStyle="1" w:styleId="Bullets">
    <w:name w:val="Bullets"/>
    <w:rsid w:val="00895FA8"/>
    <w:pPr>
      <w:numPr>
        <w:numId w:val="5"/>
      </w:numPr>
    </w:pPr>
  </w:style>
  <w:style w:type="numbering" w:customStyle="1" w:styleId="Numbers">
    <w:name w:val="Numbers"/>
    <w:rsid w:val="00895FA8"/>
    <w:pPr>
      <w:numPr>
        <w:numId w:val="8"/>
      </w:numPr>
    </w:pPr>
  </w:style>
  <w:style w:type="numbering" w:styleId="ArticleSection">
    <w:name w:val="Outline List 3"/>
    <w:basedOn w:val="NoList"/>
    <w:uiPriority w:val="99"/>
    <w:semiHidden/>
    <w:unhideWhenUsed/>
    <w:rsid w:val="00895FA8"/>
    <w:pPr>
      <w:numPr>
        <w:numId w:val="11"/>
      </w:numPr>
    </w:pPr>
  </w:style>
  <w:style w:type="paragraph" w:customStyle="1" w:styleId="AppendixHeading1base">
    <w:name w:val="Appendix Heading 1 base"/>
    <w:uiPriority w:val="20"/>
    <w:semiHidden/>
    <w:qFormat/>
    <w:rsid w:val="00895FA8"/>
    <w:pPr>
      <w:keepNext/>
      <w:pageBreakBefore/>
      <w:numPr>
        <w:numId w:val="13"/>
      </w:numPr>
      <w:tabs>
        <w:tab w:val="left" w:pos="2268"/>
      </w:tabs>
      <w:spacing w:after="0" w:line="240" w:lineRule="auto"/>
    </w:pPr>
    <w:rPr>
      <w:rFonts w:ascii="Calibri" w:eastAsiaTheme="majorEastAsia" w:hAnsi="Calibri" w:cstheme="majorBidi"/>
      <w:b/>
      <w:bCs/>
      <w:color w:val="4472C4" w:themeColor="accent1"/>
      <w:sz w:val="44"/>
      <w:szCs w:val="28"/>
      <w:lang w:eastAsia="en-AU"/>
    </w:rPr>
  </w:style>
  <w:style w:type="paragraph" w:customStyle="1" w:styleId="AppendixHeading2">
    <w:name w:val="Appendix Heading 2"/>
    <w:basedOn w:val="Heading2"/>
    <w:next w:val="BodyText"/>
    <w:uiPriority w:val="11"/>
    <w:qFormat/>
    <w:rsid w:val="00895FA8"/>
    <w:pPr>
      <w:numPr>
        <w:numId w:val="13"/>
      </w:numPr>
      <w:ind w:left="1134" w:hanging="1134"/>
    </w:pPr>
  </w:style>
  <w:style w:type="paragraph" w:customStyle="1" w:styleId="AppendixHeading3">
    <w:name w:val="Appendix Heading 3"/>
    <w:basedOn w:val="Heading3"/>
    <w:next w:val="BodyText"/>
    <w:uiPriority w:val="11"/>
    <w:qFormat/>
    <w:rsid w:val="00895FA8"/>
    <w:pPr>
      <w:numPr>
        <w:numId w:val="13"/>
      </w:numPr>
      <w:ind w:left="1134" w:hanging="1134"/>
    </w:pPr>
  </w:style>
  <w:style w:type="paragraph" w:customStyle="1" w:styleId="AppendixHeading4">
    <w:name w:val="Appendix Heading 4"/>
    <w:basedOn w:val="Heading4"/>
    <w:next w:val="BodyText"/>
    <w:uiPriority w:val="11"/>
    <w:qFormat/>
    <w:rsid w:val="00895FA8"/>
    <w:pPr>
      <w:tabs>
        <w:tab w:val="left" w:pos="1134"/>
      </w:tabs>
      <w:spacing w:before="240" w:after="120" w:line="240" w:lineRule="auto"/>
    </w:pPr>
    <w:rPr>
      <w:rFonts w:ascii="Calibri" w:hAnsi="Calibri"/>
      <w:i w:val="0"/>
      <w:color w:val="auto"/>
      <w:spacing w:val="1"/>
      <w:sz w:val="24"/>
      <w:szCs w:val="26"/>
    </w:rPr>
  </w:style>
  <w:style w:type="paragraph" w:customStyle="1" w:styleId="Equation">
    <w:name w:val="Equation"/>
    <w:basedOn w:val="BodyText"/>
    <w:next w:val="BodyText"/>
    <w:uiPriority w:val="7"/>
    <w:qFormat/>
    <w:rsid w:val="00895FA8"/>
    <w:pPr>
      <w:tabs>
        <w:tab w:val="right" w:pos="9639"/>
      </w:tabs>
      <w:spacing w:before="240" w:after="240"/>
      <w:ind w:left="567"/>
    </w:pPr>
    <w:rPr>
      <w:rFonts w:asciiTheme="minorHAnsi" w:eastAsia="Times New Roman" w:hAnsiTheme="minorHAnsi"/>
      <w:color w:val="auto"/>
      <w:szCs w:val="24"/>
      <w:lang w:eastAsia="en-US"/>
    </w:rPr>
  </w:style>
  <w:style w:type="paragraph" w:customStyle="1" w:styleId="Reference">
    <w:name w:val="Reference"/>
    <w:basedOn w:val="BodyText"/>
    <w:next w:val="BodyText"/>
    <w:uiPriority w:val="4"/>
    <w:qFormat/>
    <w:rsid w:val="00895FA8"/>
    <w:pPr>
      <w:ind w:left="567" w:hanging="567"/>
    </w:pPr>
  </w:style>
  <w:style w:type="paragraph" w:styleId="ListNumber2">
    <w:name w:val="List Number 2"/>
    <w:basedOn w:val="ListNumber"/>
    <w:next w:val="BodyText"/>
    <w:uiPriority w:val="2"/>
    <w:qFormat/>
    <w:rsid w:val="00895FA8"/>
    <w:pPr>
      <w:numPr>
        <w:numId w:val="12"/>
      </w:numPr>
      <w:tabs>
        <w:tab w:val="left" w:pos="794"/>
      </w:tabs>
      <w:spacing w:before="60" w:after="60"/>
      <w:ind w:left="794" w:hanging="397"/>
    </w:pPr>
  </w:style>
  <w:style w:type="table" w:customStyle="1" w:styleId="LightShading1">
    <w:name w:val="Light Shading1"/>
    <w:basedOn w:val="TableNormal"/>
    <w:uiPriority w:val="60"/>
    <w:rsid w:val="00895FA8"/>
    <w:pPr>
      <w:spacing w:after="0" w:line="240" w:lineRule="auto"/>
    </w:pPr>
    <w:rPr>
      <w:rFonts w:ascii="Calibri" w:hAnsi="Calibri" w:cs="Times New Roman"/>
      <w:color w:val="000000" w:themeColor="text1" w:themeShade="BF"/>
      <w:lang w:eastAsia="en-AU"/>
    </w:rPr>
    <w:tblPr>
      <w:tblStyleRowBandSize w:val="1"/>
      <w:tblStyleColBandSize w:val="1"/>
      <w:tblBorders>
        <w:top w:val="single" w:sz="8" w:space="0" w:color="000000" w:themeColor="text1"/>
        <w:bottom w:val="single" w:sz="8" w:space="0" w:color="000000" w:themeColor="text1"/>
      </w:tblBorders>
    </w:tblPr>
    <w:tblStylePr w:type="fir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la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left w:val="nil"/>
          <w:right w:val="nil"/>
          <w:insideH w:val="nil"/>
          <w:insideV w:val="nil"/>
        </w:tcBorders>
        <w:shd w:val="clear" w:color="auto" w:fill="C0C0C0" w:themeFill="text1" w:themeFillTint="3F"/>
      </w:tcPr>
    </w:tblStylePr>
  </w:style>
  <w:style w:type="character" w:customStyle="1" w:styleId="Bold">
    <w:name w:val="Bold"/>
    <w:basedOn w:val="DefaultParagraphFont"/>
    <w:uiPriority w:val="3"/>
    <w:qFormat/>
    <w:rsid w:val="00895FA8"/>
    <w:rPr>
      <w:b/>
    </w:rPr>
  </w:style>
  <w:style w:type="character" w:styleId="IntenseEmphasis">
    <w:name w:val="Intense Emphasis"/>
    <w:basedOn w:val="DefaultParagraphFont"/>
    <w:uiPriority w:val="21"/>
    <w:qFormat/>
    <w:rsid w:val="00895FA8"/>
    <w:rPr>
      <w:b/>
      <w:bCs/>
      <w:i/>
      <w:iCs/>
      <w:color w:val="ED7D31" w:themeColor="accent2"/>
    </w:rPr>
  </w:style>
  <w:style w:type="character" w:styleId="SubtleEmphasis">
    <w:name w:val="Subtle Emphasis"/>
    <w:basedOn w:val="DefaultParagraphFont"/>
    <w:uiPriority w:val="19"/>
    <w:qFormat/>
    <w:rsid w:val="00895FA8"/>
    <w:rPr>
      <w:i/>
      <w:iCs/>
      <w:color w:val="595959" w:themeColor="text1" w:themeTint="A6"/>
    </w:rPr>
  </w:style>
  <w:style w:type="paragraph" w:styleId="IntenseQuote">
    <w:name w:val="Intense Quote"/>
    <w:basedOn w:val="Normal"/>
    <w:next w:val="Normal"/>
    <w:link w:val="IntenseQuoteChar"/>
    <w:uiPriority w:val="30"/>
    <w:qFormat/>
    <w:rsid w:val="00895FA8"/>
    <w:pPr>
      <w:pBdr>
        <w:bottom w:val="single" w:sz="4" w:space="4" w:color="ED7D31" w:themeColor="accent2"/>
      </w:pBdr>
      <w:spacing w:before="200" w:after="280" w:line="240" w:lineRule="auto"/>
      <w:ind w:left="936" w:right="936"/>
    </w:pPr>
    <w:rPr>
      <w:rFonts w:ascii="Calibri" w:eastAsia="Calibri" w:hAnsi="Calibri" w:cs="Times New Roman"/>
      <w:b/>
      <w:bCs/>
      <w:i/>
      <w:iCs/>
      <w:color w:val="ED7D31" w:themeColor="accent2"/>
    </w:rPr>
  </w:style>
  <w:style w:type="character" w:customStyle="1" w:styleId="IntenseQuoteChar">
    <w:name w:val="Intense Quote Char"/>
    <w:basedOn w:val="DefaultParagraphFont"/>
    <w:link w:val="IntenseQuote"/>
    <w:uiPriority w:val="30"/>
    <w:rsid w:val="00895FA8"/>
    <w:rPr>
      <w:rFonts w:ascii="Calibri" w:eastAsia="Calibri" w:hAnsi="Calibri" w:cs="Times New Roman"/>
      <w:b/>
      <w:bCs/>
      <w:i/>
      <w:iCs/>
      <w:color w:val="ED7D31" w:themeColor="accent2"/>
      <w:lang w:eastAsia="en-AU"/>
    </w:rPr>
  </w:style>
  <w:style w:type="paragraph" w:customStyle="1" w:styleId="Boxedheading">
    <w:name w:val="Boxed heading"/>
    <w:uiPriority w:val="19"/>
    <w:qFormat/>
    <w:rsid w:val="00895FA8"/>
    <w:pPr>
      <w:pBdr>
        <w:top w:val="single" w:sz="4" w:space="10" w:color="FFFFFF" w:themeColor="background1"/>
        <w:left w:val="single" w:sz="4" w:space="10" w:color="FFFFFF" w:themeColor="background1"/>
        <w:bottom w:val="single" w:sz="4" w:space="10" w:color="FFFFFF" w:themeColor="background1"/>
        <w:right w:val="single" w:sz="4" w:space="10" w:color="FFFFFF" w:themeColor="background1"/>
      </w:pBdr>
      <w:shd w:val="clear" w:color="auto" w:fill="DADBDC"/>
      <w:spacing w:before="360" w:after="240" w:line="240" w:lineRule="auto"/>
      <w:ind w:left="227" w:right="227"/>
    </w:pPr>
    <w:rPr>
      <w:rFonts w:ascii="Calibri" w:eastAsia="Calibri" w:hAnsi="Calibri" w:cs="Times New Roman"/>
      <w:b/>
      <w:color w:val="000000"/>
      <w:sz w:val="28"/>
      <w:szCs w:val="28"/>
      <w:lang w:eastAsia="en-AU"/>
    </w:rPr>
  </w:style>
  <w:style w:type="paragraph" w:customStyle="1" w:styleId="Boxedtext">
    <w:name w:val="Boxed text"/>
    <w:uiPriority w:val="19"/>
    <w:qFormat/>
    <w:rsid w:val="00895FA8"/>
    <w:pPr>
      <w:pBdr>
        <w:top w:val="single" w:sz="4" w:space="10" w:color="FFFFFF" w:themeColor="background1"/>
        <w:left w:val="single" w:sz="4" w:space="10" w:color="FFFFFF" w:themeColor="background1"/>
        <w:bottom w:val="single" w:sz="4" w:space="10" w:color="FFFFFF" w:themeColor="background1"/>
        <w:right w:val="single" w:sz="4" w:space="10" w:color="FFFFFF" w:themeColor="background1"/>
      </w:pBdr>
      <w:shd w:val="clear" w:color="auto" w:fill="DADBDC"/>
      <w:spacing w:before="180" w:after="180" w:line="240" w:lineRule="auto"/>
      <w:ind w:left="227" w:right="227"/>
    </w:pPr>
    <w:rPr>
      <w:rFonts w:ascii="Calibri" w:eastAsia="Calibri" w:hAnsi="Calibri" w:cs="Times New Roman"/>
      <w:color w:val="000000"/>
      <w:sz w:val="24"/>
      <w:szCs w:val="24"/>
      <w:lang w:eastAsia="en-AU"/>
    </w:rPr>
  </w:style>
  <w:style w:type="paragraph" w:customStyle="1" w:styleId="Boxedlistbullet">
    <w:name w:val="Boxed list bullet"/>
    <w:basedOn w:val="Boxedtext"/>
    <w:uiPriority w:val="19"/>
    <w:qFormat/>
    <w:rsid w:val="00895FA8"/>
    <w:pPr>
      <w:numPr>
        <w:numId w:val="16"/>
      </w:numPr>
      <w:spacing w:before="0" w:after="0"/>
      <w:ind w:left="454" w:hanging="227"/>
      <w:contextualSpacing/>
    </w:pPr>
  </w:style>
  <w:style w:type="paragraph" w:customStyle="1" w:styleId="Boxedlistbulletblue">
    <w:name w:val="Boxed list bullet blue"/>
    <w:basedOn w:val="Boxedlistbullet"/>
    <w:uiPriority w:val="20"/>
    <w:qFormat/>
    <w:rsid w:val="00895FA8"/>
    <w:pPr>
      <w:shd w:val="clear" w:color="auto" w:fill="FDF1E9" w:themeFill="accent2" w:themeFillTint="1A"/>
    </w:pPr>
  </w:style>
  <w:style w:type="paragraph" w:customStyle="1" w:styleId="Boxedheadingpurple">
    <w:name w:val="Boxed heading purple"/>
    <w:basedOn w:val="Boxedheading"/>
    <w:uiPriority w:val="21"/>
    <w:qFormat/>
    <w:rsid w:val="00895FA8"/>
    <w:pPr>
      <w:shd w:val="clear" w:color="auto" w:fill="FFF2CC" w:themeFill="accent4" w:themeFillTint="33"/>
    </w:pPr>
  </w:style>
  <w:style w:type="paragraph" w:customStyle="1" w:styleId="Boxedtextpurple">
    <w:name w:val="Boxed text purple"/>
    <w:basedOn w:val="Boxedtext"/>
    <w:uiPriority w:val="21"/>
    <w:qFormat/>
    <w:rsid w:val="00895FA8"/>
    <w:pPr>
      <w:shd w:val="clear" w:color="auto" w:fill="FFF2CC" w:themeFill="accent4" w:themeFillTint="33"/>
    </w:pPr>
  </w:style>
  <w:style w:type="paragraph" w:customStyle="1" w:styleId="Boxedlistbulletpurple">
    <w:name w:val="Boxed list bullet purple"/>
    <w:basedOn w:val="Boxedlistbullet"/>
    <w:uiPriority w:val="21"/>
    <w:qFormat/>
    <w:rsid w:val="00895FA8"/>
    <w:pPr>
      <w:shd w:val="clear" w:color="auto" w:fill="FFF2CC" w:themeFill="accent4" w:themeFillTint="33"/>
    </w:pPr>
  </w:style>
  <w:style w:type="paragraph" w:customStyle="1" w:styleId="EndNoteBibliographyTitle">
    <w:name w:val="EndNote Bibliography Title"/>
    <w:basedOn w:val="Normal"/>
    <w:link w:val="EndNoteBibliographyTitleChar"/>
    <w:rsid w:val="00895FA8"/>
    <w:pPr>
      <w:spacing w:after="0" w:line="240" w:lineRule="auto"/>
      <w:jc w:val="center"/>
    </w:pPr>
    <w:rPr>
      <w:rFonts w:ascii="Calibri" w:eastAsia="Calibri" w:hAnsi="Calibri" w:cs="Calibri"/>
      <w:noProof/>
      <w:color w:val="000000"/>
    </w:rPr>
  </w:style>
  <w:style w:type="character" w:customStyle="1" w:styleId="EndNoteBibliographyTitleChar">
    <w:name w:val="EndNote Bibliography Title Char"/>
    <w:basedOn w:val="BodyTextChar"/>
    <w:link w:val="EndNoteBibliographyTitle"/>
    <w:rsid w:val="00895FA8"/>
    <w:rPr>
      <w:rFonts w:ascii="Calibri" w:eastAsia="Calibri" w:hAnsi="Calibri" w:cs="Calibri"/>
      <w:noProof/>
      <w:color w:val="000000"/>
      <w:sz w:val="24"/>
      <w:lang w:eastAsia="en-AU"/>
    </w:rPr>
  </w:style>
  <w:style w:type="paragraph" w:customStyle="1" w:styleId="EndNoteBibliography">
    <w:name w:val="EndNote Bibliography"/>
    <w:basedOn w:val="Normal"/>
    <w:link w:val="EndNoteBibliographyChar"/>
    <w:rsid w:val="00895FA8"/>
    <w:pPr>
      <w:spacing w:after="120" w:line="240" w:lineRule="auto"/>
    </w:pPr>
    <w:rPr>
      <w:rFonts w:ascii="Calibri" w:eastAsia="Calibri" w:hAnsi="Calibri" w:cs="Calibri"/>
      <w:noProof/>
      <w:color w:val="000000"/>
    </w:rPr>
  </w:style>
  <w:style w:type="character" w:customStyle="1" w:styleId="EndNoteBibliographyChar">
    <w:name w:val="EndNote Bibliography Char"/>
    <w:basedOn w:val="BodyTextChar"/>
    <w:link w:val="EndNoteBibliography"/>
    <w:rsid w:val="00895FA8"/>
    <w:rPr>
      <w:rFonts w:ascii="Calibri" w:eastAsia="Calibri" w:hAnsi="Calibri" w:cs="Calibri"/>
      <w:noProof/>
      <w:color w:val="000000"/>
      <w:sz w:val="24"/>
      <w:lang w:eastAsia="en-AU"/>
    </w:rPr>
  </w:style>
  <w:style w:type="character" w:styleId="UnresolvedMention">
    <w:name w:val="Unresolved Mention"/>
    <w:basedOn w:val="DefaultParagraphFont"/>
    <w:uiPriority w:val="99"/>
    <w:semiHidden/>
    <w:unhideWhenUsed/>
    <w:rsid w:val="00895FA8"/>
    <w:rPr>
      <w:color w:val="605E5C"/>
      <w:shd w:val="clear" w:color="auto" w:fill="E1DFDD"/>
    </w:rPr>
  </w:style>
  <w:style w:type="character" w:customStyle="1" w:styleId="span8">
    <w:name w:val="span8"/>
    <w:basedOn w:val="DefaultParagraphFont"/>
    <w:rsid w:val="00895FA8"/>
  </w:style>
  <w:style w:type="table" w:styleId="GridTable4">
    <w:name w:val="Grid Table 4"/>
    <w:basedOn w:val="TableNormal"/>
    <w:uiPriority w:val="49"/>
    <w:rsid w:val="00895FA8"/>
    <w:pPr>
      <w:spacing w:after="0" w:line="240" w:lineRule="auto"/>
    </w:pPr>
    <w:tblPr>
      <w:tblStyleRowBandSize w:val="1"/>
      <w:tblStyleColBandSize w:val="1"/>
      <w:tbl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insideH w:val="single" w:sz="4" w:space="0" w:color="666666" w:themeColor="text1" w:themeTint="99"/>
        <w:insideV w:val="single" w:sz="4" w:space="0" w:color="666666" w:themeColor="text1" w:themeTint="99"/>
      </w:tblBorders>
    </w:tblPr>
    <w:tblStylePr w:type="firstRow">
      <w:rPr>
        <w:b/>
        <w:bCs/>
        <w:color w:val="FFFFFF" w:themeColor="background1"/>
      </w:rPr>
      <w:tblPr/>
      <w:tcPr>
        <w:tcBorders>
          <w:top w:val="single" w:sz="4" w:space="0" w:color="000000" w:themeColor="text1"/>
          <w:left w:val="single" w:sz="4" w:space="0" w:color="000000" w:themeColor="text1"/>
          <w:bottom w:val="single" w:sz="4" w:space="0" w:color="000000" w:themeColor="text1"/>
          <w:right w:val="single" w:sz="4" w:space="0" w:color="000000" w:themeColor="text1"/>
          <w:insideH w:val="nil"/>
          <w:insideV w:val="nil"/>
        </w:tcBorders>
        <w:shd w:val="clear" w:color="auto" w:fill="000000" w:themeFill="text1"/>
      </w:tcPr>
    </w:tblStylePr>
    <w:tblStylePr w:type="lastRow">
      <w:rPr>
        <w:b/>
        <w:bCs/>
      </w:rPr>
      <w:tblPr/>
      <w:tcPr>
        <w:tcBorders>
          <w:top w:val="double" w:sz="4" w:space="0" w:color="000000" w:themeColor="text1"/>
        </w:tcBorders>
      </w:tc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character" w:customStyle="1" w:styleId="background-details">
    <w:name w:val="background-details"/>
    <w:basedOn w:val="DefaultParagraphFont"/>
    <w:rsid w:val="00895FA8"/>
  </w:style>
  <w:style w:type="paragraph" w:customStyle="1" w:styleId="Default">
    <w:name w:val="Default"/>
    <w:basedOn w:val="Normal"/>
    <w:uiPriority w:val="99"/>
    <w:rsid w:val="00895FA8"/>
    <w:pPr>
      <w:autoSpaceDE w:val="0"/>
      <w:autoSpaceDN w:val="0"/>
      <w:spacing w:after="0" w:line="240" w:lineRule="auto"/>
    </w:pPr>
    <w:rPr>
      <w:rFonts w:ascii="Calibri" w:eastAsiaTheme="minorHAnsi" w:hAnsi="Calibri" w:cs="Calibri"/>
      <w:color w:val="000000"/>
      <w:sz w:val="24"/>
      <w:szCs w:val="24"/>
    </w:rPr>
  </w:style>
  <w:style w:type="character" w:customStyle="1" w:styleId="t-word">
    <w:name w:val="t-word"/>
    <w:basedOn w:val="DefaultParagraphFont"/>
    <w:rsid w:val="00895FA8"/>
  </w:style>
  <w:style w:type="character" w:customStyle="1" w:styleId="personname">
    <w:name w:val="person_name"/>
    <w:basedOn w:val="DefaultParagraphFont"/>
    <w:rsid w:val="00895FA8"/>
  </w:style>
  <w:style w:type="character" w:customStyle="1" w:styleId="markedcontent">
    <w:name w:val="markedcontent"/>
    <w:basedOn w:val="DefaultParagraphFont"/>
    <w:rsid w:val="00895FA8"/>
  </w:style>
  <w:style w:type="paragraph" w:customStyle="1" w:styleId="EndNoteCategoryHeading">
    <w:name w:val="EndNote Category Heading"/>
    <w:basedOn w:val="Normal"/>
    <w:link w:val="EndNoteCategoryHeadingChar"/>
    <w:rsid w:val="00092B3A"/>
    <w:pPr>
      <w:spacing w:before="120" w:after="120"/>
    </w:pPr>
    <w:rPr>
      <w:b/>
      <w:noProof/>
    </w:rPr>
  </w:style>
  <w:style w:type="character" w:customStyle="1" w:styleId="EndNoteCategoryHeadingChar">
    <w:name w:val="EndNote Category Heading Char"/>
    <w:basedOn w:val="DefaultParagraphFont"/>
    <w:link w:val="EndNoteCategoryHeading"/>
    <w:rsid w:val="00092B3A"/>
    <w:rPr>
      <w:rFonts w:eastAsiaTheme="minorEastAsia"/>
      <w:b/>
      <w:noProof/>
      <w:lang w:eastAsia="en-AU"/>
    </w:rPr>
  </w:style>
  <w:style w:type="character" w:customStyle="1" w:styleId="cf01">
    <w:name w:val="cf01"/>
    <w:basedOn w:val="DefaultParagraphFont"/>
    <w:rsid w:val="004B1C64"/>
    <w:rPr>
      <w:rFonts w:ascii="Segoe UI" w:hAnsi="Segoe UI" w:cs="Segoe UI" w:hint="default"/>
      <w:sz w:val="18"/>
      <w:szCs w:val="18"/>
    </w:rPr>
  </w:style>
  <w:style w:type="numbering" w:customStyle="1" w:styleId="NoList1">
    <w:name w:val="No List1"/>
    <w:next w:val="NoList"/>
    <w:uiPriority w:val="99"/>
    <w:semiHidden/>
    <w:unhideWhenUsed/>
    <w:rsid w:val="009D76C8"/>
  </w:style>
  <w:style w:type="table" w:styleId="GridTable5Dark-Accent2">
    <w:name w:val="Grid Table 5 Dark Accent 2"/>
    <w:basedOn w:val="TableNormal"/>
    <w:uiPriority w:val="50"/>
    <w:rsid w:val="004B7AA7"/>
    <w:pPr>
      <w:spacing w:after="0" w:line="240" w:lineRule="auto"/>
    </w:pPr>
    <w:rPr>
      <w:kern w:val="2"/>
      <w14:ligatures w14:val="standardContextual"/>
    </w:rPr>
    <w:tblPr>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FBE4D5" w:themeFill="accent2"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ED7D31" w:themeFill="accent2"/>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ED7D31" w:themeFill="accent2"/>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ED7D31" w:themeFill="accent2"/>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ED7D31" w:themeFill="accent2"/>
      </w:tcPr>
    </w:tblStylePr>
    <w:tblStylePr w:type="band1Vert">
      <w:tblPr/>
      <w:tcPr>
        <w:shd w:val="clear" w:color="auto" w:fill="F7CAAC" w:themeFill="accent2" w:themeFillTint="66"/>
      </w:tcPr>
    </w:tblStylePr>
  </w:style>
  <w:style w:type="paragraph" w:customStyle="1" w:styleId="msonormal0">
    <w:name w:val="msonormal"/>
    <w:basedOn w:val="Normal"/>
    <w:rsid w:val="009D76C8"/>
    <w:pPr>
      <w:spacing w:before="100" w:beforeAutospacing="1" w:after="100" w:afterAutospacing="1" w:line="240" w:lineRule="auto"/>
    </w:pPr>
    <w:rPr>
      <w:rFonts w:ascii="Times New Roman" w:eastAsia="Times New Roman" w:hAnsi="Times New Roman" w:cs="Times New Roman"/>
      <w:sz w:val="24"/>
      <w:szCs w:val="24"/>
    </w:rPr>
  </w:style>
  <w:style w:type="table" w:styleId="GridTable4-Accent2">
    <w:name w:val="Grid Table 4 Accent 2"/>
    <w:basedOn w:val="TableNormal"/>
    <w:uiPriority w:val="49"/>
    <w:rsid w:val="009D76C8"/>
    <w:pPr>
      <w:spacing w:after="0" w:line="240" w:lineRule="auto"/>
    </w:pPr>
    <w:rPr>
      <w:kern w:val="2"/>
      <w14:ligatures w14:val="standardContextual"/>
    </w:rPr>
    <w:tblPr>
      <w:tblStyleRowBandSize w:val="1"/>
      <w:tblStyleColBandSize w:val="1"/>
      <w:tblBorders>
        <w:top w:val="single" w:sz="4" w:space="0" w:color="F4B083" w:themeColor="accent2" w:themeTint="99"/>
        <w:left w:val="single" w:sz="4" w:space="0" w:color="F4B083" w:themeColor="accent2" w:themeTint="99"/>
        <w:bottom w:val="single" w:sz="4" w:space="0" w:color="F4B083" w:themeColor="accent2" w:themeTint="99"/>
        <w:right w:val="single" w:sz="4" w:space="0" w:color="F4B083" w:themeColor="accent2" w:themeTint="99"/>
        <w:insideH w:val="single" w:sz="4" w:space="0" w:color="F4B083" w:themeColor="accent2" w:themeTint="99"/>
        <w:insideV w:val="single" w:sz="4" w:space="0" w:color="F4B083" w:themeColor="accent2" w:themeTint="99"/>
      </w:tblBorders>
    </w:tblPr>
    <w:tblStylePr w:type="firstRow">
      <w:rPr>
        <w:b/>
        <w:bCs/>
        <w:color w:val="FFFFFF" w:themeColor="background1"/>
      </w:rPr>
      <w:tblPr/>
      <w:tcPr>
        <w:tcBorders>
          <w:top w:val="single" w:sz="4" w:space="0" w:color="ED7D31" w:themeColor="accent2"/>
          <w:left w:val="single" w:sz="4" w:space="0" w:color="ED7D31" w:themeColor="accent2"/>
          <w:bottom w:val="single" w:sz="4" w:space="0" w:color="ED7D31" w:themeColor="accent2"/>
          <w:right w:val="single" w:sz="4" w:space="0" w:color="ED7D31" w:themeColor="accent2"/>
          <w:insideH w:val="nil"/>
          <w:insideV w:val="nil"/>
        </w:tcBorders>
        <w:shd w:val="clear" w:color="auto" w:fill="ED7D31" w:themeFill="accent2"/>
      </w:tcPr>
    </w:tblStylePr>
    <w:tblStylePr w:type="lastRow">
      <w:rPr>
        <w:b/>
        <w:bCs/>
      </w:rPr>
      <w:tblPr/>
      <w:tcPr>
        <w:tcBorders>
          <w:top w:val="double" w:sz="4" w:space="0" w:color="ED7D31" w:themeColor="accent2"/>
        </w:tcBorders>
      </w:tcPr>
    </w:tblStylePr>
    <w:tblStylePr w:type="firstCol">
      <w:rPr>
        <w:b/>
        <w:bCs/>
      </w:rPr>
    </w:tblStylePr>
    <w:tblStylePr w:type="lastCol">
      <w:rPr>
        <w:b/>
        <w:bCs/>
      </w:rPr>
    </w:tblStylePr>
    <w:tblStylePr w:type="band1Vert">
      <w:tblPr/>
      <w:tcPr>
        <w:shd w:val="clear" w:color="auto" w:fill="FBE4D5" w:themeFill="accent2" w:themeFillTint="33"/>
      </w:tcPr>
    </w:tblStylePr>
    <w:tblStylePr w:type="band1Horz">
      <w:tblPr/>
      <w:tcPr>
        <w:shd w:val="clear" w:color="auto" w:fill="FBE4D5" w:themeFill="accent2" w:themeFillTint="33"/>
      </w:tcPr>
    </w:tblStylePr>
  </w:style>
  <w:style w:type="table" w:customStyle="1" w:styleId="GridTable5Dark-Accent21">
    <w:name w:val="Grid Table 5 Dark - Accent 21"/>
    <w:basedOn w:val="TableNormal"/>
    <w:next w:val="GridTable5Dark-Accent2"/>
    <w:uiPriority w:val="50"/>
    <w:rsid w:val="004B7AA7"/>
    <w:pPr>
      <w:spacing w:after="0" w:line="240" w:lineRule="auto"/>
    </w:pPr>
    <w:rPr>
      <w:kern w:val="2"/>
      <w14:ligatures w14:val="standardContextual"/>
    </w:r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FBE4D5" w:themeFill="accent2"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ED7D31" w:themeFill="accent2"/>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ED7D31" w:themeFill="accent2"/>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ED7D31" w:themeFill="accent2"/>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ED7D31" w:themeFill="accent2"/>
      </w:tcPr>
    </w:tblStylePr>
    <w:tblStylePr w:type="band1Vert">
      <w:tblPr/>
      <w:tcPr>
        <w:shd w:val="clear" w:color="auto" w:fill="F7CAAC" w:themeFill="accent2" w:themeFillTint="66"/>
      </w:tcPr>
    </w:tblStylePr>
    <w:tblStylePr w:type="band1Horz">
      <w:tblPr/>
      <w:tcPr>
        <w:shd w:val="clear" w:color="auto" w:fill="F7CAAC" w:themeFill="accent2" w:themeFillTint="66"/>
      </w:tcPr>
    </w:tblStylePr>
  </w:style>
  <w:style w:type="table" w:customStyle="1" w:styleId="GridTable5Dark-Accent22">
    <w:name w:val="Grid Table 5 Dark - Accent 22"/>
    <w:basedOn w:val="TableNormal"/>
    <w:next w:val="GridTable5Dark-Accent2"/>
    <w:uiPriority w:val="50"/>
    <w:rsid w:val="009F0D16"/>
    <w:pPr>
      <w:spacing w:after="0" w:line="240" w:lineRule="auto"/>
    </w:pPr>
    <w:rPr>
      <w:kern w:val="2"/>
      <w14:ligatures w14:val="standardContextual"/>
    </w:r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FBE4D5" w:themeFill="accent2"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ED7D31" w:themeFill="accent2"/>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ED7D31" w:themeFill="accent2"/>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ED7D31" w:themeFill="accent2"/>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ED7D31" w:themeFill="accent2"/>
      </w:tcPr>
    </w:tblStylePr>
    <w:tblStylePr w:type="band1Vert">
      <w:tblPr/>
      <w:tcPr>
        <w:shd w:val="clear" w:color="auto" w:fill="F7CAAC" w:themeFill="accent2" w:themeFillTint="66"/>
      </w:tcPr>
    </w:tblStylePr>
    <w:tblStylePr w:type="band1Horz">
      <w:tblPr/>
      <w:tcPr>
        <w:shd w:val="clear" w:color="auto" w:fill="F7CAAC" w:themeFill="accent2" w:themeFillTint="66"/>
      </w:tcPr>
    </w:tblStylePr>
  </w:style>
  <w:style w:type="table" w:styleId="PlainTable3">
    <w:name w:val="Plain Table 3"/>
    <w:basedOn w:val="TableNormal"/>
    <w:uiPriority w:val="43"/>
    <w:rsid w:val="00EB7AEF"/>
    <w:pPr>
      <w:spacing w:after="0" w:line="240" w:lineRule="auto"/>
    </w:pPr>
    <w:tblPr>
      <w:tblStyleRowBandSize w:val="1"/>
      <w:tblStyleColBandSize w:val="1"/>
    </w:tblPr>
    <w:tblStylePr w:type="firstRow">
      <w:rPr>
        <w:b/>
        <w:bCs/>
        <w:caps/>
      </w:rPr>
      <w:tblPr/>
      <w:tcPr>
        <w:tcBorders>
          <w:bottom w:val="single" w:sz="4" w:space="0" w:color="7F7F7F" w:themeColor="text1" w:themeTint="80"/>
        </w:tcBorders>
      </w:tcPr>
    </w:tblStylePr>
    <w:tblStylePr w:type="lastRow">
      <w:rPr>
        <w:b/>
        <w:bCs/>
        <w:caps/>
      </w:rPr>
      <w:tblPr/>
      <w:tcPr>
        <w:tcBorders>
          <w:top w:val="nil"/>
        </w:tcBorders>
      </w:tcPr>
    </w:tblStylePr>
    <w:tblStylePr w:type="firstCol">
      <w:rPr>
        <w:b/>
        <w:bCs/>
        <w:caps/>
      </w:rPr>
      <w:tblPr/>
      <w:tcPr>
        <w:tcBorders>
          <w:right w:val="single" w:sz="4" w:space="0" w:color="7F7F7F" w:themeColor="text1" w:themeTint="80"/>
        </w:tcBorders>
      </w:tcPr>
    </w:tblStylePr>
    <w:tblStylePr w:type="lastCol">
      <w:rPr>
        <w:b/>
        <w:bCs/>
        <w:caps/>
      </w:rPr>
      <w:tblPr/>
      <w:tcPr>
        <w:tcBorders>
          <w:left w:val="nil"/>
        </w:tcBorders>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style>
  <w:style w:type="table" w:styleId="ListTable2">
    <w:name w:val="List Table 2"/>
    <w:basedOn w:val="TableNormal"/>
    <w:uiPriority w:val="47"/>
    <w:rsid w:val="00295630"/>
    <w:pPr>
      <w:spacing w:after="0" w:line="240" w:lineRule="auto"/>
    </w:pPr>
    <w:tblPr>
      <w:tblStyleRowBandSize w:val="1"/>
      <w:tblStyleColBandSize w:val="1"/>
      <w:tblBorders>
        <w:top w:val="single" w:sz="4" w:space="0" w:color="666666" w:themeColor="text1" w:themeTint="99"/>
        <w:bottom w:val="single" w:sz="4" w:space="0" w:color="666666" w:themeColor="text1" w:themeTint="99"/>
        <w:insideH w:val="single" w:sz="4" w:space="0" w:color="666666" w:themeColor="text1" w:themeTint="99"/>
      </w:tblBorders>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table" w:styleId="ListTable6Colorful">
    <w:name w:val="List Table 6 Colorful"/>
    <w:basedOn w:val="TableNormal"/>
    <w:uiPriority w:val="51"/>
    <w:rsid w:val="00295630"/>
    <w:pPr>
      <w:spacing w:after="0" w:line="240" w:lineRule="auto"/>
    </w:pPr>
    <w:rPr>
      <w:color w:val="000000" w:themeColor="text1"/>
    </w:rPr>
    <w:tblPr>
      <w:tblStyleRowBandSize w:val="1"/>
      <w:tblStyleColBandSize w:val="1"/>
      <w:tblBorders>
        <w:top w:val="single" w:sz="4" w:space="0" w:color="000000" w:themeColor="text1"/>
        <w:bottom w:val="single" w:sz="4" w:space="0" w:color="000000" w:themeColor="text1"/>
      </w:tblBorders>
    </w:tblPr>
    <w:tblStylePr w:type="firstRow">
      <w:rPr>
        <w:b/>
        <w:bCs/>
      </w:rPr>
      <w:tblPr/>
      <w:tcPr>
        <w:tcBorders>
          <w:bottom w:val="single" w:sz="4" w:space="0" w:color="000000" w:themeColor="text1"/>
        </w:tcBorders>
      </w:tcPr>
    </w:tblStylePr>
    <w:tblStylePr w:type="lastRow">
      <w:rPr>
        <w:b/>
        <w:bCs/>
      </w:rPr>
      <w:tblPr/>
      <w:tcPr>
        <w:tcBorders>
          <w:top w:val="double" w:sz="4" w:space="0" w:color="000000" w:themeColor="text1"/>
        </w:tcBorders>
      </w:tc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character" w:customStyle="1" w:styleId="hgkelc">
    <w:name w:val="hgkelc"/>
    <w:basedOn w:val="DefaultParagraphFont"/>
    <w:rsid w:val="000F0189"/>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659892547">
      <w:bodyDiv w:val="1"/>
      <w:marLeft w:val="0"/>
      <w:marRight w:val="0"/>
      <w:marTop w:val="0"/>
      <w:marBottom w:val="0"/>
      <w:divBdr>
        <w:top w:val="none" w:sz="0" w:space="0" w:color="auto"/>
        <w:left w:val="none" w:sz="0" w:space="0" w:color="auto"/>
        <w:bottom w:val="none" w:sz="0" w:space="0" w:color="auto"/>
        <w:right w:val="none" w:sz="0" w:space="0" w:color="auto"/>
      </w:divBdr>
    </w:div>
    <w:div w:id="688288884">
      <w:bodyDiv w:val="1"/>
      <w:marLeft w:val="0"/>
      <w:marRight w:val="0"/>
      <w:marTop w:val="0"/>
      <w:marBottom w:val="0"/>
      <w:divBdr>
        <w:top w:val="none" w:sz="0" w:space="0" w:color="auto"/>
        <w:left w:val="none" w:sz="0" w:space="0" w:color="auto"/>
        <w:bottom w:val="none" w:sz="0" w:space="0" w:color="auto"/>
        <w:right w:val="none" w:sz="0" w:space="0" w:color="auto"/>
      </w:divBdr>
    </w:div>
    <w:div w:id="1046683461">
      <w:bodyDiv w:val="1"/>
      <w:marLeft w:val="0"/>
      <w:marRight w:val="0"/>
      <w:marTop w:val="0"/>
      <w:marBottom w:val="0"/>
      <w:divBdr>
        <w:top w:val="none" w:sz="0" w:space="0" w:color="auto"/>
        <w:left w:val="none" w:sz="0" w:space="0" w:color="auto"/>
        <w:bottom w:val="none" w:sz="0" w:space="0" w:color="auto"/>
        <w:right w:val="none" w:sz="0" w:space="0" w:color="auto"/>
      </w:divBdr>
    </w:div>
    <w:div w:id="1048841124">
      <w:bodyDiv w:val="1"/>
      <w:marLeft w:val="0"/>
      <w:marRight w:val="0"/>
      <w:marTop w:val="0"/>
      <w:marBottom w:val="0"/>
      <w:divBdr>
        <w:top w:val="none" w:sz="0" w:space="0" w:color="auto"/>
        <w:left w:val="none" w:sz="0" w:space="0" w:color="auto"/>
        <w:bottom w:val="none" w:sz="0" w:space="0" w:color="auto"/>
        <w:right w:val="none" w:sz="0" w:space="0" w:color="auto"/>
      </w:divBdr>
      <w:divsChild>
        <w:div w:id="741676865">
          <w:marLeft w:val="0"/>
          <w:marRight w:val="240"/>
          <w:marTop w:val="0"/>
          <w:marBottom w:val="0"/>
          <w:divBdr>
            <w:top w:val="none" w:sz="0" w:space="0" w:color="auto"/>
            <w:left w:val="none" w:sz="0" w:space="0" w:color="auto"/>
            <w:bottom w:val="none" w:sz="0" w:space="0" w:color="auto"/>
            <w:right w:val="none" w:sz="0" w:space="0" w:color="auto"/>
          </w:divBdr>
          <w:divsChild>
            <w:div w:id="317617878">
              <w:marLeft w:val="0"/>
              <w:marRight w:val="0"/>
              <w:marTop w:val="0"/>
              <w:marBottom w:val="0"/>
              <w:divBdr>
                <w:top w:val="none" w:sz="0" w:space="0" w:color="auto"/>
                <w:left w:val="none" w:sz="0" w:space="0" w:color="auto"/>
                <w:bottom w:val="none" w:sz="0" w:space="0" w:color="auto"/>
                <w:right w:val="none" w:sz="0" w:space="0" w:color="auto"/>
              </w:divBdr>
              <w:divsChild>
                <w:div w:id="965231848">
                  <w:marLeft w:val="0"/>
                  <w:marRight w:val="0"/>
                  <w:marTop w:val="0"/>
                  <w:marBottom w:val="0"/>
                  <w:divBdr>
                    <w:top w:val="none" w:sz="0" w:space="0" w:color="auto"/>
                    <w:left w:val="none" w:sz="0" w:space="0" w:color="auto"/>
                    <w:bottom w:val="none" w:sz="0" w:space="0" w:color="auto"/>
                    <w:right w:val="none" w:sz="0" w:space="0" w:color="auto"/>
                  </w:divBdr>
                  <w:divsChild>
                    <w:div w:id="467552419">
                      <w:marLeft w:val="0"/>
                      <w:marRight w:val="0"/>
                      <w:marTop w:val="0"/>
                      <w:marBottom w:val="0"/>
                      <w:divBdr>
                        <w:top w:val="none" w:sz="0" w:space="0" w:color="auto"/>
                        <w:left w:val="none" w:sz="0" w:space="0" w:color="auto"/>
                        <w:bottom w:val="none" w:sz="0" w:space="0" w:color="auto"/>
                        <w:right w:val="none" w:sz="0" w:space="0" w:color="auto"/>
                      </w:divBdr>
                      <w:divsChild>
                        <w:div w:id="1881014576">
                          <w:marLeft w:val="0"/>
                          <w:marRight w:val="0"/>
                          <w:marTop w:val="0"/>
                          <w:marBottom w:val="0"/>
                          <w:divBdr>
                            <w:top w:val="none" w:sz="0" w:space="0" w:color="auto"/>
                            <w:left w:val="none" w:sz="0" w:space="0" w:color="auto"/>
                            <w:bottom w:val="none" w:sz="0" w:space="0" w:color="auto"/>
                            <w:right w:val="none" w:sz="0" w:space="0" w:color="auto"/>
                          </w:divBdr>
                          <w:divsChild>
                            <w:div w:id="1218125886">
                              <w:marLeft w:val="0"/>
                              <w:marRight w:val="0"/>
                              <w:marTop w:val="0"/>
                              <w:marBottom w:val="0"/>
                              <w:divBdr>
                                <w:top w:val="none" w:sz="0" w:space="0" w:color="auto"/>
                                <w:left w:val="none" w:sz="0" w:space="0" w:color="auto"/>
                                <w:bottom w:val="none" w:sz="0" w:space="0" w:color="auto"/>
                                <w:right w:val="none" w:sz="0" w:space="0" w:color="auto"/>
                              </w:divBdr>
                              <w:divsChild>
                                <w:div w:id="1562600612">
                                  <w:marLeft w:val="0"/>
                                  <w:marRight w:val="0"/>
                                  <w:marTop w:val="0"/>
                                  <w:marBottom w:val="0"/>
                                  <w:divBdr>
                                    <w:top w:val="none" w:sz="0" w:space="0" w:color="auto"/>
                                    <w:left w:val="none" w:sz="0" w:space="0" w:color="auto"/>
                                    <w:bottom w:val="none" w:sz="0" w:space="0" w:color="auto"/>
                                    <w:right w:val="none" w:sz="0" w:space="0" w:color="auto"/>
                                  </w:divBdr>
                                </w:div>
                                <w:div w:id="1247763601">
                                  <w:marLeft w:val="0"/>
                                  <w:marRight w:val="0"/>
                                  <w:marTop w:val="0"/>
                                  <w:marBottom w:val="0"/>
                                  <w:divBdr>
                                    <w:top w:val="none" w:sz="0" w:space="0" w:color="auto"/>
                                    <w:left w:val="none" w:sz="0" w:space="0" w:color="auto"/>
                                    <w:bottom w:val="none" w:sz="0" w:space="0" w:color="auto"/>
                                    <w:right w:val="none" w:sz="0" w:space="0" w:color="auto"/>
                                  </w:divBdr>
                                  <w:divsChild>
                                    <w:div w:id="4208826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393890587">
      <w:bodyDiv w:val="1"/>
      <w:marLeft w:val="0"/>
      <w:marRight w:val="0"/>
      <w:marTop w:val="0"/>
      <w:marBottom w:val="0"/>
      <w:divBdr>
        <w:top w:val="none" w:sz="0" w:space="0" w:color="auto"/>
        <w:left w:val="none" w:sz="0" w:space="0" w:color="auto"/>
        <w:bottom w:val="none" w:sz="0" w:space="0" w:color="auto"/>
        <w:right w:val="none" w:sz="0" w:space="0" w:color="auto"/>
      </w:divBdr>
    </w:div>
    <w:div w:id="1944996956">
      <w:bodyDiv w:val="1"/>
      <w:marLeft w:val="0"/>
      <w:marRight w:val="0"/>
      <w:marTop w:val="0"/>
      <w:marBottom w:val="0"/>
      <w:divBdr>
        <w:top w:val="none" w:sz="0" w:space="0" w:color="auto"/>
        <w:left w:val="none" w:sz="0" w:space="0" w:color="auto"/>
        <w:bottom w:val="none" w:sz="0" w:space="0" w:color="auto"/>
        <w:right w:val="none" w:sz="0" w:space="0" w:color="auto"/>
      </w:divBdr>
    </w:div>
    <w:div w:id="206150988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hyperlink" Target="https://catalogue.data.wa.gov.au/dataset/client-property-event-system-properties"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5.jpeg"/><Relationship Id="rId17"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5" Type="http://schemas.openxmlformats.org/officeDocument/2006/relationships/webSettings" Target="webSettings.xml"/><Relationship Id="rId15" Type="http://schemas.openxmlformats.org/officeDocument/2006/relationships/footer" Target="footer1.xml"/><Relationship Id="rId10" Type="http://schemas.openxmlformats.org/officeDocument/2006/relationships/image" Target="media/image3.jpeg"/><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hyperlink" Target="https://catalogue.data.wa.gov.au/dataset/roadside-conservation-committee-rcc-status-map-dpaw-042"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FC0B203E-6E5F-4C5B-8C6A-24E82158EF6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14</Pages>
  <Words>3285</Words>
  <Characters>18727</Characters>
  <Application>Microsoft Office Word</Application>
  <DocSecurity>0</DocSecurity>
  <Lines>156</Lines>
  <Paragraphs>43</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21969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cp:keywords/>
  <dc:description/>
  <cp:lastModifiedBy/>
  <cp:revision>1</cp:revision>
  <dcterms:created xsi:type="dcterms:W3CDTF">2024-04-19T04:35:00Z</dcterms:created>
  <dcterms:modified xsi:type="dcterms:W3CDTF">2024-04-19T04:35:00Z</dcterms:modified>
</cp:coreProperties>
</file>