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D1A7" w14:textId="7E1DA099" w:rsidR="0014304E" w:rsidRPr="0014304E" w:rsidRDefault="0014304E">
      <w:pPr>
        <w:rPr>
          <w:rFonts w:ascii="Calibri" w:hAnsi="Calibri" w:cs="Calibri"/>
          <w:sz w:val="24"/>
          <w:szCs w:val="24"/>
        </w:rPr>
      </w:pPr>
      <w:r w:rsidRPr="0014304E">
        <w:rPr>
          <w:rFonts w:ascii="Calibri" w:hAnsi="Calibri" w:cs="Calibri"/>
          <w:sz w:val="24"/>
          <w:szCs w:val="24"/>
        </w:rPr>
        <w:t xml:space="preserve">NCBI </w:t>
      </w:r>
      <w:r w:rsidR="002576DD">
        <w:rPr>
          <w:rFonts w:ascii="Calibri" w:hAnsi="Calibri" w:cs="Calibri"/>
          <w:sz w:val="24"/>
          <w:szCs w:val="24"/>
        </w:rPr>
        <w:t>(</w:t>
      </w:r>
      <w:hyperlink r:id="rId4" w:history="1">
        <w:r w:rsidR="002576DD" w:rsidRPr="00892D3F">
          <w:rPr>
            <w:rStyle w:val="Hyperlink"/>
            <w:rFonts w:ascii="Calibri" w:hAnsi="Calibri" w:cs="Calibri"/>
            <w:sz w:val="24"/>
            <w:szCs w:val="24"/>
          </w:rPr>
          <w:t>https://www.ncbi.nlm.nih.gov/genbank/</w:t>
        </w:r>
      </w:hyperlink>
      <w:r w:rsidR="002576DD">
        <w:rPr>
          <w:rFonts w:ascii="Calibri" w:hAnsi="Calibri" w:cs="Calibri"/>
          <w:sz w:val="24"/>
          <w:szCs w:val="24"/>
        </w:rPr>
        <w:t xml:space="preserve">) </w:t>
      </w:r>
      <w:r w:rsidRPr="0014304E">
        <w:rPr>
          <w:rFonts w:ascii="Calibri" w:hAnsi="Calibri" w:cs="Calibri"/>
          <w:sz w:val="24"/>
          <w:szCs w:val="24"/>
        </w:rPr>
        <w:t xml:space="preserve">accession numbers for fungi found in woody stem galls on </w:t>
      </w:r>
      <w:proofErr w:type="spellStart"/>
      <w:r w:rsidRPr="0014304E">
        <w:rPr>
          <w:rFonts w:ascii="Calibri" w:hAnsi="Calibri" w:cs="Calibri"/>
          <w:i/>
          <w:iCs/>
          <w:sz w:val="24"/>
          <w:szCs w:val="24"/>
        </w:rPr>
        <w:t>Schinus</w:t>
      </w:r>
      <w:proofErr w:type="spellEnd"/>
      <w:r w:rsidRPr="0014304E">
        <w:rPr>
          <w:rFonts w:ascii="Calibri" w:hAnsi="Calibri" w:cs="Calibri"/>
          <w:i/>
          <w:iCs/>
          <w:sz w:val="24"/>
          <w:szCs w:val="24"/>
        </w:rPr>
        <w:t xml:space="preserve"> terebinthifolia </w:t>
      </w:r>
      <w:r w:rsidRPr="0014304E">
        <w:rPr>
          <w:rFonts w:ascii="Calibri" w:hAnsi="Calibri" w:cs="Calibri"/>
          <w:sz w:val="24"/>
          <w:szCs w:val="24"/>
        </w:rPr>
        <w:t xml:space="preserve">in </w:t>
      </w:r>
    </w:p>
    <w:p w14:paraId="70EDC3B8" w14:textId="1731F856" w:rsidR="0014304E" w:rsidRPr="0014304E" w:rsidRDefault="0014304E" w:rsidP="0014304E">
      <w:pPr>
        <w:ind w:left="720" w:hanging="720"/>
        <w:rPr>
          <w:rFonts w:ascii="Calibri" w:hAnsi="Calibri" w:cs="Calibri"/>
          <w:sz w:val="24"/>
          <w:szCs w:val="24"/>
        </w:rPr>
      </w:pPr>
      <w:r w:rsidRPr="0014304E">
        <w:rPr>
          <w:rFonts w:ascii="Calibri" w:hAnsi="Calibri" w:cs="Calibri"/>
          <w:sz w:val="24"/>
          <w:szCs w:val="24"/>
        </w:rPr>
        <w:t>Halbritter DA, Rayamajhi MB, Madeira P, Leidi JG, Telmadarrehei T, Minteer C. Isolation and reinoculation of a gall-inducing fungus in the invasive Brazilian peppertree (</w:t>
      </w:r>
      <w:proofErr w:type="spellStart"/>
      <w:r w:rsidRPr="0014304E">
        <w:rPr>
          <w:rFonts w:ascii="Calibri" w:hAnsi="Calibri" w:cs="Calibri"/>
          <w:i/>
          <w:iCs/>
          <w:sz w:val="24"/>
          <w:szCs w:val="24"/>
        </w:rPr>
        <w:t>Schinus</w:t>
      </w:r>
      <w:proofErr w:type="spellEnd"/>
      <w:r w:rsidRPr="0014304E">
        <w:rPr>
          <w:rFonts w:ascii="Calibri" w:hAnsi="Calibri" w:cs="Calibri"/>
          <w:i/>
          <w:iCs/>
          <w:sz w:val="24"/>
          <w:szCs w:val="24"/>
        </w:rPr>
        <w:t xml:space="preserve"> terebinthifolia</w:t>
      </w:r>
      <w:r w:rsidRPr="0014304E">
        <w:rPr>
          <w:rFonts w:ascii="Calibri" w:hAnsi="Calibri" w:cs="Calibri"/>
          <w:sz w:val="24"/>
          <w:szCs w:val="24"/>
        </w:rPr>
        <w:t>) in Florida. Invasive Plant Science and Management. Published online 2024:1-17. doi:10.1017/inp.2024.3</w:t>
      </w:r>
    </w:p>
    <w:p w14:paraId="4B532675" w14:textId="2A44AB63" w:rsidR="00846448" w:rsidRPr="0014304E" w:rsidRDefault="000E3277">
      <w:pPr>
        <w:rPr>
          <w:rFonts w:ascii="Calibri" w:hAnsi="Calibri" w:cs="Calibri"/>
          <w:b/>
          <w:bCs/>
          <w:sz w:val="24"/>
          <w:szCs w:val="24"/>
          <w:u w:val="single"/>
        </w:rPr>
      </w:pPr>
      <w:proofErr w:type="spellStart"/>
      <w:r w:rsidRPr="0014304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Cophinforma</w:t>
      </w:r>
      <w:proofErr w:type="spellEnd"/>
      <w:r w:rsidR="00337DA1" w:rsidRPr="0014304E">
        <w:rPr>
          <w:rFonts w:ascii="Calibri" w:hAnsi="Calibri" w:cs="Calibri"/>
          <w:b/>
          <w:bCs/>
          <w:sz w:val="24"/>
          <w:szCs w:val="24"/>
          <w:u w:val="single"/>
        </w:rPr>
        <w:t xml:space="preserve"> sp.</w:t>
      </w:r>
      <w:r w:rsidRPr="0014304E">
        <w:rPr>
          <w:rFonts w:ascii="Calibri" w:hAnsi="Calibri" w:cs="Calibri"/>
          <w:b/>
          <w:bCs/>
          <w:sz w:val="24"/>
          <w:szCs w:val="24"/>
          <w:u w:val="single"/>
        </w:rPr>
        <w:t xml:space="preserve"> isolates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60"/>
        <w:gridCol w:w="2340"/>
      </w:tblGrid>
      <w:tr w:rsidR="00846448" w:rsidRPr="0014304E" w14:paraId="5F0A3781" w14:textId="77777777" w:rsidTr="0014304E">
        <w:tc>
          <w:tcPr>
            <w:tcW w:w="3055" w:type="dxa"/>
            <w:shd w:val="clear" w:color="auto" w:fill="D9D9D9" w:themeFill="background1" w:themeFillShade="D9"/>
          </w:tcPr>
          <w:p w14:paraId="161EFE93" w14:textId="36152CB2" w:rsidR="00846448" w:rsidRPr="0014304E" w:rsidRDefault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S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>pecimen</w:t>
            </w:r>
            <w:r w:rsidR="00846448" w:rsidRPr="0014304E">
              <w:rPr>
                <w:rFonts w:ascii="Calibri" w:hAnsi="Calibri" w:cs="Calibri"/>
                <w:sz w:val="24"/>
                <w:szCs w:val="24"/>
              </w:rPr>
              <w:t xml:space="preserve"> code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 xml:space="preserve"> (code in </w:t>
            </w:r>
            <w:r w:rsidR="0036799F">
              <w:rPr>
                <w:rFonts w:ascii="Calibri" w:hAnsi="Calibri" w:cs="Calibri"/>
                <w:sz w:val="24"/>
                <w:szCs w:val="24"/>
              </w:rPr>
              <w:t xml:space="preserve">article 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>text)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A2978EF" w14:textId="687B34B4" w:rsidR="00846448" w:rsidRPr="0014304E" w:rsidRDefault="00754E1B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Source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E18F8B6" w14:textId="4406F673" w:rsidR="00846448" w:rsidRPr="0014304E" w:rsidRDefault="00846448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Accession number</w:t>
            </w:r>
          </w:p>
        </w:tc>
      </w:tr>
      <w:tr w:rsidR="00846448" w:rsidRPr="0014304E" w14:paraId="343CDA2B" w14:textId="77777777" w:rsidTr="0014304E">
        <w:tc>
          <w:tcPr>
            <w:tcW w:w="3055" w:type="dxa"/>
          </w:tcPr>
          <w:p w14:paraId="26004474" w14:textId="365FD7D9" w:rsidR="00846448" w:rsidRPr="0014304E" w:rsidRDefault="00846448" w:rsidP="00846448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21M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54E1B" w:rsidRPr="0014304E">
              <w:rPr>
                <w:rFonts w:ascii="Calibri" w:hAnsi="Calibri" w:cs="Calibri"/>
                <w:sz w:val="24"/>
                <w:szCs w:val="24"/>
              </w:rPr>
              <w:t>(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>21</w:t>
            </w:r>
            <w:r w:rsidR="00754E1B" w:rsidRPr="0014304E">
              <w:rPr>
                <w:rFonts w:ascii="Calibri" w:hAnsi="Calibri" w:cs="Calibri"/>
                <w:sz w:val="24"/>
                <w:szCs w:val="24"/>
              </w:rPr>
              <w:t>+)</w:t>
            </w:r>
          </w:p>
        </w:tc>
        <w:tc>
          <w:tcPr>
            <w:tcW w:w="3060" w:type="dxa"/>
          </w:tcPr>
          <w:p w14:paraId="2925582B" w14:textId="586365BD" w:rsidR="00846448" w:rsidRPr="0014304E" w:rsidRDefault="00C65417" w:rsidP="00846448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Gall from inoculated plant</w:t>
            </w:r>
          </w:p>
        </w:tc>
        <w:tc>
          <w:tcPr>
            <w:tcW w:w="2340" w:type="dxa"/>
          </w:tcPr>
          <w:p w14:paraId="734EE1E4" w14:textId="04115CE4" w:rsidR="00846448" w:rsidRPr="0014304E" w:rsidRDefault="00846448" w:rsidP="00846448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PP196696.1</w:t>
            </w:r>
          </w:p>
        </w:tc>
      </w:tr>
      <w:tr w:rsidR="00C65417" w:rsidRPr="0014304E" w14:paraId="09A2E208" w14:textId="77777777" w:rsidTr="0014304E">
        <w:tc>
          <w:tcPr>
            <w:tcW w:w="3055" w:type="dxa"/>
          </w:tcPr>
          <w:p w14:paraId="1D8A84A8" w14:textId="15E8630C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16M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4304E">
              <w:rPr>
                <w:rFonts w:ascii="Calibri" w:hAnsi="Calibri" w:cs="Calibri"/>
                <w:sz w:val="24"/>
                <w:szCs w:val="24"/>
              </w:rPr>
              <w:t>(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>16</w:t>
            </w:r>
            <w:r w:rsidRPr="0014304E">
              <w:rPr>
                <w:rFonts w:ascii="Calibri" w:hAnsi="Calibri" w:cs="Calibri"/>
                <w:sz w:val="24"/>
                <w:szCs w:val="24"/>
              </w:rPr>
              <w:t>+W)</w:t>
            </w:r>
          </w:p>
        </w:tc>
        <w:tc>
          <w:tcPr>
            <w:tcW w:w="3060" w:type="dxa"/>
          </w:tcPr>
          <w:p w14:paraId="530BFFE3" w14:textId="17E27359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Gall from inoculated plant</w:t>
            </w:r>
          </w:p>
        </w:tc>
        <w:tc>
          <w:tcPr>
            <w:tcW w:w="2340" w:type="dxa"/>
          </w:tcPr>
          <w:p w14:paraId="660FDD1F" w14:textId="18B42C16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PP196695.1</w:t>
            </w:r>
          </w:p>
        </w:tc>
      </w:tr>
      <w:tr w:rsidR="00C65417" w:rsidRPr="0014304E" w14:paraId="4D41DA44" w14:textId="77777777" w:rsidTr="0014304E">
        <w:tc>
          <w:tcPr>
            <w:tcW w:w="3055" w:type="dxa"/>
          </w:tcPr>
          <w:p w14:paraId="48C5F25F" w14:textId="0F2C7437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22M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4304E">
              <w:rPr>
                <w:rFonts w:ascii="Calibri" w:hAnsi="Calibri" w:cs="Calibri"/>
                <w:sz w:val="24"/>
                <w:szCs w:val="24"/>
              </w:rPr>
              <w:t>(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>22</w:t>
            </w:r>
            <w:r w:rsidRPr="0014304E">
              <w:rPr>
                <w:rFonts w:ascii="Calibri" w:hAnsi="Calibri" w:cs="Calibri"/>
                <w:sz w:val="24"/>
                <w:szCs w:val="24"/>
              </w:rPr>
              <w:t>+)</w:t>
            </w:r>
          </w:p>
        </w:tc>
        <w:tc>
          <w:tcPr>
            <w:tcW w:w="3060" w:type="dxa"/>
          </w:tcPr>
          <w:p w14:paraId="43A6FDA4" w14:textId="33A4C84B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Gall from inoculated plant</w:t>
            </w:r>
          </w:p>
        </w:tc>
        <w:tc>
          <w:tcPr>
            <w:tcW w:w="2340" w:type="dxa"/>
          </w:tcPr>
          <w:p w14:paraId="6CEFF974" w14:textId="0E6494A4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PP196668.1</w:t>
            </w:r>
          </w:p>
        </w:tc>
      </w:tr>
      <w:tr w:rsidR="00C65417" w:rsidRPr="0014304E" w14:paraId="43683C28" w14:textId="77777777" w:rsidTr="0014304E">
        <w:tc>
          <w:tcPr>
            <w:tcW w:w="3055" w:type="dxa"/>
          </w:tcPr>
          <w:p w14:paraId="725F37BE" w14:textId="377325F1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15M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4304E">
              <w:rPr>
                <w:rFonts w:ascii="Calibri" w:hAnsi="Calibri" w:cs="Calibri"/>
                <w:sz w:val="24"/>
                <w:szCs w:val="24"/>
              </w:rPr>
              <w:t>(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>15</w:t>
            </w:r>
            <w:r w:rsidRPr="0014304E">
              <w:rPr>
                <w:rFonts w:ascii="Calibri" w:hAnsi="Calibri" w:cs="Calibri"/>
                <w:sz w:val="24"/>
                <w:szCs w:val="24"/>
              </w:rPr>
              <w:t>+)</w:t>
            </w:r>
          </w:p>
        </w:tc>
        <w:tc>
          <w:tcPr>
            <w:tcW w:w="3060" w:type="dxa"/>
          </w:tcPr>
          <w:p w14:paraId="315B8670" w14:textId="7289C609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Gall from inoculated plant</w:t>
            </w:r>
          </w:p>
        </w:tc>
        <w:tc>
          <w:tcPr>
            <w:tcW w:w="2340" w:type="dxa"/>
          </w:tcPr>
          <w:p w14:paraId="49EA7A72" w14:textId="785D60E7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PP196667.1</w:t>
            </w:r>
          </w:p>
        </w:tc>
      </w:tr>
      <w:tr w:rsidR="00C65417" w:rsidRPr="0014304E" w14:paraId="0E7EFC16" w14:textId="77777777" w:rsidTr="0014304E">
        <w:tc>
          <w:tcPr>
            <w:tcW w:w="3055" w:type="dxa"/>
          </w:tcPr>
          <w:p w14:paraId="10D8B515" w14:textId="57835EB9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10M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4304E">
              <w:rPr>
                <w:rFonts w:ascii="Calibri" w:hAnsi="Calibri" w:cs="Calibri"/>
                <w:sz w:val="24"/>
                <w:szCs w:val="24"/>
              </w:rPr>
              <w:t>(</w:t>
            </w:r>
            <w:r w:rsidR="0014304E" w:rsidRPr="0014304E">
              <w:rPr>
                <w:rFonts w:ascii="Calibri" w:hAnsi="Calibri" w:cs="Calibri"/>
                <w:sz w:val="24"/>
                <w:szCs w:val="24"/>
              </w:rPr>
              <w:t>10</w:t>
            </w:r>
            <w:r w:rsidRPr="0014304E">
              <w:rPr>
                <w:rFonts w:ascii="Calibri" w:hAnsi="Calibri" w:cs="Calibri"/>
                <w:sz w:val="24"/>
                <w:szCs w:val="24"/>
              </w:rPr>
              <w:t>+)</w:t>
            </w:r>
          </w:p>
        </w:tc>
        <w:tc>
          <w:tcPr>
            <w:tcW w:w="3060" w:type="dxa"/>
          </w:tcPr>
          <w:p w14:paraId="27761FD2" w14:textId="2E4B92D4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Gall from inoculated plant</w:t>
            </w:r>
          </w:p>
        </w:tc>
        <w:tc>
          <w:tcPr>
            <w:tcW w:w="2340" w:type="dxa"/>
          </w:tcPr>
          <w:p w14:paraId="64A7A558" w14:textId="1F414EBB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PP196666.1</w:t>
            </w:r>
          </w:p>
        </w:tc>
      </w:tr>
      <w:tr w:rsidR="00C65417" w:rsidRPr="0014304E" w14:paraId="77482D16" w14:textId="77777777" w:rsidTr="0014304E">
        <w:tc>
          <w:tcPr>
            <w:tcW w:w="3055" w:type="dxa"/>
          </w:tcPr>
          <w:p w14:paraId="389986AC" w14:textId="67B967E4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G5F</w:t>
            </w:r>
          </w:p>
        </w:tc>
        <w:tc>
          <w:tcPr>
            <w:tcW w:w="3060" w:type="dxa"/>
          </w:tcPr>
          <w:p w14:paraId="5D7AC15E" w14:textId="75D41299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Hyphae from isolate plate</w:t>
            </w:r>
          </w:p>
        </w:tc>
        <w:tc>
          <w:tcPr>
            <w:tcW w:w="2340" w:type="dxa"/>
          </w:tcPr>
          <w:p w14:paraId="74D0548A" w14:textId="79AF847E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PP196665.1</w:t>
            </w:r>
          </w:p>
        </w:tc>
      </w:tr>
      <w:tr w:rsidR="0062087D" w:rsidRPr="0014304E" w14:paraId="1E36C2DA" w14:textId="77777777" w:rsidTr="0014304E">
        <w:tc>
          <w:tcPr>
            <w:tcW w:w="3055" w:type="dxa"/>
          </w:tcPr>
          <w:p w14:paraId="26F6A80B" w14:textId="557C0967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G1F</w:t>
            </w:r>
          </w:p>
        </w:tc>
        <w:tc>
          <w:tcPr>
            <w:tcW w:w="3060" w:type="dxa"/>
          </w:tcPr>
          <w:p w14:paraId="7D22603A" w14:textId="484863FE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Hyphae from isolate plate</w:t>
            </w:r>
          </w:p>
        </w:tc>
        <w:tc>
          <w:tcPr>
            <w:tcW w:w="2340" w:type="dxa"/>
          </w:tcPr>
          <w:p w14:paraId="5F997BFF" w14:textId="49592D0E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PP196664.1</w:t>
            </w:r>
          </w:p>
        </w:tc>
      </w:tr>
      <w:tr w:rsidR="0062087D" w:rsidRPr="0014304E" w14:paraId="242A3483" w14:textId="77777777" w:rsidTr="0014304E">
        <w:tc>
          <w:tcPr>
            <w:tcW w:w="3055" w:type="dxa"/>
          </w:tcPr>
          <w:p w14:paraId="7140FDFA" w14:textId="07C3C692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G5W</w:t>
            </w:r>
          </w:p>
        </w:tc>
        <w:tc>
          <w:tcPr>
            <w:tcW w:w="3060" w:type="dxa"/>
          </w:tcPr>
          <w:p w14:paraId="6B2D3B66" w14:textId="43DBFD77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Hyphae from isolate plate</w:t>
            </w:r>
          </w:p>
        </w:tc>
        <w:tc>
          <w:tcPr>
            <w:tcW w:w="2340" w:type="dxa"/>
          </w:tcPr>
          <w:p w14:paraId="655C620B" w14:textId="2AD291B9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PP196663.1</w:t>
            </w:r>
          </w:p>
        </w:tc>
      </w:tr>
      <w:tr w:rsidR="0062087D" w:rsidRPr="0014304E" w14:paraId="5A6A8B1C" w14:textId="77777777" w:rsidTr="0014304E">
        <w:tc>
          <w:tcPr>
            <w:tcW w:w="3055" w:type="dxa"/>
          </w:tcPr>
          <w:p w14:paraId="58B074F7" w14:textId="11FEBBD0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G5M</w:t>
            </w:r>
          </w:p>
        </w:tc>
        <w:tc>
          <w:tcPr>
            <w:tcW w:w="3060" w:type="dxa"/>
          </w:tcPr>
          <w:p w14:paraId="348B0D13" w14:textId="437C331D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Hyphae from isolate plate</w:t>
            </w:r>
          </w:p>
        </w:tc>
        <w:tc>
          <w:tcPr>
            <w:tcW w:w="2340" w:type="dxa"/>
          </w:tcPr>
          <w:p w14:paraId="048416C7" w14:textId="414CA60D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PP196662.1</w:t>
            </w:r>
          </w:p>
        </w:tc>
      </w:tr>
      <w:tr w:rsidR="0062087D" w:rsidRPr="0014304E" w14:paraId="6EBC7D34" w14:textId="77777777" w:rsidTr="0014304E">
        <w:tc>
          <w:tcPr>
            <w:tcW w:w="3055" w:type="dxa"/>
          </w:tcPr>
          <w:p w14:paraId="676DAB25" w14:textId="48BEF87C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G5B</w:t>
            </w:r>
          </w:p>
        </w:tc>
        <w:tc>
          <w:tcPr>
            <w:tcW w:w="3060" w:type="dxa"/>
          </w:tcPr>
          <w:p w14:paraId="6196439E" w14:textId="4691F469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Hyphae from isolate plate</w:t>
            </w:r>
          </w:p>
        </w:tc>
        <w:tc>
          <w:tcPr>
            <w:tcW w:w="2340" w:type="dxa"/>
          </w:tcPr>
          <w:p w14:paraId="754B8F11" w14:textId="55816F43" w:rsidR="0062087D" w:rsidRPr="0014304E" w:rsidRDefault="0062087D" w:rsidP="0062087D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PP196661.1</w:t>
            </w:r>
          </w:p>
        </w:tc>
      </w:tr>
    </w:tbl>
    <w:p w14:paraId="19075130" w14:textId="4ED37D4E" w:rsidR="000E3277" w:rsidRPr="0014304E" w:rsidRDefault="000E3277">
      <w:pPr>
        <w:rPr>
          <w:rFonts w:ascii="Calibri" w:hAnsi="Calibri" w:cs="Calibri"/>
          <w:sz w:val="24"/>
          <w:szCs w:val="24"/>
        </w:rPr>
      </w:pPr>
    </w:p>
    <w:p w14:paraId="5998C04F" w14:textId="3FD027CE" w:rsidR="00754E1B" w:rsidRPr="0014304E" w:rsidRDefault="00754E1B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proofErr w:type="spellStart"/>
      <w:r w:rsidRPr="0014304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Neopestalotiopsis</w:t>
      </w:r>
      <w:proofErr w:type="spellEnd"/>
      <w:r w:rsidRPr="0014304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4304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maddoxii</w:t>
      </w:r>
      <w:proofErr w:type="spellEnd"/>
      <w:r w:rsidRPr="0014304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14304E">
        <w:rPr>
          <w:rFonts w:ascii="Calibri" w:hAnsi="Calibri" w:cs="Calibri"/>
          <w:b/>
          <w:bCs/>
          <w:sz w:val="24"/>
          <w:szCs w:val="24"/>
          <w:u w:val="single"/>
        </w:rPr>
        <w:t>isolate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60"/>
        <w:gridCol w:w="2340"/>
      </w:tblGrid>
      <w:tr w:rsidR="00754E1B" w:rsidRPr="0014304E" w14:paraId="7573B1C5" w14:textId="77777777" w:rsidTr="00E22387">
        <w:tc>
          <w:tcPr>
            <w:tcW w:w="3055" w:type="dxa"/>
            <w:shd w:val="clear" w:color="auto" w:fill="D9D9D9" w:themeFill="background1" w:themeFillShade="D9"/>
          </w:tcPr>
          <w:p w14:paraId="5E377D61" w14:textId="0172C037" w:rsidR="00754E1B" w:rsidRPr="0014304E" w:rsidRDefault="0014304E" w:rsidP="001F2FC8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Specimen</w:t>
            </w:r>
            <w:r w:rsidR="0062087D" w:rsidRPr="0014304E">
              <w:rPr>
                <w:rFonts w:ascii="Calibri" w:hAnsi="Calibri" w:cs="Calibri"/>
                <w:sz w:val="24"/>
                <w:szCs w:val="24"/>
              </w:rPr>
              <w:t xml:space="preserve"> code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1D1D8F8" w14:textId="5E253B9F" w:rsidR="00754E1B" w:rsidRPr="0014304E" w:rsidRDefault="00C65417" w:rsidP="001F2FC8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Source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A7D56B2" w14:textId="77777777" w:rsidR="00754E1B" w:rsidRPr="0014304E" w:rsidRDefault="00754E1B" w:rsidP="001F2FC8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Accession number</w:t>
            </w:r>
          </w:p>
        </w:tc>
      </w:tr>
      <w:tr w:rsidR="00C65417" w:rsidRPr="0014304E" w14:paraId="19C3F3CC" w14:textId="77777777" w:rsidTr="00E22387">
        <w:tc>
          <w:tcPr>
            <w:tcW w:w="3055" w:type="dxa"/>
          </w:tcPr>
          <w:p w14:paraId="0FA3352A" w14:textId="2F93E77F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G5FD</w:t>
            </w:r>
          </w:p>
        </w:tc>
        <w:tc>
          <w:tcPr>
            <w:tcW w:w="3060" w:type="dxa"/>
          </w:tcPr>
          <w:p w14:paraId="033B3A0B" w14:textId="685A46B8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Hyphae from isolate plate</w:t>
            </w:r>
          </w:p>
        </w:tc>
        <w:tc>
          <w:tcPr>
            <w:tcW w:w="2340" w:type="dxa"/>
          </w:tcPr>
          <w:p w14:paraId="122E6ACD" w14:textId="19806BCD" w:rsidR="00C65417" w:rsidRPr="0014304E" w:rsidRDefault="00C65417" w:rsidP="00C65417">
            <w:pPr>
              <w:rPr>
                <w:rFonts w:ascii="Calibri" w:hAnsi="Calibri" w:cs="Calibri"/>
                <w:sz w:val="24"/>
                <w:szCs w:val="24"/>
              </w:rPr>
            </w:pPr>
            <w:r w:rsidRPr="0014304E">
              <w:rPr>
                <w:rFonts w:ascii="Calibri" w:hAnsi="Calibri" w:cs="Calibri"/>
                <w:sz w:val="24"/>
                <w:szCs w:val="24"/>
              </w:rPr>
              <w:t>PP197218.1</w:t>
            </w:r>
          </w:p>
        </w:tc>
      </w:tr>
    </w:tbl>
    <w:p w14:paraId="2A501B63" w14:textId="77777777" w:rsidR="00754E1B" w:rsidRPr="0014304E" w:rsidRDefault="00754E1B">
      <w:pPr>
        <w:rPr>
          <w:rFonts w:ascii="Calibri" w:hAnsi="Calibri" w:cs="Calibri"/>
          <w:sz w:val="24"/>
          <w:szCs w:val="24"/>
        </w:rPr>
      </w:pPr>
    </w:p>
    <w:sectPr w:rsidR="00754E1B" w:rsidRPr="0014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77"/>
    <w:rsid w:val="000E3277"/>
    <w:rsid w:val="0014304E"/>
    <w:rsid w:val="002576DD"/>
    <w:rsid w:val="00337DA1"/>
    <w:rsid w:val="0036799F"/>
    <w:rsid w:val="004F1476"/>
    <w:rsid w:val="0062087D"/>
    <w:rsid w:val="00650432"/>
    <w:rsid w:val="00754E1B"/>
    <w:rsid w:val="00846448"/>
    <w:rsid w:val="008E1A6E"/>
    <w:rsid w:val="008F67C4"/>
    <w:rsid w:val="00AC65A7"/>
    <w:rsid w:val="00C65417"/>
    <w:rsid w:val="00E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3BCC"/>
  <w15:chartTrackingRefBased/>
  <w15:docId w15:val="{49D60C77-60F8-43BF-97D1-9CCC20C3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2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76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genba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Halbritter</dc:creator>
  <cp:keywords/>
  <dc:description/>
  <cp:lastModifiedBy>Dale Halbritter</cp:lastModifiedBy>
  <cp:revision>5</cp:revision>
  <dcterms:created xsi:type="dcterms:W3CDTF">2024-05-15T00:15:00Z</dcterms:created>
  <dcterms:modified xsi:type="dcterms:W3CDTF">2024-05-15T01:16:00Z</dcterms:modified>
</cp:coreProperties>
</file>