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71D0" w14:textId="77777777" w:rsidR="00F22AB7" w:rsidRPr="00774B2F" w:rsidRDefault="00F22AB7" w:rsidP="00997DEC">
      <w:pPr>
        <w:pStyle w:val="Heading2"/>
      </w:pPr>
      <w:r w:rsidRPr="00774B2F">
        <w:t>Supplementary material</w:t>
      </w:r>
    </w:p>
    <w:p w14:paraId="2AE8FDCC" w14:textId="77777777" w:rsidR="00F22AB7" w:rsidRPr="00774B2F" w:rsidRDefault="00F22AB7" w:rsidP="00997DEC">
      <w:pPr>
        <w:pStyle w:val="Heading2"/>
        <w:rPr>
          <w:b w:val="0"/>
          <w:bCs w:val="0"/>
        </w:rPr>
      </w:pPr>
    </w:p>
    <w:p w14:paraId="475D4EA8" w14:textId="23A33689" w:rsidR="00F22AB7" w:rsidRPr="00774B2F" w:rsidRDefault="00F22AB7" w:rsidP="00806B3A">
      <w:pPr>
        <w:pStyle w:val="Heading2"/>
        <w:numPr>
          <w:ilvl w:val="0"/>
          <w:numId w:val="11"/>
        </w:numPr>
        <w:ind w:left="360"/>
        <w:rPr>
          <w:b w:val="0"/>
          <w:bCs w:val="0"/>
        </w:rPr>
      </w:pPr>
      <w:r w:rsidRPr="00774B2F">
        <w:rPr>
          <w:b w:val="0"/>
          <w:bCs w:val="0"/>
        </w:rPr>
        <w:t xml:space="preserve">Appendix A: German wording and English translations </w:t>
      </w:r>
      <w:r w:rsidR="0042257E" w:rsidRPr="00774B2F">
        <w:rPr>
          <w:b w:val="0"/>
          <w:bCs w:val="0"/>
        </w:rPr>
        <w:t xml:space="preserve">and descriptive measures </w:t>
      </w:r>
      <w:r w:rsidRPr="00774B2F">
        <w:rPr>
          <w:b w:val="0"/>
          <w:bCs w:val="0"/>
        </w:rPr>
        <w:t>of the dependent and independent variables</w:t>
      </w:r>
    </w:p>
    <w:p w14:paraId="619F4AD0" w14:textId="77777777" w:rsidR="00F22AB7" w:rsidRPr="00774B2F" w:rsidRDefault="00F22AB7" w:rsidP="00806B3A">
      <w:pPr>
        <w:pStyle w:val="Heading2"/>
        <w:numPr>
          <w:ilvl w:val="0"/>
          <w:numId w:val="11"/>
        </w:numPr>
        <w:ind w:left="360"/>
        <w:rPr>
          <w:b w:val="0"/>
          <w:bCs w:val="0"/>
        </w:rPr>
      </w:pPr>
      <w:r w:rsidRPr="00774B2F">
        <w:rPr>
          <w:b w:val="0"/>
          <w:bCs w:val="0"/>
        </w:rPr>
        <w:t>Appendix B: Additional analyses</w:t>
      </w:r>
    </w:p>
    <w:p w14:paraId="3705E7DA" w14:textId="77777777" w:rsidR="00D34DEC" w:rsidRPr="00774B2F" w:rsidRDefault="00D34DEC" w:rsidP="00D34DEC">
      <w:pPr>
        <w:pStyle w:val="Heading2"/>
        <w:numPr>
          <w:ilvl w:val="0"/>
          <w:numId w:val="11"/>
        </w:numPr>
        <w:ind w:left="360"/>
        <w:rPr>
          <w:b w:val="0"/>
          <w:bCs w:val="0"/>
        </w:rPr>
      </w:pPr>
      <w:r w:rsidRPr="00774B2F">
        <w:rPr>
          <w:b w:val="0"/>
          <w:bCs w:val="0"/>
        </w:rPr>
        <w:t>Appendix C: Validation of the dependent variable</w:t>
      </w:r>
    </w:p>
    <w:p w14:paraId="789C6B50" w14:textId="77777777" w:rsidR="00F22AB7" w:rsidRPr="00774B2F" w:rsidRDefault="00F22AB7" w:rsidP="00F22AB7"/>
    <w:p w14:paraId="23CDC317" w14:textId="77777777" w:rsidR="00F22AB7" w:rsidRPr="00774B2F" w:rsidRDefault="00F22AB7" w:rsidP="00946AEC"/>
    <w:p w14:paraId="27C219E8" w14:textId="77777777" w:rsidR="00F22AB7" w:rsidRPr="00774B2F" w:rsidRDefault="00F22AB7" w:rsidP="00997DEC">
      <w:pPr>
        <w:pStyle w:val="Heading2"/>
      </w:pPr>
      <w:r w:rsidRPr="00774B2F">
        <w:br w:type="page"/>
      </w:r>
    </w:p>
    <w:p w14:paraId="5C6896DF" w14:textId="050CEF88" w:rsidR="00997DEC" w:rsidRPr="00774B2F" w:rsidRDefault="00635F6A" w:rsidP="00997DEC">
      <w:pPr>
        <w:pStyle w:val="Heading2"/>
      </w:pPr>
      <w:r w:rsidRPr="00774B2F">
        <w:lastRenderedPageBreak/>
        <w:t>Appendix A</w:t>
      </w:r>
      <w:r w:rsidR="00F22AB7" w:rsidRPr="00774B2F">
        <w:t xml:space="preserve">: </w:t>
      </w:r>
      <w:r w:rsidR="00DD0DC1" w:rsidRPr="00774B2F">
        <w:t>German wording and English translations and descriptive measures of the dependent and independent variables</w:t>
      </w:r>
    </w:p>
    <w:p w14:paraId="3F53E793" w14:textId="77777777" w:rsidR="00DD0DC1" w:rsidRPr="00774B2F" w:rsidRDefault="00DD0DC1" w:rsidP="00DD0DC1"/>
    <w:p w14:paraId="09B62270" w14:textId="77777777" w:rsidR="007A4E2F" w:rsidRPr="00774B2F" w:rsidRDefault="007A4E2F" w:rsidP="007A4E2F">
      <w:r w:rsidRPr="00774B2F">
        <w:t>Table A1: German wording and English translations of the dependent and independent variables</w:t>
      </w:r>
    </w:p>
    <w:tbl>
      <w:tblPr>
        <w:tblStyle w:val="Tabellenraster2"/>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509"/>
        <w:gridCol w:w="4507"/>
      </w:tblGrid>
      <w:tr w:rsidR="00635F6A" w:rsidRPr="00774B2F" w14:paraId="4D4E04FA" w14:textId="77777777" w:rsidTr="00946AEC">
        <w:trPr>
          <w:trHeight w:val="20"/>
          <w:tblHeader/>
        </w:trPr>
        <w:tc>
          <w:tcPr>
            <w:tcW w:w="4509" w:type="dxa"/>
            <w:tcBorders>
              <w:top w:val="single" w:sz="4" w:space="0" w:color="auto"/>
              <w:bottom w:val="single" w:sz="4" w:space="0" w:color="auto"/>
              <w:right w:val="nil"/>
            </w:tcBorders>
            <w:vAlign w:val="center"/>
          </w:tcPr>
          <w:p w14:paraId="2B53D6C4" w14:textId="77777777" w:rsidR="00635F6A" w:rsidRPr="00774B2F" w:rsidRDefault="00635F6A" w:rsidP="0081571F">
            <w:pPr>
              <w:spacing w:line="240" w:lineRule="auto"/>
              <w:contextualSpacing/>
              <w:rPr>
                <w:b/>
                <w:sz w:val="20"/>
                <w:szCs w:val="20"/>
              </w:rPr>
            </w:pPr>
            <w:bookmarkStart w:id="0" w:name="_Hlk115875744"/>
            <w:r w:rsidRPr="00774B2F">
              <w:rPr>
                <w:b/>
                <w:sz w:val="20"/>
                <w:szCs w:val="20"/>
              </w:rPr>
              <w:t>German item in the questionnaire</w:t>
            </w:r>
          </w:p>
        </w:tc>
        <w:tc>
          <w:tcPr>
            <w:tcW w:w="4507" w:type="dxa"/>
            <w:tcBorders>
              <w:top w:val="single" w:sz="4" w:space="0" w:color="auto"/>
              <w:left w:val="nil"/>
              <w:bottom w:val="single" w:sz="4" w:space="0" w:color="auto"/>
            </w:tcBorders>
            <w:vAlign w:val="center"/>
          </w:tcPr>
          <w:p w14:paraId="4A62D9E5" w14:textId="77777777" w:rsidR="00635F6A" w:rsidRPr="00774B2F" w:rsidRDefault="00635F6A" w:rsidP="0081571F">
            <w:pPr>
              <w:spacing w:line="240" w:lineRule="auto"/>
              <w:contextualSpacing/>
              <w:rPr>
                <w:b/>
                <w:sz w:val="20"/>
                <w:szCs w:val="20"/>
              </w:rPr>
            </w:pPr>
            <w:r w:rsidRPr="00774B2F">
              <w:rPr>
                <w:b/>
                <w:sz w:val="20"/>
                <w:szCs w:val="20"/>
              </w:rPr>
              <w:t>English translation</w:t>
            </w:r>
          </w:p>
        </w:tc>
      </w:tr>
      <w:tr w:rsidR="00635F6A" w:rsidRPr="00774B2F" w14:paraId="3A37C7F1" w14:textId="77777777" w:rsidTr="00D84311">
        <w:trPr>
          <w:trHeight w:val="20"/>
        </w:trPr>
        <w:tc>
          <w:tcPr>
            <w:tcW w:w="9016" w:type="dxa"/>
            <w:gridSpan w:val="2"/>
            <w:tcBorders>
              <w:top w:val="single" w:sz="4" w:space="0" w:color="auto"/>
              <w:bottom w:val="nil"/>
            </w:tcBorders>
            <w:vAlign w:val="center"/>
          </w:tcPr>
          <w:p w14:paraId="4521BC0B" w14:textId="77777777" w:rsidR="00635F6A" w:rsidRPr="00774B2F" w:rsidRDefault="00635F6A" w:rsidP="0081571F">
            <w:pPr>
              <w:spacing w:line="240" w:lineRule="auto"/>
              <w:contextualSpacing/>
              <w:rPr>
                <w:b/>
                <w:i/>
                <w:iCs/>
                <w:sz w:val="20"/>
                <w:szCs w:val="20"/>
                <w:lang w:val="de-DE"/>
              </w:rPr>
            </w:pPr>
            <w:r w:rsidRPr="00774B2F">
              <w:rPr>
                <w:b/>
                <w:i/>
                <w:iCs/>
                <w:sz w:val="20"/>
                <w:szCs w:val="20"/>
                <w:lang w:val="de-DE"/>
              </w:rPr>
              <w:t xml:space="preserve">Use </w:t>
            </w:r>
            <w:proofErr w:type="spellStart"/>
            <w:r w:rsidRPr="00774B2F">
              <w:rPr>
                <w:b/>
                <w:i/>
                <w:iCs/>
                <w:sz w:val="20"/>
                <w:szCs w:val="20"/>
                <w:lang w:val="de-DE"/>
              </w:rPr>
              <w:t>of</w:t>
            </w:r>
            <w:proofErr w:type="spellEnd"/>
            <w:r w:rsidRPr="00774B2F">
              <w:rPr>
                <w:b/>
                <w:i/>
                <w:iCs/>
                <w:sz w:val="20"/>
                <w:szCs w:val="20"/>
                <w:lang w:val="de-DE"/>
              </w:rPr>
              <w:t xml:space="preserve"> negative </w:t>
            </w:r>
            <w:proofErr w:type="spellStart"/>
            <w:r w:rsidRPr="00774B2F">
              <w:rPr>
                <w:b/>
                <w:i/>
                <w:iCs/>
                <w:sz w:val="20"/>
                <w:szCs w:val="20"/>
                <w:lang w:val="de-DE"/>
              </w:rPr>
              <w:t>campaigning</w:t>
            </w:r>
            <w:proofErr w:type="spellEnd"/>
          </w:p>
        </w:tc>
      </w:tr>
      <w:tr w:rsidR="00635F6A" w:rsidRPr="00774B2F" w14:paraId="6E651C3C" w14:textId="77777777" w:rsidTr="00D84311">
        <w:trPr>
          <w:trHeight w:val="20"/>
        </w:trPr>
        <w:tc>
          <w:tcPr>
            <w:tcW w:w="4509" w:type="dxa"/>
            <w:tcBorders>
              <w:top w:val="nil"/>
              <w:bottom w:val="nil"/>
              <w:right w:val="nil"/>
            </w:tcBorders>
            <w:vAlign w:val="center"/>
          </w:tcPr>
          <w:p w14:paraId="08FE2925" w14:textId="77777777" w:rsidR="00635F6A" w:rsidRPr="00774B2F" w:rsidRDefault="00635F6A" w:rsidP="0081571F">
            <w:pPr>
              <w:spacing w:line="240" w:lineRule="auto"/>
              <w:contextualSpacing/>
              <w:rPr>
                <w:bCs/>
                <w:sz w:val="20"/>
                <w:szCs w:val="20"/>
                <w:lang w:val="de-DE"/>
              </w:rPr>
            </w:pPr>
            <w:r w:rsidRPr="00774B2F">
              <w:rPr>
                <w:bCs/>
                <w:sz w:val="20"/>
                <w:szCs w:val="20"/>
                <w:lang w:val="de-DE"/>
              </w:rPr>
              <w:t>Und wie häufig haben Sie den politischen Gegner angegriffen, d.h. Kritik an anderen Parteien oder Personen geübt?</w:t>
            </w:r>
          </w:p>
        </w:tc>
        <w:tc>
          <w:tcPr>
            <w:tcW w:w="4507" w:type="dxa"/>
            <w:tcBorders>
              <w:top w:val="nil"/>
              <w:left w:val="nil"/>
              <w:bottom w:val="nil"/>
            </w:tcBorders>
            <w:vAlign w:val="center"/>
          </w:tcPr>
          <w:p w14:paraId="197D1396" w14:textId="77777777" w:rsidR="00635F6A" w:rsidRPr="00774B2F" w:rsidRDefault="00635F6A" w:rsidP="0081571F">
            <w:pPr>
              <w:spacing w:line="240" w:lineRule="auto"/>
              <w:contextualSpacing/>
              <w:rPr>
                <w:bCs/>
                <w:sz w:val="20"/>
                <w:szCs w:val="20"/>
              </w:rPr>
            </w:pPr>
            <w:r w:rsidRPr="00774B2F">
              <w:rPr>
                <w:bCs/>
                <w:sz w:val="20"/>
                <w:szCs w:val="20"/>
              </w:rPr>
              <w:t>How often have you attacked your political opponents, i.e., criticized other parties or individuals?</w:t>
            </w:r>
          </w:p>
        </w:tc>
      </w:tr>
      <w:tr w:rsidR="00635F6A" w:rsidRPr="00774B2F" w14:paraId="1EDDA7FC" w14:textId="77777777" w:rsidTr="00D84311">
        <w:trPr>
          <w:trHeight w:val="20"/>
        </w:trPr>
        <w:tc>
          <w:tcPr>
            <w:tcW w:w="4509" w:type="dxa"/>
            <w:tcBorders>
              <w:top w:val="nil"/>
              <w:bottom w:val="nil"/>
              <w:right w:val="nil"/>
            </w:tcBorders>
            <w:vAlign w:val="center"/>
          </w:tcPr>
          <w:p w14:paraId="37F91339" w14:textId="77777777" w:rsidR="00635F6A" w:rsidRPr="00774B2F" w:rsidRDefault="00635F6A" w:rsidP="0081571F">
            <w:pPr>
              <w:spacing w:line="240" w:lineRule="auto"/>
              <w:contextualSpacing/>
              <w:rPr>
                <w:b/>
                <w:sz w:val="20"/>
                <w:szCs w:val="20"/>
              </w:rPr>
            </w:pPr>
          </w:p>
        </w:tc>
        <w:tc>
          <w:tcPr>
            <w:tcW w:w="4507" w:type="dxa"/>
            <w:tcBorders>
              <w:top w:val="nil"/>
              <w:left w:val="nil"/>
              <w:bottom w:val="nil"/>
            </w:tcBorders>
            <w:vAlign w:val="center"/>
          </w:tcPr>
          <w:p w14:paraId="69633B0F" w14:textId="77777777" w:rsidR="00635F6A" w:rsidRPr="00774B2F" w:rsidRDefault="00635F6A" w:rsidP="0081571F">
            <w:pPr>
              <w:spacing w:line="240" w:lineRule="auto"/>
              <w:contextualSpacing/>
              <w:rPr>
                <w:bCs/>
                <w:sz w:val="20"/>
                <w:szCs w:val="20"/>
              </w:rPr>
            </w:pPr>
          </w:p>
        </w:tc>
      </w:tr>
      <w:tr w:rsidR="001253B0" w:rsidRPr="00774B2F" w14:paraId="7F4B34F3" w14:textId="77777777" w:rsidTr="00D84311">
        <w:trPr>
          <w:trHeight w:val="20"/>
        </w:trPr>
        <w:tc>
          <w:tcPr>
            <w:tcW w:w="4509" w:type="dxa"/>
            <w:tcBorders>
              <w:top w:val="nil"/>
              <w:bottom w:val="nil"/>
              <w:right w:val="nil"/>
            </w:tcBorders>
            <w:vAlign w:val="center"/>
          </w:tcPr>
          <w:p w14:paraId="37ACA61C" w14:textId="449D9E0C" w:rsidR="001253B0" w:rsidRPr="00774B2F" w:rsidRDefault="00CD29D0" w:rsidP="0081571F">
            <w:pPr>
              <w:spacing w:line="240" w:lineRule="auto"/>
              <w:contextualSpacing/>
              <w:rPr>
                <w:b/>
                <w:i/>
                <w:iCs/>
                <w:sz w:val="20"/>
                <w:szCs w:val="20"/>
              </w:rPr>
            </w:pPr>
            <w:r w:rsidRPr="00774B2F">
              <w:rPr>
                <w:b/>
                <w:i/>
                <w:iCs/>
                <w:sz w:val="20"/>
                <w:szCs w:val="20"/>
              </w:rPr>
              <w:t xml:space="preserve">Benefits of negative </w:t>
            </w:r>
            <w:proofErr w:type="spellStart"/>
            <w:r w:rsidRPr="00774B2F">
              <w:rPr>
                <w:b/>
                <w:i/>
                <w:iCs/>
                <w:sz w:val="20"/>
                <w:szCs w:val="20"/>
              </w:rPr>
              <w:t>camapigning</w:t>
            </w:r>
            <w:proofErr w:type="spellEnd"/>
          </w:p>
        </w:tc>
        <w:tc>
          <w:tcPr>
            <w:tcW w:w="4507" w:type="dxa"/>
            <w:tcBorders>
              <w:top w:val="nil"/>
              <w:left w:val="nil"/>
              <w:bottom w:val="nil"/>
            </w:tcBorders>
            <w:vAlign w:val="center"/>
          </w:tcPr>
          <w:p w14:paraId="756D5B0F" w14:textId="77777777" w:rsidR="001253B0" w:rsidRPr="00774B2F" w:rsidRDefault="001253B0" w:rsidP="0081571F">
            <w:pPr>
              <w:spacing w:line="240" w:lineRule="auto"/>
              <w:contextualSpacing/>
              <w:rPr>
                <w:bCs/>
                <w:sz w:val="20"/>
                <w:szCs w:val="20"/>
              </w:rPr>
            </w:pPr>
          </w:p>
        </w:tc>
      </w:tr>
      <w:tr w:rsidR="001253B0" w:rsidRPr="00774B2F" w14:paraId="6480A72F" w14:textId="77777777" w:rsidTr="00DD0DC1">
        <w:trPr>
          <w:trHeight w:val="20"/>
        </w:trPr>
        <w:tc>
          <w:tcPr>
            <w:tcW w:w="4509" w:type="dxa"/>
            <w:tcBorders>
              <w:top w:val="nil"/>
              <w:bottom w:val="nil"/>
              <w:right w:val="nil"/>
            </w:tcBorders>
          </w:tcPr>
          <w:p w14:paraId="033B3AB4" w14:textId="3AE6AA06" w:rsidR="001253B0" w:rsidRPr="00774B2F" w:rsidRDefault="00CD29D0" w:rsidP="006468D6">
            <w:pPr>
              <w:spacing w:line="240" w:lineRule="auto"/>
              <w:contextualSpacing/>
              <w:rPr>
                <w:bCs/>
                <w:sz w:val="20"/>
                <w:szCs w:val="20"/>
                <w:lang w:val="de-DE"/>
              </w:rPr>
            </w:pPr>
            <w:r w:rsidRPr="00774B2F">
              <w:rPr>
                <w:bCs/>
                <w:sz w:val="20"/>
                <w:szCs w:val="20"/>
                <w:lang w:val="de-DE"/>
              </w:rPr>
              <w:t>Wie groß sind Ihrer Meinung nach die Vorteile, die mit einem Angriff auf den politischen Gegner verbunden sind?</w:t>
            </w:r>
          </w:p>
        </w:tc>
        <w:tc>
          <w:tcPr>
            <w:tcW w:w="4507" w:type="dxa"/>
            <w:tcBorders>
              <w:top w:val="nil"/>
              <w:left w:val="nil"/>
              <w:bottom w:val="nil"/>
            </w:tcBorders>
          </w:tcPr>
          <w:p w14:paraId="1247B893" w14:textId="5971A94B" w:rsidR="001253B0" w:rsidRPr="00774B2F" w:rsidRDefault="006468D6" w:rsidP="006468D6">
            <w:pPr>
              <w:spacing w:line="240" w:lineRule="auto"/>
              <w:contextualSpacing/>
              <w:rPr>
                <w:bCs/>
                <w:sz w:val="20"/>
                <w:szCs w:val="20"/>
              </w:rPr>
            </w:pPr>
            <w:r w:rsidRPr="00774B2F">
              <w:rPr>
                <w:bCs/>
                <w:sz w:val="20"/>
                <w:szCs w:val="20"/>
              </w:rPr>
              <w:t xml:space="preserve">In your opinion, </w:t>
            </w:r>
            <w:r w:rsidR="000B6651" w:rsidRPr="00774B2F">
              <w:rPr>
                <w:bCs/>
                <w:sz w:val="20"/>
                <w:szCs w:val="20"/>
              </w:rPr>
              <w:t xml:space="preserve">how great </w:t>
            </w:r>
            <w:r w:rsidRPr="00774B2F">
              <w:rPr>
                <w:bCs/>
                <w:sz w:val="20"/>
                <w:szCs w:val="20"/>
              </w:rPr>
              <w:t xml:space="preserve">are the </w:t>
            </w:r>
            <w:r w:rsidR="008E2E19" w:rsidRPr="00774B2F">
              <w:rPr>
                <w:bCs/>
                <w:sz w:val="20"/>
                <w:szCs w:val="20"/>
              </w:rPr>
              <w:t>advantages</w:t>
            </w:r>
            <w:r w:rsidRPr="00774B2F">
              <w:rPr>
                <w:bCs/>
                <w:sz w:val="20"/>
                <w:szCs w:val="20"/>
              </w:rPr>
              <w:t xml:space="preserve"> of attacking your political opponent?</w:t>
            </w:r>
          </w:p>
        </w:tc>
      </w:tr>
      <w:tr w:rsidR="002D0073" w:rsidRPr="00774B2F" w14:paraId="3F9D61D9" w14:textId="77777777" w:rsidTr="00D84311">
        <w:trPr>
          <w:trHeight w:val="20"/>
        </w:trPr>
        <w:tc>
          <w:tcPr>
            <w:tcW w:w="4509" w:type="dxa"/>
            <w:tcBorders>
              <w:top w:val="nil"/>
              <w:bottom w:val="nil"/>
              <w:right w:val="nil"/>
            </w:tcBorders>
            <w:vAlign w:val="center"/>
          </w:tcPr>
          <w:p w14:paraId="7AE0E238" w14:textId="77777777" w:rsidR="002D0073" w:rsidRPr="00774B2F" w:rsidRDefault="002D0073" w:rsidP="0081571F">
            <w:pPr>
              <w:spacing w:line="240" w:lineRule="auto"/>
              <w:contextualSpacing/>
              <w:rPr>
                <w:bCs/>
                <w:sz w:val="20"/>
                <w:szCs w:val="20"/>
              </w:rPr>
            </w:pPr>
          </w:p>
        </w:tc>
        <w:tc>
          <w:tcPr>
            <w:tcW w:w="4507" w:type="dxa"/>
            <w:tcBorders>
              <w:top w:val="nil"/>
              <w:left w:val="nil"/>
              <w:bottom w:val="nil"/>
            </w:tcBorders>
            <w:vAlign w:val="center"/>
          </w:tcPr>
          <w:p w14:paraId="20538837" w14:textId="77777777" w:rsidR="002D0073" w:rsidRPr="00774B2F" w:rsidRDefault="002D0073" w:rsidP="0081571F">
            <w:pPr>
              <w:spacing w:line="240" w:lineRule="auto"/>
              <w:contextualSpacing/>
              <w:rPr>
                <w:bCs/>
                <w:sz w:val="20"/>
                <w:szCs w:val="20"/>
              </w:rPr>
            </w:pPr>
          </w:p>
        </w:tc>
      </w:tr>
      <w:tr w:rsidR="002D0073" w:rsidRPr="00774B2F" w14:paraId="2AF57999" w14:textId="77777777" w:rsidTr="00D84311">
        <w:trPr>
          <w:trHeight w:val="20"/>
        </w:trPr>
        <w:tc>
          <w:tcPr>
            <w:tcW w:w="4509" w:type="dxa"/>
            <w:tcBorders>
              <w:top w:val="nil"/>
              <w:bottom w:val="nil"/>
              <w:right w:val="nil"/>
            </w:tcBorders>
            <w:vAlign w:val="center"/>
          </w:tcPr>
          <w:p w14:paraId="13BFA0B2" w14:textId="645F8985" w:rsidR="002D0073" w:rsidRPr="00774B2F" w:rsidRDefault="002D0073" w:rsidP="0081571F">
            <w:pPr>
              <w:spacing w:line="240" w:lineRule="auto"/>
              <w:contextualSpacing/>
              <w:rPr>
                <w:b/>
                <w:i/>
                <w:iCs/>
                <w:sz w:val="20"/>
                <w:szCs w:val="20"/>
              </w:rPr>
            </w:pPr>
            <w:r w:rsidRPr="00774B2F">
              <w:rPr>
                <w:b/>
                <w:i/>
                <w:iCs/>
                <w:sz w:val="20"/>
                <w:szCs w:val="20"/>
              </w:rPr>
              <w:t>Costs of negative campaigning</w:t>
            </w:r>
          </w:p>
        </w:tc>
        <w:tc>
          <w:tcPr>
            <w:tcW w:w="4507" w:type="dxa"/>
            <w:tcBorders>
              <w:top w:val="nil"/>
              <w:left w:val="nil"/>
              <w:bottom w:val="nil"/>
            </w:tcBorders>
            <w:vAlign w:val="center"/>
          </w:tcPr>
          <w:p w14:paraId="39847E7E" w14:textId="77777777" w:rsidR="002D0073" w:rsidRPr="00774B2F" w:rsidRDefault="002D0073" w:rsidP="0081571F">
            <w:pPr>
              <w:spacing w:line="240" w:lineRule="auto"/>
              <w:contextualSpacing/>
              <w:rPr>
                <w:bCs/>
                <w:sz w:val="20"/>
                <w:szCs w:val="20"/>
              </w:rPr>
            </w:pPr>
          </w:p>
        </w:tc>
      </w:tr>
      <w:tr w:rsidR="001253B0" w:rsidRPr="00774B2F" w14:paraId="171CC561" w14:textId="77777777" w:rsidTr="00DD0DC1">
        <w:trPr>
          <w:trHeight w:val="20"/>
        </w:trPr>
        <w:tc>
          <w:tcPr>
            <w:tcW w:w="4509" w:type="dxa"/>
            <w:tcBorders>
              <w:top w:val="nil"/>
              <w:bottom w:val="nil"/>
              <w:right w:val="nil"/>
            </w:tcBorders>
          </w:tcPr>
          <w:p w14:paraId="369AA75E" w14:textId="05ED0945" w:rsidR="001253B0" w:rsidRPr="00774B2F" w:rsidRDefault="006C423D" w:rsidP="008E2E19">
            <w:pPr>
              <w:spacing w:line="240" w:lineRule="auto"/>
              <w:contextualSpacing/>
              <w:rPr>
                <w:bCs/>
                <w:sz w:val="20"/>
                <w:szCs w:val="20"/>
                <w:lang w:val="de-DE"/>
              </w:rPr>
            </w:pPr>
            <w:r w:rsidRPr="00774B2F">
              <w:rPr>
                <w:bCs/>
                <w:sz w:val="20"/>
                <w:szCs w:val="20"/>
                <w:lang w:val="de-DE"/>
              </w:rPr>
              <w:t>Wie groß sind Ihrer Meinung nach die Nachteile, die mit einem Angriff auf den politischen Gegner verbunden sind?</w:t>
            </w:r>
          </w:p>
        </w:tc>
        <w:tc>
          <w:tcPr>
            <w:tcW w:w="4507" w:type="dxa"/>
            <w:tcBorders>
              <w:top w:val="nil"/>
              <w:left w:val="nil"/>
              <w:bottom w:val="nil"/>
            </w:tcBorders>
          </w:tcPr>
          <w:p w14:paraId="66138D33" w14:textId="04D6E1BE" w:rsidR="001253B0" w:rsidRPr="00774B2F" w:rsidRDefault="008E2E19" w:rsidP="008E2E19">
            <w:pPr>
              <w:spacing w:line="240" w:lineRule="auto"/>
              <w:contextualSpacing/>
              <w:rPr>
                <w:bCs/>
                <w:sz w:val="20"/>
                <w:szCs w:val="20"/>
              </w:rPr>
            </w:pPr>
            <w:r w:rsidRPr="00774B2F">
              <w:rPr>
                <w:bCs/>
                <w:sz w:val="20"/>
                <w:szCs w:val="20"/>
              </w:rPr>
              <w:t>In your opinion, how great are the disadvantages of attacking your political opponent?</w:t>
            </w:r>
          </w:p>
        </w:tc>
      </w:tr>
      <w:tr w:rsidR="006C423D" w:rsidRPr="00774B2F" w14:paraId="6FD2D3C0" w14:textId="77777777" w:rsidTr="00D84311">
        <w:trPr>
          <w:trHeight w:val="20"/>
        </w:trPr>
        <w:tc>
          <w:tcPr>
            <w:tcW w:w="9016" w:type="dxa"/>
            <w:gridSpan w:val="2"/>
            <w:tcBorders>
              <w:top w:val="nil"/>
              <w:bottom w:val="nil"/>
            </w:tcBorders>
            <w:vAlign w:val="center"/>
          </w:tcPr>
          <w:p w14:paraId="3394D597" w14:textId="77777777" w:rsidR="006C423D" w:rsidRPr="00774B2F" w:rsidRDefault="006C423D" w:rsidP="0081571F">
            <w:pPr>
              <w:spacing w:line="240" w:lineRule="auto"/>
              <w:contextualSpacing/>
              <w:rPr>
                <w:b/>
                <w:i/>
                <w:iCs/>
                <w:sz w:val="20"/>
                <w:szCs w:val="20"/>
              </w:rPr>
            </w:pPr>
          </w:p>
        </w:tc>
      </w:tr>
      <w:tr w:rsidR="00635F6A" w:rsidRPr="00774B2F" w14:paraId="76F228B9" w14:textId="77777777" w:rsidTr="00D84311">
        <w:trPr>
          <w:trHeight w:val="20"/>
        </w:trPr>
        <w:tc>
          <w:tcPr>
            <w:tcW w:w="9016" w:type="dxa"/>
            <w:gridSpan w:val="2"/>
            <w:tcBorders>
              <w:top w:val="nil"/>
              <w:bottom w:val="nil"/>
            </w:tcBorders>
            <w:vAlign w:val="center"/>
          </w:tcPr>
          <w:p w14:paraId="388239DA" w14:textId="77777777" w:rsidR="00635F6A" w:rsidRPr="00774B2F" w:rsidRDefault="00F22AB7" w:rsidP="0081571F">
            <w:pPr>
              <w:spacing w:line="240" w:lineRule="auto"/>
              <w:contextualSpacing/>
              <w:rPr>
                <w:b/>
                <w:i/>
                <w:iCs/>
                <w:sz w:val="20"/>
                <w:szCs w:val="20"/>
              </w:rPr>
            </w:pPr>
            <w:r w:rsidRPr="00774B2F">
              <w:rPr>
                <w:b/>
                <w:i/>
                <w:iCs/>
                <w:sz w:val="20"/>
                <w:szCs w:val="20"/>
              </w:rPr>
              <w:t xml:space="preserve">Basic personality traits </w:t>
            </w:r>
            <w:r w:rsidR="00635F6A" w:rsidRPr="00774B2F">
              <w:rPr>
                <w:b/>
                <w:i/>
                <w:iCs/>
                <w:sz w:val="20"/>
                <w:szCs w:val="20"/>
              </w:rPr>
              <w:t>(BHI</w:t>
            </w:r>
            <w:r w:rsidRPr="00774B2F">
              <w:rPr>
                <w:b/>
                <w:i/>
                <w:iCs/>
                <w:sz w:val="20"/>
                <w:szCs w:val="20"/>
              </w:rPr>
              <w:t>-24</w:t>
            </w:r>
            <w:r w:rsidR="00635F6A" w:rsidRPr="00774B2F">
              <w:rPr>
                <w:b/>
                <w:i/>
                <w:iCs/>
                <w:sz w:val="20"/>
                <w:szCs w:val="20"/>
              </w:rPr>
              <w:t xml:space="preserve"> short-scale)</w:t>
            </w:r>
          </w:p>
        </w:tc>
      </w:tr>
      <w:tr w:rsidR="00635F6A" w:rsidRPr="00774B2F" w14:paraId="2DD0E6CF" w14:textId="77777777" w:rsidTr="00D84311">
        <w:trPr>
          <w:trHeight w:val="20"/>
        </w:trPr>
        <w:tc>
          <w:tcPr>
            <w:tcW w:w="4509" w:type="dxa"/>
            <w:tcBorders>
              <w:top w:val="nil"/>
              <w:bottom w:val="nil"/>
              <w:right w:val="nil"/>
            </w:tcBorders>
            <w:vAlign w:val="center"/>
          </w:tcPr>
          <w:p w14:paraId="43113AD1" w14:textId="77777777" w:rsidR="00635F6A" w:rsidRPr="00774B2F" w:rsidRDefault="00635F6A" w:rsidP="0081571F">
            <w:pPr>
              <w:spacing w:line="240" w:lineRule="auto"/>
              <w:contextualSpacing/>
              <w:rPr>
                <w:bCs/>
                <w:i/>
                <w:iCs/>
                <w:sz w:val="20"/>
                <w:szCs w:val="20"/>
              </w:rPr>
            </w:pPr>
            <w:proofErr w:type="spellStart"/>
            <w:r w:rsidRPr="00774B2F">
              <w:rPr>
                <w:i/>
                <w:iCs/>
                <w:color w:val="000000"/>
                <w:sz w:val="20"/>
                <w:szCs w:val="20"/>
                <w:lang w:val="de-DE"/>
              </w:rPr>
              <w:t>Honesty-humility</w:t>
            </w:r>
            <w:proofErr w:type="spellEnd"/>
          </w:p>
        </w:tc>
        <w:tc>
          <w:tcPr>
            <w:tcW w:w="4507" w:type="dxa"/>
            <w:tcBorders>
              <w:top w:val="nil"/>
              <w:left w:val="nil"/>
              <w:bottom w:val="nil"/>
            </w:tcBorders>
            <w:vAlign w:val="center"/>
          </w:tcPr>
          <w:p w14:paraId="070A3647" w14:textId="77777777" w:rsidR="00635F6A" w:rsidRPr="00774B2F" w:rsidRDefault="00635F6A" w:rsidP="0081571F">
            <w:pPr>
              <w:spacing w:line="240" w:lineRule="auto"/>
              <w:contextualSpacing/>
              <w:rPr>
                <w:bCs/>
                <w:sz w:val="20"/>
                <w:szCs w:val="20"/>
                <w:lang w:val="de-DE"/>
              </w:rPr>
            </w:pPr>
          </w:p>
        </w:tc>
      </w:tr>
      <w:tr w:rsidR="008526A9" w:rsidRPr="00774B2F" w14:paraId="623676D0" w14:textId="77777777" w:rsidTr="00D84311">
        <w:trPr>
          <w:trHeight w:val="20"/>
        </w:trPr>
        <w:tc>
          <w:tcPr>
            <w:tcW w:w="4509" w:type="dxa"/>
            <w:tcBorders>
              <w:top w:val="nil"/>
              <w:bottom w:val="nil"/>
              <w:right w:val="nil"/>
            </w:tcBorders>
            <w:noWrap/>
            <w:vAlign w:val="center"/>
            <w:hideMark/>
          </w:tcPr>
          <w:p w14:paraId="423362B3" w14:textId="77777777" w:rsidR="008526A9" w:rsidRPr="00774B2F" w:rsidRDefault="008526A9" w:rsidP="008526A9">
            <w:pPr>
              <w:spacing w:line="240" w:lineRule="auto"/>
              <w:contextualSpacing/>
              <w:rPr>
                <w:color w:val="000000"/>
                <w:sz w:val="20"/>
                <w:szCs w:val="20"/>
                <w:lang w:val="de-DE"/>
              </w:rPr>
            </w:pPr>
            <w:r w:rsidRPr="00774B2F">
              <w:rPr>
                <w:color w:val="000000"/>
                <w:sz w:val="20"/>
                <w:szCs w:val="20"/>
                <w:lang w:val="de-DE"/>
              </w:rPr>
              <w:t>Es fällt mir schwer, zu lügen.</w:t>
            </w:r>
          </w:p>
        </w:tc>
        <w:tc>
          <w:tcPr>
            <w:tcW w:w="4507" w:type="dxa"/>
            <w:tcBorders>
              <w:top w:val="nil"/>
              <w:left w:val="nil"/>
              <w:bottom w:val="nil"/>
            </w:tcBorders>
            <w:noWrap/>
          </w:tcPr>
          <w:p w14:paraId="485E3C27" w14:textId="77777777" w:rsidR="008526A9" w:rsidRPr="00774B2F" w:rsidRDefault="008526A9" w:rsidP="008526A9">
            <w:pPr>
              <w:spacing w:line="240" w:lineRule="auto"/>
              <w:contextualSpacing/>
              <w:rPr>
                <w:color w:val="000000"/>
                <w:sz w:val="20"/>
                <w:szCs w:val="20"/>
              </w:rPr>
            </w:pPr>
            <w:r w:rsidRPr="00774B2F">
              <w:rPr>
                <w:sz w:val="20"/>
                <w:szCs w:val="20"/>
              </w:rPr>
              <w:t>It's hard for me to lie.</w:t>
            </w:r>
          </w:p>
        </w:tc>
      </w:tr>
      <w:tr w:rsidR="008526A9" w:rsidRPr="00774B2F" w14:paraId="0AB72E2D" w14:textId="77777777" w:rsidTr="00D84311">
        <w:trPr>
          <w:trHeight w:val="20"/>
        </w:trPr>
        <w:tc>
          <w:tcPr>
            <w:tcW w:w="4509" w:type="dxa"/>
            <w:tcBorders>
              <w:top w:val="nil"/>
              <w:bottom w:val="nil"/>
              <w:right w:val="nil"/>
            </w:tcBorders>
            <w:noWrap/>
            <w:vAlign w:val="center"/>
            <w:hideMark/>
          </w:tcPr>
          <w:p w14:paraId="5E78F0D0" w14:textId="77777777" w:rsidR="008526A9" w:rsidRPr="00774B2F" w:rsidRDefault="008526A9" w:rsidP="008526A9">
            <w:pPr>
              <w:spacing w:line="240" w:lineRule="auto"/>
              <w:contextualSpacing/>
              <w:rPr>
                <w:color w:val="000000"/>
                <w:sz w:val="20"/>
                <w:szCs w:val="20"/>
                <w:lang w:val="de-DE"/>
              </w:rPr>
            </w:pPr>
            <w:r w:rsidRPr="00774B2F">
              <w:rPr>
                <w:color w:val="000000"/>
                <w:sz w:val="20"/>
                <w:szCs w:val="20"/>
                <w:lang w:val="de-DE"/>
              </w:rPr>
              <w:t>Geld sollte man nur auf ehrliche Art und Weise verdienen.</w:t>
            </w:r>
          </w:p>
        </w:tc>
        <w:tc>
          <w:tcPr>
            <w:tcW w:w="4507" w:type="dxa"/>
            <w:tcBorders>
              <w:top w:val="nil"/>
              <w:left w:val="nil"/>
              <w:bottom w:val="nil"/>
            </w:tcBorders>
            <w:noWrap/>
          </w:tcPr>
          <w:p w14:paraId="60BB40F0" w14:textId="77777777" w:rsidR="008526A9" w:rsidRPr="00774B2F" w:rsidRDefault="008526A9" w:rsidP="008526A9">
            <w:pPr>
              <w:spacing w:line="240" w:lineRule="auto"/>
              <w:contextualSpacing/>
              <w:rPr>
                <w:color w:val="000000"/>
                <w:sz w:val="20"/>
                <w:szCs w:val="20"/>
              </w:rPr>
            </w:pPr>
            <w:r w:rsidRPr="00774B2F">
              <w:rPr>
                <w:sz w:val="20"/>
                <w:szCs w:val="20"/>
              </w:rPr>
              <w:t>Money should only be earned in an honest way.</w:t>
            </w:r>
          </w:p>
        </w:tc>
      </w:tr>
      <w:tr w:rsidR="008526A9" w:rsidRPr="00774B2F" w14:paraId="70C8E79C" w14:textId="77777777" w:rsidTr="00D84311">
        <w:trPr>
          <w:trHeight w:val="20"/>
        </w:trPr>
        <w:tc>
          <w:tcPr>
            <w:tcW w:w="4509" w:type="dxa"/>
            <w:tcBorders>
              <w:top w:val="nil"/>
              <w:bottom w:val="nil"/>
              <w:right w:val="nil"/>
            </w:tcBorders>
            <w:noWrap/>
            <w:vAlign w:val="center"/>
            <w:hideMark/>
          </w:tcPr>
          <w:p w14:paraId="307338E9" w14:textId="77777777" w:rsidR="008526A9" w:rsidRPr="00774B2F" w:rsidRDefault="008526A9" w:rsidP="008526A9">
            <w:pPr>
              <w:spacing w:line="240" w:lineRule="auto"/>
              <w:contextualSpacing/>
              <w:rPr>
                <w:color w:val="000000"/>
                <w:sz w:val="20"/>
                <w:szCs w:val="20"/>
                <w:lang w:val="de-DE"/>
              </w:rPr>
            </w:pPr>
            <w:r w:rsidRPr="00774B2F">
              <w:rPr>
                <w:color w:val="000000"/>
                <w:sz w:val="20"/>
                <w:szCs w:val="20"/>
                <w:lang w:val="de-DE"/>
              </w:rPr>
              <w:t xml:space="preserve">Ich würde gerne berühmt werden. </w:t>
            </w:r>
          </w:p>
        </w:tc>
        <w:tc>
          <w:tcPr>
            <w:tcW w:w="4507" w:type="dxa"/>
            <w:tcBorders>
              <w:top w:val="nil"/>
              <w:left w:val="nil"/>
              <w:bottom w:val="nil"/>
            </w:tcBorders>
            <w:noWrap/>
          </w:tcPr>
          <w:p w14:paraId="4F5AFDD6" w14:textId="77777777" w:rsidR="008526A9" w:rsidRPr="00774B2F" w:rsidRDefault="008526A9" w:rsidP="008526A9">
            <w:pPr>
              <w:spacing w:line="240" w:lineRule="auto"/>
              <w:contextualSpacing/>
              <w:rPr>
                <w:color w:val="000000"/>
                <w:sz w:val="20"/>
                <w:szCs w:val="20"/>
              </w:rPr>
            </w:pPr>
            <w:r w:rsidRPr="00774B2F">
              <w:rPr>
                <w:sz w:val="20"/>
                <w:szCs w:val="20"/>
              </w:rPr>
              <w:t xml:space="preserve">I would like to become famous. </w:t>
            </w:r>
          </w:p>
        </w:tc>
      </w:tr>
      <w:tr w:rsidR="008526A9" w:rsidRPr="00774B2F" w14:paraId="68B45E03" w14:textId="77777777" w:rsidTr="00D84311">
        <w:trPr>
          <w:trHeight w:val="20"/>
        </w:trPr>
        <w:tc>
          <w:tcPr>
            <w:tcW w:w="4509" w:type="dxa"/>
            <w:tcBorders>
              <w:top w:val="nil"/>
              <w:bottom w:val="nil"/>
              <w:right w:val="nil"/>
            </w:tcBorders>
            <w:noWrap/>
            <w:vAlign w:val="center"/>
            <w:hideMark/>
          </w:tcPr>
          <w:p w14:paraId="666A48F3" w14:textId="77777777" w:rsidR="008526A9" w:rsidRPr="00774B2F" w:rsidRDefault="008526A9" w:rsidP="008526A9">
            <w:pPr>
              <w:spacing w:line="240" w:lineRule="auto"/>
              <w:contextualSpacing/>
              <w:rPr>
                <w:color w:val="000000"/>
                <w:sz w:val="20"/>
                <w:szCs w:val="20"/>
                <w:lang w:val="de-DE"/>
              </w:rPr>
            </w:pPr>
            <w:r w:rsidRPr="00774B2F">
              <w:rPr>
                <w:color w:val="000000"/>
                <w:sz w:val="20"/>
                <w:szCs w:val="20"/>
                <w:lang w:val="de-DE"/>
              </w:rPr>
              <w:t xml:space="preserve">Ich habe es mehr als andere verdient, gut behandelt zu werden. </w:t>
            </w:r>
          </w:p>
        </w:tc>
        <w:tc>
          <w:tcPr>
            <w:tcW w:w="4507" w:type="dxa"/>
            <w:tcBorders>
              <w:top w:val="nil"/>
              <w:left w:val="nil"/>
              <w:bottom w:val="nil"/>
            </w:tcBorders>
            <w:noWrap/>
          </w:tcPr>
          <w:p w14:paraId="167D8718" w14:textId="77777777" w:rsidR="008526A9" w:rsidRPr="00774B2F" w:rsidRDefault="008526A9" w:rsidP="008526A9">
            <w:pPr>
              <w:spacing w:line="240" w:lineRule="auto"/>
              <w:contextualSpacing/>
              <w:rPr>
                <w:color w:val="000000"/>
                <w:sz w:val="20"/>
                <w:szCs w:val="20"/>
              </w:rPr>
            </w:pPr>
            <w:r w:rsidRPr="00774B2F">
              <w:rPr>
                <w:sz w:val="20"/>
                <w:szCs w:val="20"/>
              </w:rPr>
              <w:t xml:space="preserve">I deserve to be treated well more than others. </w:t>
            </w:r>
          </w:p>
        </w:tc>
      </w:tr>
      <w:tr w:rsidR="0081571F" w:rsidRPr="00774B2F" w14:paraId="28288208" w14:textId="77777777" w:rsidTr="00D84311">
        <w:trPr>
          <w:trHeight w:val="20"/>
        </w:trPr>
        <w:tc>
          <w:tcPr>
            <w:tcW w:w="4509" w:type="dxa"/>
            <w:tcBorders>
              <w:top w:val="nil"/>
              <w:bottom w:val="nil"/>
              <w:right w:val="nil"/>
            </w:tcBorders>
            <w:noWrap/>
            <w:vAlign w:val="center"/>
            <w:hideMark/>
          </w:tcPr>
          <w:p w14:paraId="6A877F11" w14:textId="77777777" w:rsidR="0081571F" w:rsidRPr="00774B2F" w:rsidRDefault="0081571F" w:rsidP="0081571F">
            <w:pPr>
              <w:spacing w:line="240" w:lineRule="auto"/>
              <w:contextualSpacing/>
              <w:rPr>
                <w:i/>
                <w:iCs/>
                <w:color w:val="000000"/>
                <w:sz w:val="20"/>
                <w:szCs w:val="20"/>
                <w:lang w:val="de-DE"/>
              </w:rPr>
            </w:pPr>
            <w:proofErr w:type="spellStart"/>
            <w:r w:rsidRPr="00774B2F">
              <w:rPr>
                <w:i/>
                <w:iCs/>
                <w:color w:val="000000"/>
                <w:sz w:val="20"/>
                <w:szCs w:val="20"/>
                <w:lang w:val="de-DE"/>
              </w:rPr>
              <w:t>Emotionality</w:t>
            </w:r>
            <w:proofErr w:type="spellEnd"/>
          </w:p>
        </w:tc>
        <w:tc>
          <w:tcPr>
            <w:tcW w:w="4507" w:type="dxa"/>
            <w:tcBorders>
              <w:top w:val="nil"/>
              <w:left w:val="nil"/>
              <w:bottom w:val="nil"/>
            </w:tcBorders>
            <w:noWrap/>
            <w:vAlign w:val="center"/>
          </w:tcPr>
          <w:p w14:paraId="6B22912E" w14:textId="77777777" w:rsidR="0081571F" w:rsidRPr="00774B2F" w:rsidRDefault="0081571F" w:rsidP="0081571F">
            <w:pPr>
              <w:spacing w:line="240" w:lineRule="auto"/>
              <w:contextualSpacing/>
              <w:rPr>
                <w:color w:val="000000"/>
                <w:sz w:val="20"/>
                <w:szCs w:val="20"/>
                <w:lang w:val="de-DE"/>
              </w:rPr>
            </w:pPr>
          </w:p>
        </w:tc>
      </w:tr>
      <w:tr w:rsidR="00907C34" w:rsidRPr="00774B2F" w14:paraId="3FE8E413" w14:textId="77777777" w:rsidTr="00D84311">
        <w:trPr>
          <w:trHeight w:val="20"/>
        </w:trPr>
        <w:tc>
          <w:tcPr>
            <w:tcW w:w="4509" w:type="dxa"/>
            <w:tcBorders>
              <w:top w:val="nil"/>
              <w:bottom w:val="nil"/>
              <w:right w:val="nil"/>
            </w:tcBorders>
            <w:noWrap/>
            <w:hideMark/>
          </w:tcPr>
          <w:p w14:paraId="35112B2C" w14:textId="77777777" w:rsidR="00907C34" w:rsidRPr="00774B2F" w:rsidRDefault="00907C34" w:rsidP="00907C34">
            <w:pPr>
              <w:spacing w:line="240" w:lineRule="auto"/>
              <w:contextualSpacing/>
              <w:rPr>
                <w:color w:val="000000"/>
                <w:sz w:val="20"/>
                <w:szCs w:val="20"/>
                <w:lang w:val="de-DE"/>
              </w:rPr>
            </w:pPr>
            <w:r w:rsidRPr="00774B2F">
              <w:rPr>
                <w:sz w:val="20"/>
                <w:szCs w:val="20"/>
                <w:lang w:val="de-DE"/>
              </w:rPr>
              <w:t>Ich habe Angst, verletzt zu werden.</w:t>
            </w:r>
          </w:p>
        </w:tc>
        <w:tc>
          <w:tcPr>
            <w:tcW w:w="4507" w:type="dxa"/>
            <w:tcBorders>
              <w:top w:val="nil"/>
              <w:left w:val="nil"/>
              <w:bottom w:val="nil"/>
            </w:tcBorders>
            <w:noWrap/>
          </w:tcPr>
          <w:p w14:paraId="6EB20EA6" w14:textId="77777777" w:rsidR="00907C34" w:rsidRPr="00774B2F" w:rsidRDefault="00907C34" w:rsidP="00907C34">
            <w:pPr>
              <w:spacing w:line="240" w:lineRule="auto"/>
              <w:contextualSpacing/>
              <w:rPr>
                <w:color w:val="000000"/>
                <w:sz w:val="20"/>
                <w:szCs w:val="20"/>
              </w:rPr>
            </w:pPr>
            <w:r w:rsidRPr="00774B2F">
              <w:rPr>
                <w:sz w:val="20"/>
                <w:szCs w:val="20"/>
              </w:rPr>
              <w:t>I am afraid of being hurt.</w:t>
            </w:r>
          </w:p>
        </w:tc>
      </w:tr>
      <w:tr w:rsidR="00907C34" w:rsidRPr="00774B2F" w14:paraId="1E66F427" w14:textId="77777777" w:rsidTr="00D84311">
        <w:trPr>
          <w:trHeight w:val="20"/>
        </w:trPr>
        <w:tc>
          <w:tcPr>
            <w:tcW w:w="4509" w:type="dxa"/>
            <w:tcBorders>
              <w:top w:val="nil"/>
              <w:bottom w:val="nil"/>
              <w:right w:val="nil"/>
            </w:tcBorders>
            <w:noWrap/>
            <w:hideMark/>
          </w:tcPr>
          <w:p w14:paraId="64828AC9" w14:textId="77777777" w:rsidR="00907C34" w:rsidRPr="00774B2F" w:rsidRDefault="00907C34" w:rsidP="00907C34">
            <w:pPr>
              <w:spacing w:line="240" w:lineRule="auto"/>
              <w:contextualSpacing/>
              <w:rPr>
                <w:color w:val="000000"/>
                <w:sz w:val="20"/>
                <w:szCs w:val="20"/>
                <w:lang w:val="de-DE"/>
              </w:rPr>
            </w:pPr>
            <w:r w:rsidRPr="00774B2F">
              <w:rPr>
                <w:sz w:val="20"/>
                <w:szCs w:val="20"/>
                <w:lang w:val="de-DE"/>
              </w:rPr>
              <w:t xml:space="preserve">Ich mache mir weniger Sorgen als andere. </w:t>
            </w:r>
          </w:p>
        </w:tc>
        <w:tc>
          <w:tcPr>
            <w:tcW w:w="4507" w:type="dxa"/>
            <w:tcBorders>
              <w:top w:val="nil"/>
              <w:left w:val="nil"/>
              <w:bottom w:val="nil"/>
            </w:tcBorders>
            <w:noWrap/>
          </w:tcPr>
          <w:p w14:paraId="7F1331B5" w14:textId="77777777" w:rsidR="00907C34" w:rsidRPr="00774B2F" w:rsidRDefault="00907C34" w:rsidP="00907C34">
            <w:pPr>
              <w:spacing w:line="240" w:lineRule="auto"/>
              <w:contextualSpacing/>
              <w:rPr>
                <w:color w:val="000000"/>
                <w:sz w:val="20"/>
                <w:szCs w:val="20"/>
              </w:rPr>
            </w:pPr>
            <w:r w:rsidRPr="00774B2F">
              <w:rPr>
                <w:sz w:val="20"/>
                <w:szCs w:val="20"/>
              </w:rPr>
              <w:t xml:space="preserve">I worry less than others. </w:t>
            </w:r>
          </w:p>
        </w:tc>
      </w:tr>
      <w:tr w:rsidR="00907C34" w:rsidRPr="00774B2F" w14:paraId="4C22C1E4" w14:textId="77777777" w:rsidTr="00D84311">
        <w:trPr>
          <w:trHeight w:val="20"/>
        </w:trPr>
        <w:tc>
          <w:tcPr>
            <w:tcW w:w="4509" w:type="dxa"/>
            <w:tcBorders>
              <w:top w:val="nil"/>
              <w:bottom w:val="nil"/>
              <w:right w:val="nil"/>
            </w:tcBorders>
            <w:noWrap/>
            <w:hideMark/>
          </w:tcPr>
          <w:p w14:paraId="6EB13855" w14:textId="77777777" w:rsidR="00907C34" w:rsidRPr="00774B2F" w:rsidRDefault="00907C34" w:rsidP="00907C34">
            <w:pPr>
              <w:spacing w:line="240" w:lineRule="auto"/>
              <w:contextualSpacing/>
              <w:rPr>
                <w:color w:val="000000"/>
                <w:sz w:val="20"/>
                <w:szCs w:val="20"/>
                <w:lang w:val="de-DE"/>
              </w:rPr>
            </w:pPr>
            <w:r w:rsidRPr="00774B2F">
              <w:rPr>
                <w:sz w:val="20"/>
                <w:szCs w:val="20"/>
                <w:lang w:val="de-DE"/>
              </w:rPr>
              <w:t xml:space="preserve">Ich kann Schwierigkeiten leicht alleine überwinden. </w:t>
            </w:r>
          </w:p>
        </w:tc>
        <w:tc>
          <w:tcPr>
            <w:tcW w:w="4507" w:type="dxa"/>
            <w:tcBorders>
              <w:top w:val="nil"/>
              <w:left w:val="nil"/>
              <w:bottom w:val="nil"/>
            </w:tcBorders>
            <w:noWrap/>
          </w:tcPr>
          <w:p w14:paraId="1FCB0F9D" w14:textId="77777777" w:rsidR="00907C34" w:rsidRPr="00774B2F" w:rsidRDefault="00907C34" w:rsidP="00907C34">
            <w:pPr>
              <w:spacing w:line="240" w:lineRule="auto"/>
              <w:contextualSpacing/>
              <w:rPr>
                <w:color w:val="000000"/>
                <w:sz w:val="20"/>
                <w:szCs w:val="20"/>
              </w:rPr>
            </w:pPr>
            <w:r w:rsidRPr="00774B2F">
              <w:rPr>
                <w:sz w:val="20"/>
                <w:szCs w:val="20"/>
              </w:rPr>
              <w:t xml:space="preserve">I can easily overcome difficulties on my own. </w:t>
            </w:r>
          </w:p>
        </w:tc>
      </w:tr>
      <w:tr w:rsidR="00907C34" w:rsidRPr="00774B2F" w14:paraId="12772E64" w14:textId="77777777" w:rsidTr="00D84311">
        <w:trPr>
          <w:trHeight w:val="20"/>
        </w:trPr>
        <w:tc>
          <w:tcPr>
            <w:tcW w:w="4509" w:type="dxa"/>
            <w:tcBorders>
              <w:top w:val="nil"/>
              <w:bottom w:val="nil"/>
              <w:right w:val="nil"/>
            </w:tcBorders>
            <w:noWrap/>
            <w:hideMark/>
          </w:tcPr>
          <w:p w14:paraId="6C752915" w14:textId="77777777" w:rsidR="00907C34" w:rsidRPr="00774B2F" w:rsidRDefault="00907C34" w:rsidP="00907C34">
            <w:pPr>
              <w:spacing w:line="240" w:lineRule="auto"/>
              <w:contextualSpacing/>
              <w:rPr>
                <w:color w:val="000000"/>
                <w:sz w:val="20"/>
                <w:szCs w:val="20"/>
                <w:lang w:val="de-DE"/>
              </w:rPr>
            </w:pPr>
            <w:r w:rsidRPr="00774B2F">
              <w:rPr>
                <w:sz w:val="20"/>
                <w:szCs w:val="20"/>
                <w:lang w:val="de-DE"/>
              </w:rPr>
              <w:t>Ich muss weinen, wenn ich traurige oder romantische Filme sehe.</w:t>
            </w:r>
          </w:p>
        </w:tc>
        <w:tc>
          <w:tcPr>
            <w:tcW w:w="4507" w:type="dxa"/>
            <w:tcBorders>
              <w:top w:val="nil"/>
              <w:left w:val="nil"/>
              <w:bottom w:val="nil"/>
            </w:tcBorders>
            <w:noWrap/>
            <w:hideMark/>
          </w:tcPr>
          <w:p w14:paraId="65B601FD" w14:textId="77777777" w:rsidR="00907C34" w:rsidRPr="00774B2F" w:rsidRDefault="00907C34" w:rsidP="00907C34">
            <w:pPr>
              <w:spacing w:line="240" w:lineRule="auto"/>
              <w:contextualSpacing/>
              <w:rPr>
                <w:sz w:val="20"/>
                <w:szCs w:val="20"/>
              </w:rPr>
            </w:pPr>
            <w:r w:rsidRPr="00774B2F">
              <w:rPr>
                <w:sz w:val="20"/>
                <w:szCs w:val="20"/>
              </w:rPr>
              <w:t>I cry when I watch sad or romantic movies.</w:t>
            </w:r>
          </w:p>
        </w:tc>
      </w:tr>
      <w:tr w:rsidR="0081571F" w:rsidRPr="00774B2F" w14:paraId="1A97E442" w14:textId="77777777" w:rsidTr="00D84311">
        <w:trPr>
          <w:trHeight w:val="20"/>
        </w:trPr>
        <w:tc>
          <w:tcPr>
            <w:tcW w:w="4509" w:type="dxa"/>
            <w:tcBorders>
              <w:top w:val="nil"/>
              <w:bottom w:val="nil"/>
              <w:right w:val="nil"/>
            </w:tcBorders>
            <w:noWrap/>
            <w:vAlign w:val="center"/>
            <w:hideMark/>
          </w:tcPr>
          <w:p w14:paraId="013B5FE4" w14:textId="77777777" w:rsidR="0081571F" w:rsidRPr="00774B2F" w:rsidRDefault="0081571F" w:rsidP="0081571F">
            <w:pPr>
              <w:spacing w:line="240" w:lineRule="auto"/>
              <w:contextualSpacing/>
              <w:rPr>
                <w:i/>
                <w:iCs/>
                <w:color w:val="000000"/>
                <w:sz w:val="20"/>
                <w:szCs w:val="20"/>
                <w:lang w:val="de-DE"/>
              </w:rPr>
            </w:pPr>
            <w:r w:rsidRPr="00774B2F">
              <w:rPr>
                <w:i/>
                <w:iCs/>
                <w:color w:val="000000"/>
                <w:sz w:val="20"/>
                <w:szCs w:val="20"/>
                <w:lang w:val="de-DE"/>
              </w:rPr>
              <w:t>Extraversion</w:t>
            </w:r>
          </w:p>
        </w:tc>
        <w:tc>
          <w:tcPr>
            <w:tcW w:w="4507" w:type="dxa"/>
            <w:tcBorders>
              <w:top w:val="nil"/>
              <w:left w:val="nil"/>
              <w:bottom w:val="nil"/>
            </w:tcBorders>
            <w:noWrap/>
            <w:vAlign w:val="center"/>
          </w:tcPr>
          <w:p w14:paraId="5DDA4BB9" w14:textId="77777777" w:rsidR="0081571F" w:rsidRPr="00774B2F" w:rsidRDefault="0081571F" w:rsidP="0081571F">
            <w:pPr>
              <w:spacing w:line="240" w:lineRule="auto"/>
              <w:contextualSpacing/>
              <w:rPr>
                <w:color w:val="000000"/>
                <w:sz w:val="20"/>
                <w:szCs w:val="20"/>
                <w:lang w:val="de-DE"/>
              </w:rPr>
            </w:pPr>
          </w:p>
        </w:tc>
      </w:tr>
      <w:tr w:rsidR="008A2F47" w:rsidRPr="00774B2F" w14:paraId="30A72061" w14:textId="77777777" w:rsidTr="00D84311">
        <w:trPr>
          <w:trHeight w:val="20"/>
        </w:trPr>
        <w:tc>
          <w:tcPr>
            <w:tcW w:w="4509" w:type="dxa"/>
            <w:tcBorders>
              <w:top w:val="nil"/>
              <w:bottom w:val="nil"/>
              <w:right w:val="nil"/>
            </w:tcBorders>
            <w:noWrap/>
            <w:vAlign w:val="center"/>
            <w:hideMark/>
          </w:tcPr>
          <w:p w14:paraId="501C7412" w14:textId="77777777" w:rsidR="008A2F47" w:rsidRPr="00774B2F" w:rsidRDefault="008A2F47" w:rsidP="008A2F47">
            <w:pPr>
              <w:spacing w:line="240" w:lineRule="auto"/>
              <w:contextualSpacing/>
              <w:rPr>
                <w:color w:val="000000"/>
                <w:sz w:val="20"/>
                <w:szCs w:val="20"/>
                <w:lang w:val="de-DE"/>
              </w:rPr>
            </w:pPr>
            <w:r w:rsidRPr="00774B2F">
              <w:rPr>
                <w:color w:val="000000"/>
                <w:sz w:val="20"/>
                <w:szCs w:val="20"/>
                <w:lang w:val="de-DE"/>
              </w:rPr>
              <w:t>Andere reden nicht gern mit mir. </w:t>
            </w:r>
          </w:p>
        </w:tc>
        <w:tc>
          <w:tcPr>
            <w:tcW w:w="4507" w:type="dxa"/>
            <w:tcBorders>
              <w:top w:val="nil"/>
              <w:left w:val="nil"/>
              <w:bottom w:val="nil"/>
            </w:tcBorders>
            <w:noWrap/>
          </w:tcPr>
          <w:p w14:paraId="6E9DA3F0" w14:textId="77777777" w:rsidR="008A2F47" w:rsidRPr="00774B2F" w:rsidRDefault="008A2F47" w:rsidP="008A2F47">
            <w:pPr>
              <w:spacing w:line="240" w:lineRule="auto"/>
              <w:contextualSpacing/>
              <w:rPr>
                <w:color w:val="000000"/>
                <w:sz w:val="20"/>
                <w:szCs w:val="20"/>
              </w:rPr>
            </w:pPr>
            <w:r w:rsidRPr="00774B2F">
              <w:rPr>
                <w:sz w:val="20"/>
                <w:szCs w:val="20"/>
              </w:rPr>
              <w:t xml:space="preserve">Others don't like to talk to me. </w:t>
            </w:r>
          </w:p>
        </w:tc>
      </w:tr>
      <w:tr w:rsidR="008A2F47" w:rsidRPr="00774B2F" w14:paraId="695CADA2" w14:textId="77777777" w:rsidTr="00D84311">
        <w:trPr>
          <w:trHeight w:val="20"/>
        </w:trPr>
        <w:tc>
          <w:tcPr>
            <w:tcW w:w="4509" w:type="dxa"/>
            <w:tcBorders>
              <w:top w:val="nil"/>
              <w:bottom w:val="nil"/>
              <w:right w:val="nil"/>
            </w:tcBorders>
            <w:noWrap/>
            <w:vAlign w:val="center"/>
            <w:hideMark/>
          </w:tcPr>
          <w:p w14:paraId="1691FC30" w14:textId="77777777" w:rsidR="008A2F47" w:rsidRPr="00774B2F" w:rsidRDefault="008A2F47" w:rsidP="008A2F47">
            <w:pPr>
              <w:spacing w:line="240" w:lineRule="auto"/>
              <w:contextualSpacing/>
              <w:rPr>
                <w:color w:val="000000"/>
                <w:sz w:val="20"/>
                <w:szCs w:val="20"/>
                <w:lang w:val="de-DE"/>
              </w:rPr>
            </w:pPr>
            <w:r w:rsidRPr="00774B2F">
              <w:rPr>
                <w:color w:val="000000"/>
                <w:sz w:val="20"/>
                <w:szCs w:val="20"/>
                <w:lang w:val="de-DE"/>
              </w:rPr>
              <w:t>Ich komme leicht in Kontakt mit Fremden.</w:t>
            </w:r>
          </w:p>
        </w:tc>
        <w:tc>
          <w:tcPr>
            <w:tcW w:w="4507" w:type="dxa"/>
            <w:tcBorders>
              <w:top w:val="nil"/>
              <w:left w:val="nil"/>
              <w:bottom w:val="nil"/>
            </w:tcBorders>
            <w:noWrap/>
          </w:tcPr>
          <w:p w14:paraId="798473D5" w14:textId="77777777" w:rsidR="008A2F47" w:rsidRPr="00774B2F" w:rsidRDefault="008A2F47" w:rsidP="008A2F47">
            <w:pPr>
              <w:spacing w:line="240" w:lineRule="auto"/>
              <w:contextualSpacing/>
              <w:rPr>
                <w:color w:val="000000"/>
                <w:sz w:val="20"/>
                <w:szCs w:val="20"/>
              </w:rPr>
            </w:pPr>
            <w:r w:rsidRPr="00774B2F">
              <w:rPr>
                <w:sz w:val="20"/>
                <w:szCs w:val="20"/>
              </w:rPr>
              <w:t>I can easily get into contact with strangers.</w:t>
            </w:r>
          </w:p>
        </w:tc>
      </w:tr>
      <w:tr w:rsidR="008A2F47" w:rsidRPr="00774B2F" w14:paraId="11E9DD06" w14:textId="77777777" w:rsidTr="00D84311">
        <w:trPr>
          <w:trHeight w:val="20"/>
        </w:trPr>
        <w:tc>
          <w:tcPr>
            <w:tcW w:w="4509" w:type="dxa"/>
            <w:tcBorders>
              <w:top w:val="nil"/>
              <w:bottom w:val="nil"/>
              <w:right w:val="nil"/>
            </w:tcBorders>
            <w:noWrap/>
            <w:vAlign w:val="center"/>
            <w:hideMark/>
          </w:tcPr>
          <w:p w14:paraId="237E186A" w14:textId="77777777" w:rsidR="008A2F47" w:rsidRPr="00774B2F" w:rsidRDefault="008A2F47" w:rsidP="008A2F47">
            <w:pPr>
              <w:spacing w:line="240" w:lineRule="auto"/>
              <w:contextualSpacing/>
              <w:rPr>
                <w:color w:val="000000"/>
                <w:sz w:val="20"/>
                <w:szCs w:val="20"/>
                <w:lang w:val="de-DE"/>
              </w:rPr>
            </w:pPr>
            <w:r w:rsidRPr="00774B2F">
              <w:rPr>
                <w:color w:val="000000"/>
                <w:sz w:val="20"/>
                <w:szCs w:val="20"/>
                <w:lang w:val="de-DE"/>
              </w:rPr>
              <w:t>Ich rede gerne mit anderen.</w:t>
            </w:r>
          </w:p>
        </w:tc>
        <w:tc>
          <w:tcPr>
            <w:tcW w:w="4507" w:type="dxa"/>
            <w:tcBorders>
              <w:top w:val="nil"/>
              <w:left w:val="nil"/>
              <w:bottom w:val="nil"/>
            </w:tcBorders>
            <w:noWrap/>
          </w:tcPr>
          <w:p w14:paraId="377B57F3" w14:textId="77777777" w:rsidR="008A2F47" w:rsidRPr="00774B2F" w:rsidRDefault="008A2F47" w:rsidP="008A2F47">
            <w:pPr>
              <w:spacing w:line="240" w:lineRule="auto"/>
              <w:contextualSpacing/>
              <w:rPr>
                <w:color w:val="000000"/>
                <w:sz w:val="20"/>
                <w:szCs w:val="20"/>
              </w:rPr>
            </w:pPr>
            <w:r w:rsidRPr="00774B2F">
              <w:rPr>
                <w:sz w:val="20"/>
                <w:szCs w:val="20"/>
              </w:rPr>
              <w:t>I like to talk to others.</w:t>
            </w:r>
          </w:p>
        </w:tc>
      </w:tr>
      <w:tr w:rsidR="008A2F47" w:rsidRPr="00774B2F" w14:paraId="576F4182" w14:textId="77777777" w:rsidTr="00D84311">
        <w:trPr>
          <w:trHeight w:val="20"/>
        </w:trPr>
        <w:tc>
          <w:tcPr>
            <w:tcW w:w="4509" w:type="dxa"/>
            <w:tcBorders>
              <w:top w:val="nil"/>
              <w:bottom w:val="nil"/>
              <w:right w:val="nil"/>
            </w:tcBorders>
            <w:noWrap/>
            <w:vAlign w:val="center"/>
            <w:hideMark/>
          </w:tcPr>
          <w:p w14:paraId="53D0D731" w14:textId="77777777" w:rsidR="008A2F47" w:rsidRPr="00774B2F" w:rsidRDefault="008A2F47" w:rsidP="008A2F47">
            <w:pPr>
              <w:spacing w:line="240" w:lineRule="auto"/>
              <w:contextualSpacing/>
              <w:rPr>
                <w:color w:val="BFBFBF" w:themeColor="background1" w:themeShade="BF"/>
                <w:sz w:val="20"/>
                <w:szCs w:val="20"/>
                <w:lang w:val="de-DE"/>
              </w:rPr>
            </w:pPr>
            <w:r w:rsidRPr="00774B2F">
              <w:rPr>
                <w:color w:val="BFBFBF" w:themeColor="background1" w:themeShade="BF"/>
                <w:sz w:val="20"/>
                <w:szCs w:val="20"/>
                <w:lang w:val="de-DE"/>
              </w:rPr>
              <w:t>Ich bin selten aufgeregt. </w:t>
            </w:r>
          </w:p>
        </w:tc>
        <w:tc>
          <w:tcPr>
            <w:tcW w:w="4507" w:type="dxa"/>
            <w:tcBorders>
              <w:top w:val="nil"/>
              <w:left w:val="nil"/>
              <w:bottom w:val="nil"/>
            </w:tcBorders>
            <w:noWrap/>
            <w:hideMark/>
          </w:tcPr>
          <w:p w14:paraId="0DDC4C7E" w14:textId="77777777" w:rsidR="008A2F47" w:rsidRPr="00774B2F" w:rsidRDefault="008A2F47" w:rsidP="008A2F47">
            <w:pPr>
              <w:spacing w:line="240" w:lineRule="auto"/>
              <w:contextualSpacing/>
              <w:rPr>
                <w:color w:val="BFBFBF" w:themeColor="background1" w:themeShade="BF"/>
                <w:sz w:val="20"/>
                <w:szCs w:val="20"/>
                <w:lang w:val="de-DE"/>
              </w:rPr>
            </w:pPr>
            <w:r w:rsidRPr="00774B2F">
              <w:rPr>
                <w:color w:val="BFBFBF" w:themeColor="background1" w:themeShade="BF"/>
                <w:sz w:val="20"/>
                <w:szCs w:val="20"/>
              </w:rPr>
              <w:t xml:space="preserve">I am rarely excited. </w:t>
            </w:r>
          </w:p>
        </w:tc>
      </w:tr>
      <w:tr w:rsidR="0081571F" w:rsidRPr="00774B2F" w14:paraId="4D432DDA" w14:textId="77777777" w:rsidTr="00D84311">
        <w:trPr>
          <w:trHeight w:val="20"/>
        </w:trPr>
        <w:tc>
          <w:tcPr>
            <w:tcW w:w="4509" w:type="dxa"/>
            <w:tcBorders>
              <w:top w:val="nil"/>
              <w:bottom w:val="nil"/>
              <w:right w:val="nil"/>
            </w:tcBorders>
            <w:noWrap/>
            <w:vAlign w:val="center"/>
            <w:hideMark/>
          </w:tcPr>
          <w:p w14:paraId="6230F9DB" w14:textId="77777777" w:rsidR="0081571F" w:rsidRPr="00774B2F" w:rsidRDefault="0081571F" w:rsidP="0081571F">
            <w:pPr>
              <w:spacing w:line="240" w:lineRule="auto"/>
              <w:contextualSpacing/>
              <w:rPr>
                <w:i/>
                <w:iCs/>
                <w:color w:val="000000"/>
                <w:sz w:val="20"/>
                <w:szCs w:val="20"/>
                <w:lang w:val="de-DE"/>
              </w:rPr>
            </w:pPr>
            <w:proofErr w:type="spellStart"/>
            <w:r w:rsidRPr="00774B2F">
              <w:rPr>
                <w:i/>
                <w:iCs/>
                <w:color w:val="000000"/>
                <w:sz w:val="20"/>
                <w:szCs w:val="20"/>
                <w:lang w:val="de-DE"/>
              </w:rPr>
              <w:t>Agreeableness</w:t>
            </w:r>
            <w:proofErr w:type="spellEnd"/>
          </w:p>
        </w:tc>
        <w:tc>
          <w:tcPr>
            <w:tcW w:w="4507" w:type="dxa"/>
            <w:tcBorders>
              <w:top w:val="nil"/>
              <w:left w:val="nil"/>
              <w:bottom w:val="nil"/>
            </w:tcBorders>
            <w:noWrap/>
            <w:vAlign w:val="center"/>
          </w:tcPr>
          <w:p w14:paraId="0BEE3A67" w14:textId="77777777" w:rsidR="0081571F" w:rsidRPr="00774B2F" w:rsidRDefault="0081571F" w:rsidP="0081571F">
            <w:pPr>
              <w:spacing w:line="240" w:lineRule="auto"/>
              <w:contextualSpacing/>
              <w:rPr>
                <w:color w:val="000000"/>
                <w:sz w:val="20"/>
                <w:szCs w:val="20"/>
                <w:lang w:val="de-DE"/>
              </w:rPr>
            </w:pPr>
          </w:p>
        </w:tc>
      </w:tr>
      <w:tr w:rsidR="008B6634" w:rsidRPr="00774B2F" w14:paraId="7889B902" w14:textId="77777777" w:rsidTr="00D84311">
        <w:trPr>
          <w:trHeight w:val="20"/>
        </w:trPr>
        <w:tc>
          <w:tcPr>
            <w:tcW w:w="4509" w:type="dxa"/>
            <w:tcBorders>
              <w:top w:val="nil"/>
              <w:bottom w:val="nil"/>
              <w:right w:val="nil"/>
            </w:tcBorders>
            <w:noWrap/>
            <w:vAlign w:val="center"/>
            <w:hideMark/>
          </w:tcPr>
          <w:p w14:paraId="2542D306" w14:textId="77777777" w:rsidR="008B6634" w:rsidRPr="00774B2F" w:rsidRDefault="008B6634" w:rsidP="008B6634">
            <w:pPr>
              <w:spacing w:line="240" w:lineRule="auto"/>
              <w:contextualSpacing/>
              <w:rPr>
                <w:color w:val="000000"/>
                <w:sz w:val="20"/>
                <w:szCs w:val="20"/>
                <w:lang w:val="de-DE"/>
              </w:rPr>
            </w:pPr>
            <w:r w:rsidRPr="00774B2F">
              <w:rPr>
                <w:color w:val="000000"/>
                <w:sz w:val="20"/>
                <w:szCs w:val="20"/>
                <w:lang w:val="de-DE"/>
              </w:rPr>
              <w:t>Ich bin unfreundlich zu jemandem, der gemein zu mir war. </w:t>
            </w:r>
          </w:p>
        </w:tc>
        <w:tc>
          <w:tcPr>
            <w:tcW w:w="4507" w:type="dxa"/>
            <w:tcBorders>
              <w:top w:val="nil"/>
              <w:left w:val="nil"/>
              <w:bottom w:val="nil"/>
            </w:tcBorders>
            <w:noWrap/>
          </w:tcPr>
          <w:p w14:paraId="0FA643F5" w14:textId="77777777" w:rsidR="008B6634" w:rsidRPr="00774B2F" w:rsidRDefault="008B6634" w:rsidP="008B6634">
            <w:pPr>
              <w:spacing w:line="240" w:lineRule="auto"/>
              <w:contextualSpacing/>
              <w:rPr>
                <w:color w:val="000000"/>
                <w:sz w:val="20"/>
                <w:szCs w:val="20"/>
              </w:rPr>
            </w:pPr>
            <w:r w:rsidRPr="00774B2F">
              <w:rPr>
                <w:sz w:val="20"/>
                <w:szCs w:val="20"/>
              </w:rPr>
              <w:t xml:space="preserve">I am not friendly to someone who has been mean to me. </w:t>
            </w:r>
          </w:p>
        </w:tc>
      </w:tr>
      <w:tr w:rsidR="008B6634" w:rsidRPr="00774B2F" w14:paraId="17BA93F7" w14:textId="77777777" w:rsidTr="00D84311">
        <w:trPr>
          <w:trHeight w:val="20"/>
        </w:trPr>
        <w:tc>
          <w:tcPr>
            <w:tcW w:w="4509" w:type="dxa"/>
            <w:tcBorders>
              <w:top w:val="nil"/>
              <w:bottom w:val="nil"/>
              <w:right w:val="nil"/>
            </w:tcBorders>
            <w:noWrap/>
            <w:vAlign w:val="center"/>
            <w:hideMark/>
          </w:tcPr>
          <w:p w14:paraId="568B8BF8" w14:textId="77777777" w:rsidR="008B6634" w:rsidRPr="00774B2F" w:rsidRDefault="008B6634" w:rsidP="008B6634">
            <w:pPr>
              <w:spacing w:line="240" w:lineRule="auto"/>
              <w:contextualSpacing/>
              <w:rPr>
                <w:color w:val="000000"/>
                <w:sz w:val="20"/>
                <w:szCs w:val="20"/>
                <w:lang w:val="de-DE"/>
              </w:rPr>
            </w:pPr>
            <w:r w:rsidRPr="00774B2F">
              <w:rPr>
                <w:color w:val="000000"/>
                <w:sz w:val="20"/>
                <w:szCs w:val="20"/>
                <w:lang w:val="de-DE"/>
              </w:rPr>
              <w:t>Ich übe oft Kritik an anderen. </w:t>
            </w:r>
          </w:p>
        </w:tc>
        <w:tc>
          <w:tcPr>
            <w:tcW w:w="4507" w:type="dxa"/>
            <w:tcBorders>
              <w:top w:val="nil"/>
              <w:left w:val="nil"/>
              <w:bottom w:val="nil"/>
            </w:tcBorders>
            <w:noWrap/>
          </w:tcPr>
          <w:p w14:paraId="428587E1" w14:textId="77777777" w:rsidR="008B6634" w:rsidRPr="00774B2F" w:rsidRDefault="008B6634" w:rsidP="008B6634">
            <w:pPr>
              <w:spacing w:line="240" w:lineRule="auto"/>
              <w:contextualSpacing/>
              <w:rPr>
                <w:color w:val="000000"/>
                <w:sz w:val="20"/>
                <w:szCs w:val="20"/>
                <w:lang w:val="de-DE"/>
              </w:rPr>
            </w:pPr>
            <w:r w:rsidRPr="00774B2F">
              <w:rPr>
                <w:sz w:val="20"/>
                <w:szCs w:val="20"/>
              </w:rPr>
              <w:t xml:space="preserve">I often criticize others. </w:t>
            </w:r>
          </w:p>
        </w:tc>
      </w:tr>
      <w:tr w:rsidR="008B6634" w:rsidRPr="00774B2F" w14:paraId="19D9E353" w14:textId="77777777" w:rsidTr="00D84311">
        <w:trPr>
          <w:trHeight w:val="20"/>
        </w:trPr>
        <w:tc>
          <w:tcPr>
            <w:tcW w:w="4509" w:type="dxa"/>
            <w:tcBorders>
              <w:top w:val="nil"/>
              <w:bottom w:val="nil"/>
              <w:right w:val="nil"/>
            </w:tcBorders>
            <w:noWrap/>
            <w:vAlign w:val="center"/>
            <w:hideMark/>
          </w:tcPr>
          <w:p w14:paraId="6BCB1A4F" w14:textId="77777777" w:rsidR="008B6634" w:rsidRPr="00774B2F" w:rsidRDefault="008B6634" w:rsidP="008B6634">
            <w:pPr>
              <w:spacing w:line="240" w:lineRule="auto"/>
              <w:contextualSpacing/>
              <w:rPr>
                <w:color w:val="000000"/>
                <w:sz w:val="20"/>
                <w:szCs w:val="20"/>
                <w:lang w:val="de-DE"/>
              </w:rPr>
            </w:pPr>
            <w:r w:rsidRPr="00774B2F">
              <w:rPr>
                <w:color w:val="000000"/>
                <w:sz w:val="20"/>
                <w:szCs w:val="20"/>
                <w:lang w:val="de-DE"/>
              </w:rPr>
              <w:t>Ich stimme schnell mit anderen Personen überein.</w:t>
            </w:r>
          </w:p>
        </w:tc>
        <w:tc>
          <w:tcPr>
            <w:tcW w:w="4507" w:type="dxa"/>
            <w:tcBorders>
              <w:top w:val="nil"/>
              <w:left w:val="nil"/>
              <w:bottom w:val="nil"/>
            </w:tcBorders>
            <w:noWrap/>
          </w:tcPr>
          <w:p w14:paraId="69BD2FA6" w14:textId="77777777" w:rsidR="008B6634" w:rsidRPr="00774B2F" w:rsidRDefault="008B6634" w:rsidP="008B6634">
            <w:pPr>
              <w:spacing w:line="240" w:lineRule="auto"/>
              <w:contextualSpacing/>
              <w:rPr>
                <w:color w:val="000000"/>
                <w:sz w:val="20"/>
                <w:szCs w:val="20"/>
              </w:rPr>
            </w:pPr>
            <w:r w:rsidRPr="00774B2F">
              <w:rPr>
                <w:sz w:val="20"/>
                <w:szCs w:val="20"/>
              </w:rPr>
              <w:t>I am quick to agree with others.</w:t>
            </w:r>
          </w:p>
        </w:tc>
      </w:tr>
      <w:tr w:rsidR="008B6634" w:rsidRPr="00774B2F" w14:paraId="216EE158" w14:textId="77777777" w:rsidTr="00D84311">
        <w:trPr>
          <w:trHeight w:val="20"/>
        </w:trPr>
        <w:tc>
          <w:tcPr>
            <w:tcW w:w="4509" w:type="dxa"/>
            <w:tcBorders>
              <w:top w:val="nil"/>
              <w:bottom w:val="nil"/>
              <w:right w:val="nil"/>
            </w:tcBorders>
            <w:noWrap/>
            <w:vAlign w:val="center"/>
            <w:hideMark/>
          </w:tcPr>
          <w:p w14:paraId="56F2AFD5" w14:textId="77777777" w:rsidR="008B6634" w:rsidRPr="00774B2F" w:rsidRDefault="008B6634" w:rsidP="008B6634">
            <w:pPr>
              <w:spacing w:line="240" w:lineRule="auto"/>
              <w:contextualSpacing/>
              <w:rPr>
                <w:color w:val="000000"/>
                <w:sz w:val="20"/>
                <w:szCs w:val="20"/>
                <w:lang w:val="de-DE"/>
              </w:rPr>
            </w:pPr>
            <w:r w:rsidRPr="00774B2F">
              <w:rPr>
                <w:color w:val="000000"/>
                <w:sz w:val="20"/>
                <w:szCs w:val="20"/>
                <w:lang w:val="de-DE"/>
              </w:rPr>
              <w:t>Ich bleibe ruhig, auch wenn ich schlecht behandelt werde.</w:t>
            </w:r>
          </w:p>
        </w:tc>
        <w:tc>
          <w:tcPr>
            <w:tcW w:w="4507" w:type="dxa"/>
            <w:tcBorders>
              <w:top w:val="nil"/>
              <w:left w:val="nil"/>
              <w:bottom w:val="nil"/>
            </w:tcBorders>
            <w:noWrap/>
            <w:hideMark/>
          </w:tcPr>
          <w:p w14:paraId="37505F90" w14:textId="77777777" w:rsidR="008B6634" w:rsidRPr="00774B2F" w:rsidRDefault="008B6634" w:rsidP="008B6634">
            <w:pPr>
              <w:spacing w:line="240" w:lineRule="auto"/>
              <w:contextualSpacing/>
              <w:rPr>
                <w:sz w:val="20"/>
                <w:szCs w:val="20"/>
              </w:rPr>
            </w:pPr>
            <w:r w:rsidRPr="00774B2F">
              <w:rPr>
                <w:sz w:val="20"/>
                <w:szCs w:val="20"/>
              </w:rPr>
              <w:t>I remain calm even when I am treated badly.</w:t>
            </w:r>
          </w:p>
        </w:tc>
      </w:tr>
      <w:tr w:rsidR="0081571F" w:rsidRPr="00774B2F" w14:paraId="08FD4E95" w14:textId="77777777" w:rsidTr="00D84311">
        <w:trPr>
          <w:trHeight w:val="20"/>
        </w:trPr>
        <w:tc>
          <w:tcPr>
            <w:tcW w:w="4509" w:type="dxa"/>
            <w:tcBorders>
              <w:top w:val="nil"/>
              <w:bottom w:val="nil"/>
              <w:right w:val="nil"/>
            </w:tcBorders>
            <w:noWrap/>
            <w:vAlign w:val="center"/>
            <w:hideMark/>
          </w:tcPr>
          <w:p w14:paraId="35C7B221" w14:textId="77777777" w:rsidR="0081571F" w:rsidRPr="00774B2F" w:rsidRDefault="0081571F" w:rsidP="0081571F">
            <w:pPr>
              <w:spacing w:line="240" w:lineRule="auto"/>
              <w:contextualSpacing/>
              <w:rPr>
                <w:i/>
                <w:iCs/>
                <w:color w:val="000000"/>
                <w:sz w:val="20"/>
                <w:szCs w:val="20"/>
                <w:lang w:val="de-DE"/>
              </w:rPr>
            </w:pPr>
            <w:proofErr w:type="spellStart"/>
            <w:r w:rsidRPr="00774B2F">
              <w:rPr>
                <w:i/>
                <w:iCs/>
                <w:color w:val="000000"/>
                <w:sz w:val="20"/>
                <w:szCs w:val="20"/>
                <w:lang w:val="de-DE"/>
              </w:rPr>
              <w:t>Conscientiousness</w:t>
            </w:r>
            <w:proofErr w:type="spellEnd"/>
          </w:p>
        </w:tc>
        <w:tc>
          <w:tcPr>
            <w:tcW w:w="4507" w:type="dxa"/>
            <w:tcBorders>
              <w:top w:val="nil"/>
              <w:left w:val="nil"/>
              <w:bottom w:val="nil"/>
            </w:tcBorders>
            <w:noWrap/>
            <w:vAlign w:val="center"/>
          </w:tcPr>
          <w:p w14:paraId="49096891" w14:textId="77777777" w:rsidR="0081571F" w:rsidRPr="00774B2F" w:rsidRDefault="0081571F" w:rsidP="0081571F">
            <w:pPr>
              <w:spacing w:line="240" w:lineRule="auto"/>
              <w:contextualSpacing/>
              <w:rPr>
                <w:color w:val="000000"/>
                <w:sz w:val="20"/>
                <w:szCs w:val="20"/>
                <w:lang w:val="de-DE"/>
              </w:rPr>
            </w:pPr>
          </w:p>
        </w:tc>
      </w:tr>
      <w:tr w:rsidR="00692645" w:rsidRPr="00774B2F" w14:paraId="7EC0E489" w14:textId="77777777" w:rsidTr="00D84311">
        <w:trPr>
          <w:trHeight w:val="20"/>
        </w:trPr>
        <w:tc>
          <w:tcPr>
            <w:tcW w:w="4509" w:type="dxa"/>
            <w:tcBorders>
              <w:top w:val="nil"/>
              <w:bottom w:val="nil"/>
              <w:right w:val="nil"/>
            </w:tcBorders>
            <w:noWrap/>
            <w:vAlign w:val="center"/>
            <w:hideMark/>
          </w:tcPr>
          <w:p w14:paraId="78BC5DAD" w14:textId="77777777" w:rsidR="00692645" w:rsidRPr="00774B2F" w:rsidRDefault="00692645" w:rsidP="00692645">
            <w:pPr>
              <w:spacing w:line="240" w:lineRule="auto"/>
              <w:contextualSpacing/>
              <w:rPr>
                <w:color w:val="000000"/>
                <w:sz w:val="20"/>
                <w:szCs w:val="20"/>
                <w:lang w:val="de-DE"/>
              </w:rPr>
            </w:pPr>
            <w:r w:rsidRPr="00774B2F">
              <w:rPr>
                <w:color w:val="000000"/>
                <w:sz w:val="20"/>
                <w:szCs w:val="20"/>
                <w:lang w:val="de-DE"/>
              </w:rPr>
              <w:t>Ich sorge stets dafür, dass alle Dinge an ihrem Ort sind.</w:t>
            </w:r>
          </w:p>
        </w:tc>
        <w:tc>
          <w:tcPr>
            <w:tcW w:w="4507" w:type="dxa"/>
            <w:tcBorders>
              <w:top w:val="nil"/>
              <w:left w:val="nil"/>
              <w:bottom w:val="nil"/>
            </w:tcBorders>
            <w:noWrap/>
          </w:tcPr>
          <w:p w14:paraId="6D62B4D9" w14:textId="77777777" w:rsidR="00692645" w:rsidRPr="00774B2F" w:rsidRDefault="00692645" w:rsidP="00692645">
            <w:pPr>
              <w:spacing w:line="240" w:lineRule="auto"/>
              <w:contextualSpacing/>
              <w:rPr>
                <w:color w:val="000000"/>
                <w:sz w:val="20"/>
                <w:szCs w:val="20"/>
              </w:rPr>
            </w:pPr>
            <w:r w:rsidRPr="00774B2F">
              <w:rPr>
                <w:sz w:val="20"/>
                <w:szCs w:val="20"/>
              </w:rPr>
              <w:t>I always make sure that all things are in their place.</w:t>
            </w:r>
          </w:p>
        </w:tc>
      </w:tr>
      <w:tr w:rsidR="00692645" w:rsidRPr="00774B2F" w14:paraId="2CD24E5F" w14:textId="77777777" w:rsidTr="00D84311">
        <w:trPr>
          <w:trHeight w:val="20"/>
        </w:trPr>
        <w:tc>
          <w:tcPr>
            <w:tcW w:w="4509" w:type="dxa"/>
            <w:tcBorders>
              <w:top w:val="nil"/>
              <w:bottom w:val="nil"/>
              <w:right w:val="nil"/>
            </w:tcBorders>
            <w:noWrap/>
            <w:vAlign w:val="center"/>
            <w:hideMark/>
          </w:tcPr>
          <w:p w14:paraId="490C57C7" w14:textId="77777777" w:rsidR="00692645" w:rsidRPr="00774B2F" w:rsidRDefault="00692645" w:rsidP="00692645">
            <w:pPr>
              <w:spacing w:line="240" w:lineRule="auto"/>
              <w:contextualSpacing/>
              <w:rPr>
                <w:color w:val="000000"/>
                <w:sz w:val="20"/>
                <w:szCs w:val="20"/>
                <w:lang w:val="de-DE"/>
              </w:rPr>
            </w:pPr>
            <w:r w:rsidRPr="00774B2F">
              <w:rPr>
                <w:color w:val="000000"/>
                <w:sz w:val="20"/>
                <w:szCs w:val="20"/>
                <w:lang w:val="de-DE"/>
              </w:rPr>
              <w:t>Ich schiebe schwierige Aufgaben so lange wie möglich auf. </w:t>
            </w:r>
          </w:p>
        </w:tc>
        <w:tc>
          <w:tcPr>
            <w:tcW w:w="4507" w:type="dxa"/>
            <w:tcBorders>
              <w:top w:val="nil"/>
              <w:left w:val="nil"/>
              <w:bottom w:val="nil"/>
            </w:tcBorders>
            <w:noWrap/>
          </w:tcPr>
          <w:p w14:paraId="79903871" w14:textId="77777777" w:rsidR="00692645" w:rsidRPr="00774B2F" w:rsidRDefault="00692645" w:rsidP="00692645">
            <w:pPr>
              <w:spacing w:line="240" w:lineRule="auto"/>
              <w:contextualSpacing/>
              <w:rPr>
                <w:color w:val="000000"/>
                <w:sz w:val="20"/>
                <w:szCs w:val="20"/>
              </w:rPr>
            </w:pPr>
            <w:r w:rsidRPr="00774B2F">
              <w:rPr>
                <w:sz w:val="20"/>
                <w:szCs w:val="20"/>
              </w:rPr>
              <w:t xml:space="preserve">I delay difficult tasks as long as possible. </w:t>
            </w:r>
          </w:p>
        </w:tc>
      </w:tr>
      <w:tr w:rsidR="00692645" w:rsidRPr="00774B2F" w14:paraId="5A64FEEA" w14:textId="77777777" w:rsidTr="00D84311">
        <w:trPr>
          <w:trHeight w:val="20"/>
        </w:trPr>
        <w:tc>
          <w:tcPr>
            <w:tcW w:w="4509" w:type="dxa"/>
            <w:tcBorders>
              <w:top w:val="nil"/>
              <w:bottom w:val="nil"/>
              <w:right w:val="nil"/>
            </w:tcBorders>
            <w:noWrap/>
            <w:vAlign w:val="center"/>
            <w:hideMark/>
          </w:tcPr>
          <w:p w14:paraId="1B156E27" w14:textId="77777777" w:rsidR="00692645" w:rsidRPr="00774B2F" w:rsidRDefault="00692645" w:rsidP="00692645">
            <w:pPr>
              <w:spacing w:line="240" w:lineRule="auto"/>
              <w:contextualSpacing/>
              <w:rPr>
                <w:color w:val="000000"/>
                <w:sz w:val="20"/>
                <w:szCs w:val="20"/>
                <w:lang w:val="de-DE"/>
              </w:rPr>
            </w:pPr>
            <w:r w:rsidRPr="00774B2F">
              <w:rPr>
                <w:color w:val="000000"/>
                <w:sz w:val="20"/>
                <w:szCs w:val="20"/>
                <w:lang w:val="de-DE"/>
              </w:rPr>
              <w:t>Ich arbeite sehr genau.</w:t>
            </w:r>
          </w:p>
        </w:tc>
        <w:tc>
          <w:tcPr>
            <w:tcW w:w="4507" w:type="dxa"/>
            <w:tcBorders>
              <w:top w:val="nil"/>
              <w:left w:val="nil"/>
              <w:bottom w:val="nil"/>
            </w:tcBorders>
            <w:noWrap/>
          </w:tcPr>
          <w:p w14:paraId="202F8744" w14:textId="77777777" w:rsidR="00692645" w:rsidRPr="00774B2F" w:rsidRDefault="00692645" w:rsidP="00692645">
            <w:pPr>
              <w:spacing w:line="240" w:lineRule="auto"/>
              <w:contextualSpacing/>
              <w:rPr>
                <w:color w:val="000000"/>
                <w:sz w:val="20"/>
                <w:szCs w:val="20"/>
                <w:lang w:val="de-DE"/>
              </w:rPr>
            </w:pPr>
            <w:r w:rsidRPr="00774B2F">
              <w:rPr>
                <w:sz w:val="20"/>
                <w:szCs w:val="20"/>
              </w:rPr>
              <w:t>I work very accurately.</w:t>
            </w:r>
          </w:p>
        </w:tc>
      </w:tr>
      <w:tr w:rsidR="00692645" w:rsidRPr="00774B2F" w14:paraId="7485A227" w14:textId="77777777" w:rsidTr="00D84311">
        <w:trPr>
          <w:trHeight w:val="20"/>
        </w:trPr>
        <w:tc>
          <w:tcPr>
            <w:tcW w:w="4509" w:type="dxa"/>
            <w:tcBorders>
              <w:top w:val="nil"/>
              <w:bottom w:val="nil"/>
              <w:right w:val="nil"/>
            </w:tcBorders>
            <w:noWrap/>
            <w:vAlign w:val="center"/>
            <w:hideMark/>
          </w:tcPr>
          <w:p w14:paraId="6F942E39" w14:textId="77777777" w:rsidR="00692645" w:rsidRPr="00774B2F" w:rsidRDefault="00692645" w:rsidP="00692645">
            <w:pPr>
              <w:spacing w:line="240" w:lineRule="auto"/>
              <w:contextualSpacing/>
              <w:rPr>
                <w:color w:val="000000"/>
                <w:sz w:val="20"/>
                <w:szCs w:val="20"/>
                <w:lang w:val="de-DE"/>
              </w:rPr>
            </w:pPr>
            <w:r w:rsidRPr="00774B2F">
              <w:rPr>
                <w:color w:val="000000"/>
                <w:sz w:val="20"/>
                <w:szCs w:val="20"/>
                <w:lang w:val="de-DE"/>
              </w:rPr>
              <w:lastRenderedPageBreak/>
              <w:t>Ich tue oft Dinge, ohne darüber nachzudenken. </w:t>
            </w:r>
          </w:p>
        </w:tc>
        <w:tc>
          <w:tcPr>
            <w:tcW w:w="4507" w:type="dxa"/>
            <w:tcBorders>
              <w:top w:val="nil"/>
              <w:left w:val="nil"/>
              <w:bottom w:val="nil"/>
            </w:tcBorders>
            <w:noWrap/>
            <w:hideMark/>
          </w:tcPr>
          <w:p w14:paraId="22BE2B08" w14:textId="77777777" w:rsidR="00692645" w:rsidRPr="00774B2F" w:rsidRDefault="00692645" w:rsidP="00692645">
            <w:pPr>
              <w:spacing w:line="240" w:lineRule="auto"/>
              <w:contextualSpacing/>
              <w:rPr>
                <w:sz w:val="20"/>
                <w:szCs w:val="20"/>
              </w:rPr>
            </w:pPr>
            <w:r w:rsidRPr="00774B2F">
              <w:rPr>
                <w:sz w:val="20"/>
                <w:szCs w:val="20"/>
              </w:rPr>
              <w:t xml:space="preserve">I often do things without thinking about them. </w:t>
            </w:r>
          </w:p>
        </w:tc>
      </w:tr>
      <w:tr w:rsidR="0081571F" w:rsidRPr="00774B2F" w14:paraId="6741741E" w14:textId="77777777" w:rsidTr="00D84311">
        <w:trPr>
          <w:trHeight w:val="20"/>
        </w:trPr>
        <w:tc>
          <w:tcPr>
            <w:tcW w:w="4509" w:type="dxa"/>
            <w:tcBorders>
              <w:top w:val="nil"/>
              <w:bottom w:val="nil"/>
              <w:right w:val="nil"/>
            </w:tcBorders>
            <w:noWrap/>
            <w:vAlign w:val="center"/>
            <w:hideMark/>
          </w:tcPr>
          <w:p w14:paraId="45AAA09D" w14:textId="77777777" w:rsidR="0081571F" w:rsidRPr="00774B2F" w:rsidRDefault="0081571F" w:rsidP="0081571F">
            <w:pPr>
              <w:spacing w:line="240" w:lineRule="auto"/>
              <w:contextualSpacing/>
              <w:rPr>
                <w:i/>
                <w:iCs/>
                <w:color w:val="000000"/>
                <w:sz w:val="20"/>
                <w:szCs w:val="20"/>
                <w:lang w:val="de-DE"/>
              </w:rPr>
            </w:pPr>
            <w:proofErr w:type="spellStart"/>
            <w:r w:rsidRPr="00774B2F">
              <w:rPr>
                <w:i/>
                <w:iCs/>
                <w:color w:val="000000"/>
                <w:sz w:val="20"/>
                <w:szCs w:val="20"/>
                <w:lang w:val="de-DE"/>
              </w:rPr>
              <w:t>Openness</w:t>
            </w:r>
            <w:proofErr w:type="spellEnd"/>
          </w:p>
        </w:tc>
        <w:tc>
          <w:tcPr>
            <w:tcW w:w="4507" w:type="dxa"/>
            <w:tcBorders>
              <w:top w:val="nil"/>
              <w:left w:val="nil"/>
              <w:bottom w:val="nil"/>
            </w:tcBorders>
            <w:noWrap/>
            <w:vAlign w:val="center"/>
          </w:tcPr>
          <w:p w14:paraId="3DE076FC" w14:textId="77777777" w:rsidR="0081571F" w:rsidRPr="00774B2F" w:rsidRDefault="0081571F" w:rsidP="0081571F">
            <w:pPr>
              <w:spacing w:line="240" w:lineRule="auto"/>
              <w:contextualSpacing/>
              <w:rPr>
                <w:color w:val="000000"/>
                <w:sz w:val="20"/>
                <w:szCs w:val="20"/>
                <w:lang w:val="de-DE"/>
              </w:rPr>
            </w:pPr>
          </w:p>
        </w:tc>
      </w:tr>
      <w:tr w:rsidR="001758F2" w:rsidRPr="00774B2F" w14:paraId="198898DE" w14:textId="77777777" w:rsidTr="00D84311">
        <w:trPr>
          <w:trHeight w:val="20"/>
        </w:trPr>
        <w:tc>
          <w:tcPr>
            <w:tcW w:w="4509" w:type="dxa"/>
            <w:tcBorders>
              <w:top w:val="nil"/>
              <w:bottom w:val="nil"/>
              <w:right w:val="nil"/>
            </w:tcBorders>
            <w:noWrap/>
            <w:vAlign w:val="center"/>
            <w:hideMark/>
          </w:tcPr>
          <w:p w14:paraId="5510832E" w14:textId="77777777" w:rsidR="001758F2" w:rsidRPr="00774B2F" w:rsidRDefault="001758F2" w:rsidP="001758F2">
            <w:pPr>
              <w:spacing w:line="240" w:lineRule="auto"/>
              <w:contextualSpacing/>
              <w:rPr>
                <w:color w:val="000000"/>
                <w:sz w:val="20"/>
                <w:szCs w:val="20"/>
                <w:lang w:val="de-DE"/>
              </w:rPr>
            </w:pPr>
            <w:r w:rsidRPr="00774B2F">
              <w:rPr>
                <w:color w:val="000000"/>
                <w:sz w:val="20"/>
                <w:szCs w:val="20"/>
                <w:lang w:val="de-DE"/>
              </w:rPr>
              <w:t>Ich kann ein Gemälde lange betrachten.</w:t>
            </w:r>
          </w:p>
        </w:tc>
        <w:tc>
          <w:tcPr>
            <w:tcW w:w="4507" w:type="dxa"/>
            <w:tcBorders>
              <w:top w:val="nil"/>
              <w:left w:val="nil"/>
              <w:bottom w:val="nil"/>
            </w:tcBorders>
            <w:noWrap/>
          </w:tcPr>
          <w:p w14:paraId="75856535" w14:textId="77777777" w:rsidR="001758F2" w:rsidRPr="00774B2F" w:rsidRDefault="001758F2" w:rsidP="001758F2">
            <w:pPr>
              <w:spacing w:line="240" w:lineRule="auto"/>
              <w:contextualSpacing/>
              <w:rPr>
                <w:color w:val="000000"/>
                <w:sz w:val="20"/>
                <w:szCs w:val="20"/>
              </w:rPr>
            </w:pPr>
            <w:r w:rsidRPr="00774B2F">
              <w:rPr>
                <w:sz w:val="20"/>
                <w:szCs w:val="20"/>
              </w:rPr>
              <w:t>I can look at a painting for a long time.</w:t>
            </w:r>
          </w:p>
        </w:tc>
      </w:tr>
      <w:tr w:rsidR="001758F2" w:rsidRPr="00774B2F" w14:paraId="3F511FD2" w14:textId="77777777" w:rsidTr="00D84311">
        <w:trPr>
          <w:trHeight w:val="20"/>
        </w:trPr>
        <w:tc>
          <w:tcPr>
            <w:tcW w:w="4509" w:type="dxa"/>
            <w:tcBorders>
              <w:top w:val="nil"/>
              <w:bottom w:val="nil"/>
              <w:right w:val="nil"/>
            </w:tcBorders>
            <w:noWrap/>
            <w:vAlign w:val="center"/>
            <w:hideMark/>
          </w:tcPr>
          <w:p w14:paraId="285D44CE" w14:textId="77777777" w:rsidR="001758F2" w:rsidRPr="00774B2F" w:rsidRDefault="001758F2" w:rsidP="001758F2">
            <w:pPr>
              <w:spacing w:line="240" w:lineRule="auto"/>
              <w:contextualSpacing/>
              <w:rPr>
                <w:color w:val="000000"/>
                <w:sz w:val="20"/>
                <w:szCs w:val="20"/>
                <w:lang w:val="de-DE"/>
              </w:rPr>
            </w:pPr>
            <w:r w:rsidRPr="00774B2F">
              <w:rPr>
                <w:color w:val="000000"/>
                <w:sz w:val="20"/>
                <w:szCs w:val="20"/>
                <w:lang w:val="de-DE"/>
              </w:rPr>
              <w:t>Ich finde Wissenschaft langweilig.</w:t>
            </w:r>
          </w:p>
        </w:tc>
        <w:tc>
          <w:tcPr>
            <w:tcW w:w="4507" w:type="dxa"/>
            <w:tcBorders>
              <w:top w:val="nil"/>
              <w:left w:val="nil"/>
              <w:bottom w:val="nil"/>
            </w:tcBorders>
            <w:noWrap/>
          </w:tcPr>
          <w:p w14:paraId="1D25699B" w14:textId="77777777" w:rsidR="001758F2" w:rsidRPr="00774B2F" w:rsidRDefault="001758F2" w:rsidP="001758F2">
            <w:pPr>
              <w:spacing w:line="240" w:lineRule="auto"/>
              <w:contextualSpacing/>
              <w:rPr>
                <w:color w:val="000000"/>
                <w:sz w:val="20"/>
                <w:szCs w:val="20"/>
              </w:rPr>
            </w:pPr>
            <w:r w:rsidRPr="00774B2F">
              <w:rPr>
                <w:sz w:val="20"/>
                <w:szCs w:val="20"/>
              </w:rPr>
              <w:t>I consider science to be boring.</w:t>
            </w:r>
          </w:p>
        </w:tc>
      </w:tr>
      <w:tr w:rsidR="001758F2" w:rsidRPr="00774B2F" w14:paraId="0EF924D0" w14:textId="77777777" w:rsidTr="00D84311">
        <w:trPr>
          <w:trHeight w:val="20"/>
        </w:trPr>
        <w:tc>
          <w:tcPr>
            <w:tcW w:w="4509" w:type="dxa"/>
            <w:tcBorders>
              <w:top w:val="nil"/>
              <w:bottom w:val="nil"/>
              <w:right w:val="nil"/>
            </w:tcBorders>
            <w:noWrap/>
            <w:vAlign w:val="center"/>
            <w:hideMark/>
          </w:tcPr>
          <w:p w14:paraId="263EA431" w14:textId="77777777" w:rsidR="001758F2" w:rsidRPr="00774B2F" w:rsidRDefault="001758F2" w:rsidP="001758F2">
            <w:pPr>
              <w:spacing w:line="240" w:lineRule="auto"/>
              <w:contextualSpacing/>
              <w:rPr>
                <w:color w:val="000000"/>
                <w:sz w:val="20"/>
                <w:szCs w:val="20"/>
                <w:lang w:val="de-DE"/>
              </w:rPr>
            </w:pPr>
            <w:r w:rsidRPr="00774B2F">
              <w:rPr>
                <w:color w:val="000000"/>
                <w:sz w:val="20"/>
                <w:szCs w:val="20"/>
                <w:lang w:val="de-DE"/>
              </w:rPr>
              <w:t>Ich habe viel Fantasie.</w:t>
            </w:r>
          </w:p>
        </w:tc>
        <w:tc>
          <w:tcPr>
            <w:tcW w:w="4507" w:type="dxa"/>
            <w:tcBorders>
              <w:top w:val="nil"/>
              <w:left w:val="nil"/>
              <w:bottom w:val="nil"/>
            </w:tcBorders>
            <w:noWrap/>
          </w:tcPr>
          <w:p w14:paraId="4C2DAAAA" w14:textId="77777777" w:rsidR="001758F2" w:rsidRPr="00774B2F" w:rsidRDefault="001758F2" w:rsidP="001758F2">
            <w:pPr>
              <w:spacing w:line="240" w:lineRule="auto"/>
              <w:contextualSpacing/>
              <w:rPr>
                <w:color w:val="000000"/>
                <w:sz w:val="20"/>
                <w:szCs w:val="20"/>
              </w:rPr>
            </w:pPr>
            <w:r w:rsidRPr="00774B2F">
              <w:rPr>
                <w:sz w:val="20"/>
                <w:szCs w:val="20"/>
              </w:rPr>
              <w:t>I have a lot of imagination.</w:t>
            </w:r>
          </w:p>
        </w:tc>
      </w:tr>
      <w:tr w:rsidR="001758F2" w:rsidRPr="00774B2F" w14:paraId="5088C8C0" w14:textId="77777777" w:rsidTr="00D84311">
        <w:trPr>
          <w:trHeight w:val="20"/>
        </w:trPr>
        <w:tc>
          <w:tcPr>
            <w:tcW w:w="4509" w:type="dxa"/>
            <w:tcBorders>
              <w:top w:val="nil"/>
              <w:bottom w:val="nil"/>
              <w:right w:val="nil"/>
            </w:tcBorders>
            <w:vAlign w:val="center"/>
          </w:tcPr>
          <w:p w14:paraId="0705E601" w14:textId="77777777" w:rsidR="001758F2" w:rsidRPr="00774B2F" w:rsidRDefault="001758F2" w:rsidP="001758F2">
            <w:pPr>
              <w:spacing w:line="240" w:lineRule="auto"/>
              <w:contextualSpacing/>
              <w:rPr>
                <w:b/>
                <w:sz w:val="20"/>
                <w:szCs w:val="20"/>
                <w:lang w:val="de-DE"/>
              </w:rPr>
            </w:pPr>
            <w:r w:rsidRPr="00774B2F">
              <w:rPr>
                <w:color w:val="000000"/>
                <w:sz w:val="20"/>
                <w:szCs w:val="20"/>
                <w:lang w:val="de-DE"/>
              </w:rPr>
              <w:t>Ich mag Menschen mit seltsamen Ideen.</w:t>
            </w:r>
          </w:p>
        </w:tc>
        <w:tc>
          <w:tcPr>
            <w:tcW w:w="4507" w:type="dxa"/>
            <w:tcBorders>
              <w:top w:val="nil"/>
              <w:left w:val="nil"/>
              <w:bottom w:val="nil"/>
            </w:tcBorders>
          </w:tcPr>
          <w:p w14:paraId="08556ED0" w14:textId="77777777" w:rsidR="001758F2" w:rsidRPr="00774B2F" w:rsidRDefault="001758F2" w:rsidP="001758F2">
            <w:pPr>
              <w:spacing w:line="240" w:lineRule="auto"/>
              <w:contextualSpacing/>
              <w:rPr>
                <w:bCs/>
                <w:sz w:val="20"/>
                <w:szCs w:val="20"/>
              </w:rPr>
            </w:pPr>
            <w:r w:rsidRPr="00774B2F">
              <w:rPr>
                <w:sz w:val="20"/>
                <w:szCs w:val="20"/>
              </w:rPr>
              <w:t>I like people with odd ideas.</w:t>
            </w:r>
          </w:p>
        </w:tc>
      </w:tr>
      <w:tr w:rsidR="0081571F" w:rsidRPr="00774B2F" w14:paraId="41A3D38B" w14:textId="77777777" w:rsidTr="00D84311">
        <w:trPr>
          <w:trHeight w:val="20"/>
        </w:trPr>
        <w:tc>
          <w:tcPr>
            <w:tcW w:w="4509" w:type="dxa"/>
            <w:tcBorders>
              <w:top w:val="nil"/>
              <w:bottom w:val="nil"/>
              <w:right w:val="nil"/>
            </w:tcBorders>
            <w:vAlign w:val="center"/>
          </w:tcPr>
          <w:p w14:paraId="2A8A4784" w14:textId="77777777" w:rsidR="0081571F" w:rsidRPr="00774B2F" w:rsidRDefault="0081571F" w:rsidP="0081571F">
            <w:pPr>
              <w:spacing w:line="240" w:lineRule="auto"/>
              <w:contextualSpacing/>
              <w:rPr>
                <w:b/>
                <w:sz w:val="20"/>
                <w:szCs w:val="20"/>
              </w:rPr>
            </w:pPr>
          </w:p>
        </w:tc>
        <w:tc>
          <w:tcPr>
            <w:tcW w:w="4507" w:type="dxa"/>
            <w:tcBorders>
              <w:top w:val="nil"/>
              <w:left w:val="nil"/>
              <w:bottom w:val="nil"/>
            </w:tcBorders>
            <w:vAlign w:val="center"/>
          </w:tcPr>
          <w:p w14:paraId="15E65DA9" w14:textId="77777777" w:rsidR="0081571F" w:rsidRPr="00774B2F" w:rsidRDefault="0081571F" w:rsidP="0081571F">
            <w:pPr>
              <w:spacing w:line="240" w:lineRule="auto"/>
              <w:contextualSpacing/>
              <w:rPr>
                <w:bCs/>
                <w:sz w:val="20"/>
                <w:szCs w:val="20"/>
              </w:rPr>
            </w:pPr>
          </w:p>
        </w:tc>
      </w:tr>
      <w:tr w:rsidR="00F024A1" w:rsidRPr="00774B2F" w14:paraId="5DC5AA9B" w14:textId="77777777" w:rsidTr="00410EB9">
        <w:trPr>
          <w:trHeight w:val="20"/>
        </w:trPr>
        <w:tc>
          <w:tcPr>
            <w:tcW w:w="9016" w:type="dxa"/>
            <w:gridSpan w:val="2"/>
            <w:tcBorders>
              <w:top w:val="nil"/>
              <w:bottom w:val="nil"/>
            </w:tcBorders>
            <w:vAlign w:val="center"/>
          </w:tcPr>
          <w:p w14:paraId="44F74959" w14:textId="77777777" w:rsidR="00F024A1" w:rsidRPr="00774B2F" w:rsidRDefault="00F22AB7" w:rsidP="0081571F">
            <w:pPr>
              <w:spacing w:line="240" w:lineRule="auto"/>
              <w:contextualSpacing/>
              <w:rPr>
                <w:bCs/>
                <w:sz w:val="20"/>
                <w:szCs w:val="20"/>
              </w:rPr>
            </w:pPr>
            <w:r w:rsidRPr="00774B2F">
              <w:rPr>
                <w:b/>
                <w:i/>
                <w:iCs/>
                <w:sz w:val="20"/>
                <w:szCs w:val="20"/>
              </w:rPr>
              <w:t>Aversive personality (</w:t>
            </w:r>
            <w:r w:rsidR="00F024A1" w:rsidRPr="00774B2F">
              <w:rPr>
                <w:b/>
                <w:i/>
                <w:iCs/>
                <w:sz w:val="20"/>
                <w:szCs w:val="20"/>
              </w:rPr>
              <w:t>PEAPS short scale</w:t>
            </w:r>
            <w:r w:rsidRPr="00774B2F">
              <w:rPr>
                <w:b/>
                <w:i/>
                <w:iCs/>
                <w:sz w:val="20"/>
                <w:szCs w:val="20"/>
              </w:rPr>
              <w:t>)</w:t>
            </w:r>
          </w:p>
        </w:tc>
      </w:tr>
      <w:tr w:rsidR="00F846D2" w:rsidRPr="00774B2F" w14:paraId="32CFF8DF" w14:textId="77777777" w:rsidTr="00DD0DC1">
        <w:trPr>
          <w:trHeight w:val="20"/>
        </w:trPr>
        <w:tc>
          <w:tcPr>
            <w:tcW w:w="4509" w:type="dxa"/>
            <w:tcBorders>
              <w:top w:val="nil"/>
              <w:bottom w:val="nil"/>
              <w:right w:val="nil"/>
            </w:tcBorders>
            <w:vAlign w:val="center"/>
          </w:tcPr>
          <w:p w14:paraId="032EDCE5" w14:textId="77777777" w:rsidR="00F846D2" w:rsidRPr="00774B2F" w:rsidRDefault="00F846D2" w:rsidP="00F846D2">
            <w:pPr>
              <w:spacing w:line="240" w:lineRule="auto"/>
              <w:contextualSpacing/>
              <w:rPr>
                <w:sz w:val="20"/>
                <w:szCs w:val="20"/>
                <w:lang w:val="de-DE"/>
              </w:rPr>
            </w:pPr>
            <w:r w:rsidRPr="00774B2F">
              <w:rPr>
                <w:color w:val="000000"/>
                <w:sz w:val="20"/>
                <w:szCs w:val="20"/>
                <w:lang w:val="de-DE"/>
              </w:rPr>
              <w:t>Ich habe schon mal kleine Nachteile in Kauf genommen, um eine Person zu bestrafen, die es verdiente.</w:t>
            </w:r>
          </w:p>
        </w:tc>
        <w:tc>
          <w:tcPr>
            <w:tcW w:w="4507" w:type="dxa"/>
            <w:tcBorders>
              <w:top w:val="nil"/>
              <w:left w:val="nil"/>
              <w:bottom w:val="nil"/>
            </w:tcBorders>
          </w:tcPr>
          <w:p w14:paraId="37DCF5D7" w14:textId="77777777" w:rsidR="00F846D2" w:rsidRPr="00774B2F" w:rsidRDefault="00F846D2" w:rsidP="00F846D2">
            <w:pPr>
              <w:spacing w:line="240" w:lineRule="auto"/>
              <w:contextualSpacing/>
              <w:rPr>
                <w:bCs/>
                <w:sz w:val="20"/>
                <w:szCs w:val="20"/>
              </w:rPr>
            </w:pPr>
            <w:r w:rsidRPr="00774B2F">
              <w:rPr>
                <w:sz w:val="20"/>
                <w:szCs w:val="20"/>
              </w:rPr>
              <w:t>There have been times when I was willing to suffer some small harm so that I could punish someone else who deserved it</w:t>
            </w:r>
          </w:p>
        </w:tc>
      </w:tr>
      <w:tr w:rsidR="00F846D2" w:rsidRPr="00774B2F" w14:paraId="63B08867" w14:textId="77777777" w:rsidTr="00DD0DC1">
        <w:trPr>
          <w:trHeight w:val="20"/>
        </w:trPr>
        <w:tc>
          <w:tcPr>
            <w:tcW w:w="4509" w:type="dxa"/>
            <w:tcBorders>
              <w:top w:val="nil"/>
              <w:left w:val="nil"/>
              <w:bottom w:val="nil"/>
              <w:right w:val="nil"/>
            </w:tcBorders>
            <w:vAlign w:val="center"/>
          </w:tcPr>
          <w:p w14:paraId="4CF28E1B" w14:textId="77777777" w:rsidR="00F846D2" w:rsidRPr="00774B2F" w:rsidRDefault="00F846D2" w:rsidP="00F846D2">
            <w:pPr>
              <w:spacing w:line="240" w:lineRule="auto"/>
              <w:contextualSpacing/>
              <w:rPr>
                <w:b/>
                <w:bCs/>
                <w:sz w:val="20"/>
                <w:szCs w:val="20"/>
                <w:lang w:val="de-DE"/>
              </w:rPr>
            </w:pPr>
            <w:r w:rsidRPr="00774B2F">
              <w:rPr>
                <w:color w:val="000000"/>
                <w:sz w:val="20"/>
                <w:szCs w:val="20"/>
                <w:lang w:val="de-DE"/>
              </w:rPr>
              <w:t>Es ist ratsam, Informationen im Auge zu behalten, die man später gegen andere verwenden kann.</w:t>
            </w:r>
          </w:p>
        </w:tc>
        <w:tc>
          <w:tcPr>
            <w:tcW w:w="4507" w:type="dxa"/>
            <w:tcBorders>
              <w:top w:val="nil"/>
              <w:left w:val="nil"/>
              <w:bottom w:val="nil"/>
              <w:right w:val="nil"/>
            </w:tcBorders>
          </w:tcPr>
          <w:p w14:paraId="104289E3" w14:textId="240157B3" w:rsidR="00F846D2" w:rsidRPr="00774B2F" w:rsidRDefault="00410EB9" w:rsidP="00F846D2">
            <w:pPr>
              <w:spacing w:line="240" w:lineRule="auto"/>
              <w:contextualSpacing/>
              <w:rPr>
                <w:bCs/>
                <w:sz w:val="20"/>
                <w:szCs w:val="20"/>
              </w:rPr>
            </w:pPr>
            <w:r w:rsidRPr="00774B2F">
              <w:rPr>
                <w:sz w:val="20"/>
                <w:szCs w:val="20"/>
              </w:rPr>
              <w:t>It’s wise to keep track of information that you can use against people later</w:t>
            </w:r>
          </w:p>
        </w:tc>
      </w:tr>
      <w:tr w:rsidR="00F846D2" w:rsidRPr="00774B2F" w14:paraId="697AE354" w14:textId="77777777" w:rsidTr="00DD0DC1">
        <w:trPr>
          <w:trHeight w:val="20"/>
        </w:trPr>
        <w:tc>
          <w:tcPr>
            <w:tcW w:w="4509" w:type="dxa"/>
            <w:tcBorders>
              <w:top w:val="nil"/>
              <w:left w:val="nil"/>
              <w:bottom w:val="nil"/>
              <w:right w:val="nil"/>
            </w:tcBorders>
            <w:vAlign w:val="center"/>
          </w:tcPr>
          <w:p w14:paraId="066DC771" w14:textId="77777777" w:rsidR="00F846D2" w:rsidRPr="00774B2F" w:rsidRDefault="00F846D2" w:rsidP="00F846D2">
            <w:pPr>
              <w:spacing w:line="240" w:lineRule="auto"/>
              <w:contextualSpacing/>
              <w:rPr>
                <w:b/>
                <w:bCs/>
                <w:sz w:val="20"/>
                <w:szCs w:val="20"/>
                <w:lang w:val="de-DE"/>
              </w:rPr>
            </w:pPr>
            <w:r w:rsidRPr="00774B2F">
              <w:rPr>
                <w:color w:val="000000"/>
                <w:sz w:val="20"/>
                <w:szCs w:val="20"/>
                <w:lang w:val="de-DE"/>
              </w:rPr>
              <w:t>Es gibt Dinge, die du vor anderen Menschen verbergen solltest, um dein Ansehen zu wahren.</w:t>
            </w:r>
          </w:p>
        </w:tc>
        <w:tc>
          <w:tcPr>
            <w:tcW w:w="4507" w:type="dxa"/>
            <w:tcBorders>
              <w:top w:val="nil"/>
              <w:left w:val="nil"/>
              <w:bottom w:val="nil"/>
              <w:right w:val="nil"/>
            </w:tcBorders>
          </w:tcPr>
          <w:p w14:paraId="3C88DC5E" w14:textId="628E3283" w:rsidR="00F846D2" w:rsidRPr="00774B2F" w:rsidRDefault="00410EB9" w:rsidP="00F846D2">
            <w:pPr>
              <w:spacing w:line="240" w:lineRule="auto"/>
              <w:contextualSpacing/>
              <w:rPr>
                <w:bCs/>
                <w:sz w:val="20"/>
                <w:szCs w:val="20"/>
              </w:rPr>
            </w:pPr>
            <w:r w:rsidRPr="00774B2F">
              <w:rPr>
                <w:sz w:val="20"/>
                <w:szCs w:val="20"/>
              </w:rPr>
              <w:t>There are things you should hide from other people to preserve your reputation</w:t>
            </w:r>
          </w:p>
        </w:tc>
      </w:tr>
      <w:tr w:rsidR="00F846D2" w:rsidRPr="00774B2F" w14:paraId="522EE369" w14:textId="77777777" w:rsidTr="00DD0DC1">
        <w:trPr>
          <w:trHeight w:val="20"/>
        </w:trPr>
        <w:tc>
          <w:tcPr>
            <w:tcW w:w="4509" w:type="dxa"/>
            <w:tcBorders>
              <w:top w:val="nil"/>
              <w:left w:val="nil"/>
              <w:bottom w:val="nil"/>
              <w:right w:val="nil"/>
            </w:tcBorders>
            <w:vAlign w:val="center"/>
          </w:tcPr>
          <w:p w14:paraId="2A6FFDE9" w14:textId="77777777" w:rsidR="00F846D2" w:rsidRPr="00774B2F" w:rsidRDefault="00F846D2" w:rsidP="00F846D2">
            <w:pPr>
              <w:spacing w:line="240" w:lineRule="auto"/>
              <w:contextualSpacing/>
              <w:rPr>
                <w:b/>
                <w:bCs/>
                <w:sz w:val="20"/>
                <w:szCs w:val="20"/>
                <w:lang w:val="de-DE"/>
              </w:rPr>
            </w:pPr>
            <w:r w:rsidRPr="00774B2F">
              <w:rPr>
                <w:color w:val="000000"/>
                <w:sz w:val="20"/>
                <w:szCs w:val="20"/>
                <w:lang w:val="de-DE"/>
              </w:rPr>
              <w:t>Ich beharre darauf, den Respekt zu bekommen, den ich verdiene.</w:t>
            </w:r>
          </w:p>
        </w:tc>
        <w:tc>
          <w:tcPr>
            <w:tcW w:w="4507" w:type="dxa"/>
            <w:tcBorders>
              <w:top w:val="nil"/>
              <w:left w:val="nil"/>
              <w:bottom w:val="nil"/>
              <w:right w:val="nil"/>
            </w:tcBorders>
          </w:tcPr>
          <w:p w14:paraId="256C98CE" w14:textId="0434A62F" w:rsidR="00F846D2" w:rsidRPr="00774B2F" w:rsidRDefault="00410EB9" w:rsidP="00F846D2">
            <w:pPr>
              <w:spacing w:line="240" w:lineRule="auto"/>
              <w:contextualSpacing/>
              <w:rPr>
                <w:bCs/>
                <w:sz w:val="20"/>
                <w:szCs w:val="20"/>
              </w:rPr>
            </w:pPr>
            <w:r w:rsidRPr="00774B2F">
              <w:rPr>
                <w:sz w:val="20"/>
                <w:szCs w:val="20"/>
              </w:rPr>
              <w:t>I insist on getting the respect I deserve</w:t>
            </w:r>
          </w:p>
        </w:tc>
      </w:tr>
      <w:tr w:rsidR="00F846D2" w:rsidRPr="00774B2F" w14:paraId="4FF2A317" w14:textId="77777777" w:rsidTr="00DD0DC1">
        <w:trPr>
          <w:trHeight w:val="20"/>
        </w:trPr>
        <w:tc>
          <w:tcPr>
            <w:tcW w:w="4509" w:type="dxa"/>
            <w:tcBorders>
              <w:top w:val="nil"/>
              <w:left w:val="nil"/>
              <w:bottom w:val="nil"/>
              <w:right w:val="nil"/>
            </w:tcBorders>
            <w:vAlign w:val="center"/>
          </w:tcPr>
          <w:p w14:paraId="6BD72568" w14:textId="77777777" w:rsidR="00F846D2" w:rsidRPr="00774B2F" w:rsidRDefault="00F846D2" w:rsidP="00F846D2">
            <w:pPr>
              <w:spacing w:line="240" w:lineRule="auto"/>
              <w:contextualSpacing/>
              <w:rPr>
                <w:color w:val="000000"/>
                <w:sz w:val="20"/>
                <w:szCs w:val="20"/>
                <w:lang w:val="de-DE"/>
              </w:rPr>
            </w:pPr>
            <w:r w:rsidRPr="00774B2F">
              <w:rPr>
                <w:color w:val="000000"/>
                <w:sz w:val="20"/>
                <w:szCs w:val="20"/>
                <w:lang w:val="de-DE"/>
              </w:rPr>
              <w:t>Ich will, dass meine Konkurrenten scheitern.</w:t>
            </w:r>
          </w:p>
        </w:tc>
        <w:tc>
          <w:tcPr>
            <w:tcW w:w="4507" w:type="dxa"/>
            <w:tcBorders>
              <w:top w:val="nil"/>
              <w:left w:val="nil"/>
              <w:bottom w:val="nil"/>
              <w:right w:val="nil"/>
            </w:tcBorders>
          </w:tcPr>
          <w:p w14:paraId="37C3070F" w14:textId="4D1147BB" w:rsidR="00F846D2" w:rsidRPr="00774B2F" w:rsidRDefault="00410EB9" w:rsidP="00F846D2">
            <w:pPr>
              <w:spacing w:line="240" w:lineRule="auto"/>
              <w:contextualSpacing/>
              <w:rPr>
                <w:bCs/>
                <w:sz w:val="20"/>
                <w:szCs w:val="20"/>
              </w:rPr>
            </w:pPr>
            <w:r w:rsidRPr="00774B2F">
              <w:rPr>
                <w:color w:val="000000"/>
                <w:sz w:val="20"/>
                <w:szCs w:val="20"/>
              </w:rPr>
              <w:t>I want my rivals to fail</w:t>
            </w:r>
            <w:r w:rsidRPr="00774B2F" w:rsidDel="00410EB9">
              <w:rPr>
                <w:sz w:val="20"/>
                <w:szCs w:val="20"/>
              </w:rPr>
              <w:t xml:space="preserve"> </w:t>
            </w:r>
          </w:p>
        </w:tc>
      </w:tr>
      <w:tr w:rsidR="0081571F" w:rsidRPr="00774B2F" w14:paraId="227D3DCE" w14:textId="77777777" w:rsidTr="00DD0DC1">
        <w:trPr>
          <w:trHeight w:val="20"/>
        </w:trPr>
        <w:tc>
          <w:tcPr>
            <w:tcW w:w="4509" w:type="dxa"/>
            <w:tcBorders>
              <w:top w:val="nil"/>
              <w:left w:val="nil"/>
              <w:bottom w:val="nil"/>
              <w:right w:val="nil"/>
            </w:tcBorders>
            <w:vAlign w:val="center"/>
          </w:tcPr>
          <w:p w14:paraId="2A677EA0" w14:textId="7AEF861D" w:rsidR="0081571F" w:rsidRPr="00774B2F" w:rsidRDefault="00410EB9" w:rsidP="0081571F">
            <w:pPr>
              <w:spacing w:line="240" w:lineRule="auto"/>
              <w:contextualSpacing/>
              <w:rPr>
                <w:i/>
                <w:iCs/>
                <w:sz w:val="20"/>
                <w:szCs w:val="20"/>
                <w:lang w:val="de-DE"/>
              </w:rPr>
            </w:pPr>
            <w:r w:rsidRPr="00774B2F">
              <w:rPr>
                <w:color w:val="000000"/>
                <w:sz w:val="20"/>
                <w:szCs w:val="20"/>
                <w:lang w:val="de-DE"/>
              </w:rPr>
              <w:t>Menschen bereuen es immer, wenn sie sich mit mir anlegen.</w:t>
            </w:r>
          </w:p>
        </w:tc>
        <w:tc>
          <w:tcPr>
            <w:tcW w:w="4507" w:type="dxa"/>
            <w:tcBorders>
              <w:top w:val="nil"/>
              <w:left w:val="nil"/>
              <w:bottom w:val="nil"/>
              <w:right w:val="nil"/>
            </w:tcBorders>
          </w:tcPr>
          <w:p w14:paraId="5F718EB9" w14:textId="304ABB4E" w:rsidR="0081571F" w:rsidRPr="00774B2F" w:rsidRDefault="00410EB9" w:rsidP="00410EB9">
            <w:pPr>
              <w:spacing w:line="240" w:lineRule="auto"/>
              <w:contextualSpacing/>
              <w:rPr>
                <w:bCs/>
                <w:sz w:val="20"/>
                <w:szCs w:val="20"/>
              </w:rPr>
            </w:pPr>
            <w:r w:rsidRPr="00774B2F">
              <w:rPr>
                <w:sz w:val="20"/>
                <w:szCs w:val="20"/>
              </w:rPr>
              <w:t>People who mess with me always regret it</w:t>
            </w:r>
          </w:p>
        </w:tc>
      </w:tr>
      <w:tr w:rsidR="0081571F" w:rsidRPr="00774B2F" w14:paraId="41273100" w14:textId="77777777" w:rsidTr="00DD0DC1">
        <w:trPr>
          <w:trHeight w:val="20"/>
        </w:trPr>
        <w:tc>
          <w:tcPr>
            <w:tcW w:w="4509" w:type="dxa"/>
            <w:tcBorders>
              <w:top w:val="nil"/>
              <w:bottom w:val="nil"/>
              <w:right w:val="nil"/>
            </w:tcBorders>
            <w:vAlign w:val="center"/>
          </w:tcPr>
          <w:p w14:paraId="1FB8FDD2" w14:textId="77777777" w:rsidR="00410EB9" w:rsidRPr="00774B2F" w:rsidRDefault="00410EB9" w:rsidP="0081571F">
            <w:pPr>
              <w:spacing w:line="240" w:lineRule="auto"/>
              <w:contextualSpacing/>
              <w:rPr>
                <w:b/>
                <w:bCs/>
                <w:sz w:val="20"/>
                <w:szCs w:val="20"/>
              </w:rPr>
            </w:pPr>
          </w:p>
          <w:p w14:paraId="39B8BF35" w14:textId="2E2D6CF0" w:rsidR="00F024A1" w:rsidRPr="00774B2F" w:rsidRDefault="00F024A1" w:rsidP="0081571F">
            <w:pPr>
              <w:spacing w:line="240" w:lineRule="auto"/>
              <w:contextualSpacing/>
              <w:rPr>
                <w:b/>
                <w:bCs/>
                <w:sz w:val="20"/>
                <w:szCs w:val="20"/>
                <w:lang w:val="de-DE"/>
              </w:rPr>
            </w:pPr>
            <w:r w:rsidRPr="00774B2F">
              <w:rPr>
                <w:b/>
                <w:bCs/>
                <w:sz w:val="20"/>
                <w:szCs w:val="20"/>
                <w:lang w:val="de-DE"/>
              </w:rPr>
              <w:t>Values</w:t>
            </w:r>
          </w:p>
        </w:tc>
        <w:tc>
          <w:tcPr>
            <w:tcW w:w="4507" w:type="dxa"/>
            <w:tcBorders>
              <w:top w:val="nil"/>
              <w:left w:val="nil"/>
              <w:bottom w:val="nil"/>
            </w:tcBorders>
            <w:vAlign w:val="center"/>
          </w:tcPr>
          <w:p w14:paraId="7F8C3701" w14:textId="77777777" w:rsidR="0081571F" w:rsidRPr="00774B2F" w:rsidRDefault="0081571F" w:rsidP="0081571F">
            <w:pPr>
              <w:spacing w:line="240" w:lineRule="auto"/>
              <w:contextualSpacing/>
              <w:rPr>
                <w:bCs/>
                <w:sz w:val="20"/>
                <w:szCs w:val="20"/>
                <w:lang w:val="de-DE"/>
              </w:rPr>
            </w:pPr>
          </w:p>
        </w:tc>
      </w:tr>
      <w:tr w:rsidR="0081571F" w:rsidRPr="00774B2F" w14:paraId="3A5C1F18" w14:textId="77777777" w:rsidTr="00D84311">
        <w:trPr>
          <w:trHeight w:val="20"/>
        </w:trPr>
        <w:tc>
          <w:tcPr>
            <w:tcW w:w="4509" w:type="dxa"/>
            <w:tcBorders>
              <w:top w:val="nil"/>
              <w:bottom w:val="nil"/>
              <w:right w:val="nil"/>
            </w:tcBorders>
            <w:vAlign w:val="center"/>
          </w:tcPr>
          <w:p w14:paraId="178FAEC9" w14:textId="77777777" w:rsidR="0081571F" w:rsidRPr="00774B2F" w:rsidRDefault="00F024A1" w:rsidP="0081571F">
            <w:pPr>
              <w:spacing w:line="240" w:lineRule="auto"/>
              <w:contextualSpacing/>
              <w:rPr>
                <w:i/>
                <w:iCs/>
                <w:sz w:val="20"/>
                <w:szCs w:val="20"/>
                <w:lang w:val="de-DE"/>
              </w:rPr>
            </w:pPr>
            <w:r w:rsidRPr="00774B2F">
              <w:rPr>
                <w:i/>
                <w:iCs/>
                <w:sz w:val="20"/>
                <w:szCs w:val="20"/>
                <w:lang w:val="de-DE"/>
              </w:rPr>
              <w:t>Achievement</w:t>
            </w:r>
          </w:p>
        </w:tc>
        <w:tc>
          <w:tcPr>
            <w:tcW w:w="4507" w:type="dxa"/>
            <w:tcBorders>
              <w:top w:val="nil"/>
              <w:left w:val="nil"/>
              <w:bottom w:val="nil"/>
            </w:tcBorders>
            <w:vAlign w:val="center"/>
          </w:tcPr>
          <w:p w14:paraId="7E310A11" w14:textId="77777777" w:rsidR="0081571F" w:rsidRPr="00774B2F" w:rsidRDefault="0081571F" w:rsidP="0081571F">
            <w:pPr>
              <w:spacing w:line="240" w:lineRule="auto"/>
              <w:contextualSpacing/>
              <w:rPr>
                <w:bCs/>
                <w:sz w:val="20"/>
                <w:szCs w:val="20"/>
                <w:lang w:val="de-DE"/>
              </w:rPr>
            </w:pPr>
          </w:p>
        </w:tc>
      </w:tr>
      <w:tr w:rsidR="00D16F0A" w:rsidRPr="00774B2F" w14:paraId="119F6C2D" w14:textId="77777777" w:rsidTr="00D84311">
        <w:trPr>
          <w:trHeight w:val="20"/>
        </w:trPr>
        <w:tc>
          <w:tcPr>
            <w:tcW w:w="4509" w:type="dxa"/>
            <w:tcBorders>
              <w:top w:val="nil"/>
              <w:bottom w:val="nil"/>
              <w:right w:val="nil"/>
            </w:tcBorders>
            <w:vAlign w:val="center"/>
          </w:tcPr>
          <w:p w14:paraId="7B21AB5D" w14:textId="77777777" w:rsidR="00D16F0A" w:rsidRPr="00774B2F" w:rsidRDefault="00D16F0A" w:rsidP="00D16F0A">
            <w:pPr>
              <w:spacing w:line="240" w:lineRule="auto"/>
              <w:contextualSpacing/>
              <w:rPr>
                <w:sz w:val="20"/>
                <w:szCs w:val="20"/>
                <w:lang w:val="de-DE"/>
              </w:rPr>
            </w:pPr>
            <w:r w:rsidRPr="00774B2F">
              <w:rPr>
                <w:sz w:val="20"/>
                <w:szCs w:val="20"/>
                <w:lang w:val="de-DE"/>
              </w:rPr>
              <w:t>Meine Fähigkeiten zu zeigen; danach zu streben, dass die Leute bewundern, was ich tue.</w:t>
            </w:r>
          </w:p>
        </w:tc>
        <w:tc>
          <w:tcPr>
            <w:tcW w:w="4507" w:type="dxa"/>
            <w:tcBorders>
              <w:top w:val="nil"/>
              <w:left w:val="nil"/>
              <w:bottom w:val="nil"/>
            </w:tcBorders>
          </w:tcPr>
          <w:p w14:paraId="55B81235" w14:textId="77777777" w:rsidR="00D16F0A" w:rsidRPr="00774B2F" w:rsidRDefault="00D16F0A" w:rsidP="00D16F0A">
            <w:pPr>
              <w:spacing w:line="240" w:lineRule="auto"/>
              <w:contextualSpacing/>
              <w:rPr>
                <w:bCs/>
                <w:sz w:val="20"/>
                <w:szCs w:val="20"/>
              </w:rPr>
            </w:pPr>
            <w:r w:rsidRPr="00774B2F">
              <w:rPr>
                <w:sz w:val="20"/>
                <w:szCs w:val="20"/>
              </w:rPr>
              <w:t>To show my abilities; to strive for people to admire what I do.</w:t>
            </w:r>
          </w:p>
        </w:tc>
      </w:tr>
      <w:tr w:rsidR="00D16F0A" w:rsidRPr="00774B2F" w14:paraId="635D2385" w14:textId="77777777" w:rsidTr="00D84311">
        <w:trPr>
          <w:trHeight w:val="20"/>
        </w:trPr>
        <w:tc>
          <w:tcPr>
            <w:tcW w:w="4509" w:type="dxa"/>
            <w:tcBorders>
              <w:top w:val="nil"/>
              <w:bottom w:val="nil"/>
              <w:right w:val="nil"/>
            </w:tcBorders>
            <w:vAlign w:val="center"/>
          </w:tcPr>
          <w:p w14:paraId="2C05A38F" w14:textId="77777777" w:rsidR="00D16F0A" w:rsidRPr="00774B2F" w:rsidRDefault="00D16F0A" w:rsidP="00D16F0A">
            <w:pPr>
              <w:spacing w:line="240" w:lineRule="auto"/>
              <w:contextualSpacing/>
              <w:rPr>
                <w:sz w:val="20"/>
                <w:szCs w:val="20"/>
                <w:lang w:val="de-DE"/>
              </w:rPr>
            </w:pPr>
            <w:r w:rsidRPr="00774B2F">
              <w:rPr>
                <w:sz w:val="20"/>
                <w:szCs w:val="20"/>
                <w:lang w:val="de-DE"/>
              </w:rPr>
              <w:t>Sehr erfolgreich zu sein; andere Leute zu beeindrucken.</w:t>
            </w:r>
          </w:p>
        </w:tc>
        <w:tc>
          <w:tcPr>
            <w:tcW w:w="4507" w:type="dxa"/>
            <w:tcBorders>
              <w:top w:val="nil"/>
              <w:left w:val="nil"/>
              <w:bottom w:val="nil"/>
            </w:tcBorders>
          </w:tcPr>
          <w:p w14:paraId="6F607B0A" w14:textId="77777777" w:rsidR="00D16F0A" w:rsidRPr="00774B2F" w:rsidRDefault="00D16F0A" w:rsidP="00D16F0A">
            <w:pPr>
              <w:spacing w:line="240" w:lineRule="auto"/>
              <w:contextualSpacing/>
              <w:rPr>
                <w:bCs/>
                <w:sz w:val="20"/>
                <w:szCs w:val="20"/>
              </w:rPr>
            </w:pPr>
            <w:r w:rsidRPr="00774B2F">
              <w:rPr>
                <w:sz w:val="20"/>
                <w:szCs w:val="20"/>
              </w:rPr>
              <w:t>To be very successful; to impress other people.</w:t>
            </w:r>
          </w:p>
        </w:tc>
      </w:tr>
      <w:tr w:rsidR="00D16F0A" w:rsidRPr="00774B2F" w14:paraId="43F5072A" w14:textId="77777777" w:rsidTr="00D84311">
        <w:trPr>
          <w:trHeight w:val="20"/>
        </w:trPr>
        <w:tc>
          <w:tcPr>
            <w:tcW w:w="4509" w:type="dxa"/>
            <w:tcBorders>
              <w:top w:val="nil"/>
              <w:bottom w:val="nil"/>
              <w:right w:val="nil"/>
            </w:tcBorders>
            <w:vAlign w:val="center"/>
          </w:tcPr>
          <w:p w14:paraId="07288CF2" w14:textId="77777777" w:rsidR="00D16F0A" w:rsidRPr="00774B2F" w:rsidRDefault="00D16F0A" w:rsidP="00D16F0A">
            <w:pPr>
              <w:spacing w:line="240" w:lineRule="auto"/>
              <w:contextualSpacing/>
              <w:rPr>
                <w:sz w:val="20"/>
                <w:szCs w:val="20"/>
                <w:lang w:val="de-DE"/>
              </w:rPr>
            </w:pPr>
            <w:r w:rsidRPr="00774B2F">
              <w:rPr>
                <w:sz w:val="20"/>
                <w:szCs w:val="20"/>
                <w:lang w:val="de-DE"/>
              </w:rPr>
              <w:t>Ehrgeizig zu sein; zu zeigen, wie fähig ich bin.</w:t>
            </w:r>
          </w:p>
        </w:tc>
        <w:tc>
          <w:tcPr>
            <w:tcW w:w="4507" w:type="dxa"/>
            <w:tcBorders>
              <w:top w:val="nil"/>
              <w:left w:val="nil"/>
              <w:bottom w:val="nil"/>
            </w:tcBorders>
          </w:tcPr>
          <w:p w14:paraId="39B3DB68" w14:textId="77777777" w:rsidR="00D16F0A" w:rsidRPr="00774B2F" w:rsidRDefault="00D16F0A" w:rsidP="00D16F0A">
            <w:pPr>
              <w:spacing w:line="240" w:lineRule="auto"/>
              <w:contextualSpacing/>
              <w:rPr>
                <w:bCs/>
                <w:sz w:val="20"/>
                <w:szCs w:val="20"/>
              </w:rPr>
            </w:pPr>
            <w:r w:rsidRPr="00774B2F">
              <w:rPr>
                <w:sz w:val="20"/>
                <w:szCs w:val="20"/>
              </w:rPr>
              <w:t>To be ambitious; to show how capable I am.</w:t>
            </w:r>
          </w:p>
        </w:tc>
      </w:tr>
      <w:tr w:rsidR="00D16F0A" w:rsidRPr="00774B2F" w14:paraId="59EB23D2" w14:textId="77777777" w:rsidTr="00D84311">
        <w:trPr>
          <w:trHeight w:val="20"/>
        </w:trPr>
        <w:tc>
          <w:tcPr>
            <w:tcW w:w="4509" w:type="dxa"/>
            <w:tcBorders>
              <w:top w:val="nil"/>
              <w:bottom w:val="nil"/>
              <w:right w:val="nil"/>
            </w:tcBorders>
            <w:vAlign w:val="center"/>
          </w:tcPr>
          <w:p w14:paraId="2A209CB1" w14:textId="72D7FD56" w:rsidR="00D16F0A" w:rsidRPr="00774B2F" w:rsidRDefault="00D16F0A" w:rsidP="00D16F0A">
            <w:pPr>
              <w:spacing w:line="240" w:lineRule="auto"/>
              <w:contextualSpacing/>
              <w:rPr>
                <w:sz w:val="20"/>
                <w:szCs w:val="20"/>
                <w:lang w:val="de-DE"/>
              </w:rPr>
            </w:pPr>
            <w:r w:rsidRPr="00774B2F">
              <w:rPr>
                <w:sz w:val="20"/>
                <w:szCs w:val="20"/>
                <w:lang w:val="de-DE"/>
              </w:rPr>
              <w:t xml:space="preserve">Im Leben </w:t>
            </w:r>
            <w:r w:rsidR="001253B0" w:rsidRPr="00774B2F">
              <w:rPr>
                <w:sz w:val="20"/>
                <w:szCs w:val="20"/>
                <w:lang w:val="de-DE"/>
              </w:rPr>
              <w:t>vorwärtszukommen</w:t>
            </w:r>
            <w:r w:rsidRPr="00774B2F">
              <w:rPr>
                <w:sz w:val="20"/>
                <w:szCs w:val="20"/>
                <w:lang w:val="de-DE"/>
              </w:rPr>
              <w:t>; danach zu streben, besser zu sein als andere.</w:t>
            </w:r>
          </w:p>
        </w:tc>
        <w:tc>
          <w:tcPr>
            <w:tcW w:w="4507" w:type="dxa"/>
            <w:tcBorders>
              <w:top w:val="nil"/>
              <w:left w:val="nil"/>
              <w:bottom w:val="nil"/>
            </w:tcBorders>
          </w:tcPr>
          <w:p w14:paraId="40280240" w14:textId="77777777" w:rsidR="00D16F0A" w:rsidRPr="00774B2F" w:rsidRDefault="00D16F0A" w:rsidP="00D16F0A">
            <w:pPr>
              <w:spacing w:line="240" w:lineRule="auto"/>
              <w:contextualSpacing/>
              <w:rPr>
                <w:bCs/>
                <w:sz w:val="20"/>
                <w:szCs w:val="20"/>
              </w:rPr>
            </w:pPr>
            <w:r w:rsidRPr="00774B2F">
              <w:rPr>
                <w:sz w:val="20"/>
                <w:szCs w:val="20"/>
              </w:rPr>
              <w:t>To get ahead in life; to strive to be better than others.</w:t>
            </w:r>
          </w:p>
        </w:tc>
      </w:tr>
      <w:tr w:rsidR="00F024A1" w:rsidRPr="00774B2F" w14:paraId="2979A762" w14:textId="77777777" w:rsidTr="00D84311">
        <w:trPr>
          <w:trHeight w:val="20"/>
        </w:trPr>
        <w:tc>
          <w:tcPr>
            <w:tcW w:w="4509" w:type="dxa"/>
            <w:tcBorders>
              <w:top w:val="nil"/>
              <w:bottom w:val="nil"/>
              <w:right w:val="nil"/>
            </w:tcBorders>
            <w:vAlign w:val="center"/>
          </w:tcPr>
          <w:p w14:paraId="2CCA0F93" w14:textId="77777777" w:rsidR="00F024A1" w:rsidRPr="00774B2F" w:rsidRDefault="00F024A1" w:rsidP="0081571F">
            <w:pPr>
              <w:spacing w:line="240" w:lineRule="auto"/>
              <w:contextualSpacing/>
              <w:rPr>
                <w:i/>
                <w:iCs/>
                <w:sz w:val="20"/>
                <w:szCs w:val="20"/>
                <w:lang w:val="de-DE"/>
              </w:rPr>
            </w:pPr>
            <w:r w:rsidRPr="00774B2F">
              <w:rPr>
                <w:i/>
                <w:iCs/>
                <w:sz w:val="20"/>
                <w:szCs w:val="20"/>
                <w:lang w:val="de-DE"/>
              </w:rPr>
              <w:t>Power</w:t>
            </w:r>
          </w:p>
        </w:tc>
        <w:tc>
          <w:tcPr>
            <w:tcW w:w="4507" w:type="dxa"/>
            <w:tcBorders>
              <w:top w:val="nil"/>
              <w:left w:val="nil"/>
              <w:bottom w:val="nil"/>
            </w:tcBorders>
            <w:vAlign w:val="center"/>
          </w:tcPr>
          <w:p w14:paraId="5EC43D89" w14:textId="77777777" w:rsidR="00F024A1" w:rsidRPr="00774B2F" w:rsidRDefault="00F024A1" w:rsidP="0081571F">
            <w:pPr>
              <w:spacing w:line="240" w:lineRule="auto"/>
              <w:contextualSpacing/>
              <w:rPr>
                <w:bCs/>
                <w:sz w:val="20"/>
                <w:szCs w:val="20"/>
                <w:lang w:val="de-DE"/>
              </w:rPr>
            </w:pPr>
          </w:p>
        </w:tc>
      </w:tr>
      <w:tr w:rsidR="00AF64EA" w:rsidRPr="00774B2F" w14:paraId="1AE31E83" w14:textId="77777777" w:rsidTr="00D84311">
        <w:trPr>
          <w:trHeight w:val="20"/>
        </w:trPr>
        <w:tc>
          <w:tcPr>
            <w:tcW w:w="4509" w:type="dxa"/>
            <w:tcBorders>
              <w:top w:val="nil"/>
              <w:bottom w:val="nil"/>
              <w:right w:val="nil"/>
            </w:tcBorders>
            <w:vAlign w:val="center"/>
          </w:tcPr>
          <w:p w14:paraId="3B1722AF" w14:textId="77777777" w:rsidR="00AF64EA" w:rsidRPr="00774B2F" w:rsidRDefault="00AF64EA" w:rsidP="00AF64EA">
            <w:pPr>
              <w:spacing w:line="240" w:lineRule="auto"/>
              <w:contextualSpacing/>
              <w:rPr>
                <w:sz w:val="20"/>
                <w:szCs w:val="20"/>
                <w:lang w:val="de-DE"/>
              </w:rPr>
            </w:pPr>
            <w:r w:rsidRPr="00774B2F">
              <w:rPr>
                <w:sz w:val="20"/>
                <w:szCs w:val="20"/>
                <w:lang w:val="de-DE"/>
              </w:rPr>
              <w:t>Reich zu sein; viel Geld und teure Sachen zu besitzen.</w:t>
            </w:r>
          </w:p>
        </w:tc>
        <w:tc>
          <w:tcPr>
            <w:tcW w:w="4507" w:type="dxa"/>
            <w:tcBorders>
              <w:top w:val="nil"/>
              <w:left w:val="nil"/>
              <w:bottom w:val="nil"/>
            </w:tcBorders>
          </w:tcPr>
          <w:p w14:paraId="019A6361" w14:textId="77777777" w:rsidR="00AF64EA" w:rsidRPr="00774B2F" w:rsidRDefault="00AF64EA" w:rsidP="00AF64EA">
            <w:pPr>
              <w:spacing w:line="240" w:lineRule="auto"/>
              <w:contextualSpacing/>
              <w:rPr>
                <w:bCs/>
                <w:sz w:val="20"/>
                <w:szCs w:val="20"/>
              </w:rPr>
            </w:pPr>
            <w:r w:rsidRPr="00774B2F">
              <w:rPr>
                <w:sz w:val="20"/>
                <w:szCs w:val="20"/>
              </w:rPr>
              <w:t>To be rich; to have a lot of money and expensive things.</w:t>
            </w:r>
          </w:p>
        </w:tc>
      </w:tr>
      <w:tr w:rsidR="00AF64EA" w:rsidRPr="00774B2F" w14:paraId="6D35C8F0" w14:textId="77777777" w:rsidTr="00D84311">
        <w:trPr>
          <w:trHeight w:val="20"/>
        </w:trPr>
        <w:tc>
          <w:tcPr>
            <w:tcW w:w="4509" w:type="dxa"/>
            <w:tcBorders>
              <w:top w:val="nil"/>
              <w:bottom w:val="nil"/>
              <w:right w:val="nil"/>
            </w:tcBorders>
            <w:vAlign w:val="center"/>
          </w:tcPr>
          <w:p w14:paraId="161649C1" w14:textId="77777777" w:rsidR="00AF64EA" w:rsidRPr="00774B2F" w:rsidRDefault="00AF64EA" w:rsidP="00AF64EA">
            <w:pPr>
              <w:spacing w:line="240" w:lineRule="auto"/>
              <w:contextualSpacing/>
              <w:rPr>
                <w:sz w:val="20"/>
                <w:szCs w:val="20"/>
                <w:lang w:val="de-DE"/>
              </w:rPr>
            </w:pPr>
            <w:r w:rsidRPr="00774B2F">
              <w:rPr>
                <w:sz w:val="20"/>
                <w:szCs w:val="20"/>
                <w:lang w:val="de-DE"/>
              </w:rPr>
              <w:t>Die Führung zu übernehmen und anderen zu sagen, was sie tun sollen; andere dazu zu bewegen zu tun, was ich sage.</w:t>
            </w:r>
          </w:p>
        </w:tc>
        <w:tc>
          <w:tcPr>
            <w:tcW w:w="4507" w:type="dxa"/>
            <w:tcBorders>
              <w:top w:val="nil"/>
              <w:left w:val="nil"/>
              <w:bottom w:val="nil"/>
            </w:tcBorders>
          </w:tcPr>
          <w:p w14:paraId="70183F00" w14:textId="77777777" w:rsidR="00AF64EA" w:rsidRPr="00774B2F" w:rsidRDefault="00AF64EA" w:rsidP="00AF64EA">
            <w:pPr>
              <w:spacing w:line="240" w:lineRule="auto"/>
              <w:contextualSpacing/>
              <w:rPr>
                <w:bCs/>
                <w:sz w:val="20"/>
                <w:szCs w:val="20"/>
              </w:rPr>
            </w:pPr>
            <w:r w:rsidRPr="00774B2F">
              <w:rPr>
                <w:sz w:val="20"/>
                <w:szCs w:val="20"/>
              </w:rPr>
              <w:t>Taking the lead and telling others what to do; getting others to do what I say.</w:t>
            </w:r>
          </w:p>
        </w:tc>
      </w:tr>
      <w:tr w:rsidR="00AF64EA" w:rsidRPr="00774B2F" w14:paraId="2707FB41" w14:textId="77777777" w:rsidTr="00D84311">
        <w:trPr>
          <w:trHeight w:val="20"/>
        </w:trPr>
        <w:tc>
          <w:tcPr>
            <w:tcW w:w="4509" w:type="dxa"/>
            <w:tcBorders>
              <w:top w:val="nil"/>
              <w:bottom w:val="nil"/>
              <w:right w:val="nil"/>
            </w:tcBorders>
            <w:vAlign w:val="center"/>
          </w:tcPr>
          <w:p w14:paraId="436A9101" w14:textId="77777777" w:rsidR="00AF64EA" w:rsidRPr="00774B2F" w:rsidRDefault="00AF64EA" w:rsidP="00AF64EA">
            <w:pPr>
              <w:spacing w:line="240" w:lineRule="auto"/>
              <w:contextualSpacing/>
              <w:rPr>
                <w:sz w:val="20"/>
                <w:szCs w:val="20"/>
                <w:lang w:val="de-DE"/>
              </w:rPr>
            </w:pPr>
            <w:r w:rsidRPr="00774B2F">
              <w:rPr>
                <w:sz w:val="20"/>
                <w:szCs w:val="20"/>
                <w:lang w:val="de-DE"/>
              </w:rPr>
              <w:t>Immer derjenige zu sein, der die Entscheidungen trifft; Führungspositionen zu übernehmen.</w:t>
            </w:r>
          </w:p>
        </w:tc>
        <w:tc>
          <w:tcPr>
            <w:tcW w:w="4507" w:type="dxa"/>
            <w:tcBorders>
              <w:top w:val="nil"/>
              <w:left w:val="nil"/>
              <w:bottom w:val="nil"/>
            </w:tcBorders>
          </w:tcPr>
          <w:p w14:paraId="6A49A9E7" w14:textId="77777777" w:rsidR="00AF64EA" w:rsidRPr="00774B2F" w:rsidRDefault="00AF64EA" w:rsidP="00AF64EA">
            <w:pPr>
              <w:spacing w:line="240" w:lineRule="auto"/>
              <w:contextualSpacing/>
              <w:rPr>
                <w:bCs/>
                <w:sz w:val="20"/>
                <w:szCs w:val="20"/>
              </w:rPr>
            </w:pPr>
            <w:r w:rsidRPr="00774B2F">
              <w:rPr>
                <w:sz w:val="20"/>
                <w:szCs w:val="20"/>
              </w:rPr>
              <w:t>Always being the one who makes the decisions; taking leadership positions.</w:t>
            </w:r>
          </w:p>
        </w:tc>
      </w:tr>
      <w:tr w:rsidR="00F024A1" w:rsidRPr="00774B2F" w14:paraId="08059DEB" w14:textId="77777777" w:rsidTr="00D84311">
        <w:trPr>
          <w:trHeight w:val="20"/>
        </w:trPr>
        <w:tc>
          <w:tcPr>
            <w:tcW w:w="4509" w:type="dxa"/>
            <w:tcBorders>
              <w:top w:val="nil"/>
              <w:bottom w:val="nil"/>
              <w:right w:val="nil"/>
            </w:tcBorders>
            <w:vAlign w:val="center"/>
          </w:tcPr>
          <w:p w14:paraId="783EBB82" w14:textId="77777777" w:rsidR="00F024A1" w:rsidRPr="00774B2F" w:rsidRDefault="00F024A1" w:rsidP="0081571F">
            <w:pPr>
              <w:spacing w:line="240" w:lineRule="auto"/>
              <w:contextualSpacing/>
              <w:rPr>
                <w:b/>
                <w:bCs/>
                <w:sz w:val="20"/>
                <w:szCs w:val="20"/>
              </w:rPr>
            </w:pPr>
          </w:p>
        </w:tc>
        <w:tc>
          <w:tcPr>
            <w:tcW w:w="4507" w:type="dxa"/>
            <w:tcBorders>
              <w:top w:val="nil"/>
              <w:left w:val="nil"/>
              <w:bottom w:val="nil"/>
            </w:tcBorders>
            <w:vAlign w:val="center"/>
          </w:tcPr>
          <w:p w14:paraId="19AC74B2" w14:textId="77777777" w:rsidR="00F024A1" w:rsidRPr="00774B2F" w:rsidRDefault="00F024A1" w:rsidP="0081571F">
            <w:pPr>
              <w:spacing w:line="240" w:lineRule="auto"/>
              <w:contextualSpacing/>
              <w:rPr>
                <w:bCs/>
                <w:sz w:val="20"/>
                <w:szCs w:val="20"/>
              </w:rPr>
            </w:pPr>
          </w:p>
        </w:tc>
      </w:tr>
      <w:tr w:rsidR="00F024A1" w:rsidRPr="00774B2F" w14:paraId="55BCB60E" w14:textId="77777777" w:rsidTr="00D84311">
        <w:trPr>
          <w:trHeight w:val="20"/>
        </w:trPr>
        <w:tc>
          <w:tcPr>
            <w:tcW w:w="4509" w:type="dxa"/>
            <w:tcBorders>
              <w:top w:val="nil"/>
              <w:bottom w:val="nil"/>
              <w:right w:val="nil"/>
            </w:tcBorders>
            <w:vAlign w:val="center"/>
          </w:tcPr>
          <w:p w14:paraId="5A87FE43" w14:textId="77777777" w:rsidR="00F024A1" w:rsidRPr="00774B2F" w:rsidRDefault="008A6D50" w:rsidP="0081571F">
            <w:pPr>
              <w:spacing w:line="240" w:lineRule="auto"/>
              <w:contextualSpacing/>
              <w:rPr>
                <w:b/>
                <w:bCs/>
                <w:sz w:val="20"/>
                <w:szCs w:val="20"/>
              </w:rPr>
            </w:pPr>
            <w:r w:rsidRPr="00774B2F">
              <w:rPr>
                <w:b/>
                <w:bCs/>
                <w:sz w:val="20"/>
                <w:szCs w:val="20"/>
              </w:rPr>
              <w:t>Social norms</w:t>
            </w:r>
          </w:p>
        </w:tc>
        <w:tc>
          <w:tcPr>
            <w:tcW w:w="4507" w:type="dxa"/>
            <w:tcBorders>
              <w:top w:val="nil"/>
              <w:left w:val="nil"/>
              <w:bottom w:val="nil"/>
            </w:tcBorders>
            <w:vAlign w:val="center"/>
          </w:tcPr>
          <w:p w14:paraId="2E322B87" w14:textId="77777777" w:rsidR="00F024A1" w:rsidRPr="00774B2F" w:rsidRDefault="00F024A1" w:rsidP="0081571F">
            <w:pPr>
              <w:spacing w:line="240" w:lineRule="auto"/>
              <w:contextualSpacing/>
              <w:rPr>
                <w:bCs/>
                <w:sz w:val="20"/>
                <w:szCs w:val="20"/>
              </w:rPr>
            </w:pPr>
          </w:p>
        </w:tc>
      </w:tr>
      <w:tr w:rsidR="00F024A1" w:rsidRPr="00774B2F" w14:paraId="2A5064E5" w14:textId="77777777" w:rsidTr="00D84311">
        <w:trPr>
          <w:trHeight w:val="20"/>
        </w:trPr>
        <w:tc>
          <w:tcPr>
            <w:tcW w:w="4509" w:type="dxa"/>
            <w:tcBorders>
              <w:top w:val="nil"/>
              <w:bottom w:val="nil"/>
              <w:right w:val="nil"/>
            </w:tcBorders>
            <w:vAlign w:val="center"/>
          </w:tcPr>
          <w:p w14:paraId="43A11306" w14:textId="77777777" w:rsidR="00F024A1" w:rsidRPr="00774B2F" w:rsidRDefault="008A6D50" w:rsidP="008A6D50">
            <w:pPr>
              <w:spacing w:line="240" w:lineRule="auto"/>
              <w:contextualSpacing/>
              <w:rPr>
                <w:sz w:val="20"/>
                <w:szCs w:val="20"/>
                <w:lang w:val="de-DE"/>
              </w:rPr>
            </w:pPr>
            <w:r w:rsidRPr="00774B2F">
              <w:rPr>
                <w:sz w:val="20"/>
                <w:szCs w:val="20"/>
                <w:lang w:val="de-DE"/>
              </w:rPr>
              <w:t>Der Wahlkampf war in hohem Maß von gegenseitigen Angriffen geprägt.</w:t>
            </w:r>
          </w:p>
        </w:tc>
        <w:tc>
          <w:tcPr>
            <w:tcW w:w="4507" w:type="dxa"/>
            <w:tcBorders>
              <w:top w:val="nil"/>
              <w:left w:val="nil"/>
              <w:bottom w:val="nil"/>
            </w:tcBorders>
            <w:vAlign w:val="center"/>
          </w:tcPr>
          <w:p w14:paraId="1563A227" w14:textId="77777777" w:rsidR="00F024A1" w:rsidRPr="00774B2F" w:rsidRDefault="008A6D50" w:rsidP="0081571F">
            <w:pPr>
              <w:spacing w:line="240" w:lineRule="auto"/>
              <w:contextualSpacing/>
              <w:rPr>
                <w:bCs/>
                <w:sz w:val="20"/>
                <w:szCs w:val="20"/>
              </w:rPr>
            </w:pPr>
            <w:r w:rsidRPr="00774B2F">
              <w:rPr>
                <w:bCs/>
                <w:sz w:val="20"/>
                <w:szCs w:val="20"/>
              </w:rPr>
              <w:t>The election campaign was characterized to a large extent by mutual attacks.</w:t>
            </w:r>
          </w:p>
        </w:tc>
      </w:tr>
      <w:tr w:rsidR="00416C19" w:rsidRPr="00774B2F" w14:paraId="1C2C83D1" w14:textId="77777777" w:rsidTr="00D84311">
        <w:trPr>
          <w:trHeight w:val="20"/>
        </w:trPr>
        <w:tc>
          <w:tcPr>
            <w:tcW w:w="4509" w:type="dxa"/>
            <w:tcBorders>
              <w:top w:val="nil"/>
              <w:bottom w:val="nil"/>
              <w:right w:val="nil"/>
            </w:tcBorders>
            <w:vAlign w:val="center"/>
          </w:tcPr>
          <w:p w14:paraId="41B443B7" w14:textId="77777777" w:rsidR="00416C19" w:rsidRPr="00774B2F" w:rsidRDefault="00416C19" w:rsidP="0081571F">
            <w:pPr>
              <w:spacing w:line="240" w:lineRule="auto"/>
              <w:contextualSpacing/>
              <w:rPr>
                <w:sz w:val="20"/>
                <w:szCs w:val="20"/>
              </w:rPr>
            </w:pPr>
          </w:p>
        </w:tc>
        <w:tc>
          <w:tcPr>
            <w:tcW w:w="4507" w:type="dxa"/>
            <w:tcBorders>
              <w:top w:val="nil"/>
              <w:left w:val="nil"/>
              <w:bottom w:val="nil"/>
            </w:tcBorders>
            <w:vAlign w:val="center"/>
          </w:tcPr>
          <w:p w14:paraId="3B969DB2" w14:textId="77777777" w:rsidR="00416C19" w:rsidRPr="00774B2F" w:rsidRDefault="00416C19" w:rsidP="0081571F">
            <w:pPr>
              <w:spacing w:line="240" w:lineRule="auto"/>
              <w:contextualSpacing/>
              <w:rPr>
                <w:bCs/>
                <w:sz w:val="20"/>
                <w:szCs w:val="20"/>
              </w:rPr>
            </w:pPr>
          </w:p>
        </w:tc>
      </w:tr>
      <w:tr w:rsidR="004F7E18" w:rsidRPr="00774B2F" w14:paraId="60C4E231" w14:textId="77777777" w:rsidTr="00D84311">
        <w:trPr>
          <w:trHeight w:val="20"/>
        </w:trPr>
        <w:tc>
          <w:tcPr>
            <w:tcW w:w="4509" w:type="dxa"/>
            <w:tcBorders>
              <w:top w:val="nil"/>
              <w:bottom w:val="nil"/>
              <w:right w:val="nil"/>
            </w:tcBorders>
            <w:vAlign w:val="center"/>
          </w:tcPr>
          <w:p w14:paraId="5EE46FB5" w14:textId="61BEB359" w:rsidR="004F7E18" w:rsidRPr="00774B2F" w:rsidRDefault="00F779A5" w:rsidP="0081571F">
            <w:pPr>
              <w:spacing w:line="240" w:lineRule="auto"/>
              <w:contextualSpacing/>
              <w:rPr>
                <w:b/>
                <w:bCs/>
                <w:sz w:val="20"/>
                <w:szCs w:val="20"/>
              </w:rPr>
            </w:pPr>
            <w:r w:rsidRPr="00774B2F">
              <w:rPr>
                <w:b/>
                <w:bCs/>
                <w:sz w:val="20"/>
                <w:szCs w:val="20"/>
              </w:rPr>
              <w:t>Descriptive norms</w:t>
            </w:r>
            <w:r w:rsidR="004938F7" w:rsidRPr="00774B2F">
              <w:rPr>
                <w:b/>
                <w:bCs/>
                <w:sz w:val="20"/>
                <w:szCs w:val="20"/>
              </w:rPr>
              <w:t xml:space="preserve"> (alternative social norms measure for subset)</w:t>
            </w:r>
          </w:p>
        </w:tc>
        <w:tc>
          <w:tcPr>
            <w:tcW w:w="4507" w:type="dxa"/>
            <w:tcBorders>
              <w:top w:val="nil"/>
              <w:left w:val="nil"/>
              <w:bottom w:val="nil"/>
            </w:tcBorders>
            <w:vAlign w:val="center"/>
          </w:tcPr>
          <w:p w14:paraId="7C9E5236" w14:textId="77777777" w:rsidR="004F7E18" w:rsidRPr="00774B2F" w:rsidRDefault="004F7E18" w:rsidP="0081571F">
            <w:pPr>
              <w:spacing w:line="240" w:lineRule="auto"/>
              <w:contextualSpacing/>
              <w:rPr>
                <w:bCs/>
                <w:sz w:val="20"/>
                <w:szCs w:val="20"/>
              </w:rPr>
            </w:pPr>
          </w:p>
        </w:tc>
      </w:tr>
      <w:tr w:rsidR="004F7E18" w:rsidRPr="00774B2F" w14:paraId="130545DE" w14:textId="77777777" w:rsidTr="00DD0DC1">
        <w:trPr>
          <w:trHeight w:val="20"/>
        </w:trPr>
        <w:tc>
          <w:tcPr>
            <w:tcW w:w="4509" w:type="dxa"/>
            <w:tcBorders>
              <w:top w:val="nil"/>
              <w:bottom w:val="nil"/>
              <w:right w:val="nil"/>
            </w:tcBorders>
          </w:tcPr>
          <w:p w14:paraId="7C266650" w14:textId="6A39FE05" w:rsidR="004F7E18" w:rsidRPr="00774B2F" w:rsidRDefault="00F779A5" w:rsidP="005B6390">
            <w:pPr>
              <w:spacing w:line="240" w:lineRule="auto"/>
              <w:contextualSpacing/>
              <w:rPr>
                <w:sz w:val="20"/>
                <w:szCs w:val="20"/>
                <w:lang w:val="de-DE"/>
              </w:rPr>
            </w:pPr>
            <w:r w:rsidRPr="00774B2F">
              <w:rPr>
                <w:sz w:val="20"/>
                <w:szCs w:val="20"/>
                <w:lang w:val="de-DE"/>
              </w:rPr>
              <w:t xml:space="preserve">Die meisten Kandidierenden meiner Partei nutzen Angriffe auf den politischen Gegner im Wahlkampf. </w:t>
            </w:r>
            <w:r w:rsidRPr="00774B2F">
              <w:rPr>
                <w:sz w:val="20"/>
                <w:szCs w:val="20"/>
                <w:lang w:val="de-DE"/>
              </w:rPr>
              <w:tab/>
            </w:r>
          </w:p>
        </w:tc>
        <w:tc>
          <w:tcPr>
            <w:tcW w:w="4507" w:type="dxa"/>
            <w:tcBorders>
              <w:top w:val="nil"/>
              <w:left w:val="nil"/>
              <w:bottom w:val="nil"/>
            </w:tcBorders>
          </w:tcPr>
          <w:p w14:paraId="682FF635" w14:textId="40A3ACBB" w:rsidR="004F7E18" w:rsidRPr="00774B2F" w:rsidRDefault="00F779A5" w:rsidP="005B6390">
            <w:pPr>
              <w:spacing w:line="240" w:lineRule="auto"/>
              <w:contextualSpacing/>
              <w:rPr>
                <w:sz w:val="20"/>
                <w:szCs w:val="20"/>
              </w:rPr>
            </w:pPr>
            <w:r w:rsidRPr="00774B2F">
              <w:rPr>
                <w:sz w:val="20"/>
                <w:szCs w:val="20"/>
              </w:rPr>
              <w:t xml:space="preserve">Most candidates of my party use attacks on political opponents in election campaigns. </w:t>
            </w:r>
            <w:r w:rsidRPr="00774B2F">
              <w:rPr>
                <w:sz w:val="20"/>
                <w:szCs w:val="20"/>
              </w:rPr>
              <w:tab/>
            </w:r>
          </w:p>
        </w:tc>
      </w:tr>
      <w:tr w:rsidR="00F779A5" w:rsidRPr="00774B2F" w14:paraId="4D3C9945" w14:textId="77777777" w:rsidTr="00DD0DC1">
        <w:trPr>
          <w:trHeight w:val="20"/>
        </w:trPr>
        <w:tc>
          <w:tcPr>
            <w:tcW w:w="4509" w:type="dxa"/>
            <w:tcBorders>
              <w:top w:val="nil"/>
              <w:bottom w:val="nil"/>
              <w:right w:val="nil"/>
            </w:tcBorders>
          </w:tcPr>
          <w:p w14:paraId="1DF83655" w14:textId="1219246E" w:rsidR="00F779A5" w:rsidRPr="00774B2F" w:rsidRDefault="00F779A5" w:rsidP="005B6390">
            <w:pPr>
              <w:spacing w:line="240" w:lineRule="auto"/>
              <w:contextualSpacing/>
              <w:rPr>
                <w:b/>
                <w:bCs/>
                <w:sz w:val="20"/>
                <w:szCs w:val="20"/>
              </w:rPr>
            </w:pPr>
            <w:r w:rsidRPr="00774B2F">
              <w:rPr>
                <w:b/>
                <w:bCs/>
                <w:sz w:val="20"/>
                <w:szCs w:val="20"/>
              </w:rPr>
              <w:t>Injunctive norms</w:t>
            </w:r>
            <w:r w:rsidR="004938F7" w:rsidRPr="00774B2F">
              <w:rPr>
                <w:b/>
                <w:bCs/>
                <w:sz w:val="20"/>
                <w:szCs w:val="20"/>
              </w:rPr>
              <w:t xml:space="preserve"> (alternative social norms measure for subset)</w:t>
            </w:r>
          </w:p>
        </w:tc>
        <w:tc>
          <w:tcPr>
            <w:tcW w:w="4507" w:type="dxa"/>
            <w:tcBorders>
              <w:top w:val="nil"/>
              <w:left w:val="nil"/>
              <w:bottom w:val="nil"/>
            </w:tcBorders>
          </w:tcPr>
          <w:p w14:paraId="56491878" w14:textId="77777777" w:rsidR="00F779A5" w:rsidRPr="00774B2F" w:rsidRDefault="00F779A5" w:rsidP="005B6390">
            <w:pPr>
              <w:spacing w:line="240" w:lineRule="auto"/>
              <w:contextualSpacing/>
              <w:rPr>
                <w:b/>
                <w:bCs/>
                <w:sz w:val="20"/>
                <w:szCs w:val="20"/>
              </w:rPr>
            </w:pPr>
          </w:p>
        </w:tc>
      </w:tr>
      <w:tr w:rsidR="00F779A5" w:rsidRPr="00774B2F" w14:paraId="767136CD" w14:textId="77777777" w:rsidTr="00DD0DC1">
        <w:trPr>
          <w:trHeight w:val="20"/>
        </w:trPr>
        <w:tc>
          <w:tcPr>
            <w:tcW w:w="4509" w:type="dxa"/>
            <w:tcBorders>
              <w:top w:val="nil"/>
              <w:bottom w:val="nil"/>
              <w:right w:val="nil"/>
            </w:tcBorders>
          </w:tcPr>
          <w:p w14:paraId="28D0D890" w14:textId="6459B866" w:rsidR="00F779A5" w:rsidRPr="00774B2F" w:rsidRDefault="00FF7A68" w:rsidP="005B6390">
            <w:pPr>
              <w:spacing w:line="240" w:lineRule="auto"/>
              <w:contextualSpacing/>
              <w:rPr>
                <w:sz w:val="20"/>
                <w:szCs w:val="20"/>
                <w:lang w:val="de-DE"/>
              </w:rPr>
            </w:pPr>
            <w:r w:rsidRPr="00774B2F">
              <w:rPr>
                <w:sz w:val="20"/>
                <w:szCs w:val="20"/>
                <w:lang w:val="de-DE"/>
              </w:rPr>
              <w:t>Meine Wählerinnen und Wähler finden, dass Angriffe auf den politischen Gegner eine angemessene Strategie im Wahlkampf sind.</w:t>
            </w:r>
          </w:p>
        </w:tc>
        <w:tc>
          <w:tcPr>
            <w:tcW w:w="4507" w:type="dxa"/>
            <w:tcBorders>
              <w:top w:val="nil"/>
              <w:left w:val="nil"/>
              <w:bottom w:val="nil"/>
            </w:tcBorders>
          </w:tcPr>
          <w:p w14:paraId="6F10E6C0" w14:textId="059B7F80" w:rsidR="00F779A5" w:rsidRPr="00774B2F" w:rsidRDefault="005B6390" w:rsidP="005B6390">
            <w:pPr>
              <w:spacing w:line="240" w:lineRule="auto"/>
              <w:contextualSpacing/>
              <w:rPr>
                <w:sz w:val="20"/>
                <w:szCs w:val="20"/>
              </w:rPr>
            </w:pPr>
            <w:r w:rsidRPr="00774B2F">
              <w:rPr>
                <w:sz w:val="20"/>
                <w:szCs w:val="20"/>
              </w:rPr>
              <w:t>My voters find that attacks on political opponents are an appropriate strategy in election campaigns.</w:t>
            </w:r>
            <w:r w:rsidRPr="00774B2F">
              <w:rPr>
                <w:sz w:val="20"/>
                <w:szCs w:val="20"/>
              </w:rPr>
              <w:tab/>
            </w:r>
          </w:p>
        </w:tc>
      </w:tr>
      <w:tr w:rsidR="004F7E18" w:rsidRPr="00774B2F" w14:paraId="2EA216EF" w14:textId="77777777" w:rsidTr="00D84311">
        <w:trPr>
          <w:trHeight w:val="20"/>
        </w:trPr>
        <w:tc>
          <w:tcPr>
            <w:tcW w:w="4509" w:type="dxa"/>
            <w:tcBorders>
              <w:top w:val="nil"/>
              <w:bottom w:val="nil"/>
              <w:right w:val="nil"/>
            </w:tcBorders>
            <w:vAlign w:val="center"/>
          </w:tcPr>
          <w:p w14:paraId="4C561DBB" w14:textId="77777777" w:rsidR="004F7E18" w:rsidRPr="00774B2F" w:rsidRDefault="004F7E18" w:rsidP="0081571F">
            <w:pPr>
              <w:spacing w:line="240" w:lineRule="auto"/>
              <w:contextualSpacing/>
              <w:rPr>
                <w:b/>
                <w:bCs/>
                <w:sz w:val="20"/>
                <w:szCs w:val="20"/>
              </w:rPr>
            </w:pPr>
          </w:p>
        </w:tc>
        <w:tc>
          <w:tcPr>
            <w:tcW w:w="4507" w:type="dxa"/>
            <w:tcBorders>
              <w:top w:val="nil"/>
              <w:left w:val="nil"/>
              <w:bottom w:val="nil"/>
            </w:tcBorders>
            <w:vAlign w:val="center"/>
          </w:tcPr>
          <w:p w14:paraId="1EBF5EBC" w14:textId="77777777" w:rsidR="004F7E18" w:rsidRPr="00774B2F" w:rsidRDefault="004F7E18" w:rsidP="0081571F">
            <w:pPr>
              <w:spacing w:line="240" w:lineRule="auto"/>
              <w:contextualSpacing/>
              <w:rPr>
                <w:bCs/>
                <w:sz w:val="20"/>
                <w:szCs w:val="20"/>
              </w:rPr>
            </w:pPr>
          </w:p>
        </w:tc>
      </w:tr>
      <w:tr w:rsidR="00416C19" w:rsidRPr="00774B2F" w14:paraId="03FAF191" w14:textId="77777777" w:rsidTr="00D84311">
        <w:trPr>
          <w:trHeight w:val="20"/>
        </w:trPr>
        <w:tc>
          <w:tcPr>
            <w:tcW w:w="4509" w:type="dxa"/>
            <w:tcBorders>
              <w:top w:val="nil"/>
              <w:bottom w:val="nil"/>
              <w:right w:val="nil"/>
            </w:tcBorders>
            <w:vAlign w:val="center"/>
          </w:tcPr>
          <w:p w14:paraId="72C9ADB5" w14:textId="77777777" w:rsidR="00416C19" w:rsidRPr="00774B2F" w:rsidRDefault="00416C19" w:rsidP="0081571F">
            <w:pPr>
              <w:spacing w:line="240" w:lineRule="auto"/>
              <w:contextualSpacing/>
              <w:rPr>
                <w:b/>
                <w:bCs/>
                <w:sz w:val="20"/>
                <w:szCs w:val="20"/>
                <w:lang w:val="de-DE"/>
              </w:rPr>
            </w:pPr>
            <w:proofErr w:type="spellStart"/>
            <w:r w:rsidRPr="00774B2F">
              <w:rPr>
                <w:b/>
                <w:bCs/>
                <w:sz w:val="20"/>
                <w:szCs w:val="20"/>
                <w:lang w:val="de-DE"/>
              </w:rPr>
              <w:t>Attitudes</w:t>
            </w:r>
            <w:proofErr w:type="spellEnd"/>
          </w:p>
        </w:tc>
        <w:tc>
          <w:tcPr>
            <w:tcW w:w="4507" w:type="dxa"/>
            <w:tcBorders>
              <w:top w:val="nil"/>
              <w:left w:val="nil"/>
              <w:bottom w:val="nil"/>
            </w:tcBorders>
            <w:vAlign w:val="center"/>
          </w:tcPr>
          <w:p w14:paraId="3E19EF37" w14:textId="77777777" w:rsidR="00416C19" w:rsidRPr="00774B2F" w:rsidRDefault="00416C19" w:rsidP="0081571F">
            <w:pPr>
              <w:spacing w:line="240" w:lineRule="auto"/>
              <w:contextualSpacing/>
              <w:rPr>
                <w:bCs/>
                <w:sz w:val="20"/>
                <w:szCs w:val="20"/>
              </w:rPr>
            </w:pPr>
          </w:p>
        </w:tc>
      </w:tr>
      <w:tr w:rsidR="00416C19" w:rsidRPr="00774B2F" w14:paraId="7D7213F2" w14:textId="77777777" w:rsidTr="00D84311">
        <w:trPr>
          <w:trHeight w:val="20"/>
        </w:trPr>
        <w:tc>
          <w:tcPr>
            <w:tcW w:w="4509" w:type="dxa"/>
            <w:tcBorders>
              <w:top w:val="nil"/>
              <w:bottom w:val="nil"/>
              <w:right w:val="nil"/>
            </w:tcBorders>
            <w:vAlign w:val="center"/>
          </w:tcPr>
          <w:p w14:paraId="4D120052" w14:textId="77777777" w:rsidR="00416C19" w:rsidRPr="00774B2F" w:rsidRDefault="00416C19" w:rsidP="00416C19">
            <w:pPr>
              <w:spacing w:line="240" w:lineRule="auto"/>
              <w:contextualSpacing/>
              <w:rPr>
                <w:sz w:val="20"/>
                <w:szCs w:val="20"/>
                <w:lang w:val="de-DE"/>
              </w:rPr>
            </w:pPr>
            <w:r w:rsidRPr="00774B2F">
              <w:rPr>
                <w:sz w:val="20"/>
                <w:szCs w:val="20"/>
                <w:lang w:val="de-DE"/>
              </w:rPr>
              <w:t>Angriffe auf den politischen Gegner sind ein legitimes Mittel, um sich einen Vorteil im Wahlkampf zu verschaffen.</w:t>
            </w:r>
          </w:p>
        </w:tc>
        <w:tc>
          <w:tcPr>
            <w:tcW w:w="4507" w:type="dxa"/>
            <w:tcBorders>
              <w:top w:val="nil"/>
              <w:left w:val="nil"/>
              <w:bottom w:val="nil"/>
            </w:tcBorders>
            <w:vAlign w:val="center"/>
          </w:tcPr>
          <w:p w14:paraId="46A32FEB" w14:textId="77777777" w:rsidR="00416C19" w:rsidRPr="00774B2F" w:rsidRDefault="00416C19" w:rsidP="00416C19">
            <w:pPr>
              <w:spacing w:line="240" w:lineRule="auto"/>
              <w:contextualSpacing/>
              <w:rPr>
                <w:bCs/>
                <w:sz w:val="20"/>
                <w:szCs w:val="20"/>
              </w:rPr>
            </w:pPr>
            <w:r w:rsidRPr="00774B2F">
              <w:rPr>
                <w:bCs/>
                <w:sz w:val="20"/>
                <w:szCs w:val="20"/>
              </w:rPr>
              <w:t>Attacks on the political opponent are a legitimate means of gaining an advantage in the election campaign.</w:t>
            </w:r>
          </w:p>
        </w:tc>
      </w:tr>
      <w:tr w:rsidR="00416C19" w:rsidRPr="00774B2F" w14:paraId="0A870487" w14:textId="77777777" w:rsidTr="00946AEC">
        <w:trPr>
          <w:trHeight w:val="20"/>
        </w:trPr>
        <w:tc>
          <w:tcPr>
            <w:tcW w:w="4509" w:type="dxa"/>
            <w:tcBorders>
              <w:top w:val="nil"/>
              <w:bottom w:val="nil"/>
              <w:right w:val="nil"/>
            </w:tcBorders>
            <w:vAlign w:val="center"/>
          </w:tcPr>
          <w:p w14:paraId="1C74395B" w14:textId="77777777" w:rsidR="00416C19" w:rsidRPr="00774B2F" w:rsidRDefault="00416C19" w:rsidP="00416C19">
            <w:pPr>
              <w:spacing w:line="240" w:lineRule="auto"/>
              <w:contextualSpacing/>
              <w:rPr>
                <w:sz w:val="20"/>
                <w:szCs w:val="20"/>
                <w:lang w:val="de-DE"/>
              </w:rPr>
            </w:pPr>
            <w:r w:rsidRPr="00774B2F">
              <w:rPr>
                <w:sz w:val="20"/>
                <w:szCs w:val="20"/>
                <w:lang w:val="de-DE"/>
              </w:rPr>
              <w:t>Wenn Angriffe auf den politischen Gegner nur das Ziel haben, sich einen Vorteil zu verschaffen, ist das unfair.</w:t>
            </w:r>
          </w:p>
        </w:tc>
        <w:tc>
          <w:tcPr>
            <w:tcW w:w="4507" w:type="dxa"/>
            <w:tcBorders>
              <w:top w:val="nil"/>
              <w:left w:val="nil"/>
              <w:bottom w:val="nil"/>
            </w:tcBorders>
            <w:vAlign w:val="center"/>
          </w:tcPr>
          <w:p w14:paraId="31C91713" w14:textId="77777777" w:rsidR="00416C19" w:rsidRPr="00774B2F" w:rsidRDefault="00416C19" w:rsidP="00416C19">
            <w:pPr>
              <w:spacing w:line="240" w:lineRule="auto"/>
              <w:contextualSpacing/>
              <w:rPr>
                <w:bCs/>
                <w:sz w:val="20"/>
                <w:szCs w:val="20"/>
              </w:rPr>
            </w:pPr>
            <w:r w:rsidRPr="00774B2F">
              <w:rPr>
                <w:bCs/>
                <w:sz w:val="20"/>
                <w:szCs w:val="20"/>
              </w:rPr>
              <w:t>If attacks on the political opponent have only the goal of gaining an advantage, that is unfair.</w:t>
            </w:r>
          </w:p>
        </w:tc>
      </w:tr>
      <w:tr w:rsidR="00416C19" w:rsidRPr="00774B2F" w14:paraId="337C6786" w14:textId="77777777" w:rsidTr="008244AF">
        <w:trPr>
          <w:trHeight w:val="20"/>
        </w:trPr>
        <w:tc>
          <w:tcPr>
            <w:tcW w:w="4509" w:type="dxa"/>
            <w:tcBorders>
              <w:top w:val="nil"/>
              <w:bottom w:val="nil"/>
              <w:right w:val="nil"/>
            </w:tcBorders>
            <w:vAlign w:val="center"/>
          </w:tcPr>
          <w:p w14:paraId="78C57399" w14:textId="77777777" w:rsidR="00416C19" w:rsidRPr="00774B2F" w:rsidRDefault="00416C19" w:rsidP="00416C19">
            <w:pPr>
              <w:spacing w:line="240" w:lineRule="auto"/>
              <w:contextualSpacing/>
              <w:rPr>
                <w:sz w:val="20"/>
                <w:szCs w:val="20"/>
                <w:lang w:val="de-DE"/>
              </w:rPr>
            </w:pPr>
            <w:r w:rsidRPr="00774B2F">
              <w:rPr>
                <w:sz w:val="20"/>
                <w:szCs w:val="20"/>
                <w:lang w:val="de-DE"/>
              </w:rPr>
              <w:t>Angriffe auf den politischen Gegner sind gerechtfertigt, da man so die eigenen Wähler mobilisieren kann.</w:t>
            </w:r>
          </w:p>
        </w:tc>
        <w:tc>
          <w:tcPr>
            <w:tcW w:w="4507" w:type="dxa"/>
            <w:tcBorders>
              <w:top w:val="nil"/>
              <w:left w:val="nil"/>
              <w:bottom w:val="nil"/>
            </w:tcBorders>
            <w:vAlign w:val="center"/>
          </w:tcPr>
          <w:p w14:paraId="49F0BC80" w14:textId="77777777" w:rsidR="00416C19" w:rsidRPr="00774B2F" w:rsidRDefault="00416C19" w:rsidP="00416C19">
            <w:pPr>
              <w:spacing w:line="240" w:lineRule="auto"/>
              <w:contextualSpacing/>
              <w:rPr>
                <w:sz w:val="20"/>
                <w:szCs w:val="20"/>
              </w:rPr>
            </w:pPr>
            <w:r w:rsidRPr="00774B2F">
              <w:rPr>
                <w:sz w:val="20"/>
                <w:szCs w:val="20"/>
              </w:rPr>
              <w:t>Attacks on the political opponent are justified because they can mobilize one's own voters.</w:t>
            </w:r>
          </w:p>
        </w:tc>
      </w:tr>
      <w:tr w:rsidR="008244AF" w:rsidRPr="00774B2F" w14:paraId="5D840D35" w14:textId="77777777" w:rsidTr="008244AF">
        <w:trPr>
          <w:trHeight w:val="20"/>
        </w:trPr>
        <w:tc>
          <w:tcPr>
            <w:tcW w:w="4509" w:type="dxa"/>
            <w:tcBorders>
              <w:top w:val="nil"/>
              <w:bottom w:val="nil"/>
              <w:right w:val="nil"/>
            </w:tcBorders>
            <w:vAlign w:val="center"/>
          </w:tcPr>
          <w:p w14:paraId="469C3E2B" w14:textId="77777777" w:rsidR="008244AF" w:rsidRPr="00774B2F" w:rsidRDefault="008244AF" w:rsidP="007A4E2F">
            <w:pPr>
              <w:spacing w:line="240" w:lineRule="auto"/>
              <w:contextualSpacing/>
              <w:rPr>
                <w:sz w:val="20"/>
                <w:szCs w:val="20"/>
              </w:rPr>
            </w:pPr>
          </w:p>
        </w:tc>
        <w:tc>
          <w:tcPr>
            <w:tcW w:w="4507" w:type="dxa"/>
            <w:tcBorders>
              <w:top w:val="nil"/>
              <w:left w:val="nil"/>
              <w:bottom w:val="nil"/>
            </w:tcBorders>
            <w:vAlign w:val="center"/>
          </w:tcPr>
          <w:p w14:paraId="7309E430" w14:textId="77777777" w:rsidR="008244AF" w:rsidRPr="00774B2F" w:rsidRDefault="008244AF" w:rsidP="007A4E2F">
            <w:pPr>
              <w:spacing w:line="240" w:lineRule="auto"/>
              <w:contextualSpacing/>
              <w:rPr>
                <w:sz w:val="20"/>
                <w:szCs w:val="20"/>
              </w:rPr>
            </w:pPr>
          </w:p>
        </w:tc>
      </w:tr>
      <w:tr w:rsidR="008244AF" w:rsidRPr="00774B2F" w14:paraId="71711C48" w14:textId="77777777" w:rsidTr="008244AF">
        <w:trPr>
          <w:trHeight w:val="20"/>
        </w:trPr>
        <w:tc>
          <w:tcPr>
            <w:tcW w:w="4509" w:type="dxa"/>
            <w:tcBorders>
              <w:top w:val="nil"/>
              <w:bottom w:val="nil"/>
              <w:right w:val="nil"/>
            </w:tcBorders>
            <w:vAlign w:val="center"/>
          </w:tcPr>
          <w:p w14:paraId="2DFB8931" w14:textId="77777777" w:rsidR="008244AF" w:rsidRPr="00774B2F" w:rsidRDefault="008244AF" w:rsidP="007A4E2F">
            <w:pPr>
              <w:spacing w:line="240" w:lineRule="auto"/>
              <w:contextualSpacing/>
              <w:rPr>
                <w:b/>
                <w:bCs/>
                <w:sz w:val="20"/>
                <w:szCs w:val="20"/>
              </w:rPr>
            </w:pPr>
            <w:r w:rsidRPr="00774B2F">
              <w:rPr>
                <w:b/>
                <w:bCs/>
                <w:sz w:val="20"/>
                <w:szCs w:val="20"/>
              </w:rPr>
              <w:t xml:space="preserve">Political opponents’ </w:t>
            </w:r>
            <w:r w:rsidR="00091199" w:rsidRPr="00774B2F">
              <w:rPr>
                <w:b/>
                <w:bCs/>
                <w:sz w:val="20"/>
                <w:szCs w:val="20"/>
              </w:rPr>
              <w:t xml:space="preserve">perceived </w:t>
            </w:r>
            <w:r w:rsidRPr="00774B2F">
              <w:rPr>
                <w:b/>
                <w:bCs/>
                <w:sz w:val="20"/>
                <w:szCs w:val="20"/>
              </w:rPr>
              <w:t>attack behavior</w:t>
            </w:r>
          </w:p>
        </w:tc>
        <w:tc>
          <w:tcPr>
            <w:tcW w:w="4507" w:type="dxa"/>
            <w:tcBorders>
              <w:top w:val="nil"/>
              <w:left w:val="nil"/>
              <w:bottom w:val="nil"/>
            </w:tcBorders>
            <w:vAlign w:val="center"/>
          </w:tcPr>
          <w:p w14:paraId="25CAD599" w14:textId="77777777" w:rsidR="008244AF" w:rsidRPr="00774B2F" w:rsidRDefault="008244AF" w:rsidP="007A4E2F">
            <w:pPr>
              <w:spacing w:line="240" w:lineRule="auto"/>
              <w:contextualSpacing/>
              <w:rPr>
                <w:b/>
                <w:bCs/>
                <w:sz w:val="20"/>
                <w:szCs w:val="20"/>
              </w:rPr>
            </w:pPr>
          </w:p>
        </w:tc>
      </w:tr>
      <w:tr w:rsidR="008244AF" w:rsidRPr="00774B2F" w14:paraId="3FB0A4DD" w14:textId="77777777" w:rsidTr="00946AEC">
        <w:trPr>
          <w:trHeight w:val="20"/>
        </w:trPr>
        <w:tc>
          <w:tcPr>
            <w:tcW w:w="4509" w:type="dxa"/>
            <w:tcBorders>
              <w:top w:val="nil"/>
              <w:bottom w:val="single" w:sz="4" w:space="0" w:color="auto"/>
              <w:right w:val="nil"/>
            </w:tcBorders>
            <w:vAlign w:val="center"/>
          </w:tcPr>
          <w:p w14:paraId="1B56DDDC" w14:textId="77777777" w:rsidR="008244AF" w:rsidRPr="00774B2F" w:rsidRDefault="007A4E2F" w:rsidP="007A4E2F">
            <w:pPr>
              <w:pStyle w:val="NormalWeb"/>
              <w:spacing w:before="0" w:beforeAutospacing="0" w:after="0" w:afterAutospacing="0" w:line="240" w:lineRule="auto"/>
              <w:contextualSpacing/>
              <w:rPr>
                <w:sz w:val="20"/>
                <w:szCs w:val="20"/>
                <w:lang w:val="de-DE"/>
              </w:rPr>
            </w:pPr>
            <w:r w:rsidRPr="00774B2F">
              <w:rPr>
                <w:sz w:val="20"/>
                <w:szCs w:val="20"/>
                <w:lang w:val="de-DE"/>
              </w:rPr>
              <w:t xml:space="preserve">Und wenn Sie jetzt einmal umgekehrt an Ihre politischen Gegner denken. </w:t>
            </w:r>
            <w:proofErr w:type="spellStart"/>
            <w:r w:rsidRPr="00774B2F">
              <w:rPr>
                <w:sz w:val="20"/>
                <w:szCs w:val="20"/>
              </w:rPr>
              <w:t>Wie</w:t>
            </w:r>
            <w:proofErr w:type="spellEnd"/>
            <w:r w:rsidRPr="00774B2F">
              <w:rPr>
                <w:sz w:val="20"/>
                <w:szCs w:val="20"/>
              </w:rPr>
              <w:t xml:space="preserve"> </w:t>
            </w:r>
            <w:proofErr w:type="spellStart"/>
            <w:r w:rsidRPr="00774B2F">
              <w:rPr>
                <w:sz w:val="20"/>
                <w:szCs w:val="20"/>
              </w:rPr>
              <w:t>h</w:t>
            </w:r>
            <w:r w:rsidR="00A33C64" w:rsidRPr="00774B2F">
              <w:rPr>
                <w:sz w:val="20"/>
                <w:szCs w:val="20"/>
              </w:rPr>
              <w:t>ä</w:t>
            </w:r>
            <w:r w:rsidRPr="00774B2F">
              <w:rPr>
                <w:sz w:val="20"/>
                <w:szCs w:val="20"/>
              </w:rPr>
              <w:t>ufig</w:t>
            </w:r>
            <w:proofErr w:type="spellEnd"/>
            <w:r w:rsidRPr="00774B2F">
              <w:rPr>
                <w:sz w:val="20"/>
                <w:szCs w:val="20"/>
              </w:rPr>
              <w:t xml:space="preserve"> </w:t>
            </w:r>
            <w:proofErr w:type="spellStart"/>
            <w:r w:rsidRPr="00774B2F">
              <w:rPr>
                <w:sz w:val="20"/>
                <w:szCs w:val="20"/>
              </w:rPr>
              <w:t>wurden</w:t>
            </w:r>
            <w:proofErr w:type="spellEnd"/>
            <w:r w:rsidRPr="00774B2F">
              <w:rPr>
                <w:sz w:val="20"/>
                <w:szCs w:val="20"/>
              </w:rPr>
              <w:t xml:space="preserve"> Sie </w:t>
            </w:r>
            <w:proofErr w:type="spellStart"/>
            <w:r w:rsidRPr="00774B2F">
              <w:rPr>
                <w:sz w:val="20"/>
                <w:szCs w:val="20"/>
              </w:rPr>
              <w:t>vom</w:t>
            </w:r>
            <w:proofErr w:type="spellEnd"/>
            <w:r w:rsidRPr="00774B2F">
              <w:rPr>
                <w:sz w:val="20"/>
                <w:szCs w:val="20"/>
              </w:rPr>
              <w:t xml:space="preserve"> </w:t>
            </w:r>
            <w:proofErr w:type="spellStart"/>
            <w:r w:rsidRPr="00774B2F">
              <w:rPr>
                <w:sz w:val="20"/>
                <w:szCs w:val="20"/>
              </w:rPr>
              <w:t>politischen</w:t>
            </w:r>
            <w:proofErr w:type="spellEnd"/>
            <w:r w:rsidRPr="00774B2F">
              <w:rPr>
                <w:sz w:val="20"/>
                <w:szCs w:val="20"/>
              </w:rPr>
              <w:t xml:space="preserve"> </w:t>
            </w:r>
            <w:proofErr w:type="spellStart"/>
            <w:r w:rsidRPr="00774B2F">
              <w:rPr>
                <w:sz w:val="20"/>
                <w:szCs w:val="20"/>
              </w:rPr>
              <w:t>Gegner</w:t>
            </w:r>
            <w:proofErr w:type="spellEnd"/>
            <w:r w:rsidRPr="00774B2F">
              <w:rPr>
                <w:sz w:val="20"/>
                <w:szCs w:val="20"/>
              </w:rPr>
              <w:t xml:space="preserve"> </w:t>
            </w:r>
            <w:proofErr w:type="spellStart"/>
            <w:r w:rsidRPr="00774B2F">
              <w:rPr>
                <w:sz w:val="20"/>
                <w:szCs w:val="20"/>
              </w:rPr>
              <w:t>angegriffen</w:t>
            </w:r>
            <w:proofErr w:type="spellEnd"/>
            <w:r w:rsidRPr="00774B2F">
              <w:rPr>
                <w:sz w:val="20"/>
                <w:szCs w:val="20"/>
              </w:rPr>
              <w:t xml:space="preserve">? </w:t>
            </w:r>
          </w:p>
        </w:tc>
        <w:tc>
          <w:tcPr>
            <w:tcW w:w="4507" w:type="dxa"/>
            <w:tcBorders>
              <w:top w:val="nil"/>
              <w:left w:val="nil"/>
              <w:bottom w:val="single" w:sz="4" w:space="0" w:color="auto"/>
            </w:tcBorders>
            <w:vAlign w:val="center"/>
          </w:tcPr>
          <w:p w14:paraId="6E8A0361" w14:textId="77777777" w:rsidR="008244AF" w:rsidRPr="00774B2F" w:rsidRDefault="007A4E2F" w:rsidP="007A4E2F">
            <w:pPr>
              <w:spacing w:line="240" w:lineRule="auto"/>
              <w:contextualSpacing/>
              <w:rPr>
                <w:sz w:val="20"/>
                <w:szCs w:val="20"/>
              </w:rPr>
            </w:pPr>
            <w:r w:rsidRPr="00774B2F">
              <w:rPr>
                <w:sz w:val="20"/>
                <w:szCs w:val="20"/>
              </w:rPr>
              <w:t>And if you now think about your political opponents the other way around. How often have you been attacked by your political opponents?</w:t>
            </w:r>
          </w:p>
        </w:tc>
      </w:tr>
      <w:bookmarkEnd w:id="0"/>
    </w:tbl>
    <w:p w14:paraId="118519E4" w14:textId="12D00544" w:rsidR="00013D95" w:rsidRPr="00774B2F" w:rsidRDefault="00013D95">
      <w:pPr>
        <w:spacing w:after="200" w:line="276" w:lineRule="auto"/>
      </w:pPr>
    </w:p>
    <w:p w14:paraId="5FE059A1" w14:textId="77777777" w:rsidR="004938F7" w:rsidRPr="00774B2F" w:rsidRDefault="004938F7" w:rsidP="00635F6A">
      <w:r w:rsidRPr="00774B2F">
        <w:br w:type="page"/>
      </w:r>
    </w:p>
    <w:p w14:paraId="3A3EF5B4" w14:textId="71226FCD" w:rsidR="00F22AB7" w:rsidRPr="00774B2F" w:rsidRDefault="00013D95" w:rsidP="00635F6A">
      <w:r w:rsidRPr="00774B2F">
        <w:t>Table A2: Descr</w:t>
      </w:r>
      <w:r w:rsidR="00237F6C" w:rsidRPr="00774B2F">
        <w:t>iptive measures of the dependent and independent variables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219"/>
        <w:gridCol w:w="1219"/>
        <w:gridCol w:w="1220"/>
        <w:gridCol w:w="1220"/>
        <w:gridCol w:w="1219"/>
      </w:tblGrid>
      <w:tr w:rsidR="009C724F" w:rsidRPr="00774B2F" w14:paraId="0D4D12A6" w14:textId="77777777" w:rsidTr="00C519F2">
        <w:trPr>
          <w:trHeight w:val="288"/>
        </w:trPr>
        <w:tc>
          <w:tcPr>
            <w:tcW w:w="1545" w:type="pct"/>
            <w:tcBorders>
              <w:top w:val="single" w:sz="4" w:space="0" w:color="auto"/>
              <w:bottom w:val="single" w:sz="4" w:space="0" w:color="auto"/>
            </w:tcBorders>
            <w:noWrap/>
            <w:vAlign w:val="center"/>
            <w:hideMark/>
          </w:tcPr>
          <w:p w14:paraId="3082C6A5" w14:textId="77777777" w:rsidR="009C724F" w:rsidRPr="00774B2F" w:rsidRDefault="009C724F" w:rsidP="004938F7">
            <w:pPr>
              <w:spacing w:line="276" w:lineRule="auto"/>
              <w:jc w:val="left"/>
              <w:rPr>
                <w:sz w:val="22"/>
                <w:szCs w:val="22"/>
                <w:lang w:eastAsia="zh-CN"/>
              </w:rPr>
            </w:pPr>
          </w:p>
        </w:tc>
        <w:tc>
          <w:tcPr>
            <w:tcW w:w="691" w:type="pct"/>
            <w:tcBorders>
              <w:top w:val="single" w:sz="4" w:space="0" w:color="auto"/>
              <w:bottom w:val="single" w:sz="4" w:space="0" w:color="auto"/>
            </w:tcBorders>
            <w:noWrap/>
            <w:vAlign w:val="center"/>
            <w:hideMark/>
          </w:tcPr>
          <w:p w14:paraId="240B7BCA" w14:textId="77777777" w:rsidR="009C724F" w:rsidRPr="00774B2F" w:rsidRDefault="009C724F" w:rsidP="00C519F2">
            <w:pPr>
              <w:spacing w:line="276" w:lineRule="auto"/>
              <w:jc w:val="center"/>
              <w:rPr>
                <w:sz w:val="22"/>
                <w:szCs w:val="22"/>
                <w:lang w:eastAsia="zh-CN"/>
              </w:rPr>
            </w:pPr>
            <w:r w:rsidRPr="00774B2F">
              <w:rPr>
                <w:sz w:val="22"/>
                <w:szCs w:val="22"/>
                <w:lang w:eastAsia="zh-CN"/>
              </w:rPr>
              <w:t>mean</w:t>
            </w:r>
          </w:p>
        </w:tc>
        <w:tc>
          <w:tcPr>
            <w:tcW w:w="691" w:type="pct"/>
            <w:tcBorders>
              <w:top w:val="single" w:sz="4" w:space="0" w:color="auto"/>
              <w:bottom w:val="single" w:sz="4" w:space="0" w:color="auto"/>
            </w:tcBorders>
            <w:noWrap/>
            <w:vAlign w:val="center"/>
            <w:hideMark/>
          </w:tcPr>
          <w:p w14:paraId="6798B1AC" w14:textId="77777777" w:rsidR="009C724F" w:rsidRPr="00774B2F" w:rsidRDefault="009C724F" w:rsidP="00C519F2">
            <w:pPr>
              <w:spacing w:line="276" w:lineRule="auto"/>
              <w:jc w:val="center"/>
              <w:rPr>
                <w:sz w:val="22"/>
                <w:szCs w:val="22"/>
                <w:lang w:eastAsia="zh-CN"/>
              </w:rPr>
            </w:pPr>
            <w:r w:rsidRPr="00774B2F">
              <w:rPr>
                <w:sz w:val="22"/>
                <w:szCs w:val="22"/>
                <w:lang w:eastAsia="zh-CN"/>
              </w:rPr>
              <w:t>SD</w:t>
            </w:r>
          </w:p>
        </w:tc>
        <w:tc>
          <w:tcPr>
            <w:tcW w:w="691" w:type="pct"/>
            <w:tcBorders>
              <w:top w:val="single" w:sz="4" w:space="0" w:color="auto"/>
              <w:bottom w:val="single" w:sz="4" w:space="0" w:color="auto"/>
            </w:tcBorders>
            <w:noWrap/>
            <w:vAlign w:val="center"/>
            <w:hideMark/>
          </w:tcPr>
          <w:p w14:paraId="67E503A6" w14:textId="77777777" w:rsidR="009C724F" w:rsidRPr="00774B2F" w:rsidRDefault="009C724F" w:rsidP="00C519F2">
            <w:pPr>
              <w:spacing w:line="276" w:lineRule="auto"/>
              <w:jc w:val="center"/>
              <w:rPr>
                <w:sz w:val="22"/>
                <w:szCs w:val="22"/>
                <w:lang w:eastAsia="zh-CN"/>
              </w:rPr>
            </w:pPr>
            <w:r w:rsidRPr="00774B2F">
              <w:rPr>
                <w:sz w:val="22"/>
                <w:szCs w:val="22"/>
                <w:lang w:eastAsia="zh-CN"/>
              </w:rPr>
              <w:t>median</w:t>
            </w:r>
          </w:p>
        </w:tc>
        <w:tc>
          <w:tcPr>
            <w:tcW w:w="691" w:type="pct"/>
            <w:tcBorders>
              <w:top w:val="single" w:sz="4" w:space="0" w:color="auto"/>
              <w:bottom w:val="single" w:sz="4" w:space="0" w:color="auto"/>
            </w:tcBorders>
            <w:noWrap/>
            <w:vAlign w:val="center"/>
            <w:hideMark/>
          </w:tcPr>
          <w:p w14:paraId="57C9F449" w14:textId="77777777" w:rsidR="009C724F" w:rsidRPr="00774B2F" w:rsidRDefault="009C724F" w:rsidP="00C519F2">
            <w:pPr>
              <w:spacing w:line="276" w:lineRule="auto"/>
              <w:jc w:val="center"/>
              <w:rPr>
                <w:sz w:val="22"/>
                <w:szCs w:val="22"/>
                <w:lang w:eastAsia="zh-CN"/>
              </w:rPr>
            </w:pPr>
            <w:r w:rsidRPr="00774B2F">
              <w:rPr>
                <w:sz w:val="22"/>
                <w:szCs w:val="22"/>
                <w:lang w:eastAsia="zh-CN"/>
              </w:rPr>
              <w:t>min</w:t>
            </w:r>
          </w:p>
        </w:tc>
        <w:tc>
          <w:tcPr>
            <w:tcW w:w="690" w:type="pct"/>
            <w:tcBorders>
              <w:top w:val="single" w:sz="4" w:space="0" w:color="auto"/>
              <w:bottom w:val="single" w:sz="4" w:space="0" w:color="auto"/>
            </w:tcBorders>
            <w:noWrap/>
            <w:vAlign w:val="center"/>
            <w:hideMark/>
          </w:tcPr>
          <w:p w14:paraId="79AD6D75" w14:textId="77777777" w:rsidR="009C724F" w:rsidRPr="00774B2F" w:rsidRDefault="009C724F" w:rsidP="00C519F2">
            <w:pPr>
              <w:spacing w:line="276" w:lineRule="auto"/>
              <w:jc w:val="center"/>
              <w:rPr>
                <w:sz w:val="22"/>
                <w:szCs w:val="22"/>
                <w:lang w:eastAsia="zh-CN"/>
              </w:rPr>
            </w:pPr>
            <w:r w:rsidRPr="00774B2F">
              <w:rPr>
                <w:sz w:val="22"/>
                <w:szCs w:val="22"/>
                <w:lang w:eastAsia="zh-CN"/>
              </w:rPr>
              <w:t>max</w:t>
            </w:r>
          </w:p>
        </w:tc>
      </w:tr>
      <w:tr w:rsidR="009C724F" w:rsidRPr="00774B2F" w14:paraId="1D058705" w14:textId="77777777" w:rsidTr="00C519F2">
        <w:trPr>
          <w:trHeight w:val="288"/>
        </w:trPr>
        <w:tc>
          <w:tcPr>
            <w:tcW w:w="1545" w:type="pct"/>
            <w:tcBorders>
              <w:top w:val="single" w:sz="4" w:space="0" w:color="auto"/>
            </w:tcBorders>
            <w:noWrap/>
            <w:hideMark/>
          </w:tcPr>
          <w:p w14:paraId="60D12892" w14:textId="77777777" w:rsidR="009C724F" w:rsidRPr="00774B2F" w:rsidRDefault="009C724F" w:rsidP="00C519F2">
            <w:pPr>
              <w:spacing w:line="276" w:lineRule="auto"/>
              <w:rPr>
                <w:sz w:val="22"/>
                <w:szCs w:val="22"/>
                <w:lang w:eastAsia="zh-CN"/>
              </w:rPr>
            </w:pPr>
            <w:r w:rsidRPr="00774B2F">
              <w:rPr>
                <w:sz w:val="22"/>
                <w:szCs w:val="22"/>
                <w:lang w:eastAsia="zh-CN"/>
              </w:rPr>
              <w:t>attack</w:t>
            </w:r>
          </w:p>
        </w:tc>
        <w:tc>
          <w:tcPr>
            <w:tcW w:w="691" w:type="pct"/>
            <w:tcBorders>
              <w:top w:val="single" w:sz="4" w:space="0" w:color="auto"/>
            </w:tcBorders>
            <w:noWrap/>
            <w:vAlign w:val="center"/>
            <w:hideMark/>
          </w:tcPr>
          <w:p w14:paraId="530E40B4" w14:textId="77777777" w:rsidR="009C724F" w:rsidRPr="00774B2F" w:rsidRDefault="009C724F" w:rsidP="00C519F2">
            <w:pPr>
              <w:spacing w:line="276" w:lineRule="auto"/>
              <w:jc w:val="center"/>
              <w:rPr>
                <w:sz w:val="22"/>
                <w:szCs w:val="22"/>
                <w:lang w:eastAsia="zh-CN"/>
              </w:rPr>
            </w:pPr>
            <w:r w:rsidRPr="00774B2F">
              <w:rPr>
                <w:sz w:val="22"/>
                <w:szCs w:val="22"/>
                <w:lang w:eastAsia="zh-CN"/>
              </w:rPr>
              <w:t>2.69</w:t>
            </w:r>
          </w:p>
        </w:tc>
        <w:tc>
          <w:tcPr>
            <w:tcW w:w="691" w:type="pct"/>
            <w:tcBorders>
              <w:top w:val="single" w:sz="4" w:space="0" w:color="auto"/>
            </w:tcBorders>
            <w:noWrap/>
            <w:vAlign w:val="center"/>
            <w:hideMark/>
          </w:tcPr>
          <w:p w14:paraId="64D52729" w14:textId="77777777" w:rsidR="009C724F" w:rsidRPr="00774B2F" w:rsidRDefault="009C724F" w:rsidP="00C519F2">
            <w:pPr>
              <w:spacing w:line="276" w:lineRule="auto"/>
              <w:jc w:val="center"/>
              <w:rPr>
                <w:sz w:val="22"/>
                <w:szCs w:val="22"/>
                <w:lang w:eastAsia="zh-CN"/>
              </w:rPr>
            </w:pPr>
            <w:r w:rsidRPr="00774B2F">
              <w:rPr>
                <w:sz w:val="22"/>
                <w:szCs w:val="22"/>
                <w:lang w:eastAsia="zh-CN"/>
              </w:rPr>
              <w:t>1.01</w:t>
            </w:r>
          </w:p>
        </w:tc>
        <w:tc>
          <w:tcPr>
            <w:tcW w:w="691" w:type="pct"/>
            <w:tcBorders>
              <w:top w:val="single" w:sz="4" w:space="0" w:color="auto"/>
            </w:tcBorders>
            <w:noWrap/>
            <w:vAlign w:val="center"/>
            <w:hideMark/>
          </w:tcPr>
          <w:p w14:paraId="604C2DB4"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tcBorders>
              <w:top w:val="single" w:sz="4" w:space="0" w:color="auto"/>
            </w:tcBorders>
            <w:noWrap/>
            <w:vAlign w:val="center"/>
            <w:hideMark/>
          </w:tcPr>
          <w:p w14:paraId="65823C1D"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tcBorders>
              <w:top w:val="single" w:sz="4" w:space="0" w:color="auto"/>
            </w:tcBorders>
            <w:noWrap/>
            <w:vAlign w:val="center"/>
            <w:hideMark/>
          </w:tcPr>
          <w:p w14:paraId="504909B0"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53ECF56C" w14:textId="77777777" w:rsidTr="00C519F2">
        <w:trPr>
          <w:trHeight w:val="288"/>
        </w:trPr>
        <w:tc>
          <w:tcPr>
            <w:tcW w:w="1545" w:type="pct"/>
            <w:noWrap/>
            <w:hideMark/>
          </w:tcPr>
          <w:p w14:paraId="78199BBC" w14:textId="77777777" w:rsidR="009C724F" w:rsidRPr="00774B2F" w:rsidRDefault="009C724F" w:rsidP="00C519F2">
            <w:pPr>
              <w:spacing w:line="276" w:lineRule="auto"/>
              <w:jc w:val="left"/>
              <w:rPr>
                <w:sz w:val="22"/>
                <w:szCs w:val="22"/>
                <w:lang w:eastAsia="zh-CN"/>
              </w:rPr>
            </w:pPr>
            <w:r w:rsidRPr="00774B2F">
              <w:rPr>
                <w:sz w:val="22"/>
                <w:szCs w:val="22"/>
                <w:lang w:eastAsia="zh-CN"/>
              </w:rPr>
              <w:t>rational choice (benefits-costs)</w:t>
            </w:r>
          </w:p>
        </w:tc>
        <w:tc>
          <w:tcPr>
            <w:tcW w:w="691" w:type="pct"/>
            <w:noWrap/>
            <w:vAlign w:val="center"/>
            <w:hideMark/>
          </w:tcPr>
          <w:p w14:paraId="09788219" w14:textId="77777777" w:rsidR="009C724F" w:rsidRPr="00774B2F" w:rsidRDefault="009C724F" w:rsidP="00C519F2">
            <w:pPr>
              <w:spacing w:line="276" w:lineRule="auto"/>
              <w:jc w:val="center"/>
              <w:rPr>
                <w:sz w:val="22"/>
                <w:szCs w:val="22"/>
                <w:lang w:eastAsia="zh-CN"/>
              </w:rPr>
            </w:pPr>
            <w:r w:rsidRPr="00774B2F">
              <w:rPr>
                <w:sz w:val="22"/>
                <w:szCs w:val="22"/>
                <w:lang w:eastAsia="zh-CN"/>
              </w:rPr>
              <w:t>-0.30</w:t>
            </w:r>
          </w:p>
        </w:tc>
        <w:tc>
          <w:tcPr>
            <w:tcW w:w="691" w:type="pct"/>
            <w:noWrap/>
            <w:vAlign w:val="center"/>
            <w:hideMark/>
          </w:tcPr>
          <w:p w14:paraId="6F23A3DD" w14:textId="77777777" w:rsidR="009C724F" w:rsidRPr="00774B2F" w:rsidRDefault="009C724F" w:rsidP="00C519F2">
            <w:pPr>
              <w:spacing w:line="276" w:lineRule="auto"/>
              <w:jc w:val="center"/>
              <w:rPr>
                <w:sz w:val="22"/>
                <w:szCs w:val="22"/>
                <w:lang w:eastAsia="zh-CN"/>
              </w:rPr>
            </w:pPr>
            <w:r w:rsidRPr="00774B2F">
              <w:rPr>
                <w:sz w:val="22"/>
                <w:szCs w:val="22"/>
                <w:lang w:eastAsia="zh-CN"/>
              </w:rPr>
              <w:t>1.63</w:t>
            </w:r>
          </w:p>
        </w:tc>
        <w:tc>
          <w:tcPr>
            <w:tcW w:w="691" w:type="pct"/>
            <w:noWrap/>
            <w:vAlign w:val="center"/>
            <w:hideMark/>
          </w:tcPr>
          <w:p w14:paraId="45524A9F" w14:textId="77777777" w:rsidR="009C724F" w:rsidRPr="00774B2F" w:rsidRDefault="009C724F" w:rsidP="00C519F2">
            <w:pPr>
              <w:spacing w:line="276" w:lineRule="auto"/>
              <w:jc w:val="center"/>
              <w:rPr>
                <w:sz w:val="22"/>
                <w:szCs w:val="22"/>
                <w:lang w:eastAsia="zh-CN"/>
              </w:rPr>
            </w:pPr>
            <w:r w:rsidRPr="00774B2F">
              <w:rPr>
                <w:sz w:val="22"/>
                <w:szCs w:val="22"/>
                <w:lang w:eastAsia="zh-CN"/>
              </w:rPr>
              <w:t>0.00</w:t>
            </w:r>
          </w:p>
        </w:tc>
        <w:tc>
          <w:tcPr>
            <w:tcW w:w="691" w:type="pct"/>
            <w:noWrap/>
            <w:vAlign w:val="center"/>
            <w:hideMark/>
          </w:tcPr>
          <w:p w14:paraId="0105A0FD" w14:textId="77777777" w:rsidR="009C724F" w:rsidRPr="00774B2F" w:rsidRDefault="009C724F" w:rsidP="00C519F2">
            <w:pPr>
              <w:spacing w:line="276" w:lineRule="auto"/>
              <w:jc w:val="center"/>
              <w:rPr>
                <w:sz w:val="22"/>
                <w:szCs w:val="22"/>
                <w:lang w:eastAsia="zh-CN"/>
              </w:rPr>
            </w:pPr>
            <w:r w:rsidRPr="00774B2F">
              <w:rPr>
                <w:sz w:val="22"/>
                <w:szCs w:val="22"/>
                <w:lang w:eastAsia="zh-CN"/>
              </w:rPr>
              <w:t>-4.00</w:t>
            </w:r>
          </w:p>
        </w:tc>
        <w:tc>
          <w:tcPr>
            <w:tcW w:w="690" w:type="pct"/>
            <w:noWrap/>
            <w:vAlign w:val="center"/>
            <w:hideMark/>
          </w:tcPr>
          <w:p w14:paraId="4FFDBA9D" w14:textId="77777777" w:rsidR="009C724F" w:rsidRPr="00774B2F" w:rsidRDefault="009C724F" w:rsidP="00C519F2">
            <w:pPr>
              <w:spacing w:line="276" w:lineRule="auto"/>
              <w:jc w:val="center"/>
              <w:rPr>
                <w:sz w:val="22"/>
                <w:szCs w:val="22"/>
                <w:lang w:eastAsia="zh-CN"/>
              </w:rPr>
            </w:pPr>
            <w:r w:rsidRPr="00774B2F">
              <w:rPr>
                <w:sz w:val="22"/>
                <w:szCs w:val="22"/>
                <w:lang w:eastAsia="zh-CN"/>
              </w:rPr>
              <w:t>4.00</w:t>
            </w:r>
          </w:p>
        </w:tc>
      </w:tr>
      <w:tr w:rsidR="009C724F" w:rsidRPr="00774B2F" w14:paraId="32CF08CD" w14:textId="77777777" w:rsidTr="00C519F2">
        <w:trPr>
          <w:trHeight w:val="288"/>
        </w:trPr>
        <w:tc>
          <w:tcPr>
            <w:tcW w:w="1545" w:type="pct"/>
            <w:noWrap/>
            <w:hideMark/>
          </w:tcPr>
          <w:p w14:paraId="4490141D" w14:textId="77777777" w:rsidR="009C724F" w:rsidRPr="00774B2F" w:rsidRDefault="009C724F" w:rsidP="00C519F2">
            <w:pPr>
              <w:spacing w:line="276" w:lineRule="auto"/>
              <w:jc w:val="left"/>
              <w:rPr>
                <w:sz w:val="22"/>
                <w:szCs w:val="22"/>
                <w:lang w:eastAsia="zh-CN"/>
              </w:rPr>
            </w:pPr>
            <w:r w:rsidRPr="00774B2F">
              <w:rPr>
                <w:sz w:val="22"/>
                <w:szCs w:val="22"/>
                <w:lang w:eastAsia="zh-CN"/>
              </w:rPr>
              <w:t>benefits</w:t>
            </w:r>
          </w:p>
        </w:tc>
        <w:tc>
          <w:tcPr>
            <w:tcW w:w="691" w:type="pct"/>
            <w:noWrap/>
            <w:vAlign w:val="center"/>
            <w:hideMark/>
          </w:tcPr>
          <w:p w14:paraId="66607B3E" w14:textId="77777777" w:rsidR="009C724F" w:rsidRPr="00774B2F" w:rsidRDefault="009C724F" w:rsidP="00C519F2">
            <w:pPr>
              <w:spacing w:line="276" w:lineRule="auto"/>
              <w:jc w:val="center"/>
              <w:rPr>
                <w:sz w:val="22"/>
                <w:szCs w:val="22"/>
                <w:lang w:eastAsia="zh-CN"/>
              </w:rPr>
            </w:pPr>
            <w:r w:rsidRPr="00774B2F">
              <w:rPr>
                <w:sz w:val="22"/>
                <w:szCs w:val="22"/>
                <w:lang w:eastAsia="zh-CN"/>
              </w:rPr>
              <w:t>2.68</w:t>
            </w:r>
          </w:p>
        </w:tc>
        <w:tc>
          <w:tcPr>
            <w:tcW w:w="691" w:type="pct"/>
            <w:noWrap/>
            <w:vAlign w:val="center"/>
            <w:hideMark/>
          </w:tcPr>
          <w:p w14:paraId="1E64EA25" w14:textId="77777777" w:rsidR="009C724F" w:rsidRPr="00774B2F" w:rsidRDefault="009C724F" w:rsidP="00C519F2">
            <w:pPr>
              <w:spacing w:line="276" w:lineRule="auto"/>
              <w:jc w:val="center"/>
              <w:rPr>
                <w:sz w:val="22"/>
                <w:szCs w:val="22"/>
                <w:lang w:eastAsia="zh-CN"/>
              </w:rPr>
            </w:pPr>
            <w:r w:rsidRPr="00774B2F">
              <w:rPr>
                <w:sz w:val="22"/>
                <w:szCs w:val="22"/>
                <w:lang w:eastAsia="zh-CN"/>
              </w:rPr>
              <w:t>1.06</w:t>
            </w:r>
          </w:p>
        </w:tc>
        <w:tc>
          <w:tcPr>
            <w:tcW w:w="691" w:type="pct"/>
            <w:noWrap/>
            <w:vAlign w:val="center"/>
            <w:hideMark/>
          </w:tcPr>
          <w:p w14:paraId="20774125"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1A0AE8A8"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2F8C420F"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5E4E073D" w14:textId="77777777" w:rsidTr="00C519F2">
        <w:trPr>
          <w:trHeight w:val="288"/>
        </w:trPr>
        <w:tc>
          <w:tcPr>
            <w:tcW w:w="1545" w:type="pct"/>
            <w:noWrap/>
            <w:hideMark/>
          </w:tcPr>
          <w:p w14:paraId="4B9161A9" w14:textId="77777777" w:rsidR="009C724F" w:rsidRPr="00774B2F" w:rsidRDefault="009C724F" w:rsidP="00C519F2">
            <w:pPr>
              <w:spacing w:line="276" w:lineRule="auto"/>
              <w:jc w:val="left"/>
              <w:rPr>
                <w:sz w:val="22"/>
                <w:szCs w:val="22"/>
                <w:lang w:eastAsia="zh-CN"/>
              </w:rPr>
            </w:pPr>
            <w:r w:rsidRPr="00774B2F">
              <w:rPr>
                <w:sz w:val="22"/>
                <w:szCs w:val="22"/>
                <w:lang w:eastAsia="zh-CN"/>
              </w:rPr>
              <w:t>costs</w:t>
            </w:r>
          </w:p>
        </w:tc>
        <w:tc>
          <w:tcPr>
            <w:tcW w:w="691" w:type="pct"/>
            <w:noWrap/>
            <w:vAlign w:val="center"/>
            <w:hideMark/>
          </w:tcPr>
          <w:p w14:paraId="235C6B49" w14:textId="77777777" w:rsidR="009C724F" w:rsidRPr="00774B2F" w:rsidRDefault="009C724F" w:rsidP="00C519F2">
            <w:pPr>
              <w:spacing w:line="276" w:lineRule="auto"/>
              <w:jc w:val="center"/>
              <w:rPr>
                <w:sz w:val="22"/>
                <w:szCs w:val="22"/>
                <w:lang w:eastAsia="zh-CN"/>
              </w:rPr>
            </w:pPr>
            <w:r w:rsidRPr="00774B2F">
              <w:rPr>
                <w:sz w:val="22"/>
                <w:szCs w:val="22"/>
                <w:lang w:eastAsia="zh-CN"/>
              </w:rPr>
              <w:t>2.98</w:t>
            </w:r>
          </w:p>
        </w:tc>
        <w:tc>
          <w:tcPr>
            <w:tcW w:w="691" w:type="pct"/>
            <w:noWrap/>
            <w:vAlign w:val="center"/>
            <w:hideMark/>
          </w:tcPr>
          <w:p w14:paraId="2B8C8FA9" w14:textId="77777777" w:rsidR="009C724F" w:rsidRPr="00774B2F" w:rsidRDefault="009C724F" w:rsidP="00C519F2">
            <w:pPr>
              <w:spacing w:line="276" w:lineRule="auto"/>
              <w:jc w:val="center"/>
              <w:rPr>
                <w:sz w:val="22"/>
                <w:szCs w:val="22"/>
                <w:lang w:eastAsia="zh-CN"/>
              </w:rPr>
            </w:pPr>
            <w:r w:rsidRPr="00774B2F">
              <w:rPr>
                <w:sz w:val="22"/>
                <w:szCs w:val="22"/>
                <w:lang w:eastAsia="zh-CN"/>
              </w:rPr>
              <w:t>0.97</w:t>
            </w:r>
          </w:p>
        </w:tc>
        <w:tc>
          <w:tcPr>
            <w:tcW w:w="691" w:type="pct"/>
            <w:noWrap/>
            <w:vAlign w:val="center"/>
            <w:hideMark/>
          </w:tcPr>
          <w:p w14:paraId="4A700C74"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479A919C"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0FD0F4DA"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7B275C8F" w14:textId="77777777" w:rsidTr="00C519F2">
        <w:trPr>
          <w:trHeight w:val="288"/>
        </w:trPr>
        <w:tc>
          <w:tcPr>
            <w:tcW w:w="1545" w:type="pct"/>
            <w:noWrap/>
            <w:hideMark/>
          </w:tcPr>
          <w:p w14:paraId="7278AA44" w14:textId="77777777" w:rsidR="009C724F" w:rsidRPr="00774B2F" w:rsidRDefault="009C724F" w:rsidP="00C519F2">
            <w:pPr>
              <w:spacing w:line="276" w:lineRule="auto"/>
              <w:jc w:val="left"/>
              <w:rPr>
                <w:sz w:val="22"/>
                <w:szCs w:val="22"/>
                <w:lang w:eastAsia="zh-CN"/>
              </w:rPr>
            </w:pPr>
            <w:r w:rsidRPr="00774B2F">
              <w:rPr>
                <w:sz w:val="22"/>
                <w:szCs w:val="22"/>
                <w:lang w:eastAsia="zh-CN"/>
              </w:rPr>
              <w:t>retaliation</w:t>
            </w:r>
          </w:p>
        </w:tc>
        <w:tc>
          <w:tcPr>
            <w:tcW w:w="691" w:type="pct"/>
            <w:noWrap/>
            <w:vAlign w:val="center"/>
            <w:hideMark/>
          </w:tcPr>
          <w:p w14:paraId="1A28DD41" w14:textId="77777777" w:rsidR="009C724F" w:rsidRPr="00774B2F" w:rsidRDefault="009C724F" w:rsidP="00C519F2">
            <w:pPr>
              <w:spacing w:line="276" w:lineRule="auto"/>
              <w:jc w:val="center"/>
              <w:rPr>
                <w:sz w:val="22"/>
                <w:szCs w:val="22"/>
                <w:lang w:eastAsia="zh-CN"/>
              </w:rPr>
            </w:pPr>
            <w:r w:rsidRPr="00774B2F">
              <w:rPr>
                <w:sz w:val="22"/>
                <w:szCs w:val="22"/>
                <w:lang w:eastAsia="zh-CN"/>
              </w:rPr>
              <w:t>2.78</w:t>
            </w:r>
          </w:p>
        </w:tc>
        <w:tc>
          <w:tcPr>
            <w:tcW w:w="691" w:type="pct"/>
            <w:noWrap/>
            <w:vAlign w:val="center"/>
            <w:hideMark/>
          </w:tcPr>
          <w:p w14:paraId="2CBCC57B" w14:textId="77777777" w:rsidR="009C724F" w:rsidRPr="00774B2F" w:rsidRDefault="009C724F" w:rsidP="00C519F2">
            <w:pPr>
              <w:spacing w:line="276" w:lineRule="auto"/>
              <w:jc w:val="center"/>
              <w:rPr>
                <w:sz w:val="22"/>
                <w:szCs w:val="22"/>
                <w:lang w:eastAsia="zh-CN"/>
              </w:rPr>
            </w:pPr>
            <w:r w:rsidRPr="00774B2F">
              <w:rPr>
                <w:sz w:val="22"/>
                <w:szCs w:val="22"/>
                <w:lang w:eastAsia="zh-CN"/>
              </w:rPr>
              <w:t>1.21</w:t>
            </w:r>
          </w:p>
        </w:tc>
        <w:tc>
          <w:tcPr>
            <w:tcW w:w="691" w:type="pct"/>
            <w:noWrap/>
            <w:vAlign w:val="center"/>
            <w:hideMark/>
          </w:tcPr>
          <w:p w14:paraId="60F0C25E"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0F5D8351"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118374DF"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75E16C1D" w14:textId="77777777" w:rsidTr="00C519F2">
        <w:trPr>
          <w:trHeight w:val="288"/>
        </w:trPr>
        <w:tc>
          <w:tcPr>
            <w:tcW w:w="1545" w:type="pct"/>
            <w:noWrap/>
            <w:hideMark/>
          </w:tcPr>
          <w:p w14:paraId="3016DA14" w14:textId="77777777" w:rsidR="009C724F" w:rsidRPr="00774B2F" w:rsidRDefault="009C724F" w:rsidP="00C519F2">
            <w:pPr>
              <w:spacing w:line="276" w:lineRule="auto"/>
              <w:jc w:val="left"/>
              <w:rPr>
                <w:sz w:val="22"/>
                <w:szCs w:val="22"/>
                <w:lang w:eastAsia="zh-CN"/>
              </w:rPr>
            </w:pPr>
            <w:r w:rsidRPr="00774B2F">
              <w:rPr>
                <w:sz w:val="22"/>
                <w:szCs w:val="22"/>
                <w:lang w:eastAsia="zh-CN"/>
              </w:rPr>
              <w:t>honesty-humility</w:t>
            </w:r>
          </w:p>
        </w:tc>
        <w:tc>
          <w:tcPr>
            <w:tcW w:w="691" w:type="pct"/>
            <w:noWrap/>
            <w:vAlign w:val="center"/>
            <w:hideMark/>
          </w:tcPr>
          <w:p w14:paraId="77B8FC1E" w14:textId="77777777" w:rsidR="009C724F" w:rsidRPr="00774B2F" w:rsidRDefault="009C724F" w:rsidP="00C519F2">
            <w:pPr>
              <w:spacing w:line="276" w:lineRule="auto"/>
              <w:jc w:val="center"/>
              <w:rPr>
                <w:sz w:val="22"/>
                <w:szCs w:val="22"/>
                <w:lang w:eastAsia="zh-CN"/>
              </w:rPr>
            </w:pPr>
            <w:r w:rsidRPr="00774B2F">
              <w:rPr>
                <w:sz w:val="22"/>
                <w:szCs w:val="22"/>
                <w:lang w:eastAsia="zh-CN"/>
              </w:rPr>
              <w:t>4.10</w:t>
            </w:r>
          </w:p>
        </w:tc>
        <w:tc>
          <w:tcPr>
            <w:tcW w:w="691" w:type="pct"/>
            <w:noWrap/>
            <w:vAlign w:val="center"/>
            <w:hideMark/>
          </w:tcPr>
          <w:p w14:paraId="0EACF659" w14:textId="77777777" w:rsidR="009C724F" w:rsidRPr="00774B2F" w:rsidRDefault="009C724F" w:rsidP="00C519F2">
            <w:pPr>
              <w:spacing w:line="276" w:lineRule="auto"/>
              <w:jc w:val="center"/>
              <w:rPr>
                <w:sz w:val="22"/>
                <w:szCs w:val="22"/>
                <w:lang w:eastAsia="zh-CN"/>
              </w:rPr>
            </w:pPr>
            <w:r w:rsidRPr="00774B2F">
              <w:rPr>
                <w:sz w:val="22"/>
                <w:szCs w:val="22"/>
                <w:lang w:eastAsia="zh-CN"/>
              </w:rPr>
              <w:t>0.59</w:t>
            </w:r>
          </w:p>
        </w:tc>
        <w:tc>
          <w:tcPr>
            <w:tcW w:w="691" w:type="pct"/>
            <w:noWrap/>
            <w:vAlign w:val="center"/>
            <w:hideMark/>
          </w:tcPr>
          <w:p w14:paraId="1C737A18" w14:textId="77777777" w:rsidR="009C724F" w:rsidRPr="00774B2F" w:rsidRDefault="009C724F" w:rsidP="00C519F2">
            <w:pPr>
              <w:spacing w:line="276" w:lineRule="auto"/>
              <w:jc w:val="center"/>
              <w:rPr>
                <w:sz w:val="22"/>
                <w:szCs w:val="22"/>
                <w:lang w:eastAsia="zh-CN"/>
              </w:rPr>
            </w:pPr>
            <w:r w:rsidRPr="00774B2F">
              <w:rPr>
                <w:sz w:val="22"/>
                <w:szCs w:val="22"/>
                <w:lang w:eastAsia="zh-CN"/>
              </w:rPr>
              <w:t>4.25</w:t>
            </w:r>
          </w:p>
        </w:tc>
        <w:tc>
          <w:tcPr>
            <w:tcW w:w="691" w:type="pct"/>
            <w:noWrap/>
            <w:vAlign w:val="center"/>
            <w:hideMark/>
          </w:tcPr>
          <w:p w14:paraId="151FA252"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79A2CEB8"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54C17425" w14:textId="77777777" w:rsidTr="00C519F2">
        <w:trPr>
          <w:trHeight w:val="288"/>
        </w:trPr>
        <w:tc>
          <w:tcPr>
            <w:tcW w:w="1545" w:type="pct"/>
            <w:noWrap/>
            <w:hideMark/>
          </w:tcPr>
          <w:p w14:paraId="63FD9DBA" w14:textId="77777777" w:rsidR="009C724F" w:rsidRPr="00774B2F" w:rsidRDefault="009C724F" w:rsidP="00C519F2">
            <w:pPr>
              <w:spacing w:line="276" w:lineRule="auto"/>
              <w:jc w:val="left"/>
              <w:rPr>
                <w:sz w:val="22"/>
                <w:szCs w:val="22"/>
                <w:lang w:eastAsia="zh-CN"/>
              </w:rPr>
            </w:pPr>
            <w:r w:rsidRPr="00774B2F">
              <w:rPr>
                <w:sz w:val="22"/>
                <w:szCs w:val="22"/>
                <w:lang w:eastAsia="zh-CN"/>
              </w:rPr>
              <w:t>emotionality</w:t>
            </w:r>
          </w:p>
        </w:tc>
        <w:tc>
          <w:tcPr>
            <w:tcW w:w="691" w:type="pct"/>
            <w:noWrap/>
            <w:vAlign w:val="center"/>
            <w:hideMark/>
          </w:tcPr>
          <w:p w14:paraId="1398D8E4" w14:textId="77777777" w:rsidR="009C724F" w:rsidRPr="00774B2F" w:rsidRDefault="009C724F" w:rsidP="00C519F2">
            <w:pPr>
              <w:spacing w:line="276" w:lineRule="auto"/>
              <w:jc w:val="center"/>
              <w:rPr>
                <w:sz w:val="22"/>
                <w:szCs w:val="22"/>
                <w:lang w:eastAsia="zh-CN"/>
              </w:rPr>
            </w:pPr>
            <w:r w:rsidRPr="00774B2F">
              <w:rPr>
                <w:sz w:val="22"/>
                <w:szCs w:val="22"/>
                <w:lang w:eastAsia="zh-CN"/>
              </w:rPr>
              <w:t>2.66</w:t>
            </w:r>
          </w:p>
        </w:tc>
        <w:tc>
          <w:tcPr>
            <w:tcW w:w="691" w:type="pct"/>
            <w:noWrap/>
            <w:vAlign w:val="center"/>
            <w:hideMark/>
          </w:tcPr>
          <w:p w14:paraId="69C56104" w14:textId="77777777" w:rsidR="009C724F" w:rsidRPr="00774B2F" w:rsidRDefault="009C724F" w:rsidP="00C519F2">
            <w:pPr>
              <w:spacing w:line="276" w:lineRule="auto"/>
              <w:jc w:val="center"/>
              <w:rPr>
                <w:sz w:val="22"/>
                <w:szCs w:val="22"/>
                <w:lang w:eastAsia="zh-CN"/>
              </w:rPr>
            </w:pPr>
            <w:r w:rsidRPr="00774B2F">
              <w:rPr>
                <w:sz w:val="22"/>
                <w:szCs w:val="22"/>
                <w:lang w:eastAsia="zh-CN"/>
              </w:rPr>
              <w:t>0.70</w:t>
            </w:r>
          </w:p>
        </w:tc>
        <w:tc>
          <w:tcPr>
            <w:tcW w:w="691" w:type="pct"/>
            <w:noWrap/>
            <w:vAlign w:val="center"/>
            <w:hideMark/>
          </w:tcPr>
          <w:p w14:paraId="5427CD83" w14:textId="77777777" w:rsidR="009C724F" w:rsidRPr="00774B2F" w:rsidRDefault="009C724F" w:rsidP="00C519F2">
            <w:pPr>
              <w:spacing w:line="276" w:lineRule="auto"/>
              <w:jc w:val="center"/>
              <w:rPr>
                <w:sz w:val="22"/>
                <w:szCs w:val="22"/>
                <w:lang w:eastAsia="zh-CN"/>
              </w:rPr>
            </w:pPr>
            <w:r w:rsidRPr="00774B2F">
              <w:rPr>
                <w:sz w:val="22"/>
                <w:szCs w:val="22"/>
                <w:lang w:eastAsia="zh-CN"/>
              </w:rPr>
              <w:t>2.75</w:t>
            </w:r>
          </w:p>
        </w:tc>
        <w:tc>
          <w:tcPr>
            <w:tcW w:w="691" w:type="pct"/>
            <w:noWrap/>
            <w:vAlign w:val="center"/>
            <w:hideMark/>
          </w:tcPr>
          <w:p w14:paraId="16040C7C"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345FA81F"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6B904DC7" w14:textId="77777777" w:rsidTr="00C519F2">
        <w:trPr>
          <w:trHeight w:val="288"/>
        </w:trPr>
        <w:tc>
          <w:tcPr>
            <w:tcW w:w="1545" w:type="pct"/>
            <w:noWrap/>
            <w:hideMark/>
          </w:tcPr>
          <w:p w14:paraId="1C9182D7" w14:textId="77777777" w:rsidR="009C724F" w:rsidRPr="00774B2F" w:rsidRDefault="009C724F" w:rsidP="00C519F2">
            <w:pPr>
              <w:spacing w:line="276" w:lineRule="auto"/>
              <w:jc w:val="left"/>
              <w:rPr>
                <w:sz w:val="22"/>
                <w:szCs w:val="22"/>
                <w:lang w:eastAsia="zh-CN"/>
              </w:rPr>
            </w:pPr>
            <w:r w:rsidRPr="00774B2F">
              <w:rPr>
                <w:sz w:val="22"/>
                <w:szCs w:val="22"/>
                <w:lang w:eastAsia="zh-CN"/>
              </w:rPr>
              <w:t>extraversion</w:t>
            </w:r>
          </w:p>
        </w:tc>
        <w:tc>
          <w:tcPr>
            <w:tcW w:w="691" w:type="pct"/>
            <w:noWrap/>
            <w:vAlign w:val="center"/>
            <w:hideMark/>
          </w:tcPr>
          <w:p w14:paraId="15552BF4" w14:textId="77777777" w:rsidR="009C724F" w:rsidRPr="00774B2F" w:rsidRDefault="009C724F" w:rsidP="00C519F2">
            <w:pPr>
              <w:spacing w:line="276" w:lineRule="auto"/>
              <w:jc w:val="center"/>
              <w:rPr>
                <w:sz w:val="22"/>
                <w:szCs w:val="22"/>
                <w:lang w:eastAsia="zh-CN"/>
              </w:rPr>
            </w:pPr>
            <w:r w:rsidRPr="00774B2F">
              <w:rPr>
                <w:sz w:val="22"/>
                <w:szCs w:val="22"/>
                <w:lang w:eastAsia="zh-CN"/>
              </w:rPr>
              <w:t>4.26</w:t>
            </w:r>
          </w:p>
        </w:tc>
        <w:tc>
          <w:tcPr>
            <w:tcW w:w="691" w:type="pct"/>
            <w:noWrap/>
            <w:vAlign w:val="center"/>
            <w:hideMark/>
          </w:tcPr>
          <w:p w14:paraId="7F83EBCE" w14:textId="77777777" w:rsidR="009C724F" w:rsidRPr="00774B2F" w:rsidRDefault="009C724F" w:rsidP="00C519F2">
            <w:pPr>
              <w:spacing w:line="276" w:lineRule="auto"/>
              <w:jc w:val="center"/>
              <w:rPr>
                <w:sz w:val="22"/>
                <w:szCs w:val="22"/>
                <w:lang w:eastAsia="zh-CN"/>
              </w:rPr>
            </w:pPr>
            <w:r w:rsidRPr="00774B2F">
              <w:rPr>
                <w:sz w:val="22"/>
                <w:szCs w:val="22"/>
                <w:lang w:eastAsia="zh-CN"/>
              </w:rPr>
              <w:t>0.67</w:t>
            </w:r>
          </w:p>
        </w:tc>
        <w:tc>
          <w:tcPr>
            <w:tcW w:w="691" w:type="pct"/>
            <w:noWrap/>
            <w:vAlign w:val="center"/>
            <w:hideMark/>
          </w:tcPr>
          <w:p w14:paraId="02FA3893" w14:textId="77777777" w:rsidR="009C724F" w:rsidRPr="00774B2F" w:rsidRDefault="009C724F" w:rsidP="00C519F2">
            <w:pPr>
              <w:spacing w:line="276" w:lineRule="auto"/>
              <w:jc w:val="center"/>
              <w:rPr>
                <w:sz w:val="22"/>
                <w:szCs w:val="22"/>
                <w:lang w:eastAsia="zh-CN"/>
              </w:rPr>
            </w:pPr>
            <w:r w:rsidRPr="00774B2F">
              <w:rPr>
                <w:sz w:val="22"/>
                <w:szCs w:val="22"/>
                <w:lang w:eastAsia="zh-CN"/>
              </w:rPr>
              <w:t>4.33</w:t>
            </w:r>
          </w:p>
        </w:tc>
        <w:tc>
          <w:tcPr>
            <w:tcW w:w="691" w:type="pct"/>
            <w:noWrap/>
            <w:vAlign w:val="center"/>
            <w:hideMark/>
          </w:tcPr>
          <w:p w14:paraId="545900E5"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75843273"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006014BE" w14:textId="77777777" w:rsidTr="00C519F2">
        <w:trPr>
          <w:trHeight w:val="288"/>
        </w:trPr>
        <w:tc>
          <w:tcPr>
            <w:tcW w:w="1545" w:type="pct"/>
            <w:noWrap/>
            <w:hideMark/>
          </w:tcPr>
          <w:p w14:paraId="1A04A9A1" w14:textId="77777777" w:rsidR="009C724F" w:rsidRPr="00774B2F" w:rsidRDefault="009C724F" w:rsidP="00C519F2">
            <w:pPr>
              <w:spacing w:line="276" w:lineRule="auto"/>
              <w:jc w:val="left"/>
              <w:rPr>
                <w:sz w:val="22"/>
                <w:szCs w:val="22"/>
                <w:lang w:eastAsia="zh-CN"/>
              </w:rPr>
            </w:pPr>
            <w:r w:rsidRPr="00774B2F">
              <w:rPr>
                <w:sz w:val="22"/>
                <w:szCs w:val="22"/>
                <w:lang w:eastAsia="zh-CN"/>
              </w:rPr>
              <w:t>agreeableness</w:t>
            </w:r>
          </w:p>
        </w:tc>
        <w:tc>
          <w:tcPr>
            <w:tcW w:w="691" w:type="pct"/>
            <w:noWrap/>
            <w:vAlign w:val="center"/>
            <w:hideMark/>
          </w:tcPr>
          <w:p w14:paraId="3FEC5357" w14:textId="77777777" w:rsidR="009C724F" w:rsidRPr="00774B2F" w:rsidRDefault="009C724F" w:rsidP="00C519F2">
            <w:pPr>
              <w:spacing w:line="276" w:lineRule="auto"/>
              <w:jc w:val="center"/>
              <w:rPr>
                <w:sz w:val="22"/>
                <w:szCs w:val="22"/>
                <w:lang w:eastAsia="zh-CN"/>
              </w:rPr>
            </w:pPr>
            <w:r w:rsidRPr="00774B2F">
              <w:rPr>
                <w:sz w:val="22"/>
                <w:szCs w:val="22"/>
                <w:lang w:eastAsia="zh-CN"/>
              </w:rPr>
              <w:t>3.26</w:t>
            </w:r>
          </w:p>
        </w:tc>
        <w:tc>
          <w:tcPr>
            <w:tcW w:w="691" w:type="pct"/>
            <w:noWrap/>
            <w:vAlign w:val="center"/>
            <w:hideMark/>
          </w:tcPr>
          <w:p w14:paraId="6845FFE1" w14:textId="77777777" w:rsidR="009C724F" w:rsidRPr="00774B2F" w:rsidRDefault="009C724F" w:rsidP="00C519F2">
            <w:pPr>
              <w:spacing w:line="276" w:lineRule="auto"/>
              <w:jc w:val="center"/>
              <w:rPr>
                <w:sz w:val="22"/>
                <w:szCs w:val="22"/>
                <w:lang w:eastAsia="zh-CN"/>
              </w:rPr>
            </w:pPr>
            <w:r w:rsidRPr="00774B2F">
              <w:rPr>
                <w:sz w:val="22"/>
                <w:szCs w:val="22"/>
                <w:lang w:eastAsia="zh-CN"/>
              </w:rPr>
              <w:t>0.60</w:t>
            </w:r>
          </w:p>
        </w:tc>
        <w:tc>
          <w:tcPr>
            <w:tcW w:w="691" w:type="pct"/>
            <w:noWrap/>
            <w:vAlign w:val="center"/>
            <w:hideMark/>
          </w:tcPr>
          <w:p w14:paraId="60763B52" w14:textId="77777777" w:rsidR="009C724F" w:rsidRPr="00774B2F" w:rsidRDefault="009C724F" w:rsidP="00C519F2">
            <w:pPr>
              <w:spacing w:line="276" w:lineRule="auto"/>
              <w:jc w:val="center"/>
              <w:rPr>
                <w:sz w:val="22"/>
                <w:szCs w:val="22"/>
                <w:lang w:eastAsia="zh-CN"/>
              </w:rPr>
            </w:pPr>
            <w:r w:rsidRPr="00774B2F">
              <w:rPr>
                <w:sz w:val="22"/>
                <w:szCs w:val="22"/>
                <w:lang w:eastAsia="zh-CN"/>
              </w:rPr>
              <w:t>3.25</w:t>
            </w:r>
          </w:p>
        </w:tc>
        <w:tc>
          <w:tcPr>
            <w:tcW w:w="691" w:type="pct"/>
            <w:noWrap/>
            <w:vAlign w:val="center"/>
            <w:hideMark/>
          </w:tcPr>
          <w:p w14:paraId="32CE97CD"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3AA2533D"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266552AC" w14:textId="77777777" w:rsidTr="00C519F2">
        <w:trPr>
          <w:trHeight w:val="288"/>
        </w:trPr>
        <w:tc>
          <w:tcPr>
            <w:tcW w:w="1545" w:type="pct"/>
            <w:noWrap/>
            <w:hideMark/>
          </w:tcPr>
          <w:p w14:paraId="01087EBD" w14:textId="77777777" w:rsidR="009C724F" w:rsidRPr="00774B2F" w:rsidRDefault="009C724F" w:rsidP="00C519F2">
            <w:pPr>
              <w:spacing w:line="276" w:lineRule="auto"/>
              <w:jc w:val="left"/>
              <w:rPr>
                <w:sz w:val="22"/>
                <w:szCs w:val="22"/>
                <w:lang w:eastAsia="zh-CN"/>
              </w:rPr>
            </w:pPr>
            <w:r w:rsidRPr="00774B2F">
              <w:rPr>
                <w:sz w:val="22"/>
                <w:szCs w:val="22"/>
              </w:rPr>
              <w:t>conscientiousness</w:t>
            </w:r>
          </w:p>
        </w:tc>
        <w:tc>
          <w:tcPr>
            <w:tcW w:w="691" w:type="pct"/>
            <w:noWrap/>
            <w:vAlign w:val="center"/>
            <w:hideMark/>
          </w:tcPr>
          <w:p w14:paraId="3DF2D79A" w14:textId="77777777" w:rsidR="009C724F" w:rsidRPr="00774B2F" w:rsidRDefault="009C724F" w:rsidP="00C519F2">
            <w:pPr>
              <w:spacing w:line="276" w:lineRule="auto"/>
              <w:jc w:val="center"/>
              <w:rPr>
                <w:sz w:val="22"/>
                <w:szCs w:val="22"/>
                <w:lang w:eastAsia="zh-CN"/>
              </w:rPr>
            </w:pPr>
            <w:r w:rsidRPr="00774B2F">
              <w:rPr>
                <w:sz w:val="22"/>
                <w:szCs w:val="22"/>
                <w:lang w:eastAsia="zh-CN"/>
              </w:rPr>
              <w:t>3.61</w:t>
            </w:r>
          </w:p>
        </w:tc>
        <w:tc>
          <w:tcPr>
            <w:tcW w:w="691" w:type="pct"/>
            <w:noWrap/>
            <w:vAlign w:val="center"/>
            <w:hideMark/>
          </w:tcPr>
          <w:p w14:paraId="284606FA" w14:textId="77777777" w:rsidR="009C724F" w:rsidRPr="00774B2F" w:rsidRDefault="009C724F" w:rsidP="00C519F2">
            <w:pPr>
              <w:spacing w:line="276" w:lineRule="auto"/>
              <w:jc w:val="center"/>
              <w:rPr>
                <w:sz w:val="22"/>
                <w:szCs w:val="22"/>
                <w:lang w:eastAsia="zh-CN"/>
              </w:rPr>
            </w:pPr>
            <w:r w:rsidRPr="00774B2F">
              <w:rPr>
                <w:sz w:val="22"/>
                <w:szCs w:val="22"/>
                <w:lang w:eastAsia="zh-CN"/>
              </w:rPr>
              <w:t>0.65</w:t>
            </w:r>
          </w:p>
        </w:tc>
        <w:tc>
          <w:tcPr>
            <w:tcW w:w="691" w:type="pct"/>
            <w:noWrap/>
            <w:vAlign w:val="center"/>
            <w:hideMark/>
          </w:tcPr>
          <w:p w14:paraId="21865D52" w14:textId="77777777" w:rsidR="009C724F" w:rsidRPr="00774B2F" w:rsidRDefault="009C724F" w:rsidP="00C519F2">
            <w:pPr>
              <w:spacing w:line="276" w:lineRule="auto"/>
              <w:jc w:val="center"/>
              <w:rPr>
                <w:sz w:val="22"/>
                <w:szCs w:val="22"/>
                <w:lang w:eastAsia="zh-CN"/>
              </w:rPr>
            </w:pPr>
            <w:r w:rsidRPr="00774B2F">
              <w:rPr>
                <w:sz w:val="22"/>
                <w:szCs w:val="22"/>
                <w:lang w:eastAsia="zh-CN"/>
              </w:rPr>
              <w:t>3.75</w:t>
            </w:r>
          </w:p>
        </w:tc>
        <w:tc>
          <w:tcPr>
            <w:tcW w:w="691" w:type="pct"/>
            <w:noWrap/>
            <w:vAlign w:val="center"/>
            <w:hideMark/>
          </w:tcPr>
          <w:p w14:paraId="3AB6C49E" w14:textId="77777777" w:rsidR="009C724F" w:rsidRPr="00774B2F" w:rsidRDefault="009C724F" w:rsidP="00C519F2">
            <w:pPr>
              <w:spacing w:line="276" w:lineRule="auto"/>
              <w:jc w:val="center"/>
              <w:rPr>
                <w:sz w:val="22"/>
                <w:szCs w:val="22"/>
                <w:lang w:eastAsia="zh-CN"/>
              </w:rPr>
            </w:pPr>
            <w:r w:rsidRPr="00774B2F">
              <w:rPr>
                <w:sz w:val="22"/>
                <w:szCs w:val="22"/>
                <w:lang w:eastAsia="zh-CN"/>
              </w:rPr>
              <w:t>1.25</w:t>
            </w:r>
          </w:p>
        </w:tc>
        <w:tc>
          <w:tcPr>
            <w:tcW w:w="690" w:type="pct"/>
            <w:noWrap/>
            <w:vAlign w:val="center"/>
            <w:hideMark/>
          </w:tcPr>
          <w:p w14:paraId="10A1B339"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261DF16C" w14:textId="77777777" w:rsidTr="00C519F2">
        <w:trPr>
          <w:trHeight w:val="288"/>
        </w:trPr>
        <w:tc>
          <w:tcPr>
            <w:tcW w:w="1545" w:type="pct"/>
            <w:noWrap/>
            <w:hideMark/>
          </w:tcPr>
          <w:p w14:paraId="18215678" w14:textId="77777777" w:rsidR="009C724F" w:rsidRPr="00774B2F" w:rsidRDefault="009C724F" w:rsidP="00C519F2">
            <w:pPr>
              <w:spacing w:line="276" w:lineRule="auto"/>
              <w:jc w:val="left"/>
              <w:rPr>
                <w:sz w:val="22"/>
                <w:szCs w:val="22"/>
                <w:lang w:eastAsia="zh-CN"/>
              </w:rPr>
            </w:pPr>
            <w:r w:rsidRPr="00774B2F">
              <w:rPr>
                <w:sz w:val="22"/>
                <w:szCs w:val="22"/>
                <w:lang w:eastAsia="zh-CN"/>
              </w:rPr>
              <w:t>openness</w:t>
            </w:r>
          </w:p>
        </w:tc>
        <w:tc>
          <w:tcPr>
            <w:tcW w:w="691" w:type="pct"/>
            <w:noWrap/>
            <w:vAlign w:val="center"/>
            <w:hideMark/>
          </w:tcPr>
          <w:p w14:paraId="51FF0618" w14:textId="77777777" w:rsidR="009C724F" w:rsidRPr="00774B2F" w:rsidRDefault="009C724F" w:rsidP="00C519F2">
            <w:pPr>
              <w:spacing w:line="276" w:lineRule="auto"/>
              <w:jc w:val="center"/>
              <w:rPr>
                <w:sz w:val="22"/>
                <w:szCs w:val="22"/>
                <w:lang w:eastAsia="zh-CN"/>
              </w:rPr>
            </w:pPr>
            <w:r w:rsidRPr="00774B2F">
              <w:rPr>
                <w:sz w:val="22"/>
                <w:szCs w:val="22"/>
                <w:lang w:eastAsia="zh-CN"/>
              </w:rPr>
              <w:t>3.78</w:t>
            </w:r>
          </w:p>
        </w:tc>
        <w:tc>
          <w:tcPr>
            <w:tcW w:w="691" w:type="pct"/>
            <w:noWrap/>
            <w:vAlign w:val="center"/>
            <w:hideMark/>
          </w:tcPr>
          <w:p w14:paraId="3F99B204" w14:textId="77777777" w:rsidR="009C724F" w:rsidRPr="00774B2F" w:rsidRDefault="009C724F" w:rsidP="00C519F2">
            <w:pPr>
              <w:spacing w:line="276" w:lineRule="auto"/>
              <w:jc w:val="center"/>
              <w:rPr>
                <w:sz w:val="22"/>
                <w:szCs w:val="22"/>
                <w:lang w:eastAsia="zh-CN"/>
              </w:rPr>
            </w:pPr>
            <w:r w:rsidRPr="00774B2F">
              <w:rPr>
                <w:sz w:val="22"/>
                <w:szCs w:val="22"/>
                <w:lang w:eastAsia="zh-CN"/>
              </w:rPr>
              <w:t>0.64</w:t>
            </w:r>
          </w:p>
        </w:tc>
        <w:tc>
          <w:tcPr>
            <w:tcW w:w="691" w:type="pct"/>
            <w:noWrap/>
            <w:vAlign w:val="center"/>
            <w:hideMark/>
          </w:tcPr>
          <w:p w14:paraId="064F217E" w14:textId="77777777" w:rsidR="009C724F" w:rsidRPr="00774B2F" w:rsidRDefault="009C724F" w:rsidP="00C519F2">
            <w:pPr>
              <w:spacing w:line="276" w:lineRule="auto"/>
              <w:jc w:val="center"/>
              <w:rPr>
                <w:sz w:val="22"/>
                <w:szCs w:val="22"/>
                <w:lang w:eastAsia="zh-CN"/>
              </w:rPr>
            </w:pPr>
            <w:r w:rsidRPr="00774B2F">
              <w:rPr>
                <w:sz w:val="22"/>
                <w:szCs w:val="22"/>
                <w:lang w:eastAsia="zh-CN"/>
              </w:rPr>
              <w:t>3.75</w:t>
            </w:r>
          </w:p>
        </w:tc>
        <w:tc>
          <w:tcPr>
            <w:tcW w:w="691" w:type="pct"/>
            <w:noWrap/>
            <w:vAlign w:val="center"/>
            <w:hideMark/>
          </w:tcPr>
          <w:p w14:paraId="24C490AD"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23EF15A4"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20A7F7F2" w14:textId="77777777" w:rsidTr="00C519F2">
        <w:trPr>
          <w:trHeight w:val="288"/>
        </w:trPr>
        <w:tc>
          <w:tcPr>
            <w:tcW w:w="1545" w:type="pct"/>
            <w:noWrap/>
            <w:hideMark/>
          </w:tcPr>
          <w:p w14:paraId="65C38297" w14:textId="77777777" w:rsidR="009C724F" w:rsidRPr="00774B2F" w:rsidRDefault="009C724F" w:rsidP="00C519F2">
            <w:pPr>
              <w:spacing w:line="276" w:lineRule="auto"/>
              <w:jc w:val="left"/>
              <w:rPr>
                <w:sz w:val="22"/>
                <w:szCs w:val="22"/>
                <w:lang w:eastAsia="zh-CN"/>
              </w:rPr>
            </w:pPr>
            <w:r w:rsidRPr="00774B2F">
              <w:rPr>
                <w:sz w:val="22"/>
                <w:szCs w:val="22"/>
                <w:lang w:eastAsia="zh-CN"/>
              </w:rPr>
              <w:t>dark</w:t>
            </w:r>
          </w:p>
        </w:tc>
        <w:tc>
          <w:tcPr>
            <w:tcW w:w="691" w:type="pct"/>
            <w:noWrap/>
            <w:vAlign w:val="center"/>
            <w:hideMark/>
          </w:tcPr>
          <w:p w14:paraId="1875CA34" w14:textId="77777777" w:rsidR="009C724F" w:rsidRPr="00774B2F" w:rsidRDefault="009C724F" w:rsidP="00C519F2">
            <w:pPr>
              <w:spacing w:line="276" w:lineRule="auto"/>
              <w:jc w:val="center"/>
              <w:rPr>
                <w:sz w:val="22"/>
                <w:szCs w:val="22"/>
                <w:lang w:eastAsia="zh-CN"/>
              </w:rPr>
            </w:pPr>
            <w:r w:rsidRPr="00774B2F">
              <w:rPr>
                <w:sz w:val="22"/>
                <w:szCs w:val="22"/>
                <w:lang w:eastAsia="zh-CN"/>
              </w:rPr>
              <w:t>2.56</w:t>
            </w:r>
          </w:p>
        </w:tc>
        <w:tc>
          <w:tcPr>
            <w:tcW w:w="691" w:type="pct"/>
            <w:noWrap/>
            <w:vAlign w:val="center"/>
            <w:hideMark/>
          </w:tcPr>
          <w:p w14:paraId="79DADD37" w14:textId="77777777" w:rsidR="009C724F" w:rsidRPr="00774B2F" w:rsidRDefault="009C724F" w:rsidP="00C519F2">
            <w:pPr>
              <w:spacing w:line="276" w:lineRule="auto"/>
              <w:jc w:val="center"/>
              <w:rPr>
                <w:sz w:val="22"/>
                <w:szCs w:val="22"/>
                <w:lang w:eastAsia="zh-CN"/>
              </w:rPr>
            </w:pPr>
            <w:r w:rsidRPr="00774B2F">
              <w:rPr>
                <w:sz w:val="22"/>
                <w:szCs w:val="22"/>
                <w:lang w:eastAsia="zh-CN"/>
              </w:rPr>
              <w:t>0.69</w:t>
            </w:r>
          </w:p>
        </w:tc>
        <w:tc>
          <w:tcPr>
            <w:tcW w:w="691" w:type="pct"/>
            <w:noWrap/>
            <w:vAlign w:val="center"/>
            <w:hideMark/>
          </w:tcPr>
          <w:p w14:paraId="5C658D40" w14:textId="77777777" w:rsidR="009C724F" w:rsidRPr="00774B2F" w:rsidRDefault="009C724F" w:rsidP="00C519F2">
            <w:pPr>
              <w:spacing w:line="276" w:lineRule="auto"/>
              <w:jc w:val="center"/>
              <w:rPr>
                <w:sz w:val="22"/>
                <w:szCs w:val="22"/>
                <w:lang w:eastAsia="zh-CN"/>
              </w:rPr>
            </w:pPr>
            <w:r w:rsidRPr="00774B2F">
              <w:rPr>
                <w:sz w:val="22"/>
                <w:szCs w:val="22"/>
                <w:lang w:eastAsia="zh-CN"/>
              </w:rPr>
              <w:t>2.50</w:t>
            </w:r>
          </w:p>
        </w:tc>
        <w:tc>
          <w:tcPr>
            <w:tcW w:w="691" w:type="pct"/>
            <w:noWrap/>
            <w:vAlign w:val="center"/>
            <w:hideMark/>
          </w:tcPr>
          <w:p w14:paraId="3EE8BD45"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01B1E4ED"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3862BFE4" w14:textId="77777777" w:rsidTr="00C519F2">
        <w:trPr>
          <w:trHeight w:val="288"/>
        </w:trPr>
        <w:tc>
          <w:tcPr>
            <w:tcW w:w="1545" w:type="pct"/>
            <w:noWrap/>
            <w:hideMark/>
          </w:tcPr>
          <w:p w14:paraId="66DFB9F5" w14:textId="77777777" w:rsidR="009C724F" w:rsidRPr="00774B2F" w:rsidRDefault="009C724F" w:rsidP="00C519F2">
            <w:pPr>
              <w:spacing w:line="276" w:lineRule="auto"/>
              <w:jc w:val="left"/>
              <w:rPr>
                <w:sz w:val="22"/>
                <w:szCs w:val="22"/>
                <w:lang w:eastAsia="zh-CN"/>
              </w:rPr>
            </w:pPr>
            <w:r w:rsidRPr="00774B2F">
              <w:rPr>
                <w:sz w:val="22"/>
                <w:szCs w:val="22"/>
                <w:lang w:eastAsia="zh-CN"/>
              </w:rPr>
              <w:t>achievement</w:t>
            </w:r>
          </w:p>
        </w:tc>
        <w:tc>
          <w:tcPr>
            <w:tcW w:w="691" w:type="pct"/>
            <w:noWrap/>
            <w:vAlign w:val="center"/>
            <w:hideMark/>
          </w:tcPr>
          <w:p w14:paraId="2FEDE1F1" w14:textId="77777777" w:rsidR="009C724F" w:rsidRPr="00774B2F" w:rsidRDefault="009C724F" w:rsidP="00C519F2">
            <w:pPr>
              <w:spacing w:line="276" w:lineRule="auto"/>
              <w:jc w:val="center"/>
              <w:rPr>
                <w:sz w:val="22"/>
                <w:szCs w:val="22"/>
                <w:lang w:eastAsia="zh-CN"/>
              </w:rPr>
            </w:pPr>
            <w:r w:rsidRPr="00774B2F">
              <w:rPr>
                <w:sz w:val="22"/>
                <w:szCs w:val="22"/>
                <w:lang w:eastAsia="zh-CN"/>
              </w:rPr>
              <w:t>2.68</w:t>
            </w:r>
          </w:p>
        </w:tc>
        <w:tc>
          <w:tcPr>
            <w:tcW w:w="691" w:type="pct"/>
            <w:noWrap/>
            <w:vAlign w:val="center"/>
            <w:hideMark/>
          </w:tcPr>
          <w:p w14:paraId="5401B0A4" w14:textId="77777777" w:rsidR="009C724F" w:rsidRPr="00774B2F" w:rsidRDefault="009C724F" w:rsidP="00C519F2">
            <w:pPr>
              <w:spacing w:line="276" w:lineRule="auto"/>
              <w:jc w:val="center"/>
              <w:rPr>
                <w:sz w:val="22"/>
                <w:szCs w:val="22"/>
                <w:lang w:eastAsia="zh-CN"/>
              </w:rPr>
            </w:pPr>
            <w:r w:rsidRPr="00774B2F">
              <w:rPr>
                <w:sz w:val="22"/>
                <w:szCs w:val="22"/>
                <w:lang w:eastAsia="zh-CN"/>
              </w:rPr>
              <w:t>0.96</w:t>
            </w:r>
          </w:p>
        </w:tc>
        <w:tc>
          <w:tcPr>
            <w:tcW w:w="691" w:type="pct"/>
            <w:noWrap/>
            <w:vAlign w:val="center"/>
            <w:hideMark/>
          </w:tcPr>
          <w:p w14:paraId="5FE27877" w14:textId="77777777" w:rsidR="009C724F" w:rsidRPr="00774B2F" w:rsidRDefault="009C724F" w:rsidP="00C519F2">
            <w:pPr>
              <w:spacing w:line="276" w:lineRule="auto"/>
              <w:jc w:val="center"/>
              <w:rPr>
                <w:sz w:val="22"/>
                <w:szCs w:val="22"/>
                <w:lang w:eastAsia="zh-CN"/>
              </w:rPr>
            </w:pPr>
            <w:r w:rsidRPr="00774B2F">
              <w:rPr>
                <w:sz w:val="22"/>
                <w:szCs w:val="22"/>
                <w:lang w:eastAsia="zh-CN"/>
              </w:rPr>
              <w:t>2.75</w:t>
            </w:r>
          </w:p>
        </w:tc>
        <w:tc>
          <w:tcPr>
            <w:tcW w:w="691" w:type="pct"/>
            <w:noWrap/>
            <w:vAlign w:val="center"/>
            <w:hideMark/>
          </w:tcPr>
          <w:p w14:paraId="0E3454DC"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08A8376B"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4B18AFF1" w14:textId="77777777" w:rsidTr="00C519F2">
        <w:trPr>
          <w:trHeight w:val="288"/>
        </w:trPr>
        <w:tc>
          <w:tcPr>
            <w:tcW w:w="1545" w:type="pct"/>
            <w:noWrap/>
            <w:hideMark/>
          </w:tcPr>
          <w:p w14:paraId="3F685443" w14:textId="77777777" w:rsidR="009C724F" w:rsidRPr="00774B2F" w:rsidRDefault="009C724F" w:rsidP="00C519F2">
            <w:pPr>
              <w:spacing w:line="276" w:lineRule="auto"/>
              <w:jc w:val="left"/>
              <w:rPr>
                <w:sz w:val="22"/>
                <w:szCs w:val="22"/>
                <w:lang w:eastAsia="zh-CN"/>
              </w:rPr>
            </w:pPr>
            <w:r w:rsidRPr="00774B2F">
              <w:rPr>
                <w:sz w:val="22"/>
                <w:szCs w:val="22"/>
                <w:lang w:eastAsia="zh-CN"/>
              </w:rPr>
              <w:t>power</w:t>
            </w:r>
          </w:p>
        </w:tc>
        <w:tc>
          <w:tcPr>
            <w:tcW w:w="691" w:type="pct"/>
            <w:noWrap/>
            <w:vAlign w:val="center"/>
            <w:hideMark/>
          </w:tcPr>
          <w:p w14:paraId="20755E4A" w14:textId="77777777" w:rsidR="009C724F" w:rsidRPr="00774B2F" w:rsidRDefault="009C724F" w:rsidP="00C519F2">
            <w:pPr>
              <w:spacing w:line="276" w:lineRule="auto"/>
              <w:jc w:val="center"/>
              <w:rPr>
                <w:sz w:val="22"/>
                <w:szCs w:val="22"/>
                <w:lang w:eastAsia="zh-CN"/>
              </w:rPr>
            </w:pPr>
            <w:r w:rsidRPr="00774B2F">
              <w:rPr>
                <w:sz w:val="22"/>
                <w:szCs w:val="22"/>
                <w:lang w:eastAsia="zh-CN"/>
              </w:rPr>
              <w:t>2.23</w:t>
            </w:r>
          </w:p>
        </w:tc>
        <w:tc>
          <w:tcPr>
            <w:tcW w:w="691" w:type="pct"/>
            <w:noWrap/>
            <w:vAlign w:val="center"/>
            <w:hideMark/>
          </w:tcPr>
          <w:p w14:paraId="51AF0F74" w14:textId="77777777" w:rsidR="009C724F" w:rsidRPr="00774B2F" w:rsidRDefault="009C724F" w:rsidP="00C519F2">
            <w:pPr>
              <w:spacing w:line="276" w:lineRule="auto"/>
              <w:jc w:val="center"/>
              <w:rPr>
                <w:sz w:val="22"/>
                <w:szCs w:val="22"/>
                <w:lang w:eastAsia="zh-CN"/>
              </w:rPr>
            </w:pPr>
            <w:r w:rsidRPr="00774B2F">
              <w:rPr>
                <w:sz w:val="22"/>
                <w:szCs w:val="22"/>
                <w:lang w:eastAsia="zh-CN"/>
              </w:rPr>
              <w:t>0.83</w:t>
            </w:r>
          </w:p>
        </w:tc>
        <w:tc>
          <w:tcPr>
            <w:tcW w:w="691" w:type="pct"/>
            <w:noWrap/>
            <w:vAlign w:val="center"/>
            <w:hideMark/>
          </w:tcPr>
          <w:p w14:paraId="43F0B56C" w14:textId="77777777" w:rsidR="009C724F" w:rsidRPr="00774B2F" w:rsidRDefault="009C724F" w:rsidP="00C519F2">
            <w:pPr>
              <w:spacing w:line="276" w:lineRule="auto"/>
              <w:jc w:val="center"/>
              <w:rPr>
                <w:sz w:val="22"/>
                <w:szCs w:val="22"/>
                <w:lang w:eastAsia="zh-CN"/>
              </w:rPr>
            </w:pPr>
            <w:r w:rsidRPr="00774B2F">
              <w:rPr>
                <w:sz w:val="22"/>
                <w:szCs w:val="22"/>
                <w:lang w:eastAsia="zh-CN"/>
              </w:rPr>
              <w:t>2.33</w:t>
            </w:r>
          </w:p>
        </w:tc>
        <w:tc>
          <w:tcPr>
            <w:tcW w:w="691" w:type="pct"/>
            <w:noWrap/>
            <w:vAlign w:val="center"/>
            <w:hideMark/>
          </w:tcPr>
          <w:p w14:paraId="046CD9BD"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5EE9D18B"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31078785" w14:textId="77777777" w:rsidTr="00C519F2">
        <w:trPr>
          <w:trHeight w:val="288"/>
        </w:trPr>
        <w:tc>
          <w:tcPr>
            <w:tcW w:w="1545" w:type="pct"/>
            <w:noWrap/>
            <w:hideMark/>
          </w:tcPr>
          <w:p w14:paraId="0D22805A" w14:textId="0FD01DEF" w:rsidR="009C724F" w:rsidRPr="00774B2F" w:rsidRDefault="009C724F" w:rsidP="00C519F2">
            <w:pPr>
              <w:spacing w:line="276" w:lineRule="auto"/>
              <w:jc w:val="left"/>
              <w:rPr>
                <w:sz w:val="22"/>
                <w:szCs w:val="22"/>
                <w:lang w:eastAsia="zh-CN"/>
              </w:rPr>
            </w:pPr>
            <w:r w:rsidRPr="00774B2F">
              <w:rPr>
                <w:sz w:val="22"/>
                <w:szCs w:val="22"/>
                <w:lang w:eastAsia="zh-CN"/>
              </w:rPr>
              <w:t xml:space="preserve">social norms </w:t>
            </w:r>
          </w:p>
        </w:tc>
        <w:tc>
          <w:tcPr>
            <w:tcW w:w="691" w:type="pct"/>
            <w:noWrap/>
            <w:vAlign w:val="center"/>
            <w:hideMark/>
          </w:tcPr>
          <w:p w14:paraId="7FA2C153" w14:textId="77777777" w:rsidR="009C724F" w:rsidRPr="00774B2F" w:rsidRDefault="009C724F" w:rsidP="00C519F2">
            <w:pPr>
              <w:spacing w:line="276" w:lineRule="auto"/>
              <w:jc w:val="center"/>
              <w:rPr>
                <w:sz w:val="22"/>
                <w:szCs w:val="22"/>
                <w:lang w:eastAsia="zh-CN"/>
              </w:rPr>
            </w:pPr>
            <w:r w:rsidRPr="00774B2F">
              <w:rPr>
                <w:sz w:val="22"/>
                <w:szCs w:val="22"/>
                <w:lang w:eastAsia="zh-CN"/>
              </w:rPr>
              <w:t>2.73</w:t>
            </w:r>
          </w:p>
        </w:tc>
        <w:tc>
          <w:tcPr>
            <w:tcW w:w="691" w:type="pct"/>
            <w:noWrap/>
            <w:vAlign w:val="center"/>
            <w:hideMark/>
          </w:tcPr>
          <w:p w14:paraId="21DF9C0B" w14:textId="77777777" w:rsidR="009C724F" w:rsidRPr="00774B2F" w:rsidRDefault="009C724F" w:rsidP="00C519F2">
            <w:pPr>
              <w:spacing w:line="276" w:lineRule="auto"/>
              <w:jc w:val="center"/>
              <w:rPr>
                <w:sz w:val="22"/>
                <w:szCs w:val="22"/>
                <w:lang w:eastAsia="zh-CN"/>
              </w:rPr>
            </w:pPr>
            <w:r w:rsidRPr="00774B2F">
              <w:rPr>
                <w:sz w:val="22"/>
                <w:szCs w:val="22"/>
                <w:lang w:eastAsia="zh-CN"/>
              </w:rPr>
              <w:t>1.23</w:t>
            </w:r>
          </w:p>
        </w:tc>
        <w:tc>
          <w:tcPr>
            <w:tcW w:w="691" w:type="pct"/>
            <w:noWrap/>
            <w:vAlign w:val="center"/>
            <w:hideMark/>
          </w:tcPr>
          <w:p w14:paraId="1A721476"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2587AAC4"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60AEE802"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4F91CD90" w14:textId="77777777" w:rsidTr="00C519F2">
        <w:trPr>
          <w:trHeight w:val="288"/>
        </w:trPr>
        <w:tc>
          <w:tcPr>
            <w:tcW w:w="1545" w:type="pct"/>
            <w:noWrap/>
            <w:hideMark/>
          </w:tcPr>
          <w:p w14:paraId="08E6B749" w14:textId="3AFB291F" w:rsidR="009C724F" w:rsidRPr="00774B2F" w:rsidRDefault="004938F7" w:rsidP="00C519F2">
            <w:pPr>
              <w:spacing w:line="276" w:lineRule="auto"/>
              <w:jc w:val="left"/>
              <w:rPr>
                <w:sz w:val="22"/>
                <w:szCs w:val="22"/>
                <w:lang w:eastAsia="zh-CN"/>
              </w:rPr>
            </w:pPr>
            <w:r w:rsidRPr="00774B2F">
              <w:rPr>
                <w:sz w:val="22"/>
                <w:szCs w:val="22"/>
                <w:lang w:eastAsia="zh-CN"/>
              </w:rPr>
              <w:t>A</w:t>
            </w:r>
            <w:r w:rsidR="009C724F" w:rsidRPr="00774B2F">
              <w:rPr>
                <w:sz w:val="22"/>
                <w:szCs w:val="22"/>
                <w:lang w:eastAsia="zh-CN"/>
              </w:rPr>
              <w:t>ttitude</w:t>
            </w:r>
            <w:r w:rsidRPr="00774B2F">
              <w:rPr>
                <w:sz w:val="22"/>
                <w:szCs w:val="22"/>
                <w:lang w:eastAsia="zh-CN"/>
              </w:rPr>
              <w:t xml:space="preserve">: </w:t>
            </w:r>
            <w:r w:rsidR="009C724F" w:rsidRPr="00774B2F">
              <w:rPr>
                <w:sz w:val="22"/>
                <w:szCs w:val="22"/>
                <w:lang w:eastAsia="zh-CN"/>
              </w:rPr>
              <w:t>legitimate</w:t>
            </w:r>
          </w:p>
        </w:tc>
        <w:tc>
          <w:tcPr>
            <w:tcW w:w="691" w:type="pct"/>
            <w:noWrap/>
            <w:vAlign w:val="center"/>
            <w:hideMark/>
          </w:tcPr>
          <w:p w14:paraId="16122751" w14:textId="77777777" w:rsidR="009C724F" w:rsidRPr="00774B2F" w:rsidRDefault="009C724F" w:rsidP="00C519F2">
            <w:pPr>
              <w:spacing w:line="276" w:lineRule="auto"/>
              <w:jc w:val="center"/>
              <w:rPr>
                <w:sz w:val="22"/>
                <w:szCs w:val="22"/>
                <w:lang w:eastAsia="zh-CN"/>
              </w:rPr>
            </w:pPr>
            <w:r w:rsidRPr="00774B2F">
              <w:rPr>
                <w:sz w:val="22"/>
                <w:szCs w:val="22"/>
                <w:lang w:eastAsia="zh-CN"/>
              </w:rPr>
              <w:t>3.01</w:t>
            </w:r>
          </w:p>
        </w:tc>
        <w:tc>
          <w:tcPr>
            <w:tcW w:w="691" w:type="pct"/>
            <w:noWrap/>
            <w:vAlign w:val="center"/>
            <w:hideMark/>
          </w:tcPr>
          <w:p w14:paraId="517AFFF4" w14:textId="77777777" w:rsidR="009C724F" w:rsidRPr="00774B2F" w:rsidRDefault="009C724F" w:rsidP="00C519F2">
            <w:pPr>
              <w:spacing w:line="276" w:lineRule="auto"/>
              <w:jc w:val="center"/>
              <w:rPr>
                <w:sz w:val="22"/>
                <w:szCs w:val="22"/>
                <w:lang w:eastAsia="zh-CN"/>
              </w:rPr>
            </w:pPr>
            <w:r w:rsidRPr="00774B2F">
              <w:rPr>
                <w:sz w:val="22"/>
                <w:szCs w:val="22"/>
                <w:lang w:eastAsia="zh-CN"/>
              </w:rPr>
              <w:t>1.11</w:t>
            </w:r>
          </w:p>
        </w:tc>
        <w:tc>
          <w:tcPr>
            <w:tcW w:w="691" w:type="pct"/>
            <w:noWrap/>
            <w:vAlign w:val="center"/>
            <w:hideMark/>
          </w:tcPr>
          <w:p w14:paraId="76BA0FF3"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5B02D516"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16B597EB"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3DC1F249" w14:textId="77777777" w:rsidTr="00C519F2">
        <w:trPr>
          <w:trHeight w:val="288"/>
        </w:trPr>
        <w:tc>
          <w:tcPr>
            <w:tcW w:w="1545" w:type="pct"/>
            <w:noWrap/>
            <w:hideMark/>
          </w:tcPr>
          <w:p w14:paraId="2787FA2F" w14:textId="41435D32" w:rsidR="009C724F" w:rsidRPr="00774B2F" w:rsidRDefault="004938F7" w:rsidP="00C519F2">
            <w:pPr>
              <w:spacing w:line="276" w:lineRule="auto"/>
              <w:jc w:val="left"/>
              <w:rPr>
                <w:sz w:val="22"/>
                <w:szCs w:val="22"/>
                <w:lang w:eastAsia="zh-CN"/>
              </w:rPr>
            </w:pPr>
            <w:r w:rsidRPr="00774B2F">
              <w:rPr>
                <w:sz w:val="22"/>
                <w:szCs w:val="22"/>
                <w:lang w:eastAsia="zh-CN"/>
              </w:rPr>
              <w:t>A</w:t>
            </w:r>
            <w:r w:rsidR="009C724F" w:rsidRPr="00774B2F">
              <w:rPr>
                <w:sz w:val="22"/>
                <w:szCs w:val="22"/>
                <w:lang w:eastAsia="zh-CN"/>
              </w:rPr>
              <w:t>ttitude</w:t>
            </w:r>
            <w:r w:rsidRPr="00774B2F">
              <w:rPr>
                <w:sz w:val="22"/>
                <w:szCs w:val="22"/>
                <w:lang w:eastAsia="zh-CN"/>
              </w:rPr>
              <w:t xml:space="preserve">: </w:t>
            </w:r>
            <w:r w:rsidR="009C724F" w:rsidRPr="00774B2F">
              <w:rPr>
                <w:sz w:val="22"/>
                <w:szCs w:val="22"/>
                <w:lang w:eastAsia="zh-CN"/>
              </w:rPr>
              <w:t>unfair (rev</w:t>
            </w:r>
            <w:r w:rsidRPr="00774B2F">
              <w:rPr>
                <w:sz w:val="22"/>
                <w:szCs w:val="22"/>
                <w:lang w:eastAsia="zh-CN"/>
              </w:rPr>
              <w:t>ersed</w:t>
            </w:r>
            <w:r w:rsidR="009C724F" w:rsidRPr="00774B2F">
              <w:rPr>
                <w:sz w:val="22"/>
                <w:szCs w:val="22"/>
                <w:lang w:eastAsia="zh-CN"/>
              </w:rPr>
              <w:t>)</w:t>
            </w:r>
          </w:p>
        </w:tc>
        <w:tc>
          <w:tcPr>
            <w:tcW w:w="691" w:type="pct"/>
            <w:noWrap/>
            <w:vAlign w:val="center"/>
            <w:hideMark/>
          </w:tcPr>
          <w:p w14:paraId="2695B3FE" w14:textId="77777777" w:rsidR="009C724F" w:rsidRPr="00774B2F" w:rsidRDefault="009C724F" w:rsidP="00C519F2">
            <w:pPr>
              <w:spacing w:line="276" w:lineRule="auto"/>
              <w:jc w:val="center"/>
              <w:rPr>
                <w:sz w:val="22"/>
                <w:szCs w:val="22"/>
                <w:lang w:eastAsia="zh-CN"/>
              </w:rPr>
            </w:pPr>
            <w:r w:rsidRPr="00774B2F">
              <w:rPr>
                <w:sz w:val="22"/>
                <w:szCs w:val="22"/>
                <w:lang w:eastAsia="zh-CN"/>
              </w:rPr>
              <w:t>2.55</w:t>
            </w:r>
          </w:p>
        </w:tc>
        <w:tc>
          <w:tcPr>
            <w:tcW w:w="691" w:type="pct"/>
            <w:noWrap/>
            <w:vAlign w:val="center"/>
            <w:hideMark/>
          </w:tcPr>
          <w:p w14:paraId="5826E5B9" w14:textId="77777777" w:rsidR="009C724F" w:rsidRPr="00774B2F" w:rsidRDefault="009C724F" w:rsidP="00C519F2">
            <w:pPr>
              <w:spacing w:line="276" w:lineRule="auto"/>
              <w:jc w:val="center"/>
              <w:rPr>
                <w:sz w:val="22"/>
                <w:szCs w:val="22"/>
                <w:lang w:eastAsia="zh-CN"/>
              </w:rPr>
            </w:pPr>
            <w:r w:rsidRPr="00774B2F">
              <w:rPr>
                <w:sz w:val="22"/>
                <w:szCs w:val="22"/>
                <w:lang w:eastAsia="zh-CN"/>
              </w:rPr>
              <w:t>1.25</w:t>
            </w:r>
          </w:p>
        </w:tc>
        <w:tc>
          <w:tcPr>
            <w:tcW w:w="691" w:type="pct"/>
            <w:noWrap/>
            <w:vAlign w:val="center"/>
            <w:hideMark/>
          </w:tcPr>
          <w:p w14:paraId="6747CADD" w14:textId="77777777" w:rsidR="009C724F" w:rsidRPr="00774B2F" w:rsidRDefault="009C724F" w:rsidP="00C519F2">
            <w:pPr>
              <w:spacing w:line="276" w:lineRule="auto"/>
              <w:jc w:val="center"/>
              <w:rPr>
                <w:sz w:val="22"/>
                <w:szCs w:val="22"/>
                <w:lang w:eastAsia="zh-CN"/>
              </w:rPr>
            </w:pPr>
            <w:r w:rsidRPr="00774B2F">
              <w:rPr>
                <w:sz w:val="22"/>
                <w:szCs w:val="22"/>
                <w:lang w:eastAsia="zh-CN"/>
              </w:rPr>
              <w:t>2.00</w:t>
            </w:r>
          </w:p>
        </w:tc>
        <w:tc>
          <w:tcPr>
            <w:tcW w:w="691" w:type="pct"/>
            <w:noWrap/>
            <w:vAlign w:val="center"/>
            <w:hideMark/>
          </w:tcPr>
          <w:p w14:paraId="483E6643"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1CE5FA59"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428ABB51" w14:textId="77777777" w:rsidTr="00C519F2">
        <w:trPr>
          <w:trHeight w:val="288"/>
        </w:trPr>
        <w:tc>
          <w:tcPr>
            <w:tcW w:w="1545" w:type="pct"/>
            <w:noWrap/>
            <w:hideMark/>
          </w:tcPr>
          <w:p w14:paraId="5478BF13" w14:textId="592074C2" w:rsidR="009C724F" w:rsidRPr="00774B2F" w:rsidRDefault="009C724F" w:rsidP="00C519F2">
            <w:pPr>
              <w:spacing w:line="276" w:lineRule="auto"/>
              <w:jc w:val="left"/>
              <w:rPr>
                <w:sz w:val="22"/>
                <w:szCs w:val="22"/>
                <w:lang w:eastAsia="zh-CN"/>
              </w:rPr>
            </w:pPr>
            <w:r w:rsidRPr="00774B2F">
              <w:rPr>
                <w:sz w:val="22"/>
                <w:szCs w:val="22"/>
                <w:lang w:eastAsia="zh-CN"/>
              </w:rPr>
              <w:t>attitude</w:t>
            </w:r>
            <w:r w:rsidR="004938F7" w:rsidRPr="00774B2F">
              <w:rPr>
                <w:sz w:val="22"/>
                <w:szCs w:val="22"/>
                <w:lang w:eastAsia="zh-CN"/>
              </w:rPr>
              <w:t xml:space="preserve">: </w:t>
            </w:r>
            <w:r w:rsidRPr="00774B2F">
              <w:rPr>
                <w:sz w:val="22"/>
                <w:szCs w:val="22"/>
                <w:lang w:eastAsia="zh-CN"/>
              </w:rPr>
              <w:t>justified</w:t>
            </w:r>
          </w:p>
        </w:tc>
        <w:tc>
          <w:tcPr>
            <w:tcW w:w="691" w:type="pct"/>
            <w:noWrap/>
            <w:vAlign w:val="center"/>
            <w:hideMark/>
          </w:tcPr>
          <w:p w14:paraId="37470C9A" w14:textId="77777777" w:rsidR="009C724F" w:rsidRPr="00774B2F" w:rsidRDefault="009C724F" w:rsidP="00C519F2">
            <w:pPr>
              <w:spacing w:line="276" w:lineRule="auto"/>
              <w:jc w:val="center"/>
              <w:rPr>
                <w:sz w:val="22"/>
                <w:szCs w:val="22"/>
                <w:lang w:eastAsia="zh-CN"/>
              </w:rPr>
            </w:pPr>
            <w:r w:rsidRPr="00774B2F">
              <w:rPr>
                <w:sz w:val="22"/>
                <w:szCs w:val="22"/>
                <w:lang w:eastAsia="zh-CN"/>
              </w:rPr>
              <w:t>2.94</w:t>
            </w:r>
          </w:p>
        </w:tc>
        <w:tc>
          <w:tcPr>
            <w:tcW w:w="691" w:type="pct"/>
            <w:noWrap/>
            <w:vAlign w:val="center"/>
            <w:hideMark/>
          </w:tcPr>
          <w:p w14:paraId="3BBB3B79" w14:textId="77777777" w:rsidR="009C724F" w:rsidRPr="00774B2F" w:rsidRDefault="009C724F" w:rsidP="00C519F2">
            <w:pPr>
              <w:spacing w:line="276" w:lineRule="auto"/>
              <w:jc w:val="center"/>
              <w:rPr>
                <w:sz w:val="22"/>
                <w:szCs w:val="22"/>
                <w:lang w:eastAsia="zh-CN"/>
              </w:rPr>
            </w:pPr>
            <w:r w:rsidRPr="00774B2F">
              <w:rPr>
                <w:sz w:val="22"/>
                <w:szCs w:val="22"/>
                <w:lang w:eastAsia="zh-CN"/>
              </w:rPr>
              <w:t>1.09</w:t>
            </w:r>
          </w:p>
        </w:tc>
        <w:tc>
          <w:tcPr>
            <w:tcW w:w="691" w:type="pct"/>
            <w:noWrap/>
            <w:vAlign w:val="center"/>
            <w:hideMark/>
          </w:tcPr>
          <w:p w14:paraId="18E56E65" w14:textId="77777777" w:rsidR="009C724F" w:rsidRPr="00774B2F" w:rsidRDefault="009C724F" w:rsidP="00C519F2">
            <w:pPr>
              <w:spacing w:line="276" w:lineRule="auto"/>
              <w:jc w:val="center"/>
              <w:rPr>
                <w:sz w:val="22"/>
                <w:szCs w:val="22"/>
                <w:lang w:eastAsia="zh-CN"/>
              </w:rPr>
            </w:pPr>
            <w:r w:rsidRPr="00774B2F">
              <w:rPr>
                <w:sz w:val="22"/>
                <w:szCs w:val="22"/>
                <w:lang w:eastAsia="zh-CN"/>
              </w:rPr>
              <w:t>3.00</w:t>
            </w:r>
          </w:p>
        </w:tc>
        <w:tc>
          <w:tcPr>
            <w:tcW w:w="691" w:type="pct"/>
            <w:noWrap/>
            <w:vAlign w:val="center"/>
            <w:hideMark/>
          </w:tcPr>
          <w:p w14:paraId="34C8DF93"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1935DDCD"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r>
      <w:tr w:rsidR="009C724F" w:rsidRPr="00774B2F" w14:paraId="6DDC6CCD" w14:textId="77777777" w:rsidTr="00C519F2">
        <w:trPr>
          <w:trHeight w:val="288"/>
        </w:trPr>
        <w:tc>
          <w:tcPr>
            <w:tcW w:w="1545" w:type="pct"/>
            <w:noWrap/>
            <w:hideMark/>
          </w:tcPr>
          <w:p w14:paraId="5F40F4F4" w14:textId="77777777" w:rsidR="009C724F" w:rsidRPr="00774B2F" w:rsidRDefault="009C724F" w:rsidP="00C519F2">
            <w:pPr>
              <w:spacing w:line="276" w:lineRule="auto"/>
              <w:jc w:val="left"/>
              <w:rPr>
                <w:sz w:val="22"/>
                <w:szCs w:val="22"/>
                <w:lang w:eastAsia="zh-CN"/>
              </w:rPr>
            </w:pPr>
            <w:r w:rsidRPr="00774B2F">
              <w:rPr>
                <w:sz w:val="22"/>
                <w:szCs w:val="22"/>
                <w:lang w:eastAsia="zh-CN"/>
              </w:rPr>
              <w:t>ideology</w:t>
            </w:r>
          </w:p>
        </w:tc>
        <w:tc>
          <w:tcPr>
            <w:tcW w:w="691" w:type="pct"/>
            <w:noWrap/>
            <w:vAlign w:val="center"/>
            <w:hideMark/>
          </w:tcPr>
          <w:p w14:paraId="5A022F5F" w14:textId="77777777" w:rsidR="009C724F" w:rsidRPr="00774B2F" w:rsidRDefault="009C724F" w:rsidP="00C519F2">
            <w:pPr>
              <w:spacing w:line="276" w:lineRule="auto"/>
              <w:jc w:val="center"/>
              <w:rPr>
                <w:sz w:val="22"/>
                <w:szCs w:val="22"/>
                <w:lang w:eastAsia="zh-CN"/>
              </w:rPr>
            </w:pPr>
            <w:r w:rsidRPr="00774B2F">
              <w:rPr>
                <w:sz w:val="22"/>
                <w:szCs w:val="22"/>
                <w:lang w:eastAsia="zh-CN"/>
              </w:rPr>
              <w:t>4.79</w:t>
            </w:r>
          </w:p>
        </w:tc>
        <w:tc>
          <w:tcPr>
            <w:tcW w:w="691" w:type="pct"/>
            <w:noWrap/>
            <w:vAlign w:val="center"/>
            <w:hideMark/>
          </w:tcPr>
          <w:p w14:paraId="20E03D95" w14:textId="77777777" w:rsidR="009C724F" w:rsidRPr="00774B2F" w:rsidRDefault="009C724F" w:rsidP="00C519F2">
            <w:pPr>
              <w:spacing w:line="276" w:lineRule="auto"/>
              <w:jc w:val="center"/>
              <w:rPr>
                <w:sz w:val="22"/>
                <w:szCs w:val="22"/>
                <w:lang w:eastAsia="zh-CN"/>
              </w:rPr>
            </w:pPr>
            <w:r w:rsidRPr="00774B2F">
              <w:rPr>
                <w:sz w:val="22"/>
                <w:szCs w:val="22"/>
                <w:lang w:eastAsia="zh-CN"/>
              </w:rPr>
              <w:t>2.27</w:t>
            </w:r>
          </w:p>
        </w:tc>
        <w:tc>
          <w:tcPr>
            <w:tcW w:w="691" w:type="pct"/>
            <w:noWrap/>
            <w:vAlign w:val="center"/>
            <w:hideMark/>
          </w:tcPr>
          <w:p w14:paraId="55A75073" w14:textId="77777777" w:rsidR="009C724F" w:rsidRPr="00774B2F" w:rsidRDefault="009C724F" w:rsidP="00C519F2">
            <w:pPr>
              <w:spacing w:line="276" w:lineRule="auto"/>
              <w:jc w:val="center"/>
              <w:rPr>
                <w:sz w:val="22"/>
                <w:szCs w:val="22"/>
                <w:lang w:eastAsia="zh-CN"/>
              </w:rPr>
            </w:pPr>
            <w:r w:rsidRPr="00774B2F">
              <w:rPr>
                <w:sz w:val="22"/>
                <w:szCs w:val="22"/>
                <w:lang w:eastAsia="zh-CN"/>
              </w:rPr>
              <w:t>5.00</w:t>
            </w:r>
          </w:p>
        </w:tc>
        <w:tc>
          <w:tcPr>
            <w:tcW w:w="691" w:type="pct"/>
            <w:noWrap/>
            <w:vAlign w:val="center"/>
            <w:hideMark/>
          </w:tcPr>
          <w:p w14:paraId="0EC62505" w14:textId="77777777" w:rsidR="009C724F" w:rsidRPr="00774B2F" w:rsidRDefault="009C724F" w:rsidP="00C519F2">
            <w:pPr>
              <w:spacing w:line="276" w:lineRule="auto"/>
              <w:jc w:val="center"/>
              <w:rPr>
                <w:sz w:val="22"/>
                <w:szCs w:val="22"/>
                <w:lang w:eastAsia="zh-CN"/>
              </w:rPr>
            </w:pPr>
            <w:r w:rsidRPr="00774B2F">
              <w:rPr>
                <w:sz w:val="22"/>
                <w:szCs w:val="22"/>
                <w:lang w:eastAsia="zh-CN"/>
              </w:rPr>
              <w:t>1.00</w:t>
            </w:r>
          </w:p>
        </w:tc>
        <w:tc>
          <w:tcPr>
            <w:tcW w:w="690" w:type="pct"/>
            <w:noWrap/>
            <w:vAlign w:val="center"/>
            <w:hideMark/>
          </w:tcPr>
          <w:p w14:paraId="6286F11A" w14:textId="77777777" w:rsidR="009C724F" w:rsidRPr="00774B2F" w:rsidRDefault="009C724F" w:rsidP="00C519F2">
            <w:pPr>
              <w:spacing w:line="276" w:lineRule="auto"/>
              <w:jc w:val="center"/>
              <w:rPr>
                <w:sz w:val="22"/>
                <w:szCs w:val="22"/>
                <w:lang w:eastAsia="zh-CN"/>
              </w:rPr>
            </w:pPr>
            <w:r w:rsidRPr="00774B2F">
              <w:rPr>
                <w:sz w:val="22"/>
                <w:szCs w:val="22"/>
                <w:lang w:eastAsia="zh-CN"/>
              </w:rPr>
              <w:t>11.00</w:t>
            </w:r>
          </w:p>
        </w:tc>
      </w:tr>
      <w:tr w:rsidR="009C724F" w:rsidRPr="00774B2F" w14:paraId="5CE688E9" w14:textId="77777777" w:rsidTr="00C519F2">
        <w:trPr>
          <w:trHeight w:val="288"/>
        </w:trPr>
        <w:tc>
          <w:tcPr>
            <w:tcW w:w="1545" w:type="pct"/>
            <w:tcBorders>
              <w:bottom w:val="single" w:sz="4" w:space="0" w:color="auto"/>
            </w:tcBorders>
            <w:noWrap/>
            <w:hideMark/>
          </w:tcPr>
          <w:p w14:paraId="3C46E611" w14:textId="77777777" w:rsidR="009C724F" w:rsidRPr="00774B2F" w:rsidRDefault="009C724F" w:rsidP="00C519F2">
            <w:pPr>
              <w:spacing w:line="276" w:lineRule="auto"/>
              <w:jc w:val="left"/>
              <w:rPr>
                <w:sz w:val="22"/>
                <w:szCs w:val="22"/>
                <w:lang w:eastAsia="zh-CN"/>
              </w:rPr>
            </w:pPr>
            <w:r w:rsidRPr="00774B2F">
              <w:rPr>
                <w:sz w:val="22"/>
                <w:szCs w:val="22"/>
                <w:lang w:eastAsia="zh-CN"/>
              </w:rPr>
              <w:t>extremism</w:t>
            </w:r>
          </w:p>
        </w:tc>
        <w:tc>
          <w:tcPr>
            <w:tcW w:w="691" w:type="pct"/>
            <w:tcBorders>
              <w:bottom w:val="single" w:sz="4" w:space="0" w:color="auto"/>
            </w:tcBorders>
            <w:noWrap/>
            <w:vAlign w:val="center"/>
            <w:hideMark/>
          </w:tcPr>
          <w:p w14:paraId="06F4DBBE" w14:textId="77777777" w:rsidR="009C724F" w:rsidRPr="00774B2F" w:rsidRDefault="009C724F" w:rsidP="00C519F2">
            <w:pPr>
              <w:spacing w:line="276" w:lineRule="auto"/>
              <w:jc w:val="center"/>
              <w:rPr>
                <w:sz w:val="22"/>
                <w:szCs w:val="22"/>
                <w:lang w:eastAsia="zh-CN"/>
              </w:rPr>
            </w:pPr>
            <w:r w:rsidRPr="00774B2F">
              <w:rPr>
                <w:sz w:val="22"/>
                <w:szCs w:val="22"/>
                <w:lang w:eastAsia="zh-CN"/>
              </w:rPr>
              <w:t>2.06</w:t>
            </w:r>
          </w:p>
        </w:tc>
        <w:tc>
          <w:tcPr>
            <w:tcW w:w="691" w:type="pct"/>
            <w:tcBorders>
              <w:bottom w:val="single" w:sz="4" w:space="0" w:color="auto"/>
            </w:tcBorders>
            <w:noWrap/>
            <w:vAlign w:val="center"/>
            <w:hideMark/>
          </w:tcPr>
          <w:p w14:paraId="7A9EB906" w14:textId="77777777" w:rsidR="009C724F" w:rsidRPr="00774B2F" w:rsidRDefault="009C724F" w:rsidP="00C519F2">
            <w:pPr>
              <w:spacing w:line="276" w:lineRule="auto"/>
              <w:jc w:val="center"/>
              <w:rPr>
                <w:sz w:val="22"/>
                <w:szCs w:val="22"/>
                <w:lang w:eastAsia="zh-CN"/>
              </w:rPr>
            </w:pPr>
            <w:r w:rsidRPr="00774B2F">
              <w:rPr>
                <w:sz w:val="22"/>
                <w:szCs w:val="22"/>
                <w:lang w:eastAsia="zh-CN"/>
              </w:rPr>
              <w:t>1.55</w:t>
            </w:r>
          </w:p>
        </w:tc>
        <w:tc>
          <w:tcPr>
            <w:tcW w:w="691" w:type="pct"/>
            <w:tcBorders>
              <w:bottom w:val="single" w:sz="4" w:space="0" w:color="auto"/>
            </w:tcBorders>
            <w:noWrap/>
            <w:vAlign w:val="center"/>
            <w:hideMark/>
          </w:tcPr>
          <w:p w14:paraId="362D1371" w14:textId="77777777" w:rsidR="009C724F" w:rsidRPr="00774B2F" w:rsidRDefault="009C724F" w:rsidP="00C519F2">
            <w:pPr>
              <w:spacing w:line="276" w:lineRule="auto"/>
              <w:jc w:val="center"/>
              <w:rPr>
                <w:sz w:val="22"/>
                <w:szCs w:val="22"/>
                <w:lang w:eastAsia="zh-CN"/>
              </w:rPr>
            </w:pPr>
            <w:r w:rsidRPr="00774B2F">
              <w:rPr>
                <w:sz w:val="22"/>
                <w:szCs w:val="22"/>
                <w:lang w:eastAsia="zh-CN"/>
              </w:rPr>
              <w:t>2.00</w:t>
            </w:r>
          </w:p>
        </w:tc>
        <w:tc>
          <w:tcPr>
            <w:tcW w:w="691" w:type="pct"/>
            <w:tcBorders>
              <w:bottom w:val="single" w:sz="4" w:space="0" w:color="auto"/>
            </w:tcBorders>
            <w:noWrap/>
            <w:vAlign w:val="center"/>
            <w:hideMark/>
          </w:tcPr>
          <w:p w14:paraId="7A4F9E0E" w14:textId="77777777" w:rsidR="009C724F" w:rsidRPr="00774B2F" w:rsidRDefault="009C724F" w:rsidP="00C519F2">
            <w:pPr>
              <w:spacing w:line="276" w:lineRule="auto"/>
              <w:jc w:val="center"/>
              <w:rPr>
                <w:sz w:val="22"/>
                <w:szCs w:val="22"/>
                <w:lang w:eastAsia="zh-CN"/>
              </w:rPr>
            </w:pPr>
            <w:r w:rsidRPr="00774B2F">
              <w:rPr>
                <w:sz w:val="22"/>
                <w:szCs w:val="22"/>
                <w:lang w:eastAsia="zh-CN"/>
              </w:rPr>
              <w:t>0.00</w:t>
            </w:r>
          </w:p>
        </w:tc>
        <w:tc>
          <w:tcPr>
            <w:tcW w:w="690" w:type="pct"/>
            <w:tcBorders>
              <w:bottom w:val="single" w:sz="4" w:space="0" w:color="auto"/>
            </w:tcBorders>
            <w:noWrap/>
            <w:vAlign w:val="center"/>
            <w:hideMark/>
          </w:tcPr>
          <w:p w14:paraId="5B6F6E47" w14:textId="77777777" w:rsidR="009C724F" w:rsidRPr="00774B2F" w:rsidRDefault="009C724F" w:rsidP="00971B27">
            <w:pPr>
              <w:spacing w:line="276" w:lineRule="auto"/>
              <w:jc w:val="center"/>
              <w:rPr>
                <w:sz w:val="22"/>
                <w:szCs w:val="22"/>
                <w:lang w:eastAsia="zh-CN"/>
              </w:rPr>
            </w:pPr>
            <w:r w:rsidRPr="00774B2F">
              <w:rPr>
                <w:sz w:val="22"/>
                <w:szCs w:val="22"/>
                <w:lang w:eastAsia="zh-CN"/>
              </w:rPr>
              <w:t>5.00</w:t>
            </w:r>
          </w:p>
        </w:tc>
      </w:tr>
    </w:tbl>
    <w:p w14:paraId="1C64C4DF" w14:textId="1CB0C43D" w:rsidR="005A22B6" w:rsidRPr="00774B2F" w:rsidRDefault="00971B27" w:rsidP="004938F7">
      <w:pPr>
        <w:pStyle w:val="Caption"/>
        <w:rPr>
          <w:bCs w:val="0"/>
        </w:rPr>
        <w:sectPr w:rsidR="005A22B6" w:rsidRPr="00774B2F" w:rsidSect="002E4643">
          <w:headerReference w:type="even" r:id="rId8"/>
          <w:headerReference w:type="default" r:id="rId9"/>
          <w:footerReference w:type="default" r:id="rId10"/>
          <w:headerReference w:type="first" r:id="rId11"/>
          <w:endnotePr>
            <w:numFmt w:val="decimal"/>
          </w:endnotePr>
          <w:pgSz w:w="11906" w:h="16838"/>
          <w:pgMar w:top="1440" w:right="1440" w:bottom="1440" w:left="1440" w:header="709" w:footer="709" w:gutter="0"/>
          <w:pgNumType w:start="1"/>
          <w:cols w:space="708"/>
          <w:titlePg/>
          <w:docGrid w:linePitch="360"/>
        </w:sectPr>
      </w:pPr>
      <w:r w:rsidRPr="00774B2F">
        <w:t>Note:  N=2,328.</w:t>
      </w:r>
    </w:p>
    <w:p w14:paraId="60E1679E" w14:textId="77777777" w:rsidR="001B29BD" w:rsidRPr="00774B2F" w:rsidRDefault="001B29BD" w:rsidP="001B29BD">
      <w:pPr>
        <w:pStyle w:val="Heading2"/>
      </w:pPr>
      <w:r w:rsidRPr="00774B2F">
        <w:t>Appendix B: Additional analyses</w:t>
      </w:r>
    </w:p>
    <w:p w14:paraId="1D48A4EB" w14:textId="7456F2F6" w:rsidR="0003530D" w:rsidRPr="00774B2F" w:rsidRDefault="0003530D" w:rsidP="0003530D">
      <w:pPr>
        <w:pStyle w:val="Caption"/>
      </w:pPr>
      <w:r w:rsidRPr="00774B2F">
        <w:t>Table B</w:t>
      </w:r>
      <w:r w:rsidRPr="00774B2F">
        <w:fldChar w:fldCharType="begin"/>
      </w:r>
      <w:r w:rsidRPr="00774B2F">
        <w:instrText xml:space="preserve"> SEQ Table \* ARABIC </w:instrText>
      </w:r>
      <w:r w:rsidRPr="00774B2F">
        <w:fldChar w:fldCharType="separate"/>
      </w:r>
      <w:r w:rsidR="002125DD">
        <w:rPr>
          <w:noProof/>
        </w:rPr>
        <w:t>1</w:t>
      </w:r>
      <w:r w:rsidRPr="00774B2F">
        <w:rPr>
          <w:noProof/>
        </w:rPr>
        <w:fldChar w:fldCharType="end"/>
      </w:r>
      <w:r w:rsidRPr="00774B2F">
        <w:t>: Candidates running, successfully contacted candidates, participating candidates, and response rates by state and party</w:t>
      </w:r>
    </w:p>
    <w:tbl>
      <w:tblPr>
        <w:tblStyle w:val="TableGrid"/>
        <w:tblW w:w="14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794"/>
        <w:gridCol w:w="1033"/>
        <w:gridCol w:w="1032"/>
        <w:gridCol w:w="1032"/>
        <w:gridCol w:w="1032"/>
        <w:gridCol w:w="1032"/>
        <w:gridCol w:w="1032"/>
        <w:gridCol w:w="1032"/>
        <w:gridCol w:w="1032"/>
        <w:gridCol w:w="1032"/>
        <w:gridCol w:w="1032"/>
        <w:gridCol w:w="1032"/>
        <w:gridCol w:w="1032"/>
      </w:tblGrid>
      <w:tr w:rsidR="0003530D" w:rsidRPr="00774B2F" w14:paraId="02C2A551" w14:textId="77777777" w:rsidTr="00C519F2">
        <w:tc>
          <w:tcPr>
            <w:tcW w:w="1416" w:type="dxa"/>
            <w:tcBorders>
              <w:top w:val="single" w:sz="4" w:space="0" w:color="auto"/>
              <w:bottom w:val="single" w:sz="4" w:space="0" w:color="auto"/>
            </w:tcBorders>
          </w:tcPr>
          <w:p w14:paraId="06EB92C8" w14:textId="77777777" w:rsidR="0003530D" w:rsidRPr="00774B2F" w:rsidRDefault="0003530D" w:rsidP="00C519F2">
            <w:pPr>
              <w:spacing w:line="240" w:lineRule="auto"/>
              <w:rPr>
                <w:sz w:val="20"/>
              </w:rPr>
            </w:pPr>
          </w:p>
        </w:tc>
        <w:tc>
          <w:tcPr>
            <w:tcW w:w="794" w:type="dxa"/>
            <w:tcBorders>
              <w:top w:val="single" w:sz="4" w:space="0" w:color="auto"/>
              <w:bottom w:val="single" w:sz="4" w:space="0" w:color="auto"/>
            </w:tcBorders>
            <w:shd w:val="clear" w:color="auto" w:fill="auto"/>
          </w:tcPr>
          <w:p w14:paraId="166ABA1B" w14:textId="77777777" w:rsidR="0003530D" w:rsidRPr="00774B2F" w:rsidRDefault="0003530D" w:rsidP="00C519F2">
            <w:pPr>
              <w:spacing w:line="240" w:lineRule="auto"/>
              <w:jc w:val="center"/>
              <w:rPr>
                <w:sz w:val="18"/>
                <w:szCs w:val="18"/>
              </w:rPr>
            </w:pPr>
            <w:r w:rsidRPr="00774B2F">
              <w:rPr>
                <w:sz w:val="18"/>
                <w:szCs w:val="18"/>
              </w:rPr>
              <w:t>Total</w:t>
            </w:r>
          </w:p>
        </w:tc>
        <w:tc>
          <w:tcPr>
            <w:tcW w:w="1032" w:type="dxa"/>
            <w:tcBorders>
              <w:top w:val="single" w:sz="4" w:space="0" w:color="auto"/>
              <w:bottom w:val="single" w:sz="4" w:space="0" w:color="auto"/>
            </w:tcBorders>
          </w:tcPr>
          <w:p w14:paraId="1772612C" w14:textId="77777777" w:rsidR="0003530D" w:rsidRPr="00774B2F" w:rsidRDefault="0003530D" w:rsidP="00C519F2">
            <w:pPr>
              <w:spacing w:line="240" w:lineRule="auto"/>
              <w:jc w:val="center"/>
              <w:rPr>
                <w:sz w:val="18"/>
                <w:szCs w:val="18"/>
              </w:rPr>
            </w:pPr>
            <w:r w:rsidRPr="00774B2F">
              <w:rPr>
                <w:sz w:val="18"/>
                <w:szCs w:val="18"/>
              </w:rPr>
              <w:t>Baden-</w:t>
            </w:r>
            <w:proofErr w:type="spellStart"/>
            <w:r w:rsidRPr="00774B2F">
              <w:rPr>
                <w:sz w:val="18"/>
                <w:szCs w:val="18"/>
              </w:rPr>
              <w:t>Wuerttem</w:t>
            </w:r>
            <w:proofErr w:type="spellEnd"/>
            <w:r w:rsidRPr="00774B2F">
              <w:rPr>
                <w:sz w:val="18"/>
                <w:szCs w:val="18"/>
              </w:rPr>
              <w:t>-</w:t>
            </w:r>
            <w:r w:rsidRPr="00774B2F">
              <w:rPr>
                <w:sz w:val="18"/>
                <w:szCs w:val="18"/>
              </w:rPr>
              <w:br/>
              <w:t>berg</w:t>
            </w:r>
          </w:p>
        </w:tc>
        <w:tc>
          <w:tcPr>
            <w:tcW w:w="1032" w:type="dxa"/>
            <w:tcBorders>
              <w:top w:val="single" w:sz="4" w:space="0" w:color="auto"/>
              <w:bottom w:val="single" w:sz="4" w:space="0" w:color="auto"/>
            </w:tcBorders>
          </w:tcPr>
          <w:p w14:paraId="1A0693C7" w14:textId="77777777" w:rsidR="0003530D" w:rsidRPr="00774B2F" w:rsidRDefault="0003530D" w:rsidP="00C519F2">
            <w:pPr>
              <w:spacing w:line="240" w:lineRule="auto"/>
              <w:jc w:val="center"/>
              <w:rPr>
                <w:sz w:val="18"/>
                <w:szCs w:val="18"/>
              </w:rPr>
            </w:pPr>
            <w:r w:rsidRPr="00774B2F">
              <w:rPr>
                <w:sz w:val="18"/>
                <w:szCs w:val="18"/>
              </w:rPr>
              <w:t>Rhineland-Palatinate</w:t>
            </w:r>
          </w:p>
        </w:tc>
        <w:tc>
          <w:tcPr>
            <w:tcW w:w="1032" w:type="dxa"/>
            <w:tcBorders>
              <w:top w:val="single" w:sz="4" w:space="0" w:color="auto"/>
              <w:bottom w:val="single" w:sz="4" w:space="0" w:color="auto"/>
            </w:tcBorders>
          </w:tcPr>
          <w:p w14:paraId="095FF504" w14:textId="77777777" w:rsidR="0003530D" w:rsidRPr="00774B2F" w:rsidRDefault="0003530D" w:rsidP="00C519F2">
            <w:pPr>
              <w:spacing w:line="240" w:lineRule="auto"/>
              <w:jc w:val="center"/>
              <w:rPr>
                <w:sz w:val="18"/>
                <w:szCs w:val="18"/>
              </w:rPr>
            </w:pPr>
            <w:r w:rsidRPr="00774B2F">
              <w:rPr>
                <w:sz w:val="18"/>
                <w:szCs w:val="18"/>
              </w:rPr>
              <w:t>Saxony-Anhalt</w:t>
            </w:r>
          </w:p>
        </w:tc>
        <w:tc>
          <w:tcPr>
            <w:tcW w:w="1032" w:type="dxa"/>
            <w:tcBorders>
              <w:top w:val="single" w:sz="4" w:space="0" w:color="auto"/>
              <w:bottom w:val="single" w:sz="4" w:space="0" w:color="auto"/>
            </w:tcBorders>
          </w:tcPr>
          <w:p w14:paraId="41474503" w14:textId="77777777" w:rsidR="0003530D" w:rsidRPr="00774B2F" w:rsidRDefault="0003530D" w:rsidP="00C519F2">
            <w:pPr>
              <w:spacing w:line="240" w:lineRule="auto"/>
              <w:jc w:val="center"/>
              <w:rPr>
                <w:sz w:val="18"/>
                <w:szCs w:val="18"/>
              </w:rPr>
            </w:pPr>
            <w:r w:rsidRPr="00774B2F">
              <w:rPr>
                <w:sz w:val="18"/>
                <w:szCs w:val="18"/>
              </w:rPr>
              <w:t>Berlin</w:t>
            </w:r>
          </w:p>
        </w:tc>
        <w:tc>
          <w:tcPr>
            <w:tcW w:w="1032" w:type="dxa"/>
            <w:tcBorders>
              <w:top w:val="single" w:sz="4" w:space="0" w:color="auto"/>
              <w:bottom w:val="single" w:sz="4" w:space="0" w:color="auto"/>
            </w:tcBorders>
          </w:tcPr>
          <w:p w14:paraId="662F6485" w14:textId="77777777" w:rsidR="0003530D" w:rsidRPr="00774B2F" w:rsidRDefault="0003530D" w:rsidP="00C519F2">
            <w:pPr>
              <w:spacing w:line="240" w:lineRule="auto"/>
              <w:jc w:val="center"/>
              <w:rPr>
                <w:sz w:val="18"/>
                <w:szCs w:val="18"/>
              </w:rPr>
            </w:pPr>
            <w:proofErr w:type="spellStart"/>
            <w:r w:rsidRPr="00774B2F">
              <w:rPr>
                <w:sz w:val="18"/>
                <w:szCs w:val="18"/>
              </w:rPr>
              <w:t>Mecklen</w:t>
            </w:r>
            <w:proofErr w:type="spellEnd"/>
            <w:r w:rsidRPr="00774B2F">
              <w:rPr>
                <w:sz w:val="18"/>
                <w:szCs w:val="18"/>
              </w:rPr>
              <w:t>-</w:t>
            </w:r>
            <w:r w:rsidRPr="00774B2F">
              <w:rPr>
                <w:sz w:val="18"/>
                <w:szCs w:val="18"/>
              </w:rPr>
              <w:br/>
              <w:t>burg-</w:t>
            </w:r>
            <w:r w:rsidRPr="00774B2F">
              <w:rPr>
                <w:sz w:val="18"/>
                <w:szCs w:val="18"/>
              </w:rPr>
              <w:br/>
              <w:t>Western Pomerania</w:t>
            </w:r>
          </w:p>
        </w:tc>
        <w:tc>
          <w:tcPr>
            <w:tcW w:w="1032" w:type="dxa"/>
            <w:tcBorders>
              <w:top w:val="single" w:sz="4" w:space="0" w:color="auto"/>
              <w:bottom w:val="single" w:sz="4" w:space="0" w:color="auto"/>
            </w:tcBorders>
          </w:tcPr>
          <w:p w14:paraId="433039C1" w14:textId="77777777" w:rsidR="0003530D" w:rsidRPr="00774B2F" w:rsidRDefault="0003530D" w:rsidP="00C519F2">
            <w:pPr>
              <w:spacing w:line="240" w:lineRule="auto"/>
              <w:jc w:val="center"/>
              <w:rPr>
                <w:sz w:val="18"/>
                <w:szCs w:val="18"/>
              </w:rPr>
            </w:pPr>
            <w:r w:rsidRPr="00774B2F">
              <w:rPr>
                <w:sz w:val="18"/>
                <w:szCs w:val="18"/>
              </w:rPr>
              <w:t>Saarland</w:t>
            </w:r>
          </w:p>
        </w:tc>
        <w:tc>
          <w:tcPr>
            <w:tcW w:w="1032" w:type="dxa"/>
            <w:tcBorders>
              <w:top w:val="single" w:sz="4" w:space="0" w:color="auto"/>
              <w:bottom w:val="single" w:sz="4" w:space="0" w:color="auto"/>
            </w:tcBorders>
          </w:tcPr>
          <w:p w14:paraId="2C24691F" w14:textId="77777777" w:rsidR="0003530D" w:rsidRPr="00774B2F" w:rsidRDefault="0003530D" w:rsidP="00C519F2">
            <w:pPr>
              <w:spacing w:line="240" w:lineRule="auto"/>
              <w:jc w:val="center"/>
              <w:rPr>
                <w:sz w:val="18"/>
                <w:szCs w:val="18"/>
              </w:rPr>
            </w:pPr>
            <w:r w:rsidRPr="00774B2F">
              <w:rPr>
                <w:sz w:val="18"/>
                <w:szCs w:val="18"/>
              </w:rPr>
              <w:t>Schleswig-Holstein</w:t>
            </w:r>
          </w:p>
        </w:tc>
        <w:tc>
          <w:tcPr>
            <w:tcW w:w="1032" w:type="dxa"/>
            <w:tcBorders>
              <w:top w:val="single" w:sz="4" w:space="0" w:color="auto"/>
              <w:bottom w:val="single" w:sz="4" w:space="0" w:color="auto"/>
            </w:tcBorders>
          </w:tcPr>
          <w:p w14:paraId="0BE19318" w14:textId="77777777" w:rsidR="0003530D" w:rsidRPr="00774B2F" w:rsidRDefault="0003530D" w:rsidP="00C519F2">
            <w:pPr>
              <w:spacing w:line="240" w:lineRule="auto"/>
              <w:jc w:val="center"/>
              <w:rPr>
                <w:sz w:val="18"/>
                <w:szCs w:val="18"/>
              </w:rPr>
            </w:pPr>
            <w:r w:rsidRPr="00774B2F">
              <w:rPr>
                <w:sz w:val="18"/>
                <w:szCs w:val="18"/>
              </w:rPr>
              <w:t>North Rhine-Westphalia</w:t>
            </w:r>
          </w:p>
        </w:tc>
        <w:tc>
          <w:tcPr>
            <w:tcW w:w="1032" w:type="dxa"/>
            <w:tcBorders>
              <w:top w:val="single" w:sz="4" w:space="0" w:color="auto"/>
              <w:bottom w:val="single" w:sz="4" w:space="0" w:color="auto"/>
            </w:tcBorders>
          </w:tcPr>
          <w:p w14:paraId="67D4C879" w14:textId="77777777" w:rsidR="0003530D" w:rsidRPr="00774B2F" w:rsidRDefault="0003530D" w:rsidP="00C519F2">
            <w:pPr>
              <w:spacing w:line="240" w:lineRule="auto"/>
              <w:jc w:val="center"/>
              <w:rPr>
                <w:sz w:val="18"/>
                <w:szCs w:val="18"/>
              </w:rPr>
            </w:pPr>
            <w:r w:rsidRPr="00774B2F">
              <w:rPr>
                <w:sz w:val="18"/>
                <w:szCs w:val="18"/>
              </w:rPr>
              <w:t>Lower Saxony</w:t>
            </w:r>
          </w:p>
        </w:tc>
        <w:tc>
          <w:tcPr>
            <w:tcW w:w="1032" w:type="dxa"/>
            <w:tcBorders>
              <w:top w:val="single" w:sz="4" w:space="0" w:color="auto"/>
              <w:bottom w:val="single" w:sz="4" w:space="0" w:color="auto"/>
            </w:tcBorders>
          </w:tcPr>
          <w:p w14:paraId="691BB21B" w14:textId="77777777" w:rsidR="0003530D" w:rsidRPr="00774B2F" w:rsidRDefault="0003530D" w:rsidP="00C519F2">
            <w:pPr>
              <w:spacing w:line="240" w:lineRule="auto"/>
              <w:jc w:val="center"/>
              <w:rPr>
                <w:sz w:val="18"/>
                <w:szCs w:val="18"/>
              </w:rPr>
            </w:pPr>
            <w:r w:rsidRPr="00774B2F">
              <w:rPr>
                <w:sz w:val="18"/>
                <w:szCs w:val="18"/>
              </w:rPr>
              <w:t>Bremen</w:t>
            </w:r>
          </w:p>
        </w:tc>
        <w:tc>
          <w:tcPr>
            <w:tcW w:w="1032" w:type="dxa"/>
            <w:tcBorders>
              <w:top w:val="single" w:sz="4" w:space="0" w:color="auto"/>
              <w:bottom w:val="single" w:sz="4" w:space="0" w:color="auto"/>
            </w:tcBorders>
          </w:tcPr>
          <w:p w14:paraId="668CA214" w14:textId="77777777" w:rsidR="0003530D" w:rsidRPr="00774B2F" w:rsidRDefault="0003530D" w:rsidP="00C519F2">
            <w:pPr>
              <w:spacing w:line="240" w:lineRule="auto"/>
              <w:jc w:val="center"/>
              <w:rPr>
                <w:sz w:val="18"/>
                <w:szCs w:val="18"/>
              </w:rPr>
            </w:pPr>
            <w:r w:rsidRPr="00774B2F">
              <w:rPr>
                <w:sz w:val="18"/>
                <w:szCs w:val="18"/>
              </w:rPr>
              <w:t>Bavaria</w:t>
            </w:r>
          </w:p>
        </w:tc>
        <w:tc>
          <w:tcPr>
            <w:tcW w:w="1032" w:type="dxa"/>
            <w:tcBorders>
              <w:top w:val="single" w:sz="4" w:space="0" w:color="auto"/>
              <w:bottom w:val="single" w:sz="4" w:space="0" w:color="auto"/>
            </w:tcBorders>
          </w:tcPr>
          <w:p w14:paraId="3C32C52A" w14:textId="77777777" w:rsidR="0003530D" w:rsidRPr="00774B2F" w:rsidRDefault="0003530D" w:rsidP="00C519F2">
            <w:pPr>
              <w:spacing w:line="240" w:lineRule="auto"/>
              <w:jc w:val="center"/>
              <w:rPr>
                <w:sz w:val="18"/>
                <w:szCs w:val="18"/>
              </w:rPr>
            </w:pPr>
            <w:r w:rsidRPr="00774B2F">
              <w:rPr>
                <w:sz w:val="18"/>
                <w:szCs w:val="18"/>
              </w:rPr>
              <w:t>Hesse</w:t>
            </w:r>
          </w:p>
        </w:tc>
      </w:tr>
      <w:tr w:rsidR="0003530D" w:rsidRPr="00774B2F" w14:paraId="14A0B14A" w14:textId="77777777" w:rsidTr="00C519F2">
        <w:tc>
          <w:tcPr>
            <w:tcW w:w="1416" w:type="dxa"/>
            <w:tcBorders>
              <w:top w:val="single" w:sz="4" w:space="0" w:color="auto"/>
            </w:tcBorders>
          </w:tcPr>
          <w:p w14:paraId="004CCBBA" w14:textId="77777777" w:rsidR="0003530D" w:rsidRPr="00774B2F" w:rsidRDefault="0003530D" w:rsidP="00C519F2">
            <w:pPr>
              <w:spacing w:line="240" w:lineRule="auto"/>
              <w:rPr>
                <w:sz w:val="20"/>
              </w:rPr>
            </w:pPr>
            <w:r w:rsidRPr="00774B2F">
              <w:rPr>
                <w:sz w:val="20"/>
              </w:rPr>
              <w:t>Election date</w:t>
            </w:r>
          </w:p>
        </w:tc>
        <w:tc>
          <w:tcPr>
            <w:tcW w:w="794" w:type="dxa"/>
            <w:tcBorders>
              <w:top w:val="single" w:sz="4" w:space="0" w:color="auto"/>
            </w:tcBorders>
          </w:tcPr>
          <w:p w14:paraId="1D305400" w14:textId="77777777" w:rsidR="0003530D" w:rsidRPr="00774B2F" w:rsidRDefault="0003530D" w:rsidP="00C519F2">
            <w:pPr>
              <w:spacing w:line="240" w:lineRule="auto"/>
              <w:jc w:val="center"/>
              <w:rPr>
                <w:sz w:val="20"/>
              </w:rPr>
            </w:pPr>
          </w:p>
        </w:tc>
        <w:tc>
          <w:tcPr>
            <w:tcW w:w="1032" w:type="dxa"/>
            <w:tcBorders>
              <w:top w:val="single" w:sz="4" w:space="0" w:color="auto"/>
            </w:tcBorders>
          </w:tcPr>
          <w:p w14:paraId="62133BAA" w14:textId="77777777" w:rsidR="0003530D" w:rsidRPr="00774B2F" w:rsidRDefault="0003530D" w:rsidP="00C519F2">
            <w:pPr>
              <w:spacing w:line="240" w:lineRule="auto"/>
              <w:jc w:val="center"/>
              <w:rPr>
                <w:sz w:val="20"/>
              </w:rPr>
            </w:pPr>
            <w:r w:rsidRPr="00774B2F">
              <w:rPr>
                <w:sz w:val="20"/>
              </w:rPr>
              <w:t>3/14/2021</w:t>
            </w:r>
          </w:p>
        </w:tc>
        <w:tc>
          <w:tcPr>
            <w:tcW w:w="1032" w:type="dxa"/>
            <w:tcBorders>
              <w:top w:val="single" w:sz="4" w:space="0" w:color="auto"/>
            </w:tcBorders>
          </w:tcPr>
          <w:p w14:paraId="16E4D721" w14:textId="77777777" w:rsidR="0003530D" w:rsidRPr="00774B2F" w:rsidRDefault="0003530D" w:rsidP="00C519F2">
            <w:pPr>
              <w:spacing w:line="240" w:lineRule="auto"/>
              <w:jc w:val="center"/>
              <w:rPr>
                <w:sz w:val="20"/>
              </w:rPr>
            </w:pPr>
            <w:r w:rsidRPr="00774B2F">
              <w:rPr>
                <w:sz w:val="20"/>
              </w:rPr>
              <w:t>3/14/2021</w:t>
            </w:r>
          </w:p>
        </w:tc>
        <w:tc>
          <w:tcPr>
            <w:tcW w:w="1032" w:type="dxa"/>
            <w:tcBorders>
              <w:top w:val="single" w:sz="4" w:space="0" w:color="auto"/>
            </w:tcBorders>
          </w:tcPr>
          <w:p w14:paraId="641DD5D1" w14:textId="77777777" w:rsidR="0003530D" w:rsidRPr="00774B2F" w:rsidRDefault="0003530D" w:rsidP="00C519F2">
            <w:pPr>
              <w:spacing w:line="240" w:lineRule="auto"/>
              <w:jc w:val="center"/>
              <w:rPr>
                <w:sz w:val="20"/>
              </w:rPr>
            </w:pPr>
            <w:r w:rsidRPr="00774B2F">
              <w:rPr>
                <w:sz w:val="20"/>
              </w:rPr>
              <w:t>6/6/2021</w:t>
            </w:r>
          </w:p>
        </w:tc>
        <w:tc>
          <w:tcPr>
            <w:tcW w:w="1032" w:type="dxa"/>
            <w:tcBorders>
              <w:top w:val="single" w:sz="4" w:space="0" w:color="auto"/>
            </w:tcBorders>
          </w:tcPr>
          <w:p w14:paraId="67A0A20B" w14:textId="77777777" w:rsidR="0003530D" w:rsidRPr="00774B2F" w:rsidRDefault="0003530D" w:rsidP="00C519F2">
            <w:pPr>
              <w:spacing w:line="240" w:lineRule="auto"/>
              <w:jc w:val="center"/>
              <w:rPr>
                <w:sz w:val="20"/>
              </w:rPr>
            </w:pPr>
            <w:r w:rsidRPr="00774B2F">
              <w:rPr>
                <w:sz w:val="20"/>
              </w:rPr>
              <w:t>9/26/2021</w:t>
            </w:r>
          </w:p>
        </w:tc>
        <w:tc>
          <w:tcPr>
            <w:tcW w:w="1032" w:type="dxa"/>
            <w:tcBorders>
              <w:top w:val="single" w:sz="4" w:space="0" w:color="auto"/>
            </w:tcBorders>
          </w:tcPr>
          <w:p w14:paraId="18756826" w14:textId="77777777" w:rsidR="0003530D" w:rsidRPr="00774B2F" w:rsidRDefault="0003530D" w:rsidP="00C519F2">
            <w:pPr>
              <w:spacing w:line="240" w:lineRule="auto"/>
              <w:jc w:val="center"/>
              <w:rPr>
                <w:sz w:val="20"/>
              </w:rPr>
            </w:pPr>
            <w:r w:rsidRPr="00774B2F">
              <w:rPr>
                <w:sz w:val="20"/>
              </w:rPr>
              <w:t>9/26/2021</w:t>
            </w:r>
          </w:p>
        </w:tc>
        <w:tc>
          <w:tcPr>
            <w:tcW w:w="1032" w:type="dxa"/>
            <w:tcBorders>
              <w:top w:val="single" w:sz="4" w:space="0" w:color="auto"/>
            </w:tcBorders>
          </w:tcPr>
          <w:p w14:paraId="6B293FB6" w14:textId="77777777" w:rsidR="0003530D" w:rsidRPr="00774B2F" w:rsidRDefault="0003530D" w:rsidP="00C519F2">
            <w:pPr>
              <w:spacing w:line="240" w:lineRule="auto"/>
              <w:jc w:val="center"/>
              <w:rPr>
                <w:sz w:val="20"/>
              </w:rPr>
            </w:pPr>
            <w:r w:rsidRPr="00774B2F">
              <w:rPr>
                <w:sz w:val="20"/>
              </w:rPr>
              <w:t>3/27/2022</w:t>
            </w:r>
          </w:p>
        </w:tc>
        <w:tc>
          <w:tcPr>
            <w:tcW w:w="1032" w:type="dxa"/>
            <w:tcBorders>
              <w:top w:val="single" w:sz="4" w:space="0" w:color="auto"/>
            </w:tcBorders>
          </w:tcPr>
          <w:p w14:paraId="287E1504" w14:textId="77777777" w:rsidR="0003530D" w:rsidRPr="00774B2F" w:rsidRDefault="0003530D" w:rsidP="00C519F2">
            <w:pPr>
              <w:spacing w:line="240" w:lineRule="auto"/>
              <w:jc w:val="center"/>
              <w:rPr>
                <w:sz w:val="20"/>
              </w:rPr>
            </w:pPr>
            <w:r w:rsidRPr="00774B2F">
              <w:rPr>
                <w:sz w:val="20"/>
              </w:rPr>
              <w:t>5/8/2022</w:t>
            </w:r>
          </w:p>
        </w:tc>
        <w:tc>
          <w:tcPr>
            <w:tcW w:w="1032" w:type="dxa"/>
            <w:tcBorders>
              <w:top w:val="single" w:sz="4" w:space="0" w:color="auto"/>
            </w:tcBorders>
          </w:tcPr>
          <w:p w14:paraId="07F90383" w14:textId="77777777" w:rsidR="0003530D" w:rsidRPr="00774B2F" w:rsidRDefault="0003530D" w:rsidP="00C519F2">
            <w:pPr>
              <w:spacing w:line="240" w:lineRule="auto"/>
              <w:jc w:val="center"/>
              <w:rPr>
                <w:sz w:val="20"/>
              </w:rPr>
            </w:pPr>
            <w:r w:rsidRPr="00774B2F">
              <w:rPr>
                <w:sz w:val="20"/>
              </w:rPr>
              <w:t>5/15/2022</w:t>
            </w:r>
          </w:p>
        </w:tc>
        <w:tc>
          <w:tcPr>
            <w:tcW w:w="1032" w:type="dxa"/>
            <w:tcBorders>
              <w:top w:val="single" w:sz="4" w:space="0" w:color="auto"/>
            </w:tcBorders>
          </w:tcPr>
          <w:p w14:paraId="77086FE2" w14:textId="77777777" w:rsidR="0003530D" w:rsidRPr="00774B2F" w:rsidRDefault="0003530D" w:rsidP="00C519F2">
            <w:pPr>
              <w:spacing w:line="240" w:lineRule="auto"/>
              <w:jc w:val="center"/>
              <w:rPr>
                <w:sz w:val="20"/>
              </w:rPr>
            </w:pPr>
            <w:r w:rsidRPr="00774B2F">
              <w:rPr>
                <w:sz w:val="20"/>
              </w:rPr>
              <w:t>10/9/2022</w:t>
            </w:r>
          </w:p>
        </w:tc>
        <w:tc>
          <w:tcPr>
            <w:tcW w:w="1032" w:type="dxa"/>
            <w:tcBorders>
              <w:top w:val="single" w:sz="4" w:space="0" w:color="auto"/>
            </w:tcBorders>
          </w:tcPr>
          <w:p w14:paraId="19B93341" w14:textId="77777777" w:rsidR="0003530D" w:rsidRPr="00774B2F" w:rsidRDefault="0003530D" w:rsidP="00C519F2">
            <w:pPr>
              <w:spacing w:line="240" w:lineRule="auto"/>
              <w:jc w:val="center"/>
              <w:rPr>
                <w:sz w:val="20"/>
              </w:rPr>
            </w:pPr>
            <w:r w:rsidRPr="00774B2F">
              <w:rPr>
                <w:sz w:val="20"/>
              </w:rPr>
              <w:t>5/14/2023</w:t>
            </w:r>
          </w:p>
        </w:tc>
        <w:tc>
          <w:tcPr>
            <w:tcW w:w="1032" w:type="dxa"/>
            <w:tcBorders>
              <w:top w:val="single" w:sz="4" w:space="0" w:color="auto"/>
            </w:tcBorders>
          </w:tcPr>
          <w:p w14:paraId="70F00BB8" w14:textId="77777777" w:rsidR="0003530D" w:rsidRPr="00774B2F" w:rsidRDefault="0003530D" w:rsidP="00C519F2">
            <w:pPr>
              <w:spacing w:line="240" w:lineRule="auto"/>
              <w:jc w:val="center"/>
              <w:rPr>
                <w:sz w:val="20"/>
              </w:rPr>
            </w:pPr>
            <w:r w:rsidRPr="00774B2F">
              <w:rPr>
                <w:sz w:val="20"/>
              </w:rPr>
              <w:t>10/8/2023</w:t>
            </w:r>
          </w:p>
        </w:tc>
        <w:tc>
          <w:tcPr>
            <w:tcW w:w="1032" w:type="dxa"/>
            <w:tcBorders>
              <w:top w:val="single" w:sz="4" w:space="0" w:color="auto"/>
            </w:tcBorders>
          </w:tcPr>
          <w:p w14:paraId="43FE7A25" w14:textId="77777777" w:rsidR="0003530D" w:rsidRPr="00774B2F" w:rsidRDefault="0003530D" w:rsidP="00C519F2">
            <w:pPr>
              <w:spacing w:line="240" w:lineRule="auto"/>
              <w:jc w:val="center"/>
              <w:rPr>
                <w:sz w:val="20"/>
              </w:rPr>
            </w:pPr>
            <w:r w:rsidRPr="00774B2F">
              <w:rPr>
                <w:sz w:val="20"/>
              </w:rPr>
              <w:t>10/8/2023</w:t>
            </w:r>
          </w:p>
        </w:tc>
      </w:tr>
      <w:tr w:rsidR="0003530D" w:rsidRPr="00774B2F" w14:paraId="4F8E7150" w14:textId="77777777" w:rsidTr="00C519F2">
        <w:tc>
          <w:tcPr>
            <w:tcW w:w="2210" w:type="dxa"/>
            <w:gridSpan w:val="2"/>
            <w:shd w:val="clear" w:color="auto" w:fill="auto"/>
          </w:tcPr>
          <w:p w14:paraId="73BE212C" w14:textId="77777777" w:rsidR="0003530D" w:rsidRPr="00774B2F" w:rsidRDefault="0003530D" w:rsidP="00C519F2">
            <w:pPr>
              <w:tabs>
                <w:tab w:val="decimal" w:pos="765"/>
              </w:tabs>
              <w:spacing w:line="240" w:lineRule="auto"/>
              <w:jc w:val="left"/>
              <w:rPr>
                <w:sz w:val="20"/>
              </w:rPr>
            </w:pPr>
            <w:r w:rsidRPr="00774B2F">
              <w:rPr>
                <w:i/>
                <w:sz w:val="20"/>
              </w:rPr>
              <w:t xml:space="preserve">Candidates running </w:t>
            </w:r>
          </w:p>
        </w:tc>
        <w:tc>
          <w:tcPr>
            <w:tcW w:w="1032" w:type="dxa"/>
            <w:shd w:val="clear" w:color="auto" w:fill="auto"/>
          </w:tcPr>
          <w:p w14:paraId="600B8527"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34FFFFDC"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5C077AD4"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2600040A"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69A7B21F"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61693BD5"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1D293BCA" w14:textId="77777777" w:rsidR="0003530D" w:rsidRPr="00774B2F" w:rsidRDefault="0003530D" w:rsidP="00C519F2">
            <w:pPr>
              <w:tabs>
                <w:tab w:val="decimal" w:pos="765"/>
              </w:tabs>
              <w:spacing w:line="240" w:lineRule="auto"/>
              <w:jc w:val="left"/>
              <w:rPr>
                <w:sz w:val="20"/>
              </w:rPr>
            </w:pPr>
          </w:p>
        </w:tc>
        <w:tc>
          <w:tcPr>
            <w:tcW w:w="1032" w:type="dxa"/>
            <w:shd w:val="clear" w:color="auto" w:fill="auto"/>
          </w:tcPr>
          <w:p w14:paraId="51E76CF4" w14:textId="77777777" w:rsidR="0003530D" w:rsidRPr="00774B2F" w:rsidRDefault="0003530D" w:rsidP="00C519F2">
            <w:pPr>
              <w:tabs>
                <w:tab w:val="decimal" w:pos="765"/>
              </w:tabs>
              <w:spacing w:line="240" w:lineRule="auto"/>
              <w:jc w:val="left"/>
              <w:rPr>
                <w:sz w:val="20"/>
              </w:rPr>
            </w:pPr>
          </w:p>
        </w:tc>
        <w:tc>
          <w:tcPr>
            <w:tcW w:w="1032" w:type="dxa"/>
          </w:tcPr>
          <w:p w14:paraId="364BABCD" w14:textId="77777777" w:rsidR="0003530D" w:rsidRPr="00774B2F" w:rsidRDefault="0003530D" w:rsidP="00C519F2">
            <w:pPr>
              <w:tabs>
                <w:tab w:val="decimal" w:pos="765"/>
              </w:tabs>
              <w:spacing w:line="240" w:lineRule="auto"/>
              <w:rPr>
                <w:sz w:val="20"/>
              </w:rPr>
            </w:pPr>
          </w:p>
        </w:tc>
        <w:tc>
          <w:tcPr>
            <w:tcW w:w="1032" w:type="dxa"/>
          </w:tcPr>
          <w:p w14:paraId="100AA52D" w14:textId="77777777" w:rsidR="0003530D" w:rsidRPr="00774B2F" w:rsidRDefault="0003530D" w:rsidP="00C519F2">
            <w:pPr>
              <w:tabs>
                <w:tab w:val="decimal" w:pos="765"/>
              </w:tabs>
              <w:spacing w:line="240" w:lineRule="auto"/>
              <w:rPr>
                <w:sz w:val="20"/>
              </w:rPr>
            </w:pPr>
          </w:p>
        </w:tc>
        <w:tc>
          <w:tcPr>
            <w:tcW w:w="1032" w:type="dxa"/>
          </w:tcPr>
          <w:p w14:paraId="036F70B0" w14:textId="77777777" w:rsidR="0003530D" w:rsidRPr="00774B2F" w:rsidRDefault="0003530D" w:rsidP="00C519F2">
            <w:pPr>
              <w:tabs>
                <w:tab w:val="decimal" w:pos="765"/>
              </w:tabs>
              <w:spacing w:line="240" w:lineRule="auto"/>
              <w:rPr>
                <w:sz w:val="20"/>
              </w:rPr>
            </w:pPr>
          </w:p>
        </w:tc>
        <w:tc>
          <w:tcPr>
            <w:tcW w:w="1032" w:type="dxa"/>
          </w:tcPr>
          <w:p w14:paraId="6542D266" w14:textId="77777777" w:rsidR="0003530D" w:rsidRPr="00774B2F" w:rsidRDefault="0003530D" w:rsidP="00C519F2">
            <w:pPr>
              <w:tabs>
                <w:tab w:val="decimal" w:pos="765"/>
              </w:tabs>
              <w:spacing w:line="240" w:lineRule="auto"/>
              <w:rPr>
                <w:sz w:val="20"/>
              </w:rPr>
            </w:pPr>
          </w:p>
        </w:tc>
      </w:tr>
      <w:tr w:rsidR="0003530D" w:rsidRPr="00774B2F" w14:paraId="29C5FEE4" w14:textId="77777777" w:rsidTr="00C519F2">
        <w:tc>
          <w:tcPr>
            <w:tcW w:w="1416" w:type="dxa"/>
            <w:shd w:val="clear" w:color="auto" w:fill="auto"/>
          </w:tcPr>
          <w:p w14:paraId="269DF73C" w14:textId="77777777" w:rsidR="0003530D" w:rsidRPr="00774B2F" w:rsidRDefault="0003530D" w:rsidP="00C519F2">
            <w:pPr>
              <w:spacing w:line="240" w:lineRule="auto"/>
              <w:rPr>
                <w:sz w:val="20"/>
              </w:rPr>
            </w:pPr>
            <w:r w:rsidRPr="00774B2F">
              <w:rPr>
                <w:sz w:val="20"/>
              </w:rPr>
              <w:t>Total</w:t>
            </w:r>
          </w:p>
        </w:tc>
        <w:tc>
          <w:tcPr>
            <w:tcW w:w="794" w:type="dxa"/>
            <w:shd w:val="clear" w:color="auto" w:fill="auto"/>
          </w:tcPr>
          <w:p w14:paraId="1522853A" w14:textId="77777777" w:rsidR="0003530D" w:rsidRPr="00774B2F" w:rsidRDefault="0003530D" w:rsidP="00C519F2">
            <w:pPr>
              <w:tabs>
                <w:tab w:val="decimal" w:pos="765"/>
              </w:tabs>
              <w:spacing w:line="240" w:lineRule="auto"/>
              <w:rPr>
                <w:sz w:val="20"/>
              </w:rPr>
            </w:pPr>
            <w:r w:rsidRPr="00774B2F">
              <w:rPr>
                <w:sz w:val="20"/>
              </w:rPr>
              <w:t>7532</w:t>
            </w:r>
          </w:p>
        </w:tc>
        <w:tc>
          <w:tcPr>
            <w:tcW w:w="1032" w:type="dxa"/>
            <w:shd w:val="clear" w:color="auto" w:fill="auto"/>
          </w:tcPr>
          <w:p w14:paraId="685DC009" w14:textId="77777777" w:rsidR="0003530D" w:rsidRPr="00774B2F" w:rsidRDefault="0003530D" w:rsidP="004938F7">
            <w:pPr>
              <w:tabs>
                <w:tab w:val="decimal" w:pos="624"/>
              </w:tabs>
              <w:spacing w:line="240" w:lineRule="auto"/>
              <w:rPr>
                <w:sz w:val="20"/>
              </w:rPr>
            </w:pPr>
            <w:r w:rsidRPr="00774B2F">
              <w:rPr>
                <w:sz w:val="20"/>
              </w:rPr>
              <w:t>830</w:t>
            </w:r>
          </w:p>
        </w:tc>
        <w:tc>
          <w:tcPr>
            <w:tcW w:w="1032" w:type="dxa"/>
            <w:shd w:val="clear" w:color="auto" w:fill="auto"/>
          </w:tcPr>
          <w:p w14:paraId="6F9CFB6C" w14:textId="77777777" w:rsidR="0003530D" w:rsidRPr="00774B2F" w:rsidRDefault="0003530D" w:rsidP="004938F7">
            <w:pPr>
              <w:tabs>
                <w:tab w:val="decimal" w:pos="624"/>
              </w:tabs>
              <w:spacing w:line="240" w:lineRule="auto"/>
              <w:rPr>
                <w:sz w:val="20"/>
              </w:rPr>
            </w:pPr>
            <w:r w:rsidRPr="00774B2F">
              <w:rPr>
                <w:sz w:val="20"/>
              </w:rPr>
              <w:t>821</w:t>
            </w:r>
          </w:p>
        </w:tc>
        <w:tc>
          <w:tcPr>
            <w:tcW w:w="1032" w:type="dxa"/>
            <w:shd w:val="clear" w:color="auto" w:fill="auto"/>
          </w:tcPr>
          <w:p w14:paraId="74665C7C" w14:textId="77777777" w:rsidR="0003530D" w:rsidRPr="00774B2F" w:rsidRDefault="0003530D" w:rsidP="004938F7">
            <w:pPr>
              <w:tabs>
                <w:tab w:val="decimal" w:pos="624"/>
              </w:tabs>
              <w:spacing w:line="240" w:lineRule="auto"/>
              <w:rPr>
                <w:sz w:val="20"/>
              </w:rPr>
            </w:pPr>
            <w:r w:rsidRPr="00774B2F">
              <w:rPr>
                <w:sz w:val="20"/>
              </w:rPr>
              <w:t>437</w:t>
            </w:r>
          </w:p>
        </w:tc>
        <w:tc>
          <w:tcPr>
            <w:tcW w:w="1032" w:type="dxa"/>
            <w:shd w:val="clear" w:color="auto" w:fill="auto"/>
          </w:tcPr>
          <w:p w14:paraId="15F703CD" w14:textId="77777777" w:rsidR="0003530D" w:rsidRPr="00774B2F" w:rsidRDefault="0003530D" w:rsidP="004938F7">
            <w:pPr>
              <w:tabs>
                <w:tab w:val="decimal" w:pos="624"/>
              </w:tabs>
              <w:spacing w:line="240" w:lineRule="auto"/>
              <w:rPr>
                <w:sz w:val="20"/>
              </w:rPr>
            </w:pPr>
            <w:r w:rsidRPr="00774B2F">
              <w:rPr>
                <w:sz w:val="20"/>
              </w:rPr>
              <w:t>1154</w:t>
            </w:r>
          </w:p>
        </w:tc>
        <w:tc>
          <w:tcPr>
            <w:tcW w:w="1032" w:type="dxa"/>
            <w:shd w:val="clear" w:color="auto" w:fill="auto"/>
          </w:tcPr>
          <w:p w14:paraId="4059819A" w14:textId="77777777" w:rsidR="0003530D" w:rsidRPr="00774B2F" w:rsidRDefault="0003530D" w:rsidP="004938F7">
            <w:pPr>
              <w:tabs>
                <w:tab w:val="decimal" w:pos="624"/>
              </w:tabs>
              <w:spacing w:line="240" w:lineRule="auto"/>
              <w:rPr>
                <w:sz w:val="20"/>
              </w:rPr>
            </w:pPr>
            <w:r w:rsidRPr="00774B2F">
              <w:rPr>
                <w:sz w:val="20"/>
              </w:rPr>
              <w:t>463</w:t>
            </w:r>
          </w:p>
        </w:tc>
        <w:tc>
          <w:tcPr>
            <w:tcW w:w="1032" w:type="dxa"/>
            <w:shd w:val="clear" w:color="auto" w:fill="auto"/>
          </w:tcPr>
          <w:p w14:paraId="44CDB847" w14:textId="77777777" w:rsidR="0003530D" w:rsidRPr="00774B2F" w:rsidRDefault="0003530D" w:rsidP="004938F7">
            <w:pPr>
              <w:tabs>
                <w:tab w:val="decimal" w:pos="624"/>
              </w:tabs>
              <w:spacing w:line="240" w:lineRule="auto"/>
              <w:rPr>
                <w:sz w:val="20"/>
              </w:rPr>
            </w:pPr>
            <w:r w:rsidRPr="00774B2F">
              <w:rPr>
                <w:sz w:val="20"/>
              </w:rPr>
              <w:t>262</w:t>
            </w:r>
          </w:p>
        </w:tc>
        <w:tc>
          <w:tcPr>
            <w:tcW w:w="1032" w:type="dxa"/>
            <w:shd w:val="clear" w:color="auto" w:fill="auto"/>
          </w:tcPr>
          <w:p w14:paraId="232352A3" w14:textId="77777777" w:rsidR="0003530D" w:rsidRPr="00774B2F" w:rsidRDefault="0003530D" w:rsidP="004938F7">
            <w:pPr>
              <w:tabs>
                <w:tab w:val="decimal" w:pos="624"/>
              </w:tabs>
              <w:spacing w:line="240" w:lineRule="auto"/>
              <w:rPr>
                <w:sz w:val="20"/>
              </w:rPr>
            </w:pPr>
            <w:r w:rsidRPr="00774B2F">
              <w:rPr>
                <w:sz w:val="20"/>
              </w:rPr>
              <w:t>313</w:t>
            </w:r>
          </w:p>
        </w:tc>
        <w:tc>
          <w:tcPr>
            <w:tcW w:w="1032" w:type="dxa"/>
            <w:shd w:val="clear" w:color="auto" w:fill="auto"/>
          </w:tcPr>
          <w:p w14:paraId="1D25FEB3" w14:textId="77777777" w:rsidR="0003530D" w:rsidRPr="00774B2F" w:rsidRDefault="0003530D" w:rsidP="004938F7">
            <w:pPr>
              <w:tabs>
                <w:tab w:val="decimal" w:pos="624"/>
              </w:tabs>
              <w:spacing w:line="240" w:lineRule="auto"/>
              <w:rPr>
                <w:sz w:val="20"/>
              </w:rPr>
            </w:pPr>
            <w:r w:rsidRPr="00774B2F">
              <w:rPr>
                <w:sz w:val="20"/>
              </w:rPr>
              <w:t>791</w:t>
            </w:r>
          </w:p>
        </w:tc>
        <w:tc>
          <w:tcPr>
            <w:tcW w:w="1032" w:type="dxa"/>
          </w:tcPr>
          <w:p w14:paraId="55A8D771" w14:textId="77777777" w:rsidR="0003530D" w:rsidRPr="00774B2F" w:rsidRDefault="0003530D" w:rsidP="004938F7">
            <w:pPr>
              <w:tabs>
                <w:tab w:val="decimal" w:pos="624"/>
              </w:tabs>
              <w:spacing w:line="240" w:lineRule="auto"/>
              <w:rPr>
                <w:sz w:val="20"/>
              </w:rPr>
            </w:pPr>
            <w:r w:rsidRPr="00774B2F">
              <w:rPr>
                <w:sz w:val="20"/>
              </w:rPr>
              <w:t>558</w:t>
            </w:r>
          </w:p>
        </w:tc>
        <w:tc>
          <w:tcPr>
            <w:tcW w:w="1032" w:type="dxa"/>
          </w:tcPr>
          <w:p w14:paraId="495DEFA7" w14:textId="77777777" w:rsidR="0003530D" w:rsidRPr="00774B2F" w:rsidRDefault="0003530D" w:rsidP="004938F7">
            <w:pPr>
              <w:tabs>
                <w:tab w:val="decimal" w:pos="624"/>
              </w:tabs>
              <w:spacing w:line="240" w:lineRule="auto"/>
              <w:rPr>
                <w:sz w:val="20"/>
              </w:rPr>
            </w:pPr>
            <w:r w:rsidRPr="00774B2F">
              <w:rPr>
                <w:sz w:val="20"/>
              </w:rPr>
              <w:t>267</w:t>
            </w:r>
          </w:p>
        </w:tc>
        <w:tc>
          <w:tcPr>
            <w:tcW w:w="1032" w:type="dxa"/>
          </w:tcPr>
          <w:p w14:paraId="33BFBF32" w14:textId="77777777" w:rsidR="0003530D" w:rsidRPr="00774B2F" w:rsidRDefault="0003530D" w:rsidP="004938F7">
            <w:pPr>
              <w:tabs>
                <w:tab w:val="decimal" w:pos="624"/>
              </w:tabs>
              <w:spacing w:line="240" w:lineRule="auto"/>
              <w:rPr>
                <w:sz w:val="20"/>
              </w:rPr>
            </w:pPr>
            <w:r w:rsidRPr="00774B2F">
              <w:rPr>
                <w:sz w:val="20"/>
              </w:rPr>
              <w:t>1121</w:t>
            </w:r>
          </w:p>
        </w:tc>
        <w:tc>
          <w:tcPr>
            <w:tcW w:w="1032" w:type="dxa"/>
          </w:tcPr>
          <w:p w14:paraId="5E16BFB9" w14:textId="77777777" w:rsidR="0003530D" w:rsidRPr="00774B2F" w:rsidRDefault="0003530D" w:rsidP="004938F7">
            <w:pPr>
              <w:tabs>
                <w:tab w:val="decimal" w:pos="624"/>
              </w:tabs>
              <w:spacing w:line="240" w:lineRule="auto"/>
              <w:rPr>
                <w:sz w:val="20"/>
              </w:rPr>
            </w:pPr>
            <w:r w:rsidRPr="00774B2F">
              <w:rPr>
                <w:sz w:val="20"/>
              </w:rPr>
              <w:t>515</w:t>
            </w:r>
          </w:p>
        </w:tc>
      </w:tr>
      <w:tr w:rsidR="0003530D" w:rsidRPr="00774B2F" w14:paraId="2C1EECC1" w14:textId="77777777" w:rsidTr="00C519F2">
        <w:tc>
          <w:tcPr>
            <w:tcW w:w="1416" w:type="dxa"/>
            <w:shd w:val="clear" w:color="auto" w:fill="auto"/>
          </w:tcPr>
          <w:p w14:paraId="2BD02CC6" w14:textId="77777777" w:rsidR="0003530D" w:rsidRPr="00774B2F" w:rsidRDefault="0003530D" w:rsidP="00C519F2">
            <w:pPr>
              <w:spacing w:line="240" w:lineRule="auto"/>
              <w:rPr>
                <w:sz w:val="20"/>
              </w:rPr>
            </w:pPr>
            <w:r w:rsidRPr="00774B2F">
              <w:rPr>
                <w:sz w:val="20"/>
              </w:rPr>
              <w:t xml:space="preserve">  CDU/CSU</w:t>
            </w:r>
          </w:p>
        </w:tc>
        <w:tc>
          <w:tcPr>
            <w:tcW w:w="794" w:type="dxa"/>
            <w:shd w:val="clear" w:color="auto" w:fill="auto"/>
          </w:tcPr>
          <w:p w14:paraId="6C526764" w14:textId="77777777" w:rsidR="0003530D" w:rsidRPr="00774B2F" w:rsidRDefault="0003530D" w:rsidP="00C519F2">
            <w:pPr>
              <w:tabs>
                <w:tab w:val="decimal" w:pos="765"/>
              </w:tabs>
              <w:spacing w:line="240" w:lineRule="auto"/>
              <w:rPr>
                <w:sz w:val="20"/>
              </w:rPr>
            </w:pPr>
            <w:r w:rsidRPr="00774B2F">
              <w:rPr>
                <w:sz w:val="20"/>
              </w:rPr>
              <w:t>1202</w:t>
            </w:r>
          </w:p>
        </w:tc>
        <w:tc>
          <w:tcPr>
            <w:tcW w:w="1032" w:type="dxa"/>
            <w:shd w:val="clear" w:color="auto" w:fill="auto"/>
          </w:tcPr>
          <w:p w14:paraId="305561C3"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5694482F" w14:textId="77777777" w:rsidR="0003530D" w:rsidRPr="00774B2F" w:rsidRDefault="0003530D" w:rsidP="004938F7">
            <w:pPr>
              <w:tabs>
                <w:tab w:val="decimal" w:pos="624"/>
              </w:tabs>
              <w:spacing w:line="240" w:lineRule="auto"/>
              <w:rPr>
                <w:sz w:val="20"/>
              </w:rPr>
            </w:pPr>
            <w:r w:rsidRPr="00774B2F">
              <w:rPr>
                <w:sz w:val="20"/>
              </w:rPr>
              <w:t>103</w:t>
            </w:r>
          </w:p>
        </w:tc>
        <w:tc>
          <w:tcPr>
            <w:tcW w:w="1032" w:type="dxa"/>
            <w:shd w:val="clear" w:color="auto" w:fill="auto"/>
          </w:tcPr>
          <w:p w14:paraId="11A224D2" w14:textId="77777777" w:rsidR="0003530D" w:rsidRPr="00774B2F" w:rsidRDefault="0003530D" w:rsidP="004938F7">
            <w:pPr>
              <w:tabs>
                <w:tab w:val="decimal" w:pos="624"/>
              </w:tabs>
              <w:spacing w:line="240" w:lineRule="auto"/>
              <w:rPr>
                <w:sz w:val="20"/>
              </w:rPr>
            </w:pPr>
            <w:r w:rsidRPr="00774B2F">
              <w:rPr>
                <w:sz w:val="20"/>
              </w:rPr>
              <w:t>58</w:t>
            </w:r>
          </w:p>
        </w:tc>
        <w:tc>
          <w:tcPr>
            <w:tcW w:w="1032" w:type="dxa"/>
            <w:shd w:val="clear" w:color="auto" w:fill="auto"/>
          </w:tcPr>
          <w:p w14:paraId="146B356D" w14:textId="77777777" w:rsidR="0003530D" w:rsidRPr="00774B2F" w:rsidRDefault="0003530D" w:rsidP="004938F7">
            <w:pPr>
              <w:tabs>
                <w:tab w:val="decimal" w:pos="624"/>
              </w:tabs>
              <w:spacing w:line="240" w:lineRule="auto"/>
              <w:rPr>
                <w:sz w:val="20"/>
              </w:rPr>
            </w:pPr>
            <w:r w:rsidRPr="00774B2F">
              <w:rPr>
                <w:sz w:val="20"/>
              </w:rPr>
              <w:t>127</w:t>
            </w:r>
          </w:p>
        </w:tc>
        <w:tc>
          <w:tcPr>
            <w:tcW w:w="1032" w:type="dxa"/>
            <w:shd w:val="clear" w:color="auto" w:fill="auto"/>
          </w:tcPr>
          <w:p w14:paraId="6FED65B8"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01643CDB" w14:textId="77777777" w:rsidR="0003530D" w:rsidRPr="00774B2F" w:rsidRDefault="0003530D" w:rsidP="004938F7">
            <w:pPr>
              <w:tabs>
                <w:tab w:val="decimal" w:pos="624"/>
              </w:tabs>
              <w:spacing w:line="240" w:lineRule="auto"/>
              <w:rPr>
                <w:sz w:val="20"/>
              </w:rPr>
            </w:pPr>
            <w:r w:rsidRPr="00774B2F">
              <w:rPr>
                <w:sz w:val="20"/>
              </w:rPr>
              <w:t>110</w:t>
            </w:r>
          </w:p>
        </w:tc>
        <w:tc>
          <w:tcPr>
            <w:tcW w:w="1032" w:type="dxa"/>
            <w:shd w:val="clear" w:color="auto" w:fill="auto"/>
          </w:tcPr>
          <w:p w14:paraId="7D7F5E85" w14:textId="77777777" w:rsidR="0003530D" w:rsidRPr="00774B2F" w:rsidRDefault="0003530D" w:rsidP="004938F7">
            <w:pPr>
              <w:tabs>
                <w:tab w:val="decimal" w:pos="624"/>
              </w:tabs>
              <w:spacing w:line="240" w:lineRule="auto"/>
              <w:rPr>
                <w:sz w:val="20"/>
              </w:rPr>
            </w:pPr>
            <w:r w:rsidRPr="00774B2F">
              <w:rPr>
                <w:sz w:val="20"/>
              </w:rPr>
              <w:t>76</w:t>
            </w:r>
          </w:p>
        </w:tc>
        <w:tc>
          <w:tcPr>
            <w:tcW w:w="1032" w:type="dxa"/>
            <w:shd w:val="clear" w:color="auto" w:fill="auto"/>
          </w:tcPr>
          <w:p w14:paraId="1A5A00AB" w14:textId="77777777" w:rsidR="0003530D" w:rsidRPr="00774B2F" w:rsidRDefault="0003530D" w:rsidP="004938F7">
            <w:pPr>
              <w:tabs>
                <w:tab w:val="decimal" w:pos="624"/>
              </w:tabs>
              <w:spacing w:line="240" w:lineRule="auto"/>
              <w:rPr>
                <w:sz w:val="20"/>
              </w:rPr>
            </w:pPr>
            <w:r w:rsidRPr="00774B2F">
              <w:rPr>
                <w:sz w:val="20"/>
              </w:rPr>
              <w:t>152</w:t>
            </w:r>
          </w:p>
        </w:tc>
        <w:tc>
          <w:tcPr>
            <w:tcW w:w="1032" w:type="dxa"/>
          </w:tcPr>
          <w:p w14:paraId="09D851CD" w14:textId="77777777" w:rsidR="0003530D" w:rsidRPr="00774B2F" w:rsidRDefault="0003530D" w:rsidP="004938F7">
            <w:pPr>
              <w:tabs>
                <w:tab w:val="decimal" w:pos="624"/>
              </w:tabs>
              <w:spacing w:line="240" w:lineRule="auto"/>
              <w:rPr>
                <w:sz w:val="20"/>
              </w:rPr>
            </w:pPr>
            <w:r w:rsidRPr="00774B2F">
              <w:rPr>
                <w:sz w:val="20"/>
              </w:rPr>
              <w:t>128</w:t>
            </w:r>
          </w:p>
        </w:tc>
        <w:tc>
          <w:tcPr>
            <w:tcW w:w="1032" w:type="dxa"/>
          </w:tcPr>
          <w:p w14:paraId="4AC6E95B" w14:textId="77777777" w:rsidR="0003530D" w:rsidRPr="00774B2F" w:rsidRDefault="0003530D" w:rsidP="004938F7">
            <w:pPr>
              <w:tabs>
                <w:tab w:val="decimal" w:pos="624"/>
              </w:tabs>
              <w:spacing w:line="240" w:lineRule="auto"/>
              <w:rPr>
                <w:sz w:val="20"/>
              </w:rPr>
            </w:pPr>
            <w:r w:rsidRPr="00774B2F">
              <w:rPr>
                <w:sz w:val="20"/>
              </w:rPr>
              <w:t>63</w:t>
            </w:r>
          </w:p>
        </w:tc>
        <w:tc>
          <w:tcPr>
            <w:tcW w:w="1032" w:type="dxa"/>
          </w:tcPr>
          <w:p w14:paraId="4BF337A0" w14:textId="77777777" w:rsidR="0003530D" w:rsidRPr="00774B2F" w:rsidRDefault="0003530D" w:rsidP="004938F7">
            <w:pPr>
              <w:tabs>
                <w:tab w:val="decimal" w:pos="624"/>
              </w:tabs>
              <w:spacing w:line="240" w:lineRule="auto"/>
              <w:rPr>
                <w:sz w:val="20"/>
              </w:rPr>
            </w:pPr>
            <w:r w:rsidRPr="00774B2F">
              <w:rPr>
                <w:sz w:val="20"/>
              </w:rPr>
              <w:t>164</w:t>
            </w:r>
          </w:p>
        </w:tc>
        <w:tc>
          <w:tcPr>
            <w:tcW w:w="1032" w:type="dxa"/>
          </w:tcPr>
          <w:p w14:paraId="4CA9E0B9" w14:textId="77777777" w:rsidR="0003530D" w:rsidRPr="00774B2F" w:rsidRDefault="0003530D" w:rsidP="004938F7">
            <w:pPr>
              <w:tabs>
                <w:tab w:val="decimal" w:pos="624"/>
              </w:tabs>
              <w:spacing w:line="240" w:lineRule="auto"/>
              <w:rPr>
                <w:sz w:val="20"/>
              </w:rPr>
            </w:pPr>
            <w:r w:rsidRPr="00774B2F">
              <w:rPr>
                <w:sz w:val="20"/>
              </w:rPr>
              <w:t>110</w:t>
            </w:r>
          </w:p>
        </w:tc>
      </w:tr>
      <w:tr w:rsidR="0003530D" w:rsidRPr="00774B2F" w14:paraId="6C615871" w14:textId="77777777" w:rsidTr="00C519F2">
        <w:tc>
          <w:tcPr>
            <w:tcW w:w="1416" w:type="dxa"/>
            <w:shd w:val="clear" w:color="auto" w:fill="auto"/>
          </w:tcPr>
          <w:p w14:paraId="396D6FE5" w14:textId="77777777" w:rsidR="0003530D" w:rsidRPr="00774B2F" w:rsidRDefault="0003530D" w:rsidP="00C519F2">
            <w:pPr>
              <w:spacing w:line="240" w:lineRule="auto"/>
              <w:rPr>
                <w:sz w:val="20"/>
              </w:rPr>
            </w:pPr>
            <w:r w:rsidRPr="00774B2F">
              <w:rPr>
                <w:sz w:val="20"/>
              </w:rPr>
              <w:t xml:space="preserve">  SPD</w:t>
            </w:r>
          </w:p>
        </w:tc>
        <w:tc>
          <w:tcPr>
            <w:tcW w:w="794" w:type="dxa"/>
            <w:shd w:val="clear" w:color="auto" w:fill="auto"/>
          </w:tcPr>
          <w:p w14:paraId="366A7E7B" w14:textId="77777777" w:rsidR="0003530D" w:rsidRPr="00774B2F" w:rsidRDefault="0003530D" w:rsidP="00C519F2">
            <w:pPr>
              <w:tabs>
                <w:tab w:val="decimal" w:pos="765"/>
              </w:tabs>
              <w:spacing w:line="240" w:lineRule="auto"/>
              <w:rPr>
                <w:sz w:val="20"/>
              </w:rPr>
            </w:pPr>
            <w:r w:rsidRPr="00774B2F">
              <w:rPr>
                <w:sz w:val="20"/>
              </w:rPr>
              <w:t>1125</w:t>
            </w:r>
          </w:p>
        </w:tc>
        <w:tc>
          <w:tcPr>
            <w:tcW w:w="1032" w:type="dxa"/>
            <w:shd w:val="clear" w:color="auto" w:fill="auto"/>
          </w:tcPr>
          <w:p w14:paraId="2E8309CE"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741BE47F" w14:textId="77777777" w:rsidR="0003530D" w:rsidRPr="00774B2F" w:rsidRDefault="0003530D" w:rsidP="004938F7">
            <w:pPr>
              <w:tabs>
                <w:tab w:val="decimal" w:pos="624"/>
              </w:tabs>
              <w:spacing w:line="240" w:lineRule="auto"/>
              <w:rPr>
                <w:sz w:val="20"/>
              </w:rPr>
            </w:pPr>
            <w:r w:rsidRPr="00774B2F">
              <w:rPr>
                <w:sz w:val="20"/>
              </w:rPr>
              <w:t>129</w:t>
            </w:r>
          </w:p>
        </w:tc>
        <w:tc>
          <w:tcPr>
            <w:tcW w:w="1032" w:type="dxa"/>
            <w:shd w:val="clear" w:color="auto" w:fill="auto"/>
          </w:tcPr>
          <w:p w14:paraId="6D19D2F8"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12BF7799" w14:textId="77777777" w:rsidR="0003530D" w:rsidRPr="00774B2F" w:rsidRDefault="0003530D" w:rsidP="004938F7">
            <w:pPr>
              <w:tabs>
                <w:tab w:val="decimal" w:pos="624"/>
              </w:tabs>
              <w:spacing w:line="240" w:lineRule="auto"/>
              <w:rPr>
                <w:sz w:val="20"/>
              </w:rPr>
            </w:pPr>
            <w:r w:rsidRPr="00774B2F">
              <w:rPr>
                <w:sz w:val="20"/>
              </w:rPr>
              <w:t>109</w:t>
            </w:r>
          </w:p>
        </w:tc>
        <w:tc>
          <w:tcPr>
            <w:tcW w:w="1032" w:type="dxa"/>
            <w:shd w:val="clear" w:color="auto" w:fill="auto"/>
          </w:tcPr>
          <w:p w14:paraId="565BD3AA" w14:textId="77777777" w:rsidR="0003530D" w:rsidRPr="00774B2F" w:rsidRDefault="0003530D" w:rsidP="004938F7">
            <w:pPr>
              <w:tabs>
                <w:tab w:val="decimal" w:pos="624"/>
              </w:tabs>
              <w:spacing w:line="240" w:lineRule="auto"/>
              <w:rPr>
                <w:sz w:val="20"/>
              </w:rPr>
            </w:pPr>
            <w:r w:rsidRPr="00774B2F">
              <w:rPr>
                <w:sz w:val="20"/>
              </w:rPr>
              <w:t>42</w:t>
            </w:r>
          </w:p>
        </w:tc>
        <w:tc>
          <w:tcPr>
            <w:tcW w:w="1032" w:type="dxa"/>
            <w:shd w:val="clear" w:color="auto" w:fill="auto"/>
          </w:tcPr>
          <w:p w14:paraId="1BD40B9C" w14:textId="77777777" w:rsidR="0003530D" w:rsidRPr="00774B2F" w:rsidRDefault="0003530D" w:rsidP="004938F7">
            <w:pPr>
              <w:tabs>
                <w:tab w:val="decimal" w:pos="624"/>
              </w:tabs>
              <w:spacing w:line="240" w:lineRule="auto"/>
              <w:rPr>
                <w:sz w:val="20"/>
              </w:rPr>
            </w:pPr>
            <w:r w:rsidRPr="00774B2F">
              <w:rPr>
                <w:sz w:val="20"/>
              </w:rPr>
              <w:t>52</w:t>
            </w:r>
          </w:p>
        </w:tc>
        <w:tc>
          <w:tcPr>
            <w:tcW w:w="1032" w:type="dxa"/>
            <w:shd w:val="clear" w:color="auto" w:fill="auto"/>
          </w:tcPr>
          <w:p w14:paraId="30CE13E6" w14:textId="77777777" w:rsidR="0003530D" w:rsidRPr="00774B2F" w:rsidRDefault="0003530D" w:rsidP="004938F7">
            <w:pPr>
              <w:tabs>
                <w:tab w:val="decimal" w:pos="624"/>
              </w:tabs>
              <w:spacing w:line="240" w:lineRule="auto"/>
              <w:rPr>
                <w:sz w:val="20"/>
              </w:rPr>
            </w:pPr>
            <w:r w:rsidRPr="00774B2F">
              <w:rPr>
                <w:sz w:val="20"/>
              </w:rPr>
              <w:t>48</w:t>
            </w:r>
          </w:p>
        </w:tc>
        <w:tc>
          <w:tcPr>
            <w:tcW w:w="1032" w:type="dxa"/>
            <w:shd w:val="clear" w:color="auto" w:fill="auto"/>
          </w:tcPr>
          <w:p w14:paraId="6CDE292E" w14:textId="77777777" w:rsidR="0003530D" w:rsidRPr="00774B2F" w:rsidRDefault="0003530D" w:rsidP="004938F7">
            <w:pPr>
              <w:tabs>
                <w:tab w:val="decimal" w:pos="624"/>
              </w:tabs>
              <w:spacing w:line="240" w:lineRule="auto"/>
              <w:rPr>
                <w:sz w:val="20"/>
              </w:rPr>
            </w:pPr>
            <w:r w:rsidRPr="00774B2F">
              <w:rPr>
                <w:sz w:val="20"/>
              </w:rPr>
              <w:t>129</w:t>
            </w:r>
          </w:p>
        </w:tc>
        <w:tc>
          <w:tcPr>
            <w:tcW w:w="1032" w:type="dxa"/>
          </w:tcPr>
          <w:p w14:paraId="21DEC69E" w14:textId="77777777" w:rsidR="0003530D" w:rsidRPr="00774B2F" w:rsidRDefault="0003530D" w:rsidP="004938F7">
            <w:pPr>
              <w:tabs>
                <w:tab w:val="decimal" w:pos="624"/>
              </w:tabs>
              <w:spacing w:line="240" w:lineRule="auto"/>
              <w:rPr>
                <w:sz w:val="20"/>
              </w:rPr>
            </w:pPr>
            <w:r w:rsidRPr="00774B2F">
              <w:rPr>
                <w:sz w:val="20"/>
              </w:rPr>
              <w:t>101</w:t>
            </w:r>
          </w:p>
        </w:tc>
        <w:tc>
          <w:tcPr>
            <w:tcW w:w="1032" w:type="dxa"/>
          </w:tcPr>
          <w:p w14:paraId="7A766D71" w14:textId="77777777" w:rsidR="0003530D" w:rsidRPr="00774B2F" w:rsidRDefault="0003530D" w:rsidP="004938F7">
            <w:pPr>
              <w:tabs>
                <w:tab w:val="decimal" w:pos="624"/>
              </w:tabs>
              <w:spacing w:line="240" w:lineRule="auto"/>
              <w:rPr>
                <w:sz w:val="20"/>
              </w:rPr>
            </w:pPr>
            <w:r w:rsidRPr="00774B2F">
              <w:rPr>
                <w:sz w:val="20"/>
              </w:rPr>
              <w:t>73</w:t>
            </w:r>
          </w:p>
        </w:tc>
        <w:tc>
          <w:tcPr>
            <w:tcW w:w="1032" w:type="dxa"/>
          </w:tcPr>
          <w:p w14:paraId="2C518449" w14:textId="77777777" w:rsidR="0003530D" w:rsidRPr="00774B2F" w:rsidRDefault="0003530D" w:rsidP="004938F7">
            <w:pPr>
              <w:tabs>
                <w:tab w:val="decimal" w:pos="624"/>
              </w:tabs>
              <w:spacing w:line="240" w:lineRule="auto"/>
              <w:rPr>
                <w:sz w:val="20"/>
              </w:rPr>
            </w:pPr>
            <w:r w:rsidRPr="00774B2F">
              <w:rPr>
                <w:sz w:val="20"/>
              </w:rPr>
              <w:t>170</w:t>
            </w:r>
          </w:p>
        </w:tc>
        <w:tc>
          <w:tcPr>
            <w:tcW w:w="1032" w:type="dxa"/>
          </w:tcPr>
          <w:p w14:paraId="4E4C9E4A" w14:textId="77777777" w:rsidR="0003530D" w:rsidRPr="00774B2F" w:rsidRDefault="0003530D" w:rsidP="004938F7">
            <w:pPr>
              <w:tabs>
                <w:tab w:val="decimal" w:pos="624"/>
              </w:tabs>
              <w:spacing w:line="240" w:lineRule="auto"/>
              <w:rPr>
                <w:sz w:val="20"/>
              </w:rPr>
            </w:pPr>
            <w:r w:rsidRPr="00774B2F">
              <w:rPr>
                <w:sz w:val="20"/>
              </w:rPr>
              <w:t>161</w:t>
            </w:r>
          </w:p>
        </w:tc>
      </w:tr>
      <w:tr w:rsidR="0003530D" w:rsidRPr="00774B2F" w14:paraId="3F90AFE3" w14:textId="77777777" w:rsidTr="00C519F2">
        <w:tc>
          <w:tcPr>
            <w:tcW w:w="1416" w:type="dxa"/>
            <w:shd w:val="clear" w:color="auto" w:fill="auto"/>
          </w:tcPr>
          <w:p w14:paraId="6D8AE5E7" w14:textId="77777777" w:rsidR="0003530D" w:rsidRPr="00774B2F" w:rsidRDefault="0003530D" w:rsidP="00C519F2">
            <w:pPr>
              <w:spacing w:line="240" w:lineRule="auto"/>
              <w:rPr>
                <w:sz w:val="20"/>
              </w:rPr>
            </w:pPr>
            <w:r w:rsidRPr="00774B2F">
              <w:rPr>
                <w:sz w:val="20"/>
              </w:rPr>
              <w:t xml:space="preserve">  FDP</w:t>
            </w:r>
          </w:p>
        </w:tc>
        <w:tc>
          <w:tcPr>
            <w:tcW w:w="794" w:type="dxa"/>
            <w:shd w:val="clear" w:color="auto" w:fill="auto"/>
          </w:tcPr>
          <w:p w14:paraId="04A2BCB1" w14:textId="77777777" w:rsidR="0003530D" w:rsidRPr="00774B2F" w:rsidRDefault="0003530D" w:rsidP="00C519F2">
            <w:pPr>
              <w:tabs>
                <w:tab w:val="decimal" w:pos="765"/>
              </w:tabs>
              <w:spacing w:line="240" w:lineRule="auto"/>
              <w:rPr>
                <w:sz w:val="20"/>
              </w:rPr>
            </w:pPr>
            <w:r w:rsidRPr="00774B2F">
              <w:rPr>
                <w:sz w:val="20"/>
              </w:rPr>
              <w:t>884</w:t>
            </w:r>
          </w:p>
        </w:tc>
        <w:tc>
          <w:tcPr>
            <w:tcW w:w="1032" w:type="dxa"/>
            <w:shd w:val="clear" w:color="auto" w:fill="auto"/>
          </w:tcPr>
          <w:p w14:paraId="722D89D2" w14:textId="77777777" w:rsidR="0003530D" w:rsidRPr="00774B2F" w:rsidRDefault="0003530D" w:rsidP="004938F7">
            <w:pPr>
              <w:tabs>
                <w:tab w:val="decimal" w:pos="624"/>
              </w:tabs>
              <w:spacing w:line="240" w:lineRule="auto"/>
              <w:rPr>
                <w:sz w:val="20"/>
              </w:rPr>
            </w:pPr>
            <w:r w:rsidRPr="00774B2F">
              <w:rPr>
                <w:sz w:val="20"/>
              </w:rPr>
              <w:t>69</w:t>
            </w:r>
          </w:p>
        </w:tc>
        <w:tc>
          <w:tcPr>
            <w:tcW w:w="1032" w:type="dxa"/>
            <w:shd w:val="clear" w:color="auto" w:fill="auto"/>
          </w:tcPr>
          <w:p w14:paraId="580D2DFB" w14:textId="77777777" w:rsidR="0003530D" w:rsidRPr="00774B2F" w:rsidRDefault="0003530D" w:rsidP="004938F7">
            <w:pPr>
              <w:tabs>
                <w:tab w:val="decimal" w:pos="624"/>
              </w:tabs>
              <w:spacing w:line="240" w:lineRule="auto"/>
              <w:rPr>
                <w:sz w:val="20"/>
              </w:rPr>
            </w:pPr>
            <w:r w:rsidRPr="00774B2F">
              <w:rPr>
                <w:sz w:val="20"/>
              </w:rPr>
              <w:t>103</w:t>
            </w:r>
          </w:p>
        </w:tc>
        <w:tc>
          <w:tcPr>
            <w:tcW w:w="1032" w:type="dxa"/>
            <w:shd w:val="clear" w:color="auto" w:fill="auto"/>
          </w:tcPr>
          <w:p w14:paraId="0CA9D738" w14:textId="77777777" w:rsidR="0003530D" w:rsidRPr="00774B2F" w:rsidRDefault="0003530D" w:rsidP="004938F7">
            <w:pPr>
              <w:tabs>
                <w:tab w:val="decimal" w:pos="624"/>
              </w:tabs>
              <w:spacing w:line="240" w:lineRule="auto"/>
              <w:rPr>
                <w:sz w:val="20"/>
              </w:rPr>
            </w:pPr>
            <w:r w:rsidRPr="00774B2F">
              <w:rPr>
                <w:sz w:val="20"/>
              </w:rPr>
              <w:t>38</w:t>
            </w:r>
          </w:p>
        </w:tc>
        <w:tc>
          <w:tcPr>
            <w:tcW w:w="1032" w:type="dxa"/>
            <w:shd w:val="clear" w:color="auto" w:fill="auto"/>
          </w:tcPr>
          <w:p w14:paraId="6AB23B6F" w14:textId="77777777" w:rsidR="0003530D" w:rsidRPr="00774B2F" w:rsidRDefault="0003530D" w:rsidP="004938F7">
            <w:pPr>
              <w:tabs>
                <w:tab w:val="decimal" w:pos="624"/>
              </w:tabs>
              <w:spacing w:line="240" w:lineRule="auto"/>
              <w:rPr>
                <w:sz w:val="20"/>
              </w:rPr>
            </w:pPr>
            <w:r w:rsidRPr="00774B2F">
              <w:rPr>
                <w:sz w:val="20"/>
              </w:rPr>
              <w:t>87</w:t>
            </w:r>
          </w:p>
        </w:tc>
        <w:tc>
          <w:tcPr>
            <w:tcW w:w="1032" w:type="dxa"/>
            <w:shd w:val="clear" w:color="auto" w:fill="auto"/>
          </w:tcPr>
          <w:p w14:paraId="529F0516" w14:textId="77777777" w:rsidR="0003530D" w:rsidRPr="00774B2F" w:rsidRDefault="0003530D" w:rsidP="004938F7">
            <w:pPr>
              <w:tabs>
                <w:tab w:val="decimal" w:pos="624"/>
              </w:tabs>
              <w:spacing w:line="240" w:lineRule="auto"/>
              <w:rPr>
                <w:sz w:val="20"/>
              </w:rPr>
            </w:pPr>
            <w:r w:rsidRPr="00774B2F">
              <w:rPr>
                <w:sz w:val="20"/>
              </w:rPr>
              <w:t>42</w:t>
            </w:r>
          </w:p>
        </w:tc>
        <w:tc>
          <w:tcPr>
            <w:tcW w:w="1032" w:type="dxa"/>
            <w:shd w:val="clear" w:color="auto" w:fill="auto"/>
          </w:tcPr>
          <w:p w14:paraId="39930F2F" w14:textId="77777777" w:rsidR="0003530D" w:rsidRPr="00774B2F" w:rsidRDefault="0003530D" w:rsidP="004938F7">
            <w:pPr>
              <w:tabs>
                <w:tab w:val="decimal" w:pos="624"/>
              </w:tabs>
              <w:spacing w:line="240" w:lineRule="auto"/>
              <w:rPr>
                <w:sz w:val="20"/>
              </w:rPr>
            </w:pPr>
            <w:r w:rsidRPr="00774B2F">
              <w:rPr>
                <w:sz w:val="20"/>
              </w:rPr>
              <w:t>37</w:t>
            </w:r>
          </w:p>
        </w:tc>
        <w:tc>
          <w:tcPr>
            <w:tcW w:w="1032" w:type="dxa"/>
            <w:shd w:val="clear" w:color="auto" w:fill="auto"/>
          </w:tcPr>
          <w:p w14:paraId="59BA5105" w14:textId="77777777" w:rsidR="0003530D" w:rsidRPr="00774B2F" w:rsidRDefault="0003530D" w:rsidP="004938F7">
            <w:pPr>
              <w:tabs>
                <w:tab w:val="decimal" w:pos="624"/>
              </w:tabs>
              <w:spacing w:line="240" w:lineRule="auto"/>
              <w:rPr>
                <w:sz w:val="20"/>
              </w:rPr>
            </w:pPr>
            <w:r w:rsidRPr="00774B2F">
              <w:rPr>
                <w:sz w:val="20"/>
              </w:rPr>
              <w:t>38</w:t>
            </w:r>
          </w:p>
        </w:tc>
        <w:tc>
          <w:tcPr>
            <w:tcW w:w="1032" w:type="dxa"/>
            <w:shd w:val="clear" w:color="auto" w:fill="auto"/>
          </w:tcPr>
          <w:p w14:paraId="5BC30994" w14:textId="77777777" w:rsidR="0003530D" w:rsidRPr="00774B2F" w:rsidRDefault="0003530D" w:rsidP="004938F7">
            <w:pPr>
              <w:tabs>
                <w:tab w:val="decimal" w:pos="624"/>
              </w:tabs>
              <w:spacing w:line="240" w:lineRule="auto"/>
              <w:rPr>
                <w:sz w:val="20"/>
              </w:rPr>
            </w:pPr>
            <w:r w:rsidRPr="00774B2F">
              <w:rPr>
                <w:sz w:val="20"/>
              </w:rPr>
              <w:t>128</w:t>
            </w:r>
          </w:p>
        </w:tc>
        <w:tc>
          <w:tcPr>
            <w:tcW w:w="1032" w:type="dxa"/>
          </w:tcPr>
          <w:p w14:paraId="645347A8" w14:textId="77777777" w:rsidR="0003530D" w:rsidRPr="00774B2F" w:rsidRDefault="0003530D" w:rsidP="004938F7">
            <w:pPr>
              <w:tabs>
                <w:tab w:val="decimal" w:pos="624"/>
              </w:tabs>
              <w:spacing w:line="240" w:lineRule="auto"/>
              <w:rPr>
                <w:sz w:val="20"/>
              </w:rPr>
            </w:pPr>
            <w:r w:rsidRPr="00774B2F">
              <w:rPr>
                <w:sz w:val="20"/>
              </w:rPr>
              <w:t>87</w:t>
            </w:r>
          </w:p>
        </w:tc>
        <w:tc>
          <w:tcPr>
            <w:tcW w:w="1032" w:type="dxa"/>
          </w:tcPr>
          <w:p w14:paraId="69F0F084" w14:textId="77777777" w:rsidR="0003530D" w:rsidRPr="00774B2F" w:rsidRDefault="0003530D" w:rsidP="004938F7">
            <w:pPr>
              <w:tabs>
                <w:tab w:val="decimal" w:pos="624"/>
              </w:tabs>
              <w:spacing w:line="240" w:lineRule="auto"/>
              <w:rPr>
                <w:sz w:val="20"/>
              </w:rPr>
            </w:pPr>
            <w:r w:rsidRPr="00774B2F">
              <w:rPr>
                <w:sz w:val="20"/>
              </w:rPr>
              <w:t>25</w:t>
            </w:r>
          </w:p>
        </w:tc>
        <w:tc>
          <w:tcPr>
            <w:tcW w:w="1032" w:type="dxa"/>
          </w:tcPr>
          <w:p w14:paraId="5B47D4CA" w14:textId="77777777" w:rsidR="0003530D" w:rsidRPr="00774B2F" w:rsidRDefault="0003530D" w:rsidP="004938F7">
            <w:pPr>
              <w:tabs>
                <w:tab w:val="decimal" w:pos="624"/>
              </w:tabs>
              <w:spacing w:line="240" w:lineRule="auto"/>
              <w:rPr>
                <w:sz w:val="20"/>
              </w:rPr>
            </w:pPr>
            <w:r w:rsidRPr="00774B2F">
              <w:rPr>
                <w:sz w:val="20"/>
              </w:rPr>
              <w:t>175</w:t>
            </w:r>
          </w:p>
        </w:tc>
        <w:tc>
          <w:tcPr>
            <w:tcW w:w="1032" w:type="dxa"/>
          </w:tcPr>
          <w:p w14:paraId="6DBB253E" w14:textId="77777777" w:rsidR="0003530D" w:rsidRPr="00774B2F" w:rsidRDefault="0003530D" w:rsidP="004938F7">
            <w:pPr>
              <w:tabs>
                <w:tab w:val="decimal" w:pos="624"/>
              </w:tabs>
              <w:spacing w:line="240" w:lineRule="auto"/>
              <w:rPr>
                <w:sz w:val="20"/>
              </w:rPr>
            </w:pPr>
            <w:r w:rsidRPr="00774B2F">
              <w:rPr>
                <w:sz w:val="20"/>
              </w:rPr>
              <w:t>55</w:t>
            </w:r>
          </w:p>
        </w:tc>
      </w:tr>
      <w:tr w:rsidR="0003530D" w:rsidRPr="00774B2F" w14:paraId="5FCBD2C9" w14:textId="77777777" w:rsidTr="00C519F2">
        <w:tc>
          <w:tcPr>
            <w:tcW w:w="1416" w:type="dxa"/>
            <w:shd w:val="clear" w:color="auto" w:fill="auto"/>
          </w:tcPr>
          <w:p w14:paraId="2CB874C1" w14:textId="77777777" w:rsidR="0003530D" w:rsidRPr="00774B2F" w:rsidRDefault="0003530D" w:rsidP="00C519F2">
            <w:pPr>
              <w:spacing w:line="240" w:lineRule="auto"/>
              <w:rPr>
                <w:sz w:val="20"/>
              </w:rPr>
            </w:pPr>
            <w:r w:rsidRPr="00774B2F">
              <w:rPr>
                <w:sz w:val="20"/>
              </w:rPr>
              <w:t xml:space="preserve">  B90/Grüne</w:t>
            </w:r>
          </w:p>
        </w:tc>
        <w:tc>
          <w:tcPr>
            <w:tcW w:w="794" w:type="dxa"/>
            <w:shd w:val="clear" w:color="auto" w:fill="auto"/>
          </w:tcPr>
          <w:p w14:paraId="3B63C90F" w14:textId="77777777" w:rsidR="0003530D" w:rsidRPr="00774B2F" w:rsidRDefault="0003530D" w:rsidP="00C519F2">
            <w:pPr>
              <w:tabs>
                <w:tab w:val="decimal" w:pos="765"/>
              </w:tabs>
              <w:spacing w:line="240" w:lineRule="auto"/>
              <w:rPr>
                <w:sz w:val="20"/>
              </w:rPr>
            </w:pPr>
            <w:r w:rsidRPr="00774B2F">
              <w:rPr>
                <w:sz w:val="20"/>
              </w:rPr>
              <w:t>927</w:t>
            </w:r>
          </w:p>
        </w:tc>
        <w:tc>
          <w:tcPr>
            <w:tcW w:w="1032" w:type="dxa"/>
            <w:shd w:val="clear" w:color="auto" w:fill="auto"/>
          </w:tcPr>
          <w:p w14:paraId="7E252015"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714CCB73" w14:textId="77777777" w:rsidR="0003530D" w:rsidRPr="00774B2F" w:rsidRDefault="0003530D" w:rsidP="004938F7">
            <w:pPr>
              <w:tabs>
                <w:tab w:val="decimal" w:pos="624"/>
              </w:tabs>
              <w:spacing w:line="240" w:lineRule="auto"/>
              <w:rPr>
                <w:sz w:val="20"/>
              </w:rPr>
            </w:pPr>
            <w:r w:rsidRPr="00774B2F">
              <w:rPr>
                <w:sz w:val="20"/>
              </w:rPr>
              <w:t>80</w:t>
            </w:r>
          </w:p>
        </w:tc>
        <w:tc>
          <w:tcPr>
            <w:tcW w:w="1032" w:type="dxa"/>
            <w:shd w:val="clear" w:color="auto" w:fill="auto"/>
          </w:tcPr>
          <w:p w14:paraId="2A25E481" w14:textId="77777777" w:rsidR="0003530D" w:rsidRPr="00774B2F" w:rsidRDefault="0003530D" w:rsidP="004938F7">
            <w:pPr>
              <w:tabs>
                <w:tab w:val="decimal" w:pos="624"/>
              </w:tabs>
              <w:spacing w:line="240" w:lineRule="auto"/>
              <w:rPr>
                <w:sz w:val="20"/>
              </w:rPr>
            </w:pPr>
            <w:r w:rsidRPr="00774B2F">
              <w:rPr>
                <w:sz w:val="20"/>
              </w:rPr>
              <w:t>46</w:t>
            </w:r>
          </w:p>
        </w:tc>
        <w:tc>
          <w:tcPr>
            <w:tcW w:w="1032" w:type="dxa"/>
            <w:shd w:val="clear" w:color="auto" w:fill="auto"/>
          </w:tcPr>
          <w:p w14:paraId="0ABBE7BB" w14:textId="77777777" w:rsidR="0003530D" w:rsidRPr="00774B2F" w:rsidRDefault="0003530D" w:rsidP="004938F7">
            <w:pPr>
              <w:tabs>
                <w:tab w:val="decimal" w:pos="624"/>
              </w:tabs>
              <w:spacing w:line="240" w:lineRule="auto"/>
              <w:rPr>
                <w:sz w:val="20"/>
              </w:rPr>
            </w:pPr>
            <w:r w:rsidRPr="00774B2F">
              <w:rPr>
                <w:sz w:val="20"/>
              </w:rPr>
              <w:t>93</w:t>
            </w:r>
          </w:p>
        </w:tc>
        <w:tc>
          <w:tcPr>
            <w:tcW w:w="1032" w:type="dxa"/>
            <w:shd w:val="clear" w:color="auto" w:fill="auto"/>
          </w:tcPr>
          <w:p w14:paraId="65B5B39E" w14:textId="77777777" w:rsidR="0003530D" w:rsidRPr="00774B2F" w:rsidRDefault="0003530D" w:rsidP="004938F7">
            <w:pPr>
              <w:tabs>
                <w:tab w:val="decimal" w:pos="624"/>
              </w:tabs>
              <w:spacing w:line="240" w:lineRule="auto"/>
              <w:rPr>
                <w:sz w:val="20"/>
              </w:rPr>
            </w:pPr>
            <w:r w:rsidRPr="00774B2F">
              <w:rPr>
                <w:sz w:val="20"/>
              </w:rPr>
              <w:t>45</w:t>
            </w:r>
          </w:p>
        </w:tc>
        <w:tc>
          <w:tcPr>
            <w:tcW w:w="1032" w:type="dxa"/>
            <w:shd w:val="clear" w:color="auto" w:fill="auto"/>
          </w:tcPr>
          <w:p w14:paraId="06B8A791" w14:textId="77777777" w:rsidR="0003530D" w:rsidRPr="00774B2F" w:rsidRDefault="0003530D" w:rsidP="004938F7">
            <w:pPr>
              <w:tabs>
                <w:tab w:val="decimal" w:pos="624"/>
              </w:tabs>
              <w:spacing w:line="240" w:lineRule="auto"/>
              <w:rPr>
                <w:sz w:val="20"/>
              </w:rPr>
            </w:pPr>
            <w:r w:rsidRPr="00774B2F">
              <w:rPr>
                <w:sz w:val="20"/>
              </w:rPr>
              <w:t>27</w:t>
            </w:r>
          </w:p>
        </w:tc>
        <w:tc>
          <w:tcPr>
            <w:tcW w:w="1032" w:type="dxa"/>
            <w:shd w:val="clear" w:color="auto" w:fill="auto"/>
          </w:tcPr>
          <w:p w14:paraId="7501201E" w14:textId="77777777" w:rsidR="0003530D" w:rsidRPr="00774B2F" w:rsidRDefault="0003530D" w:rsidP="004938F7">
            <w:pPr>
              <w:tabs>
                <w:tab w:val="decimal" w:pos="624"/>
              </w:tabs>
              <w:spacing w:line="240" w:lineRule="auto"/>
              <w:rPr>
                <w:sz w:val="20"/>
              </w:rPr>
            </w:pPr>
            <w:r w:rsidRPr="00774B2F">
              <w:rPr>
                <w:sz w:val="20"/>
              </w:rPr>
              <w:t>56</w:t>
            </w:r>
          </w:p>
        </w:tc>
        <w:tc>
          <w:tcPr>
            <w:tcW w:w="1032" w:type="dxa"/>
            <w:shd w:val="clear" w:color="auto" w:fill="auto"/>
          </w:tcPr>
          <w:p w14:paraId="473A12D0" w14:textId="77777777" w:rsidR="0003530D" w:rsidRPr="00774B2F" w:rsidRDefault="0003530D" w:rsidP="004938F7">
            <w:pPr>
              <w:tabs>
                <w:tab w:val="decimal" w:pos="624"/>
              </w:tabs>
              <w:spacing w:line="240" w:lineRule="auto"/>
              <w:rPr>
                <w:sz w:val="20"/>
              </w:rPr>
            </w:pPr>
            <w:r w:rsidRPr="00774B2F">
              <w:rPr>
                <w:sz w:val="20"/>
              </w:rPr>
              <w:t>135</w:t>
            </w:r>
          </w:p>
        </w:tc>
        <w:tc>
          <w:tcPr>
            <w:tcW w:w="1032" w:type="dxa"/>
          </w:tcPr>
          <w:p w14:paraId="19F08F67" w14:textId="77777777" w:rsidR="0003530D" w:rsidRPr="00774B2F" w:rsidRDefault="0003530D" w:rsidP="004938F7">
            <w:pPr>
              <w:tabs>
                <w:tab w:val="decimal" w:pos="624"/>
              </w:tabs>
              <w:spacing w:line="240" w:lineRule="auto"/>
              <w:rPr>
                <w:sz w:val="20"/>
              </w:rPr>
            </w:pPr>
            <w:r w:rsidRPr="00774B2F">
              <w:rPr>
                <w:sz w:val="20"/>
              </w:rPr>
              <w:t>88</w:t>
            </w:r>
          </w:p>
        </w:tc>
        <w:tc>
          <w:tcPr>
            <w:tcW w:w="1032" w:type="dxa"/>
          </w:tcPr>
          <w:p w14:paraId="3CBA3417" w14:textId="77777777" w:rsidR="0003530D" w:rsidRPr="00774B2F" w:rsidRDefault="0003530D" w:rsidP="004938F7">
            <w:pPr>
              <w:tabs>
                <w:tab w:val="decimal" w:pos="624"/>
              </w:tabs>
              <w:spacing w:line="240" w:lineRule="auto"/>
              <w:rPr>
                <w:sz w:val="20"/>
              </w:rPr>
            </w:pPr>
            <w:r w:rsidRPr="00774B2F">
              <w:rPr>
                <w:sz w:val="20"/>
              </w:rPr>
              <w:t>45</w:t>
            </w:r>
          </w:p>
        </w:tc>
        <w:tc>
          <w:tcPr>
            <w:tcW w:w="1032" w:type="dxa"/>
          </w:tcPr>
          <w:p w14:paraId="4E6D2FBF" w14:textId="77777777" w:rsidR="0003530D" w:rsidRPr="00774B2F" w:rsidRDefault="0003530D" w:rsidP="004938F7">
            <w:pPr>
              <w:tabs>
                <w:tab w:val="decimal" w:pos="624"/>
              </w:tabs>
              <w:spacing w:line="240" w:lineRule="auto"/>
              <w:rPr>
                <w:sz w:val="20"/>
              </w:rPr>
            </w:pPr>
            <w:r w:rsidRPr="00774B2F">
              <w:rPr>
                <w:sz w:val="20"/>
              </w:rPr>
              <w:t>180</w:t>
            </w:r>
          </w:p>
        </w:tc>
        <w:tc>
          <w:tcPr>
            <w:tcW w:w="1032" w:type="dxa"/>
          </w:tcPr>
          <w:p w14:paraId="4DCD809D" w14:textId="77777777" w:rsidR="0003530D" w:rsidRPr="00774B2F" w:rsidRDefault="0003530D" w:rsidP="004938F7">
            <w:pPr>
              <w:tabs>
                <w:tab w:val="decimal" w:pos="624"/>
              </w:tabs>
              <w:spacing w:line="240" w:lineRule="auto"/>
              <w:rPr>
                <w:sz w:val="20"/>
              </w:rPr>
            </w:pPr>
            <w:r w:rsidRPr="00774B2F">
              <w:rPr>
                <w:sz w:val="20"/>
              </w:rPr>
              <w:t>62</w:t>
            </w:r>
          </w:p>
        </w:tc>
      </w:tr>
      <w:tr w:rsidR="0003530D" w:rsidRPr="00774B2F" w14:paraId="5E9AAA53" w14:textId="77777777" w:rsidTr="00C519F2">
        <w:tc>
          <w:tcPr>
            <w:tcW w:w="1416" w:type="dxa"/>
            <w:shd w:val="clear" w:color="auto" w:fill="auto"/>
          </w:tcPr>
          <w:p w14:paraId="29625B5D" w14:textId="77777777" w:rsidR="0003530D" w:rsidRPr="00774B2F" w:rsidRDefault="0003530D" w:rsidP="00C519F2">
            <w:pPr>
              <w:spacing w:line="240" w:lineRule="auto"/>
              <w:rPr>
                <w:sz w:val="20"/>
              </w:rPr>
            </w:pPr>
            <w:r w:rsidRPr="00774B2F">
              <w:rPr>
                <w:sz w:val="20"/>
              </w:rPr>
              <w:t xml:space="preserve">  Die Linke</w:t>
            </w:r>
          </w:p>
        </w:tc>
        <w:tc>
          <w:tcPr>
            <w:tcW w:w="794" w:type="dxa"/>
            <w:shd w:val="clear" w:color="auto" w:fill="auto"/>
          </w:tcPr>
          <w:p w14:paraId="3D57B94E" w14:textId="77777777" w:rsidR="0003530D" w:rsidRPr="00774B2F" w:rsidRDefault="0003530D" w:rsidP="00C519F2">
            <w:pPr>
              <w:tabs>
                <w:tab w:val="decimal" w:pos="765"/>
              </w:tabs>
              <w:spacing w:line="240" w:lineRule="auto"/>
              <w:rPr>
                <w:sz w:val="20"/>
              </w:rPr>
            </w:pPr>
            <w:r w:rsidRPr="00774B2F">
              <w:rPr>
                <w:sz w:val="20"/>
              </w:rPr>
              <w:t>825</w:t>
            </w:r>
          </w:p>
        </w:tc>
        <w:tc>
          <w:tcPr>
            <w:tcW w:w="1032" w:type="dxa"/>
            <w:shd w:val="clear" w:color="auto" w:fill="auto"/>
          </w:tcPr>
          <w:p w14:paraId="696CB9DA"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0B22DC35" w14:textId="77777777" w:rsidR="0003530D" w:rsidRPr="00774B2F" w:rsidRDefault="0003530D" w:rsidP="004938F7">
            <w:pPr>
              <w:tabs>
                <w:tab w:val="decimal" w:pos="624"/>
              </w:tabs>
              <w:spacing w:line="240" w:lineRule="auto"/>
              <w:rPr>
                <w:sz w:val="20"/>
              </w:rPr>
            </w:pPr>
            <w:r w:rsidRPr="00774B2F">
              <w:rPr>
                <w:sz w:val="20"/>
              </w:rPr>
              <w:t>51</w:t>
            </w:r>
          </w:p>
        </w:tc>
        <w:tc>
          <w:tcPr>
            <w:tcW w:w="1032" w:type="dxa"/>
            <w:shd w:val="clear" w:color="auto" w:fill="auto"/>
          </w:tcPr>
          <w:p w14:paraId="536681F8" w14:textId="77777777" w:rsidR="0003530D" w:rsidRPr="00774B2F" w:rsidRDefault="0003530D" w:rsidP="004938F7">
            <w:pPr>
              <w:tabs>
                <w:tab w:val="decimal" w:pos="624"/>
              </w:tabs>
              <w:spacing w:line="240" w:lineRule="auto"/>
              <w:rPr>
                <w:sz w:val="20"/>
              </w:rPr>
            </w:pPr>
            <w:r w:rsidRPr="00774B2F">
              <w:rPr>
                <w:sz w:val="20"/>
              </w:rPr>
              <w:t>45</w:t>
            </w:r>
          </w:p>
        </w:tc>
        <w:tc>
          <w:tcPr>
            <w:tcW w:w="1032" w:type="dxa"/>
            <w:shd w:val="clear" w:color="auto" w:fill="auto"/>
          </w:tcPr>
          <w:p w14:paraId="1E94E116" w14:textId="77777777" w:rsidR="0003530D" w:rsidRPr="00774B2F" w:rsidRDefault="0003530D" w:rsidP="004938F7">
            <w:pPr>
              <w:tabs>
                <w:tab w:val="decimal" w:pos="624"/>
              </w:tabs>
              <w:spacing w:line="240" w:lineRule="auto"/>
              <w:rPr>
                <w:sz w:val="20"/>
              </w:rPr>
            </w:pPr>
            <w:r w:rsidRPr="00774B2F">
              <w:rPr>
                <w:sz w:val="20"/>
              </w:rPr>
              <w:t>82</w:t>
            </w:r>
          </w:p>
        </w:tc>
        <w:tc>
          <w:tcPr>
            <w:tcW w:w="1032" w:type="dxa"/>
            <w:shd w:val="clear" w:color="auto" w:fill="auto"/>
          </w:tcPr>
          <w:p w14:paraId="508BC23D"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1CA76F4F" w14:textId="77777777" w:rsidR="0003530D" w:rsidRPr="00774B2F" w:rsidRDefault="0003530D" w:rsidP="004938F7">
            <w:pPr>
              <w:tabs>
                <w:tab w:val="decimal" w:pos="624"/>
              </w:tabs>
              <w:spacing w:line="240" w:lineRule="auto"/>
              <w:rPr>
                <w:sz w:val="20"/>
              </w:rPr>
            </w:pPr>
            <w:r w:rsidRPr="00774B2F">
              <w:rPr>
                <w:sz w:val="20"/>
              </w:rPr>
              <w:t>21</w:t>
            </w:r>
          </w:p>
        </w:tc>
        <w:tc>
          <w:tcPr>
            <w:tcW w:w="1032" w:type="dxa"/>
            <w:shd w:val="clear" w:color="auto" w:fill="auto"/>
          </w:tcPr>
          <w:p w14:paraId="5E65F8AC" w14:textId="77777777" w:rsidR="0003530D" w:rsidRPr="00774B2F" w:rsidRDefault="0003530D" w:rsidP="004938F7">
            <w:pPr>
              <w:tabs>
                <w:tab w:val="decimal" w:pos="624"/>
              </w:tabs>
              <w:spacing w:line="240" w:lineRule="auto"/>
              <w:rPr>
                <w:sz w:val="20"/>
              </w:rPr>
            </w:pPr>
            <w:r w:rsidRPr="00774B2F">
              <w:rPr>
                <w:sz w:val="20"/>
              </w:rPr>
              <w:t>38</w:t>
            </w:r>
          </w:p>
        </w:tc>
        <w:tc>
          <w:tcPr>
            <w:tcW w:w="1032" w:type="dxa"/>
            <w:shd w:val="clear" w:color="auto" w:fill="auto"/>
          </w:tcPr>
          <w:p w14:paraId="0901C990" w14:textId="77777777" w:rsidR="0003530D" w:rsidRPr="00774B2F" w:rsidRDefault="0003530D" w:rsidP="004938F7">
            <w:pPr>
              <w:tabs>
                <w:tab w:val="decimal" w:pos="624"/>
              </w:tabs>
              <w:spacing w:line="240" w:lineRule="auto"/>
              <w:rPr>
                <w:sz w:val="20"/>
              </w:rPr>
            </w:pPr>
            <w:r w:rsidRPr="00774B2F">
              <w:rPr>
                <w:sz w:val="20"/>
              </w:rPr>
              <w:t>125</w:t>
            </w:r>
          </w:p>
        </w:tc>
        <w:tc>
          <w:tcPr>
            <w:tcW w:w="1032" w:type="dxa"/>
          </w:tcPr>
          <w:p w14:paraId="249E3C15" w14:textId="77777777" w:rsidR="0003530D" w:rsidRPr="00774B2F" w:rsidRDefault="0003530D" w:rsidP="004938F7">
            <w:pPr>
              <w:tabs>
                <w:tab w:val="decimal" w:pos="624"/>
              </w:tabs>
              <w:spacing w:line="240" w:lineRule="auto"/>
              <w:rPr>
                <w:sz w:val="20"/>
              </w:rPr>
            </w:pPr>
            <w:r w:rsidRPr="00774B2F">
              <w:rPr>
                <w:sz w:val="20"/>
              </w:rPr>
              <w:t>81</w:t>
            </w:r>
          </w:p>
        </w:tc>
        <w:tc>
          <w:tcPr>
            <w:tcW w:w="1032" w:type="dxa"/>
          </w:tcPr>
          <w:p w14:paraId="6573AFE4" w14:textId="77777777" w:rsidR="0003530D" w:rsidRPr="00774B2F" w:rsidRDefault="0003530D" w:rsidP="004938F7">
            <w:pPr>
              <w:tabs>
                <w:tab w:val="decimal" w:pos="624"/>
              </w:tabs>
              <w:spacing w:line="240" w:lineRule="auto"/>
              <w:rPr>
                <w:sz w:val="20"/>
              </w:rPr>
            </w:pPr>
            <w:r w:rsidRPr="00774B2F">
              <w:rPr>
                <w:sz w:val="20"/>
              </w:rPr>
              <w:t>28</w:t>
            </w:r>
          </w:p>
        </w:tc>
        <w:tc>
          <w:tcPr>
            <w:tcW w:w="1032" w:type="dxa"/>
          </w:tcPr>
          <w:p w14:paraId="222FBBDC" w14:textId="77777777" w:rsidR="0003530D" w:rsidRPr="00774B2F" w:rsidRDefault="0003530D" w:rsidP="004938F7">
            <w:pPr>
              <w:tabs>
                <w:tab w:val="decimal" w:pos="624"/>
              </w:tabs>
              <w:spacing w:line="240" w:lineRule="auto"/>
              <w:rPr>
                <w:sz w:val="20"/>
              </w:rPr>
            </w:pPr>
            <w:r w:rsidRPr="00774B2F">
              <w:rPr>
                <w:sz w:val="20"/>
              </w:rPr>
              <w:t>180</w:t>
            </w:r>
          </w:p>
        </w:tc>
        <w:tc>
          <w:tcPr>
            <w:tcW w:w="1032" w:type="dxa"/>
          </w:tcPr>
          <w:p w14:paraId="1C46AE55" w14:textId="77777777" w:rsidR="0003530D" w:rsidRPr="00774B2F" w:rsidRDefault="0003530D" w:rsidP="004938F7">
            <w:pPr>
              <w:tabs>
                <w:tab w:val="decimal" w:pos="624"/>
              </w:tabs>
              <w:spacing w:line="240" w:lineRule="auto"/>
              <w:rPr>
                <w:sz w:val="20"/>
              </w:rPr>
            </w:pPr>
            <w:r w:rsidRPr="00774B2F">
              <w:rPr>
                <w:sz w:val="20"/>
              </w:rPr>
              <w:t>63</w:t>
            </w:r>
          </w:p>
        </w:tc>
      </w:tr>
      <w:tr w:rsidR="0003530D" w:rsidRPr="00774B2F" w14:paraId="6BCCD179" w14:textId="77777777" w:rsidTr="00C519F2">
        <w:tc>
          <w:tcPr>
            <w:tcW w:w="1416" w:type="dxa"/>
            <w:shd w:val="clear" w:color="auto" w:fill="auto"/>
          </w:tcPr>
          <w:p w14:paraId="6E851BE0" w14:textId="77777777" w:rsidR="0003530D" w:rsidRPr="00774B2F" w:rsidRDefault="0003530D" w:rsidP="00C519F2">
            <w:pPr>
              <w:spacing w:line="240" w:lineRule="auto"/>
              <w:rPr>
                <w:sz w:val="20"/>
              </w:rPr>
            </w:pPr>
            <w:r w:rsidRPr="00774B2F">
              <w:rPr>
                <w:sz w:val="20"/>
              </w:rPr>
              <w:t xml:space="preserve">  </w:t>
            </w:r>
            <w:proofErr w:type="spellStart"/>
            <w:r w:rsidRPr="00774B2F">
              <w:rPr>
                <w:sz w:val="20"/>
              </w:rPr>
              <w:t>AfD</w:t>
            </w:r>
            <w:proofErr w:type="spellEnd"/>
          </w:p>
        </w:tc>
        <w:tc>
          <w:tcPr>
            <w:tcW w:w="794" w:type="dxa"/>
            <w:shd w:val="clear" w:color="auto" w:fill="auto"/>
          </w:tcPr>
          <w:p w14:paraId="038B4588" w14:textId="77777777" w:rsidR="0003530D" w:rsidRPr="00774B2F" w:rsidRDefault="0003530D" w:rsidP="00C519F2">
            <w:pPr>
              <w:tabs>
                <w:tab w:val="decimal" w:pos="765"/>
              </w:tabs>
              <w:spacing w:line="240" w:lineRule="auto"/>
              <w:rPr>
                <w:sz w:val="20"/>
              </w:rPr>
            </w:pPr>
            <w:r w:rsidRPr="00774B2F">
              <w:rPr>
                <w:sz w:val="20"/>
              </w:rPr>
              <w:t>695</w:t>
            </w:r>
          </w:p>
        </w:tc>
        <w:tc>
          <w:tcPr>
            <w:tcW w:w="1032" w:type="dxa"/>
            <w:shd w:val="clear" w:color="auto" w:fill="auto"/>
          </w:tcPr>
          <w:p w14:paraId="10F72E47" w14:textId="77777777" w:rsidR="0003530D" w:rsidRPr="00774B2F" w:rsidRDefault="0003530D" w:rsidP="004938F7">
            <w:pPr>
              <w:tabs>
                <w:tab w:val="decimal" w:pos="624"/>
              </w:tabs>
              <w:spacing w:line="240" w:lineRule="auto"/>
              <w:rPr>
                <w:sz w:val="20"/>
              </w:rPr>
            </w:pPr>
            <w:r w:rsidRPr="00774B2F">
              <w:rPr>
                <w:sz w:val="20"/>
              </w:rPr>
              <w:t>65</w:t>
            </w:r>
          </w:p>
        </w:tc>
        <w:tc>
          <w:tcPr>
            <w:tcW w:w="1032" w:type="dxa"/>
            <w:shd w:val="clear" w:color="auto" w:fill="auto"/>
          </w:tcPr>
          <w:p w14:paraId="75B71249" w14:textId="77777777" w:rsidR="0003530D" w:rsidRPr="00774B2F" w:rsidRDefault="0003530D" w:rsidP="004938F7">
            <w:pPr>
              <w:tabs>
                <w:tab w:val="decimal" w:pos="624"/>
              </w:tabs>
              <w:spacing w:line="240" w:lineRule="auto"/>
              <w:rPr>
                <w:sz w:val="20"/>
              </w:rPr>
            </w:pPr>
            <w:r w:rsidRPr="00774B2F">
              <w:rPr>
                <w:sz w:val="20"/>
              </w:rPr>
              <w:t>54</w:t>
            </w:r>
          </w:p>
        </w:tc>
        <w:tc>
          <w:tcPr>
            <w:tcW w:w="1032" w:type="dxa"/>
            <w:shd w:val="clear" w:color="auto" w:fill="auto"/>
          </w:tcPr>
          <w:p w14:paraId="0B457914" w14:textId="77777777" w:rsidR="0003530D" w:rsidRPr="00774B2F" w:rsidRDefault="0003530D" w:rsidP="004938F7">
            <w:pPr>
              <w:tabs>
                <w:tab w:val="decimal" w:pos="624"/>
              </w:tabs>
              <w:spacing w:line="240" w:lineRule="auto"/>
              <w:rPr>
                <w:sz w:val="20"/>
              </w:rPr>
            </w:pPr>
            <w:r w:rsidRPr="00774B2F">
              <w:rPr>
                <w:sz w:val="20"/>
              </w:rPr>
              <w:t>50</w:t>
            </w:r>
          </w:p>
        </w:tc>
        <w:tc>
          <w:tcPr>
            <w:tcW w:w="1032" w:type="dxa"/>
            <w:shd w:val="clear" w:color="auto" w:fill="auto"/>
          </w:tcPr>
          <w:p w14:paraId="03429FCE" w14:textId="77777777" w:rsidR="0003530D" w:rsidRPr="00774B2F" w:rsidRDefault="0003530D" w:rsidP="004938F7">
            <w:pPr>
              <w:tabs>
                <w:tab w:val="decimal" w:pos="624"/>
              </w:tabs>
              <w:spacing w:line="240" w:lineRule="auto"/>
              <w:rPr>
                <w:sz w:val="20"/>
              </w:rPr>
            </w:pPr>
            <w:r w:rsidRPr="00774B2F">
              <w:rPr>
                <w:sz w:val="20"/>
              </w:rPr>
              <w:t>80</w:t>
            </w:r>
          </w:p>
        </w:tc>
        <w:tc>
          <w:tcPr>
            <w:tcW w:w="1032" w:type="dxa"/>
            <w:shd w:val="clear" w:color="auto" w:fill="auto"/>
          </w:tcPr>
          <w:p w14:paraId="2DF94368" w14:textId="77777777" w:rsidR="0003530D" w:rsidRPr="00774B2F" w:rsidRDefault="0003530D" w:rsidP="004938F7">
            <w:pPr>
              <w:tabs>
                <w:tab w:val="decimal" w:pos="624"/>
              </w:tabs>
              <w:spacing w:line="240" w:lineRule="auto"/>
              <w:rPr>
                <w:sz w:val="20"/>
              </w:rPr>
            </w:pPr>
            <w:r w:rsidRPr="00774B2F">
              <w:rPr>
                <w:sz w:val="20"/>
              </w:rPr>
              <w:t>43</w:t>
            </w:r>
          </w:p>
        </w:tc>
        <w:tc>
          <w:tcPr>
            <w:tcW w:w="1032" w:type="dxa"/>
            <w:shd w:val="clear" w:color="auto" w:fill="auto"/>
          </w:tcPr>
          <w:p w14:paraId="4E9BAEA5" w14:textId="77777777" w:rsidR="0003530D" w:rsidRPr="00774B2F" w:rsidRDefault="0003530D" w:rsidP="004938F7">
            <w:pPr>
              <w:tabs>
                <w:tab w:val="decimal" w:pos="624"/>
              </w:tabs>
              <w:spacing w:line="240" w:lineRule="auto"/>
              <w:rPr>
                <w:sz w:val="20"/>
              </w:rPr>
            </w:pPr>
            <w:r w:rsidRPr="00774B2F">
              <w:rPr>
                <w:sz w:val="20"/>
              </w:rPr>
              <w:t>15</w:t>
            </w:r>
          </w:p>
        </w:tc>
        <w:tc>
          <w:tcPr>
            <w:tcW w:w="1032" w:type="dxa"/>
            <w:shd w:val="clear" w:color="auto" w:fill="auto"/>
          </w:tcPr>
          <w:p w14:paraId="4587D3D2" w14:textId="77777777" w:rsidR="0003530D" w:rsidRPr="00774B2F" w:rsidRDefault="0003530D" w:rsidP="004938F7">
            <w:pPr>
              <w:tabs>
                <w:tab w:val="decimal" w:pos="624"/>
              </w:tabs>
              <w:spacing w:line="240" w:lineRule="auto"/>
              <w:rPr>
                <w:sz w:val="20"/>
              </w:rPr>
            </w:pPr>
            <w:r w:rsidRPr="00774B2F">
              <w:rPr>
                <w:sz w:val="20"/>
              </w:rPr>
              <w:t>35</w:t>
            </w:r>
          </w:p>
        </w:tc>
        <w:tc>
          <w:tcPr>
            <w:tcW w:w="1032" w:type="dxa"/>
            <w:shd w:val="clear" w:color="auto" w:fill="auto"/>
          </w:tcPr>
          <w:p w14:paraId="06D5FE01" w14:textId="77777777" w:rsidR="0003530D" w:rsidRPr="00774B2F" w:rsidRDefault="0003530D" w:rsidP="004938F7">
            <w:pPr>
              <w:tabs>
                <w:tab w:val="decimal" w:pos="624"/>
              </w:tabs>
              <w:spacing w:line="240" w:lineRule="auto"/>
              <w:rPr>
                <w:sz w:val="20"/>
              </w:rPr>
            </w:pPr>
            <w:r w:rsidRPr="00774B2F">
              <w:rPr>
                <w:sz w:val="20"/>
              </w:rPr>
              <w:t>122</w:t>
            </w:r>
          </w:p>
        </w:tc>
        <w:tc>
          <w:tcPr>
            <w:tcW w:w="1032" w:type="dxa"/>
          </w:tcPr>
          <w:p w14:paraId="5A7E1041" w14:textId="77777777" w:rsidR="0003530D" w:rsidRPr="00774B2F" w:rsidRDefault="0003530D" w:rsidP="004938F7">
            <w:pPr>
              <w:tabs>
                <w:tab w:val="decimal" w:pos="624"/>
              </w:tabs>
              <w:spacing w:line="240" w:lineRule="auto"/>
              <w:rPr>
                <w:sz w:val="20"/>
              </w:rPr>
            </w:pPr>
            <w:r w:rsidRPr="00774B2F">
              <w:rPr>
                <w:sz w:val="20"/>
              </w:rPr>
              <w:t>73</w:t>
            </w:r>
          </w:p>
        </w:tc>
        <w:tc>
          <w:tcPr>
            <w:tcW w:w="1032" w:type="dxa"/>
          </w:tcPr>
          <w:p w14:paraId="314267AE" w14:textId="77777777" w:rsidR="0003530D" w:rsidRPr="00774B2F" w:rsidRDefault="0003530D" w:rsidP="004938F7">
            <w:pPr>
              <w:tabs>
                <w:tab w:val="decimal" w:pos="624"/>
              </w:tabs>
              <w:spacing w:line="240" w:lineRule="auto"/>
              <w:jc w:val="center"/>
              <w:rPr>
                <w:sz w:val="20"/>
              </w:rPr>
            </w:pPr>
            <w:r w:rsidRPr="00774B2F">
              <w:rPr>
                <w:sz w:val="20"/>
              </w:rPr>
              <w:t>-</w:t>
            </w:r>
          </w:p>
        </w:tc>
        <w:tc>
          <w:tcPr>
            <w:tcW w:w="1032" w:type="dxa"/>
          </w:tcPr>
          <w:p w14:paraId="5B903E6C" w14:textId="77777777" w:rsidR="0003530D" w:rsidRPr="00774B2F" w:rsidRDefault="0003530D" w:rsidP="004938F7">
            <w:pPr>
              <w:tabs>
                <w:tab w:val="decimal" w:pos="624"/>
              </w:tabs>
              <w:spacing w:line="240" w:lineRule="auto"/>
              <w:rPr>
                <w:sz w:val="20"/>
              </w:rPr>
            </w:pPr>
            <w:r w:rsidRPr="00774B2F">
              <w:rPr>
                <w:sz w:val="20"/>
              </w:rPr>
              <w:t>94</w:t>
            </w:r>
          </w:p>
        </w:tc>
        <w:tc>
          <w:tcPr>
            <w:tcW w:w="1032" w:type="dxa"/>
          </w:tcPr>
          <w:p w14:paraId="47B7A8A0" w14:textId="77777777" w:rsidR="0003530D" w:rsidRPr="00774B2F" w:rsidRDefault="0003530D" w:rsidP="004938F7">
            <w:pPr>
              <w:tabs>
                <w:tab w:val="decimal" w:pos="624"/>
              </w:tabs>
              <w:spacing w:line="240" w:lineRule="auto"/>
              <w:rPr>
                <w:sz w:val="20"/>
              </w:rPr>
            </w:pPr>
            <w:r w:rsidRPr="00774B2F">
              <w:rPr>
                <w:sz w:val="20"/>
              </w:rPr>
              <w:t>64</w:t>
            </w:r>
          </w:p>
        </w:tc>
      </w:tr>
      <w:tr w:rsidR="0003530D" w:rsidRPr="00774B2F" w14:paraId="7936CC0C" w14:textId="77777777" w:rsidTr="00C519F2">
        <w:tc>
          <w:tcPr>
            <w:tcW w:w="1416" w:type="dxa"/>
            <w:shd w:val="clear" w:color="auto" w:fill="auto"/>
          </w:tcPr>
          <w:p w14:paraId="2B8CF682" w14:textId="77777777" w:rsidR="0003530D" w:rsidRPr="00774B2F" w:rsidRDefault="0003530D" w:rsidP="00C519F2">
            <w:pPr>
              <w:spacing w:line="240" w:lineRule="auto"/>
              <w:rPr>
                <w:sz w:val="20"/>
              </w:rPr>
            </w:pPr>
            <w:r w:rsidRPr="00774B2F">
              <w:rPr>
                <w:sz w:val="20"/>
              </w:rPr>
              <w:t xml:space="preserve">  Other parties</w:t>
            </w:r>
          </w:p>
        </w:tc>
        <w:tc>
          <w:tcPr>
            <w:tcW w:w="794" w:type="dxa"/>
            <w:shd w:val="clear" w:color="auto" w:fill="auto"/>
          </w:tcPr>
          <w:p w14:paraId="59D9B443" w14:textId="77777777" w:rsidR="0003530D" w:rsidRPr="00774B2F" w:rsidRDefault="0003530D" w:rsidP="00C519F2">
            <w:pPr>
              <w:tabs>
                <w:tab w:val="decimal" w:pos="765"/>
              </w:tabs>
              <w:spacing w:line="240" w:lineRule="auto"/>
              <w:rPr>
                <w:sz w:val="20"/>
              </w:rPr>
            </w:pPr>
            <w:r w:rsidRPr="00774B2F">
              <w:rPr>
                <w:sz w:val="20"/>
              </w:rPr>
              <w:t>1874</w:t>
            </w:r>
          </w:p>
        </w:tc>
        <w:tc>
          <w:tcPr>
            <w:tcW w:w="1032" w:type="dxa"/>
            <w:shd w:val="clear" w:color="auto" w:fill="auto"/>
          </w:tcPr>
          <w:p w14:paraId="0FE562C8" w14:textId="77777777" w:rsidR="0003530D" w:rsidRPr="00774B2F" w:rsidRDefault="0003530D" w:rsidP="004938F7">
            <w:pPr>
              <w:tabs>
                <w:tab w:val="decimal" w:pos="624"/>
              </w:tabs>
              <w:spacing w:line="240" w:lineRule="auto"/>
              <w:rPr>
                <w:sz w:val="20"/>
              </w:rPr>
            </w:pPr>
            <w:r w:rsidRPr="00774B2F">
              <w:rPr>
                <w:sz w:val="20"/>
              </w:rPr>
              <w:t>416</w:t>
            </w:r>
          </w:p>
        </w:tc>
        <w:tc>
          <w:tcPr>
            <w:tcW w:w="1032" w:type="dxa"/>
            <w:shd w:val="clear" w:color="auto" w:fill="auto"/>
          </w:tcPr>
          <w:p w14:paraId="6E0B5078" w14:textId="77777777" w:rsidR="0003530D" w:rsidRPr="00774B2F" w:rsidRDefault="0003530D" w:rsidP="004938F7">
            <w:pPr>
              <w:tabs>
                <w:tab w:val="decimal" w:pos="624"/>
              </w:tabs>
              <w:spacing w:line="240" w:lineRule="auto"/>
              <w:rPr>
                <w:sz w:val="20"/>
              </w:rPr>
            </w:pPr>
            <w:r w:rsidRPr="00774B2F">
              <w:rPr>
                <w:sz w:val="20"/>
              </w:rPr>
              <w:t>301</w:t>
            </w:r>
          </w:p>
        </w:tc>
        <w:tc>
          <w:tcPr>
            <w:tcW w:w="1032" w:type="dxa"/>
            <w:shd w:val="clear" w:color="auto" w:fill="auto"/>
          </w:tcPr>
          <w:p w14:paraId="431B062D" w14:textId="77777777" w:rsidR="0003530D" w:rsidRPr="00774B2F" w:rsidRDefault="0003530D" w:rsidP="004938F7">
            <w:pPr>
              <w:tabs>
                <w:tab w:val="decimal" w:pos="624"/>
              </w:tabs>
              <w:spacing w:line="240" w:lineRule="auto"/>
              <w:rPr>
                <w:sz w:val="20"/>
              </w:rPr>
            </w:pPr>
            <w:r w:rsidRPr="00774B2F">
              <w:rPr>
                <w:sz w:val="20"/>
              </w:rPr>
              <w:t>159</w:t>
            </w:r>
          </w:p>
        </w:tc>
        <w:tc>
          <w:tcPr>
            <w:tcW w:w="1032" w:type="dxa"/>
            <w:shd w:val="clear" w:color="auto" w:fill="auto"/>
          </w:tcPr>
          <w:p w14:paraId="7EC8CC7A" w14:textId="77777777" w:rsidR="0003530D" w:rsidRPr="00774B2F" w:rsidRDefault="0003530D" w:rsidP="004938F7">
            <w:pPr>
              <w:tabs>
                <w:tab w:val="decimal" w:pos="624"/>
              </w:tabs>
              <w:spacing w:line="240" w:lineRule="auto"/>
              <w:rPr>
                <w:sz w:val="20"/>
              </w:rPr>
            </w:pPr>
            <w:r w:rsidRPr="00774B2F">
              <w:rPr>
                <w:sz w:val="20"/>
              </w:rPr>
              <w:t>576</w:t>
            </w:r>
          </w:p>
        </w:tc>
        <w:tc>
          <w:tcPr>
            <w:tcW w:w="1032" w:type="dxa"/>
            <w:shd w:val="clear" w:color="auto" w:fill="auto"/>
          </w:tcPr>
          <w:p w14:paraId="7859663E" w14:textId="77777777" w:rsidR="0003530D" w:rsidRPr="00774B2F" w:rsidRDefault="0003530D" w:rsidP="004938F7">
            <w:pPr>
              <w:tabs>
                <w:tab w:val="decimal" w:pos="624"/>
              </w:tabs>
              <w:spacing w:line="240" w:lineRule="auto"/>
              <w:rPr>
                <w:sz w:val="20"/>
              </w:rPr>
            </w:pPr>
            <w:r w:rsidRPr="00774B2F">
              <w:rPr>
                <w:sz w:val="20"/>
              </w:rPr>
              <w:t>209</w:t>
            </w:r>
          </w:p>
        </w:tc>
        <w:tc>
          <w:tcPr>
            <w:tcW w:w="1032" w:type="dxa"/>
            <w:shd w:val="clear" w:color="auto" w:fill="auto"/>
          </w:tcPr>
          <w:p w14:paraId="18B45788" w14:textId="77777777" w:rsidR="0003530D" w:rsidRPr="00774B2F" w:rsidRDefault="0003530D" w:rsidP="0003530D">
            <w:pPr>
              <w:spacing w:line="240" w:lineRule="auto"/>
              <w:jc w:val="center"/>
              <w:rPr>
                <w:sz w:val="20"/>
              </w:rPr>
            </w:pPr>
            <w:r w:rsidRPr="00774B2F">
              <w:rPr>
                <w:sz w:val="20"/>
              </w:rPr>
              <w:t>-</w:t>
            </w:r>
          </w:p>
        </w:tc>
        <w:tc>
          <w:tcPr>
            <w:tcW w:w="1032" w:type="dxa"/>
            <w:shd w:val="clear" w:color="auto" w:fill="auto"/>
          </w:tcPr>
          <w:p w14:paraId="598EAB63" w14:textId="77777777" w:rsidR="0003530D" w:rsidRPr="00774B2F" w:rsidRDefault="0003530D" w:rsidP="004938F7">
            <w:pPr>
              <w:tabs>
                <w:tab w:val="decimal" w:pos="624"/>
              </w:tabs>
              <w:spacing w:line="240" w:lineRule="auto"/>
              <w:rPr>
                <w:sz w:val="20"/>
              </w:rPr>
            </w:pPr>
            <w:r w:rsidRPr="00774B2F">
              <w:rPr>
                <w:sz w:val="20"/>
              </w:rPr>
              <w:t>22</w:t>
            </w:r>
            <w:r w:rsidRPr="00774B2F">
              <w:rPr>
                <w:sz w:val="20"/>
                <w:vertAlign w:val="superscript"/>
              </w:rPr>
              <w:t>b</w:t>
            </w:r>
          </w:p>
        </w:tc>
        <w:tc>
          <w:tcPr>
            <w:tcW w:w="1032" w:type="dxa"/>
            <w:shd w:val="clear" w:color="auto" w:fill="auto"/>
          </w:tcPr>
          <w:p w14:paraId="5151CA88" w14:textId="77777777" w:rsidR="0003530D" w:rsidRPr="00774B2F" w:rsidRDefault="0003530D" w:rsidP="0003530D">
            <w:pPr>
              <w:spacing w:line="240" w:lineRule="auto"/>
              <w:jc w:val="center"/>
              <w:rPr>
                <w:sz w:val="20"/>
              </w:rPr>
            </w:pPr>
            <w:r w:rsidRPr="00774B2F">
              <w:rPr>
                <w:sz w:val="20"/>
              </w:rPr>
              <w:t>-</w:t>
            </w:r>
          </w:p>
        </w:tc>
        <w:tc>
          <w:tcPr>
            <w:tcW w:w="1032" w:type="dxa"/>
          </w:tcPr>
          <w:p w14:paraId="49D3ADE1" w14:textId="77777777" w:rsidR="0003530D" w:rsidRPr="00774B2F" w:rsidRDefault="0003530D" w:rsidP="00C519F2">
            <w:pPr>
              <w:spacing w:line="240" w:lineRule="auto"/>
              <w:jc w:val="center"/>
              <w:rPr>
                <w:sz w:val="20"/>
              </w:rPr>
            </w:pPr>
            <w:r w:rsidRPr="00774B2F">
              <w:rPr>
                <w:sz w:val="20"/>
              </w:rPr>
              <w:t>-</w:t>
            </w:r>
          </w:p>
        </w:tc>
        <w:tc>
          <w:tcPr>
            <w:tcW w:w="1032" w:type="dxa"/>
          </w:tcPr>
          <w:p w14:paraId="58C26ED9" w14:textId="77777777" w:rsidR="0003530D" w:rsidRPr="00774B2F" w:rsidRDefault="0003530D" w:rsidP="004938F7">
            <w:pPr>
              <w:tabs>
                <w:tab w:val="decimal" w:pos="624"/>
              </w:tabs>
              <w:spacing w:line="240" w:lineRule="auto"/>
              <w:rPr>
                <w:sz w:val="20"/>
              </w:rPr>
            </w:pPr>
            <w:r w:rsidRPr="00774B2F">
              <w:rPr>
                <w:sz w:val="20"/>
              </w:rPr>
              <w:t>33</w:t>
            </w:r>
            <w:r w:rsidRPr="00774B2F">
              <w:rPr>
                <w:sz w:val="20"/>
                <w:vertAlign w:val="superscript"/>
              </w:rPr>
              <w:t>c</w:t>
            </w:r>
          </w:p>
        </w:tc>
        <w:tc>
          <w:tcPr>
            <w:tcW w:w="1032" w:type="dxa"/>
          </w:tcPr>
          <w:p w14:paraId="36235A11" w14:textId="77777777" w:rsidR="0003530D" w:rsidRPr="00774B2F" w:rsidRDefault="0003530D" w:rsidP="004938F7">
            <w:pPr>
              <w:tabs>
                <w:tab w:val="decimal" w:pos="624"/>
              </w:tabs>
              <w:spacing w:line="240" w:lineRule="auto"/>
              <w:rPr>
                <w:sz w:val="20"/>
              </w:rPr>
            </w:pPr>
            <w:r w:rsidRPr="00774B2F">
              <w:rPr>
                <w:sz w:val="20"/>
              </w:rPr>
              <w:t>158</w:t>
            </w:r>
            <w:r w:rsidRPr="00774B2F">
              <w:rPr>
                <w:sz w:val="20"/>
                <w:vertAlign w:val="superscript"/>
              </w:rPr>
              <w:t>d</w:t>
            </w:r>
          </w:p>
        </w:tc>
        <w:tc>
          <w:tcPr>
            <w:tcW w:w="1032" w:type="dxa"/>
          </w:tcPr>
          <w:p w14:paraId="054312D9" w14:textId="77777777" w:rsidR="0003530D" w:rsidRPr="00774B2F" w:rsidRDefault="0003530D" w:rsidP="00C519F2">
            <w:pPr>
              <w:spacing w:line="240" w:lineRule="auto"/>
              <w:jc w:val="center"/>
              <w:rPr>
                <w:sz w:val="20"/>
              </w:rPr>
            </w:pPr>
            <w:r w:rsidRPr="00774B2F">
              <w:rPr>
                <w:sz w:val="20"/>
              </w:rPr>
              <w:t>-</w:t>
            </w:r>
          </w:p>
        </w:tc>
      </w:tr>
      <w:tr w:rsidR="0003530D" w:rsidRPr="00774B2F" w14:paraId="5ED13B61" w14:textId="77777777" w:rsidTr="00C519F2">
        <w:tc>
          <w:tcPr>
            <w:tcW w:w="3243" w:type="dxa"/>
            <w:gridSpan w:val="3"/>
            <w:shd w:val="clear" w:color="auto" w:fill="auto"/>
          </w:tcPr>
          <w:p w14:paraId="463ED18F" w14:textId="77777777" w:rsidR="0003530D" w:rsidRPr="00774B2F" w:rsidRDefault="0003530D" w:rsidP="00C519F2">
            <w:pPr>
              <w:tabs>
                <w:tab w:val="decimal" w:pos="765"/>
              </w:tabs>
              <w:spacing w:line="240" w:lineRule="auto"/>
              <w:rPr>
                <w:sz w:val="20"/>
              </w:rPr>
            </w:pPr>
            <w:r w:rsidRPr="00774B2F">
              <w:rPr>
                <w:i/>
                <w:iCs/>
                <w:sz w:val="20"/>
              </w:rPr>
              <w:t xml:space="preserve">Successfully contacted candidates </w:t>
            </w:r>
          </w:p>
        </w:tc>
        <w:tc>
          <w:tcPr>
            <w:tcW w:w="1032" w:type="dxa"/>
            <w:shd w:val="clear" w:color="auto" w:fill="auto"/>
          </w:tcPr>
          <w:p w14:paraId="72FA35AF"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03EA7982"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55441850"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306595B9"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442D99D2"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2472EF4C"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68530090" w14:textId="77777777" w:rsidR="0003530D" w:rsidRPr="00774B2F" w:rsidRDefault="0003530D" w:rsidP="00C519F2">
            <w:pPr>
              <w:tabs>
                <w:tab w:val="decimal" w:pos="765"/>
              </w:tabs>
              <w:spacing w:line="240" w:lineRule="auto"/>
              <w:rPr>
                <w:sz w:val="20"/>
              </w:rPr>
            </w:pPr>
          </w:p>
        </w:tc>
        <w:tc>
          <w:tcPr>
            <w:tcW w:w="1032" w:type="dxa"/>
          </w:tcPr>
          <w:p w14:paraId="534978DE" w14:textId="77777777" w:rsidR="0003530D" w:rsidRPr="00774B2F" w:rsidRDefault="0003530D" w:rsidP="00C519F2">
            <w:pPr>
              <w:tabs>
                <w:tab w:val="decimal" w:pos="765"/>
              </w:tabs>
              <w:spacing w:line="240" w:lineRule="auto"/>
              <w:rPr>
                <w:sz w:val="20"/>
              </w:rPr>
            </w:pPr>
          </w:p>
        </w:tc>
        <w:tc>
          <w:tcPr>
            <w:tcW w:w="1032" w:type="dxa"/>
          </w:tcPr>
          <w:p w14:paraId="44AEAD59" w14:textId="77777777" w:rsidR="0003530D" w:rsidRPr="00774B2F" w:rsidRDefault="0003530D" w:rsidP="00C519F2">
            <w:pPr>
              <w:tabs>
                <w:tab w:val="decimal" w:pos="765"/>
              </w:tabs>
              <w:spacing w:line="240" w:lineRule="auto"/>
              <w:rPr>
                <w:sz w:val="20"/>
              </w:rPr>
            </w:pPr>
          </w:p>
        </w:tc>
        <w:tc>
          <w:tcPr>
            <w:tcW w:w="1032" w:type="dxa"/>
          </w:tcPr>
          <w:p w14:paraId="7C3CFADB" w14:textId="77777777" w:rsidR="0003530D" w:rsidRPr="00774B2F" w:rsidRDefault="0003530D" w:rsidP="00C519F2">
            <w:pPr>
              <w:tabs>
                <w:tab w:val="decimal" w:pos="765"/>
              </w:tabs>
              <w:spacing w:line="240" w:lineRule="auto"/>
              <w:rPr>
                <w:sz w:val="20"/>
              </w:rPr>
            </w:pPr>
          </w:p>
        </w:tc>
        <w:tc>
          <w:tcPr>
            <w:tcW w:w="1032" w:type="dxa"/>
          </w:tcPr>
          <w:p w14:paraId="4A70A75B" w14:textId="77777777" w:rsidR="0003530D" w:rsidRPr="00774B2F" w:rsidRDefault="0003530D" w:rsidP="00C519F2">
            <w:pPr>
              <w:tabs>
                <w:tab w:val="decimal" w:pos="765"/>
              </w:tabs>
              <w:spacing w:line="240" w:lineRule="auto"/>
              <w:rPr>
                <w:sz w:val="20"/>
              </w:rPr>
            </w:pPr>
          </w:p>
        </w:tc>
      </w:tr>
      <w:tr w:rsidR="0003530D" w:rsidRPr="00774B2F" w14:paraId="0EB02D6B" w14:textId="77777777" w:rsidTr="00C519F2">
        <w:tc>
          <w:tcPr>
            <w:tcW w:w="1416" w:type="dxa"/>
            <w:shd w:val="clear" w:color="auto" w:fill="auto"/>
          </w:tcPr>
          <w:p w14:paraId="1BDFD29B" w14:textId="77777777" w:rsidR="0003530D" w:rsidRPr="00774B2F" w:rsidRDefault="0003530D" w:rsidP="00C519F2">
            <w:pPr>
              <w:spacing w:line="240" w:lineRule="auto"/>
              <w:rPr>
                <w:sz w:val="20"/>
              </w:rPr>
            </w:pPr>
            <w:r w:rsidRPr="00774B2F">
              <w:rPr>
                <w:sz w:val="20"/>
              </w:rPr>
              <w:t>Total</w:t>
            </w:r>
          </w:p>
        </w:tc>
        <w:tc>
          <w:tcPr>
            <w:tcW w:w="794" w:type="dxa"/>
            <w:shd w:val="clear" w:color="auto" w:fill="auto"/>
          </w:tcPr>
          <w:p w14:paraId="749F3A08" w14:textId="77777777" w:rsidR="0003530D" w:rsidRPr="00774B2F" w:rsidRDefault="0003530D" w:rsidP="00C519F2">
            <w:pPr>
              <w:tabs>
                <w:tab w:val="decimal" w:pos="765"/>
              </w:tabs>
              <w:spacing w:line="240" w:lineRule="auto"/>
              <w:rPr>
                <w:sz w:val="20"/>
              </w:rPr>
            </w:pPr>
            <w:r w:rsidRPr="00774B2F">
              <w:rPr>
                <w:sz w:val="20"/>
              </w:rPr>
              <w:t>7379</w:t>
            </w:r>
          </w:p>
        </w:tc>
        <w:tc>
          <w:tcPr>
            <w:tcW w:w="1032" w:type="dxa"/>
            <w:shd w:val="clear" w:color="auto" w:fill="auto"/>
          </w:tcPr>
          <w:p w14:paraId="1B8227D0" w14:textId="77777777" w:rsidR="0003530D" w:rsidRPr="00774B2F" w:rsidRDefault="0003530D" w:rsidP="004938F7">
            <w:pPr>
              <w:tabs>
                <w:tab w:val="decimal" w:pos="624"/>
              </w:tabs>
              <w:spacing w:line="240" w:lineRule="auto"/>
              <w:rPr>
                <w:sz w:val="20"/>
              </w:rPr>
            </w:pPr>
            <w:r w:rsidRPr="00774B2F">
              <w:rPr>
                <w:sz w:val="20"/>
              </w:rPr>
              <w:t>824</w:t>
            </w:r>
          </w:p>
        </w:tc>
        <w:tc>
          <w:tcPr>
            <w:tcW w:w="1032" w:type="dxa"/>
            <w:shd w:val="clear" w:color="auto" w:fill="auto"/>
          </w:tcPr>
          <w:p w14:paraId="6B3E2768" w14:textId="77777777" w:rsidR="0003530D" w:rsidRPr="00774B2F" w:rsidRDefault="0003530D" w:rsidP="004938F7">
            <w:pPr>
              <w:tabs>
                <w:tab w:val="decimal" w:pos="624"/>
              </w:tabs>
              <w:spacing w:line="240" w:lineRule="auto"/>
              <w:rPr>
                <w:sz w:val="20"/>
              </w:rPr>
            </w:pPr>
            <w:r w:rsidRPr="00774B2F">
              <w:rPr>
                <w:sz w:val="20"/>
              </w:rPr>
              <w:t>788</w:t>
            </w:r>
          </w:p>
        </w:tc>
        <w:tc>
          <w:tcPr>
            <w:tcW w:w="1032" w:type="dxa"/>
            <w:shd w:val="clear" w:color="auto" w:fill="auto"/>
          </w:tcPr>
          <w:p w14:paraId="4A7AC09C" w14:textId="77777777" w:rsidR="0003530D" w:rsidRPr="00774B2F" w:rsidRDefault="0003530D" w:rsidP="004938F7">
            <w:pPr>
              <w:tabs>
                <w:tab w:val="decimal" w:pos="624"/>
              </w:tabs>
              <w:spacing w:line="240" w:lineRule="auto"/>
              <w:rPr>
                <w:sz w:val="20"/>
              </w:rPr>
            </w:pPr>
            <w:r w:rsidRPr="00774B2F">
              <w:rPr>
                <w:sz w:val="20"/>
              </w:rPr>
              <w:t>423</w:t>
            </w:r>
          </w:p>
        </w:tc>
        <w:tc>
          <w:tcPr>
            <w:tcW w:w="1032" w:type="dxa"/>
            <w:shd w:val="clear" w:color="auto" w:fill="auto"/>
          </w:tcPr>
          <w:p w14:paraId="623BF603" w14:textId="77777777" w:rsidR="0003530D" w:rsidRPr="00774B2F" w:rsidRDefault="0003530D" w:rsidP="004938F7">
            <w:pPr>
              <w:tabs>
                <w:tab w:val="decimal" w:pos="624"/>
              </w:tabs>
              <w:spacing w:line="240" w:lineRule="auto"/>
              <w:rPr>
                <w:sz w:val="20"/>
              </w:rPr>
            </w:pPr>
            <w:r w:rsidRPr="00774B2F">
              <w:rPr>
                <w:sz w:val="20"/>
              </w:rPr>
              <w:t>1116</w:t>
            </w:r>
          </w:p>
        </w:tc>
        <w:tc>
          <w:tcPr>
            <w:tcW w:w="1032" w:type="dxa"/>
            <w:shd w:val="clear" w:color="auto" w:fill="auto"/>
          </w:tcPr>
          <w:p w14:paraId="3159CD06" w14:textId="77777777" w:rsidR="0003530D" w:rsidRPr="00774B2F" w:rsidRDefault="0003530D" w:rsidP="004938F7">
            <w:pPr>
              <w:tabs>
                <w:tab w:val="decimal" w:pos="624"/>
              </w:tabs>
              <w:spacing w:line="240" w:lineRule="auto"/>
              <w:rPr>
                <w:sz w:val="20"/>
              </w:rPr>
            </w:pPr>
            <w:r w:rsidRPr="00774B2F">
              <w:rPr>
                <w:sz w:val="20"/>
              </w:rPr>
              <w:t>434</w:t>
            </w:r>
          </w:p>
        </w:tc>
        <w:tc>
          <w:tcPr>
            <w:tcW w:w="1032" w:type="dxa"/>
            <w:shd w:val="clear" w:color="auto" w:fill="auto"/>
          </w:tcPr>
          <w:p w14:paraId="5D1B234A" w14:textId="77777777" w:rsidR="0003530D" w:rsidRPr="00774B2F" w:rsidRDefault="0003530D" w:rsidP="004938F7">
            <w:pPr>
              <w:tabs>
                <w:tab w:val="decimal" w:pos="624"/>
              </w:tabs>
              <w:spacing w:line="240" w:lineRule="auto"/>
              <w:rPr>
                <w:sz w:val="20"/>
              </w:rPr>
            </w:pPr>
            <w:r w:rsidRPr="00774B2F">
              <w:rPr>
                <w:sz w:val="20"/>
              </w:rPr>
              <w:t>257</w:t>
            </w:r>
          </w:p>
        </w:tc>
        <w:tc>
          <w:tcPr>
            <w:tcW w:w="1032" w:type="dxa"/>
            <w:shd w:val="clear" w:color="auto" w:fill="auto"/>
          </w:tcPr>
          <w:p w14:paraId="7525ABFD" w14:textId="77777777" w:rsidR="0003530D" w:rsidRPr="00774B2F" w:rsidRDefault="0003530D" w:rsidP="004938F7">
            <w:pPr>
              <w:tabs>
                <w:tab w:val="decimal" w:pos="624"/>
              </w:tabs>
              <w:spacing w:line="240" w:lineRule="auto"/>
              <w:rPr>
                <w:sz w:val="20"/>
              </w:rPr>
            </w:pPr>
            <w:r w:rsidRPr="00774B2F">
              <w:rPr>
                <w:sz w:val="20"/>
              </w:rPr>
              <w:t>311</w:t>
            </w:r>
          </w:p>
        </w:tc>
        <w:tc>
          <w:tcPr>
            <w:tcW w:w="1032" w:type="dxa"/>
            <w:shd w:val="clear" w:color="auto" w:fill="auto"/>
          </w:tcPr>
          <w:p w14:paraId="41440E82" w14:textId="77777777" w:rsidR="0003530D" w:rsidRPr="00774B2F" w:rsidRDefault="0003530D" w:rsidP="004938F7">
            <w:pPr>
              <w:tabs>
                <w:tab w:val="decimal" w:pos="624"/>
              </w:tabs>
              <w:spacing w:line="240" w:lineRule="auto"/>
              <w:rPr>
                <w:sz w:val="20"/>
              </w:rPr>
            </w:pPr>
            <w:r w:rsidRPr="00774B2F">
              <w:rPr>
                <w:sz w:val="20"/>
              </w:rPr>
              <w:t>789</w:t>
            </w:r>
          </w:p>
        </w:tc>
        <w:tc>
          <w:tcPr>
            <w:tcW w:w="1032" w:type="dxa"/>
          </w:tcPr>
          <w:p w14:paraId="6AED65F8" w14:textId="77777777" w:rsidR="0003530D" w:rsidRPr="00774B2F" w:rsidRDefault="0003530D" w:rsidP="004938F7">
            <w:pPr>
              <w:tabs>
                <w:tab w:val="decimal" w:pos="624"/>
              </w:tabs>
              <w:spacing w:line="240" w:lineRule="auto"/>
              <w:rPr>
                <w:sz w:val="20"/>
              </w:rPr>
            </w:pPr>
            <w:r w:rsidRPr="00774B2F">
              <w:rPr>
                <w:sz w:val="20"/>
              </w:rPr>
              <w:t>546</w:t>
            </w:r>
          </w:p>
        </w:tc>
        <w:tc>
          <w:tcPr>
            <w:tcW w:w="1032" w:type="dxa"/>
          </w:tcPr>
          <w:p w14:paraId="306DC5A5" w14:textId="77777777" w:rsidR="0003530D" w:rsidRPr="00774B2F" w:rsidRDefault="0003530D" w:rsidP="004938F7">
            <w:pPr>
              <w:tabs>
                <w:tab w:val="decimal" w:pos="624"/>
              </w:tabs>
              <w:spacing w:line="240" w:lineRule="auto"/>
              <w:rPr>
                <w:sz w:val="20"/>
              </w:rPr>
            </w:pPr>
            <w:r w:rsidRPr="00774B2F">
              <w:rPr>
                <w:sz w:val="20"/>
              </w:rPr>
              <w:t>267</w:t>
            </w:r>
          </w:p>
        </w:tc>
        <w:tc>
          <w:tcPr>
            <w:tcW w:w="1032" w:type="dxa"/>
          </w:tcPr>
          <w:p w14:paraId="7E4409CE" w14:textId="77777777" w:rsidR="0003530D" w:rsidRPr="00774B2F" w:rsidRDefault="0003530D" w:rsidP="004938F7">
            <w:pPr>
              <w:tabs>
                <w:tab w:val="decimal" w:pos="624"/>
              </w:tabs>
              <w:spacing w:line="240" w:lineRule="auto"/>
              <w:rPr>
                <w:sz w:val="20"/>
              </w:rPr>
            </w:pPr>
            <w:r w:rsidRPr="00774B2F">
              <w:rPr>
                <w:sz w:val="20"/>
              </w:rPr>
              <w:t>1118</w:t>
            </w:r>
          </w:p>
        </w:tc>
        <w:tc>
          <w:tcPr>
            <w:tcW w:w="1032" w:type="dxa"/>
          </w:tcPr>
          <w:p w14:paraId="13390CE3" w14:textId="77777777" w:rsidR="0003530D" w:rsidRPr="00774B2F" w:rsidRDefault="0003530D" w:rsidP="004938F7">
            <w:pPr>
              <w:tabs>
                <w:tab w:val="decimal" w:pos="624"/>
              </w:tabs>
              <w:spacing w:line="240" w:lineRule="auto"/>
              <w:rPr>
                <w:sz w:val="20"/>
              </w:rPr>
            </w:pPr>
            <w:r w:rsidRPr="00774B2F">
              <w:rPr>
                <w:sz w:val="20"/>
              </w:rPr>
              <w:t>506</w:t>
            </w:r>
          </w:p>
        </w:tc>
      </w:tr>
      <w:tr w:rsidR="0003530D" w:rsidRPr="00774B2F" w14:paraId="1AC1EE23" w14:textId="77777777" w:rsidTr="00C519F2">
        <w:tc>
          <w:tcPr>
            <w:tcW w:w="1416" w:type="dxa"/>
            <w:shd w:val="clear" w:color="auto" w:fill="auto"/>
          </w:tcPr>
          <w:p w14:paraId="17CB2A41" w14:textId="77777777" w:rsidR="0003530D" w:rsidRPr="00774B2F" w:rsidRDefault="0003530D" w:rsidP="00C519F2">
            <w:pPr>
              <w:spacing w:line="240" w:lineRule="auto"/>
              <w:rPr>
                <w:sz w:val="20"/>
              </w:rPr>
            </w:pPr>
            <w:r w:rsidRPr="00774B2F">
              <w:rPr>
                <w:sz w:val="20"/>
              </w:rPr>
              <w:t xml:space="preserve">  CDU/CSU</w:t>
            </w:r>
          </w:p>
        </w:tc>
        <w:tc>
          <w:tcPr>
            <w:tcW w:w="794" w:type="dxa"/>
            <w:shd w:val="clear" w:color="auto" w:fill="auto"/>
          </w:tcPr>
          <w:p w14:paraId="6820C4EB" w14:textId="77777777" w:rsidR="0003530D" w:rsidRPr="00774B2F" w:rsidRDefault="0003530D" w:rsidP="00C519F2">
            <w:pPr>
              <w:tabs>
                <w:tab w:val="decimal" w:pos="765"/>
              </w:tabs>
              <w:spacing w:line="240" w:lineRule="auto"/>
              <w:rPr>
                <w:sz w:val="20"/>
              </w:rPr>
            </w:pPr>
            <w:r w:rsidRPr="00774B2F">
              <w:rPr>
                <w:sz w:val="20"/>
              </w:rPr>
              <w:t>1191</w:t>
            </w:r>
          </w:p>
        </w:tc>
        <w:tc>
          <w:tcPr>
            <w:tcW w:w="1032" w:type="dxa"/>
            <w:shd w:val="clear" w:color="auto" w:fill="auto"/>
          </w:tcPr>
          <w:p w14:paraId="4C2F6C3F"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525896E9" w14:textId="77777777" w:rsidR="0003530D" w:rsidRPr="00774B2F" w:rsidRDefault="0003530D" w:rsidP="004938F7">
            <w:pPr>
              <w:tabs>
                <w:tab w:val="decimal" w:pos="624"/>
              </w:tabs>
              <w:spacing w:line="240" w:lineRule="auto"/>
              <w:rPr>
                <w:sz w:val="20"/>
              </w:rPr>
            </w:pPr>
            <w:r w:rsidRPr="00774B2F">
              <w:rPr>
                <w:sz w:val="20"/>
              </w:rPr>
              <w:t>99</w:t>
            </w:r>
          </w:p>
        </w:tc>
        <w:tc>
          <w:tcPr>
            <w:tcW w:w="1032" w:type="dxa"/>
            <w:shd w:val="clear" w:color="auto" w:fill="auto"/>
          </w:tcPr>
          <w:p w14:paraId="2BA2434F" w14:textId="77777777" w:rsidR="0003530D" w:rsidRPr="00774B2F" w:rsidRDefault="0003530D" w:rsidP="004938F7">
            <w:pPr>
              <w:tabs>
                <w:tab w:val="decimal" w:pos="624"/>
              </w:tabs>
              <w:spacing w:line="240" w:lineRule="auto"/>
              <w:rPr>
                <w:sz w:val="20"/>
              </w:rPr>
            </w:pPr>
            <w:r w:rsidRPr="00774B2F">
              <w:rPr>
                <w:sz w:val="20"/>
              </w:rPr>
              <w:t>55</w:t>
            </w:r>
          </w:p>
        </w:tc>
        <w:tc>
          <w:tcPr>
            <w:tcW w:w="1032" w:type="dxa"/>
            <w:shd w:val="clear" w:color="auto" w:fill="auto"/>
          </w:tcPr>
          <w:p w14:paraId="0AFCFF4D" w14:textId="77777777" w:rsidR="0003530D" w:rsidRPr="00774B2F" w:rsidRDefault="0003530D" w:rsidP="004938F7">
            <w:pPr>
              <w:tabs>
                <w:tab w:val="decimal" w:pos="624"/>
              </w:tabs>
              <w:spacing w:line="240" w:lineRule="auto"/>
              <w:rPr>
                <w:sz w:val="20"/>
              </w:rPr>
            </w:pPr>
            <w:r w:rsidRPr="00774B2F">
              <w:rPr>
                <w:sz w:val="20"/>
              </w:rPr>
              <w:t>126</w:t>
            </w:r>
          </w:p>
        </w:tc>
        <w:tc>
          <w:tcPr>
            <w:tcW w:w="1032" w:type="dxa"/>
            <w:shd w:val="clear" w:color="auto" w:fill="auto"/>
          </w:tcPr>
          <w:p w14:paraId="26DAD908"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34C4DA41" w14:textId="77777777" w:rsidR="0003530D" w:rsidRPr="00774B2F" w:rsidRDefault="0003530D" w:rsidP="004938F7">
            <w:pPr>
              <w:tabs>
                <w:tab w:val="decimal" w:pos="624"/>
              </w:tabs>
              <w:spacing w:line="240" w:lineRule="auto"/>
              <w:rPr>
                <w:sz w:val="20"/>
              </w:rPr>
            </w:pPr>
            <w:r w:rsidRPr="00774B2F">
              <w:rPr>
                <w:sz w:val="20"/>
              </w:rPr>
              <w:t>108</w:t>
            </w:r>
          </w:p>
        </w:tc>
        <w:tc>
          <w:tcPr>
            <w:tcW w:w="1032" w:type="dxa"/>
            <w:shd w:val="clear" w:color="auto" w:fill="auto"/>
          </w:tcPr>
          <w:p w14:paraId="7EF5BAFD" w14:textId="77777777" w:rsidR="0003530D" w:rsidRPr="00774B2F" w:rsidRDefault="0003530D" w:rsidP="004938F7">
            <w:pPr>
              <w:tabs>
                <w:tab w:val="decimal" w:pos="624"/>
              </w:tabs>
              <w:spacing w:line="240" w:lineRule="auto"/>
              <w:rPr>
                <w:sz w:val="20"/>
              </w:rPr>
            </w:pPr>
            <w:r w:rsidRPr="00774B2F">
              <w:rPr>
                <w:sz w:val="20"/>
              </w:rPr>
              <w:t>75</w:t>
            </w:r>
          </w:p>
        </w:tc>
        <w:tc>
          <w:tcPr>
            <w:tcW w:w="1032" w:type="dxa"/>
            <w:shd w:val="clear" w:color="auto" w:fill="auto"/>
          </w:tcPr>
          <w:p w14:paraId="341371C6" w14:textId="77777777" w:rsidR="0003530D" w:rsidRPr="00774B2F" w:rsidRDefault="0003530D" w:rsidP="004938F7">
            <w:pPr>
              <w:tabs>
                <w:tab w:val="decimal" w:pos="624"/>
              </w:tabs>
              <w:spacing w:line="240" w:lineRule="auto"/>
              <w:rPr>
                <w:sz w:val="20"/>
              </w:rPr>
            </w:pPr>
            <w:r w:rsidRPr="00774B2F">
              <w:rPr>
                <w:sz w:val="20"/>
              </w:rPr>
              <w:t>152</w:t>
            </w:r>
          </w:p>
        </w:tc>
        <w:tc>
          <w:tcPr>
            <w:tcW w:w="1032" w:type="dxa"/>
          </w:tcPr>
          <w:p w14:paraId="69008820" w14:textId="77777777" w:rsidR="0003530D" w:rsidRPr="00774B2F" w:rsidRDefault="0003530D" w:rsidP="004938F7">
            <w:pPr>
              <w:tabs>
                <w:tab w:val="decimal" w:pos="624"/>
              </w:tabs>
              <w:spacing w:line="240" w:lineRule="auto"/>
              <w:rPr>
                <w:sz w:val="20"/>
              </w:rPr>
            </w:pPr>
            <w:r w:rsidRPr="00774B2F">
              <w:rPr>
                <w:sz w:val="20"/>
              </w:rPr>
              <w:t>128</w:t>
            </w:r>
          </w:p>
        </w:tc>
        <w:tc>
          <w:tcPr>
            <w:tcW w:w="1032" w:type="dxa"/>
          </w:tcPr>
          <w:p w14:paraId="5473339A" w14:textId="77777777" w:rsidR="0003530D" w:rsidRPr="00774B2F" w:rsidRDefault="0003530D" w:rsidP="004938F7">
            <w:pPr>
              <w:tabs>
                <w:tab w:val="decimal" w:pos="624"/>
              </w:tabs>
              <w:spacing w:line="240" w:lineRule="auto"/>
              <w:rPr>
                <w:sz w:val="20"/>
              </w:rPr>
            </w:pPr>
            <w:r w:rsidRPr="00774B2F">
              <w:rPr>
                <w:sz w:val="20"/>
              </w:rPr>
              <w:t>63</w:t>
            </w:r>
          </w:p>
        </w:tc>
        <w:tc>
          <w:tcPr>
            <w:tcW w:w="1032" w:type="dxa"/>
          </w:tcPr>
          <w:p w14:paraId="628F7E13" w14:textId="77777777" w:rsidR="0003530D" w:rsidRPr="00774B2F" w:rsidRDefault="0003530D" w:rsidP="004938F7">
            <w:pPr>
              <w:tabs>
                <w:tab w:val="decimal" w:pos="624"/>
              </w:tabs>
              <w:spacing w:line="240" w:lineRule="auto"/>
              <w:rPr>
                <w:sz w:val="20"/>
              </w:rPr>
            </w:pPr>
            <w:r w:rsidRPr="00774B2F">
              <w:rPr>
                <w:sz w:val="20"/>
              </w:rPr>
              <w:t>164</w:t>
            </w:r>
          </w:p>
        </w:tc>
        <w:tc>
          <w:tcPr>
            <w:tcW w:w="1032" w:type="dxa"/>
          </w:tcPr>
          <w:p w14:paraId="35E484A8" w14:textId="77777777" w:rsidR="0003530D" w:rsidRPr="00774B2F" w:rsidRDefault="0003530D" w:rsidP="004938F7">
            <w:pPr>
              <w:tabs>
                <w:tab w:val="decimal" w:pos="624"/>
              </w:tabs>
              <w:spacing w:line="240" w:lineRule="auto"/>
              <w:rPr>
                <w:sz w:val="20"/>
              </w:rPr>
            </w:pPr>
            <w:r w:rsidRPr="00774B2F">
              <w:rPr>
                <w:sz w:val="20"/>
              </w:rPr>
              <w:t>110</w:t>
            </w:r>
          </w:p>
        </w:tc>
      </w:tr>
      <w:tr w:rsidR="0003530D" w:rsidRPr="00774B2F" w14:paraId="573686C7" w14:textId="77777777" w:rsidTr="00C519F2">
        <w:tc>
          <w:tcPr>
            <w:tcW w:w="1416" w:type="dxa"/>
            <w:shd w:val="clear" w:color="auto" w:fill="auto"/>
          </w:tcPr>
          <w:p w14:paraId="1CD964AC" w14:textId="77777777" w:rsidR="0003530D" w:rsidRPr="00774B2F" w:rsidRDefault="0003530D" w:rsidP="00C519F2">
            <w:pPr>
              <w:spacing w:line="240" w:lineRule="auto"/>
              <w:rPr>
                <w:sz w:val="20"/>
              </w:rPr>
            </w:pPr>
            <w:r w:rsidRPr="00774B2F">
              <w:rPr>
                <w:sz w:val="20"/>
              </w:rPr>
              <w:t xml:space="preserve">  SPD</w:t>
            </w:r>
          </w:p>
        </w:tc>
        <w:tc>
          <w:tcPr>
            <w:tcW w:w="794" w:type="dxa"/>
            <w:shd w:val="clear" w:color="auto" w:fill="auto"/>
          </w:tcPr>
          <w:p w14:paraId="5AF7D78D" w14:textId="77777777" w:rsidR="0003530D" w:rsidRPr="00774B2F" w:rsidRDefault="0003530D" w:rsidP="00C519F2">
            <w:pPr>
              <w:tabs>
                <w:tab w:val="decimal" w:pos="765"/>
              </w:tabs>
              <w:spacing w:line="240" w:lineRule="auto"/>
              <w:rPr>
                <w:sz w:val="20"/>
              </w:rPr>
            </w:pPr>
            <w:r w:rsidRPr="00774B2F">
              <w:rPr>
                <w:sz w:val="20"/>
              </w:rPr>
              <w:t>1117</w:t>
            </w:r>
          </w:p>
        </w:tc>
        <w:tc>
          <w:tcPr>
            <w:tcW w:w="1032" w:type="dxa"/>
            <w:shd w:val="clear" w:color="auto" w:fill="auto"/>
          </w:tcPr>
          <w:p w14:paraId="7115177C"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5132D307" w14:textId="77777777" w:rsidR="0003530D" w:rsidRPr="00774B2F" w:rsidRDefault="0003530D" w:rsidP="004938F7">
            <w:pPr>
              <w:tabs>
                <w:tab w:val="decimal" w:pos="624"/>
              </w:tabs>
              <w:spacing w:line="240" w:lineRule="auto"/>
              <w:rPr>
                <w:sz w:val="20"/>
              </w:rPr>
            </w:pPr>
            <w:r w:rsidRPr="00774B2F">
              <w:rPr>
                <w:sz w:val="20"/>
              </w:rPr>
              <w:t>125</w:t>
            </w:r>
          </w:p>
        </w:tc>
        <w:tc>
          <w:tcPr>
            <w:tcW w:w="1032" w:type="dxa"/>
            <w:shd w:val="clear" w:color="auto" w:fill="auto"/>
          </w:tcPr>
          <w:p w14:paraId="25D68B70"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32AFFDA3" w14:textId="77777777" w:rsidR="0003530D" w:rsidRPr="00774B2F" w:rsidRDefault="0003530D" w:rsidP="004938F7">
            <w:pPr>
              <w:tabs>
                <w:tab w:val="decimal" w:pos="624"/>
              </w:tabs>
              <w:spacing w:line="240" w:lineRule="auto"/>
              <w:rPr>
                <w:sz w:val="20"/>
              </w:rPr>
            </w:pPr>
            <w:r w:rsidRPr="00774B2F">
              <w:rPr>
                <w:sz w:val="20"/>
              </w:rPr>
              <w:t>109</w:t>
            </w:r>
          </w:p>
        </w:tc>
        <w:tc>
          <w:tcPr>
            <w:tcW w:w="1032" w:type="dxa"/>
            <w:shd w:val="clear" w:color="auto" w:fill="auto"/>
          </w:tcPr>
          <w:p w14:paraId="24A227AA" w14:textId="77777777" w:rsidR="0003530D" w:rsidRPr="00774B2F" w:rsidRDefault="0003530D" w:rsidP="004938F7">
            <w:pPr>
              <w:tabs>
                <w:tab w:val="decimal" w:pos="624"/>
              </w:tabs>
              <w:spacing w:line="240" w:lineRule="auto"/>
              <w:rPr>
                <w:sz w:val="20"/>
              </w:rPr>
            </w:pPr>
            <w:r w:rsidRPr="00774B2F">
              <w:rPr>
                <w:sz w:val="20"/>
              </w:rPr>
              <w:t>42</w:t>
            </w:r>
          </w:p>
        </w:tc>
        <w:tc>
          <w:tcPr>
            <w:tcW w:w="1032" w:type="dxa"/>
            <w:shd w:val="clear" w:color="auto" w:fill="auto"/>
          </w:tcPr>
          <w:p w14:paraId="7BD8693D" w14:textId="77777777" w:rsidR="0003530D" w:rsidRPr="00774B2F" w:rsidRDefault="0003530D" w:rsidP="004938F7">
            <w:pPr>
              <w:tabs>
                <w:tab w:val="decimal" w:pos="624"/>
              </w:tabs>
              <w:spacing w:line="240" w:lineRule="auto"/>
              <w:rPr>
                <w:sz w:val="20"/>
              </w:rPr>
            </w:pPr>
            <w:r w:rsidRPr="00774B2F">
              <w:rPr>
                <w:sz w:val="20"/>
              </w:rPr>
              <w:t>52</w:t>
            </w:r>
          </w:p>
        </w:tc>
        <w:tc>
          <w:tcPr>
            <w:tcW w:w="1032" w:type="dxa"/>
            <w:shd w:val="clear" w:color="auto" w:fill="auto"/>
          </w:tcPr>
          <w:p w14:paraId="384A4A1D" w14:textId="77777777" w:rsidR="0003530D" w:rsidRPr="00774B2F" w:rsidRDefault="0003530D" w:rsidP="004938F7">
            <w:pPr>
              <w:tabs>
                <w:tab w:val="decimal" w:pos="624"/>
              </w:tabs>
              <w:spacing w:line="240" w:lineRule="auto"/>
              <w:rPr>
                <w:sz w:val="20"/>
              </w:rPr>
            </w:pPr>
            <w:r w:rsidRPr="00774B2F">
              <w:rPr>
                <w:sz w:val="20"/>
              </w:rPr>
              <w:t>48</w:t>
            </w:r>
          </w:p>
        </w:tc>
        <w:tc>
          <w:tcPr>
            <w:tcW w:w="1032" w:type="dxa"/>
            <w:shd w:val="clear" w:color="auto" w:fill="auto"/>
          </w:tcPr>
          <w:p w14:paraId="150A053E" w14:textId="77777777" w:rsidR="0003530D" w:rsidRPr="00774B2F" w:rsidRDefault="0003530D" w:rsidP="004938F7">
            <w:pPr>
              <w:tabs>
                <w:tab w:val="decimal" w:pos="624"/>
              </w:tabs>
              <w:spacing w:line="240" w:lineRule="auto"/>
              <w:rPr>
                <w:sz w:val="20"/>
              </w:rPr>
            </w:pPr>
            <w:r w:rsidRPr="00774B2F">
              <w:rPr>
                <w:sz w:val="20"/>
              </w:rPr>
              <w:t>129</w:t>
            </w:r>
          </w:p>
        </w:tc>
        <w:tc>
          <w:tcPr>
            <w:tcW w:w="1032" w:type="dxa"/>
          </w:tcPr>
          <w:p w14:paraId="3C77D2AC" w14:textId="77777777" w:rsidR="0003530D" w:rsidRPr="00774B2F" w:rsidRDefault="0003530D" w:rsidP="004938F7">
            <w:pPr>
              <w:tabs>
                <w:tab w:val="decimal" w:pos="624"/>
              </w:tabs>
              <w:spacing w:line="240" w:lineRule="auto"/>
              <w:rPr>
                <w:sz w:val="20"/>
              </w:rPr>
            </w:pPr>
            <w:r w:rsidRPr="00774B2F">
              <w:rPr>
                <w:sz w:val="20"/>
              </w:rPr>
              <w:t>101</w:t>
            </w:r>
          </w:p>
        </w:tc>
        <w:tc>
          <w:tcPr>
            <w:tcW w:w="1032" w:type="dxa"/>
          </w:tcPr>
          <w:p w14:paraId="5BD9DE55" w14:textId="77777777" w:rsidR="0003530D" w:rsidRPr="00774B2F" w:rsidRDefault="0003530D" w:rsidP="004938F7">
            <w:pPr>
              <w:tabs>
                <w:tab w:val="decimal" w:pos="624"/>
              </w:tabs>
              <w:spacing w:line="240" w:lineRule="auto"/>
              <w:rPr>
                <w:sz w:val="20"/>
              </w:rPr>
            </w:pPr>
            <w:r w:rsidRPr="00774B2F">
              <w:rPr>
                <w:sz w:val="20"/>
              </w:rPr>
              <w:t>73</w:t>
            </w:r>
          </w:p>
        </w:tc>
        <w:tc>
          <w:tcPr>
            <w:tcW w:w="1032" w:type="dxa"/>
          </w:tcPr>
          <w:p w14:paraId="50335884" w14:textId="77777777" w:rsidR="0003530D" w:rsidRPr="00774B2F" w:rsidRDefault="0003530D" w:rsidP="004938F7">
            <w:pPr>
              <w:tabs>
                <w:tab w:val="decimal" w:pos="624"/>
              </w:tabs>
              <w:spacing w:line="240" w:lineRule="auto"/>
              <w:rPr>
                <w:sz w:val="20"/>
              </w:rPr>
            </w:pPr>
            <w:r w:rsidRPr="00774B2F">
              <w:rPr>
                <w:sz w:val="20"/>
              </w:rPr>
              <w:t>170</w:t>
            </w:r>
          </w:p>
        </w:tc>
        <w:tc>
          <w:tcPr>
            <w:tcW w:w="1032" w:type="dxa"/>
          </w:tcPr>
          <w:p w14:paraId="5CD7A089" w14:textId="77777777" w:rsidR="0003530D" w:rsidRPr="00774B2F" w:rsidRDefault="0003530D" w:rsidP="004938F7">
            <w:pPr>
              <w:tabs>
                <w:tab w:val="decimal" w:pos="624"/>
              </w:tabs>
              <w:spacing w:line="240" w:lineRule="auto"/>
              <w:rPr>
                <w:sz w:val="20"/>
              </w:rPr>
            </w:pPr>
            <w:r w:rsidRPr="00774B2F">
              <w:rPr>
                <w:sz w:val="20"/>
              </w:rPr>
              <w:t>157</w:t>
            </w:r>
          </w:p>
        </w:tc>
      </w:tr>
      <w:tr w:rsidR="0003530D" w:rsidRPr="00774B2F" w14:paraId="1BF1ACCA" w14:textId="77777777" w:rsidTr="00C519F2">
        <w:tc>
          <w:tcPr>
            <w:tcW w:w="1416" w:type="dxa"/>
            <w:shd w:val="clear" w:color="auto" w:fill="auto"/>
          </w:tcPr>
          <w:p w14:paraId="61DD666B" w14:textId="77777777" w:rsidR="0003530D" w:rsidRPr="00774B2F" w:rsidRDefault="0003530D" w:rsidP="00C519F2">
            <w:pPr>
              <w:spacing w:line="240" w:lineRule="auto"/>
              <w:rPr>
                <w:sz w:val="20"/>
              </w:rPr>
            </w:pPr>
            <w:r w:rsidRPr="00774B2F">
              <w:rPr>
                <w:sz w:val="20"/>
              </w:rPr>
              <w:t xml:space="preserve">  FDP</w:t>
            </w:r>
          </w:p>
        </w:tc>
        <w:tc>
          <w:tcPr>
            <w:tcW w:w="794" w:type="dxa"/>
            <w:shd w:val="clear" w:color="auto" w:fill="auto"/>
          </w:tcPr>
          <w:p w14:paraId="05AF06D1" w14:textId="77777777" w:rsidR="0003530D" w:rsidRPr="00774B2F" w:rsidRDefault="0003530D" w:rsidP="00C519F2">
            <w:pPr>
              <w:tabs>
                <w:tab w:val="decimal" w:pos="765"/>
              </w:tabs>
              <w:spacing w:line="240" w:lineRule="auto"/>
              <w:rPr>
                <w:sz w:val="20"/>
              </w:rPr>
            </w:pPr>
            <w:r w:rsidRPr="00774B2F">
              <w:rPr>
                <w:sz w:val="20"/>
              </w:rPr>
              <w:t>872</w:t>
            </w:r>
          </w:p>
        </w:tc>
        <w:tc>
          <w:tcPr>
            <w:tcW w:w="1032" w:type="dxa"/>
            <w:shd w:val="clear" w:color="auto" w:fill="auto"/>
          </w:tcPr>
          <w:p w14:paraId="26A541A4" w14:textId="77777777" w:rsidR="0003530D" w:rsidRPr="00774B2F" w:rsidRDefault="0003530D" w:rsidP="004938F7">
            <w:pPr>
              <w:tabs>
                <w:tab w:val="decimal" w:pos="624"/>
              </w:tabs>
              <w:spacing w:line="240" w:lineRule="auto"/>
              <w:rPr>
                <w:sz w:val="20"/>
              </w:rPr>
            </w:pPr>
            <w:r w:rsidRPr="00774B2F">
              <w:rPr>
                <w:sz w:val="20"/>
              </w:rPr>
              <w:t>69</w:t>
            </w:r>
          </w:p>
        </w:tc>
        <w:tc>
          <w:tcPr>
            <w:tcW w:w="1032" w:type="dxa"/>
            <w:shd w:val="clear" w:color="auto" w:fill="auto"/>
          </w:tcPr>
          <w:p w14:paraId="2CD3EF85" w14:textId="77777777" w:rsidR="0003530D" w:rsidRPr="00774B2F" w:rsidRDefault="0003530D" w:rsidP="004938F7">
            <w:pPr>
              <w:tabs>
                <w:tab w:val="decimal" w:pos="624"/>
              </w:tabs>
              <w:spacing w:line="240" w:lineRule="auto"/>
              <w:rPr>
                <w:sz w:val="20"/>
              </w:rPr>
            </w:pPr>
            <w:r w:rsidRPr="00774B2F">
              <w:rPr>
                <w:sz w:val="20"/>
              </w:rPr>
              <w:t>98</w:t>
            </w:r>
          </w:p>
        </w:tc>
        <w:tc>
          <w:tcPr>
            <w:tcW w:w="1032" w:type="dxa"/>
            <w:shd w:val="clear" w:color="auto" w:fill="auto"/>
          </w:tcPr>
          <w:p w14:paraId="59988AF8" w14:textId="77777777" w:rsidR="0003530D" w:rsidRPr="00774B2F" w:rsidRDefault="0003530D" w:rsidP="004938F7">
            <w:pPr>
              <w:tabs>
                <w:tab w:val="decimal" w:pos="624"/>
              </w:tabs>
              <w:spacing w:line="240" w:lineRule="auto"/>
              <w:rPr>
                <w:sz w:val="20"/>
              </w:rPr>
            </w:pPr>
            <w:r w:rsidRPr="00774B2F">
              <w:rPr>
                <w:sz w:val="20"/>
              </w:rPr>
              <w:t>36</w:t>
            </w:r>
          </w:p>
        </w:tc>
        <w:tc>
          <w:tcPr>
            <w:tcW w:w="1032" w:type="dxa"/>
            <w:shd w:val="clear" w:color="auto" w:fill="auto"/>
          </w:tcPr>
          <w:p w14:paraId="4C183B23" w14:textId="77777777" w:rsidR="0003530D" w:rsidRPr="00774B2F" w:rsidRDefault="0003530D" w:rsidP="004938F7">
            <w:pPr>
              <w:tabs>
                <w:tab w:val="decimal" w:pos="624"/>
              </w:tabs>
              <w:spacing w:line="240" w:lineRule="auto"/>
              <w:rPr>
                <w:sz w:val="20"/>
              </w:rPr>
            </w:pPr>
            <w:r w:rsidRPr="00774B2F">
              <w:rPr>
                <w:sz w:val="20"/>
              </w:rPr>
              <w:t>86</w:t>
            </w:r>
          </w:p>
        </w:tc>
        <w:tc>
          <w:tcPr>
            <w:tcW w:w="1032" w:type="dxa"/>
            <w:shd w:val="clear" w:color="auto" w:fill="auto"/>
          </w:tcPr>
          <w:p w14:paraId="58A18EE5"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48F3D795" w14:textId="77777777" w:rsidR="0003530D" w:rsidRPr="00774B2F" w:rsidRDefault="0003530D" w:rsidP="004938F7">
            <w:pPr>
              <w:tabs>
                <w:tab w:val="decimal" w:pos="624"/>
              </w:tabs>
              <w:spacing w:line="240" w:lineRule="auto"/>
              <w:rPr>
                <w:sz w:val="20"/>
              </w:rPr>
            </w:pPr>
            <w:r w:rsidRPr="00774B2F">
              <w:rPr>
                <w:sz w:val="20"/>
              </w:rPr>
              <w:t>36</w:t>
            </w:r>
          </w:p>
        </w:tc>
        <w:tc>
          <w:tcPr>
            <w:tcW w:w="1032" w:type="dxa"/>
            <w:shd w:val="clear" w:color="auto" w:fill="auto"/>
          </w:tcPr>
          <w:p w14:paraId="4DA25AA7" w14:textId="77777777" w:rsidR="0003530D" w:rsidRPr="00774B2F" w:rsidRDefault="0003530D" w:rsidP="004938F7">
            <w:pPr>
              <w:tabs>
                <w:tab w:val="decimal" w:pos="624"/>
              </w:tabs>
              <w:spacing w:line="240" w:lineRule="auto"/>
              <w:rPr>
                <w:sz w:val="20"/>
              </w:rPr>
            </w:pPr>
            <w:r w:rsidRPr="00774B2F">
              <w:rPr>
                <w:sz w:val="20"/>
              </w:rPr>
              <w:t>38</w:t>
            </w:r>
          </w:p>
        </w:tc>
        <w:tc>
          <w:tcPr>
            <w:tcW w:w="1032" w:type="dxa"/>
            <w:shd w:val="clear" w:color="auto" w:fill="auto"/>
          </w:tcPr>
          <w:p w14:paraId="687C853E" w14:textId="77777777" w:rsidR="0003530D" w:rsidRPr="00774B2F" w:rsidRDefault="0003530D" w:rsidP="004938F7">
            <w:pPr>
              <w:tabs>
                <w:tab w:val="decimal" w:pos="624"/>
              </w:tabs>
              <w:spacing w:line="240" w:lineRule="auto"/>
              <w:rPr>
                <w:sz w:val="20"/>
              </w:rPr>
            </w:pPr>
            <w:r w:rsidRPr="00774B2F">
              <w:rPr>
                <w:sz w:val="20"/>
              </w:rPr>
              <w:t>128</w:t>
            </w:r>
          </w:p>
        </w:tc>
        <w:tc>
          <w:tcPr>
            <w:tcW w:w="1032" w:type="dxa"/>
          </w:tcPr>
          <w:p w14:paraId="0C108DCB" w14:textId="77777777" w:rsidR="0003530D" w:rsidRPr="00774B2F" w:rsidRDefault="0003530D" w:rsidP="004938F7">
            <w:pPr>
              <w:tabs>
                <w:tab w:val="decimal" w:pos="624"/>
              </w:tabs>
              <w:spacing w:line="240" w:lineRule="auto"/>
              <w:rPr>
                <w:sz w:val="20"/>
              </w:rPr>
            </w:pPr>
            <w:r w:rsidRPr="00774B2F">
              <w:rPr>
                <w:sz w:val="20"/>
              </w:rPr>
              <w:t>87</w:t>
            </w:r>
          </w:p>
        </w:tc>
        <w:tc>
          <w:tcPr>
            <w:tcW w:w="1032" w:type="dxa"/>
          </w:tcPr>
          <w:p w14:paraId="721C584B" w14:textId="77777777" w:rsidR="0003530D" w:rsidRPr="00774B2F" w:rsidRDefault="0003530D" w:rsidP="004938F7">
            <w:pPr>
              <w:tabs>
                <w:tab w:val="decimal" w:pos="624"/>
              </w:tabs>
              <w:spacing w:line="240" w:lineRule="auto"/>
              <w:rPr>
                <w:sz w:val="20"/>
              </w:rPr>
            </w:pPr>
            <w:r w:rsidRPr="00774B2F">
              <w:rPr>
                <w:sz w:val="20"/>
              </w:rPr>
              <w:t>25</w:t>
            </w:r>
          </w:p>
        </w:tc>
        <w:tc>
          <w:tcPr>
            <w:tcW w:w="1032" w:type="dxa"/>
          </w:tcPr>
          <w:p w14:paraId="44743440" w14:textId="77777777" w:rsidR="0003530D" w:rsidRPr="00774B2F" w:rsidRDefault="0003530D" w:rsidP="004938F7">
            <w:pPr>
              <w:tabs>
                <w:tab w:val="decimal" w:pos="624"/>
              </w:tabs>
              <w:spacing w:line="240" w:lineRule="auto"/>
              <w:rPr>
                <w:sz w:val="20"/>
              </w:rPr>
            </w:pPr>
            <w:r w:rsidRPr="00774B2F">
              <w:rPr>
                <w:sz w:val="20"/>
              </w:rPr>
              <w:t>174</w:t>
            </w:r>
          </w:p>
        </w:tc>
        <w:tc>
          <w:tcPr>
            <w:tcW w:w="1032" w:type="dxa"/>
          </w:tcPr>
          <w:p w14:paraId="39055098" w14:textId="77777777" w:rsidR="0003530D" w:rsidRPr="00774B2F" w:rsidRDefault="0003530D" w:rsidP="004938F7">
            <w:pPr>
              <w:tabs>
                <w:tab w:val="decimal" w:pos="624"/>
              </w:tabs>
              <w:spacing w:line="240" w:lineRule="auto"/>
              <w:rPr>
                <w:sz w:val="20"/>
              </w:rPr>
            </w:pPr>
            <w:r w:rsidRPr="00774B2F">
              <w:rPr>
                <w:sz w:val="20"/>
              </w:rPr>
              <w:t>54</w:t>
            </w:r>
          </w:p>
        </w:tc>
      </w:tr>
      <w:tr w:rsidR="0003530D" w:rsidRPr="00774B2F" w14:paraId="6E05F8CD" w14:textId="77777777" w:rsidTr="00C519F2">
        <w:tc>
          <w:tcPr>
            <w:tcW w:w="1416" w:type="dxa"/>
            <w:shd w:val="clear" w:color="auto" w:fill="auto"/>
          </w:tcPr>
          <w:p w14:paraId="217E857F" w14:textId="77777777" w:rsidR="0003530D" w:rsidRPr="00774B2F" w:rsidRDefault="0003530D" w:rsidP="00C519F2">
            <w:pPr>
              <w:spacing w:line="240" w:lineRule="auto"/>
              <w:rPr>
                <w:sz w:val="20"/>
              </w:rPr>
            </w:pPr>
            <w:r w:rsidRPr="00774B2F">
              <w:rPr>
                <w:sz w:val="20"/>
              </w:rPr>
              <w:t xml:space="preserve">  B90/Grüne</w:t>
            </w:r>
          </w:p>
        </w:tc>
        <w:tc>
          <w:tcPr>
            <w:tcW w:w="794" w:type="dxa"/>
            <w:shd w:val="clear" w:color="auto" w:fill="auto"/>
          </w:tcPr>
          <w:p w14:paraId="0DD410E3" w14:textId="77777777" w:rsidR="0003530D" w:rsidRPr="00774B2F" w:rsidRDefault="0003530D" w:rsidP="00C519F2">
            <w:pPr>
              <w:tabs>
                <w:tab w:val="decimal" w:pos="765"/>
              </w:tabs>
              <w:spacing w:line="240" w:lineRule="auto"/>
              <w:rPr>
                <w:sz w:val="20"/>
              </w:rPr>
            </w:pPr>
            <w:r w:rsidRPr="00774B2F">
              <w:rPr>
                <w:sz w:val="20"/>
              </w:rPr>
              <w:t>918</w:t>
            </w:r>
          </w:p>
        </w:tc>
        <w:tc>
          <w:tcPr>
            <w:tcW w:w="1032" w:type="dxa"/>
            <w:shd w:val="clear" w:color="auto" w:fill="auto"/>
          </w:tcPr>
          <w:p w14:paraId="1B988D57"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4672F0E9" w14:textId="77777777" w:rsidR="0003530D" w:rsidRPr="00774B2F" w:rsidRDefault="0003530D" w:rsidP="004938F7">
            <w:pPr>
              <w:tabs>
                <w:tab w:val="decimal" w:pos="624"/>
              </w:tabs>
              <w:spacing w:line="240" w:lineRule="auto"/>
              <w:rPr>
                <w:sz w:val="20"/>
              </w:rPr>
            </w:pPr>
            <w:r w:rsidRPr="00774B2F">
              <w:rPr>
                <w:sz w:val="20"/>
              </w:rPr>
              <w:t>75</w:t>
            </w:r>
          </w:p>
        </w:tc>
        <w:tc>
          <w:tcPr>
            <w:tcW w:w="1032" w:type="dxa"/>
            <w:shd w:val="clear" w:color="auto" w:fill="auto"/>
          </w:tcPr>
          <w:p w14:paraId="4290FE39" w14:textId="77777777" w:rsidR="0003530D" w:rsidRPr="00774B2F" w:rsidRDefault="0003530D" w:rsidP="004938F7">
            <w:pPr>
              <w:tabs>
                <w:tab w:val="decimal" w:pos="624"/>
              </w:tabs>
              <w:spacing w:line="240" w:lineRule="auto"/>
              <w:rPr>
                <w:sz w:val="20"/>
              </w:rPr>
            </w:pPr>
            <w:r w:rsidRPr="00774B2F">
              <w:rPr>
                <w:sz w:val="20"/>
              </w:rPr>
              <w:t>45</w:t>
            </w:r>
          </w:p>
        </w:tc>
        <w:tc>
          <w:tcPr>
            <w:tcW w:w="1032" w:type="dxa"/>
            <w:shd w:val="clear" w:color="auto" w:fill="auto"/>
          </w:tcPr>
          <w:p w14:paraId="4F75B9E8" w14:textId="77777777" w:rsidR="0003530D" w:rsidRPr="00774B2F" w:rsidRDefault="0003530D" w:rsidP="004938F7">
            <w:pPr>
              <w:tabs>
                <w:tab w:val="decimal" w:pos="624"/>
              </w:tabs>
              <w:spacing w:line="240" w:lineRule="auto"/>
              <w:rPr>
                <w:sz w:val="20"/>
              </w:rPr>
            </w:pPr>
            <w:r w:rsidRPr="00774B2F">
              <w:rPr>
                <w:sz w:val="20"/>
              </w:rPr>
              <w:t>93</w:t>
            </w:r>
          </w:p>
        </w:tc>
        <w:tc>
          <w:tcPr>
            <w:tcW w:w="1032" w:type="dxa"/>
            <w:shd w:val="clear" w:color="auto" w:fill="auto"/>
          </w:tcPr>
          <w:p w14:paraId="7269D404" w14:textId="77777777" w:rsidR="0003530D" w:rsidRPr="00774B2F" w:rsidRDefault="0003530D" w:rsidP="004938F7">
            <w:pPr>
              <w:tabs>
                <w:tab w:val="decimal" w:pos="624"/>
              </w:tabs>
              <w:spacing w:line="240" w:lineRule="auto"/>
              <w:rPr>
                <w:sz w:val="20"/>
              </w:rPr>
            </w:pPr>
            <w:r w:rsidRPr="00774B2F">
              <w:rPr>
                <w:sz w:val="20"/>
              </w:rPr>
              <w:t>45</w:t>
            </w:r>
          </w:p>
        </w:tc>
        <w:tc>
          <w:tcPr>
            <w:tcW w:w="1032" w:type="dxa"/>
            <w:shd w:val="clear" w:color="auto" w:fill="auto"/>
          </w:tcPr>
          <w:p w14:paraId="60F79C61" w14:textId="77777777" w:rsidR="0003530D" w:rsidRPr="00774B2F" w:rsidRDefault="0003530D" w:rsidP="004938F7">
            <w:pPr>
              <w:tabs>
                <w:tab w:val="decimal" w:pos="624"/>
              </w:tabs>
              <w:spacing w:line="240" w:lineRule="auto"/>
              <w:rPr>
                <w:sz w:val="20"/>
              </w:rPr>
            </w:pPr>
            <w:r w:rsidRPr="00774B2F">
              <w:rPr>
                <w:sz w:val="20"/>
              </w:rPr>
              <w:t>25</w:t>
            </w:r>
          </w:p>
        </w:tc>
        <w:tc>
          <w:tcPr>
            <w:tcW w:w="1032" w:type="dxa"/>
            <w:shd w:val="clear" w:color="auto" w:fill="auto"/>
          </w:tcPr>
          <w:p w14:paraId="16372A0E" w14:textId="77777777" w:rsidR="0003530D" w:rsidRPr="00774B2F" w:rsidRDefault="0003530D" w:rsidP="004938F7">
            <w:pPr>
              <w:tabs>
                <w:tab w:val="decimal" w:pos="624"/>
              </w:tabs>
              <w:spacing w:line="240" w:lineRule="auto"/>
              <w:rPr>
                <w:sz w:val="20"/>
              </w:rPr>
            </w:pPr>
            <w:r w:rsidRPr="00774B2F">
              <w:rPr>
                <w:sz w:val="20"/>
              </w:rPr>
              <w:t>56</w:t>
            </w:r>
          </w:p>
        </w:tc>
        <w:tc>
          <w:tcPr>
            <w:tcW w:w="1032" w:type="dxa"/>
            <w:shd w:val="clear" w:color="auto" w:fill="auto"/>
          </w:tcPr>
          <w:p w14:paraId="5D551561" w14:textId="77777777" w:rsidR="0003530D" w:rsidRPr="00774B2F" w:rsidRDefault="0003530D" w:rsidP="004938F7">
            <w:pPr>
              <w:tabs>
                <w:tab w:val="decimal" w:pos="624"/>
              </w:tabs>
              <w:spacing w:line="240" w:lineRule="auto"/>
              <w:rPr>
                <w:sz w:val="20"/>
              </w:rPr>
            </w:pPr>
            <w:r w:rsidRPr="00774B2F">
              <w:rPr>
                <w:sz w:val="20"/>
              </w:rPr>
              <w:t>135</w:t>
            </w:r>
          </w:p>
        </w:tc>
        <w:tc>
          <w:tcPr>
            <w:tcW w:w="1032" w:type="dxa"/>
          </w:tcPr>
          <w:p w14:paraId="24221038" w14:textId="77777777" w:rsidR="0003530D" w:rsidRPr="00774B2F" w:rsidRDefault="0003530D" w:rsidP="004938F7">
            <w:pPr>
              <w:tabs>
                <w:tab w:val="decimal" w:pos="624"/>
              </w:tabs>
              <w:spacing w:line="240" w:lineRule="auto"/>
              <w:rPr>
                <w:sz w:val="20"/>
              </w:rPr>
            </w:pPr>
            <w:r w:rsidRPr="00774B2F">
              <w:rPr>
                <w:sz w:val="20"/>
              </w:rPr>
              <w:t>88</w:t>
            </w:r>
          </w:p>
        </w:tc>
        <w:tc>
          <w:tcPr>
            <w:tcW w:w="1032" w:type="dxa"/>
          </w:tcPr>
          <w:p w14:paraId="49D4EFFD" w14:textId="77777777" w:rsidR="0003530D" w:rsidRPr="00774B2F" w:rsidRDefault="0003530D" w:rsidP="004938F7">
            <w:pPr>
              <w:tabs>
                <w:tab w:val="decimal" w:pos="624"/>
              </w:tabs>
              <w:spacing w:line="240" w:lineRule="auto"/>
              <w:rPr>
                <w:sz w:val="20"/>
              </w:rPr>
            </w:pPr>
            <w:r w:rsidRPr="00774B2F">
              <w:rPr>
                <w:sz w:val="20"/>
              </w:rPr>
              <w:t>45</w:t>
            </w:r>
          </w:p>
        </w:tc>
        <w:tc>
          <w:tcPr>
            <w:tcW w:w="1032" w:type="dxa"/>
          </w:tcPr>
          <w:p w14:paraId="090786DE" w14:textId="77777777" w:rsidR="0003530D" w:rsidRPr="00774B2F" w:rsidRDefault="0003530D" w:rsidP="004938F7">
            <w:pPr>
              <w:tabs>
                <w:tab w:val="decimal" w:pos="624"/>
              </w:tabs>
              <w:spacing w:line="240" w:lineRule="auto"/>
              <w:rPr>
                <w:sz w:val="20"/>
              </w:rPr>
            </w:pPr>
            <w:r w:rsidRPr="00774B2F">
              <w:rPr>
                <w:sz w:val="20"/>
              </w:rPr>
              <w:t>180</w:t>
            </w:r>
          </w:p>
        </w:tc>
        <w:tc>
          <w:tcPr>
            <w:tcW w:w="1032" w:type="dxa"/>
          </w:tcPr>
          <w:p w14:paraId="00CDB0D8" w14:textId="77777777" w:rsidR="0003530D" w:rsidRPr="00774B2F" w:rsidRDefault="0003530D" w:rsidP="004938F7">
            <w:pPr>
              <w:tabs>
                <w:tab w:val="decimal" w:pos="624"/>
              </w:tabs>
              <w:spacing w:line="240" w:lineRule="auto"/>
              <w:rPr>
                <w:sz w:val="20"/>
              </w:rPr>
            </w:pPr>
            <w:r w:rsidRPr="00774B2F">
              <w:rPr>
                <w:sz w:val="20"/>
              </w:rPr>
              <w:t>61</w:t>
            </w:r>
          </w:p>
        </w:tc>
      </w:tr>
      <w:tr w:rsidR="0003530D" w:rsidRPr="00774B2F" w14:paraId="6767D3FA" w14:textId="77777777" w:rsidTr="00C519F2">
        <w:tc>
          <w:tcPr>
            <w:tcW w:w="1416" w:type="dxa"/>
            <w:shd w:val="clear" w:color="auto" w:fill="auto"/>
          </w:tcPr>
          <w:p w14:paraId="7626C25D" w14:textId="77777777" w:rsidR="0003530D" w:rsidRPr="00774B2F" w:rsidRDefault="0003530D" w:rsidP="00C519F2">
            <w:pPr>
              <w:spacing w:line="240" w:lineRule="auto"/>
              <w:rPr>
                <w:sz w:val="20"/>
              </w:rPr>
            </w:pPr>
            <w:r w:rsidRPr="00774B2F">
              <w:rPr>
                <w:sz w:val="20"/>
              </w:rPr>
              <w:t xml:space="preserve">  Die Linke</w:t>
            </w:r>
          </w:p>
        </w:tc>
        <w:tc>
          <w:tcPr>
            <w:tcW w:w="794" w:type="dxa"/>
            <w:shd w:val="clear" w:color="auto" w:fill="auto"/>
          </w:tcPr>
          <w:p w14:paraId="47FB52C2" w14:textId="77777777" w:rsidR="0003530D" w:rsidRPr="00774B2F" w:rsidRDefault="0003530D" w:rsidP="00C519F2">
            <w:pPr>
              <w:tabs>
                <w:tab w:val="decimal" w:pos="765"/>
              </w:tabs>
              <w:spacing w:line="240" w:lineRule="auto"/>
              <w:rPr>
                <w:sz w:val="20"/>
              </w:rPr>
            </w:pPr>
            <w:r w:rsidRPr="00774B2F">
              <w:rPr>
                <w:sz w:val="20"/>
              </w:rPr>
              <w:t>816</w:t>
            </w:r>
          </w:p>
        </w:tc>
        <w:tc>
          <w:tcPr>
            <w:tcW w:w="1032" w:type="dxa"/>
            <w:shd w:val="clear" w:color="auto" w:fill="auto"/>
          </w:tcPr>
          <w:p w14:paraId="0FA2C8C0" w14:textId="77777777" w:rsidR="0003530D" w:rsidRPr="00774B2F" w:rsidRDefault="0003530D" w:rsidP="004938F7">
            <w:pPr>
              <w:tabs>
                <w:tab w:val="decimal" w:pos="624"/>
              </w:tabs>
              <w:spacing w:line="240" w:lineRule="auto"/>
              <w:rPr>
                <w:sz w:val="20"/>
              </w:rPr>
            </w:pPr>
            <w:r w:rsidRPr="00774B2F">
              <w:rPr>
                <w:sz w:val="20"/>
              </w:rPr>
              <w:t>70</w:t>
            </w:r>
          </w:p>
        </w:tc>
        <w:tc>
          <w:tcPr>
            <w:tcW w:w="1032" w:type="dxa"/>
            <w:shd w:val="clear" w:color="auto" w:fill="auto"/>
          </w:tcPr>
          <w:p w14:paraId="72FC3348" w14:textId="77777777" w:rsidR="0003530D" w:rsidRPr="00774B2F" w:rsidRDefault="0003530D" w:rsidP="004938F7">
            <w:pPr>
              <w:tabs>
                <w:tab w:val="decimal" w:pos="624"/>
              </w:tabs>
              <w:spacing w:line="240" w:lineRule="auto"/>
              <w:rPr>
                <w:sz w:val="20"/>
              </w:rPr>
            </w:pPr>
            <w:r w:rsidRPr="00774B2F">
              <w:rPr>
                <w:sz w:val="20"/>
              </w:rPr>
              <w:t>48</w:t>
            </w:r>
          </w:p>
        </w:tc>
        <w:tc>
          <w:tcPr>
            <w:tcW w:w="1032" w:type="dxa"/>
            <w:shd w:val="clear" w:color="auto" w:fill="auto"/>
          </w:tcPr>
          <w:p w14:paraId="50484093" w14:textId="77777777" w:rsidR="0003530D" w:rsidRPr="00774B2F" w:rsidRDefault="0003530D" w:rsidP="004938F7">
            <w:pPr>
              <w:tabs>
                <w:tab w:val="decimal" w:pos="624"/>
              </w:tabs>
              <w:spacing w:line="240" w:lineRule="auto"/>
              <w:rPr>
                <w:sz w:val="20"/>
              </w:rPr>
            </w:pPr>
            <w:r w:rsidRPr="00774B2F">
              <w:rPr>
                <w:sz w:val="20"/>
              </w:rPr>
              <w:t>45</w:t>
            </w:r>
          </w:p>
        </w:tc>
        <w:tc>
          <w:tcPr>
            <w:tcW w:w="1032" w:type="dxa"/>
            <w:shd w:val="clear" w:color="auto" w:fill="auto"/>
          </w:tcPr>
          <w:p w14:paraId="7EE22522" w14:textId="77777777" w:rsidR="0003530D" w:rsidRPr="00774B2F" w:rsidRDefault="0003530D" w:rsidP="004938F7">
            <w:pPr>
              <w:tabs>
                <w:tab w:val="decimal" w:pos="624"/>
              </w:tabs>
              <w:spacing w:line="240" w:lineRule="auto"/>
              <w:rPr>
                <w:sz w:val="20"/>
              </w:rPr>
            </w:pPr>
            <w:r w:rsidRPr="00774B2F">
              <w:rPr>
                <w:sz w:val="20"/>
              </w:rPr>
              <w:t>82</w:t>
            </w:r>
          </w:p>
        </w:tc>
        <w:tc>
          <w:tcPr>
            <w:tcW w:w="1032" w:type="dxa"/>
            <w:shd w:val="clear" w:color="auto" w:fill="auto"/>
          </w:tcPr>
          <w:p w14:paraId="44B79278"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517AEF04" w14:textId="77777777" w:rsidR="0003530D" w:rsidRPr="00774B2F" w:rsidRDefault="0003530D" w:rsidP="004938F7">
            <w:pPr>
              <w:tabs>
                <w:tab w:val="decimal" w:pos="624"/>
              </w:tabs>
              <w:spacing w:line="240" w:lineRule="auto"/>
              <w:rPr>
                <w:sz w:val="20"/>
              </w:rPr>
            </w:pPr>
            <w:r w:rsidRPr="00774B2F">
              <w:rPr>
                <w:sz w:val="20"/>
              </w:rPr>
              <w:t>21</w:t>
            </w:r>
          </w:p>
        </w:tc>
        <w:tc>
          <w:tcPr>
            <w:tcW w:w="1032" w:type="dxa"/>
            <w:shd w:val="clear" w:color="auto" w:fill="auto"/>
          </w:tcPr>
          <w:p w14:paraId="74305C18" w14:textId="77777777" w:rsidR="0003530D" w:rsidRPr="00774B2F" w:rsidRDefault="0003530D" w:rsidP="004938F7">
            <w:pPr>
              <w:tabs>
                <w:tab w:val="decimal" w:pos="624"/>
              </w:tabs>
              <w:spacing w:line="240" w:lineRule="auto"/>
              <w:rPr>
                <w:sz w:val="20"/>
              </w:rPr>
            </w:pPr>
            <w:r w:rsidRPr="00774B2F">
              <w:rPr>
                <w:sz w:val="20"/>
              </w:rPr>
              <w:t>38</w:t>
            </w:r>
          </w:p>
        </w:tc>
        <w:tc>
          <w:tcPr>
            <w:tcW w:w="1032" w:type="dxa"/>
            <w:shd w:val="clear" w:color="auto" w:fill="auto"/>
          </w:tcPr>
          <w:p w14:paraId="7E49F748" w14:textId="77777777" w:rsidR="0003530D" w:rsidRPr="00774B2F" w:rsidRDefault="0003530D" w:rsidP="004938F7">
            <w:pPr>
              <w:tabs>
                <w:tab w:val="decimal" w:pos="624"/>
              </w:tabs>
              <w:spacing w:line="240" w:lineRule="auto"/>
              <w:rPr>
                <w:sz w:val="20"/>
              </w:rPr>
            </w:pPr>
            <w:r w:rsidRPr="00774B2F">
              <w:rPr>
                <w:sz w:val="20"/>
              </w:rPr>
              <w:t>123</w:t>
            </w:r>
          </w:p>
        </w:tc>
        <w:tc>
          <w:tcPr>
            <w:tcW w:w="1032" w:type="dxa"/>
          </w:tcPr>
          <w:p w14:paraId="76A07B04" w14:textId="77777777" w:rsidR="0003530D" w:rsidRPr="00774B2F" w:rsidRDefault="0003530D" w:rsidP="004938F7">
            <w:pPr>
              <w:tabs>
                <w:tab w:val="decimal" w:pos="624"/>
              </w:tabs>
              <w:spacing w:line="240" w:lineRule="auto"/>
              <w:rPr>
                <w:sz w:val="20"/>
              </w:rPr>
            </w:pPr>
            <w:r w:rsidRPr="00774B2F">
              <w:rPr>
                <w:sz w:val="20"/>
              </w:rPr>
              <w:t>79</w:t>
            </w:r>
          </w:p>
        </w:tc>
        <w:tc>
          <w:tcPr>
            <w:tcW w:w="1032" w:type="dxa"/>
          </w:tcPr>
          <w:p w14:paraId="059C3E05" w14:textId="77777777" w:rsidR="0003530D" w:rsidRPr="00774B2F" w:rsidRDefault="0003530D" w:rsidP="004938F7">
            <w:pPr>
              <w:tabs>
                <w:tab w:val="decimal" w:pos="624"/>
              </w:tabs>
              <w:spacing w:line="240" w:lineRule="auto"/>
              <w:rPr>
                <w:sz w:val="20"/>
              </w:rPr>
            </w:pPr>
            <w:r w:rsidRPr="00774B2F">
              <w:rPr>
                <w:sz w:val="20"/>
              </w:rPr>
              <w:t>28</w:t>
            </w:r>
          </w:p>
        </w:tc>
        <w:tc>
          <w:tcPr>
            <w:tcW w:w="1032" w:type="dxa"/>
          </w:tcPr>
          <w:p w14:paraId="5603F924" w14:textId="77777777" w:rsidR="0003530D" w:rsidRPr="00774B2F" w:rsidRDefault="0003530D" w:rsidP="004938F7">
            <w:pPr>
              <w:tabs>
                <w:tab w:val="decimal" w:pos="624"/>
              </w:tabs>
              <w:spacing w:line="240" w:lineRule="auto"/>
              <w:rPr>
                <w:sz w:val="20"/>
              </w:rPr>
            </w:pPr>
            <w:r w:rsidRPr="00774B2F">
              <w:rPr>
                <w:sz w:val="20"/>
              </w:rPr>
              <w:t>179</w:t>
            </w:r>
          </w:p>
        </w:tc>
        <w:tc>
          <w:tcPr>
            <w:tcW w:w="1032" w:type="dxa"/>
          </w:tcPr>
          <w:p w14:paraId="7179C42D" w14:textId="77777777" w:rsidR="0003530D" w:rsidRPr="00774B2F" w:rsidRDefault="0003530D" w:rsidP="004938F7">
            <w:pPr>
              <w:tabs>
                <w:tab w:val="decimal" w:pos="624"/>
              </w:tabs>
              <w:spacing w:line="240" w:lineRule="auto"/>
              <w:rPr>
                <w:sz w:val="20"/>
              </w:rPr>
            </w:pPr>
            <w:r w:rsidRPr="00774B2F">
              <w:rPr>
                <w:sz w:val="20"/>
              </w:rPr>
              <w:t>62</w:t>
            </w:r>
          </w:p>
        </w:tc>
      </w:tr>
      <w:tr w:rsidR="0003530D" w:rsidRPr="00774B2F" w14:paraId="29552E3D" w14:textId="77777777" w:rsidTr="00C519F2">
        <w:tc>
          <w:tcPr>
            <w:tcW w:w="1416" w:type="dxa"/>
            <w:shd w:val="clear" w:color="auto" w:fill="auto"/>
          </w:tcPr>
          <w:p w14:paraId="153C11BD" w14:textId="77777777" w:rsidR="0003530D" w:rsidRPr="00774B2F" w:rsidRDefault="0003530D" w:rsidP="00C519F2">
            <w:pPr>
              <w:spacing w:line="240" w:lineRule="auto"/>
              <w:rPr>
                <w:sz w:val="20"/>
              </w:rPr>
            </w:pPr>
            <w:r w:rsidRPr="00774B2F">
              <w:rPr>
                <w:sz w:val="20"/>
              </w:rPr>
              <w:t xml:space="preserve">  </w:t>
            </w:r>
            <w:proofErr w:type="spellStart"/>
            <w:r w:rsidRPr="00774B2F">
              <w:rPr>
                <w:sz w:val="20"/>
              </w:rPr>
              <w:t>AfD</w:t>
            </w:r>
            <w:proofErr w:type="spellEnd"/>
          </w:p>
        </w:tc>
        <w:tc>
          <w:tcPr>
            <w:tcW w:w="794" w:type="dxa"/>
            <w:shd w:val="clear" w:color="auto" w:fill="auto"/>
          </w:tcPr>
          <w:p w14:paraId="3C813310" w14:textId="77777777" w:rsidR="0003530D" w:rsidRPr="00774B2F" w:rsidRDefault="0003530D" w:rsidP="00C519F2">
            <w:pPr>
              <w:tabs>
                <w:tab w:val="decimal" w:pos="765"/>
              </w:tabs>
              <w:spacing w:line="240" w:lineRule="auto"/>
              <w:rPr>
                <w:sz w:val="20"/>
              </w:rPr>
            </w:pPr>
            <w:r w:rsidRPr="00774B2F">
              <w:rPr>
                <w:sz w:val="20"/>
              </w:rPr>
              <w:t>670</w:t>
            </w:r>
          </w:p>
        </w:tc>
        <w:tc>
          <w:tcPr>
            <w:tcW w:w="1032" w:type="dxa"/>
            <w:shd w:val="clear" w:color="auto" w:fill="auto"/>
          </w:tcPr>
          <w:p w14:paraId="4390B784" w14:textId="77777777" w:rsidR="0003530D" w:rsidRPr="00774B2F" w:rsidRDefault="0003530D" w:rsidP="004938F7">
            <w:pPr>
              <w:tabs>
                <w:tab w:val="decimal" w:pos="624"/>
              </w:tabs>
              <w:spacing w:line="240" w:lineRule="auto"/>
              <w:rPr>
                <w:sz w:val="20"/>
              </w:rPr>
            </w:pPr>
            <w:r w:rsidRPr="00774B2F">
              <w:rPr>
                <w:sz w:val="20"/>
              </w:rPr>
              <w:t>64</w:t>
            </w:r>
          </w:p>
        </w:tc>
        <w:tc>
          <w:tcPr>
            <w:tcW w:w="1032" w:type="dxa"/>
            <w:shd w:val="clear" w:color="auto" w:fill="auto"/>
          </w:tcPr>
          <w:p w14:paraId="21DD2077" w14:textId="77777777" w:rsidR="0003530D" w:rsidRPr="00774B2F" w:rsidRDefault="0003530D" w:rsidP="004938F7">
            <w:pPr>
              <w:tabs>
                <w:tab w:val="decimal" w:pos="624"/>
              </w:tabs>
              <w:spacing w:line="240" w:lineRule="auto"/>
              <w:rPr>
                <w:sz w:val="20"/>
              </w:rPr>
            </w:pPr>
            <w:r w:rsidRPr="00774B2F">
              <w:rPr>
                <w:sz w:val="20"/>
              </w:rPr>
              <w:t>48</w:t>
            </w:r>
          </w:p>
        </w:tc>
        <w:tc>
          <w:tcPr>
            <w:tcW w:w="1032" w:type="dxa"/>
            <w:shd w:val="clear" w:color="auto" w:fill="auto"/>
          </w:tcPr>
          <w:p w14:paraId="3B334315" w14:textId="77777777" w:rsidR="0003530D" w:rsidRPr="00774B2F" w:rsidRDefault="0003530D" w:rsidP="004938F7">
            <w:pPr>
              <w:tabs>
                <w:tab w:val="decimal" w:pos="624"/>
              </w:tabs>
              <w:spacing w:line="240" w:lineRule="auto"/>
              <w:rPr>
                <w:sz w:val="20"/>
              </w:rPr>
            </w:pPr>
            <w:r w:rsidRPr="00774B2F">
              <w:rPr>
                <w:sz w:val="20"/>
              </w:rPr>
              <w:t>49</w:t>
            </w:r>
          </w:p>
        </w:tc>
        <w:tc>
          <w:tcPr>
            <w:tcW w:w="1032" w:type="dxa"/>
            <w:shd w:val="clear" w:color="auto" w:fill="auto"/>
          </w:tcPr>
          <w:p w14:paraId="38A14BE7" w14:textId="77777777" w:rsidR="0003530D" w:rsidRPr="00774B2F" w:rsidRDefault="0003530D" w:rsidP="004938F7">
            <w:pPr>
              <w:tabs>
                <w:tab w:val="decimal" w:pos="624"/>
              </w:tabs>
              <w:spacing w:line="240" w:lineRule="auto"/>
              <w:rPr>
                <w:sz w:val="20"/>
              </w:rPr>
            </w:pPr>
            <w:r w:rsidRPr="00774B2F">
              <w:rPr>
                <w:sz w:val="20"/>
              </w:rPr>
              <w:t>75</w:t>
            </w:r>
          </w:p>
        </w:tc>
        <w:tc>
          <w:tcPr>
            <w:tcW w:w="1032" w:type="dxa"/>
            <w:shd w:val="clear" w:color="auto" w:fill="auto"/>
          </w:tcPr>
          <w:p w14:paraId="1EE9BD81" w14:textId="77777777" w:rsidR="0003530D" w:rsidRPr="00774B2F" w:rsidRDefault="0003530D" w:rsidP="004938F7">
            <w:pPr>
              <w:tabs>
                <w:tab w:val="decimal" w:pos="624"/>
              </w:tabs>
              <w:spacing w:line="240" w:lineRule="auto"/>
              <w:rPr>
                <w:sz w:val="20"/>
              </w:rPr>
            </w:pPr>
            <w:r w:rsidRPr="00774B2F">
              <w:rPr>
                <w:sz w:val="20"/>
              </w:rPr>
              <w:t>43</w:t>
            </w:r>
          </w:p>
        </w:tc>
        <w:tc>
          <w:tcPr>
            <w:tcW w:w="1032" w:type="dxa"/>
            <w:shd w:val="clear" w:color="auto" w:fill="auto"/>
          </w:tcPr>
          <w:p w14:paraId="0817B683" w14:textId="77777777" w:rsidR="0003530D" w:rsidRPr="00774B2F" w:rsidRDefault="0003530D" w:rsidP="004938F7">
            <w:pPr>
              <w:tabs>
                <w:tab w:val="decimal" w:pos="624"/>
              </w:tabs>
              <w:spacing w:line="240" w:lineRule="auto"/>
              <w:rPr>
                <w:sz w:val="20"/>
              </w:rPr>
            </w:pPr>
            <w:r w:rsidRPr="00774B2F">
              <w:rPr>
                <w:sz w:val="20"/>
              </w:rPr>
              <w:t>15</w:t>
            </w:r>
          </w:p>
        </w:tc>
        <w:tc>
          <w:tcPr>
            <w:tcW w:w="1032" w:type="dxa"/>
            <w:shd w:val="clear" w:color="auto" w:fill="auto"/>
          </w:tcPr>
          <w:p w14:paraId="10C17F5B" w14:textId="77777777" w:rsidR="0003530D" w:rsidRPr="00774B2F" w:rsidRDefault="0003530D" w:rsidP="004938F7">
            <w:pPr>
              <w:tabs>
                <w:tab w:val="decimal" w:pos="624"/>
              </w:tabs>
              <w:spacing w:line="240" w:lineRule="auto"/>
              <w:rPr>
                <w:sz w:val="20"/>
              </w:rPr>
            </w:pPr>
            <w:r w:rsidRPr="00774B2F">
              <w:rPr>
                <w:sz w:val="20"/>
              </w:rPr>
              <w:t>35</w:t>
            </w:r>
          </w:p>
        </w:tc>
        <w:tc>
          <w:tcPr>
            <w:tcW w:w="1032" w:type="dxa"/>
            <w:shd w:val="clear" w:color="auto" w:fill="auto"/>
          </w:tcPr>
          <w:p w14:paraId="6A3F8FA3" w14:textId="77777777" w:rsidR="0003530D" w:rsidRPr="00774B2F" w:rsidRDefault="0003530D" w:rsidP="004938F7">
            <w:pPr>
              <w:tabs>
                <w:tab w:val="decimal" w:pos="624"/>
              </w:tabs>
              <w:spacing w:line="240" w:lineRule="auto"/>
              <w:rPr>
                <w:sz w:val="20"/>
              </w:rPr>
            </w:pPr>
            <w:r w:rsidRPr="00774B2F">
              <w:rPr>
                <w:sz w:val="20"/>
              </w:rPr>
              <w:t>122</w:t>
            </w:r>
          </w:p>
        </w:tc>
        <w:tc>
          <w:tcPr>
            <w:tcW w:w="1032" w:type="dxa"/>
          </w:tcPr>
          <w:p w14:paraId="2376484B" w14:textId="77777777" w:rsidR="0003530D" w:rsidRPr="00774B2F" w:rsidRDefault="0003530D" w:rsidP="004938F7">
            <w:pPr>
              <w:tabs>
                <w:tab w:val="decimal" w:pos="624"/>
              </w:tabs>
              <w:spacing w:line="240" w:lineRule="auto"/>
              <w:rPr>
                <w:sz w:val="20"/>
              </w:rPr>
            </w:pPr>
            <w:r w:rsidRPr="00774B2F">
              <w:rPr>
                <w:sz w:val="20"/>
              </w:rPr>
              <w:t>63</w:t>
            </w:r>
          </w:p>
        </w:tc>
        <w:tc>
          <w:tcPr>
            <w:tcW w:w="1032" w:type="dxa"/>
          </w:tcPr>
          <w:p w14:paraId="0BC02430" w14:textId="77777777" w:rsidR="0003530D" w:rsidRPr="00774B2F" w:rsidRDefault="0003530D" w:rsidP="00C519F2">
            <w:pPr>
              <w:spacing w:line="240" w:lineRule="auto"/>
              <w:jc w:val="center"/>
              <w:rPr>
                <w:sz w:val="20"/>
              </w:rPr>
            </w:pPr>
            <w:r w:rsidRPr="00774B2F">
              <w:rPr>
                <w:sz w:val="20"/>
              </w:rPr>
              <w:t>-</w:t>
            </w:r>
          </w:p>
        </w:tc>
        <w:tc>
          <w:tcPr>
            <w:tcW w:w="1032" w:type="dxa"/>
          </w:tcPr>
          <w:p w14:paraId="65390F17" w14:textId="77777777" w:rsidR="0003530D" w:rsidRPr="00774B2F" w:rsidRDefault="0003530D" w:rsidP="004938F7">
            <w:pPr>
              <w:tabs>
                <w:tab w:val="decimal" w:pos="624"/>
              </w:tabs>
              <w:spacing w:line="240" w:lineRule="auto"/>
              <w:rPr>
                <w:sz w:val="20"/>
              </w:rPr>
            </w:pPr>
            <w:r w:rsidRPr="00774B2F">
              <w:rPr>
                <w:sz w:val="20"/>
              </w:rPr>
              <w:t>94</w:t>
            </w:r>
          </w:p>
        </w:tc>
        <w:tc>
          <w:tcPr>
            <w:tcW w:w="1032" w:type="dxa"/>
          </w:tcPr>
          <w:p w14:paraId="5904D466" w14:textId="77777777" w:rsidR="0003530D" w:rsidRPr="00774B2F" w:rsidRDefault="0003530D" w:rsidP="004938F7">
            <w:pPr>
              <w:tabs>
                <w:tab w:val="decimal" w:pos="624"/>
              </w:tabs>
              <w:spacing w:line="240" w:lineRule="auto"/>
              <w:rPr>
                <w:sz w:val="20"/>
              </w:rPr>
            </w:pPr>
            <w:r w:rsidRPr="00774B2F">
              <w:rPr>
                <w:sz w:val="20"/>
              </w:rPr>
              <w:t>62</w:t>
            </w:r>
          </w:p>
        </w:tc>
      </w:tr>
      <w:tr w:rsidR="0003530D" w:rsidRPr="00774B2F" w14:paraId="68A18D3B" w14:textId="77777777" w:rsidTr="00C519F2">
        <w:tc>
          <w:tcPr>
            <w:tcW w:w="1416" w:type="dxa"/>
            <w:shd w:val="clear" w:color="auto" w:fill="auto"/>
          </w:tcPr>
          <w:p w14:paraId="43DBA430" w14:textId="77777777" w:rsidR="0003530D" w:rsidRPr="00774B2F" w:rsidRDefault="0003530D" w:rsidP="00C519F2">
            <w:pPr>
              <w:spacing w:line="240" w:lineRule="auto"/>
              <w:rPr>
                <w:sz w:val="20"/>
              </w:rPr>
            </w:pPr>
            <w:r w:rsidRPr="00774B2F">
              <w:rPr>
                <w:sz w:val="20"/>
              </w:rPr>
              <w:t xml:space="preserve">  Other parties</w:t>
            </w:r>
          </w:p>
        </w:tc>
        <w:tc>
          <w:tcPr>
            <w:tcW w:w="794" w:type="dxa"/>
            <w:shd w:val="clear" w:color="auto" w:fill="auto"/>
          </w:tcPr>
          <w:p w14:paraId="5C36B0F5" w14:textId="77777777" w:rsidR="0003530D" w:rsidRPr="00774B2F" w:rsidRDefault="0003530D" w:rsidP="00C519F2">
            <w:pPr>
              <w:tabs>
                <w:tab w:val="decimal" w:pos="765"/>
              </w:tabs>
              <w:spacing w:line="240" w:lineRule="auto"/>
              <w:rPr>
                <w:sz w:val="20"/>
              </w:rPr>
            </w:pPr>
            <w:r w:rsidRPr="00774B2F">
              <w:rPr>
                <w:sz w:val="20"/>
              </w:rPr>
              <w:t>1795</w:t>
            </w:r>
          </w:p>
        </w:tc>
        <w:tc>
          <w:tcPr>
            <w:tcW w:w="1032" w:type="dxa"/>
            <w:shd w:val="clear" w:color="auto" w:fill="auto"/>
          </w:tcPr>
          <w:p w14:paraId="392F99F2" w14:textId="77777777" w:rsidR="0003530D" w:rsidRPr="00774B2F" w:rsidRDefault="0003530D" w:rsidP="004938F7">
            <w:pPr>
              <w:tabs>
                <w:tab w:val="decimal" w:pos="624"/>
              </w:tabs>
              <w:spacing w:line="240" w:lineRule="auto"/>
              <w:rPr>
                <w:sz w:val="20"/>
              </w:rPr>
            </w:pPr>
            <w:r w:rsidRPr="00774B2F">
              <w:rPr>
                <w:sz w:val="20"/>
              </w:rPr>
              <w:t>411</w:t>
            </w:r>
          </w:p>
        </w:tc>
        <w:tc>
          <w:tcPr>
            <w:tcW w:w="1032" w:type="dxa"/>
            <w:shd w:val="clear" w:color="auto" w:fill="auto"/>
          </w:tcPr>
          <w:p w14:paraId="7231A4D0" w14:textId="77777777" w:rsidR="0003530D" w:rsidRPr="00774B2F" w:rsidRDefault="0003530D" w:rsidP="004938F7">
            <w:pPr>
              <w:tabs>
                <w:tab w:val="decimal" w:pos="624"/>
              </w:tabs>
              <w:spacing w:line="240" w:lineRule="auto"/>
              <w:rPr>
                <w:sz w:val="20"/>
              </w:rPr>
            </w:pPr>
            <w:r w:rsidRPr="00774B2F">
              <w:rPr>
                <w:sz w:val="20"/>
              </w:rPr>
              <w:t>295</w:t>
            </w:r>
          </w:p>
        </w:tc>
        <w:tc>
          <w:tcPr>
            <w:tcW w:w="1032" w:type="dxa"/>
            <w:shd w:val="clear" w:color="auto" w:fill="auto"/>
          </w:tcPr>
          <w:p w14:paraId="758CBFD6" w14:textId="77777777" w:rsidR="0003530D" w:rsidRPr="00774B2F" w:rsidRDefault="0003530D" w:rsidP="004938F7">
            <w:pPr>
              <w:tabs>
                <w:tab w:val="decimal" w:pos="624"/>
              </w:tabs>
              <w:spacing w:line="240" w:lineRule="auto"/>
              <w:rPr>
                <w:sz w:val="20"/>
              </w:rPr>
            </w:pPr>
            <w:r w:rsidRPr="00774B2F">
              <w:rPr>
                <w:sz w:val="20"/>
              </w:rPr>
              <w:t>152</w:t>
            </w:r>
          </w:p>
        </w:tc>
        <w:tc>
          <w:tcPr>
            <w:tcW w:w="1032" w:type="dxa"/>
            <w:shd w:val="clear" w:color="auto" w:fill="auto"/>
          </w:tcPr>
          <w:p w14:paraId="33A873BF" w14:textId="77777777" w:rsidR="0003530D" w:rsidRPr="00774B2F" w:rsidRDefault="0003530D" w:rsidP="004938F7">
            <w:pPr>
              <w:tabs>
                <w:tab w:val="decimal" w:pos="624"/>
              </w:tabs>
              <w:spacing w:line="240" w:lineRule="auto"/>
              <w:rPr>
                <w:sz w:val="20"/>
              </w:rPr>
            </w:pPr>
            <w:r w:rsidRPr="00774B2F">
              <w:rPr>
                <w:sz w:val="20"/>
              </w:rPr>
              <w:t>545</w:t>
            </w:r>
          </w:p>
        </w:tc>
        <w:tc>
          <w:tcPr>
            <w:tcW w:w="1032" w:type="dxa"/>
            <w:shd w:val="clear" w:color="auto" w:fill="auto"/>
          </w:tcPr>
          <w:p w14:paraId="606D3BBA" w14:textId="77777777" w:rsidR="0003530D" w:rsidRPr="00774B2F" w:rsidRDefault="0003530D" w:rsidP="004938F7">
            <w:pPr>
              <w:tabs>
                <w:tab w:val="decimal" w:pos="624"/>
              </w:tabs>
              <w:spacing w:line="240" w:lineRule="auto"/>
              <w:rPr>
                <w:sz w:val="20"/>
              </w:rPr>
            </w:pPr>
            <w:r w:rsidRPr="00774B2F">
              <w:rPr>
                <w:sz w:val="20"/>
              </w:rPr>
              <w:t>181</w:t>
            </w:r>
          </w:p>
        </w:tc>
        <w:tc>
          <w:tcPr>
            <w:tcW w:w="1032" w:type="dxa"/>
            <w:shd w:val="clear" w:color="auto" w:fill="auto"/>
          </w:tcPr>
          <w:p w14:paraId="59994A80" w14:textId="5906B68C" w:rsidR="0003530D" w:rsidRPr="00774B2F" w:rsidRDefault="0003530D" w:rsidP="0003530D">
            <w:pPr>
              <w:spacing w:line="240" w:lineRule="auto"/>
              <w:jc w:val="center"/>
              <w:rPr>
                <w:sz w:val="20"/>
              </w:rPr>
            </w:pPr>
            <w:r w:rsidRPr="00774B2F">
              <w:rPr>
                <w:sz w:val="20"/>
              </w:rPr>
              <w:t>-</w:t>
            </w:r>
          </w:p>
        </w:tc>
        <w:tc>
          <w:tcPr>
            <w:tcW w:w="1032" w:type="dxa"/>
            <w:shd w:val="clear" w:color="auto" w:fill="auto"/>
          </w:tcPr>
          <w:p w14:paraId="68CBFAF9" w14:textId="77777777" w:rsidR="0003530D" w:rsidRPr="00774B2F" w:rsidRDefault="0003530D" w:rsidP="004938F7">
            <w:pPr>
              <w:tabs>
                <w:tab w:val="decimal" w:pos="624"/>
              </w:tabs>
              <w:spacing w:line="240" w:lineRule="auto"/>
              <w:rPr>
                <w:sz w:val="20"/>
              </w:rPr>
            </w:pPr>
            <w:r w:rsidRPr="00774B2F">
              <w:rPr>
                <w:sz w:val="20"/>
              </w:rPr>
              <w:t>21</w:t>
            </w:r>
            <w:r w:rsidRPr="00774B2F">
              <w:rPr>
                <w:sz w:val="20"/>
                <w:vertAlign w:val="superscript"/>
              </w:rPr>
              <w:t>b</w:t>
            </w:r>
          </w:p>
        </w:tc>
        <w:tc>
          <w:tcPr>
            <w:tcW w:w="1032" w:type="dxa"/>
            <w:shd w:val="clear" w:color="auto" w:fill="auto"/>
          </w:tcPr>
          <w:p w14:paraId="74680090" w14:textId="77777777" w:rsidR="0003530D" w:rsidRPr="00774B2F" w:rsidRDefault="0003530D" w:rsidP="00C519F2">
            <w:pPr>
              <w:spacing w:line="240" w:lineRule="auto"/>
              <w:jc w:val="center"/>
              <w:rPr>
                <w:sz w:val="20"/>
              </w:rPr>
            </w:pPr>
            <w:r w:rsidRPr="00774B2F">
              <w:rPr>
                <w:sz w:val="20"/>
              </w:rPr>
              <w:t>-</w:t>
            </w:r>
          </w:p>
        </w:tc>
        <w:tc>
          <w:tcPr>
            <w:tcW w:w="1032" w:type="dxa"/>
          </w:tcPr>
          <w:p w14:paraId="54EA99E9" w14:textId="77777777" w:rsidR="0003530D" w:rsidRPr="00774B2F" w:rsidRDefault="0003530D" w:rsidP="00C519F2">
            <w:pPr>
              <w:spacing w:line="240" w:lineRule="auto"/>
              <w:jc w:val="center"/>
              <w:rPr>
                <w:sz w:val="20"/>
              </w:rPr>
            </w:pPr>
            <w:r w:rsidRPr="00774B2F">
              <w:rPr>
                <w:sz w:val="20"/>
              </w:rPr>
              <w:t>-</w:t>
            </w:r>
          </w:p>
        </w:tc>
        <w:tc>
          <w:tcPr>
            <w:tcW w:w="1032" w:type="dxa"/>
          </w:tcPr>
          <w:p w14:paraId="471F5463" w14:textId="77777777" w:rsidR="0003530D" w:rsidRPr="00774B2F" w:rsidRDefault="0003530D" w:rsidP="004938F7">
            <w:pPr>
              <w:tabs>
                <w:tab w:val="decimal" w:pos="624"/>
              </w:tabs>
              <w:spacing w:line="240" w:lineRule="auto"/>
              <w:rPr>
                <w:sz w:val="20"/>
              </w:rPr>
            </w:pPr>
            <w:r w:rsidRPr="00774B2F">
              <w:rPr>
                <w:sz w:val="20"/>
              </w:rPr>
              <w:t>33</w:t>
            </w:r>
            <w:r w:rsidRPr="00774B2F">
              <w:rPr>
                <w:sz w:val="20"/>
                <w:vertAlign w:val="superscript"/>
              </w:rPr>
              <w:t>c</w:t>
            </w:r>
          </w:p>
        </w:tc>
        <w:tc>
          <w:tcPr>
            <w:tcW w:w="1032" w:type="dxa"/>
          </w:tcPr>
          <w:p w14:paraId="17F54484" w14:textId="77777777" w:rsidR="0003530D" w:rsidRPr="00774B2F" w:rsidRDefault="0003530D" w:rsidP="004938F7">
            <w:pPr>
              <w:tabs>
                <w:tab w:val="decimal" w:pos="624"/>
              </w:tabs>
              <w:spacing w:line="240" w:lineRule="auto"/>
              <w:rPr>
                <w:sz w:val="20"/>
                <w:vertAlign w:val="superscript"/>
              </w:rPr>
            </w:pPr>
            <w:r w:rsidRPr="00774B2F">
              <w:rPr>
                <w:sz w:val="20"/>
              </w:rPr>
              <w:t>157</w:t>
            </w:r>
            <w:r w:rsidRPr="00774B2F">
              <w:rPr>
                <w:sz w:val="20"/>
                <w:vertAlign w:val="superscript"/>
              </w:rPr>
              <w:t>d</w:t>
            </w:r>
          </w:p>
        </w:tc>
        <w:tc>
          <w:tcPr>
            <w:tcW w:w="1032" w:type="dxa"/>
          </w:tcPr>
          <w:p w14:paraId="37523AAB" w14:textId="77777777" w:rsidR="0003530D" w:rsidRPr="00774B2F" w:rsidRDefault="0003530D" w:rsidP="00C519F2">
            <w:pPr>
              <w:spacing w:line="240" w:lineRule="auto"/>
              <w:jc w:val="center"/>
              <w:rPr>
                <w:sz w:val="20"/>
              </w:rPr>
            </w:pPr>
            <w:r w:rsidRPr="00774B2F">
              <w:rPr>
                <w:sz w:val="20"/>
              </w:rPr>
              <w:t>-</w:t>
            </w:r>
          </w:p>
        </w:tc>
      </w:tr>
      <w:tr w:rsidR="0003530D" w:rsidRPr="00774B2F" w14:paraId="42BD39AA" w14:textId="77777777" w:rsidTr="00C519F2">
        <w:tc>
          <w:tcPr>
            <w:tcW w:w="3243" w:type="dxa"/>
            <w:gridSpan w:val="3"/>
            <w:shd w:val="clear" w:color="auto" w:fill="auto"/>
          </w:tcPr>
          <w:p w14:paraId="18B40BD8" w14:textId="77777777" w:rsidR="0003530D" w:rsidRPr="00774B2F" w:rsidRDefault="0003530D" w:rsidP="00C519F2">
            <w:pPr>
              <w:tabs>
                <w:tab w:val="decimal" w:pos="765"/>
              </w:tabs>
              <w:spacing w:line="240" w:lineRule="auto"/>
              <w:rPr>
                <w:sz w:val="20"/>
              </w:rPr>
            </w:pPr>
            <w:r w:rsidRPr="00774B2F">
              <w:rPr>
                <w:i/>
                <w:iCs/>
                <w:sz w:val="20"/>
              </w:rPr>
              <w:t xml:space="preserve"> Participating candidates </w:t>
            </w:r>
          </w:p>
        </w:tc>
        <w:tc>
          <w:tcPr>
            <w:tcW w:w="1032" w:type="dxa"/>
            <w:shd w:val="clear" w:color="auto" w:fill="auto"/>
          </w:tcPr>
          <w:p w14:paraId="4E37172A"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32807ADA"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05F5D9D0"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43B1A128"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108055E6"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266C0E48" w14:textId="77777777" w:rsidR="0003530D" w:rsidRPr="00774B2F" w:rsidRDefault="0003530D" w:rsidP="00C519F2">
            <w:pPr>
              <w:tabs>
                <w:tab w:val="decimal" w:pos="765"/>
              </w:tabs>
              <w:spacing w:line="240" w:lineRule="auto"/>
              <w:rPr>
                <w:sz w:val="20"/>
              </w:rPr>
            </w:pPr>
          </w:p>
        </w:tc>
        <w:tc>
          <w:tcPr>
            <w:tcW w:w="1032" w:type="dxa"/>
            <w:shd w:val="clear" w:color="auto" w:fill="auto"/>
          </w:tcPr>
          <w:p w14:paraId="1A6C9CB3" w14:textId="77777777" w:rsidR="0003530D" w:rsidRPr="00774B2F" w:rsidRDefault="0003530D" w:rsidP="00C519F2">
            <w:pPr>
              <w:tabs>
                <w:tab w:val="decimal" w:pos="765"/>
              </w:tabs>
              <w:spacing w:line="240" w:lineRule="auto"/>
              <w:rPr>
                <w:sz w:val="20"/>
              </w:rPr>
            </w:pPr>
          </w:p>
        </w:tc>
        <w:tc>
          <w:tcPr>
            <w:tcW w:w="1032" w:type="dxa"/>
          </w:tcPr>
          <w:p w14:paraId="53C44FE0" w14:textId="77777777" w:rsidR="0003530D" w:rsidRPr="00774B2F" w:rsidRDefault="0003530D" w:rsidP="00C519F2">
            <w:pPr>
              <w:tabs>
                <w:tab w:val="decimal" w:pos="765"/>
              </w:tabs>
              <w:spacing w:line="240" w:lineRule="auto"/>
              <w:rPr>
                <w:sz w:val="20"/>
              </w:rPr>
            </w:pPr>
          </w:p>
        </w:tc>
        <w:tc>
          <w:tcPr>
            <w:tcW w:w="1032" w:type="dxa"/>
          </w:tcPr>
          <w:p w14:paraId="2D391DD7" w14:textId="77777777" w:rsidR="0003530D" w:rsidRPr="00774B2F" w:rsidRDefault="0003530D" w:rsidP="00C519F2">
            <w:pPr>
              <w:tabs>
                <w:tab w:val="decimal" w:pos="765"/>
              </w:tabs>
              <w:spacing w:line="240" w:lineRule="auto"/>
              <w:rPr>
                <w:sz w:val="20"/>
              </w:rPr>
            </w:pPr>
          </w:p>
        </w:tc>
        <w:tc>
          <w:tcPr>
            <w:tcW w:w="1032" w:type="dxa"/>
          </w:tcPr>
          <w:p w14:paraId="033A964E" w14:textId="77777777" w:rsidR="0003530D" w:rsidRPr="00774B2F" w:rsidRDefault="0003530D" w:rsidP="00C519F2">
            <w:pPr>
              <w:tabs>
                <w:tab w:val="decimal" w:pos="765"/>
              </w:tabs>
              <w:spacing w:line="240" w:lineRule="auto"/>
              <w:rPr>
                <w:sz w:val="20"/>
              </w:rPr>
            </w:pPr>
          </w:p>
        </w:tc>
        <w:tc>
          <w:tcPr>
            <w:tcW w:w="1032" w:type="dxa"/>
          </w:tcPr>
          <w:p w14:paraId="79A4CF9A" w14:textId="77777777" w:rsidR="0003530D" w:rsidRPr="00774B2F" w:rsidRDefault="0003530D" w:rsidP="00C519F2">
            <w:pPr>
              <w:tabs>
                <w:tab w:val="decimal" w:pos="765"/>
              </w:tabs>
              <w:spacing w:line="240" w:lineRule="auto"/>
              <w:rPr>
                <w:sz w:val="20"/>
              </w:rPr>
            </w:pPr>
          </w:p>
        </w:tc>
      </w:tr>
      <w:tr w:rsidR="0003530D" w:rsidRPr="00774B2F" w14:paraId="68768875" w14:textId="77777777" w:rsidTr="00C519F2">
        <w:tc>
          <w:tcPr>
            <w:tcW w:w="1416" w:type="dxa"/>
            <w:shd w:val="clear" w:color="auto" w:fill="auto"/>
          </w:tcPr>
          <w:p w14:paraId="7059FCC1" w14:textId="77777777" w:rsidR="0003530D" w:rsidRPr="00774B2F" w:rsidRDefault="0003530D" w:rsidP="00C519F2">
            <w:pPr>
              <w:spacing w:line="240" w:lineRule="auto"/>
              <w:rPr>
                <w:sz w:val="20"/>
              </w:rPr>
            </w:pPr>
            <w:r w:rsidRPr="00774B2F">
              <w:rPr>
                <w:sz w:val="20"/>
              </w:rPr>
              <w:t>Total</w:t>
            </w:r>
          </w:p>
        </w:tc>
        <w:tc>
          <w:tcPr>
            <w:tcW w:w="794" w:type="dxa"/>
            <w:shd w:val="clear" w:color="auto" w:fill="auto"/>
          </w:tcPr>
          <w:p w14:paraId="47427BB0" w14:textId="77777777" w:rsidR="0003530D" w:rsidRPr="00774B2F" w:rsidRDefault="0003530D" w:rsidP="00C519F2">
            <w:pPr>
              <w:tabs>
                <w:tab w:val="decimal" w:pos="765"/>
              </w:tabs>
              <w:spacing w:line="240" w:lineRule="auto"/>
              <w:rPr>
                <w:sz w:val="20"/>
              </w:rPr>
            </w:pPr>
            <w:r w:rsidRPr="00774B2F">
              <w:rPr>
                <w:sz w:val="20"/>
              </w:rPr>
              <w:t>3182</w:t>
            </w:r>
          </w:p>
        </w:tc>
        <w:tc>
          <w:tcPr>
            <w:tcW w:w="1032" w:type="dxa"/>
            <w:shd w:val="clear" w:color="auto" w:fill="auto"/>
          </w:tcPr>
          <w:p w14:paraId="5C8FE747" w14:textId="77777777" w:rsidR="0003530D" w:rsidRPr="00774B2F" w:rsidRDefault="0003530D" w:rsidP="004938F7">
            <w:pPr>
              <w:tabs>
                <w:tab w:val="decimal" w:pos="624"/>
              </w:tabs>
              <w:spacing w:line="240" w:lineRule="auto"/>
              <w:rPr>
                <w:sz w:val="20"/>
              </w:rPr>
            </w:pPr>
            <w:r w:rsidRPr="00774B2F">
              <w:rPr>
                <w:sz w:val="20"/>
              </w:rPr>
              <w:t>490</w:t>
            </w:r>
          </w:p>
        </w:tc>
        <w:tc>
          <w:tcPr>
            <w:tcW w:w="1032" w:type="dxa"/>
            <w:shd w:val="clear" w:color="auto" w:fill="auto"/>
          </w:tcPr>
          <w:p w14:paraId="17A86E8E" w14:textId="77777777" w:rsidR="0003530D" w:rsidRPr="00774B2F" w:rsidRDefault="0003530D" w:rsidP="004938F7">
            <w:pPr>
              <w:tabs>
                <w:tab w:val="decimal" w:pos="624"/>
              </w:tabs>
              <w:spacing w:line="240" w:lineRule="auto"/>
              <w:rPr>
                <w:sz w:val="20"/>
              </w:rPr>
            </w:pPr>
            <w:r w:rsidRPr="00774B2F">
              <w:rPr>
                <w:sz w:val="20"/>
              </w:rPr>
              <w:t>362</w:t>
            </w:r>
          </w:p>
        </w:tc>
        <w:tc>
          <w:tcPr>
            <w:tcW w:w="1032" w:type="dxa"/>
            <w:shd w:val="clear" w:color="auto" w:fill="auto"/>
          </w:tcPr>
          <w:p w14:paraId="33A5F64F" w14:textId="77777777" w:rsidR="0003530D" w:rsidRPr="00774B2F" w:rsidRDefault="0003530D" w:rsidP="004938F7">
            <w:pPr>
              <w:tabs>
                <w:tab w:val="decimal" w:pos="624"/>
              </w:tabs>
              <w:spacing w:line="240" w:lineRule="auto"/>
              <w:rPr>
                <w:sz w:val="20"/>
              </w:rPr>
            </w:pPr>
            <w:r w:rsidRPr="00774B2F">
              <w:rPr>
                <w:sz w:val="20"/>
              </w:rPr>
              <w:t>153</w:t>
            </w:r>
          </w:p>
        </w:tc>
        <w:tc>
          <w:tcPr>
            <w:tcW w:w="1032" w:type="dxa"/>
            <w:shd w:val="clear" w:color="auto" w:fill="auto"/>
          </w:tcPr>
          <w:p w14:paraId="00E6FB70" w14:textId="77777777" w:rsidR="0003530D" w:rsidRPr="00774B2F" w:rsidRDefault="0003530D" w:rsidP="004938F7">
            <w:pPr>
              <w:tabs>
                <w:tab w:val="decimal" w:pos="624"/>
              </w:tabs>
              <w:spacing w:line="240" w:lineRule="auto"/>
              <w:rPr>
                <w:sz w:val="20"/>
              </w:rPr>
            </w:pPr>
            <w:r w:rsidRPr="00774B2F">
              <w:rPr>
                <w:sz w:val="20"/>
              </w:rPr>
              <w:t>391</w:t>
            </w:r>
          </w:p>
        </w:tc>
        <w:tc>
          <w:tcPr>
            <w:tcW w:w="1032" w:type="dxa"/>
            <w:shd w:val="clear" w:color="auto" w:fill="auto"/>
          </w:tcPr>
          <w:p w14:paraId="384896C9" w14:textId="77777777" w:rsidR="0003530D" w:rsidRPr="00774B2F" w:rsidRDefault="0003530D" w:rsidP="004938F7">
            <w:pPr>
              <w:tabs>
                <w:tab w:val="decimal" w:pos="624"/>
              </w:tabs>
              <w:spacing w:line="240" w:lineRule="auto"/>
              <w:rPr>
                <w:sz w:val="20"/>
              </w:rPr>
            </w:pPr>
            <w:r w:rsidRPr="00774B2F">
              <w:rPr>
                <w:sz w:val="20"/>
              </w:rPr>
              <w:t>161</w:t>
            </w:r>
          </w:p>
        </w:tc>
        <w:tc>
          <w:tcPr>
            <w:tcW w:w="1032" w:type="dxa"/>
            <w:shd w:val="clear" w:color="auto" w:fill="auto"/>
          </w:tcPr>
          <w:p w14:paraId="53CD5F1B" w14:textId="77777777" w:rsidR="0003530D" w:rsidRPr="00774B2F" w:rsidRDefault="0003530D" w:rsidP="004938F7">
            <w:pPr>
              <w:tabs>
                <w:tab w:val="decimal" w:pos="624"/>
              </w:tabs>
              <w:spacing w:line="240" w:lineRule="auto"/>
              <w:rPr>
                <w:sz w:val="20"/>
              </w:rPr>
            </w:pPr>
            <w:r w:rsidRPr="00774B2F">
              <w:rPr>
                <w:sz w:val="20"/>
              </w:rPr>
              <w:t>116</w:t>
            </w:r>
          </w:p>
        </w:tc>
        <w:tc>
          <w:tcPr>
            <w:tcW w:w="1032" w:type="dxa"/>
            <w:shd w:val="clear" w:color="auto" w:fill="auto"/>
          </w:tcPr>
          <w:p w14:paraId="08C67C0F" w14:textId="77777777" w:rsidR="0003530D" w:rsidRPr="00774B2F" w:rsidRDefault="0003530D" w:rsidP="004938F7">
            <w:pPr>
              <w:tabs>
                <w:tab w:val="decimal" w:pos="624"/>
              </w:tabs>
              <w:spacing w:line="240" w:lineRule="auto"/>
              <w:rPr>
                <w:sz w:val="20"/>
              </w:rPr>
            </w:pPr>
            <w:r w:rsidRPr="00774B2F">
              <w:rPr>
                <w:sz w:val="20"/>
              </w:rPr>
              <w:t>139</w:t>
            </w:r>
          </w:p>
        </w:tc>
        <w:tc>
          <w:tcPr>
            <w:tcW w:w="1032" w:type="dxa"/>
            <w:shd w:val="clear" w:color="auto" w:fill="auto"/>
          </w:tcPr>
          <w:p w14:paraId="4191F87B" w14:textId="77777777" w:rsidR="0003530D" w:rsidRPr="00774B2F" w:rsidRDefault="0003530D" w:rsidP="004938F7">
            <w:pPr>
              <w:tabs>
                <w:tab w:val="decimal" w:pos="624"/>
              </w:tabs>
              <w:spacing w:line="240" w:lineRule="auto"/>
              <w:rPr>
                <w:sz w:val="20"/>
              </w:rPr>
            </w:pPr>
            <w:r w:rsidRPr="00774B2F">
              <w:rPr>
                <w:sz w:val="20"/>
              </w:rPr>
              <w:t>336</w:t>
            </w:r>
          </w:p>
        </w:tc>
        <w:tc>
          <w:tcPr>
            <w:tcW w:w="1032" w:type="dxa"/>
          </w:tcPr>
          <w:p w14:paraId="17F666E5" w14:textId="77777777" w:rsidR="0003530D" w:rsidRPr="00774B2F" w:rsidRDefault="0003530D" w:rsidP="004938F7">
            <w:pPr>
              <w:tabs>
                <w:tab w:val="decimal" w:pos="624"/>
              </w:tabs>
              <w:spacing w:line="240" w:lineRule="auto"/>
              <w:rPr>
                <w:sz w:val="20"/>
              </w:rPr>
            </w:pPr>
            <w:r w:rsidRPr="00774B2F">
              <w:rPr>
                <w:sz w:val="20"/>
              </w:rPr>
              <w:t>224</w:t>
            </w:r>
          </w:p>
        </w:tc>
        <w:tc>
          <w:tcPr>
            <w:tcW w:w="1032" w:type="dxa"/>
          </w:tcPr>
          <w:p w14:paraId="62D61B5B" w14:textId="77777777" w:rsidR="0003530D" w:rsidRPr="00774B2F" w:rsidRDefault="0003530D" w:rsidP="004938F7">
            <w:pPr>
              <w:tabs>
                <w:tab w:val="decimal" w:pos="624"/>
              </w:tabs>
              <w:spacing w:line="240" w:lineRule="auto"/>
              <w:rPr>
                <w:sz w:val="20"/>
              </w:rPr>
            </w:pPr>
            <w:r w:rsidRPr="00774B2F">
              <w:rPr>
                <w:sz w:val="20"/>
              </w:rPr>
              <w:t>84</w:t>
            </w:r>
          </w:p>
        </w:tc>
        <w:tc>
          <w:tcPr>
            <w:tcW w:w="1032" w:type="dxa"/>
          </w:tcPr>
          <w:p w14:paraId="4AE46CCA" w14:textId="77777777" w:rsidR="0003530D" w:rsidRPr="00774B2F" w:rsidRDefault="0003530D" w:rsidP="004938F7">
            <w:pPr>
              <w:tabs>
                <w:tab w:val="decimal" w:pos="624"/>
              </w:tabs>
              <w:spacing w:line="240" w:lineRule="auto"/>
              <w:rPr>
                <w:sz w:val="20"/>
              </w:rPr>
            </w:pPr>
            <w:r w:rsidRPr="00774B2F">
              <w:rPr>
                <w:sz w:val="20"/>
              </w:rPr>
              <w:t>501</w:t>
            </w:r>
          </w:p>
        </w:tc>
        <w:tc>
          <w:tcPr>
            <w:tcW w:w="1032" w:type="dxa"/>
          </w:tcPr>
          <w:p w14:paraId="382E6F74" w14:textId="77777777" w:rsidR="0003530D" w:rsidRPr="00774B2F" w:rsidRDefault="0003530D" w:rsidP="004938F7">
            <w:pPr>
              <w:tabs>
                <w:tab w:val="decimal" w:pos="624"/>
              </w:tabs>
              <w:spacing w:line="240" w:lineRule="auto"/>
              <w:rPr>
                <w:sz w:val="20"/>
              </w:rPr>
            </w:pPr>
            <w:r w:rsidRPr="00774B2F">
              <w:rPr>
                <w:sz w:val="20"/>
              </w:rPr>
              <w:t>225</w:t>
            </w:r>
          </w:p>
        </w:tc>
      </w:tr>
      <w:tr w:rsidR="0003530D" w:rsidRPr="00774B2F" w14:paraId="5A1061F0" w14:textId="77777777" w:rsidTr="00C519F2">
        <w:tc>
          <w:tcPr>
            <w:tcW w:w="1416" w:type="dxa"/>
            <w:shd w:val="clear" w:color="auto" w:fill="auto"/>
          </w:tcPr>
          <w:p w14:paraId="265DF01C" w14:textId="77777777" w:rsidR="0003530D" w:rsidRPr="00774B2F" w:rsidRDefault="0003530D" w:rsidP="00C519F2">
            <w:pPr>
              <w:spacing w:line="240" w:lineRule="auto"/>
              <w:rPr>
                <w:sz w:val="20"/>
              </w:rPr>
            </w:pPr>
            <w:r w:rsidRPr="00774B2F">
              <w:rPr>
                <w:sz w:val="20"/>
              </w:rPr>
              <w:t xml:space="preserve">  CDU/CSU</w:t>
            </w:r>
          </w:p>
        </w:tc>
        <w:tc>
          <w:tcPr>
            <w:tcW w:w="794" w:type="dxa"/>
            <w:shd w:val="clear" w:color="auto" w:fill="auto"/>
          </w:tcPr>
          <w:p w14:paraId="7CD12275" w14:textId="77777777" w:rsidR="0003530D" w:rsidRPr="00774B2F" w:rsidRDefault="0003530D" w:rsidP="00C519F2">
            <w:pPr>
              <w:tabs>
                <w:tab w:val="decimal" w:pos="765"/>
              </w:tabs>
              <w:spacing w:line="240" w:lineRule="auto"/>
              <w:rPr>
                <w:sz w:val="20"/>
              </w:rPr>
            </w:pPr>
            <w:r w:rsidRPr="00774B2F">
              <w:rPr>
                <w:sz w:val="20"/>
              </w:rPr>
              <w:t>473</w:t>
            </w:r>
          </w:p>
        </w:tc>
        <w:tc>
          <w:tcPr>
            <w:tcW w:w="1032" w:type="dxa"/>
            <w:shd w:val="clear" w:color="auto" w:fill="auto"/>
          </w:tcPr>
          <w:p w14:paraId="7E23DCDC" w14:textId="77777777" w:rsidR="0003530D" w:rsidRPr="00774B2F" w:rsidRDefault="0003530D" w:rsidP="004938F7">
            <w:pPr>
              <w:tabs>
                <w:tab w:val="decimal" w:pos="624"/>
              </w:tabs>
              <w:spacing w:line="240" w:lineRule="auto"/>
              <w:rPr>
                <w:sz w:val="20"/>
              </w:rPr>
            </w:pPr>
            <w:r w:rsidRPr="00774B2F">
              <w:rPr>
                <w:sz w:val="20"/>
              </w:rPr>
              <w:t>31</w:t>
            </w:r>
          </w:p>
        </w:tc>
        <w:tc>
          <w:tcPr>
            <w:tcW w:w="1032" w:type="dxa"/>
            <w:shd w:val="clear" w:color="auto" w:fill="auto"/>
          </w:tcPr>
          <w:p w14:paraId="40DCD597" w14:textId="77777777" w:rsidR="0003530D" w:rsidRPr="00774B2F" w:rsidRDefault="0003530D" w:rsidP="004938F7">
            <w:pPr>
              <w:tabs>
                <w:tab w:val="decimal" w:pos="624"/>
              </w:tabs>
              <w:spacing w:line="240" w:lineRule="auto"/>
              <w:rPr>
                <w:sz w:val="20"/>
              </w:rPr>
            </w:pPr>
            <w:r w:rsidRPr="00774B2F">
              <w:rPr>
                <w:sz w:val="20"/>
              </w:rPr>
              <w:t>60</w:t>
            </w:r>
          </w:p>
        </w:tc>
        <w:tc>
          <w:tcPr>
            <w:tcW w:w="1032" w:type="dxa"/>
            <w:shd w:val="clear" w:color="auto" w:fill="auto"/>
          </w:tcPr>
          <w:p w14:paraId="72FACA75" w14:textId="77777777" w:rsidR="0003530D" w:rsidRPr="00774B2F" w:rsidRDefault="0003530D" w:rsidP="004938F7">
            <w:pPr>
              <w:tabs>
                <w:tab w:val="decimal" w:pos="624"/>
              </w:tabs>
              <w:spacing w:line="240" w:lineRule="auto"/>
              <w:rPr>
                <w:sz w:val="20"/>
              </w:rPr>
            </w:pPr>
            <w:r w:rsidRPr="00774B2F">
              <w:rPr>
                <w:sz w:val="20"/>
              </w:rPr>
              <w:t>24</w:t>
            </w:r>
          </w:p>
        </w:tc>
        <w:tc>
          <w:tcPr>
            <w:tcW w:w="1032" w:type="dxa"/>
            <w:shd w:val="clear" w:color="auto" w:fill="auto"/>
          </w:tcPr>
          <w:p w14:paraId="1A35EB15" w14:textId="77777777" w:rsidR="0003530D" w:rsidRPr="00774B2F" w:rsidRDefault="0003530D" w:rsidP="004938F7">
            <w:pPr>
              <w:tabs>
                <w:tab w:val="decimal" w:pos="624"/>
              </w:tabs>
              <w:spacing w:line="240" w:lineRule="auto"/>
              <w:rPr>
                <w:sz w:val="20"/>
              </w:rPr>
            </w:pPr>
            <w:r w:rsidRPr="00774B2F">
              <w:rPr>
                <w:sz w:val="20"/>
              </w:rPr>
              <w:t>35</w:t>
            </w:r>
          </w:p>
        </w:tc>
        <w:tc>
          <w:tcPr>
            <w:tcW w:w="1032" w:type="dxa"/>
            <w:shd w:val="clear" w:color="auto" w:fill="auto"/>
          </w:tcPr>
          <w:p w14:paraId="218852C8" w14:textId="77777777" w:rsidR="0003530D" w:rsidRPr="00774B2F" w:rsidRDefault="0003530D" w:rsidP="004938F7">
            <w:pPr>
              <w:tabs>
                <w:tab w:val="decimal" w:pos="624"/>
              </w:tabs>
              <w:spacing w:line="240" w:lineRule="auto"/>
              <w:rPr>
                <w:sz w:val="20"/>
              </w:rPr>
            </w:pPr>
            <w:r w:rsidRPr="00774B2F">
              <w:rPr>
                <w:sz w:val="20"/>
              </w:rPr>
              <w:t>10</w:t>
            </w:r>
          </w:p>
        </w:tc>
        <w:tc>
          <w:tcPr>
            <w:tcW w:w="1032" w:type="dxa"/>
            <w:shd w:val="clear" w:color="auto" w:fill="auto"/>
          </w:tcPr>
          <w:p w14:paraId="05DC8772" w14:textId="77777777" w:rsidR="0003530D" w:rsidRPr="00774B2F" w:rsidRDefault="0003530D" w:rsidP="004938F7">
            <w:pPr>
              <w:tabs>
                <w:tab w:val="decimal" w:pos="624"/>
              </w:tabs>
              <w:spacing w:line="240" w:lineRule="auto"/>
              <w:rPr>
                <w:sz w:val="20"/>
              </w:rPr>
            </w:pPr>
            <w:r w:rsidRPr="00774B2F">
              <w:rPr>
                <w:sz w:val="20"/>
              </w:rPr>
              <w:t>43</w:t>
            </w:r>
          </w:p>
        </w:tc>
        <w:tc>
          <w:tcPr>
            <w:tcW w:w="1032" w:type="dxa"/>
            <w:shd w:val="clear" w:color="auto" w:fill="auto"/>
          </w:tcPr>
          <w:p w14:paraId="7844CA25" w14:textId="77777777" w:rsidR="0003530D" w:rsidRPr="00774B2F" w:rsidRDefault="0003530D" w:rsidP="004938F7">
            <w:pPr>
              <w:tabs>
                <w:tab w:val="decimal" w:pos="624"/>
              </w:tabs>
              <w:spacing w:line="240" w:lineRule="auto"/>
              <w:rPr>
                <w:sz w:val="20"/>
              </w:rPr>
            </w:pPr>
            <w:r w:rsidRPr="00774B2F">
              <w:rPr>
                <w:sz w:val="20"/>
              </w:rPr>
              <w:t>26</w:t>
            </w:r>
          </w:p>
        </w:tc>
        <w:tc>
          <w:tcPr>
            <w:tcW w:w="1032" w:type="dxa"/>
            <w:shd w:val="clear" w:color="auto" w:fill="auto"/>
          </w:tcPr>
          <w:p w14:paraId="020BF451" w14:textId="77777777" w:rsidR="0003530D" w:rsidRPr="00774B2F" w:rsidRDefault="0003530D" w:rsidP="004938F7">
            <w:pPr>
              <w:tabs>
                <w:tab w:val="decimal" w:pos="624"/>
              </w:tabs>
              <w:spacing w:line="240" w:lineRule="auto"/>
              <w:rPr>
                <w:sz w:val="20"/>
              </w:rPr>
            </w:pPr>
            <w:r w:rsidRPr="00774B2F">
              <w:rPr>
                <w:sz w:val="20"/>
              </w:rPr>
              <w:t>54</w:t>
            </w:r>
          </w:p>
        </w:tc>
        <w:tc>
          <w:tcPr>
            <w:tcW w:w="1032" w:type="dxa"/>
          </w:tcPr>
          <w:p w14:paraId="1FA8791B" w14:textId="77777777" w:rsidR="0003530D" w:rsidRPr="00774B2F" w:rsidRDefault="0003530D" w:rsidP="004938F7">
            <w:pPr>
              <w:tabs>
                <w:tab w:val="decimal" w:pos="624"/>
              </w:tabs>
              <w:spacing w:line="240" w:lineRule="auto"/>
              <w:rPr>
                <w:sz w:val="20"/>
              </w:rPr>
            </w:pPr>
            <w:r w:rsidRPr="00774B2F">
              <w:rPr>
                <w:sz w:val="20"/>
              </w:rPr>
              <w:t>55</w:t>
            </w:r>
          </w:p>
        </w:tc>
        <w:tc>
          <w:tcPr>
            <w:tcW w:w="1032" w:type="dxa"/>
          </w:tcPr>
          <w:p w14:paraId="1D3AC4B3" w14:textId="77777777" w:rsidR="0003530D" w:rsidRPr="00774B2F" w:rsidRDefault="0003530D" w:rsidP="004938F7">
            <w:pPr>
              <w:tabs>
                <w:tab w:val="decimal" w:pos="624"/>
              </w:tabs>
              <w:spacing w:line="240" w:lineRule="auto"/>
              <w:rPr>
                <w:sz w:val="20"/>
              </w:rPr>
            </w:pPr>
            <w:r w:rsidRPr="00774B2F">
              <w:rPr>
                <w:sz w:val="20"/>
              </w:rPr>
              <w:t>17</w:t>
            </w:r>
          </w:p>
        </w:tc>
        <w:tc>
          <w:tcPr>
            <w:tcW w:w="1032" w:type="dxa"/>
          </w:tcPr>
          <w:p w14:paraId="7298C0DF" w14:textId="77777777" w:rsidR="0003530D" w:rsidRPr="00774B2F" w:rsidRDefault="0003530D" w:rsidP="004938F7">
            <w:pPr>
              <w:tabs>
                <w:tab w:val="decimal" w:pos="624"/>
              </w:tabs>
              <w:spacing w:line="240" w:lineRule="auto"/>
              <w:rPr>
                <w:sz w:val="20"/>
              </w:rPr>
            </w:pPr>
            <w:r w:rsidRPr="00774B2F">
              <w:rPr>
                <w:sz w:val="20"/>
              </w:rPr>
              <w:t>70</w:t>
            </w:r>
          </w:p>
        </w:tc>
        <w:tc>
          <w:tcPr>
            <w:tcW w:w="1032" w:type="dxa"/>
          </w:tcPr>
          <w:p w14:paraId="692C0D8A" w14:textId="77777777" w:rsidR="0003530D" w:rsidRPr="00774B2F" w:rsidRDefault="0003530D" w:rsidP="004938F7">
            <w:pPr>
              <w:tabs>
                <w:tab w:val="decimal" w:pos="624"/>
              </w:tabs>
              <w:spacing w:line="240" w:lineRule="auto"/>
              <w:rPr>
                <w:sz w:val="20"/>
              </w:rPr>
            </w:pPr>
            <w:r w:rsidRPr="00774B2F">
              <w:rPr>
                <w:sz w:val="20"/>
              </w:rPr>
              <w:t>48</w:t>
            </w:r>
          </w:p>
        </w:tc>
      </w:tr>
      <w:tr w:rsidR="0003530D" w:rsidRPr="00774B2F" w14:paraId="0B9AA2CF" w14:textId="77777777" w:rsidTr="00C519F2">
        <w:tc>
          <w:tcPr>
            <w:tcW w:w="1416" w:type="dxa"/>
            <w:shd w:val="clear" w:color="auto" w:fill="auto"/>
          </w:tcPr>
          <w:p w14:paraId="418A293A" w14:textId="77777777" w:rsidR="0003530D" w:rsidRPr="00774B2F" w:rsidRDefault="0003530D" w:rsidP="00C519F2">
            <w:pPr>
              <w:spacing w:line="240" w:lineRule="auto"/>
              <w:rPr>
                <w:sz w:val="20"/>
              </w:rPr>
            </w:pPr>
            <w:r w:rsidRPr="00774B2F">
              <w:rPr>
                <w:sz w:val="20"/>
              </w:rPr>
              <w:t xml:space="preserve">  SPD</w:t>
            </w:r>
          </w:p>
        </w:tc>
        <w:tc>
          <w:tcPr>
            <w:tcW w:w="794" w:type="dxa"/>
            <w:shd w:val="clear" w:color="auto" w:fill="auto"/>
          </w:tcPr>
          <w:p w14:paraId="6C5C6544" w14:textId="77777777" w:rsidR="0003530D" w:rsidRPr="00774B2F" w:rsidRDefault="0003530D" w:rsidP="00C519F2">
            <w:pPr>
              <w:tabs>
                <w:tab w:val="decimal" w:pos="765"/>
              </w:tabs>
              <w:spacing w:line="240" w:lineRule="auto"/>
              <w:rPr>
                <w:sz w:val="20"/>
              </w:rPr>
            </w:pPr>
            <w:r w:rsidRPr="00774B2F">
              <w:rPr>
                <w:sz w:val="20"/>
              </w:rPr>
              <w:t>476</w:t>
            </w:r>
          </w:p>
        </w:tc>
        <w:tc>
          <w:tcPr>
            <w:tcW w:w="1032" w:type="dxa"/>
            <w:shd w:val="clear" w:color="auto" w:fill="auto"/>
          </w:tcPr>
          <w:p w14:paraId="2FA5E1AF" w14:textId="77777777" w:rsidR="0003530D" w:rsidRPr="00774B2F" w:rsidRDefault="0003530D" w:rsidP="004938F7">
            <w:pPr>
              <w:tabs>
                <w:tab w:val="decimal" w:pos="624"/>
              </w:tabs>
              <w:spacing w:line="240" w:lineRule="auto"/>
              <w:rPr>
                <w:sz w:val="20"/>
              </w:rPr>
            </w:pPr>
            <w:r w:rsidRPr="00774B2F">
              <w:rPr>
                <w:sz w:val="20"/>
              </w:rPr>
              <w:t>50</w:t>
            </w:r>
          </w:p>
        </w:tc>
        <w:tc>
          <w:tcPr>
            <w:tcW w:w="1032" w:type="dxa"/>
            <w:shd w:val="clear" w:color="auto" w:fill="auto"/>
          </w:tcPr>
          <w:p w14:paraId="09CFB358" w14:textId="77777777" w:rsidR="0003530D" w:rsidRPr="00774B2F" w:rsidRDefault="0003530D" w:rsidP="004938F7">
            <w:pPr>
              <w:tabs>
                <w:tab w:val="decimal" w:pos="624"/>
              </w:tabs>
              <w:spacing w:line="240" w:lineRule="auto"/>
              <w:rPr>
                <w:sz w:val="20"/>
              </w:rPr>
            </w:pPr>
            <w:r w:rsidRPr="00774B2F">
              <w:rPr>
                <w:sz w:val="20"/>
              </w:rPr>
              <w:t>62</w:t>
            </w:r>
          </w:p>
        </w:tc>
        <w:tc>
          <w:tcPr>
            <w:tcW w:w="1032" w:type="dxa"/>
            <w:shd w:val="clear" w:color="auto" w:fill="auto"/>
          </w:tcPr>
          <w:p w14:paraId="001FF65D" w14:textId="77777777" w:rsidR="0003530D" w:rsidRPr="00774B2F" w:rsidRDefault="0003530D" w:rsidP="004938F7">
            <w:pPr>
              <w:tabs>
                <w:tab w:val="decimal" w:pos="624"/>
              </w:tabs>
              <w:spacing w:line="240" w:lineRule="auto"/>
              <w:rPr>
                <w:sz w:val="20"/>
              </w:rPr>
            </w:pPr>
            <w:r w:rsidRPr="00774B2F">
              <w:rPr>
                <w:sz w:val="20"/>
              </w:rPr>
              <w:t>18</w:t>
            </w:r>
          </w:p>
        </w:tc>
        <w:tc>
          <w:tcPr>
            <w:tcW w:w="1032" w:type="dxa"/>
            <w:shd w:val="clear" w:color="auto" w:fill="auto"/>
          </w:tcPr>
          <w:p w14:paraId="653AF485" w14:textId="77777777" w:rsidR="0003530D" w:rsidRPr="00774B2F" w:rsidRDefault="0003530D" w:rsidP="004938F7">
            <w:pPr>
              <w:tabs>
                <w:tab w:val="decimal" w:pos="624"/>
              </w:tabs>
              <w:spacing w:line="240" w:lineRule="auto"/>
              <w:rPr>
                <w:sz w:val="20"/>
              </w:rPr>
            </w:pPr>
            <w:r w:rsidRPr="00774B2F">
              <w:rPr>
                <w:sz w:val="20"/>
              </w:rPr>
              <w:t>30</w:t>
            </w:r>
          </w:p>
        </w:tc>
        <w:tc>
          <w:tcPr>
            <w:tcW w:w="1032" w:type="dxa"/>
            <w:shd w:val="clear" w:color="auto" w:fill="auto"/>
          </w:tcPr>
          <w:p w14:paraId="21C38F00" w14:textId="77777777" w:rsidR="0003530D" w:rsidRPr="00774B2F" w:rsidRDefault="0003530D" w:rsidP="004938F7">
            <w:pPr>
              <w:tabs>
                <w:tab w:val="decimal" w:pos="624"/>
              </w:tabs>
              <w:spacing w:line="240" w:lineRule="auto"/>
              <w:rPr>
                <w:sz w:val="20"/>
              </w:rPr>
            </w:pPr>
            <w:r w:rsidRPr="00774B2F">
              <w:rPr>
                <w:sz w:val="20"/>
              </w:rPr>
              <w:t>15</w:t>
            </w:r>
          </w:p>
        </w:tc>
        <w:tc>
          <w:tcPr>
            <w:tcW w:w="1032" w:type="dxa"/>
            <w:shd w:val="clear" w:color="auto" w:fill="auto"/>
          </w:tcPr>
          <w:p w14:paraId="6651BE73" w14:textId="77777777" w:rsidR="0003530D" w:rsidRPr="00774B2F" w:rsidRDefault="0003530D" w:rsidP="004938F7">
            <w:pPr>
              <w:tabs>
                <w:tab w:val="decimal" w:pos="624"/>
              </w:tabs>
              <w:spacing w:line="240" w:lineRule="auto"/>
              <w:rPr>
                <w:sz w:val="20"/>
              </w:rPr>
            </w:pPr>
            <w:r w:rsidRPr="00774B2F">
              <w:rPr>
                <w:sz w:val="20"/>
              </w:rPr>
              <w:t>27</w:t>
            </w:r>
          </w:p>
        </w:tc>
        <w:tc>
          <w:tcPr>
            <w:tcW w:w="1032" w:type="dxa"/>
            <w:shd w:val="clear" w:color="auto" w:fill="auto"/>
          </w:tcPr>
          <w:p w14:paraId="69043E9B" w14:textId="77777777" w:rsidR="0003530D" w:rsidRPr="00774B2F" w:rsidRDefault="0003530D" w:rsidP="004938F7">
            <w:pPr>
              <w:tabs>
                <w:tab w:val="decimal" w:pos="624"/>
              </w:tabs>
              <w:spacing w:line="240" w:lineRule="auto"/>
              <w:rPr>
                <w:sz w:val="20"/>
              </w:rPr>
            </w:pPr>
            <w:r w:rsidRPr="00774B2F">
              <w:rPr>
                <w:sz w:val="20"/>
              </w:rPr>
              <w:t>18</w:t>
            </w:r>
          </w:p>
        </w:tc>
        <w:tc>
          <w:tcPr>
            <w:tcW w:w="1032" w:type="dxa"/>
            <w:shd w:val="clear" w:color="auto" w:fill="auto"/>
          </w:tcPr>
          <w:p w14:paraId="62E2B1AC" w14:textId="77777777" w:rsidR="0003530D" w:rsidRPr="00774B2F" w:rsidRDefault="0003530D" w:rsidP="004938F7">
            <w:pPr>
              <w:tabs>
                <w:tab w:val="decimal" w:pos="624"/>
              </w:tabs>
              <w:spacing w:line="240" w:lineRule="auto"/>
              <w:rPr>
                <w:sz w:val="20"/>
              </w:rPr>
            </w:pPr>
            <w:r w:rsidRPr="00774B2F">
              <w:rPr>
                <w:sz w:val="20"/>
              </w:rPr>
              <w:t>54</w:t>
            </w:r>
          </w:p>
        </w:tc>
        <w:tc>
          <w:tcPr>
            <w:tcW w:w="1032" w:type="dxa"/>
          </w:tcPr>
          <w:p w14:paraId="2DC70CDF" w14:textId="77777777" w:rsidR="0003530D" w:rsidRPr="00774B2F" w:rsidRDefault="0003530D" w:rsidP="004938F7">
            <w:pPr>
              <w:tabs>
                <w:tab w:val="decimal" w:pos="624"/>
              </w:tabs>
              <w:spacing w:line="240" w:lineRule="auto"/>
              <w:rPr>
                <w:sz w:val="20"/>
              </w:rPr>
            </w:pPr>
            <w:r w:rsidRPr="00774B2F">
              <w:rPr>
                <w:sz w:val="20"/>
              </w:rPr>
              <w:t>38</w:t>
            </w:r>
          </w:p>
        </w:tc>
        <w:tc>
          <w:tcPr>
            <w:tcW w:w="1032" w:type="dxa"/>
          </w:tcPr>
          <w:p w14:paraId="48458461" w14:textId="77777777" w:rsidR="0003530D" w:rsidRPr="00774B2F" w:rsidRDefault="0003530D" w:rsidP="004938F7">
            <w:pPr>
              <w:tabs>
                <w:tab w:val="decimal" w:pos="624"/>
              </w:tabs>
              <w:spacing w:line="240" w:lineRule="auto"/>
              <w:rPr>
                <w:sz w:val="20"/>
              </w:rPr>
            </w:pPr>
            <w:r w:rsidRPr="00774B2F">
              <w:rPr>
                <w:sz w:val="20"/>
              </w:rPr>
              <w:t>27</w:t>
            </w:r>
          </w:p>
        </w:tc>
        <w:tc>
          <w:tcPr>
            <w:tcW w:w="1032" w:type="dxa"/>
          </w:tcPr>
          <w:p w14:paraId="2DF44E03" w14:textId="77777777" w:rsidR="0003530D" w:rsidRPr="00774B2F" w:rsidRDefault="0003530D" w:rsidP="004938F7">
            <w:pPr>
              <w:tabs>
                <w:tab w:val="decimal" w:pos="624"/>
              </w:tabs>
              <w:spacing w:line="240" w:lineRule="auto"/>
              <w:rPr>
                <w:sz w:val="20"/>
              </w:rPr>
            </w:pPr>
            <w:r w:rsidRPr="00774B2F">
              <w:rPr>
                <w:sz w:val="20"/>
              </w:rPr>
              <w:t>68</w:t>
            </w:r>
          </w:p>
        </w:tc>
        <w:tc>
          <w:tcPr>
            <w:tcW w:w="1032" w:type="dxa"/>
          </w:tcPr>
          <w:p w14:paraId="10619B97" w14:textId="77777777" w:rsidR="0003530D" w:rsidRPr="00774B2F" w:rsidRDefault="0003530D" w:rsidP="004938F7">
            <w:pPr>
              <w:tabs>
                <w:tab w:val="decimal" w:pos="624"/>
              </w:tabs>
              <w:spacing w:line="240" w:lineRule="auto"/>
              <w:rPr>
                <w:sz w:val="20"/>
              </w:rPr>
            </w:pPr>
            <w:r w:rsidRPr="00774B2F">
              <w:rPr>
                <w:sz w:val="20"/>
              </w:rPr>
              <w:t>69</w:t>
            </w:r>
          </w:p>
        </w:tc>
      </w:tr>
      <w:tr w:rsidR="0003530D" w:rsidRPr="00774B2F" w14:paraId="1F41CD10" w14:textId="77777777" w:rsidTr="00C519F2">
        <w:tc>
          <w:tcPr>
            <w:tcW w:w="1416" w:type="dxa"/>
            <w:shd w:val="clear" w:color="auto" w:fill="auto"/>
          </w:tcPr>
          <w:p w14:paraId="4664A675" w14:textId="77777777" w:rsidR="0003530D" w:rsidRPr="00774B2F" w:rsidRDefault="0003530D" w:rsidP="00C519F2">
            <w:pPr>
              <w:spacing w:line="240" w:lineRule="auto"/>
              <w:rPr>
                <w:sz w:val="20"/>
              </w:rPr>
            </w:pPr>
            <w:r w:rsidRPr="00774B2F">
              <w:rPr>
                <w:sz w:val="20"/>
              </w:rPr>
              <w:t xml:space="preserve">  FDP</w:t>
            </w:r>
          </w:p>
        </w:tc>
        <w:tc>
          <w:tcPr>
            <w:tcW w:w="794" w:type="dxa"/>
            <w:shd w:val="clear" w:color="auto" w:fill="auto"/>
          </w:tcPr>
          <w:p w14:paraId="1E52A661" w14:textId="77777777" w:rsidR="0003530D" w:rsidRPr="00774B2F" w:rsidRDefault="0003530D" w:rsidP="00C519F2">
            <w:pPr>
              <w:tabs>
                <w:tab w:val="decimal" w:pos="765"/>
              </w:tabs>
              <w:spacing w:line="240" w:lineRule="auto"/>
              <w:rPr>
                <w:sz w:val="20"/>
              </w:rPr>
            </w:pPr>
            <w:r w:rsidRPr="00774B2F">
              <w:rPr>
                <w:sz w:val="20"/>
              </w:rPr>
              <w:t>407</w:t>
            </w:r>
          </w:p>
        </w:tc>
        <w:tc>
          <w:tcPr>
            <w:tcW w:w="1032" w:type="dxa"/>
            <w:shd w:val="clear" w:color="auto" w:fill="auto"/>
          </w:tcPr>
          <w:p w14:paraId="63C5A2D7" w14:textId="77777777" w:rsidR="0003530D" w:rsidRPr="00774B2F" w:rsidRDefault="0003530D" w:rsidP="004938F7">
            <w:pPr>
              <w:tabs>
                <w:tab w:val="decimal" w:pos="624"/>
              </w:tabs>
              <w:spacing w:line="240" w:lineRule="auto"/>
              <w:rPr>
                <w:sz w:val="20"/>
              </w:rPr>
            </w:pPr>
            <w:r w:rsidRPr="00774B2F">
              <w:rPr>
                <w:sz w:val="20"/>
              </w:rPr>
              <w:t>40</w:t>
            </w:r>
          </w:p>
        </w:tc>
        <w:tc>
          <w:tcPr>
            <w:tcW w:w="1032" w:type="dxa"/>
            <w:shd w:val="clear" w:color="auto" w:fill="auto"/>
          </w:tcPr>
          <w:p w14:paraId="3004F683" w14:textId="77777777" w:rsidR="0003530D" w:rsidRPr="00774B2F" w:rsidRDefault="0003530D" w:rsidP="004938F7">
            <w:pPr>
              <w:tabs>
                <w:tab w:val="decimal" w:pos="624"/>
              </w:tabs>
              <w:spacing w:line="240" w:lineRule="auto"/>
              <w:rPr>
                <w:sz w:val="20"/>
              </w:rPr>
            </w:pPr>
            <w:r w:rsidRPr="00774B2F">
              <w:rPr>
                <w:sz w:val="20"/>
              </w:rPr>
              <w:t>46</w:t>
            </w:r>
          </w:p>
        </w:tc>
        <w:tc>
          <w:tcPr>
            <w:tcW w:w="1032" w:type="dxa"/>
            <w:shd w:val="clear" w:color="auto" w:fill="auto"/>
          </w:tcPr>
          <w:p w14:paraId="4971C25A" w14:textId="77777777" w:rsidR="0003530D" w:rsidRPr="00774B2F" w:rsidRDefault="0003530D" w:rsidP="004938F7">
            <w:pPr>
              <w:tabs>
                <w:tab w:val="decimal" w:pos="624"/>
              </w:tabs>
              <w:spacing w:line="240" w:lineRule="auto"/>
              <w:rPr>
                <w:sz w:val="20"/>
              </w:rPr>
            </w:pPr>
            <w:r w:rsidRPr="00774B2F">
              <w:rPr>
                <w:sz w:val="20"/>
              </w:rPr>
              <w:t>15</w:t>
            </w:r>
          </w:p>
        </w:tc>
        <w:tc>
          <w:tcPr>
            <w:tcW w:w="1032" w:type="dxa"/>
            <w:shd w:val="clear" w:color="auto" w:fill="auto"/>
          </w:tcPr>
          <w:p w14:paraId="2C39CA77" w14:textId="77777777" w:rsidR="0003530D" w:rsidRPr="00774B2F" w:rsidRDefault="0003530D" w:rsidP="004938F7">
            <w:pPr>
              <w:tabs>
                <w:tab w:val="decimal" w:pos="624"/>
              </w:tabs>
              <w:spacing w:line="240" w:lineRule="auto"/>
              <w:rPr>
                <w:sz w:val="20"/>
              </w:rPr>
            </w:pPr>
            <w:r w:rsidRPr="00774B2F">
              <w:rPr>
                <w:sz w:val="20"/>
              </w:rPr>
              <w:t>43</w:t>
            </w:r>
          </w:p>
        </w:tc>
        <w:tc>
          <w:tcPr>
            <w:tcW w:w="1032" w:type="dxa"/>
            <w:shd w:val="clear" w:color="auto" w:fill="auto"/>
          </w:tcPr>
          <w:p w14:paraId="401913EB" w14:textId="77777777" w:rsidR="0003530D" w:rsidRPr="00774B2F" w:rsidRDefault="0003530D" w:rsidP="004938F7">
            <w:pPr>
              <w:tabs>
                <w:tab w:val="decimal" w:pos="624"/>
              </w:tabs>
              <w:spacing w:line="240" w:lineRule="auto"/>
              <w:rPr>
                <w:sz w:val="20"/>
              </w:rPr>
            </w:pPr>
            <w:r w:rsidRPr="00774B2F">
              <w:rPr>
                <w:sz w:val="20"/>
              </w:rPr>
              <w:t>22</w:t>
            </w:r>
          </w:p>
        </w:tc>
        <w:tc>
          <w:tcPr>
            <w:tcW w:w="1032" w:type="dxa"/>
            <w:shd w:val="clear" w:color="auto" w:fill="auto"/>
          </w:tcPr>
          <w:p w14:paraId="1D1DEC4D" w14:textId="77777777" w:rsidR="0003530D" w:rsidRPr="00774B2F" w:rsidRDefault="0003530D" w:rsidP="004938F7">
            <w:pPr>
              <w:tabs>
                <w:tab w:val="decimal" w:pos="624"/>
              </w:tabs>
              <w:spacing w:line="240" w:lineRule="auto"/>
              <w:rPr>
                <w:sz w:val="20"/>
              </w:rPr>
            </w:pPr>
            <w:r w:rsidRPr="00774B2F">
              <w:rPr>
                <w:sz w:val="20"/>
              </w:rPr>
              <w:t>23</w:t>
            </w:r>
          </w:p>
        </w:tc>
        <w:tc>
          <w:tcPr>
            <w:tcW w:w="1032" w:type="dxa"/>
            <w:shd w:val="clear" w:color="auto" w:fill="auto"/>
          </w:tcPr>
          <w:p w14:paraId="1FFEF5DB" w14:textId="77777777" w:rsidR="0003530D" w:rsidRPr="00774B2F" w:rsidRDefault="0003530D" w:rsidP="004938F7">
            <w:pPr>
              <w:tabs>
                <w:tab w:val="decimal" w:pos="624"/>
              </w:tabs>
              <w:spacing w:line="240" w:lineRule="auto"/>
              <w:rPr>
                <w:sz w:val="20"/>
              </w:rPr>
            </w:pPr>
            <w:r w:rsidRPr="00774B2F">
              <w:rPr>
                <w:sz w:val="20"/>
              </w:rPr>
              <w:t>19</w:t>
            </w:r>
          </w:p>
        </w:tc>
        <w:tc>
          <w:tcPr>
            <w:tcW w:w="1032" w:type="dxa"/>
            <w:shd w:val="clear" w:color="auto" w:fill="auto"/>
          </w:tcPr>
          <w:p w14:paraId="132A88A9" w14:textId="77777777" w:rsidR="0003530D" w:rsidRPr="00774B2F" w:rsidRDefault="0003530D" w:rsidP="004938F7">
            <w:pPr>
              <w:tabs>
                <w:tab w:val="decimal" w:pos="624"/>
              </w:tabs>
              <w:spacing w:line="240" w:lineRule="auto"/>
              <w:rPr>
                <w:sz w:val="20"/>
              </w:rPr>
            </w:pPr>
            <w:r w:rsidRPr="00774B2F">
              <w:rPr>
                <w:sz w:val="20"/>
              </w:rPr>
              <w:t>47</w:t>
            </w:r>
          </w:p>
        </w:tc>
        <w:tc>
          <w:tcPr>
            <w:tcW w:w="1032" w:type="dxa"/>
          </w:tcPr>
          <w:p w14:paraId="61C9746A" w14:textId="77777777" w:rsidR="0003530D" w:rsidRPr="00774B2F" w:rsidRDefault="0003530D" w:rsidP="004938F7">
            <w:pPr>
              <w:tabs>
                <w:tab w:val="decimal" w:pos="624"/>
              </w:tabs>
              <w:spacing w:line="240" w:lineRule="auto"/>
              <w:rPr>
                <w:sz w:val="20"/>
              </w:rPr>
            </w:pPr>
            <w:r w:rsidRPr="00774B2F">
              <w:rPr>
                <w:sz w:val="20"/>
              </w:rPr>
              <w:t>37</w:t>
            </w:r>
          </w:p>
        </w:tc>
        <w:tc>
          <w:tcPr>
            <w:tcW w:w="1032" w:type="dxa"/>
          </w:tcPr>
          <w:p w14:paraId="0883E91E" w14:textId="77777777" w:rsidR="0003530D" w:rsidRPr="00774B2F" w:rsidRDefault="0003530D" w:rsidP="004938F7">
            <w:pPr>
              <w:tabs>
                <w:tab w:val="decimal" w:pos="624"/>
              </w:tabs>
              <w:spacing w:line="240" w:lineRule="auto"/>
              <w:rPr>
                <w:sz w:val="20"/>
              </w:rPr>
            </w:pPr>
            <w:r w:rsidRPr="00774B2F">
              <w:rPr>
                <w:sz w:val="20"/>
              </w:rPr>
              <w:t>8</w:t>
            </w:r>
          </w:p>
        </w:tc>
        <w:tc>
          <w:tcPr>
            <w:tcW w:w="1032" w:type="dxa"/>
          </w:tcPr>
          <w:p w14:paraId="4792D8DF" w14:textId="77777777" w:rsidR="0003530D" w:rsidRPr="00774B2F" w:rsidRDefault="0003530D" w:rsidP="004938F7">
            <w:pPr>
              <w:tabs>
                <w:tab w:val="decimal" w:pos="624"/>
              </w:tabs>
              <w:spacing w:line="240" w:lineRule="auto"/>
              <w:rPr>
                <w:sz w:val="20"/>
              </w:rPr>
            </w:pPr>
            <w:r w:rsidRPr="00774B2F">
              <w:rPr>
                <w:sz w:val="20"/>
              </w:rPr>
              <w:t>81</w:t>
            </w:r>
          </w:p>
        </w:tc>
        <w:tc>
          <w:tcPr>
            <w:tcW w:w="1032" w:type="dxa"/>
          </w:tcPr>
          <w:p w14:paraId="6796CCF5" w14:textId="77777777" w:rsidR="0003530D" w:rsidRPr="00774B2F" w:rsidRDefault="0003530D" w:rsidP="004938F7">
            <w:pPr>
              <w:tabs>
                <w:tab w:val="decimal" w:pos="624"/>
              </w:tabs>
              <w:spacing w:line="240" w:lineRule="auto"/>
              <w:rPr>
                <w:sz w:val="20"/>
              </w:rPr>
            </w:pPr>
            <w:r w:rsidRPr="00774B2F">
              <w:rPr>
                <w:sz w:val="20"/>
              </w:rPr>
              <w:t>26</w:t>
            </w:r>
          </w:p>
        </w:tc>
      </w:tr>
      <w:tr w:rsidR="0003530D" w:rsidRPr="00774B2F" w14:paraId="3AEFEE1F" w14:textId="77777777" w:rsidTr="00C519F2">
        <w:tc>
          <w:tcPr>
            <w:tcW w:w="1416" w:type="dxa"/>
            <w:shd w:val="clear" w:color="auto" w:fill="auto"/>
          </w:tcPr>
          <w:p w14:paraId="3A64B488" w14:textId="77777777" w:rsidR="0003530D" w:rsidRPr="00774B2F" w:rsidRDefault="0003530D" w:rsidP="00C519F2">
            <w:pPr>
              <w:spacing w:line="240" w:lineRule="auto"/>
              <w:rPr>
                <w:sz w:val="20"/>
              </w:rPr>
            </w:pPr>
            <w:r w:rsidRPr="00774B2F">
              <w:rPr>
                <w:sz w:val="20"/>
              </w:rPr>
              <w:t xml:space="preserve">  B90/Grüne</w:t>
            </w:r>
          </w:p>
        </w:tc>
        <w:tc>
          <w:tcPr>
            <w:tcW w:w="794" w:type="dxa"/>
            <w:shd w:val="clear" w:color="auto" w:fill="auto"/>
          </w:tcPr>
          <w:p w14:paraId="446E9774" w14:textId="77777777" w:rsidR="0003530D" w:rsidRPr="00774B2F" w:rsidRDefault="0003530D" w:rsidP="00C519F2">
            <w:pPr>
              <w:tabs>
                <w:tab w:val="decimal" w:pos="765"/>
              </w:tabs>
              <w:spacing w:line="240" w:lineRule="auto"/>
              <w:rPr>
                <w:sz w:val="20"/>
              </w:rPr>
            </w:pPr>
            <w:r w:rsidRPr="00774B2F">
              <w:rPr>
                <w:sz w:val="20"/>
              </w:rPr>
              <w:t>506</w:t>
            </w:r>
          </w:p>
        </w:tc>
        <w:tc>
          <w:tcPr>
            <w:tcW w:w="1032" w:type="dxa"/>
            <w:shd w:val="clear" w:color="auto" w:fill="auto"/>
          </w:tcPr>
          <w:p w14:paraId="61B51302" w14:textId="77777777" w:rsidR="0003530D" w:rsidRPr="00774B2F" w:rsidRDefault="0003530D" w:rsidP="004938F7">
            <w:pPr>
              <w:tabs>
                <w:tab w:val="decimal" w:pos="624"/>
              </w:tabs>
              <w:spacing w:line="240" w:lineRule="auto"/>
              <w:rPr>
                <w:sz w:val="20"/>
              </w:rPr>
            </w:pPr>
            <w:r w:rsidRPr="00774B2F">
              <w:rPr>
                <w:sz w:val="20"/>
              </w:rPr>
              <w:t>51</w:t>
            </w:r>
          </w:p>
        </w:tc>
        <w:tc>
          <w:tcPr>
            <w:tcW w:w="1032" w:type="dxa"/>
            <w:shd w:val="clear" w:color="auto" w:fill="auto"/>
          </w:tcPr>
          <w:p w14:paraId="7AA713B5" w14:textId="77777777" w:rsidR="0003530D" w:rsidRPr="00774B2F" w:rsidRDefault="0003530D" w:rsidP="004938F7">
            <w:pPr>
              <w:tabs>
                <w:tab w:val="decimal" w:pos="624"/>
              </w:tabs>
              <w:spacing w:line="240" w:lineRule="auto"/>
              <w:rPr>
                <w:sz w:val="20"/>
              </w:rPr>
            </w:pPr>
            <w:r w:rsidRPr="00774B2F">
              <w:rPr>
                <w:sz w:val="20"/>
              </w:rPr>
              <w:t>48</w:t>
            </w:r>
          </w:p>
        </w:tc>
        <w:tc>
          <w:tcPr>
            <w:tcW w:w="1032" w:type="dxa"/>
            <w:shd w:val="clear" w:color="auto" w:fill="auto"/>
          </w:tcPr>
          <w:p w14:paraId="76ABFABD" w14:textId="77777777" w:rsidR="0003530D" w:rsidRPr="00774B2F" w:rsidRDefault="0003530D" w:rsidP="004938F7">
            <w:pPr>
              <w:tabs>
                <w:tab w:val="decimal" w:pos="624"/>
              </w:tabs>
              <w:spacing w:line="240" w:lineRule="auto"/>
              <w:rPr>
                <w:sz w:val="20"/>
              </w:rPr>
            </w:pPr>
            <w:r w:rsidRPr="00774B2F">
              <w:rPr>
                <w:sz w:val="20"/>
              </w:rPr>
              <w:t>25</w:t>
            </w:r>
          </w:p>
        </w:tc>
        <w:tc>
          <w:tcPr>
            <w:tcW w:w="1032" w:type="dxa"/>
            <w:shd w:val="clear" w:color="auto" w:fill="auto"/>
          </w:tcPr>
          <w:p w14:paraId="3EBF2BC2" w14:textId="77777777" w:rsidR="0003530D" w:rsidRPr="00774B2F" w:rsidRDefault="0003530D" w:rsidP="004938F7">
            <w:pPr>
              <w:tabs>
                <w:tab w:val="decimal" w:pos="624"/>
              </w:tabs>
              <w:spacing w:line="240" w:lineRule="auto"/>
              <w:rPr>
                <w:sz w:val="20"/>
              </w:rPr>
            </w:pPr>
            <w:r w:rsidRPr="00774B2F">
              <w:rPr>
                <w:sz w:val="20"/>
              </w:rPr>
              <w:t>41</w:t>
            </w:r>
          </w:p>
        </w:tc>
        <w:tc>
          <w:tcPr>
            <w:tcW w:w="1032" w:type="dxa"/>
            <w:shd w:val="clear" w:color="auto" w:fill="auto"/>
          </w:tcPr>
          <w:p w14:paraId="46FE7822" w14:textId="77777777" w:rsidR="0003530D" w:rsidRPr="00774B2F" w:rsidRDefault="0003530D" w:rsidP="004938F7">
            <w:pPr>
              <w:tabs>
                <w:tab w:val="decimal" w:pos="624"/>
              </w:tabs>
              <w:spacing w:line="240" w:lineRule="auto"/>
              <w:rPr>
                <w:sz w:val="20"/>
              </w:rPr>
            </w:pPr>
            <w:r w:rsidRPr="00774B2F">
              <w:rPr>
                <w:sz w:val="20"/>
              </w:rPr>
              <w:t>25</w:t>
            </w:r>
          </w:p>
        </w:tc>
        <w:tc>
          <w:tcPr>
            <w:tcW w:w="1032" w:type="dxa"/>
            <w:shd w:val="clear" w:color="auto" w:fill="auto"/>
          </w:tcPr>
          <w:p w14:paraId="2B539535" w14:textId="77777777" w:rsidR="0003530D" w:rsidRPr="00774B2F" w:rsidRDefault="0003530D" w:rsidP="004938F7">
            <w:pPr>
              <w:tabs>
                <w:tab w:val="decimal" w:pos="624"/>
              </w:tabs>
              <w:spacing w:line="240" w:lineRule="auto"/>
              <w:rPr>
                <w:sz w:val="20"/>
              </w:rPr>
            </w:pPr>
            <w:r w:rsidRPr="00774B2F">
              <w:rPr>
                <w:sz w:val="20"/>
              </w:rPr>
              <w:t>12</w:t>
            </w:r>
          </w:p>
        </w:tc>
        <w:tc>
          <w:tcPr>
            <w:tcW w:w="1032" w:type="dxa"/>
            <w:shd w:val="clear" w:color="auto" w:fill="auto"/>
          </w:tcPr>
          <w:p w14:paraId="408FD876" w14:textId="77777777" w:rsidR="0003530D" w:rsidRPr="00774B2F" w:rsidRDefault="0003530D" w:rsidP="004938F7">
            <w:pPr>
              <w:tabs>
                <w:tab w:val="decimal" w:pos="624"/>
              </w:tabs>
              <w:spacing w:line="240" w:lineRule="auto"/>
              <w:rPr>
                <w:sz w:val="20"/>
              </w:rPr>
            </w:pPr>
            <w:r w:rsidRPr="00774B2F">
              <w:rPr>
                <w:sz w:val="20"/>
              </w:rPr>
              <w:t>31</w:t>
            </w:r>
          </w:p>
        </w:tc>
        <w:tc>
          <w:tcPr>
            <w:tcW w:w="1032" w:type="dxa"/>
            <w:shd w:val="clear" w:color="auto" w:fill="auto"/>
          </w:tcPr>
          <w:p w14:paraId="69700846" w14:textId="77777777" w:rsidR="0003530D" w:rsidRPr="00774B2F" w:rsidRDefault="0003530D" w:rsidP="004938F7">
            <w:pPr>
              <w:tabs>
                <w:tab w:val="decimal" w:pos="624"/>
              </w:tabs>
              <w:spacing w:line="240" w:lineRule="auto"/>
              <w:rPr>
                <w:sz w:val="20"/>
              </w:rPr>
            </w:pPr>
            <w:r w:rsidRPr="00774B2F">
              <w:rPr>
                <w:sz w:val="20"/>
              </w:rPr>
              <w:t>78</w:t>
            </w:r>
          </w:p>
        </w:tc>
        <w:tc>
          <w:tcPr>
            <w:tcW w:w="1032" w:type="dxa"/>
          </w:tcPr>
          <w:p w14:paraId="09FA445E" w14:textId="77777777" w:rsidR="0003530D" w:rsidRPr="00774B2F" w:rsidRDefault="0003530D" w:rsidP="004938F7">
            <w:pPr>
              <w:tabs>
                <w:tab w:val="decimal" w:pos="624"/>
              </w:tabs>
              <w:spacing w:line="240" w:lineRule="auto"/>
              <w:rPr>
                <w:sz w:val="20"/>
              </w:rPr>
            </w:pPr>
            <w:r w:rsidRPr="00774B2F">
              <w:rPr>
                <w:sz w:val="20"/>
              </w:rPr>
              <w:t>45</w:t>
            </w:r>
          </w:p>
        </w:tc>
        <w:tc>
          <w:tcPr>
            <w:tcW w:w="1032" w:type="dxa"/>
          </w:tcPr>
          <w:p w14:paraId="611D82F1" w14:textId="77777777" w:rsidR="0003530D" w:rsidRPr="00774B2F" w:rsidRDefault="0003530D" w:rsidP="004938F7">
            <w:pPr>
              <w:tabs>
                <w:tab w:val="decimal" w:pos="624"/>
              </w:tabs>
              <w:spacing w:line="240" w:lineRule="auto"/>
              <w:rPr>
                <w:sz w:val="20"/>
              </w:rPr>
            </w:pPr>
            <w:r w:rsidRPr="00774B2F">
              <w:rPr>
                <w:sz w:val="20"/>
              </w:rPr>
              <w:t>17</w:t>
            </w:r>
          </w:p>
        </w:tc>
        <w:tc>
          <w:tcPr>
            <w:tcW w:w="1032" w:type="dxa"/>
          </w:tcPr>
          <w:p w14:paraId="44354B9D" w14:textId="77777777" w:rsidR="0003530D" w:rsidRPr="00774B2F" w:rsidRDefault="0003530D" w:rsidP="004938F7">
            <w:pPr>
              <w:tabs>
                <w:tab w:val="decimal" w:pos="624"/>
              </w:tabs>
              <w:spacing w:line="240" w:lineRule="auto"/>
              <w:rPr>
                <w:sz w:val="20"/>
              </w:rPr>
            </w:pPr>
            <w:r w:rsidRPr="00774B2F">
              <w:rPr>
                <w:sz w:val="20"/>
              </w:rPr>
              <w:t>104</w:t>
            </w:r>
          </w:p>
        </w:tc>
        <w:tc>
          <w:tcPr>
            <w:tcW w:w="1032" w:type="dxa"/>
          </w:tcPr>
          <w:p w14:paraId="4BA2ADBC" w14:textId="77777777" w:rsidR="0003530D" w:rsidRPr="00774B2F" w:rsidRDefault="0003530D" w:rsidP="004938F7">
            <w:pPr>
              <w:tabs>
                <w:tab w:val="decimal" w:pos="624"/>
              </w:tabs>
              <w:spacing w:line="240" w:lineRule="auto"/>
              <w:rPr>
                <w:sz w:val="20"/>
              </w:rPr>
            </w:pPr>
            <w:r w:rsidRPr="00774B2F">
              <w:rPr>
                <w:sz w:val="20"/>
              </w:rPr>
              <w:t>29</w:t>
            </w:r>
          </w:p>
        </w:tc>
      </w:tr>
      <w:tr w:rsidR="0003530D" w:rsidRPr="00774B2F" w14:paraId="004F2833" w14:textId="77777777" w:rsidTr="00C519F2">
        <w:tc>
          <w:tcPr>
            <w:tcW w:w="1416" w:type="dxa"/>
            <w:shd w:val="clear" w:color="auto" w:fill="auto"/>
          </w:tcPr>
          <w:p w14:paraId="218EF986" w14:textId="77777777" w:rsidR="0003530D" w:rsidRPr="00774B2F" w:rsidRDefault="0003530D" w:rsidP="00C519F2">
            <w:pPr>
              <w:spacing w:line="240" w:lineRule="auto"/>
              <w:rPr>
                <w:sz w:val="20"/>
              </w:rPr>
            </w:pPr>
            <w:r w:rsidRPr="00774B2F">
              <w:rPr>
                <w:sz w:val="20"/>
              </w:rPr>
              <w:t xml:space="preserve">  Die Linke</w:t>
            </w:r>
          </w:p>
        </w:tc>
        <w:tc>
          <w:tcPr>
            <w:tcW w:w="794" w:type="dxa"/>
            <w:shd w:val="clear" w:color="auto" w:fill="auto"/>
          </w:tcPr>
          <w:p w14:paraId="0507507E" w14:textId="77777777" w:rsidR="0003530D" w:rsidRPr="00774B2F" w:rsidRDefault="0003530D" w:rsidP="00C519F2">
            <w:pPr>
              <w:tabs>
                <w:tab w:val="decimal" w:pos="765"/>
              </w:tabs>
              <w:spacing w:line="240" w:lineRule="auto"/>
              <w:rPr>
                <w:sz w:val="20"/>
              </w:rPr>
            </w:pPr>
            <w:r w:rsidRPr="00774B2F">
              <w:rPr>
                <w:sz w:val="20"/>
              </w:rPr>
              <w:t>370</w:t>
            </w:r>
          </w:p>
        </w:tc>
        <w:tc>
          <w:tcPr>
            <w:tcW w:w="1032" w:type="dxa"/>
            <w:shd w:val="clear" w:color="auto" w:fill="auto"/>
          </w:tcPr>
          <w:p w14:paraId="04A797D7" w14:textId="77777777" w:rsidR="0003530D" w:rsidRPr="00774B2F" w:rsidRDefault="0003530D" w:rsidP="004938F7">
            <w:pPr>
              <w:tabs>
                <w:tab w:val="decimal" w:pos="624"/>
              </w:tabs>
              <w:spacing w:line="240" w:lineRule="auto"/>
              <w:rPr>
                <w:sz w:val="20"/>
              </w:rPr>
            </w:pPr>
            <w:r w:rsidRPr="00774B2F">
              <w:rPr>
                <w:sz w:val="20"/>
              </w:rPr>
              <w:t>46</w:t>
            </w:r>
          </w:p>
        </w:tc>
        <w:tc>
          <w:tcPr>
            <w:tcW w:w="1032" w:type="dxa"/>
            <w:shd w:val="clear" w:color="auto" w:fill="auto"/>
          </w:tcPr>
          <w:p w14:paraId="2C78D113" w14:textId="77777777" w:rsidR="0003530D" w:rsidRPr="00774B2F" w:rsidRDefault="0003530D" w:rsidP="004938F7">
            <w:pPr>
              <w:tabs>
                <w:tab w:val="decimal" w:pos="624"/>
              </w:tabs>
              <w:spacing w:line="240" w:lineRule="auto"/>
              <w:rPr>
                <w:sz w:val="20"/>
              </w:rPr>
            </w:pPr>
            <w:r w:rsidRPr="00774B2F">
              <w:rPr>
                <w:sz w:val="20"/>
              </w:rPr>
              <w:t>23</w:t>
            </w:r>
          </w:p>
        </w:tc>
        <w:tc>
          <w:tcPr>
            <w:tcW w:w="1032" w:type="dxa"/>
            <w:shd w:val="clear" w:color="auto" w:fill="auto"/>
          </w:tcPr>
          <w:p w14:paraId="31F981B2" w14:textId="77777777" w:rsidR="0003530D" w:rsidRPr="00774B2F" w:rsidRDefault="0003530D" w:rsidP="004938F7">
            <w:pPr>
              <w:tabs>
                <w:tab w:val="decimal" w:pos="624"/>
              </w:tabs>
              <w:spacing w:line="240" w:lineRule="auto"/>
              <w:rPr>
                <w:sz w:val="20"/>
              </w:rPr>
            </w:pPr>
            <w:r w:rsidRPr="00774B2F">
              <w:rPr>
                <w:sz w:val="20"/>
              </w:rPr>
              <w:t>22</w:t>
            </w:r>
          </w:p>
        </w:tc>
        <w:tc>
          <w:tcPr>
            <w:tcW w:w="1032" w:type="dxa"/>
            <w:shd w:val="clear" w:color="auto" w:fill="auto"/>
          </w:tcPr>
          <w:p w14:paraId="4BF1618E" w14:textId="77777777" w:rsidR="0003530D" w:rsidRPr="00774B2F" w:rsidRDefault="0003530D" w:rsidP="004938F7">
            <w:pPr>
              <w:tabs>
                <w:tab w:val="decimal" w:pos="624"/>
              </w:tabs>
              <w:spacing w:line="240" w:lineRule="auto"/>
              <w:rPr>
                <w:sz w:val="20"/>
              </w:rPr>
            </w:pPr>
            <w:r w:rsidRPr="00774B2F">
              <w:rPr>
                <w:sz w:val="20"/>
              </w:rPr>
              <w:t>37</w:t>
            </w:r>
          </w:p>
        </w:tc>
        <w:tc>
          <w:tcPr>
            <w:tcW w:w="1032" w:type="dxa"/>
            <w:shd w:val="clear" w:color="auto" w:fill="auto"/>
          </w:tcPr>
          <w:p w14:paraId="063860E7" w14:textId="77777777" w:rsidR="0003530D" w:rsidRPr="00774B2F" w:rsidRDefault="0003530D" w:rsidP="004938F7">
            <w:pPr>
              <w:tabs>
                <w:tab w:val="decimal" w:pos="624"/>
              </w:tabs>
              <w:spacing w:line="240" w:lineRule="auto"/>
              <w:rPr>
                <w:sz w:val="20"/>
              </w:rPr>
            </w:pPr>
            <w:r w:rsidRPr="00774B2F">
              <w:rPr>
                <w:sz w:val="20"/>
              </w:rPr>
              <w:t>16</w:t>
            </w:r>
          </w:p>
        </w:tc>
        <w:tc>
          <w:tcPr>
            <w:tcW w:w="1032" w:type="dxa"/>
            <w:shd w:val="clear" w:color="auto" w:fill="auto"/>
          </w:tcPr>
          <w:p w14:paraId="3BEA2901" w14:textId="77777777" w:rsidR="0003530D" w:rsidRPr="00774B2F" w:rsidRDefault="0003530D" w:rsidP="004938F7">
            <w:pPr>
              <w:tabs>
                <w:tab w:val="decimal" w:pos="624"/>
              </w:tabs>
              <w:spacing w:line="240" w:lineRule="auto"/>
              <w:rPr>
                <w:sz w:val="20"/>
              </w:rPr>
            </w:pPr>
            <w:r w:rsidRPr="00774B2F">
              <w:rPr>
                <w:sz w:val="20"/>
              </w:rPr>
              <w:t>6</w:t>
            </w:r>
          </w:p>
        </w:tc>
        <w:tc>
          <w:tcPr>
            <w:tcW w:w="1032" w:type="dxa"/>
            <w:shd w:val="clear" w:color="auto" w:fill="auto"/>
          </w:tcPr>
          <w:p w14:paraId="2133CFDA" w14:textId="77777777" w:rsidR="0003530D" w:rsidRPr="00774B2F" w:rsidRDefault="0003530D" w:rsidP="004938F7">
            <w:pPr>
              <w:tabs>
                <w:tab w:val="decimal" w:pos="624"/>
              </w:tabs>
              <w:spacing w:line="240" w:lineRule="auto"/>
              <w:rPr>
                <w:sz w:val="20"/>
              </w:rPr>
            </w:pPr>
            <w:r w:rsidRPr="00774B2F">
              <w:rPr>
                <w:sz w:val="20"/>
              </w:rPr>
              <w:t>23</w:t>
            </w:r>
          </w:p>
        </w:tc>
        <w:tc>
          <w:tcPr>
            <w:tcW w:w="1032" w:type="dxa"/>
            <w:shd w:val="clear" w:color="auto" w:fill="auto"/>
          </w:tcPr>
          <w:p w14:paraId="5BB9926B" w14:textId="77777777" w:rsidR="0003530D" w:rsidRPr="00774B2F" w:rsidRDefault="0003530D" w:rsidP="004938F7">
            <w:pPr>
              <w:tabs>
                <w:tab w:val="decimal" w:pos="624"/>
              </w:tabs>
              <w:spacing w:line="240" w:lineRule="auto"/>
              <w:rPr>
                <w:sz w:val="20"/>
              </w:rPr>
            </w:pPr>
            <w:r w:rsidRPr="00774B2F">
              <w:rPr>
                <w:sz w:val="20"/>
              </w:rPr>
              <w:t>60</w:t>
            </w:r>
          </w:p>
        </w:tc>
        <w:tc>
          <w:tcPr>
            <w:tcW w:w="1032" w:type="dxa"/>
          </w:tcPr>
          <w:p w14:paraId="793303DC" w14:textId="77777777" w:rsidR="0003530D" w:rsidRPr="00774B2F" w:rsidRDefault="0003530D" w:rsidP="004938F7">
            <w:pPr>
              <w:tabs>
                <w:tab w:val="decimal" w:pos="624"/>
              </w:tabs>
              <w:spacing w:line="240" w:lineRule="auto"/>
              <w:rPr>
                <w:sz w:val="20"/>
              </w:rPr>
            </w:pPr>
            <w:r w:rsidRPr="00774B2F">
              <w:rPr>
                <w:sz w:val="20"/>
              </w:rPr>
              <w:t>28</w:t>
            </w:r>
          </w:p>
        </w:tc>
        <w:tc>
          <w:tcPr>
            <w:tcW w:w="1032" w:type="dxa"/>
          </w:tcPr>
          <w:p w14:paraId="35280BD4" w14:textId="77777777" w:rsidR="0003530D" w:rsidRPr="00774B2F" w:rsidRDefault="0003530D" w:rsidP="004938F7">
            <w:pPr>
              <w:tabs>
                <w:tab w:val="decimal" w:pos="624"/>
              </w:tabs>
              <w:spacing w:line="240" w:lineRule="auto"/>
              <w:rPr>
                <w:sz w:val="20"/>
              </w:rPr>
            </w:pPr>
            <w:r w:rsidRPr="00774B2F">
              <w:rPr>
                <w:sz w:val="20"/>
              </w:rPr>
              <w:t>12</w:t>
            </w:r>
          </w:p>
        </w:tc>
        <w:tc>
          <w:tcPr>
            <w:tcW w:w="1032" w:type="dxa"/>
          </w:tcPr>
          <w:p w14:paraId="5C5A9610" w14:textId="77777777" w:rsidR="0003530D" w:rsidRPr="00774B2F" w:rsidRDefault="0003530D" w:rsidP="004938F7">
            <w:pPr>
              <w:tabs>
                <w:tab w:val="decimal" w:pos="624"/>
              </w:tabs>
              <w:spacing w:line="240" w:lineRule="auto"/>
              <w:rPr>
                <w:sz w:val="20"/>
              </w:rPr>
            </w:pPr>
            <w:r w:rsidRPr="00774B2F">
              <w:rPr>
                <w:sz w:val="20"/>
              </w:rPr>
              <w:t>64</w:t>
            </w:r>
          </w:p>
        </w:tc>
        <w:tc>
          <w:tcPr>
            <w:tcW w:w="1032" w:type="dxa"/>
          </w:tcPr>
          <w:p w14:paraId="1A3BB9AF" w14:textId="77777777" w:rsidR="0003530D" w:rsidRPr="00774B2F" w:rsidRDefault="0003530D" w:rsidP="004938F7">
            <w:pPr>
              <w:tabs>
                <w:tab w:val="decimal" w:pos="624"/>
              </w:tabs>
              <w:spacing w:line="240" w:lineRule="auto"/>
              <w:rPr>
                <w:sz w:val="20"/>
              </w:rPr>
            </w:pPr>
            <w:r w:rsidRPr="00774B2F">
              <w:rPr>
                <w:sz w:val="20"/>
              </w:rPr>
              <w:t>33</w:t>
            </w:r>
          </w:p>
        </w:tc>
      </w:tr>
      <w:tr w:rsidR="0003530D" w:rsidRPr="00774B2F" w14:paraId="0A823B9D" w14:textId="77777777" w:rsidTr="00C519F2">
        <w:tc>
          <w:tcPr>
            <w:tcW w:w="1416" w:type="dxa"/>
            <w:shd w:val="clear" w:color="auto" w:fill="auto"/>
          </w:tcPr>
          <w:p w14:paraId="77C5D3C9" w14:textId="77777777" w:rsidR="0003530D" w:rsidRPr="00774B2F" w:rsidRDefault="0003530D" w:rsidP="00C519F2">
            <w:pPr>
              <w:spacing w:line="240" w:lineRule="auto"/>
              <w:rPr>
                <w:sz w:val="20"/>
              </w:rPr>
            </w:pPr>
            <w:r w:rsidRPr="00774B2F">
              <w:rPr>
                <w:sz w:val="20"/>
              </w:rPr>
              <w:t xml:space="preserve">  </w:t>
            </w:r>
            <w:proofErr w:type="spellStart"/>
            <w:r w:rsidRPr="00774B2F">
              <w:rPr>
                <w:sz w:val="20"/>
              </w:rPr>
              <w:t>AfD</w:t>
            </w:r>
            <w:proofErr w:type="spellEnd"/>
          </w:p>
        </w:tc>
        <w:tc>
          <w:tcPr>
            <w:tcW w:w="794" w:type="dxa"/>
            <w:shd w:val="clear" w:color="auto" w:fill="auto"/>
          </w:tcPr>
          <w:p w14:paraId="7B5ACD1D" w14:textId="77777777" w:rsidR="0003530D" w:rsidRPr="00774B2F" w:rsidRDefault="0003530D" w:rsidP="00C519F2">
            <w:pPr>
              <w:tabs>
                <w:tab w:val="decimal" w:pos="765"/>
              </w:tabs>
              <w:spacing w:line="240" w:lineRule="auto"/>
              <w:rPr>
                <w:sz w:val="20"/>
              </w:rPr>
            </w:pPr>
            <w:r w:rsidRPr="00774B2F">
              <w:rPr>
                <w:sz w:val="20"/>
              </w:rPr>
              <w:t>222</w:t>
            </w:r>
          </w:p>
        </w:tc>
        <w:tc>
          <w:tcPr>
            <w:tcW w:w="1032" w:type="dxa"/>
            <w:shd w:val="clear" w:color="auto" w:fill="auto"/>
          </w:tcPr>
          <w:p w14:paraId="657BCCF1" w14:textId="77777777" w:rsidR="0003530D" w:rsidRPr="00774B2F" w:rsidRDefault="0003530D" w:rsidP="004938F7">
            <w:pPr>
              <w:tabs>
                <w:tab w:val="decimal" w:pos="624"/>
              </w:tabs>
              <w:spacing w:line="240" w:lineRule="auto"/>
              <w:rPr>
                <w:sz w:val="20"/>
              </w:rPr>
            </w:pPr>
            <w:r w:rsidRPr="00774B2F">
              <w:rPr>
                <w:sz w:val="20"/>
              </w:rPr>
              <w:t>27</w:t>
            </w:r>
          </w:p>
        </w:tc>
        <w:tc>
          <w:tcPr>
            <w:tcW w:w="1032" w:type="dxa"/>
            <w:shd w:val="clear" w:color="auto" w:fill="auto"/>
          </w:tcPr>
          <w:p w14:paraId="597219AF" w14:textId="77777777" w:rsidR="0003530D" w:rsidRPr="00774B2F" w:rsidRDefault="0003530D" w:rsidP="004938F7">
            <w:pPr>
              <w:tabs>
                <w:tab w:val="decimal" w:pos="624"/>
              </w:tabs>
              <w:spacing w:line="240" w:lineRule="auto"/>
              <w:rPr>
                <w:sz w:val="20"/>
              </w:rPr>
            </w:pPr>
            <w:r w:rsidRPr="00774B2F">
              <w:rPr>
                <w:sz w:val="20"/>
              </w:rPr>
              <w:t>14</w:t>
            </w:r>
          </w:p>
        </w:tc>
        <w:tc>
          <w:tcPr>
            <w:tcW w:w="1032" w:type="dxa"/>
            <w:shd w:val="clear" w:color="auto" w:fill="auto"/>
          </w:tcPr>
          <w:p w14:paraId="09502A24" w14:textId="77777777" w:rsidR="0003530D" w:rsidRPr="00774B2F" w:rsidRDefault="0003530D" w:rsidP="004938F7">
            <w:pPr>
              <w:tabs>
                <w:tab w:val="decimal" w:pos="624"/>
              </w:tabs>
              <w:spacing w:line="240" w:lineRule="auto"/>
              <w:rPr>
                <w:sz w:val="20"/>
              </w:rPr>
            </w:pPr>
            <w:r w:rsidRPr="00774B2F">
              <w:rPr>
                <w:sz w:val="20"/>
              </w:rPr>
              <w:t>11</w:t>
            </w:r>
          </w:p>
        </w:tc>
        <w:tc>
          <w:tcPr>
            <w:tcW w:w="1032" w:type="dxa"/>
            <w:shd w:val="clear" w:color="auto" w:fill="auto"/>
          </w:tcPr>
          <w:p w14:paraId="636D5934" w14:textId="77777777" w:rsidR="0003530D" w:rsidRPr="00774B2F" w:rsidRDefault="0003530D" w:rsidP="004938F7">
            <w:pPr>
              <w:tabs>
                <w:tab w:val="decimal" w:pos="624"/>
              </w:tabs>
              <w:spacing w:line="240" w:lineRule="auto"/>
              <w:rPr>
                <w:sz w:val="20"/>
              </w:rPr>
            </w:pPr>
            <w:r w:rsidRPr="00774B2F">
              <w:rPr>
                <w:sz w:val="20"/>
              </w:rPr>
              <w:t>23</w:t>
            </w:r>
          </w:p>
        </w:tc>
        <w:tc>
          <w:tcPr>
            <w:tcW w:w="1032" w:type="dxa"/>
            <w:shd w:val="clear" w:color="auto" w:fill="auto"/>
          </w:tcPr>
          <w:p w14:paraId="75040D95" w14:textId="77777777" w:rsidR="0003530D" w:rsidRPr="00774B2F" w:rsidRDefault="0003530D" w:rsidP="004938F7">
            <w:pPr>
              <w:tabs>
                <w:tab w:val="decimal" w:pos="624"/>
              </w:tabs>
              <w:spacing w:line="240" w:lineRule="auto"/>
              <w:rPr>
                <w:sz w:val="20"/>
              </w:rPr>
            </w:pPr>
            <w:r w:rsidRPr="00774B2F">
              <w:rPr>
                <w:sz w:val="20"/>
              </w:rPr>
              <w:t>7</w:t>
            </w:r>
          </w:p>
        </w:tc>
        <w:tc>
          <w:tcPr>
            <w:tcW w:w="1032" w:type="dxa"/>
            <w:shd w:val="clear" w:color="auto" w:fill="auto"/>
          </w:tcPr>
          <w:p w14:paraId="378A0A56" w14:textId="77777777" w:rsidR="0003530D" w:rsidRPr="00774B2F" w:rsidRDefault="0003530D" w:rsidP="004938F7">
            <w:pPr>
              <w:tabs>
                <w:tab w:val="decimal" w:pos="624"/>
              </w:tabs>
              <w:spacing w:line="240" w:lineRule="auto"/>
              <w:rPr>
                <w:sz w:val="20"/>
              </w:rPr>
            </w:pPr>
            <w:r w:rsidRPr="00774B2F">
              <w:rPr>
                <w:sz w:val="20"/>
              </w:rPr>
              <w:t>5</w:t>
            </w:r>
          </w:p>
        </w:tc>
        <w:tc>
          <w:tcPr>
            <w:tcW w:w="1032" w:type="dxa"/>
            <w:shd w:val="clear" w:color="auto" w:fill="auto"/>
          </w:tcPr>
          <w:p w14:paraId="45BB4CCC" w14:textId="77777777" w:rsidR="0003530D" w:rsidRPr="00774B2F" w:rsidRDefault="0003530D" w:rsidP="004938F7">
            <w:pPr>
              <w:tabs>
                <w:tab w:val="decimal" w:pos="624"/>
              </w:tabs>
              <w:spacing w:line="240" w:lineRule="auto"/>
              <w:rPr>
                <w:sz w:val="20"/>
              </w:rPr>
            </w:pPr>
            <w:r w:rsidRPr="00774B2F">
              <w:rPr>
                <w:sz w:val="20"/>
              </w:rPr>
              <w:t>11</w:t>
            </w:r>
          </w:p>
        </w:tc>
        <w:tc>
          <w:tcPr>
            <w:tcW w:w="1032" w:type="dxa"/>
            <w:shd w:val="clear" w:color="auto" w:fill="auto"/>
          </w:tcPr>
          <w:p w14:paraId="3D7E19DB" w14:textId="77777777" w:rsidR="0003530D" w:rsidRPr="00774B2F" w:rsidRDefault="0003530D" w:rsidP="004938F7">
            <w:pPr>
              <w:tabs>
                <w:tab w:val="decimal" w:pos="624"/>
              </w:tabs>
              <w:spacing w:line="240" w:lineRule="auto"/>
              <w:rPr>
                <w:sz w:val="20"/>
              </w:rPr>
            </w:pPr>
            <w:r w:rsidRPr="00774B2F">
              <w:rPr>
                <w:sz w:val="20"/>
              </w:rPr>
              <w:t>43</w:t>
            </w:r>
          </w:p>
        </w:tc>
        <w:tc>
          <w:tcPr>
            <w:tcW w:w="1032" w:type="dxa"/>
          </w:tcPr>
          <w:p w14:paraId="29B2C80B" w14:textId="77777777" w:rsidR="0003530D" w:rsidRPr="00774B2F" w:rsidRDefault="0003530D" w:rsidP="004938F7">
            <w:pPr>
              <w:tabs>
                <w:tab w:val="decimal" w:pos="624"/>
              </w:tabs>
              <w:spacing w:line="240" w:lineRule="auto"/>
              <w:rPr>
                <w:sz w:val="20"/>
              </w:rPr>
            </w:pPr>
            <w:r w:rsidRPr="00774B2F">
              <w:rPr>
                <w:sz w:val="20"/>
              </w:rPr>
              <w:t>21</w:t>
            </w:r>
          </w:p>
        </w:tc>
        <w:tc>
          <w:tcPr>
            <w:tcW w:w="1032" w:type="dxa"/>
          </w:tcPr>
          <w:p w14:paraId="4AB10D89" w14:textId="77777777" w:rsidR="0003530D" w:rsidRPr="00774B2F" w:rsidRDefault="0003530D" w:rsidP="00C519F2">
            <w:pPr>
              <w:spacing w:line="240" w:lineRule="auto"/>
              <w:jc w:val="center"/>
              <w:rPr>
                <w:sz w:val="20"/>
              </w:rPr>
            </w:pPr>
            <w:r w:rsidRPr="00774B2F">
              <w:rPr>
                <w:sz w:val="20"/>
              </w:rPr>
              <w:t>-</w:t>
            </w:r>
          </w:p>
        </w:tc>
        <w:tc>
          <w:tcPr>
            <w:tcW w:w="1032" w:type="dxa"/>
          </w:tcPr>
          <w:p w14:paraId="05611BD0" w14:textId="77777777" w:rsidR="0003530D" w:rsidRPr="00774B2F" w:rsidRDefault="0003530D" w:rsidP="004938F7">
            <w:pPr>
              <w:tabs>
                <w:tab w:val="decimal" w:pos="624"/>
              </w:tabs>
              <w:spacing w:line="240" w:lineRule="auto"/>
              <w:rPr>
                <w:sz w:val="20"/>
              </w:rPr>
            </w:pPr>
            <w:r w:rsidRPr="00774B2F">
              <w:rPr>
                <w:sz w:val="20"/>
              </w:rPr>
              <w:t>40</w:t>
            </w:r>
          </w:p>
        </w:tc>
        <w:tc>
          <w:tcPr>
            <w:tcW w:w="1032" w:type="dxa"/>
          </w:tcPr>
          <w:p w14:paraId="7974A245" w14:textId="77777777" w:rsidR="0003530D" w:rsidRPr="00774B2F" w:rsidRDefault="0003530D" w:rsidP="004938F7">
            <w:pPr>
              <w:tabs>
                <w:tab w:val="decimal" w:pos="624"/>
              </w:tabs>
              <w:spacing w:line="240" w:lineRule="auto"/>
              <w:rPr>
                <w:sz w:val="20"/>
              </w:rPr>
            </w:pPr>
            <w:r w:rsidRPr="00774B2F">
              <w:rPr>
                <w:sz w:val="20"/>
              </w:rPr>
              <w:t>20</w:t>
            </w:r>
          </w:p>
        </w:tc>
      </w:tr>
      <w:tr w:rsidR="0003530D" w:rsidRPr="00774B2F" w14:paraId="5ED7A6D7" w14:textId="77777777" w:rsidTr="00C519F2">
        <w:tc>
          <w:tcPr>
            <w:tcW w:w="1416" w:type="dxa"/>
            <w:tcBorders>
              <w:bottom w:val="single" w:sz="4" w:space="0" w:color="auto"/>
            </w:tcBorders>
            <w:shd w:val="clear" w:color="auto" w:fill="auto"/>
          </w:tcPr>
          <w:p w14:paraId="4135A3F7" w14:textId="77777777" w:rsidR="0003530D" w:rsidRPr="00774B2F" w:rsidRDefault="0003530D" w:rsidP="00C519F2">
            <w:pPr>
              <w:spacing w:line="240" w:lineRule="auto"/>
              <w:rPr>
                <w:sz w:val="20"/>
              </w:rPr>
            </w:pPr>
            <w:r w:rsidRPr="00774B2F">
              <w:rPr>
                <w:sz w:val="20"/>
              </w:rPr>
              <w:t xml:space="preserve">  Other parties</w:t>
            </w:r>
          </w:p>
        </w:tc>
        <w:tc>
          <w:tcPr>
            <w:tcW w:w="794" w:type="dxa"/>
            <w:tcBorders>
              <w:bottom w:val="single" w:sz="4" w:space="0" w:color="auto"/>
            </w:tcBorders>
            <w:shd w:val="clear" w:color="auto" w:fill="auto"/>
          </w:tcPr>
          <w:p w14:paraId="41E021D5" w14:textId="77777777" w:rsidR="0003530D" w:rsidRPr="00774B2F" w:rsidRDefault="0003530D" w:rsidP="00C519F2">
            <w:pPr>
              <w:tabs>
                <w:tab w:val="decimal" w:pos="765"/>
              </w:tabs>
              <w:spacing w:line="240" w:lineRule="auto"/>
              <w:rPr>
                <w:sz w:val="20"/>
              </w:rPr>
            </w:pPr>
            <w:r w:rsidRPr="00774B2F">
              <w:rPr>
                <w:sz w:val="20"/>
              </w:rPr>
              <w:t>728</w:t>
            </w:r>
          </w:p>
        </w:tc>
        <w:tc>
          <w:tcPr>
            <w:tcW w:w="1032" w:type="dxa"/>
            <w:tcBorders>
              <w:bottom w:val="single" w:sz="4" w:space="0" w:color="auto"/>
            </w:tcBorders>
            <w:shd w:val="clear" w:color="auto" w:fill="auto"/>
          </w:tcPr>
          <w:p w14:paraId="4E7EBFD2" w14:textId="77777777" w:rsidR="0003530D" w:rsidRPr="00774B2F" w:rsidRDefault="0003530D" w:rsidP="004938F7">
            <w:pPr>
              <w:tabs>
                <w:tab w:val="decimal" w:pos="624"/>
              </w:tabs>
              <w:spacing w:line="240" w:lineRule="auto"/>
              <w:rPr>
                <w:sz w:val="20"/>
              </w:rPr>
            </w:pPr>
            <w:r w:rsidRPr="00774B2F">
              <w:rPr>
                <w:sz w:val="20"/>
              </w:rPr>
              <w:t>245</w:t>
            </w:r>
          </w:p>
        </w:tc>
        <w:tc>
          <w:tcPr>
            <w:tcW w:w="1032" w:type="dxa"/>
            <w:tcBorders>
              <w:bottom w:val="single" w:sz="4" w:space="0" w:color="auto"/>
            </w:tcBorders>
            <w:shd w:val="clear" w:color="auto" w:fill="auto"/>
          </w:tcPr>
          <w:p w14:paraId="6F91B427" w14:textId="77777777" w:rsidR="0003530D" w:rsidRPr="00774B2F" w:rsidRDefault="0003530D" w:rsidP="004938F7">
            <w:pPr>
              <w:tabs>
                <w:tab w:val="decimal" w:pos="624"/>
              </w:tabs>
              <w:spacing w:line="240" w:lineRule="auto"/>
              <w:rPr>
                <w:sz w:val="20"/>
              </w:rPr>
            </w:pPr>
            <w:r w:rsidRPr="00774B2F">
              <w:rPr>
                <w:sz w:val="20"/>
              </w:rPr>
              <w:t>109</w:t>
            </w:r>
          </w:p>
        </w:tc>
        <w:tc>
          <w:tcPr>
            <w:tcW w:w="1032" w:type="dxa"/>
            <w:tcBorders>
              <w:bottom w:val="single" w:sz="4" w:space="0" w:color="auto"/>
            </w:tcBorders>
            <w:shd w:val="clear" w:color="auto" w:fill="auto"/>
          </w:tcPr>
          <w:p w14:paraId="43B92657" w14:textId="77777777" w:rsidR="0003530D" w:rsidRPr="00774B2F" w:rsidRDefault="0003530D" w:rsidP="004938F7">
            <w:pPr>
              <w:tabs>
                <w:tab w:val="decimal" w:pos="624"/>
              </w:tabs>
              <w:spacing w:line="240" w:lineRule="auto"/>
              <w:rPr>
                <w:sz w:val="20"/>
              </w:rPr>
            </w:pPr>
            <w:r w:rsidRPr="00774B2F">
              <w:rPr>
                <w:sz w:val="20"/>
              </w:rPr>
              <w:t>38</w:t>
            </w:r>
          </w:p>
        </w:tc>
        <w:tc>
          <w:tcPr>
            <w:tcW w:w="1032" w:type="dxa"/>
            <w:tcBorders>
              <w:bottom w:val="single" w:sz="4" w:space="0" w:color="auto"/>
            </w:tcBorders>
            <w:shd w:val="clear" w:color="auto" w:fill="auto"/>
          </w:tcPr>
          <w:p w14:paraId="3100C048" w14:textId="77777777" w:rsidR="0003530D" w:rsidRPr="00774B2F" w:rsidRDefault="0003530D" w:rsidP="004938F7">
            <w:pPr>
              <w:tabs>
                <w:tab w:val="decimal" w:pos="624"/>
              </w:tabs>
              <w:spacing w:line="240" w:lineRule="auto"/>
              <w:rPr>
                <w:sz w:val="20"/>
              </w:rPr>
            </w:pPr>
            <w:r w:rsidRPr="00774B2F">
              <w:rPr>
                <w:sz w:val="20"/>
              </w:rPr>
              <w:t>182</w:t>
            </w:r>
          </w:p>
        </w:tc>
        <w:tc>
          <w:tcPr>
            <w:tcW w:w="1032" w:type="dxa"/>
            <w:tcBorders>
              <w:bottom w:val="single" w:sz="4" w:space="0" w:color="auto"/>
            </w:tcBorders>
            <w:shd w:val="clear" w:color="auto" w:fill="auto"/>
          </w:tcPr>
          <w:p w14:paraId="04DD5A7C" w14:textId="77777777" w:rsidR="0003530D" w:rsidRPr="00774B2F" w:rsidRDefault="0003530D" w:rsidP="004938F7">
            <w:pPr>
              <w:tabs>
                <w:tab w:val="decimal" w:pos="624"/>
              </w:tabs>
              <w:spacing w:line="240" w:lineRule="auto"/>
              <w:rPr>
                <w:sz w:val="20"/>
              </w:rPr>
            </w:pPr>
            <w:r w:rsidRPr="00774B2F">
              <w:rPr>
                <w:sz w:val="20"/>
              </w:rPr>
              <w:t>66</w:t>
            </w:r>
          </w:p>
        </w:tc>
        <w:tc>
          <w:tcPr>
            <w:tcW w:w="1032" w:type="dxa"/>
            <w:tcBorders>
              <w:bottom w:val="single" w:sz="4" w:space="0" w:color="auto"/>
            </w:tcBorders>
            <w:shd w:val="clear" w:color="auto" w:fill="auto"/>
          </w:tcPr>
          <w:p w14:paraId="3AE4EFBC"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shd w:val="clear" w:color="auto" w:fill="auto"/>
          </w:tcPr>
          <w:p w14:paraId="7BCDCAF9" w14:textId="77777777" w:rsidR="0003530D" w:rsidRPr="00774B2F" w:rsidRDefault="0003530D" w:rsidP="004938F7">
            <w:pPr>
              <w:tabs>
                <w:tab w:val="decimal" w:pos="624"/>
              </w:tabs>
              <w:spacing w:line="240" w:lineRule="auto"/>
              <w:rPr>
                <w:sz w:val="20"/>
              </w:rPr>
            </w:pPr>
            <w:r w:rsidRPr="00774B2F">
              <w:rPr>
                <w:sz w:val="20"/>
              </w:rPr>
              <w:t>11</w:t>
            </w:r>
            <w:r w:rsidRPr="00774B2F">
              <w:rPr>
                <w:sz w:val="20"/>
                <w:vertAlign w:val="superscript"/>
              </w:rPr>
              <w:t>b</w:t>
            </w:r>
          </w:p>
        </w:tc>
        <w:tc>
          <w:tcPr>
            <w:tcW w:w="1032" w:type="dxa"/>
            <w:tcBorders>
              <w:bottom w:val="single" w:sz="4" w:space="0" w:color="auto"/>
            </w:tcBorders>
            <w:shd w:val="clear" w:color="auto" w:fill="auto"/>
          </w:tcPr>
          <w:p w14:paraId="20F09DD5"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tcPr>
          <w:p w14:paraId="49E3B318"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tcPr>
          <w:p w14:paraId="3F5A7AD5" w14:textId="77777777" w:rsidR="0003530D" w:rsidRPr="00774B2F" w:rsidRDefault="0003530D" w:rsidP="004938F7">
            <w:pPr>
              <w:tabs>
                <w:tab w:val="decimal" w:pos="624"/>
              </w:tabs>
              <w:spacing w:line="240" w:lineRule="auto"/>
              <w:rPr>
                <w:sz w:val="20"/>
              </w:rPr>
            </w:pPr>
            <w:r w:rsidRPr="00774B2F">
              <w:rPr>
                <w:sz w:val="20"/>
              </w:rPr>
              <w:t>3</w:t>
            </w:r>
            <w:r w:rsidRPr="00774B2F">
              <w:rPr>
                <w:sz w:val="20"/>
                <w:vertAlign w:val="superscript"/>
              </w:rPr>
              <w:t>c</w:t>
            </w:r>
          </w:p>
        </w:tc>
        <w:tc>
          <w:tcPr>
            <w:tcW w:w="1032" w:type="dxa"/>
            <w:tcBorders>
              <w:bottom w:val="single" w:sz="4" w:space="0" w:color="auto"/>
            </w:tcBorders>
          </w:tcPr>
          <w:p w14:paraId="0D27126D" w14:textId="77777777" w:rsidR="0003530D" w:rsidRPr="00774B2F" w:rsidRDefault="0003530D" w:rsidP="004938F7">
            <w:pPr>
              <w:tabs>
                <w:tab w:val="decimal" w:pos="624"/>
              </w:tabs>
              <w:spacing w:line="240" w:lineRule="auto"/>
              <w:rPr>
                <w:sz w:val="20"/>
                <w:vertAlign w:val="superscript"/>
              </w:rPr>
            </w:pPr>
            <w:r w:rsidRPr="00774B2F">
              <w:rPr>
                <w:sz w:val="20"/>
              </w:rPr>
              <w:t>74</w:t>
            </w:r>
            <w:r w:rsidRPr="00774B2F">
              <w:rPr>
                <w:sz w:val="20"/>
                <w:vertAlign w:val="superscript"/>
              </w:rPr>
              <w:t>d</w:t>
            </w:r>
          </w:p>
        </w:tc>
        <w:tc>
          <w:tcPr>
            <w:tcW w:w="1032" w:type="dxa"/>
            <w:tcBorders>
              <w:bottom w:val="single" w:sz="4" w:space="0" w:color="auto"/>
            </w:tcBorders>
          </w:tcPr>
          <w:p w14:paraId="2EFA994B" w14:textId="77777777" w:rsidR="0003530D" w:rsidRPr="00774B2F" w:rsidRDefault="0003530D" w:rsidP="00C519F2">
            <w:pPr>
              <w:spacing w:line="240" w:lineRule="auto"/>
              <w:jc w:val="center"/>
              <w:rPr>
                <w:sz w:val="20"/>
              </w:rPr>
            </w:pPr>
            <w:r w:rsidRPr="00774B2F">
              <w:rPr>
                <w:sz w:val="20"/>
              </w:rPr>
              <w:t>-</w:t>
            </w:r>
          </w:p>
        </w:tc>
      </w:tr>
    </w:tbl>
    <w:p w14:paraId="122862B8" w14:textId="77777777" w:rsidR="0003530D" w:rsidRPr="00774B2F" w:rsidRDefault="0003530D" w:rsidP="0003530D"/>
    <w:tbl>
      <w:tblPr>
        <w:tblStyle w:val="TableGrid"/>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4"/>
        <w:gridCol w:w="1032"/>
        <w:gridCol w:w="1032"/>
        <w:gridCol w:w="1032"/>
        <w:gridCol w:w="1032"/>
        <w:gridCol w:w="1032"/>
        <w:gridCol w:w="1032"/>
        <w:gridCol w:w="1032"/>
        <w:gridCol w:w="1032"/>
        <w:gridCol w:w="1032"/>
        <w:gridCol w:w="1032"/>
        <w:gridCol w:w="1032"/>
        <w:gridCol w:w="1032"/>
      </w:tblGrid>
      <w:tr w:rsidR="0003530D" w:rsidRPr="00774B2F" w14:paraId="1FF956DC" w14:textId="77777777" w:rsidTr="00C519F2">
        <w:tc>
          <w:tcPr>
            <w:tcW w:w="1418" w:type="dxa"/>
            <w:tcBorders>
              <w:top w:val="single" w:sz="4" w:space="0" w:color="auto"/>
              <w:bottom w:val="single" w:sz="4" w:space="0" w:color="auto"/>
            </w:tcBorders>
          </w:tcPr>
          <w:p w14:paraId="325FF3CD" w14:textId="77777777" w:rsidR="0003530D" w:rsidRPr="00774B2F" w:rsidRDefault="0003530D" w:rsidP="00C519F2">
            <w:pPr>
              <w:spacing w:line="240" w:lineRule="auto"/>
              <w:rPr>
                <w:i/>
                <w:iCs/>
                <w:sz w:val="20"/>
              </w:rPr>
            </w:pPr>
          </w:p>
        </w:tc>
        <w:tc>
          <w:tcPr>
            <w:tcW w:w="794" w:type="dxa"/>
            <w:tcBorders>
              <w:top w:val="single" w:sz="4" w:space="0" w:color="auto"/>
              <w:bottom w:val="single" w:sz="4" w:space="0" w:color="auto"/>
            </w:tcBorders>
          </w:tcPr>
          <w:p w14:paraId="2618D9D7" w14:textId="77777777" w:rsidR="0003530D" w:rsidRPr="00774B2F" w:rsidRDefault="0003530D" w:rsidP="00C519F2">
            <w:pPr>
              <w:spacing w:line="240" w:lineRule="auto"/>
              <w:jc w:val="center"/>
              <w:rPr>
                <w:sz w:val="20"/>
              </w:rPr>
            </w:pPr>
            <w:r w:rsidRPr="00774B2F">
              <w:rPr>
                <w:sz w:val="18"/>
                <w:szCs w:val="18"/>
              </w:rPr>
              <w:t>Total</w:t>
            </w:r>
          </w:p>
        </w:tc>
        <w:tc>
          <w:tcPr>
            <w:tcW w:w="1032" w:type="dxa"/>
            <w:tcBorders>
              <w:top w:val="single" w:sz="4" w:space="0" w:color="auto"/>
              <w:bottom w:val="single" w:sz="4" w:space="0" w:color="auto"/>
            </w:tcBorders>
          </w:tcPr>
          <w:p w14:paraId="2269C2D5" w14:textId="77777777" w:rsidR="0003530D" w:rsidRPr="00774B2F" w:rsidRDefault="0003530D" w:rsidP="00C519F2">
            <w:pPr>
              <w:spacing w:line="240" w:lineRule="auto"/>
              <w:jc w:val="center"/>
              <w:rPr>
                <w:sz w:val="20"/>
              </w:rPr>
            </w:pPr>
            <w:r w:rsidRPr="00774B2F">
              <w:rPr>
                <w:sz w:val="18"/>
                <w:szCs w:val="18"/>
              </w:rPr>
              <w:t>Baden-</w:t>
            </w:r>
            <w:proofErr w:type="spellStart"/>
            <w:r w:rsidRPr="00774B2F">
              <w:rPr>
                <w:sz w:val="18"/>
                <w:szCs w:val="18"/>
              </w:rPr>
              <w:t>Wuerttem</w:t>
            </w:r>
            <w:proofErr w:type="spellEnd"/>
            <w:r w:rsidRPr="00774B2F">
              <w:rPr>
                <w:sz w:val="18"/>
                <w:szCs w:val="18"/>
              </w:rPr>
              <w:t>-</w:t>
            </w:r>
            <w:r w:rsidRPr="00774B2F">
              <w:rPr>
                <w:sz w:val="18"/>
                <w:szCs w:val="18"/>
              </w:rPr>
              <w:br/>
              <w:t>berg</w:t>
            </w:r>
          </w:p>
        </w:tc>
        <w:tc>
          <w:tcPr>
            <w:tcW w:w="1032" w:type="dxa"/>
            <w:tcBorders>
              <w:top w:val="single" w:sz="4" w:space="0" w:color="auto"/>
              <w:bottom w:val="single" w:sz="4" w:space="0" w:color="auto"/>
            </w:tcBorders>
          </w:tcPr>
          <w:p w14:paraId="4E6421EC" w14:textId="77777777" w:rsidR="0003530D" w:rsidRPr="00774B2F" w:rsidRDefault="0003530D" w:rsidP="00C519F2">
            <w:pPr>
              <w:spacing w:line="240" w:lineRule="auto"/>
              <w:jc w:val="center"/>
              <w:rPr>
                <w:sz w:val="20"/>
              </w:rPr>
            </w:pPr>
            <w:r w:rsidRPr="00774B2F">
              <w:rPr>
                <w:sz w:val="18"/>
                <w:szCs w:val="18"/>
              </w:rPr>
              <w:t>Rhineland-Palatinate</w:t>
            </w:r>
          </w:p>
        </w:tc>
        <w:tc>
          <w:tcPr>
            <w:tcW w:w="1032" w:type="dxa"/>
            <w:tcBorders>
              <w:top w:val="single" w:sz="4" w:space="0" w:color="auto"/>
              <w:bottom w:val="single" w:sz="4" w:space="0" w:color="auto"/>
            </w:tcBorders>
          </w:tcPr>
          <w:p w14:paraId="72762B94" w14:textId="77777777" w:rsidR="0003530D" w:rsidRPr="00774B2F" w:rsidRDefault="0003530D" w:rsidP="00C519F2">
            <w:pPr>
              <w:spacing w:line="240" w:lineRule="auto"/>
              <w:jc w:val="center"/>
              <w:rPr>
                <w:sz w:val="20"/>
              </w:rPr>
            </w:pPr>
            <w:r w:rsidRPr="00774B2F">
              <w:rPr>
                <w:sz w:val="18"/>
                <w:szCs w:val="18"/>
              </w:rPr>
              <w:t>Saxony-Anhalt</w:t>
            </w:r>
          </w:p>
        </w:tc>
        <w:tc>
          <w:tcPr>
            <w:tcW w:w="1032" w:type="dxa"/>
            <w:tcBorders>
              <w:top w:val="single" w:sz="4" w:space="0" w:color="auto"/>
              <w:bottom w:val="single" w:sz="4" w:space="0" w:color="auto"/>
            </w:tcBorders>
          </w:tcPr>
          <w:p w14:paraId="3A72CC98" w14:textId="77777777" w:rsidR="0003530D" w:rsidRPr="00774B2F" w:rsidRDefault="0003530D" w:rsidP="00C519F2">
            <w:pPr>
              <w:spacing w:line="240" w:lineRule="auto"/>
              <w:jc w:val="center"/>
              <w:rPr>
                <w:sz w:val="20"/>
              </w:rPr>
            </w:pPr>
            <w:r w:rsidRPr="00774B2F">
              <w:rPr>
                <w:sz w:val="18"/>
                <w:szCs w:val="18"/>
              </w:rPr>
              <w:t>Berlin</w:t>
            </w:r>
          </w:p>
        </w:tc>
        <w:tc>
          <w:tcPr>
            <w:tcW w:w="1032" w:type="dxa"/>
            <w:tcBorders>
              <w:top w:val="single" w:sz="4" w:space="0" w:color="auto"/>
              <w:bottom w:val="single" w:sz="4" w:space="0" w:color="auto"/>
            </w:tcBorders>
          </w:tcPr>
          <w:p w14:paraId="611FB88F" w14:textId="77777777" w:rsidR="0003530D" w:rsidRPr="00774B2F" w:rsidRDefault="0003530D" w:rsidP="00C519F2">
            <w:pPr>
              <w:spacing w:line="240" w:lineRule="auto"/>
              <w:jc w:val="center"/>
              <w:rPr>
                <w:sz w:val="20"/>
              </w:rPr>
            </w:pPr>
            <w:proofErr w:type="spellStart"/>
            <w:r w:rsidRPr="00774B2F">
              <w:rPr>
                <w:sz w:val="18"/>
                <w:szCs w:val="18"/>
              </w:rPr>
              <w:t>Mecklen</w:t>
            </w:r>
            <w:proofErr w:type="spellEnd"/>
            <w:r w:rsidRPr="00774B2F">
              <w:rPr>
                <w:sz w:val="18"/>
                <w:szCs w:val="18"/>
              </w:rPr>
              <w:t>-</w:t>
            </w:r>
            <w:r w:rsidRPr="00774B2F">
              <w:rPr>
                <w:sz w:val="18"/>
                <w:szCs w:val="18"/>
              </w:rPr>
              <w:br/>
              <w:t>burg-</w:t>
            </w:r>
            <w:r w:rsidRPr="00774B2F">
              <w:rPr>
                <w:sz w:val="18"/>
                <w:szCs w:val="18"/>
              </w:rPr>
              <w:br/>
              <w:t>Western Pomerania</w:t>
            </w:r>
          </w:p>
        </w:tc>
        <w:tc>
          <w:tcPr>
            <w:tcW w:w="1032" w:type="dxa"/>
            <w:tcBorders>
              <w:top w:val="single" w:sz="4" w:space="0" w:color="auto"/>
              <w:bottom w:val="single" w:sz="4" w:space="0" w:color="auto"/>
            </w:tcBorders>
          </w:tcPr>
          <w:p w14:paraId="18F841E2" w14:textId="77777777" w:rsidR="0003530D" w:rsidRPr="00774B2F" w:rsidRDefault="0003530D" w:rsidP="00C519F2">
            <w:pPr>
              <w:spacing w:line="240" w:lineRule="auto"/>
              <w:jc w:val="center"/>
              <w:rPr>
                <w:sz w:val="20"/>
              </w:rPr>
            </w:pPr>
            <w:r w:rsidRPr="00774B2F">
              <w:rPr>
                <w:sz w:val="18"/>
                <w:szCs w:val="18"/>
              </w:rPr>
              <w:t>Saarland</w:t>
            </w:r>
          </w:p>
        </w:tc>
        <w:tc>
          <w:tcPr>
            <w:tcW w:w="1032" w:type="dxa"/>
            <w:tcBorders>
              <w:top w:val="single" w:sz="4" w:space="0" w:color="auto"/>
              <w:bottom w:val="single" w:sz="4" w:space="0" w:color="auto"/>
            </w:tcBorders>
          </w:tcPr>
          <w:p w14:paraId="07043F37" w14:textId="77777777" w:rsidR="0003530D" w:rsidRPr="00774B2F" w:rsidRDefault="0003530D" w:rsidP="00C519F2">
            <w:pPr>
              <w:spacing w:line="240" w:lineRule="auto"/>
              <w:jc w:val="center"/>
              <w:rPr>
                <w:sz w:val="20"/>
              </w:rPr>
            </w:pPr>
            <w:r w:rsidRPr="00774B2F">
              <w:rPr>
                <w:sz w:val="18"/>
                <w:szCs w:val="18"/>
              </w:rPr>
              <w:t>Schleswig-Holstein</w:t>
            </w:r>
          </w:p>
        </w:tc>
        <w:tc>
          <w:tcPr>
            <w:tcW w:w="1032" w:type="dxa"/>
            <w:tcBorders>
              <w:top w:val="single" w:sz="4" w:space="0" w:color="auto"/>
              <w:bottom w:val="single" w:sz="4" w:space="0" w:color="auto"/>
            </w:tcBorders>
          </w:tcPr>
          <w:p w14:paraId="48F9D8BA" w14:textId="77777777" w:rsidR="0003530D" w:rsidRPr="00774B2F" w:rsidRDefault="0003530D" w:rsidP="00C519F2">
            <w:pPr>
              <w:spacing w:line="240" w:lineRule="auto"/>
              <w:jc w:val="center"/>
              <w:rPr>
                <w:sz w:val="20"/>
              </w:rPr>
            </w:pPr>
            <w:r w:rsidRPr="00774B2F">
              <w:rPr>
                <w:sz w:val="18"/>
                <w:szCs w:val="18"/>
              </w:rPr>
              <w:t>North Rhine-Westphalia</w:t>
            </w:r>
          </w:p>
        </w:tc>
        <w:tc>
          <w:tcPr>
            <w:tcW w:w="1032" w:type="dxa"/>
            <w:tcBorders>
              <w:top w:val="single" w:sz="4" w:space="0" w:color="auto"/>
              <w:bottom w:val="single" w:sz="4" w:space="0" w:color="auto"/>
            </w:tcBorders>
          </w:tcPr>
          <w:p w14:paraId="33FC36CE" w14:textId="77777777" w:rsidR="0003530D" w:rsidRPr="00774B2F" w:rsidRDefault="0003530D" w:rsidP="00C519F2">
            <w:pPr>
              <w:spacing w:line="240" w:lineRule="auto"/>
              <w:jc w:val="center"/>
              <w:rPr>
                <w:sz w:val="20"/>
              </w:rPr>
            </w:pPr>
            <w:r w:rsidRPr="00774B2F">
              <w:rPr>
                <w:sz w:val="18"/>
                <w:szCs w:val="18"/>
              </w:rPr>
              <w:t>Lower Saxony</w:t>
            </w:r>
          </w:p>
        </w:tc>
        <w:tc>
          <w:tcPr>
            <w:tcW w:w="1032" w:type="dxa"/>
            <w:tcBorders>
              <w:top w:val="single" w:sz="4" w:space="0" w:color="auto"/>
              <w:bottom w:val="single" w:sz="4" w:space="0" w:color="auto"/>
            </w:tcBorders>
          </w:tcPr>
          <w:p w14:paraId="6DCF5181" w14:textId="77777777" w:rsidR="0003530D" w:rsidRPr="00774B2F" w:rsidRDefault="0003530D" w:rsidP="00C519F2">
            <w:pPr>
              <w:spacing w:line="240" w:lineRule="auto"/>
              <w:jc w:val="center"/>
              <w:rPr>
                <w:sz w:val="20"/>
              </w:rPr>
            </w:pPr>
            <w:r w:rsidRPr="00774B2F">
              <w:rPr>
                <w:sz w:val="18"/>
                <w:szCs w:val="18"/>
              </w:rPr>
              <w:t>Bremen</w:t>
            </w:r>
          </w:p>
        </w:tc>
        <w:tc>
          <w:tcPr>
            <w:tcW w:w="1032" w:type="dxa"/>
            <w:tcBorders>
              <w:top w:val="single" w:sz="4" w:space="0" w:color="auto"/>
              <w:bottom w:val="single" w:sz="4" w:space="0" w:color="auto"/>
            </w:tcBorders>
          </w:tcPr>
          <w:p w14:paraId="4576A571" w14:textId="77777777" w:rsidR="0003530D" w:rsidRPr="00774B2F" w:rsidRDefault="0003530D" w:rsidP="00C519F2">
            <w:pPr>
              <w:spacing w:line="240" w:lineRule="auto"/>
              <w:jc w:val="center"/>
              <w:rPr>
                <w:sz w:val="20"/>
              </w:rPr>
            </w:pPr>
            <w:r w:rsidRPr="00774B2F">
              <w:rPr>
                <w:sz w:val="18"/>
                <w:szCs w:val="18"/>
              </w:rPr>
              <w:t>Bavaria</w:t>
            </w:r>
          </w:p>
        </w:tc>
        <w:tc>
          <w:tcPr>
            <w:tcW w:w="1032" w:type="dxa"/>
            <w:tcBorders>
              <w:top w:val="single" w:sz="4" w:space="0" w:color="auto"/>
              <w:bottom w:val="single" w:sz="4" w:space="0" w:color="auto"/>
            </w:tcBorders>
          </w:tcPr>
          <w:p w14:paraId="73B5C952" w14:textId="77777777" w:rsidR="0003530D" w:rsidRPr="00774B2F" w:rsidRDefault="0003530D" w:rsidP="00C519F2">
            <w:pPr>
              <w:spacing w:line="240" w:lineRule="auto"/>
              <w:jc w:val="center"/>
              <w:rPr>
                <w:sz w:val="20"/>
              </w:rPr>
            </w:pPr>
            <w:r w:rsidRPr="00774B2F">
              <w:rPr>
                <w:sz w:val="18"/>
                <w:szCs w:val="18"/>
              </w:rPr>
              <w:t>Hesse</w:t>
            </w:r>
          </w:p>
        </w:tc>
      </w:tr>
      <w:tr w:rsidR="0003530D" w:rsidRPr="00774B2F" w14:paraId="01FDF1D9" w14:textId="77777777" w:rsidTr="00C519F2">
        <w:tc>
          <w:tcPr>
            <w:tcW w:w="1418" w:type="dxa"/>
            <w:tcBorders>
              <w:top w:val="single" w:sz="4" w:space="0" w:color="auto"/>
            </w:tcBorders>
          </w:tcPr>
          <w:p w14:paraId="3B860A5E" w14:textId="77777777" w:rsidR="0003530D" w:rsidRPr="00774B2F" w:rsidRDefault="0003530D" w:rsidP="00C519F2">
            <w:pPr>
              <w:spacing w:line="240" w:lineRule="auto"/>
              <w:rPr>
                <w:sz w:val="20"/>
              </w:rPr>
            </w:pPr>
            <w:r w:rsidRPr="00774B2F">
              <w:rPr>
                <w:i/>
                <w:iCs/>
                <w:sz w:val="20"/>
              </w:rPr>
              <w:t xml:space="preserve">Response </w:t>
            </w:r>
            <w:proofErr w:type="spellStart"/>
            <w:r w:rsidRPr="00774B2F">
              <w:rPr>
                <w:i/>
                <w:iCs/>
                <w:sz w:val="20"/>
              </w:rPr>
              <w:t>rate</w:t>
            </w:r>
            <w:r w:rsidRPr="00774B2F">
              <w:rPr>
                <w:i/>
                <w:iCs/>
                <w:sz w:val="20"/>
                <w:vertAlign w:val="superscript"/>
              </w:rPr>
              <w:t>a</w:t>
            </w:r>
            <w:proofErr w:type="spellEnd"/>
          </w:p>
        </w:tc>
        <w:tc>
          <w:tcPr>
            <w:tcW w:w="794" w:type="dxa"/>
            <w:tcBorders>
              <w:top w:val="single" w:sz="4" w:space="0" w:color="auto"/>
            </w:tcBorders>
          </w:tcPr>
          <w:p w14:paraId="204886D3" w14:textId="77777777" w:rsidR="0003530D" w:rsidRPr="00774B2F" w:rsidRDefault="0003530D" w:rsidP="00C519F2">
            <w:pPr>
              <w:spacing w:line="240" w:lineRule="auto"/>
              <w:rPr>
                <w:sz w:val="20"/>
              </w:rPr>
            </w:pPr>
          </w:p>
        </w:tc>
        <w:tc>
          <w:tcPr>
            <w:tcW w:w="1032" w:type="dxa"/>
            <w:tcBorders>
              <w:top w:val="single" w:sz="4" w:space="0" w:color="auto"/>
            </w:tcBorders>
          </w:tcPr>
          <w:p w14:paraId="19691BDB" w14:textId="77777777" w:rsidR="0003530D" w:rsidRPr="00774B2F" w:rsidRDefault="0003530D" w:rsidP="00C519F2">
            <w:pPr>
              <w:spacing w:line="240" w:lineRule="auto"/>
              <w:rPr>
                <w:sz w:val="20"/>
              </w:rPr>
            </w:pPr>
          </w:p>
        </w:tc>
        <w:tc>
          <w:tcPr>
            <w:tcW w:w="1032" w:type="dxa"/>
            <w:tcBorders>
              <w:top w:val="single" w:sz="4" w:space="0" w:color="auto"/>
            </w:tcBorders>
          </w:tcPr>
          <w:p w14:paraId="705E53CF" w14:textId="77777777" w:rsidR="0003530D" w:rsidRPr="00774B2F" w:rsidRDefault="0003530D" w:rsidP="00C519F2">
            <w:pPr>
              <w:spacing w:line="240" w:lineRule="auto"/>
              <w:rPr>
                <w:sz w:val="20"/>
              </w:rPr>
            </w:pPr>
          </w:p>
        </w:tc>
        <w:tc>
          <w:tcPr>
            <w:tcW w:w="1032" w:type="dxa"/>
            <w:tcBorders>
              <w:top w:val="single" w:sz="4" w:space="0" w:color="auto"/>
            </w:tcBorders>
          </w:tcPr>
          <w:p w14:paraId="6DC20F54" w14:textId="77777777" w:rsidR="0003530D" w:rsidRPr="00774B2F" w:rsidRDefault="0003530D" w:rsidP="00C519F2">
            <w:pPr>
              <w:spacing w:line="240" w:lineRule="auto"/>
              <w:rPr>
                <w:sz w:val="20"/>
              </w:rPr>
            </w:pPr>
          </w:p>
        </w:tc>
        <w:tc>
          <w:tcPr>
            <w:tcW w:w="1032" w:type="dxa"/>
            <w:tcBorders>
              <w:top w:val="single" w:sz="4" w:space="0" w:color="auto"/>
            </w:tcBorders>
          </w:tcPr>
          <w:p w14:paraId="48D2EF58" w14:textId="77777777" w:rsidR="0003530D" w:rsidRPr="00774B2F" w:rsidRDefault="0003530D" w:rsidP="00C519F2">
            <w:pPr>
              <w:spacing w:line="240" w:lineRule="auto"/>
              <w:rPr>
                <w:sz w:val="20"/>
              </w:rPr>
            </w:pPr>
          </w:p>
        </w:tc>
        <w:tc>
          <w:tcPr>
            <w:tcW w:w="1032" w:type="dxa"/>
            <w:tcBorders>
              <w:top w:val="single" w:sz="4" w:space="0" w:color="auto"/>
            </w:tcBorders>
          </w:tcPr>
          <w:p w14:paraId="5F34D71D" w14:textId="77777777" w:rsidR="0003530D" w:rsidRPr="00774B2F" w:rsidRDefault="0003530D" w:rsidP="00C519F2">
            <w:pPr>
              <w:spacing w:line="240" w:lineRule="auto"/>
              <w:rPr>
                <w:sz w:val="20"/>
              </w:rPr>
            </w:pPr>
          </w:p>
        </w:tc>
        <w:tc>
          <w:tcPr>
            <w:tcW w:w="1032" w:type="dxa"/>
            <w:tcBorders>
              <w:top w:val="single" w:sz="4" w:space="0" w:color="auto"/>
            </w:tcBorders>
          </w:tcPr>
          <w:p w14:paraId="092D4CB4" w14:textId="77777777" w:rsidR="0003530D" w:rsidRPr="00774B2F" w:rsidRDefault="0003530D" w:rsidP="00C519F2">
            <w:pPr>
              <w:spacing w:line="240" w:lineRule="auto"/>
              <w:rPr>
                <w:sz w:val="20"/>
              </w:rPr>
            </w:pPr>
          </w:p>
        </w:tc>
        <w:tc>
          <w:tcPr>
            <w:tcW w:w="1032" w:type="dxa"/>
            <w:tcBorders>
              <w:top w:val="single" w:sz="4" w:space="0" w:color="auto"/>
            </w:tcBorders>
          </w:tcPr>
          <w:p w14:paraId="29E44EB6" w14:textId="77777777" w:rsidR="0003530D" w:rsidRPr="00774B2F" w:rsidRDefault="0003530D" w:rsidP="00C519F2">
            <w:pPr>
              <w:spacing w:line="240" w:lineRule="auto"/>
              <w:rPr>
                <w:sz w:val="20"/>
              </w:rPr>
            </w:pPr>
          </w:p>
        </w:tc>
        <w:tc>
          <w:tcPr>
            <w:tcW w:w="1032" w:type="dxa"/>
            <w:tcBorders>
              <w:top w:val="single" w:sz="4" w:space="0" w:color="auto"/>
            </w:tcBorders>
          </w:tcPr>
          <w:p w14:paraId="36AC743C" w14:textId="77777777" w:rsidR="0003530D" w:rsidRPr="00774B2F" w:rsidRDefault="0003530D" w:rsidP="00C519F2">
            <w:pPr>
              <w:spacing w:line="240" w:lineRule="auto"/>
              <w:rPr>
                <w:sz w:val="20"/>
              </w:rPr>
            </w:pPr>
          </w:p>
        </w:tc>
        <w:tc>
          <w:tcPr>
            <w:tcW w:w="1032" w:type="dxa"/>
            <w:tcBorders>
              <w:top w:val="single" w:sz="4" w:space="0" w:color="auto"/>
            </w:tcBorders>
          </w:tcPr>
          <w:p w14:paraId="10F3ECA7" w14:textId="77777777" w:rsidR="0003530D" w:rsidRPr="00774B2F" w:rsidRDefault="0003530D" w:rsidP="00C519F2">
            <w:pPr>
              <w:spacing w:line="240" w:lineRule="auto"/>
              <w:rPr>
                <w:sz w:val="20"/>
              </w:rPr>
            </w:pPr>
          </w:p>
        </w:tc>
        <w:tc>
          <w:tcPr>
            <w:tcW w:w="1032" w:type="dxa"/>
            <w:tcBorders>
              <w:top w:val="single" w:sz="4" w:space="0" w:color="auto"/>
            </w:tcBorders>
          </w:tcPr>
          <w:p w14:paraId="78CA87C0" w14:textId="77777777" w:rsidR="0003530D" w:rsidRPr="00774B2F" w:rsidRDefault="0003530D" w:rsidP="00C519F2">
            <w:pPr>
              <w:spacing w:line="240" w:lineRule="auto"/>
              <w:rPr>
                <w:sz w:val="20"/>
              </w:rPr>
            </w:pPr>
          </w:p>
        </w:tc>
        <w:tc>
          <w:tcPr>
            <w:tcW w:w="1032" w:type="dxa"/>
            <w:tcBorders>
              <w:top w:val="single" w:sz="4" w:space="0" w:color="auto"/>
            </w:tcBorders>
          </w:tcPr>
          <w:p w14:paraId="0CC6BCBA" w14:textId="77777777" w:rsidR="0003530D" w:rsidRPr="00774B2F" w:rsidRDefault="0003530D" w:rsidP="00C519F2">
            <w:pPr>
              <w:spacing w:line="240" w:lineRule="auto"/>
              <w:rPr>
                <w:sz w:val="20"/>
              </w:rPr>
            </w:pPr>
          </w:p>
        </w:tc>
        <w:tc>
          <w:tcPr>
            <w:tcW w:w="1032" w:type="dxa"/>
            <w:tcBorders>
              <w:top w:val="single" w:sz="4" w:space="0" w:color="auto"/>
            </w:tcBorders>
          </w:tcPr>
          <w:p w14:paraId="3F42D54E" w14:textId="77777777" w:rsidR="0003530D" w:rsidRPr="00774B2F" w:rsidRDefault="0003530D" w:rsidP="00C519F2">
            <w:pPr>
              <w:spacing w:line="240" w:lineRule="auto"/>
              <w:rPr>
                <w:sz w:val="20"/>
              </w:rPr>
            </w:pPr>
          </w:p>
        </w:tc>
      </w:tr>
      <w:tr w:rsidR="0003530D" w:rsidRPr="00774B2F" w14:paraId="3161070D" w14:textId="77777777" w:rsidTr="00C519F2">
        <w:tc>
          <w:tcPr>
            <w:tcW w:w="1418" w:type="dxa"/>
            <w:shd w:val="clear" w:color="auto" w:fill="auto"/>
          </w:tcPr>
          <w:p w14:paraId="0633C383" w14:textId="77777777" w:rsidR="0003530D" w:rsidRPr="00774B2F" w:rsidRDefault="0003530D" w:rsidP="00C519F2">
            <w:pPr>
              <w:spacing w:line="240" w:lineRule="auto"/>
              <w:rPr>
                <w:sz w:val="20"/>
              </w:rPr>
            </w:pPr>
            <w:r w:rsidRPr="00774B2F">
              <w:rPr>
                <w:sz w:val="20"/>
              </w:rPr>
              <w:t>Total</w:t>
            </w:r>
          </w:p>
        </w:tc>
        <w:tc>
          <w:tcPr>
            <w:tcW w:w="794" w:type="dxa"/>
            <w:shd w:val="clear" w:color="auto" w:fill="auto"/>
          </w:tcPr>
          <w:p w14:paraId="0AE03C7B" w14:textId="77777777" w:rsidR="0003530D" w:rsidRPr="00774B2F" w:rsidRDefault="0003530D" w:rsidP="00C519F2">
            <w:pPr>
              <w:tabs>
                <w:tab w:val="decimal" w:pos="765"/>
              </w:tabs>
              <w:spacing w:line="240" w:lineRule="auto"/>
              <w:rPr>
                <w:sz w:val="20"/>
              </w:rPr>
            </w:pPr>
            <w:r w:rsidRPr="00774B2F">
              <w:rPr>
                <w:sz w:val="20"/>
              </w:rPr>
              <w:t>43.1</w:t>
            </w:r>
          </w:p>
        </w:tc>
        <w:tc>
          <w:tcPr>
            <w:tcW w:w="1032" w:type="dxa"/>
            <w:shd w:val="clear" w:color="auto" w:fill="auto"/>
          </w:tcPr>
          <w:p w14:paraId="577CF485" w14:textId="77777777" w:rsidR="0003530D" w:rsidRPr="00774B2F" w:rsidRDefault="0003530D" w:rsidP="00C519F2">
            <w:pPr>
              <w:tabs>
                <w:tab w:val="decimal" w:pos="765"/>
              </w:tabs>
              <w:spacing w:line="240" w:lineRule="auto"/>
              <w:rPr>
                <w:sz w:val="20"/>
              </w:rPr>
            </w:pPr>
            <w:r w:rsidRPr="00774B2F">
              <w:rPr>
                <w:sz w:val="20"/>
              </w:rPr>
              <w:t>59.5</w:t>
            </w:r>
          </w:p>
        </w:tc>
        <w:tc>
          <w:tcPr>
            <w:tcW w:w="1032" w:type="dxa"/>
            <w:shd w:val="clear" w:color="auto" w:fill="auto"/>
          </w:tcPr>
          <w:p w14:paraId="6FBD6596" w14:textId="77777777" w:rsidR="0003530D" w:rsidRPr="00774B2F" w:rsidRDefault="0003530D" w:rsidP="00C519F2">
            <w:pPr>
              <w:tabs>
                <w:tab w:val="decimal" w:pos="765"/>
              </w:tabs>
              <w:spacing w:line="240" w:lineRule="auto"/>
              <w:rPr>
                <w:sz w:val="20"/>
              </w:rPr>
            </w:pPr>
            <w:r w:rsidRPr="00774B2F">
              <w:rPr>
                <w:sz w:val="20"/>
              </w:rPr>
              <w:t>45.9</w:t>
            </w:r>
          </w:p>
        </w:tc>
        <w:tc>
          <w:tcPr>
            <w:tcW w:w="1032" w:type="dxa"/>
            <w:shd w:val="clear" w:color="auto" w:fill="auto"/>
          </w:tcPr>
          <w:p w14:paraId="4FEF2B8B" w14:textId="77777777" w:rsidR="0003530D" w:rsidRPr="00774B2F" w:rsidRDefault="0003530D" w:rsidP="00C519F2">
            <w:pPr>
              <w:tabs>
                <w:tab w:val="decimal" w:pos="765"/>
              </w:tabs>
              <w:spacing w:line="240" w:lineRule="auto"/>
              <w:rPr>
                <w:sz w:val="20"/>
              </w:rPr>
            </w:pPr>
            <w:r w:rsidRPr="00774B2F">
              <w:rPr>
                <w:sz w:val="20"/>
              </w:rPr>
              <w:t>36.2</w:t>
            </w:r>
          </w:p>
        </w:tc>
        <w:tc>
          <w:tcPr>
            <w:tcW w:w="1032" w:type="dxa"/>
            <w:shd w:val="clear" w:color="auto" w:fill="auto"/>
          </w:tcPr>
          <w:p w14:paraId="25665DAC" w14:textId="77777777" w:rsidR="0003530D" w:rsidRPr="00774B2F" w:rsidRDefault="0003530D" w:rsidP="00C519F2">
            <w:pPr>
              <w:tabs>
                <w:tab w:val="decimal" w:pos="765"/>
              </w:tabs>
              <w:spacing w:line="240" w:lineRule="auto"/>
              <w:rPr>
                <w:sz w:val="20"/>
              </w:rPr>
            </w:pPr>
            <w:r w:rsidRPr="00774B2F">
              <w:rPr>
                <w:sz w:val="20"/>
              </w:rPr>
              <w:t>35.0</w:t>
            </w:r>
          </w:p>
        </w:tc>
        <w:tc>
          <w:tcPr>
            <w:tcW w:w="1032" w:type="dxa"/>
            <w:shd w:val="clear" w:color="auto" w:fill="auto"/>
          </w:tcPr>
          <w:p w14:paraId="632451B8" w14:textId="77777777" w:rsidR="0003530D" w:rsidRPr="00774B2F" w:rsidRDefault="0003530D" w:rsidP="00C519F2">
            <w:pPr>
              <w:tabs>
                <w:tab w:val="decimal" w:pos="765"/>
              </w:tabs>
              <w:spacing w:line="240" w:lineRule="auto"/>
              <w:rPr>
                <w:sz w:val="20"/>
              </w:rPr>
            </w:pPr>
            <w:r w:rsidRPr="00774B2F">
              <w:rPr>
                <w:sz w:val="20"/>
              </w:rPr>
              <w:t>37.1</w:t>
            </w:r>
          </w:p>
        </w:tc>
        <w:tc>
          <w:tcPr>
            <w:tcW w:w="1032" w:type="dxa"/>
            <w:shd w:val="clear" w:color="auto" w:fill="auto"/>
          </w:tcPr>
          <w:p w14:paraId="035FEF91" w14:textId="77777777" w:rsidR="0003530D" w:rsidRPr="00774B2F" w:rsidRDefault="0003530D" w:rsidP="00C519F2">
            <w:pPr>
              <w:tabs>
                <w:tab w:val="decimal" w:pos="765"/>
              </w:tabs>
              <w:spacing w:line="240" w:lineRule="auto"/>
              <w:rPr>
                <w:sz w:val="20"/>
              </w:rPr>
            </w:pPr>
            <w:r w:rsidRPr="00774B2F">
              <w:rPr>
                <w:sz w:val="20"/>
              </w:rPr>
              <w:t>45.1</w:t>
            </w:r>
          </w:p>
        </w:tc>
        <w:tc>
          <w:tcPr>
            <w:tcW w:w="1032" w:type="dxa"/>
            <w:shd w:val="clear" w:color="auto" w:fill="auto"/>
          </w:tcPr>
          <w:p w14:paraId="12763A7C" w14:textId="77777777" w:rsidR="0003530D" w:rsidRPr="00774B2F" w:rsidRDefault="0003530D" w:rsidP="00C519F2">
            <w:pPr>
              <w:tabs>
                <w:tab w:val="decimal" w:pos="765"/>
              </w:tabs>
              <w:spacing w:line="240" w:lineRule="auto"/>
              <w:rPr>
                <w:sz w:val="20"/>
              </w:rPr>
            </w:pPr>
            <w:r w:rsidRPr="00774B2F">
              <w:rPr>
                <w:sz w:val="20"/>
              </w:rPr>
              <w:t>44.7</w:t>
            </w:r>
          </w:p>
        </w:tc>
        <w:tc>
          <w:tcPr>
            <w:tcW w:w="1032" w:type="dxa"/>
            <w:shd w:val="clear" w:color="auto" w:fill="auto"/>
          </w:tcPr>
          <w:p w14:paraId="5CAE7259" w14:textId="77777777" w:rsidR="0003530D" w:rsidRPr="00774B2F" w:rsidRDefault="0003530D" w:rsidP="00C519F2">
            <w:pPr>
              <w:tabs>
                <w:tab w:val="decimal" w:pos="765"/>
              </w:tabs>
              <w:spacing w:line="240" w:lineRule="auto"/>
              <w:rPr>
                <w:sz w:val="20"/>
              </w:rPr>
            </w:pPr>
            <w:r w:rsidRPr="00774B2F">
              <w:rPr>
                <w:sz w:val="20"/>
              </w:rPr>
              <w:t>42.6</w:t>
            </w:r>
          </w:p>
        </w:tc>
        <w:tc>
          <w:tcPr>
            <w:tcW w:w="1032" w:type="dxa"/>
          </w:tcPr>
          <w:p w14:paraId="2B65AF3A" w14:textId="77777777" w:rsidR="0003530D" w:rsidRPr="00774B2F" w:rsidRDefault="0003530D" w:rsidP="00C519F2">
            <w:pPr>
              <w:tabs>
                <w:tab w:val="decimal" w:pos="765"/>
              </w:tabs>
              <w:spacing w:line="240" w:lineRule="auto"/>
              <w:rPr>
                <w:sz w:val="20"/>
              </w:rPr>
            </w:pPr>
            <w:r w:rsidRPr="00774B2F">
              <w:rPr>
                <w:sz w:val="20"/>
              </w:rPr>
              <w:t>41.0</w:t>
            </w:r>
          </w:p>
        </w:tc>
        <w:tc>
          <w:tcPr>
            <w:tcW w:w="1032" w:type="dxa"/>
          </w:tcPr>
          <w:p w14:paraId="77001750" w14:textId="77777777" w:rsidR="0003530D" w:rsidRPr="00774B2F" w:rsidRDefault="0003530D" w:rsidP="00C519F2">
            <w:pPr>
              <w:tabs>
                <w:tab w:val="decimal" w:pos="765"/>
              </w:tabs>
              <w:spacing w:line="240" w:lineRule="auto"/>
              <w:rPr>
                <w:sz w:val="20"/>
              </w:rPr>
            </w:pPr>
            <w:r w:rsidRPr="00774B2F">
              <w:rPr>
                <w:sz w:val="20"/>
              </w:rPr>
              <w:t>31.5</w:t>
            </w:r>
          </w:p>
        </w:tc>
        <w:tc>
          <w:tcPr>
            <w:tcW w:w="1032" w:type="dxa"/>
          </w:tcPr>
          <w:p w14:paraId="598B50B2" w14:textId="77777777" w:rsidR="0003530D" w:rsidRPr="00774B2F" w:rsidRDefault="0003530D" w:rsidP="00C519F2">
            <w:pPr>
              <w:tabs>
                <w:tab w:val="decimal" w:pos="765"/>
              </w:tabs>
              <w:spacing w:line="240" w:lineRule="auto"/>
              <w:rPr>
                <w:sz w:val="20"/>
              </w:rPr>
            </w:pPr>
            <w:r w:rsidRPr="00774B2F">
              <w:rPr>
                <w:sz w:val="20"/>
              </w:rPr>
              <w:t>44.8</w:t>
            </w:r>
          </w:p>
        </w:tc>
        <w:tc>
          <w:tcPr>
            <w:tcW w:w="1032" w:type="dxa"/>
          </w:tcPr>
          <w:p w14:paraId="50A3A796" w14:textId="77777777" w:rsidR="0003530D" w:rsidRPr="00774B2F" w:rsidRDefault="0003530D" w:rsidP="00C519F2">
            <w:pPr>
              <w:tabs>
                <w:tab w:val="decimal" w:pos="765"/>
              </w:tabs>
              <w:spacing w:line="240" w:lineRule="auto"/>
              <w:rPr>
                <w:sz w:val="20"/>
              </w:rPr>
            </w:pPr>
            <w:r w:rsidRPr="00774B2F">
              <w:rPr>
                <w:sz w:val="20"/>
              </w:rPr>
              <w:t>44.5</w:t>
            </w:r>
          </w:p>
        </w:tc>
      </w:tr>
      <w:tr w:rsidR="0003530D" w:rsidRPr="00774B2F" w14:paraId="42540BA1" w14:textId="77777777" w:rsidTr="00C519F2">
        <w:tc>
          <w:tcPr>
            <w:tcW w:w="1418" w:type="dxa"/>
            <w:shd w:val="clear" w:color="auto" w:fill="auto"/>
          </w:tcPr>
          <w:p w14:paraId="7258443A" w14:textId="77777777" w:rsidR="0003530D" w:rsidRPr="00774B2F" w:rsidRDefault="0003530D" w:rsidP="00C519F2">
            <w:pPr>
              <w:spacing w:line="240" w:lineRule="auto"/>
              <w:rPr>
                <w:sz w:val="20"/>
              </w:rPr>
            </w:pPr>
            <w:r w:rsidRPr="00774B2F">
              <w:rPr>
                <w:sz w:val="20"/>
              </w:rPr>
              <w:t xml:space="preserve">  CDU/CSU</w:t>
            </w:r>
          </w:p>
        </w:tc>
        <w:tc>
          <w:tcPr>
            <w:tcW w:w="794" w:type="dxa"/>
            <w:shd w:val="clear" w:color="auto" w:fill="auto"/>
          </w:tcPr>
          <w:p w14:paraId="3F3E625A" w14:textId="77777777" w:rsidR="0003530D" w:rsidRPr="00774B2F" w:rsidRDefault="0003530D" w:rsidP="00C519F2">
            <w:pPr>
              <w:tabs>
                <w:tab w:val="decimal" w:pos="765"/>
              </w:tabs>
              <w:spacing w:line="240" w:lineRule="auto"/>
              <w:rPr>
                <w:sz w:val="20"/>
              </w:rPr>
            </w:pPr>
            <w:r w:rsidRPr="00774B2F">
              <w:rPr>
                <w:sz w:val="20"/>
              </w:rPr>
              <w:t>39.7</w:t>
            </w:r>
          </w:p>
        </w:tc>
        <w:tc>
          <w:tcPr>
            <w:tcW w:w="1032" w:type="dxa"/>
            <w:shd w:val="clear" w:color="auto" w:fill="auto"/>
          </w:tcPr>
          <w:p w14:paraId="574FE525" w14:textId="77777777" w:rsidR="0003530D" w:rsidRPr="00774B2F" w:rsidRDefault="0003530D" w:rsidP="00C519F2">
            <w:pPr>
              <w:tabs>
                <w:tab w:val="decimal" w:pos="765"/>
              </w:tabs>
              <w:spacing w:line="240" w:lineRule="auto"/>
              <w:rPr>
                <w:sz w:val="20"/>
              </w:rPr>
            </w:pPr>
            <w:r w:rsidRPr="00774B2F">
              <w:rPr>
                <w:sz w:val="20"/>
              </w:rPr>
              <w:t>44.3</w:t>
            </w:r>
          </w:p>
        </w:tc>
        <w:tc>
          <w:tcPr>
            <w:tcW w:w="1032" w:type="dxa"/>
            <w:shd w:val="clear" w:color="auto" w:fill="auto"/>
          </w:tcPr>
          <w:p w14:paraId="2F169D1A" w14:textId="77777777" w:rsidR="0003530D" w:rsidRPr="00774B2F" w:rsidRDefault="0003530D" w:rsidP="00C519F2">
            <w:pPr>
              <w:tabs>
                <w:tab w:val="decimal" w:pos="765"/>
              </w:tabs>
              <w:spacing w:line="240" w:lineRule="auto"/>
              <w:rPr>
                <w:sz w:val="20"/>
              </w:rPr>
            </w:pPr>
            <w:r w:rsidRPr="00774B2F">
              <w:rPr>
                <w:sz w:val="20"/>
              </w:rPr>
              <w:t>60.6</w:t>
            </w:r>
          </w:p>
        </w:tc>
        <w:tc>
          <w:tcPr>
            <w:tcW w:w="1032" w:type="dxa"/>
            <w:shd w:val="clear" w:color="auto" w:fill="auto"/>
          </w:tcPr>
          <w:p w14:paraId="1195AE10" w14:textId="77777777" w:rsidR="0003530D" w:rsidRPr="00774B2F" w:rsidRDefault="0003530D" w:rsidP="00C519F2">
            <w:pPr>
              <w:tabs>
                <w:tab w:val="decimal" w:pos="765"/>
              </w:tabs>
              <w:spacing w:line="240" w:lineRule="auto"/>
              <w:rPr>
                <w:sz w:val="20"/>
              </w:rPr>
            </w:pPr>
            <w:r w:rsidRPr="00774B2F">
              <w:rPr>
                <w:sz w:val="20"/>
              </w:rPr>
              <w:t>43.6</w:t>
            </w:r>
          </w:p>
        </w:tc>
        <w:tc>
          <w:tcPr>
            <w:tcW w:w="1032" w:type="dxa"/>
            <w:shd w:val="clear" w:color="auto" w:fill="auto"/>
          </w:tcPr>
          <w:p w14:paraId="36435775" w14:textId="77777777" w:rsidR="0003530D" w:rsidRPr="00774B2F" w:rsidRDefault="0003530D" w:rsidP="00C519F2">
            <w:pPr>
              <w:tabs>
                <w:tab w:val="decimal" w:pos="765"/>
              </w:tabs>
              <w:spacing w:line="240" w:lineRule="auto"/>
              <w:rPr>
                <w:sz w:val="20"/>
              </w:rPr>
            </w:pPr>
            <w:r w:rsidRPr="00774B2F">
              <w:rPr>
                <w:sz w:val="20"/>
              </w:rPr>
              <w:t>27.8</w:t>
            </w:r>
          </w:p>
        </w:tc>
        <w:tc>
          <w:tcPr>
            <w:tcW w:w="1032" w:type="dxa"/>
            <w:shd w:val="clear" w:color="auto" w:fill="auto"/>
          </w:tcPr>
          <w:p w14:paraId="507EED75" w14:textId="77777777" w:rsidR="0003530D" w:rsidRPr="00774B2F" w:rsidRDefault="0003530D" w:rsidP="00C519F2">
            <w:pPr>
              <w:tabs>
                <w:tab w:val="decimal" w:pos="765"/>
              </w:tabs>
              <w:spacing w:line="240" w:lineRule="auto"/>
              <w:rPr>
                <w:sz w:val="20"/>
              </w:rPr>
            </w:pPr>
            <w:r w:rsidRPr="00774B2F">
              <w:rPr>
                <w:sz w:val="20"/>
              </w:rPr>
              <w:t>24.4</w:t>
            </w:r>
          </w:p>
        </w:tc>
        <w:tc>
          <w:tcPr>
            <w:tcW w:w="1032" w:type="dxa"/>
            <w:shd w:val="clear" w:color="auto" w:fill="auto"/>
          </w:tcPr>
          <w:p w14:paraId="3068860F" w14:textId="77777777" w:rsidR="0003530D" w:rsidRPr="00774B2F" w:rsidRDefault="0003530D" w:rsidP="00C519F2">
            <w:pPr>
              <w:tabs>
                <w:tab w:val="decimal" w:pos="765"/>
              </w:tabs>
              <w:spacing w:line="240" w:lineRule="auto"/>
              <w:rPr>
                <w:sz w:val="20"/>
              </w:rPr>
            </w:pPr>
            <w:r w:rsidRPr="00774B2F">
              <w:rPr>
                <w:sz w:val="20"/>
              </w:rPr>
              <w:t>39.8</w:t>
            </w:r>
          </w:p>
        </w:tc>
        <w:tc>
          <w:tcPr>
            <w:tcW w:w="1032" w:type="dxa"/>
            <w:shd w:val="clear" w:color="auto" w:fill="auto"/>
          </w:tcPr>
          <w:p w14:paraId="34EBBE26" w14:textId="77777777" w:rsidR="0003530D" w:rsidRPr="00774B2F" w:rsidRDefault="0003530D" w:rsidP="00C519F2">
            <w:pPr>
              <w:tabs>
                <w:tab w:val="decimal" w:pos="765"/>
              </w:tabs>
              <w:spacing w:line="240" w:lineRule="auto"/>
              <w:rPr>
                <w:sz w:val="20"/>
              </w:rPr>
            </w:pPr>
            <w:r w:rsidRPr="00774B2F">
              <w:rPr>
                <w:sz w:val="20"/>
              </w:rPr>
              <w:t>34.7</w:t>
            </w:r>
          </w:p>
        </w:tc>
        <w:tc>
          <w:tcPr>
            <w:tcW w:w="1032" w:type="dxa"/>
            <w:shd w:val="clear" w:color="auto" w:fill="auto"/>
          </w:tcPr>
          <w:p w14:paraId="52EA8355" w14:textId="77777777" w:rsidR="0003530D" w:rsidRPr="00774B2F" w:rsidRDefault="0003530D" w:rsidP="00C519F2">
            <w:pPr>
              <w:tabs>
                <w:tab w:val="decimal" w:pos="765"/>
              </w:tabs>
              <w:spacing w:line="240" w:lineRule="auto"/>
              <w:rPr>
                <w:sz w:val="20"/>
              </w:rPr>
            </w:pPr>
            <w:r w:rsidRPr="00774B2F">
              <w:rPr>
                <w:sz w:val="20"/>
              </w:rPr>
              <w:t>35.5</w:t>
            </w:r>
          </w:p>
        </w:tc>
        <w:tc>
          <w:tcPr>
            <w:tcW w:w="1032" w:type="dxa"/>
            <w:vAlign w:val="bottom"/>
          </w:tcPr>
          <w:p w14:paraId="09BD3151" w14:textId="77777777" w:rsidR="0003530D" w:rsidRPr="00774B2F" w:rsidRDefault="0003530D" w:rsidP="00C519F2">
            <w:pPr>
              <w:tabs>
                <w:tab w:val="decimal" w:pos="765"/>
              </w:tabs>
              <w:spacing w:line="240" w:lineRule="auto"/>
              <w:rPr>
                <w:sz w:val="20"/>
              </w:rPr>
            </w:pPr>
            <w:r w:rsidRPr="00774B2F">
              <w:rPr>
                <w:color w:val="000000"/>
                <w:sz w:val="20"/>
              </w:rPr>
              <w:t>43.0</w:t>
            </w:r>
          </w:p>
        </w:tc>
        <w:tc>
          <w:tcPr>
            <w:tcW w:w="1032" w:type="dxa"/>
          </w:tcPr>
          <w:p w14:paraId="3A19B74F" w14:textId="77777777" w:rsidR="0003530D" w:rsidRPr="00774B2F" w:rsidRDefault="0003530D" w:rsidP="00C519F2">
            <w:pPr>
              <w:tabs>
                <w:tab w:val="decimal" w:pos="765"/>
              </w:tabs>
              <w:spacing w:line="240" w:lineRule="auto"/>
              <w:rPr>
                <w:sz w:val="20"/>
              </w:rPr>
            </w:pPr>
            <w:r w:rsidRPr="00774B2F">
              <w:rPr>
                <w:sz w:val="20"/>
              </w:rPr>
              <w:t>27.0</w:t>
            </w:r>
          </w:p>
        </w:tc>
        <w:tc>
          <w:tcPr>
            <w:tcW w:w="1032" w:type="dxa"/>
          </w:tcPr>
          <w:p w14:paraId="079A2519" w14:textId="77777777" w:rsidR="0003530D" w:rsidRPr="00774B2F" w:rsidRDefault="0003530D" w:rsidP="00C519F2">
            <w:pPr>
              <w:tabs>
                <w:tab w:val="decimal" w:pos="765"/>
              </w:tabs>
              <w:spacing w:line="240" w:lineRule="auto"/>
              <w:rPr>
                <w:sz w:val="20"/>
              </w:rPr>
            </w:pPr>
            <w:r w:rsidRPr="00774B2F">
              <w:rPr>
                <w:sz w:val="20"/>
              </w:rPr>
              <w:t>42.7</w:t>
            </w:r>
          </w:p>
        </w:tc>
        <w:tc>
          <w:tcPr>
            <w:tcW w:w="1032" w:type="dxa"/>
          </w:tcPr>
          <w:p w14:paraId="3F8DE9ED" w14:textId="77777777" w:rsidR="0003530D" w:rsidRPr="00774B2F" w:rsidRDefault="0003530D" w:rsidP="00C519F2">
            <w:pPr>
              <w:tabs>
                <w:tab w:val="decimal" w:pos="765"/>
              </w:tabs>
              <w:spacing w:line="240" w:lineRule="auto"/>
              <w:rPr>
                <w:sz w:val="20"/>
              </w:rPr>
            </w:pPr>
            <w:r w:rsidRPr="00774B2F">
              <w:rPr>
                <w:sz w:val="20"/>
              </w:rPr>
              <w:t>43.6</w:t>
            </w:r>
          </w:p>
        </w:tc>
      </w:tr>
      <w:tr w:rsidR="0003530D" w:rsidRPr="00774B2F" w14:paraId="15C8CAC0" w14:textId="77777777" w:rsidTr="00C519F2">
        <w:tc>
          <w:tcPr>
            <w:tcW w:w="1418" w:type="dxa"/>
            <w:shd w:val="clear" w:color="auto" w:fill="auto"/>
          </w:tcPr>
          <w:p w14:paraId="2D4EF3DC" w14:textId="77777777" w:rsidR="0003530D" w:rsidRPr="00774B2F" w:rsidRDefault="0003530D" w:rsidP="00C519F2">
            <w:pPr>
              <w:spacing w:line="240" w:lineRule="auto"/>
              <w:rPr>
                <w:sz w:val="20"/>
              </w:rPr>
            </w:pPr>
            <w:r w:rsidRPr="00774B2F">
              <w:rPr>
                <w:sz w:val="20"/>
              </w:rPr>
              <w:t xml:space="preserve">  SPD</w:t>
            </w:r>
          </w:p>
        </w:tc>
        <w:tc>
          <w:tcPr>
            <w:tcW w:w="794" w:type="dxa"/>
            <w:shd w:val="clear" w:color="auto" w:fill="auto"/>
          </w:tcPr>
          <w:p w14:paraId="48EE06A1" w14:textId="77777777" w:rsidR="0003530D" w:rsidRPr="00774B2F" w:rsidRDefault="0003530D" w:rsidP="00C519F2">
            <w:pPr>
              <w:tabs>
                <w:tab w:val="decimal" w:pos="765"/>
              </w:tabs>
              <w:spacing w:line="240" w:lineRule="auto"/>
              <w:rPr>
                <w:sz w:val="20"/>
              </w:rPr>
            </w:pPr>
            <w:r w:rsidRPr="00774B2F">
              <w:rPr>
                <w:sz w:val="20"/>
              </w:rPr>
              <w:t>42.6</w:t>
            </w:r>
          </w:p>
        </w:tc>
        <w:tc>
          <w:tcPr>
            <w:tcW w:w="1032" w:type="dxa"/>
            <w:shd w:val="clear" w:color="auto" w:fill="auto"/>
          </w:tcPr>
          <w:p w14:paraId="6E8121CE" w14:textId="77777777" w:rsidR="0003530D" w:rsidRPr="00774B2F" w:rsidRDefault="0003530D" w:rsidP="00C519F2">
            <w:pPr>
              <w:tabs>
                <w:tab w:val="decimal" w:pos="765"/>
              </w:tabs>
              <w:spacing w:line="240" w:lineRule="auto"/>
              <w:rPr>
                <w:sz w:val="20"/>
              </w:rPr>
            </w:pPr>
            <w:r w:rsidRPr="00774B2F">
              <w:rPr>
                <w:sz w:val="20"/>
              </w:rPr>
              <w:t>71.4</w:t>
            </w:r>
          </w:p>
        </w:tc>
        <w:tc>
          <w:tcPr>
            <w:tcW w:w="1032" w:type="dxa"/>
            <w:shd w:val="clear" w:color="auto" w:fill="auto"/>
          </w:tcPr>
          <w:p w14:paraId="6AFADB70" w14:textId="77777777" w:rsidR="0003530D" w:rsidRPr="00774B2F" w:rsidRDefault="0003530D" w:rsidP="00C519F2">
            <w:pPr>
              <w:tabs>
                <w:tab w:val="decimal" w:pos="765"/>
              </w:tabs>
              <w:spacing w:line="240" w:lineRule="auto"/>
              <w:rPr>
                <w:sz w:val="20"/>
              </w:rPr>
            </w:pPr>
            <w:r w:rsidRPr="00774B2F">
              <w:rPr>
                <w:sz w:val="20"/>
              </w:rPr>
              <w:t>49.6</w:t>
            </w:r>
          </w:p>
        </w:tc>
        <w:tc>
          <w:tcPr>
            <w:tcW w:w="1032" w:type="dxa"/>
            <w:shd w:val="clear" w:color="auto" w:fill="auto"/>
          </w:tcPr>
          <w:p w14:paraId="34C13E6A" w14:textId="77777777" w:rsidR="0003530D" w:rsidRPr="00774B2F" w:rsidRDefault="0003530D" w:rsidP="00C519F2">
            <w:pPr>
              <w:tabs>
                <w:tab w:val="decimal" w:pos="765"/>
              </w:tabs>
              <w:spacing w:line="240" w:lineRule="auto"/>
              <w:rPr>
                <w:sz w:val="20"/>
              </w:rPr>
            </w:pPr>
            <w:r w:rsidRPr="00774B2F">
              <w:rPr>
                <w:sz w:val="20"/>
              </w:rPr>
              <w:t>43.9</w:t>
            </w:r>
          </w:p>
        </w:tc>
        <w:tc>
          <w:tcPr>
            <w:tcW w:w="1032" w:type="dxa"/>
            <w:shd w:val="clear" w:color="auto" w:fill="auto"/>
          </w:tcPr>
          <w:p w14:paraId="7484438B" w14:textId="77777777" w:rsidR="0003530D" w:rsidRPr="00774B2F" w:rsidRDefault="0003530D" w:rsidP="00C519F2">
            <w:pPr>
              <w:tabs>
                <w:tab w:val="decimal" w:pos="765"/>
              </w:tabs>
              <w:spacing w:line="240" w:lineRule="auto"/>
              <w:rPr>
                <w:sz w:val="20"/>
              </w:rPr>
            </w:pPr>
            <w:r w:rsidRPr="00774B2F">
              <w:rPr>
                <w:sz w:val="20"/>
              </w:rPr>
              <w:t>27.5</w:t>
            </w:r>
          </w:p>
        </w:tc>
        <w:tc>
          <w:tcPr>
            <w:tcW w:w="1032" w:type="dxa"/>
            <w:shd w:val="clear" w:color="auto" w:fill="auto"/>
          </w:tcPr>
          <w:p w14:paraId="11201FF0" w14:textId="77777777" w:rsidR="0003530D" w:rsidRPr="00774B2F" w:rsidRDefault="0003530D" w:rsidP="00C519F2">
            <w:pPr>
              <w:tabs>
                <w:tab w:val="decimal" w:pos="765"/>
              </w:tabs>
              <w:spacing w:line="240" w:lineRule="auto"/>
              <w:rPr>
                <w:sz w:val="20"/>
              </w:rPr>
            </w:pPr>
            <w:r w:rsidRPr="00774B2F">
              <w:rPr>
                <w:sz w:val="20"/>
              </w:rPr>
              <w:t>35.7</w:t>
            </w:r>
          </w:p>
        </w:tc>
        <w:tc>
          <w:tcPr>
            <w:tcW w:w="1032" w:type="dxa"/>
            <w:shd w:val="clear" w:color="auto" w:fill="auto"/>
          </w:tcPr>
          <w:p w14:paraId="1875F828" w14:textId="77777777" w:rsidR="0003530D" w:rsidRPr="00774B2F" w:rsidRDefault="0003530D" w:rsidP="00C519F2">
            <w:pPr>
              <w:tabs>
                <w:tab w:val="decimal" w:pos="765"/>
              </w:tabs>
              <w:spacing w:line="240" w:lineRule="auto"/>
              <w:rPr>
                <w:sz w:val="20"/>
              </w:rPr>
            </w:pPr>
            <w:r w:rsidRPr="00774B2F">
              <w:rPr>
                <w:sz w:val="20"/>
              </w:rPr>
              <w:t>51.9</w:t>
            </w:r>
          </w:p>
        </w:tc>
        <w:tc>
          <w:tcPr>
            <w:tcW w:w="1032" w:type="dxa"/>
            <w:shd w:val="clear" w:color="auto" w:fill="auto"/>
          </w:tcPr>
          <w:p w14:paraId="00BDD254" w14:textId="77777777" w:rsidR="0003530D" w:rsidRPr="00774B2F" w:rsidRDefault="0003530D" w:rsidP="00C519F2">
            <w:pPr>
              <w:tabs>
                <w:tab w:val="decimal" w:pos="765"/>
              </w:tabs>
              <w:spacing w:line="240" w:lineRule="auto"/>
              <w:rPr>
                <w:sz w:val="20"/>
              </w:rPr>
            </w:pPr>
            <w:r w:rsidRPr="00774B2F">
              <w:rPr>
                <w:sz w:val="20"/>
              </w:rPr>
              <w:t>37.5</w:t>
            </w:r>
          </w:p>
        </w:tc>
        <w:tc>
          <w:tcPr>
            <w:tcW w:w="1032" w:type="dxa"/>
            <w:shd w:val="clear" w:color="auto" w:fill="auto"/>
          </w:tcPr>
          <w:p w14:paraId="0D3A920C" w14:textId="77777777" w:rsidR="0003530D" w:rsidRPr="00774B2F" w:rsidRDefault="0003530D" w:rsidP="00C519F2">
            <w:pPr>
              <w:tabs>
                <w:tab w:val="decimal" w:pos="765"/>
              </w:tabs>
              <w:spacing w:line="240" w:lineRule="auto"/>
              <w:rPr>
                <w:sz w:val="20"/>
              </w:rPr>
            </w:pPr>
            <w:r w:rsidRPr="00774B2F">
              <w:rPr>
                <w:sz w:val="20"/>
              </w:rPr>
              <w:t>41.9</w:t>
            </w:r>
          </w:p>
        </w:tc>
        <w:tc>
          <w:tcPr>
            <w:tcW w:w="1032" w:type="dxa"/>
            <w:vAlign w:val="bottom"/>
          </w:tcPr>
          <w:p w14:paraId="1B018C50" w14:textId="77777777" w:rsidR="0003530D" w:rsidRPr="00774B2F" w:rsidRDefault="0003530D" w:rsidP="00C519F2">
            <w:pPr>
              <w:tabs>
                <w:tab w:val="decimal" w:pos="765"/>
              </w:tabs>
              <w:spacing w:line="240" w:lineRule="auto"/>
              <w:rPr>
                <w:sz w:val="20"/>
              </w:rPr>
            </w:pPr>
            <w:r w:rsidRPr="00774B2F">
              <w:rPr>
                <w:color w:val="000000"/>
                <w:sz w:val="20"/>
              </w:rPr>
              <w:t>37.6</w:t>
            </w:r>
          </w:p>
        </w:tc>
        <w:tc>
          <w:tcPr>
            <w:tcW w:w="1032" w:type="dxa"/>
          </w:tcPr>
          <w:p w14:paraId="25708FA6" w14:textId="77777777" w:rsidR="0003530D" w:rsidRPr="00774B2F" w:rsidRDefault="0003530D" w:rsidP="00C519F2">
            <w:pPr>
              <w:tabs>
                <w:tab w:val="decimal" w:pos="765"/>
              </w:tabs>
              <w:spacing w:line="240" w:lineRule="auto"/>
              <w:rPr>
                <w:sz w:val="20"/>
              </w:rPr>
            </w:pPr>
            <w:r w:rsidRPr="00774B2F">
              <w:rPr>
                <w:sz w:val="20"/>
              </w:rPr>
              <w:t>37.0</w:t>
            </w:r>
          </w:p>
        </w:tc>
        <w:tc>
          <w:tcPr>
            <w:tcW w:w="1032" w:type="dxa"/>
          </w:tcPr>
          <w:p w14:paraId="6A43A66F" w14:textId="77777777" w:rsidR="0003530D" w:rsidRPr="00774B2F" w:rsidRDefault="0003530D" w:rsidP="00C519F2">
            <w:pPr>
              <w:tabs>
                <w:tab w:val="decimal" w:pos="765"/>
              </w:tabs>
              <w:spacing w:line="240" w:lineRule="auto"/>
              <w:rPr>
                <w:sz w:val="20"/>
              </w:rPr>
            </w:pPr>
            <w:r w:rsidRPr="00774B2F">
              <w:rPr>
                <w:sz w:val="20"/>
              </w:rPr>
              <w:t>40.0</w:t>
            </w:r>
          </w:p>
        </w:tc>
        <w:tc>
          <w:tcPr>
            <w:tcW w:w="1032" w:type="dxa"/>
          </w:tcPr>
          <w:p w14:paraId="4054F1B0" w14:textId="77777777" w:rsidR="0003530D" w:rsidRPr="00774B2F" w:rsidRDefault="0003530D" w:rsidP="00C519F2">
            <w:pPr>
              <w:tabs>
                <w:tab w:val="decimal" w:pos="765"/>
              </w:tabs>
              <w:spacing w:line="240" w:lineRule="auto"/>
              <w:rPr>
                <w:sz w:val="20"/>
              </w:rPr>
            </w:pPr>
            <w:r w:rsidRPr="00774B2F">
              <w:rPr>
                <w:sz w:val="20"/>
              </w:rPr>
              <w:t>43.9</w:t>
            </w:r>
          </w:p>
        </w:tc>
      </w:tr>
      <w:tr w:rsidR="0003530D" w:rsidRPr="00774B2F" w14:paraId="521ACEED" w14:textId="77777777" w:rsidTr="00C519F2">
        <w:tc>
          <w:tcPr>
            <w:tcW w:w="1418" w:type="dxa"/>
            <w:shd w:val="clear" w:color="auto" w:fill="auto"/>
          </w:tcPr>
          <w:p w14:paraId="5316EB1C" w14:textId="77777777" w:rsidR="0003530D" w:rsidRPr="00774B2F" w:rsidRDefault="0003530D" w:rsidP="00C519F2">
            <w:pPr>
              <w:spacing w:line="240" w:lineRule="auto"/>
              <w:rPr>
                <w:sz w:val="20"/>
              </w:rPr>
            </w:pPr>
            <w:r w:rsidRPr="00774B2F">
              <w:rPr>
                <w:sz w:val="20"/>
              </w:rPr>
              <w:t xml:space="preserve">  FDP</w:t>
            </w:r>
          </w:p>
        </w:tc>
        <w:tc>
          <w:tcPr>
            <w:tcW w:w="794" w:type="dxa"/>
            <w:shd w:val="clear" w:color="auto" w:fill="auto"/>
          </w:tcPr>
          <w:p w14:paraId="31467654" w14:textId="77777777" w:rsidR="0003530D" w:rsidRPr="00774B2F" w:rsidRDefault="0003530D" w:rsidP="00C519F2">
            <w:pPr>
              <w:tabs>
                <w:tab w:val="decimal" w:pos="765"/>
              </w:tabs>
              <w:spacing w:line="240" w:lineRule="auto"/>
              <w:rPr>
                <w:sz w:val="20"/>
              </w:rPr>
            </w:pPr>
            <w:r w:rsidRPr="00774B2F">
              <w:rPr>
                <w:sz w:val="20"/>
              </w:rPr>
              <w:t>46.7</w:t>
            </w:r>
          </w:p>
        </w:tc>
        <w:tc>
          <w:tcPr>
            <w:tcW w:w="1032" w:type="dxa"/>
            <w:shd w:val="clear" w:color="auto" w:fill="auto"/>
          </w:tcPr>
          <w:p w14:paraId="7736303B" w14:textId="77777777" w:rsidR="0003530D" w:rsidRPr="00774B2F" w:rsidRDefault="0003530D" w:rsidP="00C519F2">
            <w:pPr>
              <w:tabs>
                <w:tab w:val="decimal" w:pos="765"/>
              </w:tabs>
              <w:spacing w:line="240" w:lineRule="auto"/>
              <w:rPr>
                <w:sz w:val="20"/>
              </w:rPr>
            </w:pPr>
            <w:r w:rsidRPr="00774B2F">
              <w:rPr>
                <w:sz w:val="20"/>
              </w:rPr>
              <w:t>58.0</w:t>
            </w:r>
          </w:p>
        </w:tc>
        <w:tc>
          <w:tcPr>
            <w:tcW w:w="1032" w:type="dxa"/>
            <w:shd w:val="clear" w:color="auto" w:fill="auto"/>
          </w:tcPr>
          <w:p w14:paraId="74E53EB7" w14:textId="77777777" w:rsidR="0003530D" w:rsidRPr="00774B2F" w:rsidRDefault="0003530D" w:rsidP="00C519F2">
            <w:pPr>
              <w:tabs>
                <w:tab w:val="decimal" w:pos="765"/>
              </w:tabs>
              <w:spacing w:line="240" w:lineRule="auto"/>
              <w:rPr>
                <w:sz w:val="20"/>
              </w:rPr>
            </w:pPr>
            <w:r w:rsidRPr="00774B2F">
              <w:rPr>
                <w:sz w:val="20"/>
              </w:rPr>
              <w:t>46.9</w:t>
            </w:r>
          </w:p>
        </w:tc>
        <w:tc>
          <w:tcPr>
            <w:tcW w:w="1032" w:type="dxa"/>
            <w:shd w:val="clear" w:color="auto" w:fill="auto"/>
          </w:tcPr>
          <w:p w14:paraId="19A3F947" w14:textId="77777777" w:rsidR="0003530D" w:rsidRPr="00774B2F" w:rsidRDefault="0003530D" w:rsidP="00C519F2">
            <w:pPr>
              <w:tabs>
                <w:tab w:val="decimal" w:pos="765"/>
              </w:tabs>
              <w:spacing w:line="240" w:lineRule="auto"/>
              <w:rPr>
                <w:sz w:val="20"/>
              </w:rPr>
            </w:pPr>
            <w:r w:rsidRPr="00774B2F">
              <w:rPr>
                <w:sz w:val="20"/>
              </w:rPr>
              <w:t>41.7</w:t>
            </w:r>
          </w:p>
        </w:tc>
        <w:tc>
          <w:tcPr>
            <w:tcW w:w="1032" w:type="dxa"/>
            <w:shd w:val="clear" w:color="auto" w:fill="auto"/>
          </w:tcPr>
          <w:p w14:paraId="429EE9F1" w14:textId="77777777" w:rsidR="0003530D" w:rsidRPr="00774B2F" w:rsidRDefault="0003530D" w:rsidP="00C519F2">
            <w:pPr>
              <w:tabs>
                <w:tab w:val="decimal" w:pos="765"/>
              </w:tabs>
              <w:spacing w:line="240" w:lineRule="auto"/>
              <w:rPr>
                <w:sz w:val="20"/>
              </w:rPr>
            </w:pPr>
            <w:r w:rsidRPr="00774B2F">
              <w:rPr>
                <w:sz w:val="20"/>
              </w:rPr>
              <w:t>50.0</w:t>
            </w:r>
          </w:p>
        </w:tc>
        <w:tc>
          <w:tcPr>
            <w:tcW w:w="1032" w:type="dxa"/>
            <w:shd w:val="clear" w:color="auto" w:fill="auto"/>
          </w:tcPr>
          <w:p w14:paraId="65819186" w14:textId="77777777" w:rsidR="0003530D" w:rsidRPr="00774B2F" w:rsidRDefault="0003530D" w:rsidP="00C519F2">
            <w:pPr>
              <w:tabs>
                <w:tab w:val="decimal" w:pos="765"/>
              </w:tabs>
              <w:spacing w:line="240" w:lineRule="auto"/>
              <w:rPr>
                <w:sz w:val="20"/>
              </w:rPr>
            </w:pPr>
            <w:r w:rsidRPr="00774B2F">
              <w:rPr>
                <w:sz w:val="20"/>
              </w:rPr>
              <w:t>53.7</w:t>
            </w:r>
          </w:p>
        </w:tc>
        <w:tc>
          <w:tcPr>
            <w:tcW w:w="1032" w:type="dxa"/>
            <w:shd w:val="clear" w:color="auto" w:fill="auto"/>
          </w:tcPr>
          <w:p w14:paraId="36B8ACC1" w14:textId="77777777" w:rsidR="0003530D" w:rsidRPr="00774B2F" w:rsidRDefault="0003530D" w:rsidP="00C519F2">
            <w:pPr>
              <w:tabs>
                <w:tab w:val="decimal" w:pos="765"/>
              </w:tabs>
              <w:spacing w:line="240" w:lineRule="auto"/>
              <w:rPr>
                <w:sz w:val="20"/>
              </w:rPr>
            </w:pPr>
            <w:r w:rsidRPr="00774B2F">
              <w:rPr>
                <w:sz w:val="20"/>
              </w:rPr>
              <w:t>63.9</w:t>
            </w:r>
          </w:p>
        </w:tc>
        <w:tc>
          <w:tcPr>
            <w:tcW w:w="1032" w:type="dxa"/>
            <w:shd w:val="clear" w:color="auto" w:fill="auto"/>
          </w:tcPr>
          <w:p w14:paraId="65C8313E" w14:textId="77777777" w:rsidR="0003530D" w:rsidRPr="00774B2F" w:rsidRDefault="0003530D" w:rsidP="00C519F2">
            <w:pPr>
              <w:tabs>
                <w:tab w:val="decimal" w:pos="765"/>
              </w:tabs>
              <w:spacing w:line="240" w:lineRule="auto"/>
              <w:rPr>
                <w:sz w:val="20"/>
              </w:rPr>
            </w:pPr>
            <w:r w:rsidRPr="00774B2F">
              <w:rPr>
                <w:sz w:val="20"/>
              </w:rPr>
              <w:t>50.0</w:t>
            </w:r>
          </w:p>
        </w:tc>
        <w:tc>
          <w:tcPr>
            <w:tcW w:w="1032" w:type="dxa"/>
            <w:shd w:val="clear" w:color="auto" w:fill="auto"/>
          </w:tcPr>
          <w:p w14:paraId="4C15FC27" w14:textId="77777777" w:rsidR="0003530D" w:rsidRPr="00774B2F" w:rsidRDefault="0003530D" w:rsidP="00C519F2">
            <w:pPr>
              <w:tabs>
                <w:tab w:val="decimal" w:pos="765"/>
              </w:tabs>
              <w:spacing w:line="240" w:lineRule="auto"/>
              <w:rPr>
                <w:sz w:val="20"/>
              </w:rPr>
            </w:pPr>
            <w:r w:rsidRPr="00774B2F">
              <w:rPr>
                <w:sz w:val="20"/>
              </w:rPr>
              <w:t>36.7</w:t>
            </w:r>
          </w:p>
        </w:tc>
        <w:tc>
          <w:tcPr>
            <w:tcW w:w="1032" w:type="dxa"/>
            <w:vAlign w:val="bottom"/>
          </w:tcPr>
          <w:p w14:paraId="02773BD7" w14:textId="77777777" w:rsidR="0003530D" w:rsidRPr="00774B2F" w:rsidRDefault="0003530D" w:rsidP="00C519F2">
            <w:pPr>
              <w:tabs>
                <w:tab w:val="decimal" w:pos="765"/>
              </w:tabs>
              <w:spacing w:line="240" w:lineRule="auto"/>
              <w:rPr>
                <w:sz w:val="20"/>
              </w:rPr>
            </w:pPr>
            <w:r w:rsidRPr="00774B2F">
              <w:rPr>
                <w:color w:val="000000"/>
                <w:sz w:val="20"/>
              </w:rPr>
              <w:t>42.5</w:t>
            </w:r>
          </w:p>
        </w:tc>
        <w:tc>
          <w:tcPr>
            <w:tcW w:w="1032" w:type="dxa"/>
          </w:tcPr>
          <w:p w14:paraId="333F4826" w14:textId="77777777" w:rsidR="0003530D" w:rsidRPr="00774B2F" w:rsidRDefault="0003530D" w:rsidP="00C519F2">
            <w:pPr>
              <w:tabs>
                <w:tab w:val="decimal" w:pos="765"/>
              </w:tabs>
              <w:spacing w:line="240" w:lineRule="auto"/>
              <w:rPr>
                <w:sz w:val="20"/>
              </w:rPr>
            </w:pPr>
            <w:r w:rsidRPr="00774B2F">
              <w:rPr>
                <w:sz w:val="20"/>
              </w:rPr>
              <w:t>32.0</w:t>
            </w:r>
          </w:p>
        </w:tc>
        <w:tc>
          <w:tcPr>
            <w:tcW w:w="1032" w:type="dxa"/>
          </w:tcPr>
          <w:p w14:paraId="1DBFB79F" w14:textId="77777777" w:rsidR="0003530D" w:rsidRPr="00774B2F" w:rsidRDefault="0003530D" w:rsidP="00C519F2">
            <w:pPr>
              <w:tabs>
                <w:tab w:val="decimal" w:pos="765"/>
              </w:tabs>
              <w:spacing w:line="240" w:lineRule="auto"/>
              <w:rPr>
                <w:sz w:val="20"/>
              </w:rPr>
            </w:pPr>
            <w:r w:rsidRPr="00774B2F">
              <w:rPr>
                <w:sz w:val="20"/>
              </w:rPr>
              <w:t>46.6</w:t>
            </w:r>
          </w:p>
        </w:tc>
        <w:tc>
          <w:tcPr>
            <w:tcW w:w="1032" w:type="dxa"/>
          </w:tcPr>
          <w:p w14:paraId="5EF402C3" w14:textId="77777777" w:rsidR="0003530D" w:rsidRPr="00774B2F" w:rsidRDefault="0003530D" w:rsidP="00C519F2">
            <w:pPr>
              <w:tabs>
                <w:tab w:val="decimal" w:pos="765"/>
              </w:tabs>
              <w:spacing w:line="240" w:lineRule="auto"/>
              <w:rPr>
                <w:sz w:val="20"/>
              </w:rPr>
            </w:pPr>
            <w:r w:rsidRPr="00774B2F">
              <w:rPr>
                <w:sz w:val="20"/>
              </w:rPr>
              <w:t>48.1</w:t>
            </w:r>
          </w:p>
        </w:tc>
      </w:tr>
      <w:tr w:rsidR="0003530D" w:rsidRPr="00774B2F" w14:paraId="0B151E99" w14:textId="77777777" w:rsidTr="00C519F2">
        <w:tc>
          <w:tcPr>
            <w:tcW w:w="1418" w:type="dxa"/>
            <w:shd w:val="clear" w:color="auto" w:fill="auto"/>
          </w:tcPr>
          <w:p w14:paraId="69813D00" w14:textId="77777777" w:rsidR="0003530D" w:rsidRPr="00774B2F" w:rsidRDefault="0003530D" w:rsidP="00C519F2">
            <w:pPr>
              <w:spacing w:line="240" w:lineRule="auto"/>
              <w:rPr>
                <w:sz w:val="20"/>
              </w:rPr>
            </w:pPr>
            <w:r w:rsidRPr="00774B2F">
              <w:rPr>
                <w:sz w:val="20"/>
              </w:rPr>
              <w:t xml:space="preserve">  B90/Grüne</w:t>
            </w:r>
          </w:p>
        </w:tc>
        <w:tc>
          <w:tcPr>
            <w:tcW w:w="794" w:type="dxa"/>
            <w:shd w:val="clear" w:color="auto" w:fill="auto"/>
          </w:tcPr>
          <w:p w14:paraId="1E0E2037" w14:textId="77777777" w:rsidR="0003530D" w:rsidRPr="00774B2F" w:rsidRDefault="0003530D" w:rsidP="00C519F2">
            <w:pPr>
              <w:tabs>
                <w:tab w:val="decimal" w:pos="765"/>
              </w:tabs>
              <w:spacing w:line="240" w:lineRule="auto"/>
              <w:rPr>
                <w:sz w:val="20"/>
              </w:rPr>
            </w:pPr>
            <w:r w:rsidRPr="00774B2F">
              <w:rPr>
                <w:sz w:val="20"/>
              </w:rPr>
              <w:t>55.1</w:t>
            </w:r>
          </w:p>
        </w:tc>
        <w:tc>
          <w:tcPr>
            <w:tcW w:w="1032" w:type="dxa"/>
            <w:shd w:val="clear" w:color="auto" w:fill="auto"/>
          </w:tcPr>
          <w:p w14:paraId="1EF69115" w14:textId="77777777" w:rsidR="0003530D" w:rsidRPr="00774B2F" w:rsidRDefault="0003530D" w:rsidP="00C519F2">
            <w:pPr>
              <w:tabs>
                <w:tab w:val="decimal" w:pos="765"/>
              </w:tabs>
              <w:spacing w:line="240" w:lineRule="auto"/>
              <w:rPr>
                <w:sz w:val="20"/>
              </w:rPr>
            </w:pPr>
            <w:r w:rsidRPr="00774B2F">
              <w:rPr>
                <w:sz w:val="20"/>
              </w:rPr>
              <w:t>72.9</w:t>
            </w:r>
          </w:p>
        </w:tc>
        <w:tc>
          <w:tcPr>
            <w:tcW w:w="1032" w:type="dxa"/>
            <w:shd w:val="clear" w:color="auto" w:fill="auto"/>
          </w:tcPr>
          <w:p w14:paraId="7428A7D2" w14:textId="77777777" w:rsidR="0003530D" w:rsidRPr="00774B2F" w:rsidRDefault="0003530D" w:rsidP="00C519F2">
            <w:pPr>
              <w:tabs>
                <w:tab w:val="decimal" w:pos="765"/>
              </w:tabs>
              <w:spacing w:line="240" w:lineRule="auto"/>
              <w:rPr>
                <w:sz w:val="20"/>
              </w:rPr>
            </w:pPr>
            <w:r w:rsidRPr="00774B2F">
              <w:rPr>
                <w:sz w:val="20"/>
              </w:rPr>
              <w:t>64.0</w:t>
            </w:r>
          </w:p>
        </w:tc>
        <w:tc>
          <w:tcPr>
            <w:tcW w:w="1032" w:type="dxa"/>
            <w:shd w:val="clear" w:color="auto" w:fill="auto"/>
          </w:tcPr>
          <w:p w14:paraId="56BB1148" w14:textId="77777777" w:rsidR="0003530D" w:rsidRPr="00774B2F" w:rsidRDefault="0003530D" w:rsidP="00C519F2">
            <w:pPr>
              <w:tabs>
                <w:tab w:val="decimal" w:pos="765"/>
              </w:tabs>
              <w:spacing w:line="240" w:lineRule="auto"/>
              <w:rPr>
                <w:sz w:val="20"/>
              </w:rPr>
            </w:pPr>
            <w:r w:rsidRPr="00774B2F">
              <w:rPr>
                <w:sz w:val="20"/>
              </w:rPr>
              <w:t>55.6</w:t>
            </w:r>
          </w:p>
        </w:tc>
        <w:tc>
          <w:tcPr>
            <w:tcW w:w="1032" w:type="dxa"/>
            <w:shd w:val="clear" w:color="auto" w:fill="auto"/>
          </w:tcPr>
          <w:p w14:paraId="6192E9DF" w14:textId="77777777" w:rsidR="0003530D" w:rsidRPr="00774B2F" w:rsidRDefault="0003530D" w:rsidP="00C519F2">
            <w:pPr>
              <w:tabs>
                <w:tab w:val="decimal" w:pos="765"/>
              </w:tabs>
              <w:spacing w:line="240" w:lineRule="auto"/>
              <w:rPr>
                <w:sz w:val="20"/>
              </w:rPr>
            </w:pPr>
            <w:r w:rsidRPr="00774B2F">
              <w:rPr>
                <w:sz w:val="20"/>
              </w:rPr>
              <w:t>44.1</w:t>
            </w:r>
          </w:p>
        </w:tc>
        <w:tc>
          <w:tcPr>
            <w:tcW w:w="1032" w:type="dxa"/>
            <w:shd w:val="clear" w:color="auto" w:fill="auto"/>
          </w:tcPr>
          <w:p w14:paraId="5C22ED5F" w14:textId="77777777" w:rsidR="0003530D" w:rsidRPr="00774B2F" w:rsidRDefault="0003530D" w:rsidP="00C519F2">
            <w:pPr>
              <w:tabs>
                <w:tab w:val="decimal" w:pos="765"/>
              </w:tabs>
              <w:spacing w:line="240" w:lineRule="auto"/>
              <w:rPr>
                <w:sz w:val="20"/>
              </w:rPr>
            </w:pPr>
            <w:r w:rsidRPr="00774B2F">
              <w:rPr>
                <w:sz w:val="20"/>
              </w:rPr>
              <w:t>55.6</w:t>
            </w:r>
          </w:p>
        </w:tc>
        <w:tc>
          <w:tcPr>
            <w:tcW w:w="1032" w:type="dxa"/>
            <w:shd w:val="clear" w:color="auto" w:fill="auto"/>
          </w:tcPr>
          <w:p w14:paraId="42F93BCA" w14:textId="77777777" w:rsidR="0003530D" w:rsidRPr="00774B2F" w:rsidRDefault="0003530D" w:rsidP="00C519F2">
            <w:pPr>
              <w:tabs>
                <w:tab w:val="decimal" w:pos="765"/>
              </w:tabs>
              <w:spacing w:line="240" w:lineRule="auto"/>
              <w:rPr>
                <w:sz w:val="20"/>
              </w:rPr>
            </w:pPr>
            <w:r w:rsidRPr="00774B2F">
              <w:rPr>
                <w:sz w:val="20"/>
              </w:rPr>
              <w:t>48.0</w:t>
            </w:r>
          </w:p>
        </w:tc>
        <w:tc>
          <w:tcPr>
            <w:tcW w:w="1032" w:type="dxa"/>
            <w:shd w:val="clear" w:color="auto" w:fill="auto"/>
          </w:tcPr>
          <w:p w14:paraId="6E778BE6" w14:textId="77777777" w:rsidR="0003530D" w:rsidRPr="00774B2F" w:rsidRDefault="0003530D" w:rsidP="00C519F2">
            <w:pPr>
              <w:tabs>
                <w:tab w:val="decimal" w:pos="765"/>
              </w:tabs>
              <w:spacing w:line="240" w:lineRule="auto"/>
              <w:rPr>
                <w:sz w:val="20"/>
              </w:rPr>
            </w:pPr>
            <w:r w:rsidRPr="00774B2F">
              <w:rPr>
                <w:sz w:val="20"/>
              </w:rPr>
              <w:t>55.4</w:t>
            </w:r>
          </w:p>
        </w:tc>
        <w:tc>
          <w:tcPr>
            <w:tcW w:w="1032" w:type="dxa"/>
            <w:shd w:val="clear" w:color="auto" w:fill="auto"/>
          </w:tcPr>
          <w:p w14:paraId="7B3ED662" w14:textId="77777777" w:rsidR="0003530D" w:rsidRPr="00774B2F" w:rsidRDefault="0003530D" w:rsidP="00C519F2">
            <w:pPr>
              <w:tabs>
                <w:tab w:val="decimal" w:pos="765"/>
              </w:tabs>
              <w:spacing w:line="240" w:lineRule="auto"/>
              <w:rPr>
                <w:sz w:val="20"/>
              </w:rPr>
            </w:pPr>
            <w:r w:rsidRPr="00774B2F">
              <w:rPr>
                <w:sz w:val="20"/>
              </w:rPr>
              <w:t>57.8</w:t>
            </w:r>
          </w:p>
        </w:tc>
        <w:tc>
          <w:tcPr>
            <w:tcW w:w="1032" w:type="dxa"/>
            <w:vAlign w:val="bottom"/>
          </w:tcPr>
          <w:p w14:paraId="34B37A18" w14:textId="77777777" w:rsidR="0003530D" w:rsidRPr="00774B2F" w:rsidRDefault="0003530D" w:rsidP="00C519F2">
            <w:pPr>
              <w:tabs>
                <w:tab w:val="decimal" w:pos="765"/>
              </w:tabs>
              <w:spacing w:line="240" w:lineRule="auto"/>
              <w:rPr>
                <w:sz w:val="20"/>
              </w:rPr>
            </w:pPr>
            <w:r w:rsidRPr="00774B2F">
              <w:rPr>
                <w:color w:val="000000"/>
                <w:sz w:val="20"/>
              </w:rPr>
              <w:t>51.1</w:t>
            </w:r>
          </w:p>
        </w:tc>
        <w:tc>
          <w:tcPr>
            <w:tcW w:w="1032" w:type="dxa"/>
          </w:tcPr>
          <w:p w14:paraId="645FB45F" w14:textId="77777777" w:rsidR="0003530D" w:rsidRPr="00774B2F" w:rsidRDefault="0003530D" w:rsidP="00C519F2">
            <w:pPr>
              <w:tabs>
                <w:tab w:val="decimal" w:pos="765"/>
              </w:tabs>
              <w:spacing w:line="240" w:lineRule="auto"/>
              <w:rPr>
                <w:sz w:val="20"/>
              </w:rPr>
            </w:pPr>
            <w:r w:rsidRPr="00774B2F">
              <w:rPr>
                <w:sz w:val="20"/>
              </w:rPr>
              <w:t>37.8</w:t>
            </w:r>
          </w:p>
        </w:tc>
        <w:tc>
          <w:tcPr>
            <w:tcW w:w="1032" w:type="dxa"/>
          </w:tcPr>
          <w:p w14:paraId="46978F8E" w14:textId="77777777" w:rsidR="0003530D" w:rsidRPr="00774B2F" w:rsidRDefault="0003530D" w:rsidP="00C519F2">
            <w:pPr>
              <w:tabs>
                <w:tab w:val="decimal" w:pos="765"/>
              </w:tabs>
              <w:spacing w:line="240" w:lineRule="auto"/>
              <w:rPr>
                <w:sz w:val="20"/>
              </w:rPr>
            </w:pPr>
            <w:r w:rsidRPr="00774B2F">
              <w:rPr>
                <w:sz w:val="20"/>
              </w:rPr>
              <w:t>57.8</w:t>
            </w:r>
          </w:p>
        </w:tc>
        <w:tc>
          <w:tcPr>
            <w:tcW w:w="1032" w:type="dxa"/>
          </w:tcPr>
          <w:p w14:paraId="3F6B1BC5" w14:textId="77777777" w:rsidR="0003530D" w:rsidRPr="00774B2F" w:rsidRDefault="0003530D" w:rsidP="00C519F2">
            <w:pPr>
              <w:tabs>
                <w:tab w:val="decimal" w:pos="765"/>
              </w:tabs>
              <w:spacing w:line="240" w:lineRule="auto"/>
              <w:rPr>
                <w:sz w:val="20"/>
              </w:rPr>
            </w:pPr>
            <w:r w:rsidRPr="00774B2F">
              <w:rPr>
                <w:sz w:val="20"/>
              </w:rPr>
              <w:t>47.5</w:t>
            </w:r>
          </w:p>
        </w:tc>
      </w:tr>
      <w:tr w:rsidR="0003530D" w:rsidRPr="00774B2F" w14:paraId="4C490136" w14:textId="77777777" w:rsidTr="00C519F2">
        <w:tc>
          <w:tcPr>
            <w:tcW w:w="1418" w:type="dxa"/>
            <w:shd w:val="clear" w:color="auto" w:fill="auto"/>
          </w:tcPr>
          <w:p w14:paraId="444398BE" w14:textId="77777777" w:rsidR="0003530D" w:rsidRPr="00774B2F" w:rsidRDefault="0003530D" w:rsidP="00C519F2">
            <w:pPr>
              <w:spacing w:line="240" w:lineRule="auto"/>
              <w:rPr>
                <w:sz w:val="20"/>
              </w:rPr>
            </w:pPr>
            <w:r w:rsidRPr="00774B2F">
              <w:rPr>
                <w:sz w:val="20"/>
              </w:rPr>
              <w:t xml:space="preserve">  Die Linke</w:t>
            </w:r>
          </w:p>
        </w:tc>
        <w:tc>
          <w:tcPr>
            <w:tcW w:w="794" w:type="dxa"/>
            <w:shd w:val="clear" w:color="auto" w:fill="auto"/>
          </w:tcPr>
          <w:p w14:paraId="70477D99" w14:textId="77777777" w:rsidR="0003530D" w:rsidRPr="00774B2F" w:rsidRDefault="0003530D" w:rsidP="00C519F2">
            <w:pPr>
              <w:tabs>
                <w:tab w:val="decimal" w:pos="765"/>
              </w:tabs>
              <w:spacing w:line="240" w:lineRule="auto"/>
              <w:rPr>
                <w:sz w:val="20"/>
              </w:rPr>
            </w:pPr>
            <w:r w:rsidRPr="00774B2F">
              <w:rPr>
                <w:sz w:val="20"/>
              </w:rPr>
              <w:t>45.3</w:t>
            </w:r>
          </w:p>
        </w:tc>
        <w:tc>
          <w:tcPr>
            <w:tcW w:w="1032" w:type="dxa"/>
            <w:shd w:val="clear" w:color="auto" w:fill="auto"/>
          </w:tcPr>
          <w:p w14:paraId="01AA48DA" w14:textId="77777777" w:rsidR="0003530D" w:rsidRPr="00774B2F" w:rsidRDefault="0003530D" w:rsidP="00C519F2">
            <w:pPr>
              <w:tabs>
                <w:tab w:val="decimal" w:pos="765"/>
              </w:tabs>
              <w:spacing w:line="240" w:lineRule="auto"/>
              <w:rPr>
                <w:sz w:val="20"/>
              </w:rPr>
            </w:pPr>
            <w:r w:rsidRPr="00774B2F">
              <w:rPr>
                <w:sz w:val="20"/>
              </w:rPr>
              <w:t>65.7</w:t>
            </w:r>
          </w:p>
        </w:tc>
        <w:tc>
          <w:tcPr>
            <w:tcW w:w="1032" w:type="dxa"/>
            <w:shd w:val="clear" w:color="auto" w:fill="auto"/>
          </w:tcPr>
          <w:p w14:paraId="7CB986D1" w14:textId="77777777" w:rsidR="0003530D" w:rsidRPr="00774B2F" w:rsidRDefault="0003530D" w:rsidP="00C519F2">
            <w:pPr>
              <w:tabs>
                <w:tab w:val="decimal" w:pos="765"/>
              </w:tabs>
              <w:spacing w:line="240" w:lineRule="auto"/>
              <w:rPr>
                <w:sz w:val="20"/>
              </w:rPr>
            </w:pPr>
            <w:r w:rsidRPr="00774B2F">
              <w:rPr>
                <w:sz w:val="20"/>
              </w:rPr>
              <w:t>47.9</w:t>
            </w:r>
          </w:p>
        </w:tc>
        <w:tc>
          <w:tcPr>
            <w:tcW w:w="1032" w:type="dxa"/>
            <w:shd w:val="clear" w:color="auto" w:fill="auto"/>
          </w:tcPr>
          <w:p w14:paraId="747605E5" w14:textId="77777777" w:rsidR="0003530D" w:rsidRPr="00774B2F" w:rsidRDefault="0003530D" w:rsidP="00C519F2">
            <w:pPr>
              <w:tabs>
                <w:tab w:val="decimal" w:pos="765"/>
              </w:tabs>
              <w:spacing w:line="240" w:lineRule="auto"/>
              <w:rPr>
                <w:sz w:val="20"/>
              </w:rPr>
            </w:pPr>
            <w:r w:rsidRPr="00774B2F">
              <w:rPr>
                <w:sz w:val="20"/>
              </w:rPr>
              <w:t>48.9</w:t>
            </w:r>
          </w:p>
        </w:tc>
        <w:tc>
          <w:tcPr>
            <w:tcW w:w="1032" w:type="dxa"/>
            <w:shd w:val="clear" w:color="auto" w:fill="auto"/>
          </w:tcPr>
          <w:p w14:paraId="6ECD253D" w14:textId="77777777" w:rsidR="0003530D" w:rsidRPr="00774B2F" w:rsidRDefault="0003530D" w:rsidP="00C519F2">
            <w:pPr>
              <w:tabs>
                <w:tab w:val="decimal" w:pos="765"/>
              </w:tabs>
              <w:spacing w:line="240" w:lineRule="auto"/>
              <w:rPr>
                <w:sz w:val="20"/>
              </w:rPr>
            </w:pPr>
            <w:r w:rsidRPr="00774B2F">
              <w:rPr>
                <w:sz w:val="20"/>
              </w:rPr>
              <w:t>45.1</w:t>
            </w:r>
          </w:p>
        </w:tc>
        <w:tc>
          <w:tcPr>
            <w:tcW w:w="1032" w:type="dxa"/>
            <w:shd w:val="clear" w:color="auto" w:fill="auto"/>
          </w:tcPr>
          <w:p w14:paraId="4F1A8986" w14:textId="77777777" w:rsidR="0003530D" w:rsidRPr="00774B2F" w:rsidRDefault="0003530D" w:rsidP="00C519F2">
            <w:pPr>
              <w:tabs>
                <w:tab w:val="decimal" w:pos="765"/>
              </w:tabs>
              <w:spacing w:line="240" w:lineRule="auto"/>
              <w:rPr>
                <w:sz w:val="20"/>
              </w:rPr>
            </w:pPr>
            <w:r w:rsidRPr="00774B2F">
              <w:rPr>
                <w:sz w:val="20"/>
              </w:rPr>
              <w:t>39.0</w:t>
            </w:r>
          </w:p>
        </w:tc>
        <w:tc>
          <w:tcPr>
            <w:tcW w:w="1032" w:type="dxa"/>
            <w:shd w:val="clear" w:color="auto" w:fill="auto"/>
          </w:tcPr>
          <w:p w14:paraId="481AB6F7" w14:textId="77777777" w:rsidR="0003530D" w:rsidRPr="00774B2F" w:rsidRDefault="0003530D" w:rsidP="00C519F2">
            <w:pPr>
              <w:tabs>
                <w:tab w:val="decimal" w:pos="765"/>
              </w:tabs>
              <w:spacing w:line="240" w:lineRule="auto"/>
              <w:rPr>
                <w:sz w:val="20"/>
              </w:rPr>
            </w:pPr>
            <w:r w:rsidRPr="00774B2F">
              <w:rPr>
                <w:sz w:val="20"/>
              </w:rPr>
              <w:t>28.6</w:t>
            </w:r>
          </w:p>
        </w:tc>
        <w:tc>
          <w:tcPr>
            <w:tcW w:w="1032" w:type="dxa"/>
            <w:shd w:val="clear" w:color="auto" w:fill="auto"/>
          </w:tcPr>
          <w:p w14:paraId="43EA010A" w14:textId="77777777" w:rsidR="0003530D" w:rsidRPr="00774B2F" w:rsidRDefault="0003530D" w:rsidP="00C519F2">
            <w:pPr>
              <w:tabs>
                <w:tab w:val="decimal" w:pos="765"/>
              </w:tabs>
              <w:spacing w:line="240" w:lineRule="auto"/>
              <w:rPr>
                <w:sz w:val="20"/>
              </w:rPr>
            </w:pPr>
            <w:r w:rsidRPr="00774B2F">
              <w:rPr>
                <w:sz w:val="20"/>
              </w:rPr>
              <w:t>60.5</w:t>
            </w:r>
          </w:p>
        </w:tc>
        <w:tc>
          <w:tcPr>
            <w:tcW w:w="1032" w:type="dxa"/>
            <w:shd w:val="clear" w:color="auto" w:fill="auto"/>
          </w:tcPr>
          <w:p w14:paraId="0336B846" w14:textId="77777777" w:rsidR="0003530D" w:rsidRPr="00774B2F" w:rsidRDefault="0003530D" w:rsidP="00C519F2">
            <w:pPr>
              <w:tabs>
                <w:tab w:val="decimal" w:pos="765"/>
              </w:tabs>
              <w:spacing w:line="240" w:lineRule="auto"/>
              <w:rPr>
                <w:sz w:val="20"/>
              </w:rPr>
            </w:pPr>
            <w:r w:rsidRPr="00774B2F">
              <w:rPr>
                <w:sz w:val="20"/>
              </w:rPr>
              <w:t>48.8</w:t>
            </w:r>
          </w:p>
        </w:tc>
        <w:tc>
          <w:tcPr>
            <w:tcW w:w="1032" w:type="dxa"/>
            <w:vAlign w:val="bottom"/>
          </w:tcPr>
          <w:p w14:paraId="65480E86" w14:textId="77777777" w:rsidR="0003530D" w:rsidRPr="00774B2F" w:rsidRDefault="0003530D" w:rsidP="00C519F2">
            <w:pPr>
              <w:tabs>
                <w:tab w:val="decimal" w:pos="765"/>
              </w:tabs>
              <w:spacing w:line="240" w:lineRule="auto"/>
              <w:rPr>
                <w:sz w:val="20"/>
              </w:rPr>
            </w:pPr>
            <w:r w:rsidRPr="00774B2F">
              <w:rPr>
                <w:color w:val="000000"/>
                <w:sz w:val="20"/>
              </w:rPr>
              <w:t>35.4</w:t>
            </w:r>
          </w:p>
        </w:tc>
        <w:tc>
          <w:tcPr>
            <w:tcW w:w="1032" w:type="dxa"/>
          </w:tcPr>
          <w:p w14:paraId="18621442" w14:textId="77777777" w:rsidR="0003530D" w:rsidRPr="00774B2F" w:rsidRDefault="0003530D" w:rsidP="00C519F2">
            <w:pPr>
              <w:tabs>
                <w:tab w:val="decimal" w:pos="765"/>
              </w:tabs>
              <w:spacing w:line="240" w:lineRule="auto"/>
              <w:rPr>
                <w:sz w:val="20"/>
              </w:rPr>
            </w:pPr>
            <w:r w:rsidRPr="00774B2F">
              <w:rPr>
                <w:sz w:val="20"/>
              </w:rPr>
              <w:t>42.9</w:t>
            </w:r>
          </w:p>
        </w:tc>
        <w:tc>
          <w:tcPr>
            <w:tcW w:w="1032" w:type="dxa"/>
          </w:tcPr>
          <w:p w14:paraId="05AFEFD6" w14:textId="77777777" w:rsidR="0003530D" w:rsidRPr="00774B2F" w:rsidRDefault="0003530D" w:rsidP="00C519F2">
            <w:pPr>
              <w:tabs>
                <w:tab w:val="decimal" w:pos="765"/>
              </w:tabs>
              <w:spacing w:line="240" w:lineRule="auto"/>
              <w:rPr>
                <w:sz w:val="20"/>
              </w:rPr>
            </w:pPr>
            <w:r w:rsidRPr="00774B2F">
              <w:rPr>
                <w:sz w:val="20"/>
              </w:rPr>
              <w:t>35.8</w:t>
            </w:r>
          </w:p>
        </w:tc>
        <w:tc>
          <w:tcPr>
            <w:tcW w:w="1032" w:type="dxa"/>
          </w:tcPr>
          <w:p w14:paraId="49909FA3" w14:textId="77777777" w:rsidR="0003530D" w:rsidRPr="00774B2F" w:rsidRDefault="0003530D" w:rsidP="00C519F2">
            <w:pPr>
              <w:tabs>
                <w:tab w:val="decimal" w:pos="765"/>
              </w:tabs>
              <w:spacing w:line="240" w:lineRule="auto"/>
              <w:rPr>
                <w:sz w:val="20"/>
              </w:rPr>
            </w:pPr>
            <w:r w:rsidRPr="00774B2F">
              <w:rPr>
                <w:sz w:val="20"/>
              </w:rPr>
              <w:t>53.2</w:t>
            </w:r>
          </w:p>
        </w:tc>
      </w:tr>
      <w:tr w:rsidR="0003530D" w:rsidRPr="00774B2F" w14:paraId="36E511D5" w14:textId="77777777" w:rsidTr="00C519F2">
        <w:tc>
          <w:tcPr>
            <w:tcW w:w="1418" w:type="dxa"/>
            <w:shd w:val="clear" w:color="auto" w:fill="auto"/>
          </w:tcPr>
          <w:p w14:paraId="27C05C05" w14:textId="77777777" w:rsidR="0003530D" w:rsidRPr="00774B2F" w:rsidRDefault="0003530D" w:rsidP="00C519F2">
            <w:pPr>
              <w:spacing w:line="240" w:lineRule="auto"/>
              <w:rPr>
                <w:sz w:val="20"/>
              </w:rPr>
            </w:pPr>
            <w:r w:rsidRPr="00774B2F">
              <w:rPr>
                <w:sz w:val="20"/>
              </w:rPr>
              <w:t xml:space="preserve">  </w:t>
            </w:r>
            <w:proofErr w:type="spellStart"/>
            <w:r w:rsidRPr="00774B2F">
              <w:rPr>
                <w:sz w:val="20"/>
              </w:rPr>
              <w:t>AfD</w:t>
            </w:r>
            <w:proofErr w:type="spellEnd"/>
          </w:p>
        </w:tc>
        <w:tc>
          <w:tcPr>
            <w:tcW w:w="794" w:type="dxa"/>
            <w:shd w:val="clear" w:color="auto" w:fill="auto"/>
          </w:tcPr>
          <w:p w14:paraId="1996F8C5" w14:textId="77777777" w:rsidR="0003530D" w:rsidRPr="00774B2F" w:rsidRDefault="0003530D" w:rsidP="00C519F2">
            <w:pPr>
              <w:tabs>
                <w:tab w:val="decimal" w:pos="765"/>
              </w:tabs>
              <w:spacing w:line="240" w:lineRule="auto"/>
              <w:rPr>
                <w:sz w:val="20"/>
              </w:rPr>
            </w:pPr>
            <w:r w:rsidRPr="00774B2F">
              <w:rPr>
                <w:sz w:val="20"/>
              </w:rPr>
              <w:t>33.1</w:t>
            </w:r>
          </w:p>
        </w:tc>
        <w:tc>
          <w:tcPr>
            <w:tcW w:w="1032" w:type="dxa"/>
            <w:shd w:val="clear" w:color="auto" w:fill="auto"/>
          </w:tcPr>
          <w:p w14:paraId="4FD265F2" w14:textId="77777777" w:rsidR="0003530D" w:rsidRPr="00774B2F" w:rsidRDefault="0003530D" w:rsidP="00C519F2">
            <w:pPr>
              <w:tabs>
                <w:tab w:val="decimal" w:pos="765"/>
              </w:tabs>
              <w:spacing w:line="240" w:lineRule="auto"/>
              <w:rPr>
                <w:sz w:val="20"/>
              </w:rPr>
            </w:pPr>
            <w:r w:rsidRPr="00774B2F">
              <w:rPr>
                <w:sz w:val="20"/>
              </w:rPr>
              <w:t>42.2</w:t>
            </w:r>
          </w:p>
        </w:tc>
        <w:tc>
          <w:tcPr>
            <w:tcW w:w="1032" w:type="dxa"/>
            <w:shd w:val="clear" w:color="auto" w:fill="auto"/>
          </w:tcPr>
          <w:p w14:paraId="559DE096" w14:textId="77777777" w:rsidR="0003530D" w:rsidRPr="00774B2F" w:rsidRDefault="0003530D" w:rsidP="00C519F2">
            <w:pPr>
              <w:tabs>
                <w:tab w:val="decimal" w:pos="765"/>
              </w:tabs>
              <w:spacing w:line="240" w:lineRule="auto"/>
              <w:rPr>
                <w:sz w:val="20"/>
              </w:rPr>
            </w:pPr>
            <w:r w:rsidRPr="00774B2F">
              <w:rPr>
                <w:sz w:val="20"/>
              </w:rPr>
              <w:t>29.2</w:t>
            </w:r>
          </w:p>
        </w:tc>
        <w:tc>
          <w:tcPr>
            <w:tcW w:w="1032" w:type="dxa"/>
            <w:shd w:val="clear" w:color="auto" w:fill="auto"/>
          </w:tcPr>
          <w:p w14:paraId="24BDB502" w14:textId="77777777" w:rsidR="0003530D" w:rsidRPr="00774B2F" w:rsidRDefault="0003530D" w:rsidP="00C519F2">
            <w:pPr>
              <w:tabs>
                <w:tab w:val="decimal" w:pos="765"/>
              </w:tabs>
              <w:spacing w:line="240" w:lineRule="auto"/>
              <w:rPr>
                <w:sz w:val="20"/>
              </w:rPr>
            </w:pPr>
            <w:r w:rsidRPr="00774B2F">
              <w:rPr>
                <w:sz w:val="20"/>
              </w:rPr>
              <w:t>22.4</w:t>
            </w:r>
          </w:p>
        </w:tc>
        <w:tc>
          <w:tcPr>
            <w:tcW w:w="1032" w:type="dxa"/>
            <w:shd w:val="clear" w:color="auto" w:fill="auto"/>
          </w:tcPr>
          <w:p w14:paraId="1CD5D164" w14:textId="77777777" w:rsidR="0003530D" w:rsidRPr="00774B2F" w:rsidRDefault="0003530D" w:rsidP="00C519F2">
            <w:pPr>
              <w:tabs>
                <w:tab w:val="decimal" w:pos="765"/>
              </w:tabs>
              <w:spacing w:line="240" w:lineRule="auto"/>
              <w:rPr>
                <w:sz w:val="20"/>
              </w:rPr>
            </w:pPr>
            <w:r w:rsidRPr="00774B2F">
              <w:rPr>
                <w:sz w:val="20"/>
              </w:rPr>
              <w:t>30.7</w:t>
            </w:r>
          </w:p>
        </w:tc>
        <w:tc>
          <w:tcPr>
            <w:tcW w:w="1032" w:type="dxa"/>
            <w:shd w:val="clear" w:color="auto" w:fill="auto"/>
          </w:tcPr>
          <w:p w14:paraId="51CE9DA1" w14:textId="77777777" w:rsidR="0003530D" w:rsidRPr="00774B2F" w:rsidRDefault="0003530D" w:rsidP="00C519F2">
            <w:pPr>
              <w:tabs>
                <w:tab w:val="decimal" w:pos="765"/>
              </w:tabs>
              <w:spacing w:line="240" w:lineRule="auto"/>
              <w:rPr>
                <w:sz w:val="20"/>
              </w:rPr>
            </w:pPr>
            <w:r w:rsidRPr="00774B2F">
              <w:rPr>
                <w:sz w:val="20"/>
              </w:rPr>
              <w:t>16.3</w:t>
            </w:r>
          </w:p>
        </w:tc>
        <w:tc>
          <w:tcPr>
            <w:tcW w:w="1032" w:type="dxa"/>
            <w:shd w:val="clear" w:color="auto" w:fill="auto"/>
          </w:tcPr>
          <w:p w14:paraId="7E81FB15" w14:textId="77777777" w:rsidR="0003530D" w:rsidRPr="00774B2F" w:rsidRDefault="0003530D" w:rsidP="00C519F2">
            <w:pPr>
              <w:tabs>
                <w:tab w:val="decimal" w:pos="765"/>
              </w:tabs>
              <w:spacing w:line="240" w:lineRule="auto"/>
              <w:rPr>
                <w:sz w:val="20"/>
              </w:rPr>
            </w:pPr>
            <w:r w:rsidRPr="00774B2F">
              <w:rPr>
                <w:sz w:val="20"/>
              </w:rPr>
              <w:t>33.3</w:t>
            </w:r>
          </w:p>
        </w:tc>
        <w:tc>
          <w:tcPr>
            <w:tcW w:w="1032" w:type="dxa"/>
            <w:shd w:val="clear" w:color="auto" w:fill="auto"/>
          </w:tcPr>
          <w:p w14:paraId="5B8A4D69" w14:textId="77777777" w:rsidR="0003530D" w:rsidRPr="00774B2F" w:rsidRDefault="0003530D" w:rsidP="00C519F2">
            <w:pPr>
              <w:tabs>
                <w:tab w:val="decimal" w:pos="765"/>
              </w:tabs>
              <w:spacing w:line="240" w:lineRule="auto"/>
              <w:rPr>
                <w:sz w:val="20"/>
              </w:rPr>
            </w:pPr>
            <w:r w:rsidRPr="00774B2F">
              <w:rPr>
                <w:sz w:val="20"/>
              </w:rPr>
              <w:t>31.4</w:t>
            </w:r>
          </w:p>
        </w:tc>
        <w:tc>
          <w:tcPr>
            <w:tcW w:w="1032" w:type="dxa"/>
            <w:shd w:val="clear" w:color="auto" w:fill="auto"/>
          </w:tcPr>
          <w:p w14:paraId="63C8ADDA" w14:textId="77777777" w:rsidR="0003530D" w:rsidRPr="00774B2F" w:rsidRDefault="0003530D" w:rsidP="00C519F2">
            <w:pPr>
              <w:tabs>
                <w:tab w:val="decimal" w:pos="765"/>
              </w:tabs>
              <w:spacing w:line="240" w:lineRule="auto"/>
              <w:rPr>
                <w:sz w:val="20"/>
              </w:rPr>
            </w:pPr>
            <w:r w:rsidRPr="00774B2F">
              <w:rPr>
                <w:sz w:val="20"/>
              </w:rPr>
              <w:t>35.2</w:t>
            </w:r>
          </w:p>
        </w:tc>
        <w:tc>
          <w:tcPr>
            <w:tcW w:w="1032" w:type="dxa"/>
            <w:vAlign w:val="bottom"/>
          </w:tcPr>
          <w:p w14:paraId="24C275F0" w14:textId="77777777" w:rsidR="0003530D" w:rsidRPr="00774B2F" w:rsidRDefault="0003530D" w:rsidP="00C519F2">
            <w:pPr>
              <w:tabs>
                <w:tab w:val="decimal" w:pos="765"/>
              </w:tabs>
              <w:spacing w:line="240" w:lineRule="auto"/>
              <w:rPr>
                <w:sz w:val="20"/>
              </w:rPr>
            </w:pPr>
            <w:r w:rsidRPr="00774B2F">
              <w:rPr>
                <w:color w:val="000000"/>
                <w:sz w:val="20"/>
              </w:rPr>
              <w:t>33.3</w:t>
            </w:r>
          </w:p>
        </w:tc>
        <w:tc>
          <w:tcPr>
            <w:tcW w:w="1032" w:type="dxa"/>
          </w:tcPr>
          <w:p w14:paraId="533347B0" w14:textId="77777777" w:rsidR="0003530D" w:rsidRPr="00774B2F" w:rsidRDefault="0003530D" w:rsidP="00C519F2">
            <w:pPr>
              <w:spacing w:line="240" w:lineRule="auto"/>
              <w:jc w:val="center"/>
              <w:rPr>
                <w:sz w:val="20"/>
              </w:rPr>
            </w:pPr>
            <w:r w:rsidRPr="00774B2F">
              <w:rPr>
                <w:sz w:val="20"/>
              </w:rPr>
              <w:t>-</w:t>
            </w:r>
          </w:p>
        </w:tc>
        <w:tc>
          <w:tcPr>
            <w:tcW w:w="1032" w:type="dxa"/>
          </w:tcPr>
          <w:p w14:paraId="7151FA0F" w14:textId="77777777" w:rsidR="0003530D" w:rsidRPr="00774B2F" w:rsidRDefault="0003530D" w:rsidP="00C519F2">
            <w:pPr>
              <w:tabs>
                <w:tab w:val="decimal" w:pos="765"/>
              </w:tabs>
              <w:spacing w:line="240" w:lineRule="auto"/>
              <w:rPr>
                <w:sz w:val="20"/>
              </w:rPr>
            </w:pPr>
            <w:r w:rsidRPr="00774B2F">
              <w:rPr>
                <w:sz w:val="20"/>
              </w:rPr>
              <w:t>42.6</w:t>
            </w:r>
          </w:p>
        </w:tc>
        <w:tc>
          <w:tcPr>
            <w:tcW w:w="1032" w:type="dxa"/>
          </w:tcPr>
          <w:p w14:paraId="70F30A75" w14:textId="77777777" w:rsidR="0003530D" w:rsidRPr="00774B2F" w:rsidRDefault="0003530D" w:rsidP="00C519F2">
            <w:pPr>
              <w:tabs>
                <w:tab w:val="decimal" w:pos="765"/>
              </w:tabs>
              <w:spacing w:line="240" w:lineRule="auto"/>
              <w:rPr>
                <w:sz w:val="20"/>
              </w:rPr>
            </w:pPr>
            <w:r w:rsidRPr="00774B2F">
              <w:rPr>
                <w:sz w:val="20"/>
              </w:rPr>
              <w:t>32.3</w:t>
            </w:r>
          </w:p>
        </w:tc>
      </w:tr>
      <w:tr w:rsidR="0003530D" w:rsidRPr="00774B2F" w14:paraId="71AF7A8E" w14:textId="77777777" w:rsidTr="00C519F2">
        <w:trPr>
          <w:trHeight w:val="58"/>
        </w:trPr>
        <w:tc>
          <w:tcPr>
            <w:tcW w:w="1418" w:type="dxa"/>
            <w:tcBorders>
              <w:bottom w:val="single" w:sz="4" w:space="0" w:color="auto"/>
            </w:tcBorders>
            <w:shd w:val="clear" w:color="auto" w:fill="auto"/>
          </w:tcPr>
          <w:p w14:paraId="0CE9DE71" w14:textId="77777777" w:rsidR="0003530D" w:rsidRPr="00774B2F" w:rsidRDefault="0003530D" w:rsidP="00C519F2">
            <w:pPr>
              <w:spacing w:line="240" w:lineRule="auto"/>
              <w:rPr>
                <w:sz w:val="20"/>
              </w:rPr>
            </w:pPr>
            <w:r w:rsidRPr="00774B2F">
              <w:rPr>
                <w:sz w:val="20"/>
              </w:rPr>
              <w:t xml:space="preserve">  Other parties</w:t>
            </w:r>
          </w:p>
        </w:tc>
        <w:tc>
          <w:tcPr>
            <w:tcW w:w="794" w:type="dxa"/>
            <w:tcBorders>
              <w:bottom w:val="single" w:sz="4" w:space="0" w:color="auto"/>
            </w:tcBorders>
            <w:shd w:val="clear" w:color="auto" w:fill="auto"/>
          </w:tcPr>
          <w:p w14:paraId="03074229" w14:textId="77777777" w:rsidR="0003530D" w:rsidRPr="00774B2F" w:rsidRDefault="0003530D" w:rsidP="00C519F2">
            <w:pPr>
              <w:tabs>
                <w:tab w:val="decimal" w:pos="765"/>
              </w:tabs>
              <w:spacing w:line="240" w:lineRule="auto"/>
              <w:rPr>
                <w:sz w:val="20"/>
              </w:rPr>
            </w:pPr>
            <w:r w:rsidRPr="00774B2F">
              <w:rPr>
                <w:sz w:val="20"/>
              </w:rPr>
              <w:t>40.6</w:t>
            </w:r>
          </w:p>
        </w:tc>
        <w:tc>
          <w:tcPr>
            <w:tcW w:w="1032" w:type="dxa"/>
            <w:tcBorders>
              <w:bottom w:val="single" w:sz="4" w:space="0" w:color="auto"/>
            </w:tcBorders>
            <w:shd w:val="clear" w:color="auto" w:fill="auto"/>
          </w:tcPr>
          <w:p w14:paraId="4881DFB5" w14:textId="77777777" w:rsidR="0003530D" w:rsidRPr="00774B2F" w:rsidRDefault="0003530D" w:rsidP="00C519F2">
            <w:pPr>
              <w:tabs>
                <w:tab w:val="decimal" w:pos="765"/>
              </w:tabs>
              <w:spacing w:line="240" w:lineRule="auto"/>
              <w:rPr>
                <w:sz w:val="20"/>
              </w:rPr>
            </w:pPr>
            <w:r w:rsidRPr="00774B2F">
              <w:rPr>
                <w:sz w:val="20"/>
              </w:rPr>
              <w:t>59.6</w:t>
            </w:r>
          </w:p>
        </w:tc>
        <w:tc>
          <w:tcPr>
            <w:tcW w:w="1032" w:type="dxa"/>
            <w:tcBorders>
              <w:bottom w:val="single" w:sz="4" w:space="0" w:color="auto"/>
            </w:tcBorders>
            <w:shd w:val="clear" w:color="auto" w:fill="auto"/>
          </w:tcPr>
          <w:p w14:paraId="3970012B" w14:textId="77777777" w:rsidR="0003530D" w:rsidRPr="00774B2F" w:rsidRDefault="0003530D" w:rsidP="00C519F2">
            <w:pPr>
              <w:tabs>
                <w:tab w:val="decimal" w:pos="765"/>
              </w:tabs>
              <w:spacing w:line="240" w:lineRule="auto"/>
              <w:rPr>
                <w:sz w:val="20"/>
              </w:rPr>
            </w:pPr>
            <w:r w:rsidRPr="00774B2F">
              <w:rPr>
                <w:sz w:val="20"/>
              </w:rPr>
              <w:t>36.9</w:t>
            </w:r>
          </w:p>
        </w:tc>
        <w:tc>
          <w:tcPr>
            <w:tcW w:w="1032" w:type="dxa"/>
            <w:tcBorders>
              <w:bottom w:val="single" w:sz="4" w:space="0" w:color="auto"/>
            </w:tcBorders>
            <w:shd w:val="clear" w:color="auto" w:fill="auto"/>
          </w:tcPr>
          <w:p w14:paraId="18E99402" w14:textId="77777777" w:rsidR="0003530D" w:rsidRPr="00774B2F" w:rsidRDefault="0003530D" w:rsidP="00C519F2">
            <w:pPr>
              <w:tabs>
                <w:tab w:val="decimal" w:pos="765"/>
              </w:tabs>
              <w:spacing w:line="240" w:lineRule="auto"/>
              <w:rPr>
                <w:sz w:val="20"/>
              </w:rPr>
            </w:pPr>
            <w:r w:rsidRPr="00774B2F">
              <w:rPr>
                <w:sz w:val="20"/>
              </w:rPr>
              <w:t>25.0</w:t>
            </w:r>
          </w:p>
        </w:tc>
        <w:tc>
          <w:tcPr>
            <w:tcW w:w="1032" w:type="dxa"/>
            <w:tcBorders>
              <w:bottom w:val="single" w:sz="4" w:space="0" w:color="auto"/>
            </w:tcBorders>
            <w:shd w:val="clear" w:color="auto" w:fill="auto"/>
          </w:tcPr>
          <w:p w14:paraId="53DFCBD8" w14:textId="77777777" w:rsidR="0003530D" w:rsidRPr="00774B2F" w:rsidRDefault="0003530D" w:rsidP="00C519F2">
            <w:pPr>
              <w:tabs>
                <w:tab w:val="decimal" w:pos="765"/>
              </w:tabs>
              <w:spacing w:line="240" w:lineRule="auto"/>
              <w:rPr>
                <w:sz w:val="20"/>
              </w:rPr>
            </w:pPr>
            <w:r w:rsidRPr="00774B2F">
              <w:rPr>
                <w:sz w:val="20"/>
              </w:rPr>
              <w:t>33.4</w:t>
            </w:r>
          </w:p>
        </w:tc>
        <w:tc>
          <w:tcPr>
            <w:tcW w:w="1032" w:type="dxa"/>
            <w:tcBorders>
              <w:bottom w:val="single" w:sz="4" w:space="0" w:color="auto"/>
            </w:tcBorders>
            <w:shd w:val="clear" w:color="auto" w:fill="auto"/>
          </w:tcPr>
          <w:p w14:paraId="4B9C035F" w14:textId="77777777" w:rsidR="0003530D" w:rsidRPr="00774B2F" w:rsidRDefault="0003530D" w:rsidP="00C519F2">
            <w:pPr>
              <w:tabs>
                <w:tab w:val="decimal" w:pos="765"/>
              </w:tabs>
              <w:spacing w:line="240" w:lineRule="auto"/>
              <w:rPr>
                <w:sz w:val="20"/>
              </w:rPr>
            </w:pPr>
            <w:r w:rsidRPr="00774B2F">
              <w:rPr>
                <w:sz w:val="20"/>
              </w:rPr>
              <w:t>36.5</w:t>
            </w:r>
          </w:p>
        </w:tc>
        <w:tc>
          <w:tcPr>
            <w:tcW w:w="1032" w:type="dxa"/>
            <w:tcBorders>
              <w:bottom w:val="single" w:sz="4" w:space="0" w:color="auto"/>
            </w:tcBorders>
            <w:shd w:val="clear" w:color="auto" w:fill="auto"/>
          </w:tcPr>
          <w:p w14:paraId="3B3A2E8D"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shd w:val="clear" w:color="auto" w:fill="auto"/>
          </w:tcPr>
          <w:p w14:paraId="4218A54C" w14:textId="77777777" w:rsidR="0003530D" w:rsidRPr="00774B2F" w:rsidRDefault="0003530D" w:rsidP="00C519F2">
            <w:pPr>
              <w:tabs>
                <w:tab w:val="decimal" w:pos="765"/>
              </w:tabs>
              <w:spacing w:line="240" w:lineRule="auto"/>
              <w:rPr>
                <w:sz w:val="20"/>
              </w:rPr>
            </w:pPr>
            <w:r w:rsidRPr="00774B2F">
              <w:rPr>
                <w:sz w:val="20"/>
              </w:rPr>
              <w:t>52.4</w:t>
            </w:r>
            <w:r w:rsidRPr="00774B2F">
              <w:rPr>
                <w:sz w:val="20"/>
                <w:vertAlign w:val="superscript"/>
              </w:rPr>
              <w:t>b</w:t>
            </w:r>
          </w:p>
        </w:tc>
        <w:tc>
          <w:tcPr>
            <w:tcW w:w="1032" w:type="dxa"/>
            <w:tcBorders>
              <w:bottom w:val="single" w:sz="4" w:space="0" w:color="auto"/>
            </w:tcBorders>
            <w:shd w:val="clear" w:color="auto" w:fill="auto"/>
          </w:tcPr>
          <w:p w14:paraId="468A38CA"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tcPr>
          <w:p w14:paraId="3FB1719A" w14:textId="77777777" w:rsidR="0003530D" w:rsidRPr="00774B2F" w:rsidRDefault="0003530D" w:rsidP="00C519F2">
            <w:pPr>
              <w:spacing w:line="240" w:lineRule="auto"/>
              <w:jc w:val="center"/>
              <w:rPr>
                <w:sz w:val="20"/>
              </w:rPr>
            </w:pPr>
            <w:r w:rsidRPr="00774B2F">
              <w:rPr>
                <w:sz w:val="20"/>
              </w:rPr>
              <w:t>-</w:t>
            </w:r>
          </w:p>
        </w:tc>
        <w:tc>
          <w:tcPr>
            <w:tcW w:w="1032" w:type="dxa"/>
            <w:tcBorders>
              <w:bottom w:val="single" w:sz="4" w:space="0" w:color="auto"/>
            </w:tcBorders>
          </w:tcPr>
          <w:p w14:paraId="15600115" w14:textId="77777777" w:rsidR="0003530D" w:rsidRPr="00774B2F" w:rsidRDefault="0003530D" w:rsidP="00C519F2">
            <w:pPr>
              <w:tabs>
                <w:tab w:val="decimal" w:pos="765"/>
              </w:tabs>
              <w:spacing w:line="240" w:lineRule="auto"/>
              <w:rPr>
                <w:sz w:val="20"/>
                <w:vertAlign w:val="superscript"/>
              </w:rPr>
            </w:pPr>
            <w:r w:rsidRPr="00774B2F">
              <w:rPr>
                <w:sz w:val="20"/>
              </w:rPr>
              <w:t>9.1</w:t>
            </w:r>
            <w:r w:rsidRPr="00774B2F">
              <w:rPr>
                <w:sz w:val="20"/>
                <w:vertAlign w:val="superscript"/>
              </w:rPr>
              <w:t>c</w:t>
            </w:r>
          </w:p>
        </w:tc>
        <w:tc>
          <w:tcPr>
            <w:tcW w:w="1032" w:type="dxa"/>
            <w:tcBorders>
              <w:bottom w:val="single" w:sz="4" w:space="0" w:color="auto"/>
            </w:tcBorders>
          </w:tcPr>
          <w:p w14:paraId="1F1637D5" w14:textId="77777777" w:rsidR="0003530D" w:rsidRPr="00774B2F" w:rsidRDefault="0003530D" w:rsidP="00C519F2">
            <w:pPr>
              <w:tabs>
                <w:tab w:val="decimal" w:pos="765"/>
              </w:tabs>
              <w:spacing w:line="240" w:lineRule="auto"/>
              <w:rPr>
                <w:sz w:val="20"/>
                <w:vertAlign w:val="superscript"/>
              </w:rPr>
            </w:pPr>
            <w:r w:rsidRPr="00774B2F">
              <w:rPr>
                <w:sz w:val="20"/>
              </w:rPr>
              <w:t>47.1</w:t>
            </w:r>
            <w:r w:rsidRPr="00774B2F">
              <w:rPr>
                <w:sz w:val="20"/>
                <w:vertAlign w:val="superscript"/>
              </w:rPr>
              <w:t>d</w:t>
            </w:r>
          </w:p>
        </w:tc>
        <w:tc>
          <w:tcPr>
            <w:tcW w:w="1032" w:type="dxa"/>
            <w:tcBorders>
              <w:bottom w:val="single" w:sz="4" w:space="0" w:color="auto"/>
            </w:tcBorders>
          </w:tcPr>
          <w:p w14:paraId="32689882" w14:textId="77777777" w:rsidR="0003530D" w:rsidRPr="00774B2F" w:rsidRDefault="0003530D" w:rsidP="00C519F2">
            <w:pPr>
              <w:spacing w:line="240" w:lineRule="auto"/>
              <w:jc w:val="center"/>
              <w:rPr>
                <w:sz w:val="20"/>
              </w:rPr>
            </w:pPr>
            <w:r w:rsidRPr="00774B2F">
              <w:rPr>
                <w:sz w:val="20"/>
              </w:rPr>
              <w:t>-</w:t>
            </w:r>
          </w:p>
        </w:tc>
      </w:tr>
    </w:tbl>
    <w:p w14:paraId="6F23192B" w14:textId="5E09E783" w:rsidR="0003530D" w:rsidRPr="00774B2F" w:rsidRDefault="0003530D" w:rsidP="004938F7">
      <w:r w:rsidRPr="00774B2F">
        <w:rPr>
          <w:rStyle w:val="node-description"/>
          <w:rFonts w:cs="Times New Roman"/>
          <w:sz w:val="20"/>
          <w:szCs w:val="20"/>
        </w:rPr>
        <w:t xml:space="preserve">Note: a: Percent of participating candidates out of successfully contacted candidates, b: </w:t>
      </w:r>
      <w:proofErr w:type="spellStart"/>
      <w:r w:rsidRPr="00774B2F">
        <w:rPr>
          <w:rStyle w:val="node-description"/>
          <w:rFonts w:cs="Times New Roman"/>
          <w:sz w:val="20"/>
          <w:szCs w:val="20"/>
        </w:rPr>
        <w:t>Südschleswigscher</w:t>
      </w:r>
      <w:proofErr w:type="spellEnd"/>
      <w:r w:rsidRPr="00774B2F">
        <w:rPr>
          <w:rStyle w:val="node-description"/>
          <w:rFonts w:cs="Times New Roman"/>
          <w:sz w:val="20"/>
          <w:szCs w:val="20"/>
        </w:rPr>
        <w:t xml:space="preserve"> </w:t>
      </w:r>
      <w:proofErr w:type="spellStart"/>
      <w:r w:rsidRPr="00774B2F">
        <w:rPr>
          <w:rStyle w:val="node-description"/>
          <w:rFonts w:cs="Times New Roman"/>
          <w:sz w:val="20"/>
          <w:szCs w:val="20"/>
        </w:rPr>
        <w:t>Wählerverband</w:t>
      </w:r>
      <w:proofErr w:type="spellEnd"/>
      <w:r w:rsidRPr="00774B2F">
        <w:rPr>
          <w:rStyle w:val="node-description"/>
          <w:rFonts w:cs="Times New Roman"/>
          <w:sz w:val="20"/>
          <w:szCs w:val="20"/>
        </w:rPr>
        <w:t xml:space="preserve"> (SSW) only, c: </w:t>
      </w:r>
      <w:proofErr w:type="spellStart"/>
      <w:r w:rsidRPr="00774B2F">
        <w:rPr>
          <w:rStyle w:val="node-description"/>
          <w:rFonts w:cs="Times New Roman"/>
          <w:sz w:val="20"/>
          <w:szCs w:val="20"/>
        </w:rPr>
        <w:t>Bürger</w:t>
      </w:r>
      <w:proofErr w:type="spellEnd"/>
      <w:r w:rsidRPr="00774B2F">
        <w:rPr>
          <w:rStyle w:val="node-description"/>
          <w:rFonts w:cs="Times New Roman"/>
          <w:sz w:val="20"/>
          <w:szCs w:val="20"/>
        </w:rPr>
        <w:t xml:space="preserve"> in </w:t>
      </w:r>
      <w:proofErr w:type="spellStart"/>
      <w:r w:rsidRPr="00774B2F">
        <w:rPr>
          <w:rStyle w:val="node-description"/>
          <w:rFonts w:cs="Times New Roman"/>
          <w:sz w:val="20"/>
          <w:szCs w:val="20"/>
        </w:rPr>
        <w:t>Wut</w:t>
      </w:r>
      <w:proofErr w:type="spellEnd"/>
      <w:r w:rsidRPr="00774B2F">
        <w:rPr>
          <w:rStyle w:val="node-description"/>
          <w:rFonts w:cs="Times New Roman"/>
          <w:sz w:val="20"/>
          <w:szCs w:val="20"/>
        </w:rPr>
        <w:t xml:space="preserve"> (BIW) Bremen only, d: FREIE WÄHLER Bayern only</w:t>
      </w:r>
    </w:p>
    <w:p w14:paraId="027228BF" w14:textId="22FC43D2" w:rsidR="004E4BB8" w:rsidRPr="00774B2F" w:rsidRDefault="004E4BB8" w:rsidP="003B2DEC">
      <w:pPr>
        <w:rPr>
          <w:rStyle w:val="node-description"/>
          <w:rFonts w:cs="Times New Roman"/>
          <w:sz w:val="20"/>
          <w:szCs w:val="20"/>
        </w:rPr>
        <w:sectPr w:rsidR="004E4BB8" w:rsidRPr="00774B2F" w:rsidSect="002E4643">
          <w:endnotePr>
            <w:numFmt w:val="decimal"/>
          </w:endnotePr>
          <w:pgSz w:w="16838" w:h="11906" w:orient="landscape"/>
          <w:pgMar w:top="1440" w:right="1440" w:bottom="1440" w:left="1440" w:header="709" w:footer="709" w:gutter="0"/>
          <w:cols w:space="708"/>
          <w:titlePg/>
          <w:docGrid w:linePitch="360"/>
        </w:sectPr>
      </w:pPr>
    </w:p>
    <w:p w14:paraId="7082ACA0" w14:textId="77777777" w:rsidR="00FB41A3" w:rsidRPr="00774B2F" w:rsidRDefault="00FB41A3" w:rsidP="00FB41A3">
      <w:pPr>
        <w:keepNext/>
        <w:suppressAutoHyphens/>
        <w:snapToGrid w:val="0"/>
        <w:spacing w:before="120"/>
        <w:outlineLvl w:val="0"/>
        <w:rPr>
          <w:rFonts w:eastAsia="Times New Roman" w:cs="Times New Roman"/>
          <w:bCs/>
          <w:color w:val="000000"/>
          <w:szCs w:val="24"/>
          <w:lang w:eastAsia="de-DE"/>
        </w:rPr>
      </w:pPr>
      <w:r w:rsidRPr="00774B2F">
        <w:rPr>
          <w:rFonts w:cs="Times New Roman"/>
          <w:szCs w:val="24"/>
        </w:rPr>
        <w:t xml:space="preserve">Table B2: </w:t>
      </w:r>
      <w:r w:rsidRPr="00774B2F">
        <w:rPr>
          <w:rFonts w:eastAsia="Times New Roman" w:cs="Times New Roman"/>
          <w:bCs/>
          <w:color w:val="000000"/>
          <w:szCs w:val="24"/>
          <w:lang w:eastAsia="de-DE"/>
        </w:rPr>
        <w:t>Difference between participating and non-participating candidates by gender, age, government status, and party</w:t>
      </w:r>
    </w:p>
    <w:tbl>
      <w:tblPr>
        <w:tblW w:w="5104" w:type="pct"/>
        <w:tblLayout w:type="fixed"/>
        <w:tblCellMar>
          <w:left w:w="70" w:type="dxa"/>
          <w:right w:w="70" w:type="dxa"/>
        </w:tblCellMar>
        <w:tblLook w:val="04A0" w:firstRow="1" w:lastRow="0" w:firstColumn="1" w:lastColumn="0" w:noHBand="0" w:noVBand="1"/>
      </w:tblPr>
      <w:tblGrid>
        <w:gridCol w:w="3970"/>
        <w:gridCol w:w="2622"/>
        <w:gridCol w:w="2622"/>
      </w:tblGrid>
      <w:tr w:rsidR="00FB41A3" w:rsidRPr="00774B2F" w14:paraId="763D577D" w14:textId="77777777" w:rsidTr="00C519F2">
        <w:trPr>
          <w:trHeight w:val="288"/>
        </w:trPr>
        <w:tc>
          <w:tcPr>
            <w:tcW w:w="2154" w:type="pct"/>
            <w:tcBorders>
              <w:top w:val="single" w:sz="4" w:space="0" w:color="auto"/>
              <w:left w:val="nil"/>
              <w:bottom w:val="single" w:sz="4" w:space="0" w:color="auto"/>
              <w:right w:val="nil"/>
            </w:tcBorders>
            <w:shd w:val="clear" w:color="auto" w:fill="auto"/>
            <w:noWrap/>
            <w:vAlign w:val="bottom"/>
            <w:hideMark/>
          </w:tcPr>
          <w:p w14:paraId="60255F8C" w14:textId="77777777" w:rsidR="00FB41A3" w:rsidRPr="00774B2F" w:rsidRDefault="00FB41A3" w:rsidP="00C519F2">
            <w:pPr>
              <w:spacing w:line="240" w:lineRule="auto"/>
              <w:rPr>
                <w:rFonts w:eastAsia="Times New Roman" w:cs="Times New Roman"/>
                <w:szCs w:val="24"/>
                <w:lang w:eastAsia="de-DE"/>
              </w:rPr>
            </w:pPr>
          </w:p>
        </w:tc>
        <w:tc>
          <w:tcPr>
            <w:tcW w:w="1423" w:type="pct"/>
            <w:tcBorders>
              <w:top w:val="single" w:sz="4" w:space="0" w:color="auto"/>
              <w:left w:val="nil"/>
              <w:bottom w:val="single" w:sz="4" w:space="0" w:color="auto"/>
              <w:right w:val="nil"/>
            </w:tcBorders>
            <w:shd w:val="clear" w:color="auto" w:fill="auto"/>
            <w:noWrap/>
            <w:vAlign w:val="bottom"/>
            <w:hideMark/>
          </w:tcPr>
          <w:p w14:paraId="14CF6D95" w14:textId="77777777" w:rsidR="00FB41A3" w:rsidRPr="00774B2F" w:rsidRDefault="00FB41A3" w:rsidP="00C519F2">
            <w:pPr>
              <w:spacing w:line="240" w:lineRule="auto"/>
              <w:jc w:val="center"/>
              <w:rPr>
                <w:rFonts w:eastAsia="Times New Roman" w:cs="Times New Roman"/>
                <w:color w:val="000000"/>
                <w:szCs w:val="24"/>
                <w:lang w:eastAsia="de-DE"/>
              </w:rPr>
            </w:pPr>
            <w:r w:rsidRPr="00774B2F">
              <w:rPr>
                <w:rFonts w:eastAsia="Times New Roman" w:cs="Times New Roman"/>
                <w:color w:val="000000"/>
                <w:szCs w:val="24"/>
                <w:lang w:eastAsia="de-DE"/>
              </w:rPr>
              <w:t>Participants</w:t>
            </w:r>
          </w:p>
        </w:tc>
        <w:tc>
          <w:tcPr>
            <w:tcW w:w="1423" w:type="pct"/>
            <w:tcBorders>
              <w:top w:val="single" w:sz="4" w:space="0" w:color="auto"/>
              <w:left w:val="nil"/>
              <w:bottom w:val="single" w:sz="4" w:space="0" w:color="auto"/>
              <w:right w:val="nil"/>
            </w:tcBorders>
            <w:shd w:val="clear" w:color="auto" w:fill="auto"/>
            <w:noWrap/>
            <w:vAlign w:val="bottom"/>
          </w:tcPr>
          <w:p w14:paraId="74AB99EF" w14:textId="77777777" w:rsidR="00FB41A3" w:rsidRPr="00774B2F" w:rsidRDefault="00FB41A3" w:rsidP="00C519F2">
            <w:pPr>
              <w:spacing w:line="240" w:lineRule="auto"/>
              <w:jc w:val="center"/>
              <w:rPr>
                <w:rFonts w:eastAsia="Times New Roman" w:cs="Times New Roman"/>
                <w:color w:val="000000"/>
                <w:szCs w:val="24"/>
                <w:lang w:eastAsia="de-DE"/>
              </w:rPr>
            </w:pPr>
            <w:r w:rsidRPr="00774B2F">
              <w:rPr>
                <w:rFonts w:eastAsia="Times New Roman" w:cs="Times New Roman"/>
                <w:color w:val="000000"/>
                <w:szCs w:val="24"/>
                <w:lang w:eastAsia="de-DE"/>
              </w:rPr>
              <w:t>Non-Participants</w:t>
            </w:r>
          </w:p>
        </w:tc>
      </w:tr>
      <w:tr w:rsidR="00FB41A3" w:rsidRPr="00774B2F" w14:paraId="3490EFEC" w14:textId="77777777" w:rsidTr="00C519F2">
        <w:trPr>
          <w:trHeight w:val="288"/>
        </w:trPr>
        <w:tc>
          <w:tcPr>
            <w:tcW w:w="2154" w:type="pct"/>
            <w:tcBorders>
              <w:top w:val="single" w:sz="4" w:space="0" w:color="auto"/>
              <w:left w:val="nil"/>
              <w:bottom w:val="nil"/>
              <w:right w:val="nil"/>
            </w:tcBorders>
            <w:shd w:val="clear" w:color="auto" w:fill="auto"/>
            <w:noWrap/>
            <w:hideMark/>
          </w:tcPr>
          <w:p w14:paraId="2A524561"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male</w:t>
            </w:r>
          </w:p>
        </w:tc>
        <w:tc>
          <w:tcPr>
            <w:tcW w:w="1423" w:type="pct"/>
            <w:tcBorders>
              <w:top w:val="single" w:sz="4" w:space="0" w:color="auto"/>
              <w:left w:val="nil"/>
              <w:bottom w:val="nil"/>
              <w:right w:val="nil"/>
            </w:tcBorders>
            <w:shd w:val="clear" w:color="auto" w:fill="auto"/>
            <w:noWrap/>
            <w:hideMark/>
          </w:tcPr>
          <w:p w14:paraId="313C7487"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63.9</w:t>
            </w:r>
          </w:p>
        </w:tc>
        <w:tc>
          <w:tcPr>
            <w:tcW w:w="1423" w:type="pct"/>
            <w:tcBorders>
              <w:top w:val="single" w:sz="4" w:space="0" w:color="auto"/>
              <w:left w:val="nil"/>
              <w:bottom w:val="nil"/>
              <w:right w:val="nil"/>
            </w:tcBorders>
            <w:shd w:val="clear" w:color="auto" w:fill="auto"/>
            <w:noWrap/>
          </w:tcPr>
          <w:p w14:paraId="774F3429"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65.5</w:t>
            </w:r>
          </w:p>
        </w:tc>
      </w:tr>
      <w:tr w:rsidR="00FB41A3" w:rsidRPr="00774B2F" w14:paraId="3D376F54" w14:textId="77777777" w:rsidTr="00C519F2">
        <w:trPr>
          <w:trHeight w:val="288"/>
        </w:trPr>
        <w:tc>
          <w:tcPr>
            <w:tcW w:w="2154" w:type="pct"/>
            <w:tcBorders>
              <w:top w:val="nil"/>
              <w:left w:val="nil"/>
              <w:bottom w:val="nil"/>
              <w:right w:val="nil"/>
            </w:tcBorders>
            <w:shd w:val="clear" w:color="auto" w:fill="auto"/>
            <w:noWrap/>
            <w:hideMark/>
          </w:tcPr>
          <w:p w14:paraId="37510148" w14:textId="77777777" w:rsidR="00FB41A3" w:rsidRPr="00774B2F" w:rsidRDefault="00FB41A3" w:rsidP="00C519F2">
            <w:pPr>
              <w:keepNext/>
              <w:snapToGrid w:val="0"/>
              <w:spacing w:before="120" w:after="120" w:line="276" w:lineRule="auto"/>
              <w:contextualSpacing/>
              <w:rPr>
                <w:rFonts w:eastAsia="Times New Roman" w:cs="Times New Roman"/>
                <w:color w:val="000000"/>
                <w:szCs w:val="24"/>
                <w:lang w:eastAsia="de-DE"/>
              </w:rPr>
            </w:pPr>
            <w:r w:rsidRPr="00774B2F">
              <w:rPr>
                <w:rFonts w:eastAsia="Times New Roman" w:cs="Times New Roman"/>
                <w:color w:val="000000"/>
                <w:szCs w:val="24"/>
                <w:lang w:eastAsia="de-DE"/>
              </w:rPr>
              <w:t>Age (mean)</w:t>
            </w:r>
          </w:p>
        </w:tc>
        <w:tc>
          <w:tcPr>
            <w:tcW w:w="1423" w:type="pct"/>
            <w:tcBorders>
              <w:top w:val="nil"/>
              <w:left w:val="nil"/>
              <w:bottom w:val="nil"/>
              <w:right w:val="nil"/>
            </w:tcBorders>
            <w:shd w:val="clear" w:color="auto" w:fill="auto"/>
            <w:noWrap/>
            <w:hideMark/>
          </w:tcPr>
          <w:p w14:paraId="39AB0B1C" w14:textId="77777777" w:rsidR="00FB41A3" w:rsidRPr="00774B2F" w:rsidRDefault="00FB41A3" w:rsidP="00C519F2">
            <w:pPr>
              <w:keepNext/>
              <w:tabs>
                <w:tab w:val="decimal" w:pos="1418"/>
              </w:tabs>
              <w:snapToGrid w:val="0"/>
              <w:spacing w:before="120" w:after="120" w:line="276" w:lineRule="auto"/>
              <w:contextualSpacing/>
              <w:rPr>
                <w:rFonts w:eastAsia="Times New Roman" w:cs="Times New Roman"/>
                <w:color w:val="FF0000"/>
                <w:szCs w:val="24"/>
                <w:lang w:eastAsia="de-DE"/>
              </w:rPr>
            </w:pPr>
            <w:r w:rsidRPr="00774B2F">
              <w:rPr>
                <w:rFonts w:eastAsia="Times New Roman" w:cs="Times New Roman"/>
                <w:szCs w:val="24"/>
                <w:lang w:eastAsia="de-DE"/>
              </w:rPr>
              <w:t>45.7</w:t>
            </w:r>
          </w:p>
        </w:tc>
        <w:tc>
          <w:tcPr>
            <w:tcW w:w="1423" w:type="pct"/>
            <w:tcBorders>
              <w:top w:val="nil"/>
              <w:left w:val="nil"/>
              <w:bottom w:val="nil"/>
              <w:right w:val="nil"/>
            </w:tcBorders>
            <w:shd w:val="clear" w:color="auto" w:fill="auto"/>
            <w:noWrap/>
          </w:tcPr>
          <w:p w14:paraId="71D616D9" w14:textId="77777777" w:rsidR="00FB41A3" w:rsidRPr="00774B2F" w:rsidRDefault="00FB41A3" w:rsidP="00C519F2">
            <w:pPr>
              <w:keepNext/>
              <w:tabs>
                <w:tab w:val="decimal" w:pos="1418"/>
              </w:tabs>
              <w:snapToGrid w:val="0"/>
              <w:spacing w:before="120" w:after="120" w:line="276" w:lineRule="auto"/>
              <w:contextualSpacing/>
              <w:rPr>
                <w:rFonts w:eastAsia="Times New Roman" w:cs="Times New Roman"/>
                <w:color w:val="FF0000"/>
                <w:szCs w:val="24"/>
                <w:lang w:eastAsia="de-DE"/>
              </w:rPr>
            </w:pPr>
            <w:r w:rsidRPr="00774B2F">
              <w:rPr>
                <w:rFonts w:eastAsia="Times New Roman" w:cs="Times New Roman"/>
                <w:szCs w:val="24"/>
                <w:lang w:eastAsia="de-DE"/>
              </w:rPr>
              <w:t>46.0</w:t>
            </w:r>
          </w:p>
        </w:tc>
      </w:tr>
      <w:tr w:rsidR="00FB41A3" w:rsidRPr="00774B2F" w14:paraId="5EC1A600" w14:textId="77777777" w:rsidTr="00C519F2">
        <w:trPr>
          <w:trHeight w:val="289"/>
        </w:trPr>
        <w:tc>
          <w:tcPr>
            <w:tcW w:w="2154" w:type="pct"/>
            <w:tcBorders>
              <w:top w:val="nil"/>
              <w:left w:val="nil"/>
              <w:right w:val="nil"/>
            </w:tcBorders>
            <w:shd w:val="clear" w:color="auto" w:fill="auto"/>
            <w:noWrap/>
          </w:tcPr>
          <w:p w14:paraId="12B6C3F5" w14:textId="77777777" w:rsidR="00FB41A3" w:rsidRPr="00774B2F" w:rsidRDefault="00FB41A3" w:rsidP="00C519F2">
            <w:pPr>
              <w:keepNext/>
              <w:snapToGrid w:val="0"/>
              <w:spacing w:line="276" w:lineRule="auto"/>
              <w:rPr>
                <w:rFonts w:eastAsia="Times New Roman" w:cs="Times New Roman"/>
                <w:color w:val="000000"/>
                <w:szCs w:val="24"/>
                <w:lang w:eastAsia="de-DE"/>
              </w:rPr>
            </w:pPr>
            <w:r w:rsidRPr="00774B2F">
              <w:rPr>
                <w:rFonts w:eastAsia="Times New Roman" w:cs="Times New Roman"/>
                <w:color w:val="000000"/>
                <w:szCs w:val="24"/>
                <w:lang w:eastAsia="de-DE"/>
              </w:rPr>
              <w:t>% running for governing party</w:t>
            </w:r>
          </w:p>
        </w:tc>
        <w:tc>
          <w:tcPr>
            <w:tcW w:w="1423" w:type="pct"/>
            <w:tcBorders>
              <w:top w:val="nil"/>
              <w:left w:val="nil"/>
              <w:right w:val="nil"/>
            </w:tcBorders>
            <w:shd w:val="clear" w:color="auto" w:fill="auto"/>
            <w:noWrap/>
          </w:tcPr>
          <w:p w14:paraId="08884AB3" w14:textId="77777777" w:rsidR="00FB41A3" w:rsidRPr="00774B2F" w:rsidRDefault="00FB41A3" w:rsidP="00C519F2">
            <w:pPr>
              <w:keepNext/>
              <w:tabs>
                <w:tab w:val="decimal" w:pos="1418"/>
              </w:tabs>
              <w:snapToGrid w:val="0"/>
              <w:spacing w:line="276" w:lineRule="auto"/>
              <w:rPr>
                <w:rFonts w:eastAsia="Times New Roman" w:cs="Times New Roman"/>
                <w:szCs w:val="24"/>
                <w:lang w:eastAsia="de-DE"/>
              </w:rPr>
            </w:pPr>
            <w:r w:rsidRPr="00774B2F">
              <w:rPr>
                <w:rFonts w:eastAsia="Times New Roman" w:cs="Times New Roman"/>
                <w:szCs w:val="24"/>
                <w:lang w:eastAsia="de-DE"/>
              </w:rPr>
              <w:t>33.2</w:t>
            </w:r>
          </w:p>
        </w:tc>
        <w:tc>
          <w:tcPr>
            <w:tcW w:w="1423" w:type="pct"/>
            <w:tcBorders>
              <w:top w:val="nil"/>
              <w:left w:val="nil"/>
              <w:right w:val="nil"/>
            </w:tcBorders>
            <w:shd w:val="clear" w:color="auto" w:fill="auto"/>
            <w:noWrap/>
          </w:tcPr>
          <w:p w14:paraId="6FA66D72" w14:textId="77777777" w:rsidR="00FB41A3" w:rsidRPr="00774B2F" w:rsidRDefault="00FB41A3" w:rsidP="00C519F2">
            <w:pPr>
              <w:keepNext/>
              <w:tabs>
                <w:tab w:val="decimal" w:pos="1418"/>
              </w:tabs>
              <w:snapToGrid w:val="0"/>
              <w:spacing w:line="276" w:lineRule="auto"/>
              <w:rPr>
                <w:rFonts w:eastAsia="Times New Roman" w:cs="Times New Roman"/>
                <w:szCs w:val="24"/>
                <w:lang w:eastAsia="de-DE"/>
              </w:rPr>
            </w:pPr>
            <w:r w:rsidRPr="00774B2F">
              <w:rPr>
                <w:rFonts w:eastAsia="Times New Roman" w:cs="Times New Roman"/>
                <w:szCs w:val="24"/>
                <w:lang w:eastAsia="de-DE"/>
              </w:rPr>
              <w:t>32.6</w:t>
            </w:r>
          </w:p>
        </w:tc>
      </w:tr>
      <w:tr w:rsidR="00FB41A3" w:rsidRPr="00774B2F" w14:paraId="6234B041" w14:textId="77777777" w:rsidTr="00C519F2">
        <w:trPr>
          <w:trHeight w:val="289"/>
        </w:trPr>
        <w:tc>
          <w:tcPr>
            <w:tcW w:w="2154" w:type="pct"/>
            <w:tcBorders>
              <w:top w:val="nil"/>
              <w:left w:val="nil"/>
              <w:right w:val="nil"/>
            </w:tcBorders>
            <w:shd w:val="clear" w:color="auto" w:fill="auto"/>
            <w:noWrap/>
          </w:tcPr>
          <w:p w14:paraId="460A23F1"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Party</w:t>
            </w:r>
          </w:p>
        </w:tc>
        <w:tc>
          <w:tcPr>
            <w:tcW w:w="1423" w:type="pct"/>
            <w:tcBorders>
              <w:top w:val="nil"/>
              <w:left w:val="nil"/>
              <w:right w:val="nil"/>
            </w:tcBorders>
            <w:shd w:val="clear" w:color="auto" w:fill="auto"/>
            <w:noWrap/>
          </w:tcPr>
          <w:p w14:paraId="0E11BB81" w14:textId="77777777" w:rsidR="00FB41A3" w:rsidRPr="00774B2F" w:rsidRDefault="00FB41A3" w:rsidP="00C519F2">
            <w:pPr>
              <w:tabs>
                <w:tab w:val="decimal" w:pos="1418"/>
              </w:tabs>
              <w:spacing w:line="240" w:lineRule="auto"/>
              <w:rPr>
                <w:rFonts w:eastAsia="Times New Roman" w:cs="Times New Roman"/>
                <w:color w:val="FF0000"/>
                <w:szCs w:val="24"/>
                <w:lang w:eastAsia="de-DE"/>
              </w:rPr>
            </w:pPr>
          </w:p>
        </w:tc>
        <w:tc>
          <w:tcPr>
            <w:tcW w:w="1423" w:type="pct"/>
            <w:tcBorders>
              <w:top w:val="nil"/>
              <w:left w:val="nil"/>
              <w:right w:val="nil"/>
            </w:tcBorders>
            <w:shd w:val="clear" w:color="auto" w:fill="auto"/>
            <w:noWrap/>
          </w:tcPr>
          <w:p w14:paraId="59530D5E" w14:textId="77777777" w:rsidR="00FB41A3" w:rsidRPr="00774B2F" w:rsidRDefault="00FB41A3" w:rsidP="00C519F2">
            <w:pPr>
              <w:tabs>
                <w:tab w:val="decimal" w:pos="1418"/>
              </w:tabs>
              <w:spacing w:line="240" w:lineRule="auto"/>
              <w:rPr>
                <w:rFonts w:eastAsia="Times New Roman" w:cs="Times New Roman"/>
                <w:color w:val="FF0000"/>
                <w:szCs w:val="24"/>
                <w:lang w:eastAsia="de-DE"/>
              </w:rPr>
            </w:pPr>
          </w:p>
        </w:tc>
      </w:tr>
      <w:tr w:rsidR="00FB41A3" w:rsidRPr="00774B2F" w14:paraId="5661AB0A" w14:textId="77777777" w:rsidTr="00C519F2">
        <w:trPr>
          <w:trHeight w:val="289"/>
        </w:trPr>
        <w:tc>
          <w:tcPr>
            <w:tcW w:w="2154" w:type="pct"/>
            <w:tcBorders>
              <w:top w:val="nil"/>
              <w:left w:val="nil"/>
              <w:right w:val="nil"/>
            </w:tcBorders>
            <w:shd w:val="clear" w:color="auto" w:fill="auto"/>
            <w:noWrap/>
          </w:tcPr>
          <w:p w14:paraId="1A5A970A"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CDU/CSU</w:t>
            </w:r>
          </w:p>
        </w:tc>
        <w:tc>
          <w:tcPr>
            <w:tcW w:w="1423" w:type="pct"/>
            <w:tcBorders>
              <w:top w:val="nil"/>
              <w:left w:val="nil"/>
              <w:right w:val="nil"/>
            </w:tcBorders>
            <w:shd w:val="clear" w:color="auto" w:fill="auto"/>
            <w:noWrap/>
          </w:tcPr>
          <w:p w14:paraId="206123EA"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14.9***</w:t>
            </w:r>
          </w:p>
        </w:tc>
        <w:tc>
          <w:tcPr>
            <w:tcW w:w="1423" w:type="pct"/>
            <w:tcBorders>
              <w:top w:val="nil"/>
              <w:left w:val="nil"/>
              <w:right w:val="nil"/>
            </w:tcBorders>
            <w:shd w:val="clear" w:color="auto" w:fill="auto"/>
            <w:noWrap/>
          </w:tcPr>
          <w:p w14:paraId="49AB9436"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17.1</w:t>
            </w:r>
          </w:p>
        </w:tc>
      </w:tr>
      <w:tr w:rsidR="00FB41A3" w:rsidRPr="00774B2F" w14:paraId="3DEC55AB" w14:textId="77777777" w:rsidTr="00C519F2">
        <w:trPr>
          <w:trHeight w:val="289"/>
        </w:trPr>
        <w:tc>
          <w:tcPr>
            <w:tcW w:w="2154" w:type="pct"/>
            <w:tcBorders>
              <w:top w:val="nil"/>
              <w:left w:val="nil"/>
              <w:right w:val="nil"/>
            </w:tcBorders>
            <w:shd w:val="clear" w:color="auto" w:fill="auto"/>
            <w:noWrap/>
          </w:tcPr>
          <w:p w14:paraId="7BEB8D26"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SPD</w:t>
            </w:r>
          </w:p>
        </w:tc>
        <w:tc>
          <w:tcPr>
            <w:tcW w:w="1423" w:type="pct"/>
            <w:tcBorders>
              <w:top w:val="nil"/>
              <w:left w:val="nil"/>
              <w:right w:val="nil"/>
            </w:tcBorders>
            <w:shd w:val="clear" w:color="auto" w:fill="auto"/>
            <w:noWrap/>
          </w:tcPr>
          <w:p w14:paraId="1692E7F0"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15.0</w:t>
            </w:r>
          </w:p>
        </w:tc>
        <w:tc>
          <w:tcPr>
            <w:tcW w:w="1423" w:type="pct"/>
            <w:tcBorders>
              <w:top w:val="nil"/>
              <w:left w:val="nil"/>
              <w:right w:val="nil"/>
            </w:tcBorders>
            <w:shd w:val="clear" w:color="auto" w:fill="auto"/>
            <w:noWrap/>
          </w:tcPr>
          <w:p w14:paraId="1CD8A2DA"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15.3</w:t>
            </w:r>
          </w:p>
        </w:tc>
      </w:tr>
      <w:tr w:rsidR="00FB41A3" w:rsidRPr="00774B2F" w14:paraId="49A15AEC" w14:textId="77777777" w:rsidTr="00C519F2">
        <w:trPr>
          <w:trHeight w:val="289"/>
        </w:trPr>
        <w:tc>
          <w:tcPr>
            <w:tcW w:w="2154" w:type="pct"/>
            <w:tcBorders>
              <w:top w:val="nil"/>
              <w:left w:val="nil"/>
              <w:right w:val="nil"/>
            </w:tcBorders>
            <w:shd w:val="clear" w:color="auto" w:fill="auto"/>
            <w:noWrap/>
          </w:tcPr>
          <w:p w14:paraId="2E9F5E1C"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FDP</w:t>
            </w:r>
          </w:p>
        </w:tc>
        <w:tc>
          <w:tcPr>
            <w:tcW w:w="1423" w:type="pct"/>
            <w:tcBorders>
              <w:top w:val="nil"/>
              <w:left w:val="nil"/>
              <w:right w:val="nil"/>
            </w:tcBorders>
            <w:shd w:val="clear" w:color="auto" w:fill="auto"/>
            <w:noWrap/>
          </w:tcPr>
          <w:p w14:paraId="32EA1B9C"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12.8</w:t>
            </w:r>
          </w:p>
        </w:tc>
        <w:tc>
          <w:tcPr>
            <w:tcW w:w="1423" w:type="pct"/>
            <w:tcBorders>
              <w:top w:val="nil"/>
              <w:left w:val="nil"/>
              <w:right w:val="nil"/>
            </w:tcBorders>
            <w:shd w:val="clear" w:color="auto" w:fill="auto"/>
            <w:noWrap/>
          </w:tcPr>
          <w:p w14:paraId="5A31F56E"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11.1</w:t>
            </w:r>
          </w:p>
        </w:tc>
      </w:tr>
      <w:tr w:rsidR="00FB41A3" w:rsidRPr="00774B2F" w14:paraId="0BA6EC5C" w14:textId="77777777" w:rsidTr="00C519F2">
        <w:trPr>
          <w:trHeight w:val="289"/>
        </w:trPr>
        <w:tc>
          <w:tcPr>
            <w:tcW w:w="2154" w:type="pct"/>
            <w:tcBorders>
              <w:top w:val="nil"/>
              <w:left w:val="nil"/>
              <w:right w:val="nil"/>
            </w:tcBorders>
            <w:shd w:val="clear" w:color="auto" w:fill="auto"/>
            <w:noWrap/>
          </w:tcPr>
          <w:p w14:paraId="4E29E108"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B90/Grüne</w:t>
            </w:r>
          </w:p>
        </w:tc>
        <w:tc>
          <w:tcPr>
            <w:tcW w:w="1423" w:type="pct"/>
            <w:tcBorders>
              <w:top w:val="nil"/>
              <w:left w:val="nil"/>
              <w:right w:val="nil"/>
            </w:tcBorders>
            <w:shd w:val="clear" w:color="auto" w:fill="auto"/>
            <w:noWrap/>
          </w:tcPr>
          <w:p w14:paraId="37AACCD1"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15.9</w:t>
            </w:r>
          </w:p>
        </w:tc>
        <w:tc>
          <w:tcPr>
            <w:tcW w:w="1423" w:type="pct"/>
            <w:tcBorders>
              <w:top w:val="nil"/>
              <w:left w:val="nil"/>
              <w:right w:val="nil"/>
            </w:tcBorders>
            <w:shd w:val="clear" w:color="auto" w:fill="auto"/>
            <w:noWrap/>
          </w:tcPr>
          <w:p w14:paraId="2E8050C2"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9.8</w:t>
            </w:r>
          </w:p>
        </w:tc>
      </w:tr>
      <w:tr w:rsidR="00FB41A3" w:rsidRPr="00774B2F" w14:paraId="19F9B23C" w14:textId="77777777" w:rsidTr="00C519F2">
        <w:trPr>
          <w:trHeight w:val="289"/>
        </w:trPr>
        <w:tc>
          <w:tcPr>
            <w:tcW w:w="2154" w:type="pct"/>
            <w:tcBorders>
              <w:top w:val="nil"/>
              <w:left w:val="nil"/>
              <w:right w:val="nil"/>
            </w:tcBorders>
            <w:shd w:val="clear" w:color="auto" w:fill="auto"/>
            <w:noWrap/>
          </w:tcPr>
          <w:p w14:paraId="1DC63CA5"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Die Linke</w:t>
            </w:r>
          </w:p>
        </w:tc>
        <w:tc>
          <w:tcPr>
            <w:tcW w:w="1423" w:type="pct"/>
            <w:tcBorders>
              <w:top w:val="nil"/>
              <w:left w:val="nil"/>
              <w:right w:val="nil"/>
            </w:tcBorders>
            <w:shd w:val="clear" w:color="auto" w:fill="auto"/>
            <w:noWrap/>
          </w:tcPr>
          <w:p w14:paraId="59115AC2"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11.6</w:t>
            </w:r>
          </w:p>
        </w:tc>
        <w:tc>
          <w:tcPr>
            <w:tcW w:w="1423" w:type="pct"/>
            <w:tcBorders>
              <w:top w:val="nil"/>
              <w:left w:val="nil"/>
              <w:right w:val="nil"/>
            </w:tcBorders>
            <w:shd w:val="clear" w:color="auto" w:fill="auto"/>
            <w:noWrap/>
          </w:tcPr>
          <w:p w14:paraId="09D3B5FF"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10.6</w:t>
            </w:r>
          </w:p>
        </w:tc>
      </w:tr>
      <w:tr w:rsidR="00FB41A3" w:rsidRPr="00774B2F" w14:paraId="68D1986D" w14:textId="77777777" w:rsidTr="00C519F2">
        <w:trPr>
          <w:trHeight w:val="289"/>
        </w:trPr>
        <w:tc>
          <w:tcPr>
            <w:tcW w:w="2154" w:type="pct"/>
            <w:tcBorders>
              <w:top w:val="nil"/>
              <w:left w:val="nil"/>
              <w:right w:val="nil"/>
            </w:tcBorders>
            <w:shd w:val="clear" w:color="auto" w:fill="auto"/>
            <w:noWrap/>
          </w:tcPr>
          <w:p w14:paraId="1B375CEC"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w:t>
            </w:r>
            <w:proofErr w:type="spellStart"/>
            <w:r w:rsidRPr="00774B2F">
              <w:rPr>
                <w:rFonts w:eastAsia="Times New Roman" w:cs="Times New Roman"/>
                <w:color w:val="000000"/>
                <w:szCs w:val="24"/>
                <w:lang w:eastAsia="de-DE"/>
              </w:rPr>
              <w:t>AfD</w:t>
            </w:r>
            <w:proofErr w:type="spellEnd"/>
          </w:p>
        </w:tc>
        <w:tc>
          <w:tcPr>
            <w:tcW w:w="1423" w:type="pct"/>
            <w:tcBorders>
              <w:top w:val="nil"/>
              <w:left w:val="nil"/>
              <w:right w:val="nil"/>
            </w:tcBorders>
            <w:shd w:val="clear" w:color="auto" w:fill="auto"/>
            <w:noWrap/>
          </w:tcPr>
          <w:p w14:paraId="35F49B42"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7.0</w:t>
            </w:r>
          </w:p>
        </w:tc>
        <w:tc>
          <w:tcPr>
            <w:tcW w:w="1423" w:type="pct"/>
            <w:tcBorders>
              <w:top w:val="nil"/>
              <w:left w:val="nil"/>
              <w:right w:val="nil"/>
            </w:tcBorders>
            <w:shd w:val="clear" w:color="auto" w:fill="auto"/>
            <w:noWrap/>
          </w:tcPr>
          <w:p w14:paraId="03F4FE6F"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10.7</w:t>
            </w:r>
          </w:p>
        </w:tc>
      </w:tr>
      <w:tr w:rsidR="00FB41A3" w:rsidRPr="00774B2F" w14:paraId="76FE2074" w14:textId="77777777" w:rsidTr="00C519F2">
        <w:trPr>
          <w:trHeight w:val="289"/>
        </w:trPr>
        <w:tc>
          <w:tcPr>
            <w:tcW w:w="2154" w:type="pct"/>
            <w:tcBorders>
              <w:top w:val="nil"/>
              <w:left w:val="nil"/>
              <w:bottom w:val="single" w:sz="4" w:space="0" w:color="auto"/>
              <w:right w:val="nil"/>
            </w:tcBorders>
            <w:shd w:val="clear" w:color="auto" w:fill="auto"/>
            <w:noWrap/>
          </w:tcPr>
          <w:p w14:paraId="4BD17EF7"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 xml:space="preserve">  % other party</w:t>
            </w:r>
          </w:p>
        </w:tc>
        <w:tc>
          <w:tcPr>
            <w:tcW w:w="1423" w:type="pct"/>
            <w:tcBorders>
              <w:top w:val="nil"/>
              <w:left w:val="nil"/>
              <w:bottom w:val="single" w:sz="4" w:space="0" w:color="auto"/>
              <w:right w:val="nil"/>
            </w:tcBorders>
            <w:shd w:val="clear" w:color="auto" w:fill="auto"/>
            <w:noWrap/>
          </w:tcPr>
          <w:p w14:paraId="3F009CC0"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22.9</w:t>
            </w:r>
          </w:p>
        </w:tc>
        <w:tc>
          <w:tcPr>
            <w:tcW w:w="1423" w:type="pct"/>
            <w:tcBorders>
              <w:top w:val="nil"/>
              <w:left w:val="nil"/>
              <w:bottom w:val="single" w:sz="4" w:space="0" w:color="auto"/>
              <w:right w:val="nil"/>
            </w:tcBorders>
            <w:shd w:val="clear" w:color="auto" w:fill="auto"/>
            <w:noWrap/>
          </w:tcPr>
          <w:p w14:paraId="158A557C" w14:textId="77777777" w:rsidR="00FB41A3" w:rsidRPr="00774B2F" w:rsidRDefault="00FB41A3" w:rsidP="00C519F2">
            <w:pPr>
              <w:tabs>
                <w:tab w:val="decimal" w:pos="1418"/>
              </w:tabs>
              <w:spacing w:line="240" w:lineRule="auto"/>
              <w:rPr>
                <w:rFonts w:eastAsia="Times New Roman" w:cs="Times New Roman"/>
                <w:szCs w:val="24"/>
                <w:lang w:eastAsia="de-DE"/>
              </w:rPr>
            </w:pPr>
            <w:r w:rsidRPr="00774B2F">
              <w:rPr>
                <w:rFonts w:eastAsia="Times New Roman" w:cs="Times New Roman"/>
                <w:szCs w:val="24"/>
                <w:lang w:eastAsia="de-DE"/>
              </w:rPr>
              <w:t>25.4</w:t>
            </w:r>
          </w:p>
        </w:tc>
      </w:tr>
      <w:tr w:rsidR="00FB41A3" w:rsidRPr="00774B2F" w14:paraId="5889BD56" w14:textId="77777777" w:rsidTr="00C519F2">
        <w:trPr>
          <w:trHeight w:val="289"/>
        </w:trPr>
        <w:tc>
          <w:tcPr>
            <w:tcW w:w="2154" w:type="pct"/>
            <w:tcBorders>
              <w:top w:val="single" w:sz="4" w:space="0" w:color="auto"/>
              <w:left w:val="nil"/>
              <w:bottom w:val="single" w:sz="4" w:space="0" w:color="auto"/>
              <w:right w:val="nil"/>
            </w:tcBorders>
            <w:shd w:val="clear" w:color="auto" w:fill="auto"/>
            <w:noWrap/>
          </w:tcPr>
          <w:p w14:paraId="0E2FFB01" w14:textId="77777777" w:rsidR="00FB41A3" w:rsidRPr="00774B2F" w:rsidRDefault="00FB41A3" w:rsidP="00C519F2">
            <w:pPr>
              <w:spacing w:line="240" w:lineRule="auto"/>
              <w:rPr>
                <w:rFonts w:eastAsia="Times New Roman" w:cs="Times New Roman"/>
                <w:color w:val="000000"/>
                <w:szCs w:val="24"/>
                <w:lang w:eastAsia="de-DE"/>
              </w:rPr>
            </w:pPr>
            <w:r w:rsidRPr="00774B2F">
              <w:rPr>
                <w:rFonts w:eastAsia="Times New Roman" w:cs="Times New Roman"/>
                <w:color w:val="000000"/>
                <w:szCs w:val="24"/>
                <w:lang w:eastAsia="de-DE"/>
              </w:rPr>
              <w:t>N</w:t>
            </w:r>
          </w:p>
        </w:tc>
        <w:tc>
          <w:tcPr>
            <w:tcW w:w="1423" w:type="pct"/>
            <w:tcBorders>
              <w:top w:val="single" w:sz="4" w:space="0" w:color="auto"/>
              <w:left w:val="nil"/>
              <w:bottom w:val="single" w:sz="4" w:space="0" w:color="auto"/>
              <w:right w:val="nil"/>
            </w:tcBorders>
            <w:shd w:val="clear" w:color="auto" w:fill="auto"/>
            <w:noWrap/>
          </w:tcPr>
          <w:p w14:paraId="61BD0863" w14:textId="77777777" w:rsidR="00FB41A3" w:rsidRPr="00774B2F" w:rsidRDefault="00FB41A3" w:rsidP="00C519F2">
            <w:pPr>
              <w:spacing w:line="240" w:lineRule="auto"/>
              <w:jc w:val="center"/>
              <w:rPr>
                <w:rFonts w:eastAsia="Times New Roman" w:cs="Times New Roman"/>
                <w:szCs w:val="24"/>
                <w:lang w:eastAsia="de-DE"/>
              </w:rPr>
            </w:pPr>
            <w:r w:rsidRPr="00774B2F">
              <w:rPr>
                <w:rFonts w:eastAsia="Times New Roman" w:cs="Times New Roman"/>
                <w:szCs w:val="24"/>
                <w:lang w:eastAsia="de-DE"/>
              </w:rPr>
              <w:t>3,182</w:t>
            </w:r>
          </w:p>
        </w:tc>
        <w:tc>
          <w:tcPr>
            <w:tcW w:w="1423" w:type="pct"/>
            <w:tcBorders>
              <w:top w:val="single" w:sz="4" w:space="0" w:color="auto"/>
              <w:left w:val="nil"/>
              <w:bottom w:val="single" w:sz="4" w:space="0" w:color="auto"/>
              <w:right w:val="nil"/>
            </w:tcBorders>
            <w:shd w:val="clear" w:color="auto" w:fill="auto"/>
            <w:noWrap/>
          </w:tcPr>
          <w:p w14:paraId="2BF7B28E" w14:textId="77777777" w:rsidR="00FB41A3" w:rsidRPr="00774B2F" w:rsidRDefault="00FB41A3" w:rsidP="00C519F2">
            <w:pPr>
              <w:spacing w:line="240" w:lineRule="auto"/>
              <w:jc w:val="center"/>
              <w:rPr>
                <w:rFonts w:eastAsia="Times New Roman" w:cs="Times New Roman"/>
                <w:szCs w:val="24"/>
                <w:lang w:eastAsia="de-DE"/>
              </w:rPr>
            </w:pPr>
            <w:r w:rsidRPr="00774B2F">
              <w:rPr>
                <w:rFonts w:eastAsia="Times New Roman" w:cs="Times New Roman"/>
                <w:szCs w:val="24"/>
                <w:lang w:eastAsia="de-DE"/>
              </w:rPr>
              <w:t>4,197</w:t>
            </w:r>
          </w:p>
        </w:tc>
      </w:tr>
    </w:tbl>
    <w:p w14:paraId="37317E95" w14:textId="5B5E045C" w:rsidR="00FB41A3" w:rsidRPr="00774B2F" w:rsidRDefault="00FB41A3" w:rsidP="00FB41A3">
      <w:pPr>
        <w:keepNext/>
        <w:suppressAutoHyphens/>
        <w:snapToGrid w:val="0"/>
        <w:spacing w:before="120"/>
        <w:outlineLvl w:val="0"/>
        <w:rPr>
          <w:rFonts w:cs="Times New Roman"/>
          <w:sz w:val="20"/>
          <w:szCs w:val="20"/>
        </w:rPr>
      </w:pPr>
      <w:r w:rsidRPr="00774B2F">
        <w:rPr>
          <w:rFonts w:cs="Times New Roman"/>
          <w:iCs/>
          <w:sz w:val="20"/>
          <w:szCs w:val="20"/>
        </w:rPr>
        <w:t>Note: Data is based on information provided by the State Returning Officers (“</w:t>
      </w:r>
      <w:proofErr w:type="spellStart"/>
      <w:r w:rsidRPr="00774B2F">
        <w:rPr>
          <w:rFonts w:cs="Times New Roman"/>
          <w:iCs/>
          <w:sz w:val="20"/>
          <w:szCs w:val="20"/>
        </w:rPr>
        <w:t>Landeswahlleiter</w:t>
      </w:r>
      <w:proofErr w:type="spellEnd"/>
      <w:r w:rsidRPr="00774B2F">
        <w:rPr>
          <w:rFonts w:cs="Times New Roman"/>
          <w:iCs/>
          <w:sz w:val="20"/>
          <w:szCs w:val="20"/>
        </w:rPr>
        <w:t xml:space="preserve">”). </w:t>
      </w:r>
      <w:r w:rsidRPr="00774B2F">
        <w:rPr>
          <w:rFonts w:cs="Times New Roman"/>
          <w:sz w:val="20"/>
          <w:szCs w:val="20"/>
        </w:rPr>
        <w:t xml:space="preserve">Non-participants are candidates who were invited to the study but did not participate. For 3 participants and 7 non-participants, information about their age was not available. </w:t>
      </w:r>
      <w:r w:rsidRPr="00774B2F">
        <w:rPr>
          <w:rFonts w:cs="Times New Roman"/>
          <w:sz w:val="20"/>
          <w:szCs w:val="20"/>
          <w:lang w:val="de-DE"/>
        </w:rPr>
        <w:t xml:space="preserve">CDU/CSU: Christlich Demokratische Union Deutschlands / Christlich-Soziale Union in Bayern, SPD: Sozialdemokratische Partei Deutschlands, FDP: Freie Demokratische Partei, B90/Grüne: Bündnis 90/Die Grünen, AfD: Alternative für Deutschland. </w:t>
      </w:r>
      <w:r w:rsidRPr="00774B2F">
        <w:rPr>
          <w:rFonts w:cs="Times New Roman"/>
          <w:sz w:val="20"/>
          <w:szCs w:val="20"/>
        </w:rPr>
        <w:t xml:space="preserve">Significance levels: *** </w:t>
      </w:r>
      <w:r w:rsidRPr="00774B2F">
        <w:rPr>
          <w:rFonts w:cs="Times New Roman"/>
          <w:i/>
          <w:iCs/>
          <w:sz w:val="20"/>
          <w:szCs w:val="20"/>
        </w:rPr>
        <w:t>p</w:t>
      </w:r>
      <w:r w:rsidRPr="00774B2F">
        <w:rPr>
          <w:rFonts w:cs="Times New Roman"/>
          <w:sz w:val="20"/>
          <w:szCs w:val="20"/>
        </w:rPr>
        <w:t xml:space="preserve">≤0.001, ** </w:t>
      </w:r>
      <w:r w:rsidRPr="00774B2F">
        <w:rPr>
          <w:rFonts w:cs="Times New Roman"/>
          <w:i/>
          <w:iCs/>
          <w:sz w:val="20"/>
          <w:szCs w:val="20"/>
        </w:rPr>
        <w:t>p</w:t>
      </w:r>
      <w:r w:rsidRPr="00774B2F">
        <w:rPr>
          <w:rFonts w:cs="Times New Roman"/>
          <w:sz w:val="20"/>
          <w:szCs w:val="20"/>
        </w:rPr>
        <w:t>≤0.01, *</w:t>
      </w:r>
      <w:r w:rsidRPr="00774B2F">
        <w:rPr>
          <w:rFonts w:cs="Times New Roman"/>
          <w:i/>
          <w:iCs/>
          <w:sz w:val="20"/>
          <w:szCs w:val="20"/>
        </w:rPr>
        <w:t xml:space="preserve"> p</w:t>
      </w:r>
      <w:r w:rsidRPr="00774B2F">
        <w:rPr>
          <w:rFonts w:cs="Times New Roman"/>
          <w:sz w:val="20"/>
          <w:szCs w:val="20"/>
        </w:rPr>
        <w:t>≤0.05</w:t>
      </w:r>
    </w:p>
    <w:p w14:paraId="6D0D8B2A" w14:textId="77777777" w:rsidR="00374E87" w:rsidRPr="00774B2F" w:rsidRDefault="00374E87" w:rsidP="00F60C62">
      <w:pPr>
        <w:pStyle w:val="Caption"/>
      </w:pPr>
    </w:p>
    <w:p w14:paraId="3BA0AE36" w14:textId="77777777" w:rsidR="00374E87" w:rsidRPr="00774B2F" w:rsidRDefault="00374E87" w:rsidP="00F60C62">
      <w:pPr>
        <w:pStyle w:val="Caption"/>
      </w:pPr>
    </w:p>
    <w:p w14:paraId="1E483372" w14:textId="77777777" w:rsidR="00374E87" w:rsidRPr="00774B2F" w:rsidRDefault="00374E87" w:rsidP="00F60C62">
      <w:pPr>
        <w:pStyle w:val="Caption"/>
      </w:pPr>
    </w:p>
    <w:p w14:paraId="52EA707C" w14:textId="77777777" w:rsidR="00374E87" w:rsidRPr="00774B2F" w:rsidRDefault="00374E87" w:rsidP="00F60C62">
      <w:pPr>
        <w:pStyle w:val="Caption"/>
      </w:pPr>
      <w:r w:rsidRPr="00774B2F">
        <w:br w:type="page"/>
      </w:r>
    </w:p>
    <w:p w14:paraId="06EA173F" w14:textId="77777777" w:rsidR="00DC59A1" w:rsidRPr="00774B2F" w:rsidRDefault="00DC59A1" w:rsidP="00F60C62">
      <w:pPr>
        <w:pStyle w:val="Caption"/>
      </w:pPr>
      <w:r w:rsidRPr="00774B2F">
        <w:t>Table B3: Variance Inflation Factor (VIF)</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544"/>
      </w:tblGrid>
      <w:tr w:rsidR="00DC59A1" w:rsidRPr="00774B2F" w14:paraId="2992395A" w14:textId="77777777" w:rsidTr="00C519F2">
        <w:tc>
          <w:tcPr>
            <w:tcW w:w="2528" w:type="dxa"/>
            <w:tcBorders>
              <w:top w:val="single" w:sz="4" w:space="0" w:color="auto"/>
              <w:bottom w:val="single" w:sz="4" w:space="0" w:color="auto"/>
            </w:tcBorders>
            <w:vAlign w:val="center"/>
          </w:tcPr>
          <w:p w14:paraId="5D8A8954" w14:textId="77777777" w:rsidR="00DC59A1" w:rsidRPr="00774B2F" w:rsidRDefault="00DC59A1" w:rsidP="00C519F2">
            <w:pPr>
              <w:spacing w:before="60" w:after="60" w:line="276" w:lineRule="auto"/>
              <w:contextualSpacing/>
              <w:jc w:val="center"/>
              <w:rPr>
                <w:szCs w:val="24"/>
              </w:rPr>
            </w:pPr>
          </w:p>
        </w:tc>
        <w:tc>
          <w:tcPr>
            <w:tcW w:w="6544" w:type="dxa"/>
            <w:tcBorders>
              <w:top w:val="single" w:sz="4" w:space="0" w:color="auto"/>
              <w:bottom w:val="single" w:sz="4" w:space="0" w:color="auto"/>
            </w:tcBorders>
            <w:vAlign w:val="center"/>
          </w:tcPr>
          <w:p w14:paraId="26C33342" w14:textId="77777777" w:rsidR="00DC59A1" w:rsidRPr="00774B2F" w:rsidRDefault="00DC59A1" w:rsidP="00C519F2">
            <w:pPr>
              <w:spacing w:before="60" w:after="60" w:line="276" w:lineRule="auto"/>
              <w:contextualSpacing/>
              <w:jc w:val="center"/>
              <w:rPr>
                <w:i/>
                <w:iCs/>
                <w:szCs w:val="24"/>
              </w:rPr>
            </w:pPr>
            <w:r w:rsidRPr="00774B2F">
              <w:rPr>
                <w:i/>
                <w:iCs/>
                <w:szCs w:val="24"/>
              </w:rPr>
              <w:t>VIF</w:t>
            </w:r>
          </w:p>
        </w:tc>
      </w:tr>
      <w:tr w:rsidR="00DC59A1" w:rsidRPr="00774B2F" w14:paraId="7772ECA8" w14:textId="77777777" w:rsidTr="00C519F2">
        <w:tc>
          <w:tcPr>
            <w:tcW w:w="2528" w:type="dxa"/>
            <w:vAlign w:val="center"/>
          </w:tcPr>
          <w:p w14:paraId="69AF0B62" w14:textId="77777777" w:rsidR="00DC59A1" w:rsidRPr="00774B2F" w:rsidRDefault="00DC59A1" w:rsidP="00C519F2">
            <w:pPr>
              <w:spacing w:before="120" w:after="120" w:line="276" w:lineRule="auto"/>
              <w:jc w:val="left"/>
              <w:rPr>
                <w:i/>
                <w:iCs/>
                <w:szCs w:val="24"/>
              </w:rPr>
            </w:pPr>
            <w:r w:rsidRPr="00774B2F">
              <w:rPr>
                <w:i/>
                <w:iCs/>
                <w:szCs w:val="24"/>
              </w:rPr>
              <w:t>Rational Choice</w:t>
            </w:r>
          </w:p>
        </w:tc>
        <w:tc>
          <w:tcPr>
            <w:tcW w:w="6544" w:type="dxa"/>
            <w:vAlign w:val="center"/>
          </w:tcPr>
          <w:p w14:paraId="7B5498B2" w14:textId="53FEA937" w:rsidR="00DC59A1" w:rsidRPr="00774B2F" w:rsidRDefault="00DC59A1" w:rsidP="00C519F2">
            <w:pPr>
              <w:spacing w:before="60" w:after="60" w:line="276" w:lineRule="auto"/>
              <w:contextualSpacing/>
              <w:jc w:val="center"/>
              <w:rPr>
                <w:szCs w:val="24"/>
              </w:rPr>
            </w:pPr>
          </w:p>
        </w:tc>
      </w:tr>
      <w:tr w:rsidR="00870FC4" w:rsidRPr="00774B2F" w14:paraId="18022B52" w14:textId="77777777" w:rsidTr="00C519F2">
        <w:tc>
          <w:tcPr>
            <w:tcW w:w="2528" w:type="dxa"/>
            <w:vAlign w:val="center"/>
          </w:tcPr>
          <w:p w14:paraId="0E998D64" w14:textId="366D33C5" w:rsidR="00870FC4" w:rsidRPr="00774B2F" w:rsidRDefault="00870FC4" w:rsidP="004938F7">
            <w:pPr>
              <w:spacing w:before="60" w:after="60" w:line="276" w:lineRule="auto"/>
              <w:contextualSpacing/>
              <w:jc w:val="right"/>
              <w:rPr>
                <w:szCs w:val="24"/>
              </w:rPr>
            </w:pPr>
            <w:r w:rsidRPr="00774B2F">
              <w:rPr>
                <w:szCs w:val="24"/>
              </w:rPr>
              <w:t>Balance benefits - costs</w:t>
            </w:r>
          </w:p>
        </w:tc>
        <w:tc>
          <w:tcPr>
            <w:tcW w:w="6544" w:type="dxa"/>
            <w:vAlign w:val="center"/>
          </w:tcPr>
          <w:p w14:paraId="33D1F073" w14:textId="48078E26" w:rsidR="00870FC4" w:rsidRPr="00774B2F" w:rsidRDefault="00870FC4" w:rsidP="00C519F2">
            <w:pPr>
              <w:spacing w:before="60" w:after="60" w:line="276" w:lineRule="auto"/>
              <w:contextualSpacing/>
              <w:jc w:val="center"/>
              <w:rPr>
                <w:szCs w:val="24"/>
              </w:rPr>
            </w:pPr>
            <w:r w:rsidRPr="00774B2F">
              <w:rPr>
                <w:szCs w:val="24"/>
              </w:rPr>
              <w:t>1.37</w:t>
            </w:r>
          </w:p>
        </w:tc>
      </w:tr>
      <w:tr w:rsidR="00870FC4" w:rsidRPr="00774B2F" w14:paraId="64F313FC" w14:textId="77777777" w:rsidTr="00C519F2">
        <w:tc>
          <w:tcPr>
            <w:tcW w:w="2528" w:type="dxa"/>
            <w:vAlign w:val="center"/>
          </w:tcPr>
          <w:p w14:paraId="44442039" w14:textId="53C6DD4F" w:rsidR="00870FC4" w:rsidRPr="00774B2F" w:rsidRDefault="00870FC4" w:rsidP="004938F7">
            <w:pPr>
              <w:spacing w:before="60" w:after="60" w:line="276" w:lineRule="auto"/>
              <w:contextualSpacing/>
              <w:jc w:val="right"/>
              <w:rPr>
                <w:szCs w:val="24"/>
              </w:rPr>
            </w:pPr>
            <w:r w:rsidRPr="00774B2F">
              <w:rPr>
                <w:szCs w:val="24"/>
              </w:rPr>
              <w:t>Retaliation</w:t>
            </w:r>
          </w:p>
        </w:tc>
        <w:tc>
          <w:tcPr>
            <w:tcW w:w="6544" w:type="dxa"/>
            <w:vAlign w:val="center"/>
          </w:tcPr>
          <w:p w14:paraId="04950BD1" w14:textId="51DC072E" w:rsidR="00870FC4" w:rsidRPr="00774B2F" w:rsidRDefault="00870FC4" w:rsidP="00C519F2">
            <w:pPr>
              <w:spacing w:before="60" w:after="60" w:line="276" w:lineRule="auto"/>
              <w:contextualSpacing/>
              <w:jc w:val="center"/>
              <w:rPr>
                <w:szCs w:val="24"/>
              </w:rPr>
            </w:pPr>
            <w:r w:rsidRPr="00774B2F">
              <w:rPr>
                <w:szCs w:val="24"/>
              </w:rPr>
              <w:t>1.17</w:t>
            </w:r>
          </w:p>
        </w:tc>
      </w:tr>
      <w:tr w:rsidR="00DC59A1" w:rsidRPr="00774B2F" w14:paraId="3E7D02C9" w14:textId="77777777" w:rsidTr="00C519F2">
        <w:tc>
          <w:tcPr>
            <w:tcW w:w="2528" w:type="dxa"/>
            <w:vAlign w:val="center"/>
          </w:tcPr>
          <w:p w14:paraId="0EEDDCF3" w14:textId="77777777" w:rsidR="00DC59A1" w:rsidRPr="00774B2F" w:rsidRDefault="00DC59A1" w:rsidP="00C519F2">
            <w:pPr>
              <w:spacing w:before="60" w:after="60" w:line="276" w:lineRule="auto"/>
              <w:contextualSpacing/>
              <w:jc w:val="left"/>
              <w:rPr>
                <w:i/>
                <w:iCs/>
                <w:szCs w:val="24"/>
              </w:rPr>
            </w:pPr>
            <w:r w:rsidRPr="00774B2F">
              <w:rPr>
                <w:i/>
                <w:iCs/>
                <w:szCs w:val="24"/>
              </w:rPr>
              <w:t>Personality</w:t>
            </w:r>
          </w:p>
        </w:tc>
        <w:tc>
          <w:tcPr>
            <w:tcW w:w="6544" w:type="dxa"/>
            <w:vAlign w:val="center"/>
          </w:tcPr>
          <w:p w14:paraId="564209C1" w14:textId="77777777" w:rsidR="00DC59A1" w:rsidRPr="00774B2F" w:rsidRDefault="00DC59A1" w:rsidP="00C519F2">
            <w:pPr>
              <w:spacing w:before="60" w:after="60" w:line="276" w:lineRule="auto"/>
              <w:contextualSpacing/>
              <w:jc w:val="center"/>
              <w:rPr>
                <w:szCs w:val="24"/>
              </w:rPr>
            </w:pPr>
          </w:p>
        </w:tc>
      </w:tr>
      <w:tr w:rsidR="00DC59A1" w:rsidRPr="00774B2F" w14:paraId="4ECAEC43" w14:textId="77777777" w:rsidTr="00C519F2">
        <w:tc>
          <w:tcPr>
            <w:tcW w:w="2528" w:type="dxa"/>
            <w:vAlign w:val="center"/>
          </w:tcPr>
          <w:p w14:paraId="5CE0B268" w14:textId="77777777" w:rsidR="00DC59A1" w:rsidRPr="00774B2F" w:rsidRDefault="00DC59A1" w:rsidP="00C519F2">
            <w:pPr>
              <w:spacing w:before="60" w:after="60" w:line="276" w:lineRule="auto"/>
              <w:ind w:firstLine="247"/>
              <w:contextualSpacing/>
              <w:jc w:val="right"/>
              <w:rPr>
                <w:szCs w:val="24"/>
              </w:rPr>
            </w:pPr>
            <w:r w:rsidRPr="00774B2F">
              <w:rPr>
                <w:szCs w:val="24"/>
              </w:rPr>
              <w:t>Honesty-humility</w:t>
            </w:r>
          </w:p>
        </w:tc>
        <w:tc>
          <w:tcPr>
            <w:tcW w:w="6544" w:type="dxa"/>
          </w:tcPr>
          <w:p w14:paraId="3329345F" w14:textId="6BAE9578"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43</w:t>
            </w:r>
          </w:p>
        </w:tc>
      </w:tr>
      <w:tr w:rsidR="00DC59A1" w:rsidRPr="00774B2F" w14:paraId="17DD893E" w14:textId="77777777" w:rsidTr="00C519F2">
        <w:tc>
          <w:tcPr>
            <w:tcW w:w="2528" w:type="dxa"/>
            <w:vAlign w:val="center"/>
          </w:tcPr>
          <w:p w14:paraId="59D6B8AE" w14:textId="77777777" w:rsidR="00DC59A1" w:rsidRPr="00774B2F" w:rsidRDefault="00DC59A1" w:rsidP="00C519F2">
            <w:pPr>
              <w:spacing w:before="60" w:after="60" w:line="276" w:lineRule="auto"/>
              <w:ind w:firstLine="247"/>
              <w:contextualSpacing/>
              <w:jc w:val="right"/>
              <w:rPr>
                <w:szCs w:val="24"/>
              </w:rPr>
            </w:pPr>
            <w:r w:rsidRPr="00774B2F">
              <w:rPr>
                <w:szCs w:val="24"/>
              </w:rPr>
              <w:t>Emotionality</w:t>
            </w:r>
          </w:p>
        </w:tc>
        <w:tc>
          <w:tcPr>
            <w:tcW w:w="6544" w:type="dxa"/>
          </w:tcPr>
          <w:p w14:paraId="1D77CC18" w14:textId="23A90B6A"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24</w:t>
            </w:r>
          </w:p>
        </w:tc>
      </w:tr>
      <w:tr w:rsidR="00DC59A1" w:rsidRPr="00774B2F" w14:paraId="2E937E00" w14:textId="77777777" w:rsidTr="00C519F2">
        <w:tc>
          <w:tcPr>
            <w:tcW w:w="2528" w:type="dxa"/>
            <w:vAlign w:val="center"/>
          </w:tcPr>
          <w:p w14:paraId="28E6BECE" w14:textId="77777777" w:rsidR="00DC59A1" w:rsidRPr="00774B2F" w:rsidRDefault="00DC59A1" w:rsidP="00C519F2">
            <w:pPr>
              <w:spacing w:before="60" w:after="60" w:line="276" w:lineRule="auto"/>
              <w:ind w:firstLine="247"/>
              <w:contextualSpacing/>
              <w:jc w:val="right"/>
              <w:rPr>
                <w:szCs w:val="24"/>
              </w:rPr>
            </w:pPr>
            <w:r w:rsidRPr="00774B2F">
              <w:rPr>
                <w:szCs w:val="24"/>
              </w:rPr>
              <w:t>Extraversion</w:t>
            </w:r>
          </w:p>
        </w:tc>
        <w:tc>
          <w:tcPr>
            <w:tcW w:w="6544" w:type="dxa"/>
          </w:tcPr>
          <w:p w14:paraId="3732AFEA" w14:textId="2727ADDD"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17</w:t>
            </w:r>
          </w:p>
        </w:tc>
      </w:tr>
      <w:tr w:rsidR="00DC59A1" w:rsidRPr="00774B2F" w14:paraId="65D3D951" w14:textId="77777777" w:rsidTr="00C519F2">
        <w:tc>
          <w:tcPr>
            <w:tcW w:w="2528" w:type="dxa"/>
            <w:vAlign w:val="center"/>
          </w:tcPr>
          <w:p w14:paraId="6B557F3E" w14:textId="77777777" w:rsidR="00DC59A1" w:rsidRPr="00774B2F" w:rsidRDefault="00DC59A1" w:rsidP="00C519F2">
            <w:pPr>
              <w:spacing w:before="60" w:after="60" w:line="276" w:lineRule="auto"/>
              <w:ind w:firstLine="247"/>
              <w:contextualSpacing/>
              <w:jc w:val="right"/>
              <w:rPr>
                <w:szCs w:val="24"/>
              </w:rPr>
            </w:pPr>
            <w:r w:rsidRPr="00774B2F">
              <w:rPr>
                <w:szCs w:val="24"/>
              </w:rPr>
              <w:t>Agreeableness</w:t>
            </w:r>
          </w:p>
        </w:tc>
        <w:tc>
          <w:tcPr>
            <w:tcW w:w="6544" w:type="dxa"/>
          </w:tcPr>
          <w:p w14:paraId="49FF6509" w14:textId="3845AE49"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24</w:t>
            </w:r>
          </w:p>
        </w:tc>
      </w:tr>
      <w:tr w:rsidR="00DC59A1" w:rsidRPr="00774B2F" w14:paraId="55AD72F3" w14:textId="77777777" w:rsidTr="00C519F2">
        <w:tc>
          <w:tcPr>
            <w:tcW w:w="2528" w:type="dxa"/>
            <w:vAlign w:val="center"/>
          </w:tcPr>
          <w:p w14:paraId="0B44EA78" w14:textId="77777777" w:rsidR="00DC59A1" w:rsidRPr="00774B2F" w:rsidRDefault="00DC59A1" w:rsidP="00C519F2">
            <w:pPr>
              <w:spacing w:before="60" w:after="60" w:line="276" w:lineRule="auto"/>
              <w:ind w:firstLine="247"/>
              <w:contextualSpacing/>
              <w:jc w:val="right"/>
              <w:rPr>
                <w:szCs w:val="24"/>
              </w:rPr>
            </w:pPr>
            <w:r w:rsidRPr="00774B2F">
              <w:rPr>
                <w:szCs w:val="24"/>
              </w:rPr>
              <w:t>Conscientiousness</w:t>
            </w:r>
          </w:p>
        </w:tc>
        <w:tc>
          <w:tcPr>
            <w:tcW w:w="6544" w:type="dxa"/>
          </w:tcPr>
          <w:p w14:paraId="6DE3C29A" w14:textId="77777777" w:rsidR="00DC59A1" w:rsidRPr="00774B2F" w:rsidRDefault="00DC59A1" w:rsidP="00C519F2">
            <w:pPr>
              <w:spacing w:before="60" w:after="60" w:line="276" w:lineRule="auto"/>
              <w:contextualSpacing/>
              <w:jc w:val="center"/>
              <w:rPr>
                <w:szCs w:val="24"/>
              </w:rPr>
            </w:pPr>
            <w:r w:rsidRPr="00774B2F">
              <w:rPr>
                <w:szCs w:val="24"/>
              </w:rPr>
              <w:t>1.14</w:t>
            </w:r>
          </w:p>
        </w:tc>
      </w:tr>
      <w:tr w:rsidR="00DC59A1" w:rsidRPr="00774B2F" w14:paraId="5DBAF8E3" w14:textId="77777777" w:rsidTr="00C519F2">
        <w:tc>
          <w:tcPr>
            <w:tcW w:w="2528" w:type="dxa"/>
            <w:vAlign w:val="center"/>
          </w:tcPr>
          <w:p w14:paraId="7A1FA86B" w14:textId="77777777" w:rsidR="00DC59A1" w:rsidRPr="00774B2F" w:rsidRDefault="00DC59A1" w:rsidP="00C519F2">
            <w:pPr>
              <w:spacing w:before="60" w:after="60" w:line="276" w:lineRule="auto"/>
              <w:ind w:firstLine="247"/>
              <w:contextualSpacing/>
              <w:jc w:val="right"/>
              <w:rPr>
                <w:szCs w:val="24"/>
              </w:rPr>
            </w:pPr>
            <w:r w:rsidRPr="00774B2F">
              <w:rPr>
                <w:szCs w:val="24"/>
              </w:rPr>
              <w:t>Openness</w:t>
            </w:r>
          </w:p>
        </w:tc>
        <w:tc>
          <w:tcPr>
            <w:tcW w:w="6544" w:type="dxa"/>
          </w:tcPr>
          <w:p w14:paraId="2B8D1067" w14:textId="643BE66E"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13</w:t>
            </w:r>
          </w:p>
        </w:tc>
      </w:tr>
      <w:tr w:rsidR="00DC59A1" w:rsidRPr="00774B2F" w14:paraId="2F2EF24C" w14:textId="77777777" w:rsidTr="00C519F2">
        <w:tc>
          <w:tcPr>
            <w:tcW w:w="2528" w:type="dxa"/>
            <w:vAlign w:val="center"/>
          </w:tcPr>
          <w:p w14:paraId="68EB0284" w14:textId="77777777" w:rsidR="00DC59A1" w:rsidRPr="00774B2F" w:rsidRDefault="00DC59A1" w:rsidP="00C519F2">
            <w:pPr>
              <w:spacing w:before="60" w:after="60" w:line="276" w:lineRule="auto"/>
              <w:ind w:firstLine="247"/>
              <w:contextualSpacing/>
              <w:jc w:val="right"/>
              <w:rPr>
                <w:szCs w:val="24"/>
              </w:rPr>
            </w:pPr>
            <w:r w:rsidRPr="00774B2F">
              <w:rPr>
                <w:szCs w:val="24"/>
              </w:rPr>
              <w:t>“Dark” personality</w:t>
            </w:r>
          </w:p>
        </w:tc>
        <w:tc>
          <w:tcPr>
            <w:tcW w:w="6544" w:type="dxa"/>
          </w:tcPr>
          <w:p w14:paraId="1ACC6AEE" w14:textId="690407D7" w:rsidR="00DC59A1" w:rsidRPr="00774B2F" w:rsidRDefault="00DC59A1" w:rsidP="00C519F2">
            <w:pPr>
              <w:spacing w:before="60" w:after="60" w:line="276" w:lineRule="auto"/>
              <w:contextualSpacing/>
              <w:jc w:val="center"/>
              <w:rPr>
                <w:szCs w:val="24"/>
              </w:rPr>
            </w:pPr>
            <w:r w:rsidRPr="00774B2F">
              <w:rPr>
                <w:szCs w:val="24"/>
              </w:rPr>
              <w:t>1.</w:t>
            </w:r>
            <w:r w:rsidR="00870FC4" w:rsidRPr="00774B2F">
              <w:rPr>
                <w:szCs w:val="24"/>
              </w:rPr>
              <w:t>60</w:t>
            </w:r>
          </w:p>
        </w:tc>
      </w:tr>
      <w:tr w:rsidR="00DC59A1" w:rsidRPr="00774B2F" w14:paraId="5BE3DCF7" w14:textId="77777777" w:rsidTr="00C519F2">
        <w:tc>
          <w:tcPr>
            <w:tcW w:w="2528" w:type="dxa"/>
            <w:vAlign w:val="center"/>
          </w:tcPr>
          <w:p w14:paraId="37120C2D" w14:textId="77777777" w:rsidR="00DC59A1" w:rsidRPr="00774B2F" w:rsidRDefault="00DC59A1" w:rsidP="00C519F2">
            <w:pPr>
              <w:spacing w:before="120" w:line="276" w:lineRule="auto"/>
              <w:jc w:val="left"/>
              <w:rPr>
                <w:i/>
                <w:iCs/>
                <w:szCs w:val="24"/>
              </w:rPr>
            </w:pPr>
            <w:r w:rsidRPr="00774B2F">
              <w:rPr>
                <w:i/>
                <w:iCs/>
                <w:szCs w:val="24"/>
              </w:rPr>
              <w:t>Values</w:t>
            </w:r>
          </w:p>
        </w:tc>
        <w:tc>
          <w:tcPr>
            <w:tcW w:w="6544" w:type="dxa"/>
            <w:vAlign w:val="center"/>
          </w:tcPr>
          <w:p w14:paraId="4A69E786" w14:textId="77777777" w:rsidR="00DC59A1" w:rsidRPr="00774B2F" w:rsidRDefault="00DC59A1" w:rsidP="00C519F2">
            <w:pPr>
              <w:spacing w:before="60" w:after="60" w:line="276" w:lineRule="auto"/>
              <w:contextualSpacing/>
              <w:jc w:val="center"/>
              <w:rPr>
                <w:szCs w:val="24"/>
              </w:rPr>
            </w:pPr>
          </w:p>
        </w:tc>
      </w:tr>
      <w:tr w:rsidR="00DC59A1" w:rsidRPr="00774B2F" w14:paraId="3FE5CC86" w14:textId="77777777" w:rsidTr="00C519F2">
        <w:tc>
          <w:tcPr>
            <w:tcW w:w="2528" w:type="dxa"/>
            <w:vAlign w:val="center"/>
          </w:tcPr>
          <w:p w14:paraId="4FA0CF0A" w14:textId="77777777" w:rsidR="00DC59A1" w:rsidRPr="00774B2F" w:rsidRDefault="00DC59A1" w:rsidP="00C519F2">
            <w:pPr>
              <w:spacing w:before="60" w:after="60" w:line="276" w:lineRule="auto"/>
              <w:ind w:firstLine="247"/>
              <w:contextualSpacing/>
              <w:jc w:val="right"/>
              <w:rPr>
                <w:szCs w:val="24"/>
              </w:rPr>
            </w:pPr>
            <w:r w:rsidRPr="00774B2F">
              <w:rPr>
                <w:szCs w:val="24"/>
              </w:rPr>
              <w:t>Achievement</w:t>
            </w:r>
          </w:p>
        </w:tc>
        <w:tc>
          <w:tcPr>
            <w:tcW w:w="6544" w:type="dxa"/>
          </w:tcPr>
          <w:p w14:paraId="67338E45" w14:textId="5AADA2F0" w:rsidR="00DC59A1" w:rsidRPr="00774B2F" w:rsidRDefault="00DC59A1" w:rsidP="00C519F2">
            <w:pPr>
              <w:spacing w:before="60" w:after="60" w:line="276" w:lineRule="auto"/>
              <w:contextualSpacing/>
              <w:jc w:val="center"/>
              <w:rPr>
                <w:color w:val="000000"/>
                <w:szCs w:val="24"/>
              </w:rPr>
            </w:pPr>
            <w:r w:rsidRPr="00774B2F">
              <w:rPr>
                <w:szCs w:val="24"/>
              </w:rPr>
              <w:t>1.</w:t>
            </w:r>
            <w:r w:rsidR="00870FC4" w:rsidRPr="00774B2F">
              <w:rPr>
                <w:szCs w:val="24"/>
              </w:rPr>
              <w:t>97</w:t>
            </w:r>
          </w:p>
        </w:tc>
      </w:tr>
      <w:tr w:rsidR="00DC59A1" w:rsidRPr="00774B2F" w14:paraId="61A2DD56" w14:textId="77777777" w:rsidTr="00C519F2">
        <w:tc>
          <w:tcPr>
            <w:tcW w:w="2528" w:type="dxa"/>
            <w:vAlign w:val="center"/>
          </w:tcPr>
          <w:p w14:paraId="6DE41A40" w14:textId="77777777" w:rsidR="00DC59A1" w:rsidRPr="00774B2F" w:rsidRDefault="00DC59A1" w:rsidP="00C519F2">
            <w:pPr>
              <w:spacing w:before="60" w:after="60" w:line="276" w:lineRule="auto"/>
              <w:ind w:firstLine="247"/>
              <w:contextualSpacing/>
              <w:jc w:val="right"/>
              <w:rPr>
                <w:szCs w:val="24"/>
              </w:rPr>
            </w:pPr>
            <w:r w:rsidRPr="00774B2F">
              <w:rPr>
                <w:szCs w:val="24"/>
              </w:rPr>
              <w:t>Power</w:t>
            </w:r>
          </w:p>
        </w:tc>
        <w:tc>
          <w:tcPr>
            <w:tcW w:w="6544" w:type="dxa"/>
          </w:tcPr>
          <w:p w14:paraId="62D006D4" w14:textId="5250B73D" w:rsidR="00DC59A1" w:rsidRPr="00774B2F" w:rsidRDefault="00870FC4" w:rsidP="00C519F2">
            <w:pPr>
              <w:spacing w:before="60" w:after="60" w:line="276" w:lineRule="auto"/>
              <w:contextualSpacing/>
              <w:jc w:val="center"/>
              <w:rPr>
                <w:color w:val="000000"/>
                <w:szCs w:val="24"/>
              </w:rPr>
            </w:pPr>
            <w:r w:rsidRPr="00774B2F">
              <w:rPr>
                <w:szCs w:val="24"/>
              </w:rPr>
              <w:t>1.96</w:t>
            </w:r>
          </w:p>
        </w:tc>
      </w:tr>
      <w:tr w:rsidR="00DC59A1" w:rsidRPr="00774B2F" w14:paraId="19C2BFAC" w14:textId="77777777" w:rsidTr="00C519F2">
        <w:tc>
          <w:tcPr>
            <w:tcW w:w="2528" w:type="dxa"/>
            <w:vAlign w:val="center"/>
          </w:tcPr>
          <w:p w14:paraId="401222C7" w14:textId="77777777" w:rsidR="00DC59A1" w:rsidRPr="00774B2F" w:rsidRDefault="00DC59A1" w:rsidP="00C519F2">
            <w:pPr>
              <w:spacing w:before="240" w:after="120" w:line="276" w:lineRule="auto"/>
              <w:jc w:val="left"/>
              <w:rPr>
                <w:i/>
                <w:iCs/>
                <w:szCs w:val="24"/>
              </w:rPr>
            </w:pPr>
            <w:r w:rsidRPr="00774B2F">
              <w:rPr>
                <w:i/>
                <w:iCs/>
                <w:szCs w:val="24"/>
              </w:rPr>
              <w:t>Social Norms</w:t>
            </w:r>
          </w:p>
        </w:tc>
        <w:tc>
          <w:tcPr>
            <w:tcW w:w="6544" w:type="dxa"/>
            <w:vAlign w:val="center"/>
          </w:tcPr>
          <w:p w14:paraId="12CD13C6" w14:textId="7D928822" w:rsidR="00DC59A1" w:rsidRPr="00774B2F" w:rsidRDefault="00DC59A1" w:rsidP="00C519F2">
            <w:pPr>
              <w:spacing w:line="240" w:lineRule="auto"/>
              <w:jc w:val="center"/>
              <w:rPr>
                <w:color w:val="000000"/>
                <w:szCs w:val="24"/>
                <w:lang w:val="de-DE"/>
              </w:rPr>
            </w:pPr>
          </w:p>
          <w:p w14:paraId="607C407C" w14:textId="42AD67D2" w:rsidR="00DC59A1" w:rsidRPr="00774B2F" w:rsidRDefault="00870FC4" w:rsidP="00C519F2">
            <w:pPr>
              <w:spacing w:before="60" w:after="60" w:line="276" w:lineRule="auto"/>
              <w:contextualSpacing/>
              <w:jc w:val="center"/>
              <w:rPr>
                <w:szCs w:val="24"/>
              </w:rPr>
            </w:pPr>
            <w:r w:rsidRPr="00774B2F">
              <w:rPr>
                <w:szCs w:val="24"/>
              </w:rPr>
              <w:t>1.39</w:t>
            </w:r>
          </w:p>
        </w:tc>
      </w:tr>
      <w:tr w:rsidR="00DC59A1" w:rsidRPr="00774B2F" w14:paraId="1B7B2B75" w14:textId="77777777" w:rsidTr="00C519F2">
        <w:tc>
          <w:tcPr>
            <w:tcW w:w="2528" w:type="dxa"/>
            <w:tcBorders>
              <w:bottom w:val="nil"/>
            </w:tcBorders>
            <w:vAlign w:val="center"/>
          </w:tcPr>
          <w:p w14:paraId="5F3FEF2B" w14:textId="77777777" w:rsidR="00DC59A1" w:rsidRPr="00774B2F" w:rsidRDefault="00DC59A1" w:rsidP="00C519F2">
            <w:pPr>
              <w:spacing w:line="276" w:lineRule="auto"/>
              <w:jc w:val="left"/>
              <w:rPr>
                <w:i/>
                <w:iCs/>
                <w:szCs w:val="24"/>
              </w:rPr>
            </w:pPr>
            <w:r w:rsidRPr="00774B2F">
              <w:rPr>
                <w:i/>
                <w:iCs/>
                <w:szCs w:val="24"/>
              </w:rPr>
              <w:t>Attitudes</w:t>
            </w:r>
          </w:p>
        </w:tc>
        <w:tc>
          <w:tcPr>
            <w:tcW w:w="6544" w:type="dxa"/>
            <w:tcBorders>
              <w:bottom w:val="nil"/>
            </w:tcBorders>
            <w:vAlign w:val="center"/>
          </w:tcPr>
          <w:p w14:paraId="32C71B9D" w14:textId="77777777" w:rsidR="00DC59A1" w:rsidRPr="00774B2F" w:rsidRDefault="00DC59A1" w:rsidP="00C519F2">
            <w:pPr>
              <w:spacing w:line="276" w:lineRule="auto"/>
              <w:contextualSpacing/>
              <w:jc w:val="center"/>
              <w:rPr>
                <w:szCs w:val="24"/>
              </w:rPr>
            </w:pPr>
          </w:p>
        </w:tc>
      </w:tr>
      <w:tr w:rsidR="00DC59A1" w:rsidRPr="00774B2F" w14:paraId="5005AF03" w14:textId="77777777" w:rsidTr="00C519F2">
        <w:tc>
          <w:tcPr>
            <w:tcW w:w="2528" w:type="dxa"/>
            <w:tcBorders>
              <w:top w:val="nil"/>
              <w:left w:val="nil"/>
              <w:bottom w:val="nil"/>
              <w:right w:val="nil"/>
            </w:tcBorders>
            <w:vAlign w:val="center"/>
          </w:tcPr>
          <w:p w14:paraId="5F3EDDAD" w14:textId="77777777" w:rsidR="00DC59A1" w:rsidRPr="00774B2F" w:rsidRDefault="00DC59A1" w:rsidP="00C519F2">
            <w:pPr>
              <w:spacing w:line="276" w:lineRule="auto"/>
              <w:jc w:val="right"/>
              <w:rPr>
                <w:i/>
                <w:iCs/>
                <w:szCs w:val="24"/>
              </w:rPr>
            </w:pPr>
            <w:r w:rsidRPr="00774B2F">
              <w:rPr>
                <w:szCs w:val="24"/>
              </w:rPr>
              <w:t>Legitimate</w:t>
            </w:r>
          </w:p>
        </w:tc>
        <w:tc>
          <w:tcPr>
            <w:tcW w:w="6544" w:type="dxa"/>
            <w:tcBorders>
              <w:top w:val="nil"/>
              <w:left w:val="nil"/>
              <w:bottom w:val="nil"/>
              <w:right w:val="nil"/>
            </w:tcBorders>
            <w:vAlign w:val="bottom"/>
          </w:tcPr>
          <w:p w14:paraId="09CB1C34" w14:textId="797D6C8B" w:rsidR="00DC59A1" w:rsidRPr="00774B2F" w:rsidRDefault="00DC59A1" w:rsidP="00C519F2">
            <w:pPr>
              <w:spacing w:line="276" w:lineRule="auto"/>
              <w:contextualSpacing/>
              <w:jc w:val="center"/>
              <w:rPr>
                <w:color w:val="000000"/>
                <w:szCs w:val="24"/>
              </w:rPr>
            </w:pPr>
            <w:r w:rsidRPr="00774B2F">
              <w:rPr>
                <w:color w:val="000000"/>
                <w:szCs w:val="24"/>
              </w:rPr>
              <w:t>1.9</w:t>
            </w:r>
            <w:r w:rsidR="00870FC4" w:rsidRPr="00774B2F">
              <w:rPr>
                <w:color w:val="000000"/>
                <w:szCs w:val="24"/>
              </w:rPr>
              <w:t>7</w:t>
            </w:r>
          </w:p>
        </w:tc>
      </w:tr>
      <w:tr w:rsidR="00DC59A1" w:rsidRPr="00774B2F" w14:paraId="73586C01" w14:textId="77777777" w:rsidTr="00C519F2">
        <w:tc>
          <w:tcPr>
            <w:tcW w:w="2528" w:type="dxa"/>
            <w:tcBorders>
              <w:top w:val="nil"/>
              <w:left w:val="nil"/>
              <w:bottom w:val="nil"/>
              <w:right w:val="nil"/>
            </w:tcBorders>
            <w:vAlign w:val="center"/>
          </w:tcPr>
          <w:p w14:paraId="0517E1CE" w14:textId="77777777" w:rsidR="00DC59A1" w:rsidRPr="00774B2F" w:rsidRDefault="00DC59A1" w:rsidP="00C519F2">
            <w:pPr>
              <w:spacing w:line="276" w:lineRule="auto"/>
              <w:jc w:val="right"/>
              <w:rPr>
                <w:i/>
                <w:iCs/>
                <w:szCs w:val="24"/>
              </w:rPr>
            </w:pPr>
            <w:r w:rsidRPr="00774B2F">
              <w:rPr>
                <w:szCs w:val="24"/>
              </w:rPr>
              <w:t>Unfair (reversed)</w:t>
            </w:r>
          </w:p>
        </w:tc>
        <w:tc>
          <w:tcPr>
            <w:tcW w:w="6544" w:type="dxa"/>
            <w:tcBorders>
              <w:top w:val="nil"/>
              <w:left w:val="nil"/>
              <w:bottom w:val="nil"/>
              <w:right w:val="nil"/>
            </w:tcBorders>
            <w:vAlign w:val="bottom"/>
          </w:tcPr>
          <w:p w14:paraId="003E5BE7" w14:textId="5BBA1BC9" w:rsidR="00DC59A1" w:rsidRPr="00774B2F" w:rsidRDefault="00DC59A1" w:rsidP="00C519F2">
            <w:pPr>
              <w:spacing w:line="276" w:lineRule="auto"/>
              <w:contextualSpacing/>
              <w:jc w:val="center"/>
              <w:rPr>
                <w:color w:val="000000"/>
                <w:szCs w:val="24"/>
              </w:rPr>
            </w:pPr>
            <w:r w:rsidRPr="00774B2F">
              <w:rPr>
                <w:color w:val="000000"/>
                <w:szCs w:val="24"/>
              </w:rPr>
              <w:t>1.</w:t>
            </w:r>
            <w:r w:rsidR="00870FC4" w:rsidRPr="00774B2F">
              <w:rPr>
                <w:color w:val="000000"/>
                <w:szCs w:val="24"/>
              </w:rPr>
              <w:t>30</w:t>
            </w:r>
          </w:p>
        </w:tc>
      </w:tr>
      <w:tr w:rsidR="00DC59A1" w:rsidRPr="00774B2F" w14:paraId="52D45C0A" w14:textId="77777777" w:rsidTr="00C519F2">
        <w:tc>
          <w:tcPr>
            <w:tcW w:w="2528" w:type="dxa"/>
            <w:tcBorders>
              <w:top w:val="nil"/>
              <w:left w:val="nil"/>
              <w:bottom w:val="nil"/>
              <w:right w:val="nil"/>
            </w:tcBorders>
            <w:vAlign w:val="center"/>
          </w:tcPr>
          <w:p w14:paraId="22346052" w14:textId="77777777" w:rsidR="00DC59A1" w:rsidRPr="00774B2F" w:rsidRDefault="00DC59A1" w:rsidP="00C519F2">
            <w:pPr>
              <w:spacing w:line="276" w:lineRule="auto"/>
              <w:jc w:val="right"/>
              <w:rPr>
                <w:i/>
                <w:iCs/>
                <w:szCs w:val="24"/>
              </w:rPr>
            </w:pPr>
            <w:r w:rsidRPr="00774B2F">
              <w:rPr>
                <w:szCs w:val="24"/>
              </w:rPr>
              <w:t>Justified</w:t>
            </w:r>
          </w:p>
        </w:tc>
        <w:tc>
          <w:tcPr>
            <w:tcW w:w="6544" w:type="dxa"/>
            <w:tcBorders>
              <w:top w:val="nil"/>
              <w:left w:val="nil"/>
              <w:bottom w:val="nil"/>
              <w:right w:val="nil"/>
            </w:tcBorders>
            <w:vAlign w:val="bottom"/>
          </w:tcPr>
          <w:p w14:paraId="4E5FF8B0" w14:textId="0DC8E1A3" w:rsidR="00DC59A1" w:rsidRPr="00774B2F" w:rsidRDefault="00DC59A1" w:rsidP="00C519F2">
            <w:pPr>
              <w:spacing w:line="276" w:lineRule="auto"/>
              <w:contextualSpacing/>
              <w:jc w:val="center"/>
              <w:rPr>
                <w:color w:val="000000"/>
                <w:szCs w:val="24"/>
              </w:rPr>
            </w:pPr>
            <w:r w:rsidRPr="00774B2F">
              <w:rPr>
                <w:color w:val="000000"/>
                <w:szCs w:val="24"/>
              </w:rPr>
              <w:t>1.</w:t>
            </w:r>
            <w:r w:rsidR="00870FC4" w:rsidRPr="00774B2F">
              <w:rPr>
                <w:color w:val="000000"/>
                <w:szCs w:val="24"/>
              </w:rPr>
              <w:t>95</w:t>
            </w:r>
          </w:p>
        </w:tc>
      </w:tr>
      <w:tr w:rsidR="00DC59A1" w:rsidRPr="00774B2F" w14:paraId="337E89EA" w14:textId="77777777" w:rsidTr="00C519F2">
        <w:tc>
          <w:tcPr>
            <w:tcW w:w="2528" w:type="dxa"/>
            <w:tcBorders>
              <w:top w:val="nil"/>
              <w:left w:val="nil"/>
              <w:bottom w:val="nil"/>
              <w:right w:val="nil"/>
            </w:tcBorders>
            <w:vAlign w:val="center"/>
          </w:tcPr>
          <w:p w14:paraId="7D0564B6" w14:textId="77777777" w:rsidR="00DC59A1" w:rsidRPr="00774B2F" w:rsidRDefault="00DC59A1" w:rsidP="00C519F2">
            <w:pPr>
              <w:spacing w:before="120" w:after="120" w:line="276" w:lineRule="auto"/>
              <w:jc w:val="left"/>
              <w:rPr>
                <w:i/>
                <w:iCs/>
                <w:szCs w:val="24"/>
              </w:rPr>
            </w:pPr>
            <w:r w:rsidRPr="00774B2F">
              <w:rPr>
                <w:i/>
                <w:iCs/>
                <w:szCs w:val="24"/>
              </w:rPr>
              <w:t>Control variables</w:t>
            </w:r>
          </w:p>
        </w:tc>
        <w:tc>
          <w:tcPr>
            <w:tcW w:w="6544" w:type="dxa"/>
            <w:tcBorders>
              <w:top w:val="nil"/>
              <w:left w:val="nil"/>
              <w:bottom w:val="nil"/>
              <w:right w:val="nil"/>
            </w:tcBorders>
            <w:vAlign w:val="center"/>
          </w:tcPr>
          <w:p w14:paraId="52F59C6B" w14:textId="77777777" w:rsidR="00DC59A1" w:rsidRPr="00774B2F" w:rsidRDefault="00DC59A1" w:rsidP="00C519F2">
            <w:pPr>
              <w:spacing w:before="60" w:after="60" w:line="276" w:lineRule="auto"/>
              <w:contextualSpacing/>
              <w:jc w:val="center"/>
              <w:rPr>
                <w:szCs w:val="24"/>
              </w:rPr>
            </w:pPr>
          </w:p>
        </w:tc>
      </w:tr>
      <w:tr w:rsidR="00DC59A1" w:rsidRPr="00774B2F" w14:paraId="0C12282E" w14:textId="77777777" w:rsidTr="00C519F2">
        <w:tc>
          <w:tcPr>
            <w:tcW w:w="2528" w:type="dxa"/>
            <w:tcBorders>
              <w:top w:val="nil"/>
              <w:left w:val="nil"/>
              <w:bottom w:val="nil"/>
              <w:right w:val="nil"/>
            </w:tcBorders>
            <w:vAlign w:val="center"/>
          </w:tcPr>
          <w:p w14:paraId="187DB612" w14:textId="77777777" w:rsidR="00DC59A1" w:rsidRPr="00774B2F" w:rsidRDefault="00DC59A1" w:rsidP="00C519F2">
            <w:pPr>
              <w:spacing w:before="60" w:after="60" w:line="276" w:lineRule="auto"/>
              <w:ind w:firstLine="249"/>
              <w:contextualSpacing/>
              <w:jc w:val="right"/>
              <w:rPr>
                <w:szCs w:val="24"/>
              </w:rPr>
            </w:pPr>
            <w:r w:rsidRPr="00774B2F">
              <w:rPr>
                <w:szCs w:val="24"/>
              </w:rPr>
              <w:t>Gender</w:t>
            </w:r>
          </w:p>
        </w:tc>
        <w:tc>
          <w:tcPr>
            <w:tcW w:w="6544" w:type="dxa"/>
            <w:tcBorders>
              <w:top w:val="nil"/>
              <w:left w:val="nil"/>
              <w:bottom w:val="nil"/>
              <w:right w:val="nil"/>
            </w:tcBorders>
            <w:vAlign w:val="bottom"/>
          </w:tcPr>
          <w:p w14:paraId="29BE7EC6" w14:textId="77777777" w:rsidR="00DC59A1" w:rsidRPr="00774B2F" w:rsidRDefault="00DC59A1" w:rsidP="00C519F2">
            <w:pPr>
              <w:spacing w:before="60" w:after="60" w:line="276" w:lineRule="auto"/>
              <w:contextualSpacing/>
              <w:jc w:val="center"/>
              <w:rPr>
                <w:color w:val="000000"/>
                <w:szCs w:val="24"/>
              </w:rPr>
            </w:pPr>
            <w:r w:rsidRPr="00774B2F">
              <w:rPr>
                <w:color w:val="000000"/>
                <w:szCs w:val="24"/>
              </w:rPr>
              <w:t>1.25</w:t>
            </w:r>
          </w:p>
        </w:tc>
      </w:tr>
      <w:tr w:rsidR="00DC59A1" w:rsidRPr="00774B2F" w14:paraId="6E80CE22" w14:textId="77777777" w:rsidTr="00C519F2">
        <w:tc>
          <w:tcPr>
            <w:tcW w:w="2528" w:type="dxa"/>
            <w:tcBorders>
              <w:top w:val="nil"/>
              <w:left w:val="nil"/>
              <w:bottom w:val="nil"/>
              <w:right w:val="nil"/>
            </w:tcBorders>
            <w:vAlign w:val="center"/>
          </w:tcPr>
          <w:p w14:paraId="2F9C33AB" w14:textId="77777777" w:rsidR="00DC59A1" w:rsidRPr="00774B2F" w:rsidRDefault="00DC59A1" w:rsidP="00C519F2">
            <w:pPr>
              <w:spacing w:before="60" w:after="60" w:line="276" w:lineRule="auto"/>
              <w:ind w:firstLine="249"/>
              <w:contextualSpacing/>
              <w:jc w:val="right"/>
              <w:rPr>
                <w:szCs w:val="24"/>
              </w:rPr>
            </w:pPr>
            <w:r w:rsidRPr="00774B2F">
              <w:rPr>
                <w:szCs w:val="24"/>
              </w:rPr>
              <w:t>Incumbency</w:t>
            </w:r>
          </w:p>
        </w:tc>
        <w:tc>
          <w:tcPr>
            <w:tcW w:w="6544" w:type="dxa"/>
            <w:tcBorders>
              <w:top w:val="nil"/>
              <w:left w:val="nil"/>
              <w:bottom w:val="nil"/>
              <w:right w:val="nil"/>
            </w:tcBorders>
            <w:vAlign w:val="bottom"/>
          </w:tcPr>
          <w:p w14:paraId="1677017D" w14:textId="77777777" w:rsidR="00DC59A1" w:rsidRPr="00774B2F" w:rsidRDefault="00DC59A1" w:rsidP="00C519F2">
            <w:pPr>
              <w:spacing w:before="60" w:after="60" w:line="276" w:lineRule="auto"/>
              <w:contextualSpacing/>
              <w:jc w:val="center"/>
              <w:rPr>
                <w:color w:val="000000"/>
                <w:szCs w:val="24"/>
              </w:rPr>
            </w:pPr>
            <w:r w:rsidRPr="00774B2F">
              <w:rPr>
                <w:color w:val="000000"/>
                <w:szCs w:val="24"/>
              </w:rPr>
              <w:t>1.07</w:t>
            </w:r>
          </w:p>
        </w:tc>
      </w:tr>
      <w:tr w:rsidR="00DC59A1" w:rsidRPr="00774B2F" w14:paraId="3104F51E" w14:textId="77777777" w:rsidTr="00C519F2">
        <w:tc>
          <w:tcPr>
            <w:tcW w:w="2528" w:type="dxa"/>
            <w:tcBorders>
              <w:top w:val="nil"/>
              <w:left w:val="nil"/>
              <w:bottom w:val="nil"/>
              <w:right w:val="nil"/>
            </w:tcBorders>
            <w:vAlign w:val="center"/>
          </w:tcPr>
          <w:p w14:paraId="5E70D141" w14:textId="77777777" w:rsidR="00DC59A1" w:rsidRPr="00774B2F" w:rsidRDefault="00DC59A1" w:rsidP="00C519F2">
            <w:pPr>
              <w:spacing w:before="60" w:after="60" w:line="276" w:lineRule="auto"/>
              <w:ind w:firstLine="249"/>
              <w:contextualSpacing/>
              <w:jc w:val="right"/>
              <w:rPr>
                <w:szCs w:val="24"/>
              </w:rPr>
            </w:pPr>
            <w:r w:rsidRPr="00774B2F">
              <w:rPr>
                <w:szCs w:val="24"/>
              </w:rPr>
              <w:t>Governmental status</w:t>
            </w:r>
          </w:p>
        </w:tc>
        <w:tc>
          <w:tcPr>
            <w:tcW w:w="6544" w:type="dxa"/>
            <w:tcBorders>
              <w:top w:val="nil"/>
              <w:left w:val="nil"/>
              <w:bottom w:val="nil"/>
              <w:right w:val="nil"/>
            </w:tcBorders>
            <w:vAlign w:val="bottom"/>
          </w:tcPr>
          <w:p w14:paraId="2918A1D3" w14:textId="6E84E81A" w:rsidR="00DC59A1" w:rsidRPr="00774B2F" w:rsidRDefault="00DC59A1" w:rsidP="00C519F2">
            <w:pPr>
              <w:spacing w:before="60" w:after="60" w:line="276" w:lineRule="auto"/>
              <w:contextualSpacing/>
              <w:jc w:val="center"/>
              <w:rPr>
                <w:color w:val="000000"/>
                <w:szCs w:val="24"/>
              </w:rPr>
            </w:pPr>
            <w:r w:rsidRPr="00774B2F">
              <w:rPr>
                <w:color w:val="000000"/>
                <w:szCs w:val="24"/>
              </w:rPr>
              <w:t>1.</w:t>
            </w:r>
            <w:r w:rsidR="00870FC4" w:rsidRPr="00774B2F">
              <w:rPr>
                <w:color w:val="000000"/>
                <w:szCs w:val="24"/>
              </w:rPr>
              <w:t>20</w:t>
            </w:r>
          </w:p>
        </w:tc>
      </w:tr>
      <w:tr w:rsidR="00DC59A1" w:rsidRPr="00774B2F" w14:paraId="596CE60C" w14:textId="77777777" w:rsidTr="00C519F2">
        <w:tc>
          <w:tcPr>
            <w:tcW w:w="2528" w:type="dxa"/>
            <w:tcBorders>
              <w:top w:val="nil"/>
              <w:left w:val="nil"/>
              <w:bottom w:val="nil"/>
              <w:right w:val="nil"/>
            </w:tcBorders>
            <w:vAlign w:val="center"/>
          </w:tcPr>
          <w:p w14:paraId="263C5518" w14:textId="77777777" w:rsidR="00DC59A1" w:rsidRPr="00774B2F" w:rsidRDefault="00DC59A1" w:rsidP="00C519F2">
            <w:pPr>
              <w:spacing w:before="60" w:after="60" w:line="276" w:lineRule="auto"/>
              <w:ind w:firstLine="249"/>
              <w:contextualSpacing/>
              <w:jc w:val="right"/>
              <w:rPr>
                <w:szCs w:val="24"/>
              </w:rPr>
            </w:pPr>
            <w:r w:rsidRPr="00774B2F">
              <w:rPr>
                <w:szCs w:val="24"/>
              </w:rPr>
              <w:t>Ideology</w:t>
            </w:r>
          </w:p>
        </w:tc>
        <w:tc>
          <w:tcPr>
            <w:tcW w:w="6544" w:type="dxa"/>
            <w:tcBorders>
              <w:top w:val="nil"/>
              <w:left w:val="nil"/>
              <w:bottom w:val="nil"/>
              <w:right w:val="nil"/>
            </w:tcBorders>
            <w:vAlign w:val="bottom"/>
          </w:tcPr>
          <w:p w14:paraId="73994159" w14:textId="7BC92EFE" w:rsidR="00DC59A1" w:rsidRPr="00774B2F" w:rsidRDefault="00DC59A1" w:rsidP="00C519F2">
            <w:pPr>
              <w:spacing w:before="60" w:after="60" w:line="276" w:lineRule="auto"/>
              <w:contextualSpacing/>
              <w:jc w:val="center"/>
              <w:rPr>
                <w:color w:val="000000"/>
                <w:szCs w:val="24"/>
              </w:rPr>
            </w:pPr>
            <w:r w:rsidRPr="00774B2F">
              <w:rPr>
                <w:color w:val="000000"/>
                <w:szCs w:val="24"/>
              </w:rPr>
              <w:t>1.</w:t>
            </w:r>
            <w:r w:rsidR="00870FC4" w:rsidRPr="00774B2F">
              <w:rPr>
                <w:color w:val="000000"/>
                <w:szCs w:val="24"/>
              </w:rPr>
              <w:t>82</w:t>
            </w:r>
          </w:p>
        </w:tc>
      </w:tr>
      <w:tr w:rsidR="00DC59A1" w:rsidRPr="00774B2F" w14:paraId="761A0AAA" w14:textId="77777777" w:rsidTr="00C519F2">
        <w:tc>
          <w:tcPr>
            <w:tcW w:w="2528" w:type="dxa"/>
            <w:tcBorders>
              <w:top w:val="nil"/>
              <w:left w:val="nil"/>
              <w:bottom w:val="nil"/>
              <w:right w:val="nil"/>
            </w:tcBorders>
            <w:vAlign w:val="center"/>
          </w:tcPr>
          <w:p w14:paraId="41C237CC" w14:textId="77777777" w:rsidR="00DC59A1" w:rsidRPr="00774B2F" w:rsidRDefault="00DC59A1" w:rsidP="00C519F2">
            <w:pPr>
              <w:spacing w:before="60" w:after="60" w:line="276" w:lineRule="auto"/>
              <w:ind w:firstLine="249"/>
              <w:contextualSpacing/>
              <w:jc w:val="right"/>
              <w:rPr>
                <w:szCs w:val="24"/>
              </w:rPr>
            </w:pPr>
            <w:r w:rsidRPr="00774B2F">
              <w:rPr>
                <w:szCs w:val="24"/>
              </w:rPr>
              <w:t>Extremism</w:t>
            </w:r>
          </w:p>
        </w:tc>
        <w:tc>
          <w:tcPr>
            <w:tcW w:w="6544" w:type="dxa"/>
            <w:tcBorders>
              <w:top w:val="nil"/>
              <w:left w:val="nil"/>
              <w:bottom w:val="nil"/>
              <w:right w:val="nil"/>
            </w:tcBorders>
            <w:vAlign w:val="bottom"/>
          </w:tcPr>
          <w:p w14:paraId="52E353FE" w14:textId="701CC8B9" w:rsidR="00DC59A1" w:rsidRPr="00774B2F" w:rsidRDefault="00DC59A1" w:rsidP="00C519F2">
            <w:pPr>
              <w:spacing w:before="60" w:after="60" w:line="276" w:lineRule="auto"/>
              <w:contextualSpacing/>
              <w:jc w:val="center"/>
              <w:rPr>
                <w:color w:val="000000"/>
                <w:szCs w:val="24"/>
              </w:rPr>
            </w:pPr>
            <w:r w:rsidRPr="00774B2F">
              <w:rPr>
                <w:color w:val="000000"/>
                <w:szCs w:val="24"/>
              </w:rPr>
              <w:t>1.</w:t>
            </w:r>
            <w:r w:rsidR="00870FC4" w:rsidRPr="00774B2F">
              <w:rPr>
                <w:color w:val="000000"/>
                <w:szCs w:val="24"/>
              </w:rPr>
              <w:t>73</w:t>
            </w:r>
          </w:p>
        </w:tc>
      </w:tr>
      <w:tr w:rsidR="00DC59A1" w:rsidRPr="00774B2F" w14:paraId="389698A4" w14:textId="77777777" w:rsidTr="00C519F2">
        <w:trPr>
          <w:trHeight w:val="688"/>
        </w:trPr>
        <w:tc>
          <w:tcPr>
            <w:tcW w:w="2528" w:type="dxa"/>
            <w:tcBorders>
              <w:top w:val="nil"/>
              <w:left w:val="nil"/>
              <w:bottom w:val="single" w:sz="4" w:space="0" w:color="auto"/>
              <w:right w:val="nil"/>
            </w:tcBorders>
            <w:vAlign w:val="center"/>
          </w:tcPr>
          <w:p w14:paraId="60182254" w14:textId="77777777" w:rsidR="00DC59A1" w:rsidRPr="00774B2F" w:rsidRDefault="00DC59A1" w:rsidP="00C519F2">
            <w:pPr>
              <w:spacing w:before="120" w:after="60" w:line="276" w:lineRule="auto"/>
              <w:contextualSpacing/>
              <w:jc w:val="left"/>
              <w:rPr>
                <w:i/>
                <w:iCs/>
                <w:szCs w:val="24"/>
              </w:rPr>
            </w:pPr>
            <w:r w:rsidRPr="00774B2F">
              <w:rPr>
                <w:i/>
                <w:iCs/>
                <w:szCs w:val="24"/>
              </w:rPr>
              <w:t>State</w:t>
            </w:r>
          </w:p>
        </w:tc>
        <w:tc>
          <w:tcPr>
            <w:tcW w:w="6544" w:type="dxa"/>
            <w:tcBorders>
              <w:top w:val="nil"/>
              <w:left w:val="nil"/>
              <w:bottom w:val="single" w:sz="4" w:space="0" w:color="auto"/>
              <w:right w:val="nil"/>
            </w:tcBorders>
            <w:vAlign w:val="center"/>
          </w:tcPr>
          <w:p w14:paraId="18E9D30D" w14:textId="1B4D4431" w:rsidR="00DC59A1" w:rsidRPr="00774B2F" w:rsidRDefault="00DC59A1" w:rsidP="00C519F2">
            <w:pPr>
              <w:spacing w:line="240" w:lineRule="auto"/>
              <w:jc w:val="center"/>
              <w:rPr>
                <w:color w:val="000000"/>
                <w:szCs w:val="24"/>
                <w:lang w:val="de-DE"/>
              </w:rPr>
            </w:pPr>
            <w:r w:rsidRPr="00774B2F">
              <w:rPr>
                <w:color w:val="000000"/>
                <w:szCs w:val="24"/>
              </w:rPr>
              <w:t>1.</w:t>
            </w:r>
            <w:r w:rsidR="00870FC4" w:rsidRPr="00774B2F">
              <w:rPr>
                <w:color w:val="000000"/>
                <w:szCs w:val="24"/>
              </w:rPr>
              <w:t>66</w:t>
            </w:r>
          </w:p>
          <w:p w14:paraId="5D5247BA" w14:textId="77777777" w:rsidR="00DC59A1" w:rsidRPr="00774B2F" w:rsidRDefault="00DC59A1" w:rsidP="00C519F2">
            <w:pPr>
              <w:spacing w:before="60" w:after="60" w:line="276" w:lineRule="auto"/>
              <w:contextualSpacing/>
              <w:jc w:val="center"/>
              <w:rPr>
                <w:szCs w:val="24"/>
              </w:rPr>
            </w:pPr>
          </w:p>
        </w:tc>
      </w:tr>
    </w:tbl>
    <w:p w14:paraId="046A9EE7" w14:textId="77777777" w:rsidR="00DC59A1" w:rsidRPr="00774B2F" w:rsidRDefault="00DC59A1" w:rsidP="00DC59A1"/>
    <w:p w14:paraId="095EB6CC" w14:textId="77777777" w:rsidR="0040230C" w:rsidRPr="00774B2F" w:rsidRDefault="0040230C" w:rsidP="00635F6A">
      <w:r w:rsidRPr="00774B2F">
        <w:br w:type="page"/>
      </w:r>
    </w:p>
    <w:p w14:paraId="11977067" w14:textId="30F50A18" w:rsidR="00A80BC1" w:rsidRPr="00774B2F" w:rsidRDefault="00A80BC1" w:rsidP="00F60C62">
      <w:pPr>
        <w:pStyle w:val="Caption"/>
      </w:pPr>
      <w:r w:rsidRPr="00774B2F">
        <w:t>Table B4: Determinants of candidates’ use of negative campaigning</w:t>
      </w:r>
      <w:r w:rsidR="003E1A4E" w:rsidRPr="00774B2F">
        <w:t>,</w:t>
      </w:r>
      <w:r w:rsidRPr="00774B2F">
        <w:t xml:space="preserve"> benefit and cost considerations separated</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1332"/>
        <w:gridCol w:w="1375"/>
        <w:gridCol w:w="1375"/>
        <w:gridCol w:w="1234"/>
        <w:gridCol w:w="1504"/>
      </w:tblGrid>
      <w:tr w:rsidR="003E1A4E" w:rsidRPr="00774B2F" w14:paraId="04BD7253" w14:textId="77777777" w:rsidTr="004938F7">
        <w:tc>
          <w:tcPr>
            <w:tcW w:w="2494" w:type="dxa"/>
            <w:tcBorders>
              <w:top w:val="single" w:sz="4" w:space="0" w:color="auto"/>
              <w:bottom w:val="single" w:sz="4" w:space="0" w:color="auto"/>
            </w:tcBorders>
          </w:tcPr>
          <w:p w14:paraId="0A476F78" w14:textId="77777777" w:rsidR="003E1A4E" w:rsidRPr="00774B2F" w:rsidRDefault="003E1A4E" w:rsidP="00C519F2">
            <w:pPr>
              <w:spacing w:before="60" w:after="60" w:line="276" w:lineRule="auto"/>
              <w:contextualSpacing/>
              <w:jc w:val="center"/>
              <w:rPr>
                <w:sz w:val="18"/>
                <w:szCs w:val="18"/>
              </w:rPr>
            </w:pPr>
          </w:p>
        </w:tc>
        <w:tc>
          <w:tcPr>
            <w:tcW w:w="1358" w:type="dxa"/>
            <w:tcBorders>
              <w:top w:val="single" w:sz="4" w:space="0" w:color="auto"/>
              <w:bottom w:val="single" w:sz="4" w:space="0" w:color="auto"/>
            </w:tcBorders>
          </w:tcPr>
          <w:p w14:paraId="718C0045" w14:textId="77777777" w:rsidR="003E1A4E" w:rsidRPr="00774B2F" w:rsidRDefault="003E1A4E" w:rsidP="00C519F2">
            <w:pPr>
              <w:spacing w:before="60" w:after="60" w:line="276" w:lineRule="auto"/>
              <w:contextualSpacing/>
              <w:jc w:val="center"/>
              <w:rPr>
                <w:i/>
                <w:iCs/>
                <w:sz w:val="18"/>
                <w:szCs w:val="18"/>
              </w:rPr>
            </w:pPr>
            <w:r w:rsidRPr="00774B2F">
              <w:rPr>
                <w:i/>
                <w:iCs/>
                <w:sz w:val="18"/>
                <w:szCs w:val="18"/>
              </w:rPr>
              <w:t>b</w:t>
            </w:r>
          </w:p>
        </w:tc>
        <w:tc>
          <w:tcPr>
            <w:tcW w:w="1412" w:type="dxa"/>
            <w:tcBorders>
              <w:top w:val="single" w:sz="4" w:space="0" w:color="auto"/>
              <w:bottom w:val="single" w:sz="4" w:space="0" w:color="auto"/>
            </w:tcBorders>
          </w:tcPr>
          <w:p w14:paraId="22F34151" w14:textId="77777777" w:rsidR="003E1A4E" w:rsidRPr="00774B2F" w:rsidRDefault="003E1A4E" w:rsidP="00C519F2">
            <w:pPr>
              <w:spacing w:before="60" w:after="60" w:line="276" w:lineRule="auto"/>
              <w:contextualSpacing/>
              <w:jc w:val="center"/>
              <w:rPr>
                <w:i/>
                <w:iCs/>
                <w:sz w:val="18"/>
                <w:szCs w:val="18"/>
              </w:rPr>
            </w:pPr>
            <w:r w:rsidRPr="00774B2F">
              <w:rPr>
                <w:i/>
                <w:iCs/>
                <w:sz w:val="18"/>
                <w:szCs w:val="18"/>
              </w:rPr>
              <w:t>SE</w:t>
            </w:r>
          </w:p>
        </w:tc>
        <w:tc>
          <w:tcPr>
            <w:tcW w:w="1412" w:type="dxa"/>
            <w:tcBorders>
              <w:top w:val="single" w:sz="4" w:space="0" w:color="auto"/>
              <w:bottom w:val="single" w:sz="4" w:space="0" w:color="auto"/>
            </w:tcBorders>
          </w:tcPr>
          <w:p w14:paraId="691D89C7" w14:textId="77777777" w:rsidR="003E1A4E" w:rsidRPr="00774B2F" w:rsidRDefault="003E1A4E" w:rsidP="00C519F2">
            <w:pPr>
              <w:tabs>
                <w:tab w:val="decimal" w:pos="849"/>
              </w:tabs>
              <w:spacing w:before="60" w:after="60" w:line="276" w:lineRule="auto"/>
              <w:contextualSpacing/>
              <w:jc w:val="left"/>
              <w:rPr>
                <w:i/>
                <w:iCs/>
                <w:sz w:val="18"/>
                <w:szCs w:val="18"/>
              </w:rPr>
            </w:pPr>
            <w:r w:rsidRPr="00774B2F">
              <w:rPr>
                <w:i/>
                <w:iCs/>
                <w:sz w:val="18"/>
                <w:szCs w:val="18"/>
              </w:rPr>
              <w:t>beta</w:t>
            </w:r>
          </w:p>
        </w:tc>
        <w:tc>
          <w:tcPr>
            <w:tcW w:w="1117" w:type="dxa"/>
            <w:tcBorders>
              <w:top w:val="single" w:sz="4" w:space="0" w:color="auto"/>
              <w:bottom w:val="single" w:sz="4" w:space="0" w:color="auto"/>
            </w:tcBorders>
          </w:tcPr>
          <w:p w14:paraId="2D3B90D4" w14:textId="77777777" w:rsidR="003E1A4E" w:rsidRPr="00774B2F" w:rsidRDefault="003E1A4E" w:rsidP="00C519F2">
            <w:pPr>
              <w:spacing w:before="60" w:after="60" w:line="276" w:lineRule="auto"/>
              <w:contextualSpacing/>
              <w:jc w:val="center"/>
              <w:rPr>
                <w:i/>
                <w:iCs/>
                <w:sz w:val="18"/>
                <w:szCs w:val="18"/>
              </w:rPr>
            </w:pPr>
            <w:r w:rsidRPr="00774B2F">
              <w:rPr>
                <w:i/>
                <w:iCs/>
                <w:sz w:val="18"/>
                <w:szCs w:val="18"/>
              </w:rPr>
              <w:t>p</w:t>
            </w:r>
          </w:p>
        </w:tc>
        <w:tc>
          <w:tcPr>
            <w:tcW w:w="1373" w:type="dxa"/>
            <w:tcBorders>
              <w:top w:val="single" w:sz="4" w:space="0" w:color="auto"/>
              <w:bottom w:val="single" w:sz="4" w:space="0" w:color="auto"/>
            </w:tcBorders>
          </w:tcPr>
          <w:p w14:paraId="612FE051" w14:textId="77777777" w:rsidR="003E1A4E" w:rsidRPr="00774B2F" w:rsidRDefault="003E1A4E" w:rsidP="00C519F2">
            <w:pPr>
              <w:spacing w:before="60" w:after="60" w:line="276" w:lineRule="auto"/>
              <w:contextualSpacing/>
              <w:jc w:val="center"/>
              <w:rPr>
                <w:i/>
                <w:iCs/>
                <w:sz w:val="18"/>
                <w:szCs w:val="18"/>
              </w:rPr>
            </w:pPr>
            <w:r w:rsidRPr="00774B2F">
              <w:rPr>
                <w:sz w:val="18"/>
                <w:szCs w:val="18"/>
              </w:rPr>
              <w:t>Min R</w:t>
            </w:r>
            <w:r w:rsidRPr="00774B2F">
              <w:rPr>
                <w:sz w:val="18"/>
                <w:szCs w:val="18"/>
                <w:vertAlign w:val="superscript"/>
              </w:rPr>
              <w:t>2</w:t>
            </w:r>
          </w:p>
        </w:tc>
      </w:tr>
      <w:tr w:rsidR="003E1A4E" w:rsidRPr="00774B2F" w14:paraId="24B74E1E" w14:textId="77777777" w:rsidTr="004938F7">
        <w:tc>
          <w:tcPr>
            <w:tcW w:w="2494" w:type="dxa"/>
            <w:tcBorders>
              <w:top w:val="single" w:sz="4" w:space="0" w:color="auto"/>
            </w:tcBorders>
          </w:tcPr>
          <w:p w14:paraId="72D78708" w14:textId="77777777" w:rsidR="003E1A4E" w:rsidRPr="00774B2F" w:rsidRDefault="003E1A4E" w:rsidP="00C519F2">
            <w:pPr>
              <w:spacing w:line="276" w:lineRule="auto"/>
              <w:jc w:val="left"/>
              <w:rPr>
                <w:i/>
                <w:iCs/>
                <w:sz w:val="18"/>
                <w:szCs w:val="18"/>
              </w:rPr>
            </w:pPr>
            <w:r w:rsidRPr="00774B2F">
              <w:rPr>
                <w:i/>
                <w:iCs/>
                <w:sz w:val="18"/>
                <w:szCs w:val="18"/>
              </w:rPr>
              <w:t>Rational Choice</w:t>
            </w:r>
          </w:p>
        </w:tc>
        <w:tc>
          <w:tcPr>
            <w:tcW w:w="1358" w:type="dxa"/>
            <w:tcBorders>
              <w:top w:val="single" w:sz="4" w:space="0" w:color="auto"/>
            </w:tcBorders>
          </w:tcPr>
          <w:p w14:paraId="5164368A" w14:textId="77777777" w:rsidR="003E1A4E" w:rsidRPr="00774B2F" w:rsidRDefault="003E1A4E" w:rsidP="00C519F2">
            <w:pPr>
              <w:tabs>
                <w:tab w:val="decimal" w:pos="703"/>
              </w:tabs>
              <w:spacing w:line="276" w:lineRule="auto"/>
              <w:contextualSpacing/>
              <w:jc w:val="left"/>
              <w:rPr>
                <w:sz w:val="18"/>
                <w:szCs w:val="18"/>
              </w:rPr>
            </w:pPr>
          </w:p>
        </w:tc>
        <w:tc>
          <w:tcPr>
            <w:tcW w:w="1412" w:type="dxa"/>
            <w:tcBorders>
              <w:top w:val="single" w:sz="4" w:space="0" w:color="auto"/>
            </w:tcBorders>
          </w:tcPr>
          <w:p w14:paraId="0C8D370F" w14:textId="77777777" w:rsidR="003E1A4E" w:rsidRPr="00774B2F" w:rsidRDefault="003E1A4E" w:rsidP="00C519F2">
            <w:pPr>
              <w:tabs>
                <w:tab w:val="decimal" w:pos="703"/>
              </w:tabs>
              <w:spacing w:line="276" w:lineRule="auto"/>
              <w:contextualSpacing/>
              <w:jc w:val="left"/>
              <w:rPr>
                <w:color w:val="000000"/>
                <w:sz w:val="18"/>
                <w:szCs w:val="18"/>
              </w:rPr>
            </w:pPr>
          </w:p>
        </w:tc>
        <w:tc>
          <w:tcPr>
            <w:tcW w:w="1412" w:type="dxa"/>
            <w:tcBorders>
              <w:top w:val="single" w:sz="4" w:space="0" w:color="auto"/>
            </w:tcBorders>
          </w:tcPr>
          <w:p w14:paraId="2085F5A5" w14:textId="77777777" w:rsidR="003E1A4E" w:rsidRPr="00774B2F" w:rsidRDefault="003E1A4E" w:rsidP="00C519F2">
            <w:pPr>
              <w:tabs>
                <w:tab w:val="decimal" w:pos="703"/>
              </w:tabs>
              <w:spacing w:line="276" w:lineRule="auto"/>
              <w:contextualSpacing/>
              <w:jc w:val="left"/>
              <w:rPr>
                <w:sz w:val="18"/>
                <w:szCs w:val="18"/>
              </w:rPr>
            </w:pPr>
          </w:p>
        </w:tc>
        <w:tc>
          <w:tcPr>
            <w:tcW w:w="1117" w:type="dxa"/>
            <w:tcBorders>
              <w:top w:val="single" w:sz="4" w:space="0" w:color="auto"/>
            </w:tcBorders>
          </w:tcPr>
          <w:p w14:paraId="4E2D8173" w14:textId="77777777" w:rsidR="003E1A4E" w:rsidRPr="00774B2F" w:rsidRDefault="003E1A4E" w:rsidP="00C519F2">
            <w:pPr>
              <w:tabs>
                <w:tab w:val="decimal" w:pos="702"/>
              </w:tabs>
              <w:spacing w:line="276" w:lineRule="auto"/>
              <w:contextualSpacing/>
              <w:jc w:val="left"/>
              <w:rPr>
                <w:sz w:val="18"/>
                <w:szCs w:val="18"/>
              </w:rPr>
            </w:pPr>
          </w:p>
        </w:tc>
        <w:tc>
          <w:tcPr>
            <w:tcW w:w="1373" w:type="dxa"/>
            <w:tcBorders>
              <w:top w:val="single" w:sz="4" w:space="0" w:color="auto"/>
            </w:tcBorders>
          </w:tcPr>
          <w:p w14:paraId="42CBEFB2" w14:textId="77777777" w:rsidR="003E1A4E" w:rsidRPr="00774B2F" w:rsidRDefault="003E1A4E" w:rsidP="00C519F2">
            <w:pPr>
              <w:tabs>
                <w:tab w:val="decimal" w:pos="702"/>
              </w:tabs>
              <w:spacing w:line="276" w:lineRule="auto"/>
              <w:contextualSpacing/>
              <w:jc w:val="left"/>
              <w:rPr>
                <w:sz w:val="18"/>
                <w:szCs w:val="18"/>
              </w:rPr>
            </w:pPr>
            <w:r w:rsidRPr="00774B2F">
              <w:rPr>
                <w:sz w:val="18"/>
                <w:szCs w:val="18"/>
              </w:rPr>
              <w:t>.074***</w:t>
            </w:r>
          </w:p>
        </w:tc>
      </w:tr>
      <w:tr w:rsidR="003E1A4E" w:rsidRPr="00774B2F" w14:paraId="49D0676B" w14:textId="77777777" w:rsidTr="004938F7">
        <w:tc>
          <w:tcPr>
            <w:tcW w:w="2494" w:type="dxa"/>
          </w:tcPr>
          <w:p w14:paraId="273C8F32" w14:textId="77777777" w:rsidR="003E1A4E" w:rsidRPr="00774B2F" w:rsidRDefault="003E1A4E" w:rsidP="003E1A4E">
            <w:pPr>
              <w:spacing w:line="276" w:lineRule="auto"/>
              <w:jc w:val="right"/>
              <w:rPr>
                <w:sz w:val="18"/>
                <w:szCs w:val="18"/>
              </w:rPr>
            </w:pPr>
            <w:r w:rsidRPr="00774B2F">
              <w:rPr>
                <w:sz w:val="18"/>
                <w:szCs w:val="18"/>
              </w:rPr>
              <w:t>Benefit</w:t>
            </w:r>
          </w:p>
        </w:tc>
        <w:tc>
          <w:tcPr>
            <w:tcW w:w="1358" w:type="dxa"/>
          </w:tcPr>
          <w:p w14:paraId="594E30C7"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.167</w:t>
            </w:r>
          </w:p>
        </w:tc>
        <w:tc>
          <w:tcPr>
            <w:tcW w:w="1412" w:type="dxa"/>
          </w:tcPr>
          <w:p w14:paraId="27B2244D" w14:textId="446973C0"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.019</w:t>
            </w:r>
          </w:p>
        </w:tc>
        <w:tc>
          <w:tcPr>
            <w:tcW w:w="1412" w:type="dxa"/>
            <w:vAlign w:val="bottom"/>
          </w:tcPr>
          <w:p w14:paraId="782767EC" w14:textId="30C9372B"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.175</w:t>
            </w:r>
          </w:p>
        </w:tc>
        <w:tc>
          <w:tcPr>
            <w:tcW w:w="1117" w:type="dxa"/>
          </w:tcPr>
          <w:p w14:paraId="1ACAD3A7" w14:textId="624D4AE3" w:rsidR="003E1A4E" w:rsidRPr="00774B2F" w:rsidRDefault="003E1A4E" w:rsidP="003E1A4E">
            <w:pPr>
              <w:tabs>
                <w:tab w:val="decimal" w:pos="702"/>
              </w:tabs>
              <w:spacing w:line="276" w:lineRule="auto"/>
              <w:contextualSpacing/>
              <w:jc w:val="center"/>
              <w:rPr>
                <w:sz w:val="18"/>
                <w:szCs w:val="18"/>
              </w:rPr>
            </w:pPr>
            <w:r w:rsidRPr="00774B2F">
              <w:rPr>
                <w:color w:val="000000"/>
                <w:sz w:val="18"/>
                <w:szCs w:val="18"/>
              </w:rPr>
              <w:t>&lt; .001</w:t>
            </w:r>
          </w:p>
        </w:tc>
        <w:tc>
          <w:tcPr>
            <w:tcW w:w="1373" w:type="dxa"/>
          </w:tcPr>
          <w:p w14:paraId="72267E83" w14:textId="77777777" w:rsidR="003E1A4E" w:rsidRPr="00774B2F" w:rsidRDefault="003E1A4E" w:rsidP="003E1A4E">
            <w:pPr>
              <w:tabs>
                <w:tab w:val="decimal" w:pos="702"/>
              </w:tabs>
              <w:spacing w:line="276" w:lineRule="auto"/>
              <w:contextualSpacing/>
              <w:rPr>
                <w:sz w:val="18"/>
                <w:szCs w:val="18"/>
              </w:rPr>
            </w:pPr>
          </w:p>
        </w:tc>
      </w:tr>
      <w:tr w:rsidR="003E1A4E" w:rsidRPr="00774B2F" w14:paraId="1F6B75E7" w14:textId="77777777" w:rsidTr="004938F7">
        <w:tc>
          <w:tcPr>
            <w:tcW w:w="2494" w:type="dxa"/>
          </w:tcPr>
          <w:p w14:paraId="5B1C4937" w14:textId="77777777" w:rsidR="003E1A4E" w:rsidRPr="00774B2F" w:rsidRDefault="003E1A4E" w:rsidP="003E1A4E">
            <w:pPr>
              <w:spacing w:line="276" w:lineRule="auto"/>
              <w:jc w:val="right"/>
              <w:rPr>
                <w:sz w:val="18"/>
                <w:szCs w:val="18"/>
              </w:rPr>
            </w:pPr>
            <w:r w:rsidRPr="00774B2F">
              <w:rPr>
                <w:sz w:val="18"/>
                <w:szCs w:val="18"/>
              </w:rPr>
              <w:t>Cost</w:t>
            </w:r>
          </w:p>
        </w:tc>
        <w:tc>
          <w:tcPr>
            <w:tcW w:w="1358" w:type="dxa"/>
          </w:tcPr>
          <w:p w14:paraId="6731988C"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-.089</w:t>
            </w:r>
          </w:p>
        </w:tc>
        <w:tc>
          <w:tcPr>
            <w:tcW w:w="1412" w:type="dxa"/>
          </w:tcPr>
          <w:p w14:paraId="74B61D54" w14:textId="1CF70C09"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.019</w:t>
            </w:r>
          </w:p>
        </w:tc>
        <w:tc>
          <w:tcPr>
            <w:tcW w:w="1412" w:type="dxa"/>
            <w:vAlign w:val="bottom"/>
          </w:tcPr>
          <w:p w14:paraId="099023FE" w14:textId="1377823C"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-.086</w:t>
            </w:r>
          </w:p>
        </w:tc>
        <w:tc>
          <w:tcPr>
            <w:tcW w:w="1117" w:type="dxa"/>
          </w:tcPr>
          <w:p w14:paraId="79C18024" w14:textId="0B91D45F" w:rsidR="003E1A4E" w:rsidRPr="00774B2F" w:rsidRDefault="003E1A4E" w:rsidP="003E1A4E">
            <w:pPr>
              <w:tabs>
                <w:tab w:val="decimal" w:pos="702"/>
              </w:tabs>
              <w:spacing w:line="276" w:lineRule="auto"/>
              <w:contextualSpacing/>
              <w:jc w:val="center"/>
              <w:rPr>
                <w:color w:val="000000"/>
                <w:sz w:val="18"/>
                <w:szCs w:val="18"/>
              </w:rPr>
            </w:pPr>
            <w:r w:rsidRPr="00774B2F">
              <w:rPr>
                <w:color w:val="000000"/>
                <w:sz w:val="18"/>
                <w:szCs w:val="18"/>
              </w:rPr>
              <w:t>&lt; .001</w:t>
            </w:r>
          </w:p>
        </w:tc>
        <w:tc>
          <w:tcPr>
            <w:tcW w:w="1373" w:type="dxa"/>
          </w:tcPr>
          <w:p w14:paraId="0F5DE01D" w14:textId="77777777" w:rsidR="003E1A4E" w:rsidRPr="00774B2F" w:rsidRDefault="003E1A4E" w:rsidP="003E1A4E">
            <w:pPr>
              <w:tabs>
                <w:tab w:val="decimal" w:pos="702"/>
              </w:tabs>
              <w:spacing w:line="276" w:lineRule="auto"/>
              <w:contextualSpacing/>
              <w:rPr>
                <w:sz w:val="18"/>
                <w:szCs w:val="18"/>
              </w:rPr>
            </w:pPr>
          </w:p>
        </w:tc>
      </w:tr>
      <w:tr w:rsidR="003E1A4E" w:rsidRPr="00774B2F" w14:paraId="4B4AF7DF" w14:textId="77777777" w:rsidTr="004938F7">
        <w:tc>
          <w:tcPr>
            <w:tcW w:w="2494" w:type="dxa"/>
          </w:tcPr>
          <w:p w14:paraId="7896EFB0" w14:textId="77777777" w:rsidR="003E1A4E" w:rsidRPr="00774B2F" w:rsidRDefault="003E1A4E" w:rsidP="003E1A4E">
            <w:pPr>
              <w:spacing w:line="276" w:lineRule="auto"/>
              <w:jc w:val="right"/>
              <w:rPr>
                <w:sz w:val="18"/>
                <w:szCs w:val="18"/>
              </w:rPr>
            </w:pPr>
            <w:r w:rsidRPr="00774B2F">
              <w:rPr>
                <w:sz w:val="18"/>
                <w:szCs w:val="18"/>
              </w:rPr>
              <w:t>Retaliation</w:t>
            </w:r>
          </w:p>
        </w:tc>
        <w:tc>
          <w:tcPr>
            <w:tcW w:w="1358" w:type="dxa"/>
          </w:tcPr>
          <w:p w14:paraId="51762BCC"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.163</w:t>
            </w:r>
          </w:p>
        </w:tc>
        <w:tc>
          <w:tcPr>
            <w:tcW w:w="1412" w:type="dxa"/>
          </w:tcPr>
          <w:p w14:paraId="3D7B0A80" w14:textId="57BD3681"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.015</w:t>
            </w:r>
          </w:p>
        </w:tc>
        <w:tc>
          <w:tcPr>
            <w:tcW w:w="1412" w:type="dxa"/>
            <w:vAlign w:val="bottom"/>
          </w:tcPr>
          <w:p w14:paraId="344E9EBA" w14:textId="42E6C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.194</w:t>
            </w:r>
          </w:p>
        </w:tc>
        <w:tc>
          <w:tcPr>
            <w:tcW w:w="1117" w:type="dxa"/>
          </w:tcPr>
          <w:p w14:paraId="472C1153" w14:textId="1BF627B8" w:rsidR="003E1A4E" w:rsidRPr="00774B2F" w:rsidRDefault="003E1A4E" w:rsidP="003E1A4E">
            <w:pPr>
              <w:tabs>
                <w:tab w:val="decimal" w:pos="702"/>
              </w:tabs>
              <w:spacing w:line="276" w:lineRule="auto"/>
              <w:contextualSpacing/>
              <w:jc w:val="center"/>
              <w:rPr>
                <w:sz w:val="18"/>
                <w:szCs w:val="18"/>
              </w:rPr>
            </w:pPr>
            <w:r w:rsidRPr="00774B2F">
              <w:rPr>
                <w:color w:val="000000"/>
                <w:sz w:val="18"/>
                <w:szCs w:val="18"/>
              </w:rPr>
              <w:t>&lt; .001</w:t>
            </w:r>
          </w:p>
        </w:tc>
        <w:tc>
          <w:tcPr>
            <w:tcW w:w="1373" w:type="dxa"/>
          </w:tcPr>
          <w:p w14:paraId="00A16922" w14:textId="77777777" w:rsidR="003E1A4E" w:rsidRPr="00774B2F" w:rsidRDefault="003E1A4E" w:rsidP="003E1A4E">
            <w:pPr>
              <w:tabs>
                <w:tab w:val="decimal" w:pos="702"/>
              </w:tabs>
              <w:spacing w:line="276" w:lineRule="auto"/>
              <w:contextualSpacing/>
              <w:rPr>
                <w:sz w:val="18"/>
                <w:szCs w:val="18"/>
              </w:rPr>
            </w:pPr>
          </w:p>
        </w:tc>
      </w:tr>
      <w:tr w:rsidR="003E1A4E" w:rsidRPr="00774B2F" w14:paraId="5C046235" w14:textId="77777777" w:rsidTr="004938F7">
        <w:tc>
          <w:tcPr>
            <w:tcW w:w="2494" w:type="dxa"/>
          </w:tcPr>
          <w:p w14:paraId="1613FA89" w14:textId="77777777" w:rsidR="003E1A4E" w:rsidRPr="00774B2F" w:rsidRDefault="003E1A4E" w:rsidP="003E1A4E">
            <w:pPr>
              <w:spacing w:before="60" w:after="60" w:line="276" w:lineRule="auto"/>
              <w:contextualSpacing/>
              <w:jc w:val="left"/>
              <w:rPr>
                <w:i/>
                <w:iCs/>
                <w:sz w:val="18"/>
                <w:szCs w:val="18"/>
              </w:rPr>
            </w:pPr>
            <w:r w:rsidRPr="00774B2F">
              <w:rPr>
                <w:i/>
                <w:iCs/>
                <w:sz w:val="18"/>
                <w:szCs w:val="18"/>
              </w:rPr>
              <w:t>Personality</w:t>
            </w:r>
          </w:p>
        </w:tc>
        <w:tc>
          <w:tcPr>
            <w:tcW w:w="1358" w:type="dxa"/>
          </w:tcPr>
          <w:p w14:paraId="177F1484"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tcPr>
          <w:p w14:paraId="0142CF05"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vAlign w:val="bottom"/>
          </w:tcPr>
          <w:p w14:paraId="7B0C95BB" w14:textId="77777777" w:rsidR="003E1A4E" w:rsidRPr="00774B2F" w:rsidRDefault="003E1A4E" w:rsidP="003E1A4E">
            <w:pPr>
              <w:tabs>
                <w:tab w:val="decimal" w:pos="703"/>
              </w:tabs>
              <w:spacing w:before="60" w:after="60" w:line="276" w:lineRule="auto"/>
              <w:contextualSpacing/>
              <w:jc w:val="center"/>
              <w:rPr>
                <w:sz w:val="18"/>
                <w:szCs w:val="18"/>
              </w:rPr>
            </w:pPr>
          </w:p>
        </w:tc>
        <w:tc>
          <w:tcPr>
            <w:tcW w:w="1117" w:type="dxa"/>
          </w:tcPr>
          <w:p w14:paraId="2CD91980" w14:textId="77777777" w:rsidR="003E1A4E" w:rsidRPr="00774B2F" w:rsidRDefault="003E1A4E" w:rsidP="003E1A4E">
            <w:pPr>
              <w:tabs>
                <w:tab w:val="decimal" w:pos="702"/>
              </w:tabs>
              <w:spacing w:before="60" w:after="60" w:line="276" w:lineRule="auto"/>
              <w:contextualSpacing/>
              <w:jc w:val="center"/>
              <w:rPr>
                <w:color w:val="000000"/>
                <w:sz w:val="18"/>
                <w:szCs w:val="18"/>
              </w:rPr>
            </w:pPr>
          </w:p>
        </w:tc>
        <w:tc>
          <w:tcPr>
            <w:tcW w:w="1373" w:type="dxa"/>
          </w:tcPr>
          <w:p w14:paraId="1FB41E8A" w14:textId="77777777" w:rsidR="003E1A4E" w:rsidRPr="00774B2F" w:rsidRDefault="003E1A4E" w:rsidP="003E1A4E">
            <w:pPr>
              <w:tabs>
                <w:tab w:val="decimal" w:pos="702"/>
              </w:tabs>
              <w:spacing w:before="60" w:after="60" w:line="276" w:lineRule="auto"/>
              <w:contextualSpacing/>
              <w:jc w:val="left"/>
              <w:rPr>
                <w:sz w:val="18"/>
                <w:szCs w:val="18"/>
              </w:rPr>
            </w:pPr>
            <w:r w:rsidRPr="00774B2F">
              <w:rPr>
                <w:color w:val="000000"/>
                <w:sz w:val="18"/>
                <w:szCs w:val="18"/>
              </w:rPr>
              <w:t>.007</w:t>
            </w:r>
            <w:r w:rsidRPr="00774B2F">
              <w:rPr>
                <w:sz w:val="18"/>
                <w:szCs w:val="18"/>
              </w:rPr>
              <w:t>***</w:t>
            </w:r>
          </w:p>
        </w:tc>
      </w:tr>
      <w:tr w:rsidR="003E1A4E" w:rsidRPr="00774B2F" w14:paraId="191FFCE8" w14:textId="77777777" w:rsidTr="004938F7">
        <w:tc>
          <w:tcPr>
            <w:tcW w:w="2494" w:type="dxa"/>
          </w:tcPr>
          <w:p w14:paraId="2F386F6F"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Honesty-humility</w:t>
            </w:r>
          </w:p>
        </w:tc>
        <w:tc>
          <w:tcPr>
            <w:tcW w:w="1358" w:type="dxa"/>
          </w:tcPr>
          <w:p w14:paraId="2317C98C"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-.032</w:t>
            </w:r>
          </w:p>
        </w:tc>
        <w:tc>
          <w:tcPr>
            <w:tcW w:w="1412" w:type="dxa"/>
          </w:tcPr>
          <w:p w14:paraId="629BB9A1" w14:textId="5D041983"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.035</w:t>
            </w:r>
          </w:p>
        </w:tc>
        <w:tc>
          <w:tcPr>
            <w:tcW w:w="1412" w:type="dxa"/>
            <w:vAlign w:val="bottom"/>
          </w:tcPr>
          <w:p w14:paraId="0B2D310E" w14:textId="2C101688"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-.019</w:t>
            </w:r>
          </w:p>
        </w:tc>
        <w:tc>
          <w:tcPr>
            <w:tcW w:w="1117" w:type="dxa"/>
          </w:tcPr>
          <w:p w14:paraId="5FBF9836"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.350</w:t>
            </w:r>
          </w:p>
        </w:tc>
        <w:tc>
          <w:tcPr>
            <w:tcW w:w="1373" w:type="dxa"/>
          </w:tcPr>
          <w:p w14:paraId="543F3D50"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083646CE" w14:textId="77777777" w:rsidTr="004938F7">
        <w:tc>
          <w:tcPr>
            <w:tcW w:w="2494" w:type="dxa"/>
          </w:tcPr>
          <w:p w14:paraId="7B3617C2"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Emotionality</w:t>
            </w:r>
          </w:p>
        </w:tc>
        <w:tc>
          <w:tcPr>
            <w:tcW w:w="1358" w:type="dxa"/>
          </w:tcPr>
          <w:p w14:paraId="653A789E"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.014</w:t>
            </w:r>
          </w:p>
        </w:tc>
        <w:tc>
          <w:tcPr>
            <w:tcW w:w="1412" w:type="dxa"/>
          </w:tcPr>
          <w:p w14:paraId="0F322B14" w14:textId="645E90CA"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.027</w:t>
            </w:r>
          </w:p>
        </w:tc>
        <w:tc>
          <w:tcPr>
            <w:tcW w:w="1412" w:type="dxa"/>
            <w:vAlign w:val="bottom"/>
          </w:tcPr>
          <w:p w14:paraId="12AB6467" w14:textId="4A4CDADC"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.010</w:t>
            </w:r>
          </w:p>
        </w:tc>
        <w:tc>
          <w:tcPr>
            <w:tcW w:w="1117" w:type="dxa"/>
          </w:tcPr>
          <w:p w14:paraId="5437777E"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.591</w:t>
            </w:r>
          </w:p>
        </w:tc>
        <w:tc>
          <w:tcPr>
            <w:tcW w:w="1373" w:type="dxa"/>
          </w:tcPr>
          <w:p w14:paraId="6EEFFFD3"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A557E74" w14:textId="77777777" w:rsidTr="004938F7">
        <w:tc>
          <w:tcPr>
            <w:tcW w:w="2494" w:type="dxa"/>
          </w:tcPr>
          <w:p w14:paraId="2546F7C6"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Extraversion</w:t>
            </w:r>
          </w:p>
        </w:tc>
        <w:tc>
          <w:tcPr>
            <w:tcW w:w="1358" w:type="dxa"/>
          </w:tcPr>
          <w:p w14:paraId="2E9C1D7B"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.039</w:t>
            </w:r>
          </w:p>
        </w:tc>
        <w:tc>
          <w:tcPr>
            <w:tcW w:w="1412" w:type="dxa"/>
          </w:tcPr>
          <w:p w14:paraId="3623B427" w14:textId="147A917C"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.028</w:t>
            </w:r>
          </w:p>
        </w:tc>
        <w:tc>
          <w:tcPr>
            <w:tcW w:w="1412" w:type="dxa"/>
            <w:vAlign w:val="bottom"/>
          </w:tcPr>
          <w:p w14:paraId="12C3060D" w14:textId="334A5896"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.026</w:t>
            </w:r>
          </w:p>
        </w:tc>
        <w:tc>
          <w:tcPr>
            <w:tcW w:w="1117" w:type="dxa"/>
          </w:tcPr>
          <w:p w14:paraId="5ECBD7F1"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.154</w:t>
            </w:r>
          </w:p>
        </w:tc>
        <w:tc>
          <w:tcPr>
            <w:tcW w:w="1373" w:type="dxa"/>
          </w:tcPr>
          <w:p w14:paraId="4D2833BB"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E07E92B" w14:textId="77777777" w:rsidTr="004938F7">
        <w:tc>
          <w:tcPr>
            <w:tcW w:w="2494" w:type="dxa"/>
          </w:tcPr>
          <w:p w14:paraId="5CE0E2BC"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Agreeableness</w:t>
            </w:r>
          </w:p>
        </w:tc>
        <w:tc>
          <w:tcPr>
            <w:tcW w:w="1358" w:type="dxa"/>
          </w:tcPr>
          <w:p w14:paraId="3A6721C9"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-.114</w:t>
            </w:r>
          </w:p>
        </w:tc>
        <w:tc>
          <w:tcPr>
            <w:tcW w:w="1412" w:type="dxa"/>
          </w:tcPr>
          <w:p w14:paraId="2187ED8B" w14:textId="4857326D"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.032</w:t>
            </w:r>
          </w:p>
        </w:tc>
        <w:tc>
          <w:tcPr>
            <w:tcW w:w="1412" w:type="dxa"/>
            <w:vAlign w:val="bottom"/>
          </w:tcPr>
          <w:p w14:paraId="76B0B8F2" w14:textId="6457ACBD"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-.068</w:t>
            </w:r>
          </w:p>
        </w:tc>
        <w:tc>
          <w:tcPr>
            <w:tcW w:w="1117" w:type="dxa"/>
          </w:tcPr>
          <w:p w14:paraId="74B418BE" w14:textId="30392989"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&lt; .001</w:t>
            </w:r>
          </w:p>
        </w:tc>
        <w:tc>
          <w:tcPr>
            <w:tcW w:w="1373" w:type="dxa"/>
          </w:tcPr>
          <w:p w14:paraId="3C26228A"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42B26686" w14:textId="77777777" w:rsidTr="004938F7">
        <w:tc>
          <w:tcPr>
            <w:tcW w:w="2494" w:type="dxa"/>
          </w:tcPr>
          <w:p w14:paraId="3088D2B7"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Conscientiousness</w:t>
            </w:r>
          </w:p>
        </w:tc>
        <w:tc>
          <w:tcPr>
            <w:tcW w:w="1358" w:type="dxa"/>
          </w:tcPr>
          <w:p w14:paraId="0C0883E3"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.007</w:t>
            </w:r>
          </w:p>
        </w:tc>
        <w:tc>
          <w:tcPr>
            <w:tcW w:w="1412" w:type="dxa"/>
          </w:tcPr>
          <w:p w14:paraId="3DB840EE" w14:textId="16E40F70"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.028</w:t>
            </w:r>
          </w:p>
        </w:tc>
        <w:tc>
          <w:tcPr>
            <w:tcW w:w="1412" w:type="dxa"/>
            <w:vAlign w:val="bottom"/>
          </w:tcPr>
          <w:p w14:paraId="609FBD68" w14:textId="3967AD21"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.004</w:t>
            </w:r>
          </w:p>
        </w:tc>
        <w:tc>
          <w:tcPr>
            <w:tcW w:w="1117" w:type="dxa"/>
          </w:tcPr>
          <w:p w14:paraId="6B321B8A"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.813</w:t>
            </w:r>
          </w:p>
        </w:tc>
        <w:tc>
          <w:tcPr>
            <w:tcW w:w="1373" w:type="dxa"/>
          </w:tcPr>
          <w:p w14:paraId="7C577863"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4A7529B6" w14:textId="77777777" w:rsidTr="004938F7">
        <w:tc>
          <w:tcPr>
            <w:tcW w:w="2494" w:type="dxa"/>
          </w:tcPr>
          <w:p w14:paraId="5114068F"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Openness</w:t>
            </w:r>
          </w:p>
        </w:tc>
        <w:tc>
          <w:tcPr>
            <w:tcW w:w="1358" w:type="dxa"/>
          </w:tcPr>
          <w:p w14:paraId="084C7AAA"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.068</w:t>
            </w:r>
          </w:p>
        </w:tc>
        <w:tc>
          <w:tcPr>
            <w:tcW w:w="1412" w:type="dxa"/>
          </w:tcPr>
          <w:p w14:paraId="790A6FA5" w14:textId="145401EE"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.028</w:t>
            </w:r>
          </w:p>
        </w:tc>
        <w:tc>
          <w:tcPr>
            <w:tcW w:w="1412" w:type="dxa"/>
            <w:vAlign w:val="bottom"/>
          </w:tcPr>
          <w:p w14:paraId="206A0D5F" w14:textId="7D7BA2EA"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.042</w:t>
            </w:r>
          </w:p>
        </w:tc>
        <w:tc>
          <w:tcPr>
            <w:tcW w:w="1117" w:type="dxa"/>
          </w:tcPr>
          <w:p w14:paraId="1F8FB5E1"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.017</w:t>
            </w:r>
          </w:p>
        </w:tc>
        <w:tc>
          <w:tcPr>
            <w:tcW w:w="1373" w:type="dxa"/>
          </w:tcPr>
          <w:p w14:paraId="67412D56"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577F1263" w14:textId="77777777" w:rsidTr="004938F7">
        <w:tc>
          <w:tcPr>
            <w:tcW w:w="2494" w:type="dxa"/>
          </w:tcPr>
          <w:p w14:paraId="0BCE136C"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“Dark” personality</w:t>
            </w:r>
          </w:p>
        </w:tc>
        <w:tc>
          <w:tcPr>
            <w:tcW w:w="1358" w:type="dxa"/>
          </w:tcPr>
          <w:p w14:paraId="7BCBC3B6"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.059</w:t>
            </w:r>
          </w:p>
        </w:tc>
        <w:tc>
          <w:tcPr>
            <w:tcW w:w="1412" w:type="dxa"/>
          </w:tcPr>
          <w:p w14:paraId="53202722" w14:textId="07B085A8"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.031</w:t>
            </w:r>
          </w:p>
        </w:tc>
        <w:tc>
          <w:tcPr>
            <w:tcW w:w="1412" w:type="dxa"/>
            <w:vAlign w:val="bottom"/>
          </w:tcPr>
          <w:p w14:paraId="138A33AC" w14:textId="1AFB48EE"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.040</w:t>
            </w:r>
          </w:p>
        </w:tc>
        <w:tc>
          <w:tcPr>
            <w:tcW w:w="1117" w:type="dxa"/>
          </w:tcPr>
          <w:p w14:paraId="37ED0BAD"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.059</w:t>
            </w:r>
          </w:p>
        </w:tc>
        <w:tc>
          <w:tcPr>
            <w:tcW w:w="1373" w:type="dxa"/>
          </w:tcPr>
          <w:p w14:paraId="1BE5BC8C"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04B9D0F5" w14:textId="77777777" w:rsidTr="004938F7">
        <w:tc>
          <w:tcPr>
            <w:tcW w:w="2494" w:type="dxa"/>
          </w:tcPr>
          <w:p w14:paraId="40F13D67" w14:textId="77777777" w:rsidR="003E1A4E" w:rsidRPr="00774B2F" w:rsidRDefault="003E1A4E" w:rsidP="003E1A4E">
            <w:pPr>
              <w:spacing w:before="120" w:line="276" w:lineRule="auto"/>
              <w:jc w:val="left"/>
              <w:rPr>
                <w:i/>
                <w:iCs/>
                <w:sz w:val="18"/>
                <w:szCs w:val="18"/>
              </w:rPr>
            </w:pPr>
            <w:r w:rsidRPr="00774B2F">
              <w:rPr>
                <w:i/>
                <w:iCs/>
                <w:sz w:val="18"/>
                <w:szCs w:val="18"/>
              </w:rPr>
              <w:t>Values</w:t>
            </w:r>
          </w:p>
        </w:tc>
        <w:tc>
          <w:tcPr>
            <w:tcW w:w="1358" w:type="dxa"/>
          </w:tcPr>
          <w:p w14:paraId="01CD5F4E"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tcPr>
          <w:p w14:paraId="3ECDE05E"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vAlign w:val="center"/>
          </w:tcPr>
          <w:p w14:paraId="7B25565B" w14:textId="77777777" w:rsidR="003E1A4E" w:rsidRPr="00774B2F" w:rsidRDefault="003E1A4E" w:rsidP="003E1A4E">
            <w:pPr>
              <w:tabs>
                <w:tab w:val="decimal" w:pos="703"/>
              </w:tabs>
              <w:spacing w:before="60" w:after="60" w:line="276" w:lineRule="auto"/>
              <w:contextualSpacing/>
              <w:jc w:val="center"/>
              <w:rPr>
                <w:sz w:val="18"/>
                <w:szCs w:val="18"/>
              </w:rPr>
            </w:pPr>
          </w:p>
        </w:tc>
        <w:tc>
          <w:tcPr>
            <w:tcW w:w="1117" w:type="dxa"/>
          </w:tcPr>
          <w:p w14:paraId="626EDA97" w14:textId="77777777" w:rsidR="003E1A4E" w:rsidRPr="00774B2F" w:rsidRDefault="003E1A4E" w:rsidP="003E1A4E">
            <w:pPr>
              <w:tabs>
                <w:tab w:val="decimal" w:pos="702"/>
              </w:tabs>
              <w:spacing w:before="60" w:after="60" w:line="276" w:lineRule="auto"/>
              <w:contextualSpacing/>
              <w:jc w:val="center"/>
              <w:rPr>
                <w:sz w:val="18"/>
                <w:szCs w:val="18"/>
              </w:rPr>
            </w:pPr>
          </w:p>
        </w:tc>
        <w:tc>
          <w:tcPr>
            <w:tcW w:w="1373" w:type="dxa"/>
          </w:tcPr>
          <w:p w14:paraId="51C4C4AC" w14:textId="77777777" w:rsidR="003E1A4E" w:rsidRPr="00774B2F" w:rsidRDefault="003E1A4E" w:rsidP="003E1A4E">
            <w:pPr>
              <w:tabs>
                <w:tab w:val="decimal" w:pos="702"/>
              </w:tabs>
              <w:spacing w:before="60" w:after="60" w:line="276" w:lineRule="auto"/>
              <w:contextualSpacing/>
              <w:jc w:val="left"/>
              <w:rPr>
                <w:sz w:val="18"/>
                <w:szCs w:val="18"/>
              </w:rPr>
            </w:pPr>
            <w:r w:rsidRPr="00774B2F">
              <w:rPr>
                <w:sz w:val="18"/>
                <w:szCs w:val="18"/>
              </w:rPr>
              <w:t>.003***</w:t>
            </w:r>
          </w:p>
        </w:tc>
      </w:tr>
      <w:tr w:rsidR="003E1A4E" w:rsidRPr="00774B2F" w14:paraId="34FFA375" w14:textId="77777777" w:rsidTr="004938F7">
        <w:tc>
          <w:tcPr>
            <w:tcW w:w="2494" w:type="dxa"/>
          </w:tcPr>
          <w:p w14:paraId="6791EBA4"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Achievement</w:t>
            </w:r>
          </w:p>
        </w:tc>
        <w:tc>
          <w:tcPr>
            <w:tcW w:w="1358" w:type="dxa"/>
          </w:tcPr>
          <w:p w14:paraId="6409EBF6"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-.065</w:t>
            </w:r>
          </w:p>
        </w:tc>
        <w:tc>
          <w:tcPr>
            <w:tcW w:w="1412" w:type="dxa"/>
          </w:tcPr>
          <w:p w14:paraId="6BAE2018" w14:textId="620EC0B9"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412" w:type="dxa"/>
            <w:vAlign w:val="bottom"/>
          </w:tcPr>
          <w:p w14:paraId="12122FDC" w14:textId="3D0CD5EC"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-.062</w:t>
            </w:r>
          </w:p>
        </w:tc>
        <w:tc>
          <w:tcPr>
            <w:tcW w:w="1117" w:type="dxa"/>
          </w:tcPr>
          <w:p w14:paraId="5EC2B734" w14:textId="77777777" w:rsidR="003E1A4E" w:rsidRPr="00774B2F" w:rsidRDefault="003E1A4E" w:rsidP="003E1A4E">
            <w:pPr>
              <w:tabs>
                <w:tab w:val="decimal" w:pos="702"/>
              </w:tabs>
              <w:spacing w:before="240" w:line="276" w:lineRule="auto"/>
              <w:contextualSpacing/>
              <w:jc w:val="center"/>
              <w:rPr>
                <w:sz w:val="18"/>
                <w:szCs w:val="18"/>
              </w:rPr>
            </w:pPr>
            <w:r w:rsidRPr="00774B2F">
              <w:rPr>
                <w:color w:val="000000"/>
                <w:sz w:val="18"/>
                <w:szCs w:val="18"/>
              </w:rPr>
              <w:t>.008</w:t>
            </w:r>
          </w:p>
        </w:tc>
        <w:tc>
          <w:tcPr>
            <w:tcW w:w="1373" w:type="dxa"/>
          </w:tcPr>
          <w:p w14:paraId="6EFB2D24" w14:textId="77777777" w:rsidR="003E1A4E" w:rsidRPr="00774B2F" w:rsidRDefault="003E1A4E" w:rsidP="003E1A4E">
            <w:pPr>
              <w:tabs>
                <w:tab w:val="decimal" w:pos="702"/>
              </w:tabs>
              <w:spacing w:before="240" w:line="276" w:lineRule="auto"/>
              <w:contextualSpacing/>
              <w:jc w:val="left"/>
              <w:rPr>
                <w:sz w:val="18"/>
                <w:szCs w:val="18"/>
              </w:rPr>
            </w:pPr>
          </w:p>
        </w:tc>
      </w:tr>
      <w:tr w:rsidR="003E1A4E" w:rsidRPr="00774B2F" w14:paraId="51183F33" w14:textId="77777777" w:rsidTr="004938F7">
        <w:tc>
          <w:tcPr>
            <w:tcW w:w="2494" w:type="dxa"/>
          </w:tcPr>
          <w:p w14:paraId="4E2E9033" w14:textId="77777777" w:rsidR="003E1A4E" w:rsidRPr="00774B2F" w:rsidRDefault="003E1A4E" w:rsidP="003E1A4E">
            <w:pPr>
              <w:spacing w:before="60" w:after="60" w:line="276" w:lineRule="auto"/>
              <w:ind w:firstLine="247"/>
              <w:contextualSpacing/>
              <w:jc w:val="right"/>
              <w:rPr>
                <w:sz w:val="18"/>
                <w:szCs w:val="18"/>
              </w:rPr>
            </w:pPr>
            <w:r w:rsidRPr="00774B2F">
              <w:rPr>
                <w:sz w:val="18"/>
                <w:szCs w:val="18"/>
              </w:rPr>
              <w:t>Power</w:t>
            </w:r>
          </w:p>
        </w:tc>
        <w:tc>
          <w:tcPr>
            <w:tcW w:w="1358" w:type="dxa"/>
          </w:tcPr>
          <w:p w14:paraId="6B5EE66B"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-.020</w:t>
            </w:r>
          </w:p>
        </w:tc>
        <w:tc>
          <w:tcPr>
            <w:tcW w:w="1412" w:type="dxa"/>
          </w:tcPr>
          <w:p w14:paraId="32BA744F" w14:textId="7FAC7CC9"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.029</w:t>
            </w:r>
          </w:p>
        </w:tc>
        <w:tc>
          <w:tcPr>
            <w:tcW w:w="1412" w:type="dxa"/>
            <w:vAlign w:val="bottom"/>
          </w:tcPr>
          <w:p w14:paraId="360CC1A8" w14:textId="5E775035"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-.017</w:t>
            </w:r>
          </w:p>
        </w:tc>
        <w:tc>
          <w:tcPr>
            <w:tcW w:w="1117" w:type="dxa"/>
          </w:tcPr>
          <w:p w14:paraId="226E2466" w14:textId="77777777" w:rsidR="003E1A4E" w:rsidRPr="00774B2F" w:rsidRDefault="003E1A4E" w:rsidP="003E1A4E">
            <w:pPr>
              <w:tabs>
                <w:tab w:val="decimal" w:pos="702"/>
              </w:tabs>
              <w:spacing w:before="240" w:line="276" w:lineRule="auto"/>
              <w:contextualSpacing/>
              <w:jc w:val="center"/>
              <w:rPr>
                <w:sz w:val="18"/>
                <w:szCs w:val="18"/>
              </w:rPr>
            </w:pPr>
            <w:r w:rsidRPr="00774B2F">
              <w:rPr>
                <w:color w:val="000000"/>
                <w:sz w:val="18"/>
                <w:szCs w:val="18"/>
              </w:rPr>
              <w:t>.480</w:t>
            </w:r>
          </w:p>
        </w:tc>
        <w:tc>
          <w:tcPr>
            <w:tcW w:w="1373" w:type="dxa"/>
          </w:tcPr>
          <w:p w14:paraId="767712C6" w14:textId="77777777" w:rsidR="003E1A4E" w:rsidRPr="00774B2F" w:rsidRDefault="003E1A4E" w:rsidP="003E1A4E">
            <w:pPr>
              <w:tabs>
                <w:tab w:val="decimal" w:pos="702"/>
              </w:tabs>
              <w:spacing w:before="240" w:line="276" w:lineRule="auto"/>
              <w:contextualSpacing/>
              <w:jc w:val="left"/>
              <w:rPr>
                <w:sz w:val="18"/>
                <w:szCs w:val="18"/>
              </w:rPr>
            </w:pPr>
          </w:p>
        </w:tc>
      </w:tr>
      <w:tr w:rsidR="003E1A4E" w:rsidRPr="00774B2F" w14:paraId="7709D7E3" w14:textId="77777777" w:rsidTr="004938F7">
        <w:tc>
          <w:tcPr>
            <w:tcW w:w="2494" w:type="dxa"/>
          </w:tcPr>
          <w:p w14:paraId="2A3D5860" w14:textId="77777777" w:rsidR="003E1A4E" w:rsidRPr="00774B2F" w:rsidRDefault="003E1A4E" w:rsidP="003E1A4E">
            <w:pPr>
              <w:spacing w:before="240" w:after="120" w:line="276" w:lineRule="auto"/>
              <w:jc w:val="left"/>
              <w:rPr>
                <w:i/>
                <w:iCs/>
                <w:sz w:val="18"/>
                <w:szCs w:val="18"/>
              </w:rPr>
            </w:pPr>
            <w:r w:rsidRPr="00774B2F">
              <w:rPr>
                <w:i/>
                <w:iCs/>
                <w:sz w:val="18"/>
                <w:szCs w:val="18"/>
              </w:rPr>
              <w:t>Social Norms</w:t>
            </w:r>
          </w:p>
        </w:tc>
        <w:tc>
          <w:tcPr>
            <w:tcW w:w="1358" w:type="dxa"/>
          </w:tcPr>
          <w:p w14:paraId="0E743458"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.037</w:t>
            </w:r>
          </w:p>
        </w:tc>
        <w:tc>
          <w:tcPr>
            <w:tcW w:w="1412" w:type="dxa"/>
          </w:tcPr>
          <w:p w14:paraId="1B08C2CD" w14:textId="1F9E01CF"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.016</w:t>
            </w:r>
          </w:p>
        </w:tc>
        <w:tc>
          <w:tcPr>
            <w:tcW w:w="1412" w:type="dxa"/>
            <w:vAlign w:val="bottom"/>
          </w:tcPr>
          <w:p w14:paraId="3A25FA1B" w14:textId="29EEF248"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.045</w:t>
            </w:r>
          </w:p>
        </w:tc>
        <w:tc>
          <w:tcPr>
            <w:tcW w:w="1117" w:type="dxa"/>
          </w:tcPr>
          <w:p w14:paraId="5DF8AA29" w14:textId="77777777" w:rsidR="003E1A4E" w:rsidRPr="00774B2F" w:rsidRDefault="003E1A4E" w:rsidP="003E1A4E">
            <w:pPr>
              <w:tabs>
                <w:tab w:val="decimal" w:pos="702"/>
              </w:tabs>
              <w:spacing w:line="240" w:lineRule="auto"/>
              <w:jc w:val="center"/>
              <w:rPr>
                <w:sz w:val="18"/>
                <w:szCs w:val="18"/>
              </w:rPr>
            </w:pPr>
            <w:r w:rsidRPr="00774B2F">
              <w:rPr>
                <w:color w:val="000000"/>
                <w:sz w:val="18"/>
                <w:szCs w:val="18"/>
              </w:rPr>
              <w:t>.021</w:t>
            </w:r>
          </w:p>
        </w:tc>
        <w:tc>
          <w:tcPr>
            <w:tcW w:w="1373" w:type="dxa"/>
          </w:tcPr>
          <w:p w14:paraId="27A4C442" w14:textId="77777777" w:rsidR="003E1A4E" w:rsidRPr="00774B2F" w:rsidRDefault="003E1A4E" w:rsidP="003E1A4E">
            <w:pPr>
              <w:tabs>
                <w:tab w:val="decimal" w:pos="702"/>
              </w:tabs>
              <w:spacing w:line="240" w:lineRule="auto"/>
              <w:jc w:val="left"/>
              <w:rPr>
                <w:sz w:val="18"/>
                <w:szCs w:val="18"/>
              </w:rPr>
            </w:pPr>
            <w:r w:rsidRPr="00774B2F">
              <w:rPr>
                <w:sz w:val="18"/>
                <w:szCs w:val="18"/>
              </w:rPr>
              <w:t>.001*</w:t>
            </w:r>
          </w:p>
        </w:tc>
      </w:tr>
      <w:tr w:rsidR="003E1A4E" w:rsidRPr="00774B2F" w14:paraId="1DB0CB3C" w14:textId="77777777" w:rsidTr="004938F7">
        <w:tc>
          <w:tcPr>
            <w:tcW w:w="2494" w:type="dxa"/>
          </w:tcPr>
          <w:p w14:paraId="4FAC1D58" w14:textId="77777777" w:rsidR="003E1A4E" w:rsidRPr="00774B2F" w:rsidRDefault="003E1A4E" w:rsidP="003E1A4E">
            <w:pPr>
              <w:spacing w:line="276" w:lineRule="auto"/>
              <w:jc w:val="left"/>
              <w:rPr>
                <w:i/>
                <w:iCs/>
                <w:sz w:val="18"/>
                <w:szCs w:val="18"/>
              </w:rPr>
            </w:pPr>
            <w:r w:rsidRPr="00774B2F">
              <w:rPr>
                <w:i/>
                <w:iCs/>
                <w:sz w:val="18"/>
                <w:szCs w:val="18"/>
              </w:rPr>
              <w:t>Attitudes</w:t>
            </w:r>
          </w:p>
        </w:tc>
        <w:tc>
          <w:tcPr>
            <w:tcW w:w="1358" w:type="dxa"/>
          </w:tcPr>
          <w:p w14:paraId="18EE98CE" w14:textId="77777777" w:rsidR="003E1A4E" w:rsidRPr="00774B2F" w:rsidRDefault="003E1A4E" w:rsidP="003E1A4E">
            <w:pPr>
              <w:tabs>
                <w:tab w:val="decimal" w:pos="703"/>
              </w:tabs>
              <w:spacing w:line="276" w:lineRule="auto"/>
              <w:contextualSpacing/>
              <w:jc w:val="center"/>
              <w:rPr>
                <w:sz w:val="18"/>
                <w:szCs w:val="18"/>
              </w:rPr>
            </w:pPr>
          </w:p>
        </w:tc>
        <w:tc>
          <w:tcPr>
            <w:tcW w:w="1412" w:type="dxa"/>
          </w:tcPr>
          <w:p w14:paraId="1468D687" w14:textId="77777777" w:rsidR="003E1A4E" w:rsidRPr="00774B2F" w:rsidRDefault="003E1A4E" w:rsidP="003E1A4E">
            <w:pPr>
              <w:tabs>
                <w:tab w:val="decimal" w:pos="703"/>
              </w:tabs>
              <w:spacing w:line="276" w:lineRule="auto"/>
              <w:contextualSpacing/>
              <w:jc w:val="center"/>
              <w:rPr>
                <w:sz w:val="18"/>
                <w:szCs w:val="18"/>
              </w:rPr>
            </w:pPr>
          </w:p>
        </w:tc>
        <w:tc>
          <w:tcPr>
            <w:tcW w:w="1412" w:type="dxa"/>
            <w:vAlign w:val="center"/>
          </w:tcPr>
          <w:p w14:paraId="14FABBA8" w14:textId="77777777" w:rsidR="003E1A4E" w:rsidRPr="00774B2F" w:rsidRDefault="003E1A4E" w:rsidP="003E1A4E">
            <w:pPr>
              <w:tabs>
                <w:tab w:val="decimal" w:pos="703"/>
              </w:tabs>
              <w:spacing w:line="276" w:lineRule="auto"/>
              <w:contextualSpacing/>
              <w:jc w:val="center"/>
              <w:rPr>
                <w:sz w:val="18"/>
                <w:szCs w:val="18"/>
              </w:rPr>
            </w:pPr>
          </w:p>
        </w:tc>
        <w:tc>
          <w:tcPr>
            <w:tcW w:w="1117" w:type="dxa"/>
          </w:tcPr>
          <w:p w14:paraId="71FDE1DD" w14:textId="77777777" w:rsidR="003E1A4E" w:rsidRPr="00774B2F" w:rsidRDefault="003E1A4E" w:rsidP="003E1A4E">
            <w:pPr>
              <w:tabs>
                <w:tab w:val="decimal" w:pos="702"/>
              </w:tabs>
              <w:spacing w:line="276" w:lineRule="auto"/>
              <w:contextualSpacing/>
              <w:jc w:val="center"/>
              <w:rPr>
                <w:sz w:val="18"/>
                <w:szCs w:val="18"/>
              </w:rPr>
            </w:pPr>
          </w:p>
        </w:tc>
        <w:tc>
          <w:tcPr>
            <w:tcW w:w="1373" w:type="dxa"/>
          </w:tcPr>
          <w:p w14:paraId="33CEC037" w14:textId="77777777" w:rsidR="003E1A4E" w:rsidRPr="00774B2F" w:rsidRDefault="003E1A4E" w:rsidP="003E1A4E">
            <w:pPr>
              <w:tabs>
                <w:tab w:val="decimal" w:pos="702"/>
              </w:tabs>
              <w:spacing w:line="276" w:lineRule="auto"/>
              <w:contextualSpacing/>
              <w:jc w:val="left"/>
              <w:rPr>
                <w:sz w:val="18"/>
                <w:szCs w:val="18"/>
              </w:rPr>
            </w:pPr>
            <w:r w:rsidRPr="00774B2F">
              <w:rPr>
                <w:sz w:val="18"/>
                <w:szCs w:val="18"/>
              </w:rPr>
              <w:t>.044***</w:t>
            </w:r>
          </w:p>
        </w:tc>
      </w:tr>
      <w:tr w:rsidR="003E1A4E" w:rsidRPr="00774B2F" w14:paraId="24C2348E" w14:textId="77777777" w:rsidTr="004938F7">
        <w:tc>
          <w:tcPr>
            <w:tcW w:w="2494" w:type="dxa"/>
          </w:tcPr>
          <w:p w14:paraId="22717AB1" w14:textId="77777777" w:rsidR="003E1A4E" w:rsidRPr="00774B2F" w:rsidRDefault="003E1A4E" w:rsidP="003E1A4E">
            <w:pPr>
              <w:spacing w:line="276" w:lineRule="auto"/>
              <w:jc w:val="right"/>
              <w:rPr>
                <w:i/>
                <w:iCs/>
                <w:sz w:val="18"/>
                <w:szCs w:val="18"/>
              </w:rPr>
            </w:pPr>
            <w:r w:rsidRPr="00774B2F">
              <w:rPr>
                <w:sz w:val="18"/>
                <w:szCs w:val="18"/>
              </w:rPr>
              <w:t>Legitimate</w:t>
            </w:r>
          </w:p>
        </w:tc>
        <w:tc>
          <w:tcPr>
            <w:tcW w:w="1358" w:type="dxa"/>
          </w:tcPr>
          <w:p w14:paraId="767C8D1F"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.138</w:t>
            </w:r>
          </w:p>
        </w:tc>
        <w:tc>
          <w:tcPr>
            <w:tcW w:w="1412" w:type="dxa"/>
          </w:tcPr>
          <w:p w14:paraId="233EE0A4" w14:textId="4E5DA309"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.021</w:t>
            </w:r>
          </w:p>
        </w:tc>
        <w:tc>
          <w:tcPr>
            <w:tcW w:w="1412" w:type="dxa"/>
            <w:vAlign w:val="bottom"/>
          </w:tcPr>
          <w:p w14:paraId="3E3CA927" w14:textId="2197DFBE" w:rsidR="003E1A4E" w:rsidRPr="00774B2F" w:rsidRDefault="003E1A4E" w:rsidP="003E1A4E">
            <w:pPr>
              <w:tabs>
                <w:tab w:val="decimal" w:pos="703"/>
              </w:tabs>
              <w:spacing w:line="276" w:lineRule="auto"/>
              <w:contextualSpacing/>
              <w:jc w:val="center"/>
              <w:rPr>
                <w:sz w:val="18"/>
                <w:szCs w:val="18"/>
              </w:rPr>
            </w:pPr>
            <w:r w:rsidRPr="00774B2F">
              <w:rPr>
                <w:color w:val="000000"/>
                <w:sz w:val="18"/>
                <w:szCs w:val="18"/>
              </w:rPr>
              <w:t>.152</w:t>
            </w:r>
          </w:p>
        </w:tc>
        <w:tc>
          <w:tcPr>
            <w:tcW w:w="1117" w:type="dxa"/>
          </w:tcPr>
          <w:p w14:paraId="38321223" w14:textId="6D863AA2" w:rsidR="003E1A4E" w:rsidRPr="00774B2F" w:rsidRDefault="003E1A4E" w:rsidP="003E1A4E">
            <w:pPr>
              <w:tabs>
                <w:tab w:val="decimal" w:pos="702"/>
              </w:tabs>
              <w:spacing w:line="276" w:lineRule="auto"/>
              <w:contextualSpacing/>
              <w:jc w:val="center"/>
              <w:rPr>
                <w:sz w:val="18"/>
                <w:szCs w:val="18"/>
              </w:rPr>
            </w:pPr>
            <w:r w:rsidRPr="00774B2F">
              <w:rPr>
                <w:color w:val="000000"/>
                <w:sz w:val="18"/>
                <w:szCs w:val="18"/>
              </w:rPr>
              <w:t>&lt; .001</w:t>
            </w:r>
          </w:p>
        </w:tc>
        <w:tc>
          <w:tcPr>
            <w:tcW w:w="1373" w:type="dxa"/>
          </w:tcPr>
          <w:p w14:paraId="73EEA1CD" w14:textId="77777777" w:rsidR="003E1A4E" w:rsidRPr="00774B2F" w:rsidRDefault="003E1A4E" w:rsidP="003E1A4E">
            <w:pPr>
              <w:tabs>
                <w:tab w:val="decimal" w:pos="702"/>
              </w:tabs>
              <w:spacing w:line="276" w:lineRule="auto"/>
              <w:contextualSpacing/>
              <w:jc w:val="left"/>
              <w:rPr>
                <w:sz w:val="18"/>
                <w:szCs w:val="18"/>
              </w:rPr>
            </w:pPr>
          </w:p>
        </w:tc>
      </w:tr>
      <w:tr w:rsidR="003E1A4E" w:rsidRPr="00774B2F" w14:paraId="7203D5BF" w14:textId="77777777" w:rsidTr="004938F7">
        <w:tc>
          <w:tcPr>
            <w:tcW w:w="2494" w:type="dxa"/>
          </w:tcPr>
          <w:p w14:paraId="4966E176" w14:textId="77777777" w:rsidR="003E1A4E" w:rsidRPr="00774B2F" w:rsidRDefault="003E1A4E" w:rsidP="003E1A4E">
            <w:pPr>
              <w:spacing w:line="276" w:lineRule="auto"/>
              <w:jc w:val="right"/>
              <w:rPr>
                <w:i/>
                <w:iCs/>
                <w:sz w:val="18"/>
                <w:szCs w:val="18"/>
              </w:rPr>
            </w:pPr>
            <w:r w:rsidRPr="00774B2F">
              <w:rPr>
                <w:sz w:val="18"/>
                <w:szCs w:val="18"/>
              </w:rPr>
              <w:t>Unfair (reverse)</w:t>
            </w:r>
          </w:p>
        </w:tc>
        <w:tc>
          <w:tcPr>
            <w:tcW w:w="1358" w:type="dxa"/>
          </w:tcPr>
          <w:p w14:paraId="0AE43659"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.046</w:t>
            </w:r>
          </w:p>
        </w:tc>
        <w:tc>
          <w:tcPr>
            <w:tcW w:w="1412" w:type="dxa"/>
          </w:tcPr>
          <w:p w14:paraId="7005BCEF" w14:textId="5D730572"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.016</w:t>
            </w:r>
          </w:p>
        </w:tc>
        <w:tc>
          <w:tcPr>
            <w:tcW w:w="1412" w:type="dxa"/>
            <w:vAlign w:val="bottom"/>
          </w:tcPr>
          <w:p w14:paraId="272E1D67" w14:textId="166EA89E" w:rsidR="003E1A4E" w:rsidRPr="00774B2F" w:rsidRDefault="003E1A4E" w:rsidP="003E1A4E">
            <w:pPr>
              <w:tabs>
                <w:tab w:val="decimal" w:pos="703"/>
              </w:tabs>
              <w:spacing w:line="276" w:lineRule="auto"/>
              <w:contextualSpacing/>
              <w:jc w:val="center"/>
              <w:rPr>
                <w:sz w:val="18"/>
                <w:szCs w:val="18"/>
              </w:rPr>
            </w:pPr>
            <w:r w:rsidRPr="00774B2F">
              <w:rPr>
                <w:color w:val="000000"/>
                <w:sz w:val="18"/>
                <w:szCs w:val="18"/>
              </w:rPr>
              <w:t>.056</w:t>
            </w:r>
          </w:p>
        </w:tc>
        <w:tc>
          <w:tcPr>
            <w:tcW w:w="1117" w:type="dxa"/>
          </w:tcPr>
          <w:p w14:paraId="2F2AC692" w14:textId="77777777" w:rsidR="003E1A4E" w:rsidRPr="00774B2F" w:rsidRDefault="003E1A4E" w:rsidP="003E1A4E">
            <w:pPr>
              <w:tabs>
                <w:tab w:val="decimal" w:pos="702"/>
              </w:tabs>
              <w:spacing w:line="276" w:lineRule="auto"/>
              <w:contextualSpacing/>
              <w:jc w:val="center"/>
              <w:rPr>
                <w:sz w:val="18"/>
                <w:szCs w:val="18"/>
              </w:rPr>
            </w:pPr>
            <w:r w:rsidRPr="00774B2F">
              <w:rPr>
                <w:color w:val="000000"/>
                <w:sz w:val="18"/>
                <w:szCs w:val="18"/>
              </w:rPr>
              <w:t>.003</w:t>
            </w:r>
          </w:p>
        </w:tc>
        <w:tc>
          <w:tcPr>
            <w:tcW w:w="1373" w:type="dxa"/>
          </w:tcPr>
          <w:p w14:paraId="171093D3" w14:textId="77777777" w:rsidR="003E1A4E" w:rsidRPr="00774B2F" w:rsidRDefault="003E1A4E" w:rsidP="003E1A4E">
            <w:pPr>
              <w:tabs>
                <w:tab w:val="decimal" w:pos="702"/>
              </w:tabs>
              <w:spacing w:line="276" w:lineRule="auto"/>
              <w:contextualSpacing/>
              <w:jc w:val="left"/>
              <w:rPr>
                <w:sz w:val="18"/>
                <w:szCs w:val="18"/>
              </w:rPr>
            </w:pPr>
          </w:p>
        </w:tc>
      </w:tr>
      <w:tr w:rsidR="003E1A4E" w:rsidRPr="00774B2F" w14:paraId="3BDC3525" w14:textId="77777777" w:rsidTr="004938F7">
        <w:tc>
          <w:tcPr>
            <w:tcW w:w="2494" w:type="dxa"/>
          </w:tcPr>
          <w:p w14:paraId="182C0743" w14:textId="77777777" w:rsidR="003E1A4E" w:rsidRPr="00774B2F" w:rsidRDefault="003E1A4E" w:rsidP="003E1A4E">
            <w:pPr>
              <w:spacing w:line="276" w:lineRule="auto"/>
              <w:jc w:val="right"/>
              <w:rPr>
                <w:i/>
                <w:iCs/>
                <w:sz w:val="18"/>
                <w:szCs w:val="18"/>
              </w:rPr>
            </w:pPr>
            <w:r w:rsidRPr="00774B2F">
              <w:rPr>
                <w:sz w:val="18"/>
                <w:szCs w:val="18"/>
              </w:rPr>
              <w:t>Justified</w:t>
            </w:r>
          </w:p>
        </w:tc>
        <w:tc>
          <w:tcPr>
            <w:tcW w:w="1358" w:type="dxa"/>
          </w:tcPr>
          <w:p w14:paraId="6C1F4704" w14:textId="77777777"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.097</w:t>
            </w:r>
          </w:p>
        </w:tc>
        <w:tc>
          <w:tcPr>
            <w:tcW w:w="1412" w:type="dxa"/>
          </w:tcPr>
          <w:p w14:paraId="06F44EB5" w14:textId="1CC30E49" w:rsidR="003E1A4E" w:rsidRPr="00774B2F" w:rsidRDefault="003E1A4E" w:rsidP="003E1A4E">
            <w:pPr>
              <w:tabs>
                <w:tab w:val="decimal" w:pos="703"/>
              </w:tabs>
              <w:spacing w:line="276" w:lineRule="auto"/>
              <w:contextualSpacing/>
              <w:jc w:val="center"/>
              <w:rPr>
                <w:color w:val="000000"/>
                <w:sz w:val="18"/>
                <w:szCs w:val="18"/>
              </w:rPr>
            </w:pPr>
            <w:r w:rsidRPr="00774B2F">
              <w:rPr>
                <w:color w:val="000000"/>
                <w:sz w:val="18"/>
                <w:szCs w:val="18"/>
              </w:rPr>
              <w:t>.022</w:t>
            </w:r>
          </w:p>
        </w:tc>
        <w:tc>
          <w:tcPr>
            <w:tcW w:w="1412" w:type="dxa"/>
            <w:vAlign w:val="bottom"/>
          </w:tcPr>
          <w:p w14:paraId="657C18BE" w14:textId="4DAAF0E3" w:rsidR="003E1A4E" w:rsidRPr="00774B2F" w:rsidRDefault="003E1A4E" w:rsidP="003E1A4E">
            <w:pPr>
              <w:tabs>
                <w:tab w:val="decimal" w:pos="703"/>
              </w:tabs>
              <w:spacing w:line="276" w:lineRule="auto"/>
              <w:contextualSpacing/>
              <w:jc w:val="center"/>
              <w:rPr>
                <w:sz w:val="18"/>
                <w:szCs w:val="18"/>
              </w:rPr>
            </w:pPr>
            <w:r w:rsidRPr="00774B2F">
              <w:rPr>
                <w:color w:val="000000"/>
                <w:sz w:val="18"/>
                <w:szCs w:val="18"/>
              </w:rPr>
              <w:t>.104</w:t>
            </w:r>
          </w:p>
        </w:tc>
        <w:tc>
          <w:tcPr>
            <w:tcW w:w="1117" w:type="dxa"/>
          </w:tcPr>
          <w:p w14:paraId="64CE2A8E" w14:textId="1184D3AB" w:rsidR="003E1A4E" w:rsidRPr="00774B2F" w:rsidRDefault="003E1A4E" w:rsidP="003E1A4E">
            <w:pPr>
              <w:tabs>
                <w:tab w:val="decimal" w:pos="702"/>
              </w:tabs>
              <w:spacing w:line="276" w:lineRule="auto"/>
              <w:contextualSpacing/>
              <w:jc w:val="center"/>
              <w:rPr>
                <w:sz w:val="18"/>
                <w:szCs w:val="18"/>
              </w:rPr>
            </w:pPr>
            <w:r w:rsidRPr="00774B2F">
              <w:rPr>
                <w:color w:val="000000"/>
                <w:sz w:val="18"/>
                <w:szCs w:val="18"/>
              </w:rPr>
              <w:t>&lt; .001</w:t>
            </w:r>
          </w:p>
        </w:tc>
        <w:tc>
          <w:tcPr>
            <w:tcW w:w="1373" w:type="dxa"/>
          </w:tcPr>
          <w:p w14:paraId="54437B40" w14:textId="77777777" w:rsidR="003E1A4E" w:rsidRPr="00774B2F" w:rsidRDefault="003E1A4E" w:rsidP="003E1A4E">
            <w:pPr>
              <w:tabs>
                <w:tab w:val="decimal" w:pos="702"/>
              </w:tabs>
              <w:spacing w:line="276" w:lineRule="auto"/>
              <w:contextualSpacing/>
              <w:jc w:val="left"/>
              <w:rPr>
                <w:sz w:val="18"/>
                <w:szCs w:val="18"/>
              </w:rPr>
            </w:pPr>
          </w:p>
        </w:tc>
      </w:tr>
      <w:tr w:rsidR="003E1A4E" w:rsidRPr="00774B2F" w14:paraId="4F9AB7AF" w14:textId="77777777" w:rsidTr="004938F7">
        <w:tc>
          <w:tcPr>
            <w:tcW w:w="2494" w:type="dxa"/>
          </w:tcPr>
          <w:p w14:paraId="09EF9FB1" w14:textId="77777777" w:rsidR="003E1A4E" w:rsidRPr="00774B2F" w:rsidRDefault="003E1A4E" w:rsidP="003E1A4E">
            <w:pPr>
              <w:spacing w:before="120" w:after="120" w:line="276" w:lineRule="auto"/>
              <w:jc w:val="left"/>
              <w:rPr>
                <w:i/>
                <w:iCs/>
                <w:sz w:val="18"/>
                <w:szCs w:val="18"/>
              </w:rPr>
            </w:pPr>
            <w:r w:rsidRPr="00774B2F">
              <w:rPr>
                <w:i/>
                <w:iCs/>
                <w:sz w:val="18"/>
                <w:szCs w:val="18"/>
              </w:rPr>
              <w:t>Control variables</w:t>
            </w:r>
          </w:p>
        </w:tc>
        <w:tc>
          <w:tcPr>
            <w:tcW w:w="1358" w:type="dxa"/>
          </w:tcPr>
          <w:p w14:paraId="48CDF535"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tcPr>
          <w:p w14:paraId="2044DD07" w14:textId="77777777" w:rsidR="003E1A4E" w:rsidRPr="00774B2F" w:rsidRDefault="003E1A4E" w:rsidP="003E1A4E">
            <w:pPr>
              <w:tabs>
                <w:tab w:val="decimal" w:pos="703"/>
              </w:tabs>
              <w:spacing w:before="60" w:after="60" w:line="276" w:lineRule="auto"/>
              <w:contextualSpacing/>
              <w:jc w:val="center"/>
              <w:rPr>
                <w:sz w:val="18"/>
                <w:szCs w:val="18"/>
              </w:rPr>
            </w:pPr>
          </w:p>
        </w:tc>
        <w:tc>
          <w:tcPr>
            <w:tcW w:w="1412" w:type="dxa"/>
            <w:vAlign w:val="center"/>
          </w:tcPr>
          <w:p w14:paraId="0CE0292B" w14:textId="77777777" w:rsidR="003E1A4E" w:rsidRPr="00774B2F" w:rsidRDefault="003E1A4E" w:rsidP="003E1A4E">
            <w:pPr>
              <w:tabs>
                <w:tab w:val="decimal" w:pos="703"/>
              </w:tabs>
              <w:spacing w:before="60" w:after="60" w:line="276" w:lineRule="auto"/>
              <w:contextualSpacing/>
              <w:jc w:val="center"/>
              <w:rPr>
                <w:sz w:val="18"/>
                <w:szCs w:val="18"/>
              </w:rPr>
            </w:pPr>
          </w:p>
        </w:tc>
        <w:tc>
          <w:tcPr>
            <w:tcW w:w="1117" w:type="dxa"/>
          </w:tcPr>
          <w:p w14:paraId="0E97FF03" w14:textId="77777777" w:rsidR="003E1A4E" w:rsidRPr="00774B2F" w:rsidRDefault="003E1A4E" w:rsidP="003E1A4E">
            <w:pPr>
              <w:tabs>
                <w:tab w:val="decimal" w:pos="702"/>
              </w:tabs>
              <w:spacing w:before="60" w:after="60" w:line="276" w:lineRule="auto"/>
              <w:contextualSpacing/>
              <w:jc w:val="center"/>
              <w:rPr>
                <w:sz w:val="18"/>
                <w:szCs w:val="18"/>
              </w:rPr>
            </w:pPr>
          </w:p>
        </w:tc>
        <w:tc>
          <w:tcPr>
            <w:tcW w:w="1373" w:type="dxa"/>
          </w:tcPr>
          <w:p w14:paraId="781EC5E4" w14:textId="77777777" w:rsidR="003E1A4E" w:rsidRPr="00774B2F" w:rsidRDefault="003E1A4E" w:rsidP="003E1A4E">
            <w:pPr>
              <w:tabs>
                <w:tab w:val="decimal" w:pos="702"/>
              </w:tabs>
              <w:spacing w:before="60" w:after="60" w:line="276" w:lineRule="auto"/>
              <w:contextualSpacing/>
              <w:jc w:val="left"/>
              <w:rPr>
                <w:sz w:val="18"/>
                <w:szCs w:val="18"/>
              </w:rPr>
            </w:pPr>
            <w:r w:rsidRPr="00774B2F">
              <w:rPr>
                <w:sz w:val="18"/>
                <w:szCs w:val="18"/>
              </w:rPr>
              <w:t>.034***</w:t>
            </w:r>
          </w:p>
        </w:tc>
      </w:tr>
      <w:tr w:rsidR="003E1A4E" w:rsidRPr="00774B2F" w14:paraId="672FA4AD" w14:textId="77777777" w:rsidTr="004938F7">
        <w:tc>
          <w:tcPr>
            <w:tcW w:w="2494" w:type="dxa"/>
          </w:tcPr>
          <w:p w14:paraId="7D859827" w14:textId="77777777" w:rsidR="003E1A4E" w:rsidRPr="00774B2F" w:rsidRDefault="003E1A4E" w:rsidP="003E1A4E">
            <w:pPr>
              <w:spacing w:before="60" w:after="60" w:line="276" w:lineRule="auto"/>
              <w:ind w:firstLine="249"/>
              <w:contextualSpacing/>
              <w:jc w:val="right"/>
              <w:rPr>
                <w:sz w:val="18"/>
                <w:szCs w:val="18"/>
              </w:rPr>
            </w:pPr>
            <w:r w:rsidRPr="00774B2F">
              <w:rPr>
                <w:sz w:val="18"/>
                <w:szCs w:val="18"/>
              </w:rPr>
              <w:t>Gender</w:t>
            </w:r>
          </w:p>
        </w:tc>
        <w:tc>
          <w:tcPr>
            <w:tcW w:w="1358" w:type="dxa"/>
          </w:tcPr>
          <w:p w14:paraId="092AF95F"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-.029</w:t>
            </w:r>
          </w:p>
        </w:tc>
        <w:tc>
          <w:tcPr>
            <w:tcW w:w="1412" w:type="dxa"/>
          </w:tcPr>
          <w:p w14:paraId="50AD65E3" w14:textId="760B2956"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2" w:type="dxa"/>
            <w:vAlign w:val="bottom"/>
          </w:tcPr>
          <w:p w14:paraId="272A8E08" w14:textId="11C245B2"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-.054</w:t>
            </w:r>
          </w:p>
        </w:tc>
        <w:tc>
          <w:tcPr>
            <w:tcW w:w="1117" w:type="dxa"/>
          </w:tcPr>
          <w:p w14:paraId="26979735"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.004</w:t>
            </w:r>
          </w:p>
        </w:tc>
        <w:tc>
          <w:tcPr>
            <w:tcW w:w="1373" w:type="dxa"/>
          </w:tcPr>
          <w:p w14:paraId="20909EFA"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478AB06" w14:textId="77777777" w:rsidTr="004938F7">
        <w:tc>
          <w:tcPr>
            <w:tcW w:w="2494" w:type="dxa"/>
          </w:tcPr>
          <w:p w14:paraId="29CD621B" w14:textId="77777777" w:rsidR="003E1A4E" w:rsidRPr="00774B2F" w:rsidRDefault="003E1A4E" w:rsidP="003E1A4E">
            <w:pPr>
              <w:spacing w:before="60" w:after="60" w:line="276" w:lineRule="auto"/>
              <w:ind w:firstLine="249"/>
              <w:contextualSpacing/>
              <w:jc w:val="right"/>
              <w:rPr>
                <w:sz w:val="18"/>
                <w:szCs w:val="18"/>
              </w:rPr>
            </w:pPr>
            <w:r w:rsidRPr="00774B2F">
              <w:rPr>
                <w:sz w:val="18"/>
                <w:szCs w:val="18"/>
              </w:rPr>
              <w:t>Incumbency</w:t>
            </w:r>
          </w:p>
        </w:tc>
        <w:tc>
          <w:tcPr>
            <w:tcW w:w="1358" w:type="dxa"/>
          </w:tcPr>
          <w:p w14:paraId="473976CE"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.020</w:t>
            </w:r>
          </w:p>
        </w:tc>
        <w:tc>
          <w:tcPr>
            <w:tcW w:w="1412" w:type="dxa"/>
          </w:tcPr>
          <w:p w14:paraId="028FA43E" w14:textId="2CAFD7B0"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.015</w:t>
            </w:r>
          </w:p>
        </w:tc>
        <w:tc>
          <w:tcPr>
            <w:tcW w:w="1412" w:type="dxa"/>
            <w:vAlign w:val="bottom"/>
          </w:tcPr>
          <w:p w14:paraId="5B9C851C" w14:textId="165726FD"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.022</w:t>
            </w:r>
          </w:p>
        </w:tc>
        <w:tc>
          <w:tcPr>
            <w:tcW w:w="1117" w:type="dxa"/>
          </w:tcPr>
          <w:p w14:paraId="1EAB71EC"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.199</w:t>
            </w:r>
          </w:p>
        </w:tc>
        <w:tc>
          <w:tcPr>
            <w:tcW w:w="1373" w:type="dxa"/>
          </w:tcPr>
          <w:p w14:paraId="323E20AF"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25F9CB16" w14:textId="77777777" w:rsidTr="004938F7">
        <w:tc>
          <w:tcPr>
            <w:tcW w:w="2494" w:type="dxa"/>
          </w:tcPr>
          <w:p w14:paraId="7445C9A9" w14:textId="77777777" w:rsidR="003E1A4E" w:rsidRPr="00774B2F" w:rsidRDefault="003E1A4E" w:rsidP="003E1A4E">
            <w:pPr>
              <w:spacing w:before="60" w:after="60" w:line="276" w:lineRule="auto"/>
              <w:ind w:firstLine="249"/>
              <w:contextualSpacing/>
              <w:jc w:val="right"/>
              <w:rPr>
                <w:sz w:val="18"/>
                <w:szCs w:val="18"/>
              </w:rPr>
            </w:pPr>
            <w:r w:rsidRPr="00774B2F">
              <w:rPr>
                <w:sz w:val="18"/>
                <w:szCs w:val="18"/>
              </w:rPr>
              <w:t>Governmental status</w:t>
            </w:r>
          </w:p>
        </w:tc>
        <w:tc>
          <w:tcPr>
            <w:tcW w:w="1358" w:type="dxa"/>
          </w:tcPr>
          <w:p w14:paraId="34565959"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-.080</w:t>
            </w:r>
          </w:p>
        </w:tc>
        <w:tc>
          <w:tcPr>
            <w:tcW w:w="1412" w:type="dxa"/>
          </w:tcPr>
          <w:p w14:paraId="6FAE7608" w14:textId="13D573C9"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2" w:type="dxa"/>
            <w:vAlign w:val="bottom"/>
          </w:tcPr>
          <w:p w14:paraId="12F314C8" w14:textId="2DA9CBCB"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-.147</w:t>
            </w:r>
          </w:p>
        </w:tc>
        <w:tc>
          <w:tcPr>
            <w:tcW w:w="1117" w:type="dxa"/>
          </w:tcPr>
          <w:p w14:paraId="12710A83" w14:textId="41267ADD"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&lt; .001</w:t>
            </w:r>
          </w:p>
        </w:tc>
        <w:tc>
          <w:tcPr>
            <w:tcW w:w="1373" w:type="dxa"/>
          </w:tcPr>
          <w:p w14:paraId="15ACEC81"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77BD0D42" w14:textId="77777777" w:rsidTr="004938F7">
        <w:tc>
          <w:tcPr>
            <w:tcW w:w="2494" w:type="dxa"/>
          </w:tcPr>
          <w:p w14:paraId="7AF0C3A2" w14:textId="77777777" w:rsidR="003E1A4E" w:rsidRPr="00774B2F" w:rsidRDefault="003E1A4E" w:rsidP="003E1A4E">
            <w:pPr>
              <w:spacing w:before="60" w:after="60" w:line="276" w:lineRule="auto"/>
              <w:ind w:firstLine="249"/>
              <w:contextualSpacing/>
              <w:jc w:val="right"/>
              <w:rPr>
                <w:sz w:val="18"/>
                <w:szCs w:val="18"/>
              </w:rPr>
            </w:pPr>
            <w:r w:rsidRPr="00774B2F">
              <w:rPr>
                <w:sz w:val="18"/>
                <w:szCs w:val="18"/>
              </w:rPr>
              <w:t>Ideology</w:t>
            </w:r>
          </w:p>
        </w:tc>
        <w:tc>
          <w:tcPr>
            <w:tcW w:w="1358" w:type="dxa"/>
          </w:tcPr>
          <w:p w14:paraId="018E2A59"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.027</w:t>
            </w:r>
          </w:p>
        </w:tc>
        <w:tc>
          <w:tcPr>
            <w:tcW w:w="1412" w:type="dxa"/>
          </w:tcPr>
          <w:p w14:paraId="45FB3BA0" w14:textId="72AD79CF"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2" w:type="dxa"/>
            <w:vAlign w:val="bottom"/>
          </w:tcPr>
          <w:p w14:paraId="522B31CE" w14:textId="7447DB71"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.061</w:t>
            </w:r>
          </w:p>
        </w:tc>
        <w:tc>
          <w:tcPr>
            <w:tcW w:w="1117" w:type="dxa"/>
          </w:tcPr>
          <w:p w14:paraId="5E22987B"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.007</w:t>
            </w:r>
          </w:p>
        </w:tc>
        <w:tc>
          <w:tcPr>
            <w:tcW w:w="1373" w:type="dxa"/>
          </w:tcPr>
          <w:p w14:paraId="70408F0E"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A6F1063" w14:textId="77777777" w:rsidTr="004938F7">
        <w:tc>
          <w:tcPr>
            <w:tcW w:w="2494" w:type="dxa"/>
          </w:tcPr>
          <w:p w14:paraId="2AB2A2E0" w14:textId="77777777" w:rsidR="003E1A4E" w:rsidRPr="00774B2F" w:rsidRDefault="003E1A4E" w:rsidP="003E1A4E">
            <w:pPr>
              <w:spacing w:before="60" w:after="60" w:line="276" w:lineRule="auto"/>
              <w:ind w:firstLine="249"/>
              <w:contextualSpacing/>
              <w:jc w:val="right"/>
              <w:rPr>
                <w:sz w:val="18"/>
                <w:szCs w:val="18"/>
              </w:rPr>
            </w:pPr>
            <w:r w:rsidRPr="00774B2F">
              <w:rPr>
                <w:sz w:val="18"/>
                <w:szCs w:val="18"/>
              </w:rPr>
              <w:t>Extremism</w:t>
            </w:r>
          </w:p>
        </w:tc>
        <w:tc>
          <w:tcPr>
            <w:tcW w:w="1358" w:type="dxa"/>
          </w:tcPr>
          <w:p w14:paraId="221F35A2" w14:textId="77777777"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.064</w:t>
            </w:r>
          </w:p>
        </w:tc>
        <w:tc>
          <w:tcPr>
            <w:tcW w:w="1412" w:type="dxa"/>
          </w:tcPr>
          <w:p w14:paraId="22593B8E" w14:textId="6CFA4784"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.014</w:t>
            </w:r>
          </w:p>
        </w:tc>
        <w:tc>
          <w:tcPr>
            <w:tcW w:w="1412" w:type="dxa"/>
            <w:vAlign w:val="bottom"/>
          </w:tcPr>
          <w:p w14:paraId="544E76CC" w14:textId="04067FEB"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.098</w:t>
            </w:r>
          </w:p>
        </w:tc>
        <w:tc>
          <w:tcPr>
            <w:tcW w:w="1117" w:type="dxa"/>
          </w:tcPr>
          <w:p w14:paraId="6130637F" w14:textId="4A0F7BBE"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&lt; .001</w:t>
            </w:r>
          </w:p>
        </w:tc>
        <w:tc>
          <w:tcPr>
            <w:tcW w:w="1373" w:type="dxa"/>
          </w:tcPr>
          <w:p w14:paraId="1865F4DA"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51131671" w14:textId="77777777" w:rsidTr="004938F7">
        <w:trPr>
          <w:trHeight w:val="688"/>
        </w:trPr>
        <w:tc>
          <w:tcPr>
            <w:tcW w:w="2494" w:type="dxa"/>
          </w:tcPr>
          <w:p w14:paraId="31D45A7E" w14:textId="77777777" w:rsidR="003E1A4E" w:rsidRPr="00774B2F" w:rsidRDefault="003E1A4E" w:rsidP="003E1A4E">
            <w:pPr>
              <w:spacing w:before="120" w:after="60" w:line="276" w:lineRule="auto"/>
              <w:contextualSpacing/>
              <w:jc w:val="left"/>
              <w:rPr>
                <w:i/>
                <w:iCs/>
                <w:sz w:val="18"/>
                <w:szCs w:val="18"/>
              </w:rPr>
            </w:pPr>
            <w:r w:rsidRPr="00774B2F">
              <w:rPr>
                <w:i/>
                <w:iCs/>
                <w:sz w:val="18"/>
                <w:szCs w:val="18"/>
              </w:rPr>
              <w:t>State (</w:t>
            </w:r>
            <w:r w:rsidRPr="00774B2F">
              <w:rPr>
                <w:sz w:val="18"/>
                <w:szCs w:val="18"/>
              </w:rPr>
              <w:t>Schleswig-Holstein</w:t>
            </w:r>
            <w:r w:rsidRPr="00774B2F">
              <w:rPr>
                <w:i/>
                <w:iCs/>
                <w:sz w:val="18"/>
                <w:szCs w:val="18"/>
              </w:rPr>
              <w:t xml:space="preserve"> =0)</w:t>
            </w:r>
          </w:p>
        </w:tc>
        <w:tc>
          <w:tcPr>
            <w:tcW w:w="1358" w:type="dxa"/>
          </w:tcPr>
          <w:p w14:paraId="3AA053EA" w14:textId="77777777" w:rsidR="003E1A4E" w:rsidRPr="00774B2F" w:rsidRDefault="003E1A4E" w:rsidP="003E1A4E">
            <w:pPr>
              <w:tabs>
                <w:tab w:val="decimal" w:pos="703"/>
              </w:tabs>
              <w:spacing w:before="60" w:after="60" w:line="276" w:lineRule="auto"/>
              <w:contextualSpacing/>
              <w:jc w:val="left"/>
              <w:rPr>
                <w:sz w:val="18"/>
                <w:szCs w:val="18"/>
              </w:rPr>
            </w:pPr>
          </w:p>
        </w:tc>
        <w:tc>
          <w:tcPr>
            <w:tcW w:w="1412" w:type="dxa"/>
          </w:tcPr>
          <w:p w14:paraId="33BFFE11" w14:textId="77777777" w:rsidR="003E1A4E" w:rsidRPr="00774B2F" w:rsidRDefault="003E1A4E" w:rsidP="003E1A4E">
            <w:pPr>
              <w:tabs>
                <w:tab w:val="decimal" w:pos="703"/>
              </w:tabs>
              <w:spacing w:before="60" w:after="60" w:line="276" w:lineRule="auto"/>
              <w:contextualSpacing/>
              <w:jc w:val="left"/>
              <w:rPr>
                <w:sz w:val="18"/>
                <w:szCs w:val="18"/>
              </w:rPr>
            </w:pPr>
          </w:p>
        </w:tc>
        <w:tc>
          <w:tcPr>
            <w:tcW w:w="1412" w:type="dxa"/>
            <w:vAlign w:val="center"/>
          </w:tcPr>
          <w:p w14:paraId="6782A5A5" w14:textId="77777777" w:rsidR="003E1A4E" w:rsidRPr="00774B2F" w:rsidRDefault="003E1A4E" w:rsidP="003E1A4E">
            <w:pPr>
              <w:tabs>
                <w:tab w:val="decimal" w:pos="703"/>
              </w:tabs>
              <w:spacing w:before="60" w:after="60" w:line="276" w:lineRule="auto"/>
              <w:contextualSpacing/>
              <w:jc w:val="left"/>
              <w:rPr>
                <w:sz w:val="18"/>
                <w:szCs w:val="18"/>
              </w:rPr>
            </w:pPr>
          </w:p>
        </w:tc>
        <w:tc>
          <w:tcPr>
            <w:tcW w:w="1117" w:type="dxa"/>
          </w:tcPr>
          <w:p w14:paraId="1A19921F" w14:textId="77777777" w:rsidR="003E1A4E" w:rsidRPr="00774B2F" w:rsidRDefault="003E1A4E" w:rsidP="003E1A4E">
            <w:pPr>
              <w:tabs>
                <w:tab w:val="decimal" w:pos="702"/>
              </w:tabs>
              <w:spacing w:before="60" w:after="60" w:line="276" w:lineRule="auto"/>
              <w:contextualSpacing/>
              <w:jc w:val="left"/>
              <w:rPr>
                <w:sz w:val="18"/>
                <w:szCs w:val="18"/>
              </w:rPr>
            </w:pPr>
          </w:p>
        </w:tc>
        <w:tc>
          <w:tcPr>
            <w:tcW w:w="1373" w:type="dxa"/>
          </w:tcPr>
          <w:p w14:paraId="6207674E"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54D71707" w14:textId="77777777" w:rsidTr="004938F7">
        <w:tc>
          <w:tcPr>
            <w:tcW w:w="2494" w:type="dxa"/>
          </w:tcPr>
          <w:p w14:paraId="6450D799"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Bremen</w:t>
            </w:r>
          </w:p>
        </w:tc>
        <w:tc>
          <w:tcPr>
            <w:tcW w:w="1358" w:type="dxa"/>
          </w:tcPr>
          <w:p w14:paraId="0C6BEDAA"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.028</w:t>
            </w:r>
          </w:p>
        </w:tc>
        <w:tc>
          <w:tcPr>
            <w:tcW w:w="1412" w:type="dxa"/>
          </w:tcPr>
          <w:p w14:paraId="23894782" w14:textId="4500AB5F"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.033</w:t>
            </w:r>
          </w:p>
        </w:tc>
        <w:tc>
          <w:tcPr>
            <w:tcW w:w="1412" w:type="dxa"/>
            <w:vAlign w:val="bottom"/>
          </w:tcPr>
          <w:p w14:paraId="64891B45" w14:textId="3C3E054A"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.017</w:t>
            </w:r>
          </w:p>
        </w:tc>
        <w:tc>
          <w:tcPr>
            <w:tcW w:w="1117" w:type="dxa"/>
          </w:tcPr>
          <w:p w14:paraId="7AE8061F"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.410</w:t>
            </w:r>
          </w:p>
        </w:tc>
        <w:tc>
          <w:tcPr>
            <w:tcW w:w="1373" w:type="dxa"/>
          </w:tcPr>
          <w:p w14:paraId="323FCE38"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71A30156" w14:textId="77777777" w:rsidTr="004938F7">
        <w:tc>
          <w:tcPr>
            <w:tcW w:w="2494" w:type="dxa"/>
          </w:tcPr>
          <w:p w14:paraId="5A9B5BD5"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Lower Saxony</w:t>
            </w:r>
          </w:p>
        </w:tc>
        <w:tc>
          <w:tcPr>
            <w:tcW w:w="1358" w:type="dxa"/>
          </w:tcPr>
          <w:p w14:paraId="151ED0A0"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-.009</w:t>
            </w:r>
          </w:p>
        </w:tc>
        <w:tc>
          <w:tcPr>
            <w:tcW w:w="1412" w:type="dxa"/>
          </w:tcPr>
          <w:p w14:paraId="5A364039" w14:textId="501CA9C0"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412" w:type="dxa"/>
            <w:vAlign w:val="bottom"/>
          </w:tcPr>
          <w:p w14:paraId="6E4AAA17" w14:textId="62D24B3D"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-.009</w:t>
            </w:r>
          </w:p>
        </w:tc>
        <w:tc>
          <w:tcPr>
            <w:tcW w:w="1117" w:type="dxa"/>
          </w:tcPr>
          <w:p w14:paraId="416C16F6"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.723</w:t>
            </w:r>
          </w:p>
        </w:tc>
        <w:tc>
          <w:tcPr>
            <w:tcW w:w="1373" w:type="dxa"/>
          </w:tcPr>
          <w:p w14:paraId="6AB9B6B4"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57CFA9B1" w14:textId="77777777" w:rsidTr="004938F7">
        <w:tc>
          <w:tcPr>
            <w:tcW w:w="2494" w:type="dxa"/>
          </w:tcPr>
          <w:p w14:paraId="15773A4E"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North Rhine-Westphalia</w:t>
            </w:r>
          </w:p>
        </w:tc>
        <w:tc>
          <w:tcPr>
            <w:tcW w:w="1358" w:type="dxa"/>
          </w:tcPr>
          <w:p w14:paraId="1A0471C5"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-.027</w:t>
            </w:r>
          </w:p>
        </w:tc>
        <w:tc>
          <w:tcPr>
            <w:tcW w:w="1412" w:type="dxa"/>
          </w:tcPr>
          <w:p w14:paraId="378D4538" w14:textId="6D4F7872"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.023</w:t>
            </w:r>
          </w:p>
        </w:tc>
        <w:tc>
          <w:tcPr>
            <w:tcW w:w="1412" w:type="dxa"/>
            <w:vAlign w:val="bottom"/>
          </w:tcPr>
          <w:p w14:paraId="41A54717" w14:textId="4E54A061"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-.034</w:t>
            </w:r>
          </w:p>
        </w:tc>
        <w:tc>
          <w:tcPr>
            <w:tcW w:w="1117" w:type="dxa"/>
          </w:tcPr>
          <w:p w14:paraId="7CA51DB6"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.238</w:t>
            </w:r>
          </w:p>
        </w:tc>
        <w:tc>
          <w:tcPr>
            <w:tcW w:w="1373" w:type="dxa"/>
          </w:tcPr>
          <w:p w14:paraId="6571BF95"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1E88274" w14:textId="77777777" w:rsidTr="004938F7">
        <w:tc>
          <w:tcPr>
            <w:tcW w:w="2494" w:type="dxa"/>
          </w:tcPr>
          <w:p w14:paraId="54ADE116"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Hesse</w:t>
            </w:r>
          </w:p>
        </w:tc>
        <w:tc>
          <w:tcPr>
            <w:tcW w:w="1358" w:type="dxa"/>
          </w:tcPr>
          <w:p w14:paraId="2DA0F783"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.056</w:t>
            </w:r>
          </w:p>
        </w:tc>
        <w:tc>
          <w:tcPr>
            <w:tcW w:w="1412" w:type="dxa"/>
          </w:tcPr>
          <w:p w14:paraId="1344335C" w14:textId="0AA4AC03"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.026</w:t>
            </w:r>
          </w:p>
        </w:tc>
        <w:tc>
          <w:tcPr>
            <w:tcW w:w="1412" w:type="dxa"/>
            <w:vAlign w:val="bottom"/>
          </w:tcPr>
          <w:p w14:paraId="3A7310F0" w14:textId="75A33F08"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.055</w:t>
            </w:r>
          </w:p>
        </w:tc>
        <w:tc>
          <w:tcPr>
            <w:tcW w:w="1117" w:type="dxa"/>
          </w:tcPr>
          <w:p w14:paraId="6B5D89B9"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.032</w:t>
            </w:r>
          </w:p>
        </w:tc>
        <w:tc>
          <w:tcPr>
            <w:tcW w:w="1373" w:type="dxa"/>
          </w:tcPr>
          <w:p w14:paraId="7E79636F"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28210231" w14:textId="77777777" w:rsidTr="004938F7">
        <w:tc>
          <w:tcPr>
            <w:tcW w:w="2494" w:type="dxa"/>
          </w:tcPr>
          <w:p w14:paraId="1FE149A0"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Rhineland-Palatinate</w:t>
            </w:r>
          </w:p>
        </w:tc>
        <w:tc>
          <w:tcPr>
            <w:tcW w:w="1358" w:type="dxa"/>
          </w:tcPr>
          <w:p w14:paraId="20D23C6B"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-.020</w:t>
            </w:r>
          </w:p>
        </w:tc>
        <w:tc>
          <w:tcPr>
            <w:tcW w:w="1412" w:type="dxa"/>
          </w:tcPr>
          <w:p w14:paraId="3C649EAD" w14:textId="2172F7BC"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.023</w:t>
            </w:r>
          </w:p>
        </w:tc>
        <w:tc>
          <w:tcPr>
            <w:tcW w:w="1412" w:type="dxa"/>
            <w:vAlign w:val="bottom"/>
          </w:tcPr>
          <w:p w14:paraId="7B282976" w14:textId="2378A0F3"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-.026</w:t>
            </w:r>
          </w:p>
        </w:tc>
        <w:tc>
          <w:tcPr>
            <w:tcW w:w="1117" w:type="dxa"/>
          </w:tcPr>
          <w:p w14:paraId="4ECB932B"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.383</w:t>
            </w:r>
          </w:p>
        </w:tc>
        <w:tc>
          <w:tcPr>
            <w:tcW w:w="1373" w:type="dxa"/>
          </w:tcPr>
          <w:p w14:paraId="72D9C9D6" w14:textId="77777777" w:rsidR="003E1A4E" w:rsidRPr="00774B2F" w:rsidRDefault="003E1A4E" w:rsidP="003E1A4E">
            <w:pPr>
              <w:tabs>
                <w:tab w:val="decimal" w:pos="702"/>
              </w:tabs>
              <w:spacing w:before="60" w:after="60" w:line="276" w:lineRule="auto"/>
              <w:contextualSpacing/>
              <w:rPr>
                <w:sz w:val="18"/>
                <w:szCs w:val="18"/>
              </w:rPr>
            </w:pPr>
          </w:p>
        </w:tc>
      </w:tr>
      <w:tr w:rsidR="003E1A4E" w:rsidRPr="00774B2F" w14:paraId="53EF21DE" w14:textId="77777777" w:rsidTr="004938F7">
        <w:tc>
          <w:tcPr>
            <w:tcW w:w="2494" w:type="dxa"/>
          </w:tcPr>
          <w:p w14:paraId="155DD790"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Baden-Wuerttemberg</w:t>
            </w:r>
          </w:p>
        </w:tc>
        <w:tc>
          <w:tcPr>
            <w:tcW w:w="1358" w:type="dxa"/>
          </w:tcPr>
          <w:p w14:paraId="4C2366E9"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-.004</w:t>
            </w:r>
          </w:p>
        </w:tc>
        <w:tc>
          <w:tcPr>
            <w:tcW w:w="1412" w:type="dxa"/>
          </w:tcPr>
          <w:p w14:paraId="052FC9F2" w14:textId="1F4F939C"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.022</w:t>
            </w:r>
          </w:p>
        </w:tc>
        <w:tc>
          <w:tcPr>
            <w:tcW w:w="1412" w:type="dxa"/>
            <w:vAlign w:val="bottom"/>
          </w:tcPr>
          <w:p w14:paraId="1562FF77" w14:textId="01074E7D"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-.005</w:t>
            </w:r>
          </w:p>
        </w:tc>
        <w:tc>
          <w:tcPr>
            <w:tcW w:w="1117" w:type="dxa"/>
          </w:tcPr>
          <w:p w14:paraId="11EF34B3"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.870</w:t>
            </w:r>
          </w:p>
        </w:tc>
        <w:tc>
          <w:tcPr>
            <w:tcW w:w="1373" w:type="dxa"/>
          </w:tcPr>
          <w:p w14:paraId="20C580E9" w14:textId="77777777" w:rsidR="003E1A4E" w:rsidRPr="00774B2F" w:rsidRDefault="003E1A4E" w:rsidP="003E1A4E">
            <w:pPr>
              <w:tabs>
                <w:tab w:val="decimal" w:pos="702"/>
              </w:tabs>
              <w:spacing w:before="60" w:after="60" w:line="276" w:lineRule="auto"/>
              <w:contextualSpacing/>
              <w:rPr>
                <w:sz w:val="18"/>
                <w:szCs w:val="18"/>
              </w:rPr>
            </w:pPr>
          </w:p>
        </w:tc>
      </w:tr>
      <w:tr w:rsidR="003E1A4E" w:rsidRPr="00774B2F" w14:paraId="3668FD1B" w14:textId="77777777" w:rsidTr="004938F7">
        <w:tc>
          <w:tcPr>
            <w:tcW w:w="2494" w:type="dxa"/>
          </w:tcPr>
          <w:p w14:paraId="17F31678"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Bavaria</w:t>
            </w:r>
          </w:p>
        </w:tc>
        <w:tc>
          <w:tcPr>
            <w:tcW w:w="1358" w:type="dxa"/>
          </w:tcPr>
          <w:p w14:paraId="63B1C4BF"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.020</w:t>
            </w:r>
          </w:p>
        </w:tc>
        <w:tc>
          <w:tcPr>
            <w:tcW w:w="1412" w:type="dxa"/>
          </w:tcPr>
          <w:p w14:paraId="35D5B458" w14:textId="14116FBC"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.024</w:t>
            </w:r>
          </w:p>
        </w:tc>
        <w:tc>
          <w:tcPr>
            <w:tcW w:w="1412" w:type="dxa"/>
            <w:vAlign w:val="bottom"/>
          </w:tcPr>
          <w:p w14:paraId="62746F74" w14:textId="034838DE"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.028</w:t>
            </w:r>
          </w:p>
        </w:tc>
        <w:tc>
          <w:tcPr>
            <w:tcW w:w="1117" w:type="dxa"/>
          </w:tcPr>
          <w:p w14:paraId="27E4AD07"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.395</w:t>
            </w:r>
          </w:p>
        </w:tc>
        <w:tc>
          <w:tcPr>
            <w:tcW w:w="1373" w:type="dxa"/>
          </w:tcPr>
          <w:p w14:paraId="0ACEB100" w14:textId="77777777" w:rsidR="003E1A4E" w:rsidRPr="00774B2F" w:rsidRDefault="003E1A4E" w:rsidP="003E1A4E">
            <w:pPr>
              <w:tabs>
                <w:tab w:val="decimal" w:pos="702"/>
              </w:tabs>
              <w:spacing w:before="60" w:after="60" w:line="276" w:lineRule="auto"/>
              <w:contextualSpacing/>
              <w:rPr>
                <w:sz w:val="18"/>
                <w:szCs w:val="18"/>
              </w:rPr>
            </w:pPr>
          </w:p>
        </w:tc>
      </w:tr>
      <w:tr w:rsidR="003E1A4E" w:rsidRPr="00774B2F" w14:paraId="3E84321E" w14:textId="77777777" w:rsidTr="004938F7">
        <w:tc>
          <w:tcPr>
            <w:tcW w:w="2494" w:type="dxa"/>
          </w:tcPr>
          <w:p w14:paraId="74C2BFCF"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Saarland</w:t>
            </w:r>
          </w:p>
        </w:tc>
        <w:tc>
          <w:tcPr>
            <w:tcW w:w="1358" w:type="dxa"/>
          </w:tcPr>
          <w:p w14:paraId="6E456195"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-.038</w:t>
            </w:r>
          </w:p>
        </w:tc>
        <w:tc>
          <w:tcPr>
            <w:tcW w:w="1412" w:type="dxa"/>
          </w:tcPr>
          <w:p w14:paraId="76BD74DB" w14:textId="25A4CE14"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.030</w:t>
            </w:r>
          </w:p>
        </w:tc>
        <w:tc>
          <w:tcPr>
            <w:tcW w:w="1412" w:type="dxa"/>
            <w:vAlign w:val="bottom"/>
          </w:tcPr>
          <w:p w14:paraId="5D38ECC5" w14:textId="08B2F134"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-.028</w:t>
            </w:r>
          </w:p>
        </w:tc>
        <w:tc>
          <w:tcPr>
            <w:tcW w:w="1117" w:type="dxa"/>
          </w:tcPr>
          <w:p w14:paraId="6BE01B1A"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.206</w:t>
            </w:r>
          </w:p>
        </w:tc>
        <w:tc>
          <w:tcPr>
            <w:tcW w:w="1373" w:type="dxa"/>
          </w:tcPr>
          <w:p w14:paraId="0F7CB6F9" w14:textId="77777777" w:rsidR="003E1A4E" w:rsidRPr="00774B2F" w:rsidRDefault="003E1A4E" w:rsidP="003E1A4E">
            <w:pPr>
              <w:tabs>
                <w:tab w:val="decimal" w:pos="702"/>
              </w:tabs>
              <w:spacing w:before="60" w:after="60" w:line="276" w:lineRule="auto"/>
              <w:contextualSpacing/>
              <w:rPr>
                <w:sz w:val="18"/>
                <w:szCs w:val="18"/>
              </w:rPr>
            </w:pPr>
          </w:p>
        </w:tc>
      </w:tr>
      <w:tr w:rsidR="003E1A4E" w:rsidRPr="00774B2F" w14:paraId="1069E0C8" w14:textId="77777777" w:rsidTr="004938F7">
        <w:tc>
          <w:tcPr>
            <w:tcW w:w="2494" w:type="dxa"/>
          </w:tcPr>
          <w:p w14:paraId="7083838F" w14:textId="77777777" w:rsidR="003E1A4E" w:rsidRPr="00774B2F" w:rsidRDefault="003E1A4E" w:rsidP="003E1A4E">
            <w:pPr>
              <w:spacing w:before="60" w:after="60" w:line="276" w:lineRule="auto"/>
              <w:ind w:firstLine="249"/>
              <w:contextualSpacing/>
              <w:jc w:val="right"/>
              <w:rPr>
                <w:sz w:val="18"/>
                <w:szCs w:val="18"/>
              </w:rPr>
            </w:pPr>
            <w:r w:rsidRPr="00774B2F">
              <w:rPr>
                <w:color w:val="000000"/>
                <w:sz w:val="18"/>
                <w:szCs w:val="18"/>
              </w:rPr>
              <w:t>Berlin</w:t>
            </w:r>
          </w:p>
        </w:tc>
        <w:tc>
          <w:tcPr>
            <w:tcW w:w="1358" w:type="dxa"/>
          </w:tcPr>
          <w:p w14:paraId="005AFCEA"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-.009</w:t>
            </w:r>
          </w:p>
        </w:tc>
        <w:tc>
          <w:tcPr>
            <w:tcW w:w="1412" w:type="dxa"/>
          </w:tcPr>
          <w:p w14:paraId="3DA54924" w14:textId="574A9906"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.024</w:t>
            </w:r>
          </w:p>
        </w:tc>
        <w:tc>
          <w:tcPr>
            <w:tcW w:w="1412" w:type="dxa"/>
            <w:vAlign w:val="bottom"/>
          </w:tcPr>
          <w:p w14:paraId="08F3C366" w14:textId="45EC04ED"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-.011</w:t>
            </w:r>
          </w:p>
        </w:tc>
        <w:tc>
          <w:tcPr>
            <w:tcW w:w="1117" w:type="dxa"/>
          </w:tcPr>
          <w:p w14:paraId="0A9BCF57"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.706</w:t>
            </w:r>
          </w:p>
        </w:tc>
        <w:tc>
          <w:tcPr>
            <w:tcW w:w="1373" w:type="dxa"/>
          </w:tcPr>
          <w:p w14:paraId="166DE153"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52943F1" w14:textId="77777777" w:rsidTr="004938F7">
        <w:tc>
          <w:tcPr>
            <w:tcW w:w="2494" w:type="dxa"/>
          </w:tcPr>
          <w:p w14:paraId="48E111E7" w14:textId="77777777" w:rsidR="003E1A4E" w:rsidRPr="00774B2F" w:rsidRDefault="003E1A4E" w:rsidP="003E1A4E">
            <w:pPr>
              <w:spacing w:before="60" w:after="60" w:line="276" w:lineRule="auto"/>
              <w:ind w:firstLine="34"/>
              <w:contextualSpacing/>
              <w:jc w:val="right"/>
              <w:rPr>
                <w:sz w:val="18"/>
                <w:szCs w:val="18"/>
              </w:rPr>
            </w:pPr>
            <w:r w:rsidRPr="00774B2F">
              <w:rPr>
                <w:color w:val="000000"/>
                <w:sz w:val="18"/>
                <w:szCs w:val="18"/>
              </w:rPr>
              <w:t>Mecklenburg-Western Pomerania</w:t>
            </w:r>
          </w:p>
        </w:tc>
        <w:tc>
          <w:tcPr>
            <w:tcW w:w="1358" w:type="dxa"/>
          </w:tcPr>
          <w:p w14:paraId="7D789C10"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-.028</w:t>
            </w:r>
          </w:p>
        </w:tc>
        <w:tc>
          <w:tcPr>
            <w:tcW w:w="1412" w:type="dxa"/>
          </w:tcPr>
          <w:p w14:paraId="17080727" w14:textId="39853F01"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.027</w:t>
            </w:r>
          </w:p>
        </w:tc>
        <w:tc>
          <w:tcPr>
            <w:tcW w:w="1412" w:type="dxa"/>
            <w:vAlign w:val="bottom"/>
          </w:tcPr>
          <w:p w14:paraId="2A072807" w14:textId="1D22F785"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-.025</w:t>
            </w:r>
          </w:p>
        </w:tc>
        <w:tc>
          <w:tcPr>
            <w:tcW w:w="1117" w:type="dxa"/>
          </w:tcPr>
          <w:p w14:paraId="6F976B9B"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.304</w:t>
            </w:r>
          </w:p>
        </w:tc>
        <w:tc>
          <w:tcPr>
            <w:tcW w:w="1373" w:type="dxa"/>
          </w:tcPr>
          <w:p w14:paraId="1F081C10" w14:textId="77777777" w:rsidR="003E1A4E" w:rsidRPr="00774B2F" w:rsidRDefault="003E1A4E" w:rsidP="003E1A4E">
            <w:pPr>
              <w:tabs>
                <w:tab w:val="decimal" w:pos="702"/>
              </w:tabs>
              <w:spacing w:before="60" w:after="60" w:line="276" w:lineRule="auto"/>
              <w:contextualSpacing/>
              <w:jc w:val="left"/>
              <w:rPr>
                <w:sz w:val="18"/>
                <w:szCs w:val="18"/>
              </w:rPr>
            </w:pPr>
          </w:p>
        </w:tc>
      </w:tr>
      <w:tr w:rsidR="003E1A4E" w:rsidRPr="00774B2F" w14:paraId="113B613C" w14:textId="77777777" w:rsidTr="004938F7">
        <w:tc>
          <w:tcPr>
            <w:tcW w:w="2494" w:type="dxa"/>
            <w:tcBorders>
              <w:bottom w:val="single" w:sz="4" w:space="0" w:color="auto"/>
            </w:tcBorders>
          </w:tcPr>
          <w:p w14:paraId="6B203BE1" w14:textId="77777777" w:rsidR="003E1A4E" w:rsidRPr="00774B2F" w:rsidRDefault="003E1A4E" w:rsidP="003E1A4E">
            <w:pPr>
              <w:spacing w:before="60" w:after="60" w:line="276" w:lineRule="auto"/>
              <w:ind w:firstLine="249"/>
              <w:contextualSpacing/>
              <w:jc w:val="right"/>
              <w:rPr>
                <w:color w:val="000000"/>
                <w:sz w:val="18"/>
                <w:szCs w:val="18"/>
                <w:lang w:val="de-DE"/>
              </w:rPr>
            </w:pPr>
            <w:proofErr w:type="spellStart"/>
            <w:r w:rsidRPr="00774B2F">
              <w:rPr>
                <w:color w:val="000000"/>
                <w:sz w:val="18"/>
                <w:szCs w:val="18"/>
                <w:lang w:val="de-DE"/>
              </w:rPr>
              <w:t>Saxony</w:t>
            </w:r>
            <w:proofErr w:type="spellEnd"/>
            <w:r w:rsidRPr="00774B2F">
              <w:rPr>
                <w:color w:val="000000"/>
                <w:sz w:val="18"/>
                <w:szCs w:val="18"/>
                <w:lang w:val="de-DE"/>
              </w:rPr>
              <w:t>-Anhalt</w:t>
            </w:r>
          </w:p>
        </w:tc>
        <w:tc>
          <w:tcPr>
            <w:tcW w:w="1358" w:type="dxa"/>
            <w:tcBorders>
              <w:bottom w:val="single" w:sz="4" w:space="0" w:color="auto"/>
            </w:tcBorders>
          </w:tcPr>
          <w:p w14:paraId="4EA623F1" w14:textId="77777777"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-.025</w:t>
            </w:r>
          </w:p>
        </w:tc>
        <w:tc>
          <w:tcPr>
            <w:tcW w:w="1412" w:type="dxa"/>
            <w:tcBorders>
              <w:bottom w:val="single" w:sz="4" w:space="0" w:color="auto"/>
            </w:tcBorders>
          </w:tcPr>
          <w:p w14:paraId="56BDC278" w14:textId="08DA93AD" w:rsidR="003E1A4E" w:rsidRPr="00774B2F" w:rsidRDefault="003E1A4E" w:rsidP="003E1A4E">
            <w:pPr>
              <w:tabs>
                <w:tab w:val="decimal" w:pos="703"/>
              </w:tabs>
              <w:spacing w:before="60" w:after="60" w:line="276" w:lineRule="auto"/>
              <w:contextualSpacing/>
              <w:jc w:val="center"/>
              <w:rPr>
                <w:color w:val="000000"/>
                <w:sz w:val="18"/>
                <w:szCs w:val="18"/>
              </w:rPr>
            </w:pPr>
            <w:r w:rsidRPr="00774B2F">
              <w:rPr>
                <w:color w:val="000000"/>
                <w:sz w:val="18"/>
                <w:szCs w:val="18"/>
              </w:rPr>
              <w:t>.028</w:t>
            </w:r>
          </w:p>
        </w:tc>
        <w:tc>
          <w:tcPr>
            <w:tcW w:w="1412" w:type="dxa"/>
            <w:tcBorders>
              <w:bottom w:val="single" w:sz="4" w:space="0" w:color="auto"/>
            </w:tcBorders>
            <w:vAlign w:val="bottom"/>
          </w:tcPr>
          <w:p w14:paraId="48DA6157" w14:textId="19482440" w:rsidR="003E1A4E" w:rsidRPr="00774B2F" w:rsidRDefault="003E1A4E" w:rsidP="003E1A4E">
            <w:pPr>
              <w:tabs>
                <w:tab w:val="decimal" w:pos="703"/>
              </w:tabs>
              <w:spacing w:before="60" w:after="60" w:line="276" w:lineRule="auto"/>
              <w:contextualSpacing/>
              <w:jc w:val="center"/>
              <w:rPr>
                <w:sz w:val="18"/>
                <w:szCs w:val="18"/>
              </w:rPr>
            </w:pPr>
            <w:r w:rsidRPr="00774B2F">
              <w:rPr>
                <w:color w:val="000000"/>
                <w:sz w:val="18"/>
                <w:szCs w:val="18"/>
              </w:rPr>
              <w:t>-.021</w:t>
            </w:r>
          </w:p>
        </w:tc>
        <w:tc>
          <w:tcPr>
            <w:tcW w:w="1117" w:type="dxa"/>
            <w:tcBorders>
              <w:bottom w:val="single" w:sz="4" w:space="0" w:color="auto"/>
            </w:tcBorders>
          </w:tcPr>
          <w:p w14:paraId="7CD52815" w14:textId="77777777" w:rsidR="003E1A4E" w:rsidRPr="00774B2F" w:rsidRDefault="003E1A4E" w:rsidP="003E1A4E">
            <w:pPr>
              <w:tabs>
                <w:tab w:val="decimal" w:pos="702"/>
              </w:tabs>
              <w:spacing w:before="60" w:after="60" w:line="276" w:lineRule="auto"/>
              <w:contextualSpacing/>
              <w:jc w:val="center"/>
              <w:rPr>
                <w:sz w:val="18"/>
                <w:szCs w:val="18"/>
              </w:rPr>
            </w:pPr>
            <w:r w:rsidRPr="00774B2F">
              <w:rPr>
                <w:color w:val="000000"/>
                <w:sz w:val="18"/>
                <w:szCs w:val="18"/>
              </w:rPr>
              <w:t>.364</w:t>
            </w:r>
          </w:p>
        </w:tc>
        <w:tc>
          <w:tcPr>
            <w:tcW w:w="1373" w:type="dxa"/>
            <w:tcBorders>
              <w:bottom w:val="single" w:sz="4" w:space="0" w:color="auto"/>
            </w:tcBorders>
          </w:tcPr>
          <w:p w14:paraId="186FB9E6" w14:textId="77777777" w:rsidR="003E1A4E" w:rsidRPr="00774B2F" w:rsidRDefault="003E1A4E" w:rsidP="003E1A4E">
            <w:pPr>
              <w:tabs>
                <w:tab w:val="decimal" w:pos="702"/>
              </w:tabs>
              <w:spacing w:before="60" w:after="60" w:line="276" w:lineRule="auto"/>
              <w:contextualSpacing/>
              <w:jc w:val="left"/>
              <w:rPr>
                <w:sz w:val="18"/>
                <w:szCs w:val="18"/>
              </w:rPr>
            </w:pPr>
          </w:p>
        </w:tc>
      </w:tr>
    </w:tbl>
    <w:p w14:paraId="6663CF81" w14:textId="47FD0927" w:rsidR="003E1A4E" w:rsidRPr="00774B2F" w:rsidRDefault="003E1A4E" w:rsidP="003E1A4E">
      <w:pPr>
        <w:pStyle w:val="Caption"/>
      </w:pPr>
      <w:r w:rsidRPr="00774B2F">
        <w:t>Note: N=2,296 candidates who ran in German state elections. All independent variables were set to a range between 0 and 1. Minimum R</w:t>
      </w:r>
      <w:r w:rsidRPr="00774B2F">
        <w:rPr>
          <w:vertAlign w:val="superscript"/>
        </w:rPr>
        <w:t>2</w:t>
      </w:r>
      <w:r w:rsidRPr="00774B2F">
        <w:t xml:space="preserve"> of each set of predictors is determined by including them in the model after the effects of all other variables have been taken into account. An F-test was used to determine whether the increase in R</w:t>
      </w:r>
      <w:r w:rsidRPr="00774B2F">
        <w:rPr>
          <w:vertAlign w:val="superscript"/>
        </w:rPr>
        <w:t>2</w:t>
      </w:r>
      <w:r w:rsidRPr="00774B2F">
        <w:t xml:space="preserve"> is significant. </w:t>
      </w:r>
      <w:r w:rsidRPr="00774B2F">
        <w:rPr>
          <w:color w:val="000000"/>
        </w:rPr>
        <w:t xml:space="preserve">Full model: </w:t>
      </w:r>
      <w:r w:rsidRPr="00774B2F">
        <w:rPr>
          <w:i/>
          <w:iCs/>
          <w:color w:val="000000"/>
        </w:rPr>
        <w:t>F</w:t>
      </w:r>
      <w:r w:rsidRPr="00774B2F">
        <w:rPr>
          <w:color w:val="000000"/>
        </w:rPr>
        <w:t xml:space="preserve">(32, 2295) = </w:t>
      </w:r>
      <w:r w:rsidRPr="00774B2F">
        <w:t>39.97</w:t>
      </w:r>
      <w:r w:rsidRPr="00774B2F">
        <w:rPr>
          <w:color w:val="000000"/>
        </w:rPr>
        <w:t xml:space="preserve">, p&lt;.001, </w:t>
      </w:r>
      <w:r w:rsidRPr="00774B2F">
        <w:rPr>
          <w:i/>
          <w:iCs/>
          <w:color w:val="000000"/>
        </w:rPr>
        <w:t>R</w:t>
      </w:r>
      <w:r w:rsidRPr="00774B2F">
        <w:rPr>
          <w:color w:val="000000"/>
        </w:rPr>
        <w:t>²</w:t>
      </w:r>
      <w:r w:rsidRPr="00774B2F">
        <w:rPr>
          <w:color w:val="000000"/>
          <w:vertAlign w:val="subscript"/>
        </w:rPr>
        <w:t>adj</w:t>
      </w:r>
      <w:r w:rsidRPr="00774B2F">
        <w:rPr>
          <w:color w:val="000000"/>
        </w:rPr>
        <w:t>=.349.</w:t>
      </w:r>
      <w:r w:rsidRPr="00774B2F">
        <w:t xml:space="preserve"> Significance levels: *** </w:t>
      </w:r>
      <w:r w:rsidRPr="00774B2F">
        <w:rPr>
          <w:i/>
          <w:iCs/>
        </w:rPr>
        <w:t>p</w:t>
      </w:r>
      <w:r w:rsidRPr="00774B2F">
        <w:t xml:space="preserve">≤0.001, ** </w:t>
      </w:r>
      <w:r w:rsidRPr="00774B2F">
        <w:rPr>
          <w:i/>
          <w:iCs/>
        </w:rPr>
        <w:t>p</w:t>
      </w:r>
      <w:r w:rsidRPr="00774B2F">
        <w:t>≤0.01, *</w:t>
      </w:r>
      <w:r w:rsidRPr="00774B2F">
        <w:rPr>
          <w:i/>
          <w:iCs/>
        </w:rPr>
        <w:t xml:space="preserve"> p</w:t>
      </w:r>
      <w:r w:rsidRPr="00774B2F">
        <w:t xml:space="preserve">≤0.05 </w:t>
      </w:r>
    </w:p>
    <w:p w14:paraId="67A3E977" w14:textId="6381B2C5" w:rsidR="00FE195B" w:rsidRPr="00774B2F" w:rsidRDefault="00FE195B" w:rsidP="00FE195B">
      <w:pPr>
        <w:rPr>
          <w:lang w:eastAsia="zh-CN"/>
        </w:rPr>
      </w:pPr>
    </w:p>
    <w:p w14:paraId="55186803" w14:textId="77777777" w:rsidR="00D34DEC" w:rsidRPr="00774B2F" w:rsidRDefault="00D34DEC" w:rsidP="00F60C62">
      <w:pPr>
        <w:pStyle w:val="Caption"/>
      </w:pPr>
      <w:r w:rsidRPr="00774B2F">
        <w:br w:type="page"/>
      </w:r>
    </w:p>
    <w:p w14:paraId="5FB117B2" w14:textId="2B2EC104" w:rsidR="00FE195B" w:rsidRPr="00774B2F" w:rsidRDefault="00FE195B" w:rsidP="00FE195B">
      <w:pPr>
        <w:pStyle w:val="Caption"/>
      </w:pPr>
      <w:r w:rsidRPr="00774B2F">
        <w:t>Table B5: Determinants of candidates’ use of negative campaigning across twelve German state elections</w:t>
      </w:r>
      <w:r w:rsidR="00C5645E" w:rsidRPr="00774B2F">
        <w:t>, controlling for party</w:t>
      </w:r>
    </w:p>
    <w:tbl>
      <w:tblPr>
        <w:tblStyle w:val="TableGrid"/>
        <w:tblW w:w="91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1363"/>
        <w:gridCol w:w="1373"/>
        <w:gridCol w:w="1373"/>
        <w:gridCol w:w="1234"/>
        <w:gridCol w:w="1504"/>
      </w:tblGrid>
      <w:tr w:rsidR="009523A3" w:rsidRPr="00774B2F" w14:paraId="5DE98DA3" w14:textId="77777777" w:rsidTr="00C519F2">
        <w:tc>
          <w:tcPr>
            <w:tcW w:w="2471" w:type="dxa"/>
            <w:tcBorders>
              <w:top w:val="single" w:sz="4" w:space="0" w:color="auto"/>
              <w:bottom w:val="single" w:sz="4" w:space="0" w:color="auto"/>
            </w:tcBorders>
            <w:vAlign w:val="center"/>
          </w:tcPr>
          <w:p w14:paraId="34C06356" w14:textId="77777777" w:rsidR="009523A3" w:rsidRPr="00774B2F" w:rsidRDefault="009523A3" w:rsidP="00C519F2">
            <w:pPr>
              <w:spacing w:before="60" w:after="60" w:line="276" w:lineRule="auto"/>
              <w:contextualSpacing/>
              <w:jc w:val="center"/>
              <w:rPr>
                <w:sz w:val="18"/>
                <w:szCs w:val="18"/>
              </w:rPr>
            </w:pPr>
          </w:p>
        </w:tc>
        <w:tc>
          <w:tcPr>
            <w:tcW w:w="1399" w:type="dxa"/>
            <w:tcBorders>
              <w:top w:val="single" w:sz="4" w:space="0" w:color="auto"/>
              <w:bottom w:val="single" w:sz="4" w:space="0" w:color="auto"/>
            </w:tcBorders>
            <w:vAlign w:val="center"/>
          </w:tcPr>
          <w:p w14:paraId="53AF9CB4" w14:textId="77777777" w:rsidR="009523A3" w:rsidRPr="00774B2F" w:rsidRDefault="009523A3" w:rsidP="00C519F2">
            <w:pPr>
              <w:spacing w:before="60" w:after="60" w:line="276" w:lineRule="auto"/>
              <w:contextualSpacing/>
              <w:jc w:val="center"/>
              <w:rPr>
                <w:i/>
                <w:iCs/>
                <w:sz w:val="18"/>
                <w:szCs w:val="18"/>
              </w:rPr>
            </w:pPr>
            <w:r w:rsidRPr="00774B2F">
              <w:rPr>
                <w:i/>
                <w:iCs/>
                <w:sz w:val="18"/>
                <w:szCs w:val="18"/>
              </w:rPr>
              <w:t>b</w:t>
            </w:r>
          </w:p>
        </w:tc>
        <w:tc>
          <w:tcPr>
            <w:tcW w:w="1411" w:type="dxa"/>
            <w:tcBorders>
              <w:top w:val="single" w:sz="4" w:space="0" w:color="auto"/>
              <w:bottom w:val="single" w:sz="4" w:space="0" w:color="auto"/>
            </w:tcBorders>
            <w:vAlign w:val="center"/>
          </w:tcPr>
          <w:p w14:paraId="131B83A7" w14:textId="77777777" w:rsidR="009523A3" w:rsidRPr="00774B2F" w:rsidRDefault="009523A3" w:rsidP="00C519F2">
            <w:pPr>
              <w:spacing w:before="60" w:after="60" w:line="276" w:lineRule="auto"/>
              <w:contextualSpacing/>
              <w:jc w:val="center"/>
              <w:rPr>
                <w:i/>
                <w:iCs/>
                <w:sz w:val="18"/>
                <w:szCs w:val="18"/>
              </w:rPr>
            </w:pPr>
            <w:r w:rsidRPr="00774B2F">
              <w:rPr>
                <w:i/>
                <w:iCs/>
                <w:sz w:val="18"/>
                <w:szCs w:val="18"/>
              </w:rPr>
              <w:t>SE</w:t>
            </w:r>
          </w:p>
        </w:tc>
        <w:tc>
          <w:tcPr>
            <w:tcW w:w="1411" w:type="dxa"/>
            <w:tcBorders>
              <w:top w:val="single" w:sz="4" w:space="0" w:color="auto"/>
              <w:bottom w:val="single" w:sz="4" w:space="0" w:color="auto"/>
            </w:tcBorders>
            <w:vAlign w:val="center"/>
          </w:tcPr>
          <w:p w14:paraId="2196647A" w14:textId="77777777" w:rsidR="009523A3" w:rsidRPr="00774B2F" w:rsidRDefault="009523A3" w:rsidP="00C519F2">
            <w:pPr>
              <w:tabs>
                <w:tab w:val="decimal" w:pos="849"/>
              </w:tabs>
              <w:spacing w:before="60" w:after="60" w:line="276" w:lineRule="auto"/>
              <w:contextualSpacing/>
              <w:jc w:val="left"/>
              <w:rPr>
                <w:i/>
                <w:iCs/>
                <w:sz w:val="18"/>
                <w:szCs w:val="18"/>
              </w:rPr>
            </w:pPr>
            <w:r w:rsidRPr="00774B2F">
              <w:rPr>
                <w:i/>
                <w:iCs/>
                <w:sz w:val="18"/>
                <w:szCs w:val="18"/>
              </w:rPr>
              <w:t>beta</w:t>
            </w:r>
          </w:p>
        </w:tc>
        <w:tc>
          <w:tcPr>
            <w:tcW w:w="1128" w:type="dxa"/>
            <w:tcBorders>
              <w:top w:val="single" w:sz="4" w:space="0" w:color="auto"/>
              <w:bottom w:val="single" w:sz="4" w:space="0" w:color="auto"/>
            </w:tcBorders>
            <w:vAlign w:val="center"/>
          </w:tcPr>
          <w:p w14:paraId="219968C0" w14:textId="77777777" w:rsidR="009523A3" w:rsidRPr="00774B2F" w:rsidRDefault="009523A3" w:rsidP="00C519F2">
            <w:pPr>
              <w:spacing w:before="60" w:after="60" w:line="276" w:lineRule="auto"/>
              <w:contextualSpacing/>
              <w:jc w:val="center"/>
              <w:rPr>
                <w:i/>
                <w:iCs/>
                <w:sz w:val="18"/>
                <w:szCs w:val="18"/>
              </w:rPr>
            </w:pPr>
            <w:r w:rsidRPr="00774B2F">
              <w:rPr>
                <w:i/>
                <w:iCs/>
                <w:sz w:val="18"/>
                <w:szCs w:val="18"/>
              </w:rPr>
              <w:t>p</w:t>
            </w:r>
          </w:p>
        </w:tc>
        <w:tc>
          <w:tcPr>
            <w:tcW w:w="1351" w:type="dxa"/>
            <w:tcBorders>
              <w:top w:val="single" w:sz="4" w:space="0" w:color="auto"/>
              <w:bottom w:val="single" w:sz="4" w:space="0" w:color="auto"/>
            </w:tcBorders>
            <w:shd w:val="clear" w:color="auto" w:fill="auto"/>
            <w:vAlign w:val="center"/>
          </w:tcPr>
          <w:p w14:paraId="15544BB8" w14:textId="77777777" w:rsidR="009523A3" w:rsidRPr="00774B2F" w:rsidRDefault="009523A3" w:rsidP="00C519F2">
            <w:pPr>
              <w:spacing w:before="60" w:after="60" w:line="276" w:lineRule="auto"/>
              <w:contextualSpacing/>
              <w:jc w:val="center"/>
              <w:rPr>
                <w:i/>
                <w:iCs/>
                <w:sz w:val="18"/>
                <w:szCs w:val="18"/>
              </w:rPr>
            </w:pPr>
            <w:r w:rsidRPr="00774B2F">
              <w:rPr>
                <w:sz w:val="18"/>
                <w:szCs w:val="18"/>
              </w:rPr>
              <w:t>Min R</w:t>
            </w:r>
            <w:r w:rsidRPr="00774B2F">
              <w:rPr>
                <w:sz w:val="18"/>
                <w:szCs w:val="18"/>
                <w:vertAlign w:val="superscript"/>
              </w:rPr>
              <w:t>2</w:t>
            </w:r>
          </w:p>
        </w:tc>
      </w:tr>
      <w:tr w:rsidR="009523A3" w:rsidRPr="00774B2F" w14:paraId="75086598" w14:textId="77777777" w:rsidTr="00C519F2">
        <w:tc>
          <w:tcPr>
            <w:tcW w:w="2471" w:type="dxa"/>
            <w:vAlign w:val="center"/>
          </w:tcPr>
          <w:p w14:paraId="63EB7E1B" w14:textId="77777777" w:rsidR="009523A3" w:rsidRPr="00774B2F" w:rsidRDefault="009523A3" w:rsidP="00C519F2">
            <w:pPr>
              <w:spacing w:line="276" w:lineRule="auto"/>
              <w:jc w:val="left"/>
              <w:rPr>
                <w:i/>
                <w:iCs/>
                <w:sz w:val="18"/>
                <w:szCs w:val="18"/>
              </w:rPr>
            </w:pPr>
            <w:r w:rsidRPr="00774B2F">
              <w:rPr>
                <w:i/>
                <w:iCs/>
                <w:sz w:val="18"/>
                <w:szCs w:val="18"/>
              </w:rPr>
              <w:t>Rational Choice</w:t>
            </w:r>
          </w:p>
        </w:tc>
        <w:tc>
          <w:tcPr>
            <w:tcW w:w="1399" w:type="dxa"/>
            <w:vAlign w:val="center"/>
          </w:tcPr>
          <w:p w14:paraId="5C51AE1E" w14:textId="77777777" w:rsidR="009523A3" w:rsidRPr="00774B2F" w:rsidRDefault="009523A3" w:rsidP="00C519F2">
            <w:pPr>
              <w:tabs>
                <w:tab w:val="decimal" w:pos="703"/>
              </w:tabs>
              <w:spacing w:line="276" w:lineRule="auto"/>
              <w:contextualSpacing/>
              <w:jc w:val="left"/>
              <w:rPr>
                <w:sz w:val="18"/>
                <w:szCs w:val="18"/>
              </w:rPr>
            </w:pPr>
          </w:p>
        </w:tc>
        <w:tc>
          <w:tcPr>
            <w:tcW w:w="1411" w:type="dxa"/>
            <w:vAlign w:val="center"/>
          </w:tcPr>
          <w:p w14:paraId="4491ACB5" w14:textId="77777777" w:rsidR="009523A3" w:rsidRPr="00774B2F" w:rsidRDefault="009523A3" w:rsidP="00C519F2">
            <w:pPr>
              <w:tabs>
                <w:tab w:val="decimal" w:pos="703"/>
              </w:tabs>
              <w:spacing w:line="276" w:lineRule="auto"/>
              <w:contextualSpacing/>
              <w:jc w:val="left"/>
              <w:rPr>
                <w:color w:val="000000"/>
                <w:sz w:val="18"/>
                <w:szCs w:val="18"/>
              </w:rPr>
            </w:pPr>
          </w:p>
        </w:tc>
        <w:tc>
          <w:tcPr>
            <w:tcW w:w="1411" w:type="dxa"/>
            <w:vAlign w:val="center"/>
          </w:tcPr>
          <w:p w14:paraId="239B869B" w14:textId="77777777" w:rsidR="009523A3" w:rsidRPr="00774B2F" w:rsidRDefault="009523A3" w:rsidP="00C519F2">
            <w:pPr>
              <w:tabs>
                <w:tab w:val="decimal" w:pos="703"/>
              </w:tabs>
              <w:spacing w:line="276" w:lineRule="auto"/>
              <w:contextualSpacing/>
              <w:jc w:val="left"/>
              <w:rPr>
                <w:sz w:val="18"/>
                <w:szCs w:val="18"/>
              </w:rPr>
            </w:pPr>
          </w:p>
        </w:tc>
        <w:tc>
          <w:tcPr>
            <w:tcW w:w="1128" w:type="dxa"/>
            <w:vAlign w:val="center"/>
          </w:tcPr>
          <w:p w14:paraId="20879C89" w14:textId="77777777" w:rsidR="009523A3" w:rsidRPr="00774B2F" w:rsidRDefault="009523A3" w:rsidP="00C519F2">
            <w:pPr>
              <w:tabs>
                <w:tab w:val="decimal" w:pos="702"/>
              </w:tabs>
              <w:spacing w:line="276" w:lineRule="auto"/>
              <w:contextualSpacing/>
              <w:jc w:val="left"/>
              <w:rPr>
                <w:sz w:val="18"/>
                <w:szCs w:val="18"/>
              </w:rPr>
            </w:pPr>
          </w:p>
        </w:tc>
        <w:tc>
          <w:tcPr>
            <w:tcW w:w="1351" w:type="dxa"/>
            <w:shd w:val="clear" w:color="auto" w:fill="auto"/>
            <w:vAlign w:val="center"/>
          </w:tcPr>
          <w:p w14:paraId="0D8CFE67" w14:textId="77777777" w:rsidR="009523A3" w:rsidRPr="00774B2F" w:rsidRDefault="009523A3" w:rsidP="00C519F2">
            <w:pPr>
              <w:tabs>
                <w:tab w:val="decimal" w:pos="702"/>
              </w:tabs>
              <w:spacing w:line="276" w:lineRule="auto"/>
              <w:contextualSpacing/>
              <w:jc w:val="left"/>
              <w:rPr>
                <w:sz w:val="18"/>
                <w:szCs w:val="18"/>
              </w:rPr>
            </w:pPr>
            <w:r w:rsidRPr="00774B2F">
              <w:rPr>
                <w:sz w:val="18"/>
                <w:szCs w:val="18"/>
              </w:rPr>
              <w:t>.062***</w:t>
            </w:r>
          </w:p>
        </w:tc>
      </w:tr>
      <w:tr w:rsidR="009523A3" w:rsidRPr="00774B2F" w14:paraId="559A4063" w14:textId="77777777" w:rsidTr="00C519F2">
        <w:tc>
          <w:tcPr>
            <w:tcW w:w="2471" w:type="dxa"/>
            <w:vAlign w:val="center"/>
          </w:tcPr>
          <w:p w14:paraId="5E2E708D" w14:textId="57292FFD" w:rsidR="009523A3" w:rsidRPr="00774B2F" w:rsidRDefault="009523A3" w:rsidP="00C519F2">
            <w:pPr>
              <w:spacing w:line="276" w:lineRule="auto"/>
              <w:jc w:val="right"/>
              <w:rPr>
                <w:sz w:val="18"/>
                <w:szCs w:val="18"/>
              </w:rPr>
            </w:pPr>
            <w:r w:rsidRPr="00774B2F">
              <w:rPr>
                <w:sz w:val="18"/>
                <w:szCs w:val="18"/>
              </w:rPr>
              <w:t xml:space="preserve">Balance benefits - costs </w:t>
            </w:r>
          </w:p>
        </w:tc>
        <w:tc>
          <w:tcPr>
            <w:tcW w:w="1399" w:type="dxa"/>
          </w:tcPr>
          <w:p w14:paraId="36A0C6A3"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.122</w:t>
            </w:r>
          </w:p>
        </w:tc>
        <w:tc>
          <w:tcPr>
            <w:tcW w:w="1411" w:type="dxa"/>
          </w:tcPr>
          <w:p w14:paraId="50F126E4"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.012</w:t>
            </w:r>
          </w:p>
        </w:tc>
        <w:tc>
          <w:tcPr>
            <w:tcW w:w="1411" w:type="dxa"/>
          </w:tcPr>
          <w:p w14:paraId="4E6DE433"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.196</w:t>
            </w:r>
          </w:p>
        </w:tc>
        <w:tc>
          <w:tcPr>
            <w:tcW w:w="1128" w:type="dxa"/>
          </w:tcPr>
          <w:p w14:paraId="68D85D87" w14:textId="4CFFD91E" w:rsidR="009523A3" w:rsidRPr="00774B2F" w:rsidRDefault="009523A3" w:rsidP="00C519F2">
            <w:pPr>
              <w:tabs>
                <w:tab w:val="decimal" w:pos="702"/>
              </w:tabs>
              <w:spacing w:line="276" w:lineRule="auto"/>
              <w:contextualSpacing/>
              <w:jc w:val="center"/>
              <w:rPr>
                <w:sz w:val="18"/>
                <w:szCs w:val="18"/>
              </w:rPr>
            </w:pPr>
            <w:r w:rsidRPr="00774B2F">
              <w:rPr>
                <w:sz w:val="18"/>
                <w:szCs w:val="18"/>
              </w:rPr>
              <w:t>&lt; .00</w:t>
            </w:r>
            <w:r w:rsidR="00E62E8B" w:rsidRPr="00774B2F">
              <w:rPr>
                <w:sz w:val="18"/>
                <w:szCs w:val="18"/>
              </w:rPr>
              <w:t>1</w:t>
            </w:r>
          </w:p>
        </w:tc>
        <w:tc>
          <w:tcPr>
            <w:tcW w:w="1351" w:type="dxa"/>
            <w:shd w:val="clear" w:color="auto" w:fill="auto"/>
            <w:vAlign w:val="center"/>
          </w:tcPr>
          <w:p w14:paraId="4F88FE8D" w14:textId="77777777" w:rsidR="009523A3" w:rsidRPr="00774B2F" w:rsidRDefault="009523A3" w:rsidP="00C519F2">
            <w:pPr>
              <w:tabs>
                <w:tab w:val="decimal" w:pos="702"/>
              </w:tabs>
              <w:spacing w:line="276" w:lineRule="auto"/>
              <w:contextualSpacing/>
              <w:rPr>
                <w:sz w:val="18"/>
                <w:szCs w:val="18"/>
              </w:rPr>
            </w:pPr>
          </w:p>
        </w:tc>
      </w:tr>
      <w:tr w:rsidR="009523A3" w:rsidRPr="00774B2F" w14:paraId="6E1E7669" w14:textId="77777777" w:rsidTr="00C519F2">
        <w:tc>
          <w:tcPr>
            <w:tcW w:w="2471" w:type="dxa"/>
            <w:vAlign w:val="center"/>
          </w:tcPr>
          <w:p w14:paraId="19A4F5A7" w14:textId="77777777" w:rsidR="009523A3" w:rsidRPr="00774B2F" w:rsidRDefault="009523A3" w:rsidP="00C519F2">
            <w:pPr>
              <w:spacing w:line="276" w:lineRule="auto"/>
              <w:jc w:val="right"/>
              <w:rPr>
                <w:sz w:val="18"/>
                <w:szCs w:val="18"/>
              </w:rPr>
            </w:pPr>
            <w:r w:rsidRPr="00774B2F">
              <w:rPr>
                <w:sz w:val="18"/>
                <w:szCs w:val="18"/>
              </w:rPr>
              <w:t>Retaliation</w:t>
            </w:r>
          </w:p>
        </w:tc>
        <w:tc>
          <w:tcPr>
            <w:tcW w:w="1399" w:type="dxa"/>
          </w:tcPr>
          <w:p w14:paraId="6870B96B"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.163</w:t>
            </w:r>
          </w:p>
        </w:tc>
        <w:tc>
          <w:tcPr>
            <w:tcW w:w="1411" w:type="dxa"/>
          </w:tcPr>
          <w:p w14:paraId="47862F16"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.016</w:t>
            </w:r>
          </w:p>
        </w:tc>
        <w:tc>
          <w:tcPr>
            <w:tcW w:w="1411" w:type="dxa"/>
          </w:tcPr>
          <w:p w14:paraId="01C94A72"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.194</w:t>
            </w:r>
          </w:p>
        </w:tc>
        <w:tc>
          <w:tcPr>
            <w:tcW w:w="1128" w:type="dxa"/>
          </w:tcPr>
          <w:p w14:paraId="223996A9" w14:textId="072A5D80" w:rsidR="009523A3" w:rsidRPr="00774B2F" w:rsidRDefault="009523A3" w:rsidP="00C519F2">
            <w:pPr>
              <w:tabs>
                <w:tab w:val="decimal" w:pos="702"/>
              </w:tabs>
              <w:spacing w:line="276" w:lineRule="auto"/>
              <w:contextualSpacing/>
              <w:jc w:val="center"/>
              <w:rPr>
                <w:sz w:val="18"/>
                <w:szCs w:val="18"/>
              </w:rPr>
            </w:pPr>
            <w:r w:rsidRPr="00774B2F">
              <w:rPr>
                <w:sz w:val="18"/>
                <w:szCs w:val="18"/>
              </w:rPr>
              <w:t>&lt; .00</w:t>
            </w:r>
            <w:r w:rsidR="00E62E8B" w:rsidRPr="00774B2F">
              <w:rPr>
                <w:sz w:val="18"/>
                <w:szCs w:val="18"/>
              </w:rPr>
              <w:t>1</w:t>
            </w:r>
          </w:p>
        </w:tc>
        <w:tc>
          <w:tcPr>
            <w:tcW w:w="1351" w:type="dxa"/>
            <w:shd w:val="clear" w:color="auto" w:fill="auto"/>
            <w:vAlign w:val="center"/>
          </w:tcPr>
          <w:p w14:paraId="1655A16C" w14:textId="77777777" w:rsidR="009523A3" w:rsidRPr="00774B2F" w:rsidRDefault="009523A3" w:rsidP="00C519F2">
            <w:pPr>
              <w:tabs>
                <w:tab w:val="decimal" w:pos="702"/>
              </w:tabs>
              <w:spacing w:line="276" w:lineRule="auto"/>
              <w:contextualSpacing/>
              <w:rPr>
                <w:sz w:val="18"/>
                <w:szCs w:val="18"/>
              </w:rPr>
            </w:pPr>
          </w:p>
        </w:tc>
      </w:tr>
      <w:tr w:rsidR="009523A3" w:rsidRPr="00774B2F" w14:paraId="62EB1FF1" w14:textId="77777777" w:rsidTr="00C519F2">
        <w:tc>
          <w:tcPr>
            <w:tcW w:w="2471" w:type="dxa"/>
            <w:vAlign w:val="center"/>
          </w:tcPr>
          <w:p w14:paraId="21B1939B" w14:textId="77777777" w:rsidR="009523A3" w:rsidRPr="00774B2F" w:rsidRDefault="009523A3" w:rsidP="00C519F2">
            <w:pPr>
              <w:spacing w:before="60" w:after="60" w:line="276" w:lineRule="auto"/>
              <w:contextualSpacing/>
              <w:jc w:val="left"/>
              <w:rPr>
                <w:i/>
                <w:iCs/>
                <w:sz w:val="18"/>
                <w:szCs w:val="18"/>
              </w:rPr>
            </w:pPr>
            <w:r w:rsidRPr="00774B2F">
              <w:rPr>
                <w:i/>
                <w:iCs/>
                <w:sz w:val="18"/>
                <w:szCs w:val="18"/>
              </w:rPr>
              <w:t>Personality</w:t>
            </w:r>
          </w:p>
        </w:tc>
        <w:tc>
          <w:tcPr>
            <w:tcW w:w="1399" w:type="dxa"/>
            <w:vAlign w:val="center"/>
          </w:tcPr>
          <w:p w14:paraId="347865B8"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vAlign w:val="center"/>
          </w:tcPr>
          <w:p w14:paraId="09E31778"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vAlign w:val="center"/>
          </w:tcPr>
          <w:p w14:paraId="6807FEFA" w14:textId="77777777" w:rsidR="009523A3" w:rsidRPr="00774B2F" w:rsidRDefault="009523A3" w:rsidP="00C519F2">
            <w:pPr>
              <w:tabs>
                <w:tab w:val="decimal" w:pos="703"/>
              </w:tabs>
              <w:spacing w:before="60" w:after="60" w:line="276" w:lineRule="auto"/>
              <w:contextualSpacing/>
              <w:jc w:val="center"/>
              <w:rPr>
                <w:sz w:val="18"/>
                <w:szCs w:val="18"/>
              </w:rPr>
            </w:pPr>
          </w:p>
        </w:tc>
        <w:tc>
          <w:tcPr>
            <w:tcW w:w="1128" w:type="dxa"/>
            <w:vAlign w:val="center"/>
          </w:tcPr>
          <w:p w14:paraId="15CDB95B" w14:textId="77777777" w:rsidR="009523A3" w:rsidRPr="00774B2F" w:rsidRDefault="009523A3" w:rsidP="00C519F2">
            <w:pPr>
              <w:tabs>
                <w:tab w:val="decimal" w:pos="702"/>
              </w:tabs>
              <w:spacing w:before="60" w:after="60" w:line="276" w:lineRule="auto"/>
              <w:contextualSpacing/>
              <w:jc w:val="center"/>
              <w:rPr>
                <w:color w:val="000000"/>
                <w:sz w:val="18"/>
                <w:szCs w:val="18"/>
              </w:rPr>
            </w:pPr>
          </w:p>
        </w:tc>
        <w:tc>
          <w:tcPr>
            <w:tcW w:w="1351" w:type="dxa"/>
            <w:shd w:val="clear" w:color="auto" w:fill="auto"/>
            <w:vAlign w:val="center"/>
          </w:tcPr>
          <w:p w14:paraId="104C8731" w14:textId="77777777" w:rsidR="009523A3" w:rsidRPr="00774B2F" w:rsidRDefault="009523A3" w:rsidP="00C519F2">
            <w:pPr>
              <w:tabs>
                <w:tab w:val="decimal" w:pos="702"/>
              </w:tabs>
              <w:spacing w:before="60" w:after="60" w:line="276" w:lineRule="auto"/>
              <w:contextualSpacing/>
              <w:jc w:val="left"/>
              <w:rPr>
                <w:sz w:val="18"/>
                <w:szCs w:val="18"/>
              </w:rPr>
            </w:pPr>
            <w:r w:rsidRPr="00774B2F">
              <w:rPr>
                <w:color w:val="000000"/>
                <w:sz w:val="18"/>
                <w:szCs w:val="18"/>
              </w:rPr>
              <w:t>.008</w:t>
            </w:r>
            <w:r w:rsidRPr="00774B2F">
              <w:rPr>
                <w:sz w:val="18"/>
                <w:szCs w:val="18"/>
              </w:rPr>
              <w:t>***</w:t>
            </w:r>
          </w:p>
        </w:tc>
      </w:tr>
      <w:tr w:rsidR="009523A3" w:rsidRPr="00774B2F" w14:paraId="65C0BC0C" w14:textId="77777777" w:rsidTr="00C519F2">
        <w:tc>
          <w:tcPr>
            <w:tcW w:w="2471" w:type="dxa"/>
            <w:vAlign w:val="center"/>
          </w:tcPr>
          <w:p w14:paraId="713542C7"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Honesty-humility</w:t>
            </w:r>
          </w:p>
        </w:tc>
        <w:tc>
          <w:tcPr>
            <w:tcW w:w="1399" w:type="dxa"/>
          </w:tcPr>
          <w:p w14:paraId="234FD184"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-.052</w:t>
            </w:r>
          </w:p>
        </w:tc>
        <w:tc>
          <w:tcPr>
            <w:tcW w:w="1411" w:type="dxa"/>
          </w:tcPr>
          <w:p w14:paraId="48258D4B"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.034</w:t>
            </w:r>
          </w:p>
        </w:tc>
        <w:tc>
          <w:tcPr>
            <w:tcW w:w="1411" w:type="dxa"/>
          </w:tcPr>
          <w:p w14:paraId="63AA5601"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-.030</w:t>
            </w:r>
          </w:p>
        </w:tc>
        <w:tc>
          <w:tcPr>
            <w:tcW w:w="1128" w:type="dxa"/>
          </w:tcPr>
          <w:p w14:paraId="18B24373"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.135</w:t>
            </w:r>
          </w:p>
        </w:tc>
        <w:tc>
          <w:tcPr>
            <w:tcW w:w="1351" w:type="dxa"/>
            <w:shd w:val="clear" w:color="auto" w:fill="auto"/>
            <w:vAlign w:val="center"/>
          </w:tcPr>
          <w:p w14:paraId="09D25983"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476B7D58" w14:textId="77777777" w:rsidTr="00C519F2">
        <w:tc>
          <w:tcPr>
            <w:tcW w:w="2471" w:type="dxa"/>
            <w:vAlign w:val="center"/>
          </w:tcPr>
          <w:p w14:paraId="2DFB00D0"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Emotionality</w:t>
            </w:r>
          </w:p>
        </w:tc>
        <w:tc>
          <w:tcPr>
            <w:tcW w:w="1399" w:type="dxa"/>
          </w:tcPr>
          <w:p w14:paraId="115AE6FC"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.014</w:t>
            </w:r>
          </w:p>
        </w:tc>
        <w:tc>
          <w:tcPr>
            <w:tcW w:w="1411" w:type="dxa"/>
          </w:tcPr>
          <w:p w14:paraId="675C0698"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Pr>
          <w:p w14:paraId="5075E623"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.009</w:t>
            </w:r>
          </w:p>
        </w:tc>
        <w:tc>
          <w:tcPr>
            <w:tcW w:w="1128" w:type="dxa"/>
          </w:tcPr>
          <w:p w14:paraId="560A9C4A"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.609</w:t>
            </w:r>
          </w:p>
        </w:tc>
        <w:tc>
          <w:tcPr>
            <w:tcW w:w="1351" w:type="dxa"/>
            <w:shd w:val="clear" w:color="auto" w:fill="auto"/>
            <w:vAlign w:val="center"/>
          </w:tcPr>
          <w:p w14:paraId="701A98F9"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7EEFC764" w14:textId="77777777" w:rsidTr="00C519F2">
        <w:tc>
          <w:tcPr>
            <w:tcW w:w="2471" w:type="dxa"/>
            <w:vAlign w:val="center"/>
          </w:tcPr>
          <w:p w14:paraId="01B48099"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Extraversion</w:t>
            </w:r>
          </w:p>
        </w:tc>
        <w:tc>
          <w:tcPr>
            <w:tcW w:w="1399" w:type="dxa"/>
          </w:tcPr>
          <w:p w14:paraId="04B62914"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.046</w:t>
            </w:r>
          </w:p>
        </w:tc>
        <w:tc>
          <w:tcPr>
            <w:tcW w:w="1411" w:type="dxa"/>
          </w:tcPr>
          <w:p w14:paraId="5B52A04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Pr>
          <w:p w14:paraId="0BDBEDF3"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.030</w:t>
            </w:r>
          </w:p>
        </w:tc>
        <w:tc>
          <w:tcPr>
            <w:tcW w:w="1128" w:type="dxa"/>
          </w:tcPr>
          <w:p w14:paraId="0F443AE1"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.093</w:t>
            </w:r>
          </w:p>
        </w:tc>
        <w:tc>
          <w:tcPr>
            <w:tcW w:w="1351" w:type="dxa"/>
            <w:shd w:val="clear" w:color="auto" w:fill="auto"/>
            <w:vAlign w:val="center"/>
          </w:tcPr>
          <w:p w14:paraId="479374AC"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0399D9F9" w14:textId="77777777" w:rsidTr="00C519F2">
        <w:tc>
          <w:tcPr>
            <w:tcW w:w="2471" w:type="dxa"/>
            <w:vAlign w:val="center"/>
          </w:tcPr>
          <w:p w14:paraId="4FC15085"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Agreeableness</w:t>
            </w:r>
          </w:p>
        </w:tc>
        <w:tc>
          <w:tcPr>
            <w:tcW w:w="1399" w:type="dxa"/>
          </w:tcPr>
          <w:p w14:paraId="463AEEA2"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-.115</w:t>
            </w:r>
          </w:p>
        </w:tc>
        <w:tc>
          <w:tcPr>
            <w:tcW w:w="1411" w:type="dxa"/>
          </w:tcPr>
          <w:p w14:paraId="5DE1A167"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.031</w:t>
            </w:r>
          </w:p>
        </w:tc>
        <w:tc>
          <w:tcPr>
            <w:tcW w:w="1411" w:type="dxa"/>
          </w:tcPr>
          <w:p w14:paraId="33F9E37B"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-.068</w:t>
            </w:r>
          </w:p>
        </w:tc>
        <w:tc>
          <w:tcPr>
            <w:tcW w:w="1128" w:type="dxa"/>
          </w:tcPr>
          <w:p w14:paraId="1498B137" w14:textId="2A72CC55"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&lt; .00</w:t>
            </w:r>
            <w:r w:rsidR="00E62E8B" w:rsidRPr="00774B2F">
              <w:rPr>
                <w:sz w:val="18"/>
                <w:szCs w:val="18"/>
              </w:rPr>
              <w:t>1</w:t>
            </w:r>
          </w:p>
        </w:tc>
        <w:tc>
          <w:tcPr>
            <w:tcW w:w="1351" w:type="dxa"/>
            <w:shd w:val="clear" w:color="auto" w:fill="auto"/>
            <w:vAlign w:val="center"/>
          </w:tcPr>
          <w:p w14:paraId="40D3420E"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62AFDA4D" w14:textId="77777777" w:rsidTr="00C519F2">
        <w:tc>
          <w:tcPr>
            <w:tcW w:w="2471" w:type="dxa"/>
            <w:vAlign w:val="center"/>
          </w:tcPr>
          <w:p w14:paraId="404BD27D"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Conscientiousness</w:t>
            </w:r>
          </w:p>
        </w:tc>
        <w:tc>
          <w:tcPr>
            <w:tcW w:w="1399" w:type="dxa"/>
          </w:tcPr>
          <w:p w14:paraId="37D6E59E"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.001</w:t>
            </w:r>
          </w:p>
        </w:tc>
        <w:tc>
          <w:tcPr>
            <w:tcW w:w="1411" w:type="dxa"/>
          </w:tcPr>
          <w:p w14:paraId="4A33C0EE"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Pr>
          <w:p w14:paraId="3E7D3ED5"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.001</w:t>
            </w:r>
          </w:p>
        </w:tc>
        <w:tc>
          <w:tcPr>
            <w:tcW w:w="1128" w:type="dxa"/>
          </w:tcPr>
          <w:p w14:paraId="65E03915"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.961</w:t>
            </w:r>
          </w:p>
        </w:tc>
        <w:tc>
          <w:tcPr>
            <w:tcW w:w="1351" w:type="dxa"/>
            <w:shd w:val="clear" w:color="auto" w:fill="auto"/>
            <w:vAlign w:val="center"/>
          </w:tcPr>
          <w:p w14:paraId="65FAD44F"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50ED03F8" w14:textId="77777777" w:rsidTr="00C519F2">
        <w:tc>
          <w:tcPr>
            <w:tcW w:w="2471" w:type="dxa"/>
            <w:vAlign w:val="center"/>
          </w:tcPr>
          <w:p w14:paraId="0F56A2A1"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Openness</w:t>
            </w:r>
          </w:p>
        </w:tc>
        <w:tc>
          <w:tcPr>
            <w:tcW w:w="1399" w:type="dxa"/>
          </w:tcPr>
          <w:p w14:paraId="09A9A820"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.071</w:t>
            </w:r>
          </w:p>
        </w:tc>
        <w:tc>
          <w:tcPr>
            <w:tcW w:w="1411" w:type="dxa"/>
          </w:tcPr>
          <w:p w14:paraId="4CA3787D"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Pr>
          <w:p w14:paraId="36523B56"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.044</w:t>
            </w:r>
          </w:p>
        </w:tc>
        <w:tc>
          <w:tcPr>
            <w:tcW w:w="1128" w:type="dxa"/>
          </w:tcPr>
          <w:p w14:paraId="0BBB299D"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.012</w:t>
            </w:r>
          </w:p>
        </w:tc>
        <w:tc>
          <w:tcPr>
            <w:tcW w:w="1351" w:type="dxa"/>
            <w:shd w:val="clear" w:color="auto" w:fill="auto"/>
            <w:vAlign w:val="center"/>
          </w:tcPr>
          <w:p w14:paraId="26381792"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0D00F73F" w14:textId="77777777" w:rsidTr="00C519F2">
        <w:tc>
          <w:tcPr>
            <w:tcW w:w="2471" w:type="dxa"/>
            <w:vAlign w:val="center"/>
          </w:tcPr>
          <w:p w14:paraId="2FBE2952"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“Dark” personality</w:t>
            </w:r>
          </w:p>
        </w:tc>
        <w:tc>
          <w:tcPr>
            <w:tcW w:w="1399" w:type="dxa"/>
          </w:tcPr>
          <w:p w14:paraId="2D43FBAB"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.048</w:t>
            </w:r>
          </w:p>
        </w:tc>
        <w:tc>
          <w:tcPr>
            <w:tcW w:w="1411" w:type="dxa"/>
          </w:tcPr>
          <w:p w14:paraId="241A908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.031</w:t>
            </w:r>
          </w:p>
        </w:tc>
        <w:tc>
          <w:tcPr>
            <w:tcW w:w="1411" w:type="dxa"/>
          </w:tcPr>
          <w:p w14:paraId="2A27A133"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.033</w:t>
            </w:r>
          </w:p>
        </w:tc>
        <w:tc>
          <w:tcPr>
            <w:tcW w:w="1128" w:type="dxa"/>
          </w:tcPr>
          <w:p w14:paraId="4D5FFBAA"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.123</w:t>
            </w:r>
          </w:p>
        </w:tc>
        <w:tc>
          <w:tcPr>
            <w:tcW w:w="1351" w:type="dxa"/>
            <w:shd w:val="clear" w:color="auto" w:fill="auto"/>
            <w:vAlign w:val="center"/>
          </w:tcPr>
          <w:p w14:paraId="7646964D"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429623D5" w14:textId="77777777" w:rsidTr="00C519F2">
        <w:tc>
          <w:tcPr>
            <w:tcW w:w="2471" w:type="dxa"/>
            <w:vAlign w:val="center"/>
          </w:tcPr>
          <w:p w14:paraId="7919D552" w14:textId="77777777" w:rsidR="009523A3" w:rsidRPr="00774B2F" w:rsidRDefault="009523A3" w:rsidP="00C519F2">
            <w:pPr>
              <w:spacing w:before="120" w:line="276" w:lineRule="auto"/>
              <w:jc w:val="left"/>
              <w:rPr>
                <w:i/>
                <w:iCs/>
                <w:sz w:val="18"/>
                <w:szCs w:val="18"/>
              </w:rPr>
            </w:pPr>
            <w:r w:rsidRPr="00774B2F">
              <w:rPr>
                <w:i/>
                <w:iCs/>
                <w:sz w:val="18"/>
                <w:szCs w:val="18"/>
              </w:rPr>
              <w:t>Values</w:t>
            </w:r>
          </w:p>
        </w:tc>
        <w:tc>
          <w:tcPr>
            <w:tcW w:w="1399" w:type="dxa"/>
            <w:vAlign w:val="center"/>
          </w:tcPr>
          <w:p w14:paraId="6F1995C9"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vAlign w:val="center"/>
          </w:tcPr>
          <w:p w14:paraId="4394288B"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vAlign w:val="center"/>
          </w:tcPr>
          <w:p w14:paraId="25E44553" w14:textId="77777777" w:rsidR="009523A3" w:rsidRPr="00774B2F" w:rsidRDefault="009523A3" w:rsidP="00C519F2">
            <w:pPr>
              <w:tabs>
                <w:tab w:val="decimal" w:pos="703"/>
              </w:tabs>
              <w:spacing w:before="60" w:after="60" w:line="276" w:lineRule="auto"/>
              <w:contextualSpacing/>
              <w:jc w:val="center"/>
              <w:rPr>
                <w:sz w:val="18"/>
                <w:szCs w:val="18"/>
              </w:rPr>
            </w:pPr>
          </w:p>
        </w:tc>
        <w:tc>
          <w:tcPr>
            <w:tcW w:w="1128" w:type="dxa"/>
            <w:vAlign w:val="center"/>
          </w:tcPr>
          <w:p w14:paraId="4144390D" w14:textId="77777777" w:rsidR="009523A3" w:rsidRPr="00774B2F" w:rsidRDefault="009523A3" w:rsidP="00C519F2">
            <w:pPr>
              <w:tabs>
                <w:tab w:val="decimal" w:pos="702"/>
              </w:tabs>
              <w:spacing w:before="60" w:after="60" w:line="276" w:lineRule="auto"/>
              <w:contextualSpacing/>
              <w:jc w:val="center"/>
              <w:rPr>
                <w:sz w:val="18"/>
                <w:szCs w:val="18"/>
              </w:rPr>
            </w:pPr>
          </w:p>
        </w:tc>
        <w:tc>
          <w:tcPr>
            <w:tcW w:w="1351" w:type="dxa"/>
            <w:shd w:val="clear" w:color="auto" w:fill="auto"/>
            <w:vAlign w:val="center"/>
          </w:tcPr>
          <w:p w14:paraId="714D6E87" w14:textId="77777777" w:rsidR="009523A3" w:rsidRPr="00774B2F" w:rsidRDefault="009523A3" w:rsidP="00C519F2">
            <w:pPr>
              <w:tabs>
                <w:tab w:val="decimal" w:pos="702"/>
              </w:tabs>
              <w:spacing w:before="60" w:after="60" w:line="276" w:lineRule="auto"/>
              <w:contextualSpacing/>
              <w:jc w:val="left"/>
              <w:rPr>
                <w:sz w:val="18"/>
                <w:szCs w:val="18"/>
              </w:rPr>
            </w:pPr>
            <w:r w:rsidRPr="00774B2F">
              <w:rPr>
                <w:sz w:val="18"/>
                <w:szCs w:val="18"/>
              </w:rPr>
              <w:t>.001*</w:t>
            </w:r>
          </w:p>
        </w:tc>
      </w:tr>
      <w:tr w:rsidR="009523A3" w:rsidRPr="00774B2F" w14:paraId="64019F35" w14:textId="77777777" w:rsidTr="00C519F2">
        <w:tc>
          <w:tcPr>
            <w:tcW w:w="2471" w:type="dxa"/>
            <w:vAlign w:val="center"/>
          </w:tcPr>
          <w:p w14:paraId="14E986B6"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Achievement</w:t>
            </w:r>
          </w:p>
        </w:tc>
        <w:tc>
          <w:tcPr>
            <w:tcW w:w="1399" w:type="dxa"/>
          </w:tcPr>
          <w:p w14:paraId="5DE1AFE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-.054</w:t>
            </w:r>
          </w:p>
        </w:tc>
        <w:tc>
          <w:tcPr>
            <w:tcW w:w="1411" w:type="dxa"/>
          </w:tcPr>
          <w:p w14:paraId="3626558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.025</w:t>
            </w:r>
          </w:p>
        </w:tc>
        <w:tc>
          <w:tcPr>
            <w:tcW w:w="1411" w:type="dxa"/>
          </w:tcPr>
          <w:p w14:paraId="77AC4514"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-.051</w:t>
            </w:r>
          </w:p>
        </w:tc>
        <w:tc>
          <w:tcPr>
            <w:tcW w:w="1128" w:type="dxa"/>
          </w:tcPr>
          <w:p w14:paraId="26E30814" w14:textId="77777777" w:rsidR="009523A3" w:rsidRPr="00774B2F" w:rsidRDefault="009523A3" w:rsidP="00C519F2">
            <w:pPr>
              <w:tabs>
                <w:tab w:val="decimal" w:pos="702"/>
              </w:tabs>
              <w:spacing w:before="240" w:line="276" w:lineRule="auto"/>
              <w:contextualSpacing/>
              <w:jc w:val="center"/>
              <w:rPr>
                <w:sz w:val="18"/>
                <w:szCs w:val="18"/>
              </w:rPr>
            </w:pPr>
            <w:r w:rsidRPr="00774B2F">
              <w:rPr>
                <w:sz w:val="18"/>
                <w:szCs w:val="18"/>
              </w:rPr>
              <w:t>.029</w:t>
            </w:r>
          </w:p>
        </w:tc>
        <w:tc>
          <w:tcPr>
            <w:tcW w:w="1351" w:type="dxa"/>
            <w:shd w:val="clear" w:color="auto" w:fill="auto"/>
            <w:vAlign w:val="center"/>
          </w:tcPr>
          <w:p w14:paraId="6EB9ABD3" w14:textId="77777777" w:rsidR="009523A3" w:rsidRPr="00774B2F" w:rsidRDefault="009523A3" w:rsidP="00C519F2">
            <w:pPr>
              <w:tabs>
                <w:tab w:val="decimal" w:pos="702"/>
              </w:tabs>
              <w:spacing w:before="240" w:line="276" w:lineRule="auto"/>
              <w:contextualSpacing/>
              <w:jc w:val="left"/>
              <w:rPr>
                <w:sz w:val="18"/>
                <w:szCs w:val="18"/>
              </w:rPr>
            </w:pPr>
          </w:p>
        </w:tc>
      </w:tr>
      <w:tr w:rsidR="009523A3" w:rsidRPr="00774B2F" w14:paraId="22499022" w14:textId="77777777" w:rsidTr="00C519F2">
        <w:tc>
          <w:tcPr>
            <w:tcW w:w="2471" w:type="dxa"/>
            <w:vAlign w:val="center"/>
          </w:tcPr>
          <w:p w14:paraId="2D45A147" w14:textId="77777777" w:rsidR="009523A3" w:rsidRPr="00774B2F" w:rsidRDefault="009523A3" w:rsidP="00C519F2">
            <w:pPr>
              <w:spacing w:before="60" w:after="60" w:line="276" w:lineRule="auto"/>
              <w:ind w:firstLine="247"/>
              <w:contextualSpacing/>
              <w:jc w:val="right"/>
              <w:rPr>
                <w:sz w:val="18"/>
                <w:szCs w:val="18"/>
              </w:rPr>
            </w:pPr>
            <w:r w:rsidRPr="00774B2F">
              <w:rPr>
                <w:sz w:val="18"/>
                <w:szCs w:val="18"/>
              </w:rPr>
              <w:t>Power</w:t>
            </w:r>
          </w:p>
        </w:tc>
        <w:tc>
          <w:tcPr>
            <w:tcW w:w="1399" w:type="dxa"/>
          </w:tcPr>
          <w:p w14:paraId="6348DF48"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.003</w:t>
            </w:r>
          </w:p>
        </w:tc>
        <w:tc>
          <w:tcPr>
            <w:tcW w:w="1411" w:type="dxa"/>
          </w:tcPr>
          <w:p w14:paraId="7DAAB9B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.029</w:t>
            </w:r>
          </w:p>
        </w:tc>
        <w:tc>
          <w:tcPr>
            <w:tcW w:w="1411" w:type="dxa"/>
          </w:tcPr>
          <w:p w14:paraId="19A3F5FB"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.003</w:t>
            </w:r>
          </w:p>
        </w:tc>
        <w:tc>
          <w:tcPr>
            <w:tcW w:w="1128" w:type="dxa"/>
          </w:tcPr>
          <w:p w14:paraId="422056C1" w14:textId="77777777" w:rsidR="009523A3" w:rsidRPr="00774B2F" w:rsidRDefault="009523A3" w:rsidP="00C519F2">
            <w:pPr>
              <w:tabs>
                <w:tab w:val="decimal" w:pos="702"/>
              </w:tabs>
              <w:spacing w:before="240" w:line="276" w:lineRule="auto"/>
              <w:contextualSpacing/>
              <w:jc w:val="center"/>
              <w:rPr>
                <w:sz w:val="18"/>
                <w:szCs w:val="18"/>
              </w:rPr>
            </w:pPr>
            <w:r w:rsidRPr="00774B2F">
              <w:rPr>
                <w:sz w:val="18"/>
                <w:szCs w:val="18"/>
              </w:rPr>
              <w:t>.912</w:t>
            </w:r>
          </w:p>
        </w:tc>
        <w:tc>
          <w:tcPr>
            <w:tcW w:w="1351" w:type="dxa"/>
            <w:shd w:val="clear" w:color="auto" w:fill="auto"/>
            <w:vAlign w:val="center"/>
          </w:tcPr>
          <w:p w14:paraId="6DAD0945" w14:textId="77777777" w:rsidR="009523A3" w:rsidRPr="00774B2F" w:rsidRDefault="009523A3" w:rsidP="00C519F2">
            <w:pPr>
              <w:tabs>
                <w:tab w:val="decimal" w:pos="702"/>
              </w:tabs>
              <w:spacing w:before="240" w:line="276" w:lineRule="auto"/>
              <w:contextualSpacing/>
              <w:jc w:val="left"/>
              <w:rPr>
                <w:sz w:val="18"/>
                <w:szCs w:val="18"/>
              </w:rPr>
            </w:pPr>
          </w:p>
        </w:tc>
      </w:tr>
      <w:tr w:rsidR="009523A3" w:rsidRPr="00774B2F" w14:paraId="0BDC9CAE" w14:textId="77777777" w:rsidTr="00C519F2">
        <w:tc>
          <w:tcPr>
            <w:tcW w:w="2471" w:type="dxa"/>
            <w:vAlign w:val="center"/>
          </w:tcPr>
          <w:p w14:paraId="7B2B29C3" w14:textId="77777777" w:rsidR="009523A3" w:rsidRPr="00774B2F" w:rsidRDefault="009523A3" w:rsidP="00C519F2">
            <w:pPr>
              <w:spacing w:before="240" w:after="120" w:line="276" w:lineRule="auto"/>
              <w:jc w:val="left"/>
              <w:rPr>
                <w:i/>
                <w:iCs/>
                <w:sz w:val="18"/>
                <w:szCs w:val="18"/>
              </w:rPr>
            </w:pPr>
            <w:r w:rsidRPr="00774B2F">
              <w:rPr>
                <w:i/>
                <w:iCs/>
                <w:sz w:val="18"/>
                <w:szCs w:val="18"/>
              </w:rPr>
              <w:t>Social Norms</w:t>
            </w:r>
          </w:p>
        </w:tc>
        <w:tc>
          <w:tcPr>
            <w:tcW w:w="1399" w:type="dxa"/>
            <w:vAlign w:val="center"/>
          </w:tcPr>
          <w:p w14:paraId="41EE0DA2"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.034</w:t>
            </w:r>
          </w:p>
        </w:tc>
        <w:tc>
          <w:tcPr>
            <w:tcW w:w="1411" w:type="dxa"/>
            <w:vAlign w:val="center"/>
          </w:tcPr>
          <w:p w14:paraId="648DD9FD"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.016</w:t>
            </w:r>
          </w:p>
        </w:tc>
        <w:tc>
          <w:tcPr>
            <w:tcW w:w="1411" w:type="dxa"/>
            <w:vAlign w:val="center"/>
          </w:tcPr>
          <w:p w14:paraId="30F0AC75"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.042</w:t>
            </w:r>
          </w:p>
        </w:tc>
        <w:tc>
          <w:tcPr>
            <w:tcW w:w="1128" w:type="dxa"/>
            <w:vAlign w:val="center"/>
          </w:tcPr>
          <w:p w14:paraId="1C14CD69" w14:textId="77777777" w:rsidR="009523A3" w:rsidRPr="00774B2F" w:rsidRDefault="009523A3" w:rsidP="00C519F2">
            <w:pPr>
              <w:tabs>
                <w:tab w:val="decimal" w:pos="702"/>
              </w:tabs>
              <w:spacing w:line="240" w:lineRule="auto"/>
              <w:jc w:val="center"/>
              <w:rPr>
                <w:sz w:val="18"/>
                <w:szCs w:val="18"/>
              </w:rPr>
            </w:pPr>
            <w:r w:rsidRPr="00774B2F">
              <w:rPr>
                <w:sz w:val="18"/>
                <w:szCs w:val="18"/>
              </w:rPr>
              <w:t>.034</w:t>
            </w:r>
          </w:p>
        </w:tc>
        <w:tc>
          <w:tcPr>
            <w:tcW w:w="1351" w:type="dxa"/>
            <w:shd w:val="clear" w:color="auto" w:fill="auto"/>
            <w:vAlign w:val="center"/>
          </w:tcPr>
          <w:p w14:paraId="651904DE" w14:textId="77777777" w:rsidR="009523A3" w:rsidRPr="00774B2F" w:rsidRDefault="009523A3" w:rsidP="00C519F2">
            <w:pPr>
              <w:tabs>
                <w:tab w:val="decimal" w:pos="702"/>
              </w:tabs>
              <w:spacing w:line="240" w:lineRule="auto"/>
              <w:jc w:val="left"/>
              <w:rPr>
                <w:sz w:val="18"/>
                <w:szCs w:val="18"/>
              </w:rPr>
            </w:pPr>
            <w:r w:rsidRPr="00774B2F">
              <w:rPr>
                <w:sz w:val="18"/>
                <w:szCs w:val="18"/>
              </w:rPr>
              <w:t>.001*</w:t>
            </w:r>
          </w:p>
        </w:tc>
      </w:tr>
      <w:tr w:rsidR="009523A3" w:rsidRPr="00774B2F" w14:paraId="0810A235" w14:textId="77777777" w:rsidTr="00C519F2">
        <w:tc>
          <w:tcPr>
            <w:tcW w:w="2471" w:type="dxa"/>
            <w:tcBorders>
              <w:bottom w:val="nil"/>
            </w:tcBorders>
            <w:vAlign w:val="center"/>
          </w:tcPr>
          <w:p w14:paraId="2973857F" w14:textId="77777777" w:rsidR="009523A3" w:rsidRPr="00774B2F" w:rsidRDefault="009523A3" w:rsidP="00C519F2">
            <w:pPr>
              <w:spacing w:line="276" w:lineRule="auto"/>
              <w:jc w:val="left"/>
              <w:rPr>
                <w:i/>
                <w:iCs/>
                <w:sz w:val="18"/>
                <w:szCs w:val="18"/>
              </w:rPr>
            </w:pPr>
            <w:r w:rsidRPr="00774B2F">
              <w:rPr>
                <w:i/>
                <w:iCs/>
                <w:sz w:val="18"/>
                <w:szCs w:val="18"/>
              </w:rPr>
              <w:t>Attitudes</w:t>
            </w:r>
          </w:p>
        </w:tc>
        <w:tc>
          <w:tcPr>
            <w:tcW w:w="1399" w:type="dxa"/>
            <w:tcBorders>
              <w:bottom w:val="nil"/>
            </w:tcBorders>
            <w:vAlign w:val="center"/>
          </w:tcPr>
          <w:p w14:paraId="4FD51B26" w14:textId="77777777" w:rsidR="009523A3" w:rsidRPr="00774B2F" w:rsidRDefault="009523A3" w:rsidP="00C519F2">
            <w:pPr>
              <w:tabs>
                <w:tab w:val="decimal" w:pos="703"/>
              </w:tabs>
              <w:spacing w:line="276" w:lineRule="auto"/>
              <w:contextualSpacing/>
              <w:jc w:val="center"/>
              <w:rPr>
                <w:sz w:val="18"/>
                <w:szCs w:val="18"/>
              </w:rPr>
            </w:pPr>
          </w:p>
        </w:tc>
        <w:tc>
          <w:tcPr>
            <w:tcW w:w="1411" w:type="dxa"/>
            <w:tcBorders>
              <w:bottom w:val="nil"/>
            </w:tcBorders>
            <w:vAlign w:val="center"/>
          </w:tcPr>
          <w:p w14:paraId="3D7F5B9E" w14:textId="77777777" w:rsidR="009523A3" w:rsidRPr="00774B2F" w:rsidRDefault="009523A3" w:rsidP="00C519F2">
            <w:pPr>
              <w:tabs>
                <w:tab w:val="decimal" w:pos="703"/>
              </w:tabs>
              <w:spacing w:line="276" w:lineRule="auto"/>
              <w:contextualSpacing/>
              <w:jc w:val="center"/>
              <w:rPr>
                <w:sz w:val="18"/>
                <w:szCs w:val="18"/>
              </w:rPr>
            </w:pPr>
          </w:p>
        </w:tc>
        <w:tc>
          <w:tcPr>
            <w:tcW w:w="1411" w:type="dxa"/>
            <w:tcBorders>
              <w:bottom w:val="nil"/>
            </w:tcBorders>
            <w:vAlign w:val="center"/>
          </w:tcPr>
          <w:p w14:paraId="59EA9BEE" w14:textId="77777777" w:rsidR="009523A3" w:rsidRPr="00774B2F" w:rsidRDefault="009523A3" w:rsidP="00C519F2">
            <w:pPr>
              <w:tabs>
                <w:tab w:val="decimal" w:pos="703"/>
              </w:tabs>
              <w:spacing w:line="276" w:lineRule="auto"/>
              <w:contextualSpacing/>
              <w:jc w:val="center"/>
              <w:rPr>
                <w:sz w:val="18"/>
                <w:szCs w:val="18"/>
              </w:rPr>
            </w:pPr>
          </w:p>
        </w:tc>
        <w:tc>
          <w:tcPr>
            <w:tcW w:w="1128" w:type="dxa"/>
            <w:tcBorders>
              <w:bottom w:val="nil"/>
            </w:tcBorders>
            <w:vAlign w:val="center"/>
          </w:tcPr>
          <w:p w14:paraId="186CEA02" w14:textId="77777777" w:rsidR="009523A3" w:rsidRPr="00774B2F" w:rsidRDefault="009523A3" w:rsidP="00C519F2">
            <w:pPr>
              <w:tabs>
                <w:tab w:val="decimal" w:pos="702"/>
              </w:tabs>
              <w:spacing w:line="276" w:lineRule="auto"/>
              <w:contextualSpacing/>
              <w:jc w:val="center"/>
              <w:rPr>
                <w:sz w:val="18"/>
                <w:szCs w:val="18"/>
              </w:rPr>
            </w:pPr>
          </w:p>
        </w:tc>
        <w:tc>
          <w:tcPr>
            <w:tcW w:w="1351" w:type="dxa"/>
            <w:tcBorders>
              <w:bottom w:val="nil"/>
            </w:tcBorders>
            <w:shd w:val="clear" w:color="auto" w:fill="auto"/>
            <w:vAlign w:val="center"/>
          </w:tcPr>
          <w:p w14:paraId="2559FB76" w14:textId="77777777" w:rsidR="009523A3" w:rsidRPr="00774B2F" w:rsidRDefault="009523A3" w:rsidP="00C519F2">
            <w:pPr>
              <w:tabs>
                <w:tab w:val="decimal" w:pos="702"/>
              </w:tabs>
              <w:spacing w:line="276" w:lineRule="auto"/>
              <w:contextualSpacing/>
              <w:jc w:val="left"/>
              <w:rPr>
                <w:sz w:val="18"/>
                <w:szCs w:val="18"/>
              </w:rPr>
            </w:pPr>
            <w:r w:rsidRPr="00774B2F">
              <w:rPr>
                <w:sz w:val="18"/>
                <w:szCs w:val="18"/>
              </w:rPr>
              <w:t>.044***</w:t>
            </w:r>
          </w:p>
        </w:tc>
      </w:tr>
      <w:tr w:rsidR="009523A3" w:rsidRPr="00774B2F" w14:paraId="5C21CCC0" w14:textId="77777777" w:rsidTr="00C519F2">
        <w:tc>
          <w:tcPr>
            <w:tcW w:w="2471" w:type="dxa"/>
            <w:tcBorders>
              <w:top w:val="nil"/>
              <w:left w:val="nil"/>
              <w:bottom w:val="nil"/>
              <w:right w:val="nil"/>
            </w:tcBorders>
            <w:vAlign w:val="center"/>
          </w:tcPr>
          <w:p w14:paraId="012B718C" w14:textId="77777777" w:rsidR="009523A3" w:rsidRPr="00774B2F" w:rsidRDefault="009523A3" w:rsidP="00C519F2">
            <w:pPr>
              <w:spacing w:line="276" w:lineRule="auto"/>
              <w:jc w:val="right"/>
              <w:rPr>
                <w:i/>
                <w:iCs/>
                <w:sz w:val="18"/>
                <w:szCs w:val="18"/>
              </w:rPr>
            </w:pPr>
            <w:r w:rsidRPr="00774B2F">
              <w:rPr>
                <w:sz w:val="18"/>
                <w:szCs w:val="18"/>
              </w:rPr>
              <w:t>Legitimate</w:t>
            </w:r>
          </w:p>
        </w:tc>
        <w:tc>
          <w:tcPr>
            <w:tcW w:w="1399" w:type="dxa"/>
            <w:tcBorders>
              <w:top w:val="nil"/>
              <w:left w:val="nil"/>
              <w:bottom w:val="nil"/>
              <w:right w:val="nil"/>
            </w:tcBorders>
          </w:tcPr>
          <w:p w14:paraId="7AAFB45D"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.137</w:t>
            </w:r>
          </w:p>
        </w:tc>
        <w:tc>
          <w:tcPr>
            <w:tcW w:w="1411" w:type="dxa"/>
            <w:tcBorders>
              <w:top w:val="nil"/>
              <w:left w:val="nil"/>
              <w:bottom w:val="nil"/>
              <w:right w:val="nil"/>
            </w:tcBorders>
          </w:tcPr>
          <w:p w14:paraId="41A74FF1"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.021</w:t>
            </w:r>
          </w:p>
        </w:tc>
        <w:tc>
          <w:tcPr>
            <w:tcW w:w="1411" w:type="dxa"/>
            <w:tcBorders>
              <w:top w:val="nil"/>
              <w:left w:val="nil"/>
              <w:bottom w:val="nil"/>
              <w:right w:val="nil"/>
            </w:tcBorders>
          </w:tcPr>
          <w:p w14:paraId="4AB2B52E" w14:textId="77777777" w:rsidR="009523A3" w:rsidRPr="00774B2F" w:rsidRDefault="009523A3" w:rsidP="00C519F2">
            <w:pPr>
              <w:tabs>
                <w:tab w:val="decimal" w:pos="703"/>
              </w:tabs>
              <w:spacing w:line="276" w:lineRule="auto"/>
              <w:contextualSpacing/>
              <w:jc w:val="center"/>
              <w:rPr>
                <w:sz w:val="18"/>
                <w:szCs w:val="18"/>
              </w:rPr>
            </w:pPr>
            <w:r w:rsidRPr="00774B2F">
              <w:rPr>
                <w:sz w:val="18"/>
                <w:szCs w:val="18"/>
              </w:rPr>
              <w:t>.151</w:t>
            </w:r>
          </w:p>
        </w:tc>
        <w:tc>
          <w:tcPr>
            <w:tcW w:w="1128" w:type="dxa"/>
            <w:tcBorders>
              <w:top w:val="nil"/>
              <w:left w:val="nil"/>
              <w:bottom w:val="nil"/>
              <w:right w:val="nil"/>
            </w:tcBorders>
          </w:tcPr>
          <w:p w14:paraId="44DD7D61" w14:textId="1007138C" w:rsidR="009523A3" w:rsidRPr="00774B2F" w:rsidRDefault="009523A3" w:rsidP="00C519F2">
            <w:pPr>
              <w:tabs>
                <w:tab w:val="decimal" w:pos="702"/>
              </w:tabs>
              <w:spacing w:line="276" w:lineRule="auto"/>
              <w:contextualSpacing/>
              <w:jc w:val="center"/>
              <w:rPr>
                <w:sz w:val="18"/>
                <w:szCs w:val="18"/>
              </w:rPr>
            </w:pPr>
            <w:r w:rsidRPr="00774B2F">
              <w:rPr>
                <w:sz w:val="18"/>
                <w:szCs w:val="18"/>
              </w:rPr>
              <w:t>&lt; .00</w:t>
            </w:r>
            <w:r w:rsidR="00E62E8B" w:rsidRPr="00774B2F">
              <w:rPr>
                <w:sz w:val="18"/>
                <w:szCs w:val="18"/>
              </w:rPr>
              <w:t>1</w:t>
            </w:r>
          </w:p>
        </w:tc>
        <w:tc>
          <w:tcPr>
            <w:tcW w:w="1351" w:type="dxa"/>
            <w:tcBorders>
              <w:top w:val="nil"/>
              <w:left w:val="nil"/>
              <w:bottom w:val="nil"/>
              <w:right w:val="nil"/>
            </w:tcBorders>
            <w:shd w:val="clear" w:color="auto" w:fill="auto"/>
            <w:vAlign w:val="center"/>
          </w:tcPr>
          <w:p w14:paraId="001FB9A6" w14:textId="77777777" w:rsidR="009523A3" w:rsidRPr="00774B2F" w:rsidRDefault="009523A3" w:rsidP="00C519F2">
            <w:pPr>
              <w:tabs>
                <w:tab w:val="decimal" w:pos="702"/>
              </w:tabs>
              <w:spacing w:line="276" w:lineRule="auto"/>
              <w:contextualSpacing/>
              <w:jc w:val="left"/>
              <w:rPr>
                <w:sz w:val="18"/>
                <w:szCs w:val="18"/>
              </w:rPr>
            </w:pPr>
          </w:p>
        </w:tc>
      </w:tr>
      <w:tr w:rsidR="009523A3" w:rsidRPr="00774B2F" w14:paraId="189C58C7" w14:textId="77777777" w:rsidTr="00C519F2">
        <w:tc>
          <w:tcPr>
            <w:tcW w:w="2471" w:type="dxa"/>
            <w:tcBorders>
              <w:top w:val="nil"/>
              <w:left w:val="nil"/>
              <w:bottom w:val="nil"/>
              <w:right w:val="nil"/>
            </w:tcBorders>
            <w:vAlign w:val="center"/>
          </w:tcPr>
          <w:p w14:paraId="17B8CB7A" w14:textId="77777777" w:rsidR="009523A3" w:rsidRPr="00774B2F" w:rsidRDefault="009523A3" w:rsidP="00C519F2">
            <w:pPr>
              <w:spacing w:line="276" w:lineRule="auto"/>
              <w:jc w:val="right"/>
              <w:rPr>
                <w:i/>
                <w:iCs/>
                <w:sz w:val="18"/>
                <w:szCs w:val="18"/>
              </w:rPr>
            </w:pPr>
            <w:r w:rsidRPr="00774B2F">
              <w:rPr>
                <w:sz w:val="18"/>
                <w:szCs w:val="18"/>
              </w:rPr>
              <w:t>Unfair (reverse)</w:t>
            </w:r>
          </w:p>
        </w:tc>
        <w:tc>
          <w:tcPr>
            <w:tcW w:w="1399" w:type="dxa"/>
            <w:tcBorders>
              <w:top w:val="nil"/>
              <w:left w:val="nil"/>
              <w:bottom w:val="nil"/>
              <w:right w:val="nil"/>
            </w:tcBorders>
          </w:tcPr>
          <w:p w14:paraId="2762D480"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.047</w:t>
            </w:r>
          </w:p>
        </w:tc>
        <w:tc>
          <w:tcPr>
            <w:tcW w:w="1411" w:type="dxa"/>
            <w:tcBorders>
              <w:top w:val="nil"/>
              <w:left w:val="nil"/>
              <w:bottom w:val="nil"/>
              <w:right w:val="nil"/>
            </w:tcBorders>
          </w:tcPr>
          <w:p w14:paraId="157EE96D"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.015</w:t>
            </w:r>
          </w:p>
        </w:tc>
        <w:tc>
          <w:tcPr>
            <w:tcW w:w="1411" w:type="dxa"/>
            <w:tcBorders>
              <w:top w:val="nil"/>
              <w:left w:val="nil"/>
              <w:bottom w:val="nil"/>
              <w:right w:val="nil"/>
            </w:tcBorders>
          </w:tcPr>
          <w:p w14:paraId="40CDB38B" w14:textId="77777777" w:rsidR="009523A3" w:rsidRPr="00774B2F" w:rsidRDefault="009523A3" w:rsidP="00C519F2">
            <w:pPr>
              <w:tabs>
                <w:tab w:val="decimal" w:pos="703"/>
              </w:tabs>
              <w:spacing w:line="276" w:lineRule="auto"/>
              <w:contextualSpacing/>
              <w:jc w:val="center"/>
              <w:rPr>
                <w:sz w:val="18"/>
                <w:szCs w:val="18"/>
              </w:rPr>
            </w:pPr>
            <w:r w:rsidRPr="00774B2F">
              <w:rPr>
                <w:sz w:val="18"/>
                <w:szCs w:val="18"/>
              </w:rPr>
              <w:t>.058</w:t>
            </w:r>
          </w:p>
        </w:tc>
        <w:tc>
          <w:tcPr>
            <w:tcW w:w="1128" w:type="dxa"/>
            <w:tcBorders>
              <w:top w:val="nil"/>
              <w:left w:val="nil"/>
              <w:bottom w:val="nil"/>
              <w:right w:val="nil"/>
            </w:tcBorders>
          </w:tcPr>
          <w:p w14:paraId="2E6DB723" w14:textId="77777777" w:rsidR="009523A3" w:rsidRPr="00774B2F" w:rsidRDefault="009523A3" w:rsidP="00C519F2">
            <w:pPr>
              <w:tabs>
                <w:tab w:val="decimal" w:pos="702"/>
              </w:tabs>
              <w:spacing w:line="276" w:lineRule="auto"/>
              <w:contextualSpacing/>
              <w:jc w:val="center"/>
              <w:rPr>
                <w:sz w:val="18"/>
                <w:szCs w:val="18"/>
              </w:rPr>
            </w:pPr>
            <w:r w:rsidRPr="00774B2F">
              <w:rPr>
                <w:sz w:val="18"/>
                <w:szCs w:val="18"/>
              </w:rPr>
              <w:t>.003</w:t>
            </w:r>
          </w:p>
        </w:tc>
        <w:tc>
          <w:tcPr>
            <w:tcW w:w="1351" w:type="dxa"/>
            <w:tcBorders>
              <w:top w:val="nil"/>
              <w:left w:val="nil"/>
              <w:bottom w:val="nil"/>
              <w:right w:val="nil"/>
            </w:tcBorders>
            <w:shd w:val="clear" w:color="auto" w:fill="auto"/>
            <w:vAlign w:val="center"/>
          </w:tcPr>
          <w:p w14:paraId="421772CF" w14:textId="77777777" w:rsidR="009523A3" w:rsidRPr="00774B2F" w:rsidRDefault="009523A3" w:rsidP="00C519F2">
            <w:pPr>
              <w:tabs>
                <w:tab w:val="decimal" w:pos="702"/>
              </w:tabs>
              <w:spacing w:line="276" w:lineRule="auto"/>
              <w:contextualSpacing/>
              <w:jc w:val="left"/>
              <w:rPr>
                <w:sz w:val="18"/>
                <w:szCs w:val="18"/>
              </w:rPr>
            </w:pPr>
          </w:p>
        </w:tc>
      </w:tr>
      <w:tr w:rsidR="009523A3" w:rsidRPr="00774B2F" w14:paraId="4B281B27" w14:textId="77777777" w:rsidTr="00C519F2">
        <w:tc>
          <w:tcPr>
            <w:tcW w:w="2471" w:type="dxa"/>
            <w:tcBorders>
              <w:top w:val="nil"/>
              <w:left w:val="nil"/>
              <w:bottom w:val="nil"/>
              <w:right w:val="nil"/>
            </w:tcBorders>
            <w:vAlign w:val="center"/>
          </w:tcPr>
          <w:p w14:paraId="41067B25" w14:textId="77777777" w:rsidR="009523A3" w:rsidRPr="00774B2F" w:rsidRDefault="009523A3" w:rsidP="00C519F2">
            <w:pPr>
              <w:spacing w:line="276" w:lineRule="auto"/>
              <w:jc w:val="right"/>
              <w:rPr>
                <w:i/>
                <w:iCs/>
                <w:sz w:val="18"/>
                <w:szCs w:val="18"/>
              </w:rPr>
            </w:pPr>
            <w:r w:rsidRPr="00774B2F">
              <w:rPr>
                <w:sz w:val="18"/>
                <w:szCs w:val="18"/>
              </w:rPr>
              <w:t>Justified</w:t>
            </w:r>
          </w:p>
        </w:tc>
        <w:tc>
          <w:tcPr>
            <w:tcW w:w="1399" w:type="dxa"/>
            <w:tcBorders>
              <w:top w:val="nil"/>
              <w:left w:val="nil"/>
              <w:bottom w:val="nil"/>
              <w:right w:val="nil"/>
            </w:tcBorders>
          </w:tcPr>
          <w:p w14:paraId="30AF24C4"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.100</w:t>
            </w:r>
          </w:p>
        </w:tc>
        <w:tc>
          <w:tcPr>
            <w:tcW w:w="1411" w:type="dxa"/>
            <w:tcBorders>
              <w:top w:val="nil"/>
              <w:left w:val="nil"/>
              <w:bottom w:val="nil"/>
              <w:right w:val="nil"/>
            </w:tcBorders>
          </w:tcPr>
          <w:p w14:paraId="4A224360" w14:textId="77777777" w:rsidR="009523A3" w:rsidRPr="00774B2F" w:rsidRDefault="009523A3" w:rsidP="00C519F2">
            <w:pPr>
              <w:tabs>
                <w:tab w:val="decimal" w:pos="703"/>
              </w:tabs>
              <w:spacing w:line="276" w:lineRule="auto"/>
              <w:contextualSpacing/>
              <w:jc w:val="center"/>
              <w:rPr>
                <w:color w:val="000000"/>
                <w:sz w:val="18"/>
                <w:szCs w:val="18"/>
              </w:rPr>
            </w:pPr>
            <w:r w:rsidRPr="00774B2F">
              <w:rPr>
                <w:sz w:val="18"/>
                <w:szCs w:val="18"/>
              </w:rPr>
              <w:t>.022</w:t>
            </w:r>
          </w:p>
        </w:tc>
        <w:tc>
          <w:tcPr>
            <w:tcW w:w="1411" w:type="dxa"/>
            <w:tcBorders>
              <w:top w:val="nil"/>
              <w:left w:val="nil"/>
              <w:bottom w:val="nil"/>
              <w:right w:val="nil"/>
            </w:tcBorders>
          </w:tcPr>
          <w:p w14:paraId="1F7FA15A" w14:textId="77777777" w:rsidR="009523A3" w:rsidRPr="00774B2F" w:rsidRDefault="009523A3" w:rsidP="00C519F2">
            <w:pPr>
              <w:tabs>
                <w:tab w:val="decimal" w:pos="703"/>
              </w:tabs>
              <w:spacing w:line="276" w:lineRule="auto"/>
              <w:contextualSpacing/>
              <w:jc w:val="center"/>
              <w:rPr>
                <w:sz w:val="18"/>
                <w:szCs w:val="18"/>
              </w:rPr>
            </w:pPr>
            <w:r w:rsidRPr="00774B2F">
              <w:rPr>
                <w:sz w:val="18"/>
                <w:szCs w:val="18"/>
              </w:rPr>
              <w:t>.107</w:t>
            </w:r>
          </w:p>
        </w:tc>
        <w:tc>
          <w:tcPr>
            <w:tcW w:w="1128" w:type="dxa"/>
            <w:tcBorders>
              <w:top w:val="nil"/>
              <w:left w:val="nil"/>
              <w:bottom w:val="nil"/>
              <w:right w:val="nil"/>
            </w:tcBorders>
          </w:tcPr>
          <w:p w14:paraId="7E5DCD9D" w14:textId="38CF2A0B" w:rsidR="009523A3" w:rsidRPr="00774B2F" w:rsidRDefault="009523A3" w:rsidP="00C519F2">
            <w:pPr>
              <w:tabs>
                <w:tab w:val="decimal" w:pos="702"/>
              </w:tabs>
              <w:spacing w:line="276" w:lineRule="auto"/>
              <w:contextualSpacing/>
              <w:jc w:val="center"/>
              <w:rPr>
                <w:sz w:val="18"/>
                <w:szCs w:val="18"/>
              </w:rPr>
            </w:pPr>
            <w:r w:rsidRPr="00774B2F">
              <w:rPr>
                <w:sz w:val="18"/>
                <w:szCs w:val="18"/>
              </w:rPr>
              <w:t>&lt; .00</w:t>
            </w:r>
            <w:r w:rsidR="00E62E8B" w:rsidRPr="00774B2F">
              <w:rPr>
                <w:sz w:val="18"/>
                <w:szCs w:val="18"/>
              </w:rPr>
              <w:t>1</w:t>
            </w:r>
          </w:p>
        </w:tc>
        <w:tc>
          <w:tcPr>
            <w:tcW w:w="1351" w:type="dxa"/>
            <w:tcBorders>
              <w:top w:val="nil"/>
              <w:left w:val="nil"/>
              <w:bottom w:val="nil"/>
              <w:right w:val="nil"/>
            </w:tcBorders>
            <w:shd w:val="clear" w:color="auto" w:fill="auto"/>
            <w:vAlign w:val="center"/>
          </w:tcPr>
          <w:p w14:paraId="6FA5EAA8" w14:textId="77777777" w:rsidR="009523A3" w:rsidRPr="00774B2F" w:rsidRDefault="009523A3" w:rsidP="00C519F2">
            <w:pPr>
              <w:tabs>
                <w:tab w:val="decimal" w:pos="702"/>
              </w:tabs>
              <w:spacing w:line="276" w:lineRule="auto"/>
              <w:contextualSpacing/>
              <w:jc w:val="left"/>
              <w:rPr>
                <w:sz w:val="18"/>
                <w:szCs w:val="18"/>
              </w:rPr>
            </w:pPr>
          </w:p>
        </w:tc>
      </w:tr>
      <w:tr w:rsidR="009523A3" w:rsidRPr="00774B2F" w14:paraId="7D0E042E" w14:textId="77777777" w:rsidTr="00C519F2">
        <w:tc>
          <w:tcPr>
            <w:tcW w:w="2471" w:type="dxa"/>
            <w:tcBorders>
              <w:top w:val="nil"/>
              <w:left w:val="nil"/>
              <w:bottom w:val="nil"/>
              <w:right w:val="nil"/>
            </w:tcBorders>
            <w:vAlign w:val="center"/>
          </w:tcPr>
          <w:p w14:paraId="5CA68534" w14:textId="77777777" w:rsidR="009523A3" w:rsidRPr="00774B2F" w:rsidRDefault="009523A3" w:rsidP="00C519F2">
            <w:pPr>
              <w:spacing w:before="120" w:after="120" w:line="276" w:lineRule="auto"/>
              <w:jc w:val="left"/>
              <w:rPr>
                <w:i/>
                <w:iCs/>
                <w:sz w:val="18"/>
                <w:szCs w:val="18"/>
              </w:rPr>
            </w:pPr>
            <w:r w:rsidRPr="00774B2F">
              <w:rPr>
                <w:i/>
                <w:iCs/>
                <w:sz w:val="18"/>
                <w:szCs w:val="18"/>
              </w:rPr>
              <w:t>Control variables</w:t>
            </w:r>
          </w:p>
        </w:tc>
        <w:tc>
          <w:tcPr>
            <w:tcW w:w="1399" w:type="dxa"/>
            <w:tcBorders>
              <w:top w:val="nil"/>
              <w:left w:val="nil"/>
              <w:bottom w:val="nil"/>
              <w:right w:val="nil"/>
            </w:tcBorders>
            <w:vAlign w:val="center"/>
          </w:tcPr>
          <w:p w14:paraId="7B50F427"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tcBorders>
              <w:top w:val="nil"/>
              <w:left w:val="nil"/>
              <w:bottom w:val="nil"/>
              <w:right w:val="nil"/>
            </w:tcBorders>
            <w:vAlign w:val="center"/>
          </w:tcPr>
          <w:p w14:paraId="6BB37B52" w14:textId="77777777" w:rsidR="009523A3" w:rsidRPr="00774B2F" w:rsidRDefault="009523A3" w:rsidP="00C519F2">
            <w:pPr>
              <w:tabs>
                <w:tab w:val="decimal" w:pos="703"/>
              </w:tabs>
              <w:spacing w:before="60" w:after="60" w:line="276" w:lineRule="auto"/>
              <w:contextualSpacing/>
              <w:jc w:val="center"/>
              <w:rPr>
                <w:sz w:val="18"/>
                <w:szCs w:val="18"/>
              </w:rPr>
            </w:pPr>
          </w:p>
        </w:tc>
        <w:tc>
          <w:tcPr>
            <w:tcW w:w="1411" w:type="dxa"/>
            <w:tcBorders>
              <w:top w:val="nil"/>
              <w:left w:val="nil"/>
              <w:bottom w:val="nil"/>
              <w:right w:val="nil"/>
            </w:tcBorders>
            <w:vAlign w:val="center"/>
          </w:tcPr>
          <w:p w14:paraId="5F8EDC11" w14:textId="77777777" w:rsidR="009523A3" w:rsidRPr="00774B2F" w:rsidRDefault="009523A3" w:rsidP="00C519F2">
            <w:pPr>
              <w:tabs>
                <w:tab w:val="decimal" w:pos="703"/>
              </w:tabs>
              <w:spacing w:before="60" w:after="60" w:line="276" w:lineRule="auto"/>
              <w:contextualSpacing/>
              <w:jc w:val="center"/>
              <w:rPr>
                <w:sz w:val="18"/>
                <w:szCs w:val="18"/>
              </w:rPr>
            </w:pPr>
          </w:p>
        </w:tc>
        <w:tc>
          <w:tcPr>
            <w:tcW w:w="1128" w:type="dxa"/>
            <w:tcBorders>
              <w:top w:val="nil"/>
              <w:left w:val="nil"/>
              <w:bottom w:val="nil"/>
              <w:right w:val="nil"/>
            </w:tcBorders>
            <w:vAlign w:val="center"/>
          </w:tcPr>
          <w:p w14:paraId="069D6BF2" w14:textId="77777777" w:rsidR="009523A3" w:rsidRPr="00774B2F" w:rsidRDefault="009523A3" w:rsidP="00C519F2">
            <w:pPr>
              <w:tabs>
                <w:tab w:val="decimal" w:pos="702"/>
              </w:tabs>
              <w:spacing w:before="60" w:after="60" w:line="276" w:lineRule="auto"/>
              <w:contextualSpacing/>
              <w:jc w:val="center"/>
              <w:rPr>
                <w:sz w:val="18"/>
                <w:szCs w:val="18"/>
              </w:rPr>
            </w:pPr>
          </w:p>
        </w:tc>
        <w:tc>
          <w:tcPr>
            <w:tcW w:w="1351" w:type="dxa"/>
            <w:tcBorders>
              <w:top w:val="nil"/>
              <w:left w:val="nil"/>
              <w:bottom w:val="nil"/>
              <w:right w:val="nil"/>
            </w:tcBorders>
            <w:shd w:val="clear" w:color="auto" w:fill="auto"/>
            <w:vAlign w:val="center"/>
          </w:tcPr>
          <w:p w14:paraId="6042C860" w14:textId="77777777" w:rsidR="009523A3" w:rsidRPr="00774B2F" w:rsidRDefault="009523A3" w:rsidP="00C519F2">
            <w:pPr>
              <w:tabs>
                <w:tab w:val="decimal" w:pos="702"/>
              </w:tabs>
              <w:spacing w:before="60" w:after="60" w:line="276" w:lineRule="auto"/>
              <w:contextualSpacing/>
              <w:jc w:val="left"/>
              <w:rPr>
                <w:sz w:val="18"/>
                <w:szCs w:val="18"/>
              </w:rPr>
            </w:pPr>
            <w:r w:rsidRPr="00774B2F">
              <w:rPr>
                <w:sz w:val="18"/>
                <w:szCs w:val="18"/>
              </w:rPr>
              <w:t>.045***</w:t>
            </w:r>
          </w:p>
        </w:tc>
      </w:tr>
      <w:tr w:rsidR="009523A3" w:rsidRPr="00774B2F" w14:paraId="46ACA2EF" w14:textId="77777777" w:rsidTr="00C519F2">
        <w:tc>
          <w:tcPr>
            <w:tcW w:w="2471" w:type="dxa"/>
            <w:tcBorders>
              <w:top w:val="nil"/>
              <w:left w:val="nil"/>
              <w:bottom w:val="nil"/>
              <w:right w:val="nil"/>
            </w:tcBorders>
            <w:vAlign w:val="center"/>
          </w:tcPr>
          <w:p w14:paraId="1DC35BD6" w14:textId="77777777" w:rsidR="009523A3" w:rsidRPr="00774B2F" w:rsidRDefault="009523A3" w:rsidP="00C519F2">
            <w:pPr>
              <w:spacing w:before="60" w:after="60" w:line="276" w:lineRule="auto"/>
              <w:ind w:firstLine="249"/>
              <w:contextualSpacing/>
              <w:jc w:val="right"/>
              <w:rPr>
                <w:sz w:val="18"/>
                <w:szCs w:val="18"/>
              </w:rPr>
            </w:pPr>
            <w:r w:rsidRPr="00774B2F">
              <w:rPr>
                <w:sz w:val="18"/>
                <w:szCs w:val="18"/>
              </w:rPr>
              <w:t>Gender</w:t>
            </w:r>
          </w:p>
        </w:tc>
        <w:tc>
          <w:tcPr>
            <w:tcW w:w="1399" w:type="dxa"/>
            <w:tcBorders>
              <w:top w:val="nil"/>
              <w:left w:val="nil"/>
              <w:bottom w:val="nil"/>
              <w:right w:val="nil"/>
            </w:tcBorders>
            <w:vAlign w:val="bottom"/>
          </w:tcPr>
          <w:p w14:paraId="6AA6F5C9"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411" w:type="dxa"/>
            <w:tcBorders>
              <w:top w:val="nil"/>
              <w:left w:val="nil"/>
              <w:bottom w:val="nil"/>
              <w:right w:val="nil"/>
            </w:tcBorders>
            <w:vAlign w:val="bottom"/>
          </w:tcPr>
          <w:p w14:paraId="22300014"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1" w:type="dxa"/>
            <w:tcBorders>
              <w:top w:val="nil"/>
              <w:left w:val="nil"/>
              <w:bottom w:val="nil"/>
              <w:right w:val="nil"/>
            </w:tcBorders>
            <w:vAlign w:val="bottom"/>
          </w:tcPr>
          <w:p w14:paraId="267FD3DD"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color w:val="000000"/>
                <w:sz w:val="18"/>
                <w:szCs w:val="18"/>
              </w:rPr>
              <w:t>-.048</w:t>
            </w:r>
          </w:p>
        </w:tc>
        <w:tc>
          <w:tcPr>
            <w:tcW w:w="1128" w:type="dxa"/>
            <w:tcBorders>
              <w:top w:val="nil"/>
              <w:left w:val="nil"/>
              <w:bottom w:val="nil"/>
              <w:right w:val="nil"/>
            </w:tcBorders>
            <w:vAlign w:val="bottom"/>
          </w:tcPr>
          <w:p w14:paraId="10EF7B89"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color w:val="000000"/>
                <w:sz w:val="18"/>
                <w:szCs w:val="18"/>
              </w:rPr>
              <w:t>.011</w:t>
            </w:r>
          </w:p>
        </w:tc>
        <w:tc>
          <w:tcPr>
            <w:tcW w:w="1351" w:type="dxa"/>
            <w:tcBorders>
              <w:top w:val="nil"/>
              <w:left w:val="nil"/>
              <w:bottom w:val="nil"/>
              <w:right w:val="nil"/>
            </w:tcBorders>
            <w:vAlign w:val="center"/>
          </w:tcPr>
          <w:p w14:paraId="4E62FDBA"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5BB27543" w14:textId="77777777" w:rsidTr="00C519F2">
        <w:tc>
          <w:tcPr>
            <w:tcW w:w="2471" w:type="dxa"/>
            <w:tcBorders>
              <w:top w:val="nil"/>
              <w:left w:val="nil"/>
              <w:bottom w:val="nil"/>
              <w:right w:val="nil"/>
            </w:tcBorders>
            <w:vAlign w:val="center"/>
          </w:tcPr>
          <w:p w14:paraId="67F386E9" w14:textId="77777777" w:rsidR="009523A3" w:rsidRPr="00774B2F" w:rsidRDefault="009523A3" w:rsidP="00C519F2">
            <w:pPr>
              <w:spacing w:before="60" w:after="60" w:line="276" w:lineRule="auto"/>
              <w:ind w:firstLine="249"/>
              <w:contextualSpacing/>
              <w:jc w:val="right"/>
              <w:rPr>
                <w:sz w:val="18"/>
                <w:szCs w:val="18"/>
              </w:rPr>
            </w:pPr>
            <w:r w:rsidRPr="00774B2F">
              <w:rPr>
                <w:sz w:val="18"/>
                <w:szCs w:val="18"/>
              </w:rPr>
              <w:t>Incumbency</w:t>
            </w:r>
          </w:p>
        </w:tc>
        <w:tc>
          <w:tcPr>
            <w:tcW w:w="1399" w:type="dxa"/>
            <w:tcBorders>
              <w:top w:val="nil"/>
              <w:left w:val="nil"/>
              <w:bottom w:val="nil"/>
              <w:right w:val="nil"/>
            </w:tcBorders>
            <w:vAlign w:val="bottom"/>
          </w:tcPr>
          <w:p w14:paraId="048B7B8E"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.028</w:t>
            </w:r>
          </w:p>
        </w:tc>
        <w:tc>
          <w:tcPr>
            <w:tcW w:w="1411" w:type="dxa"/>
            <w:tcBorders>
              <w:top w:val="nil"/>
              <w:left w:val="nil"/>
              <w:bottom w:val="nil"/>
              <w:right w:val="nil"/>
            </w:tcBorders>
            <w:vAlign w:val="bottom"/>
          </w:tcPr>
          <w:p w14:paraId="760FA111"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.015</w:t>
            </w:r>
          </w:p>
        </w:tc>
        <w:tc>
          <w:tcPr>
            <w:tcW w:w="1411" w:type="dxa"/>
            <w:tcBorders>
              <w:top w:val="nil"/>
              <w:left w:val="nil"/>
              <w:bottom w:val="nil"/>
              <w:right w:val="nil"/>
            </w:tcBorders>
            <w:vAlign w:val="bottom"/>
          </w:tcPr>
          <w:p w14:paraId="50A30901"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color w:val="000000"/>
                <w:sz w:val="18"/>
                <w:szCs w:val="18"/>
              </w:rPr>
              <w:t>.032</w:t>
            </w:r>
          </w:p>
        </w:tc>
        <w:tc>
          <w:tcPr>
            <w:tcW w:w="1128" w:type="dxa"/>
            <w:tcBorders>
              <w:top w:val="nil"/>
              <w:left w:val="nil"/>
              <w:bottom w:val="nil"/>
              <w:right w:val="nil"/>
            </w:tcBorders>
            <w:vAlign w:val="bottom"/>
          </w:tcPr>
          <w:p w14:paraId="199D40B6"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color w:val="000000"/>
                <w:sz w:val="18"/>
                <w:szCs w:val="18"/>
              </w:rPr>
              <w:t>.070</w:t>
            </w:r>
          </w:p>
        </w:tc>
        <w:tc>
          <w:tcPr>
            <w:tcW w:w="1351" w:type="dxa"/>
            <w:tcBorders>
              <w:top w:val="nil"/>
              <w:left w:val="nil"/>
              <w:bottom w:val="nil"/>
              <w:right w:val="nil"/>
            </w:tcBorders>
            <w:vAlign w:val="center"/>
          </w:tcPr>
          <w:p w14:paraId="40C83553"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1DB8128B" w14:textId="77777777" w:rsidTr="00C519F2">
        <w:tc>
          <w:tcPr>
            <w:tcW w:w="2471" w:type="dxa"/>
            <w:tcBorders>
              <w:top w:val="nil"/>
              <w:left w:val="nil"/>
              <w:bottom w:val="nil"/>
              <w:right w:val="nil"/>
            </w:tcBorders>
            <w:vAlign w:val="center"/>
          </w:tcPr>
          <w:p w14:paraId="68496973" w14:textId="77777777" w:rsidR="009523A3" w:rsidRPr="00774B2F" w:rsidRDefault="009523A3" w:rsidP="00C519F2">
            <w:pPr>
              <w:spacing w:before="60" w:after="60" w:line="276" w:lineRule="auto"/>
              <w:ind w:firstLine="249"/>
              <w:contextualSpacing/>
              <w:jc w:val="right"/>
              <w:rPr>
                <w:sz w:val="18"/>
                <w:szCs w:val="18"/>
              </w:rPr>
            </w:pPr>
            <w:r w:rsidRPr="00774B2F">
              <w:rPr>
                <w:sz w:val="18"/>
                <w:szCs w:val="18"/>
              </w:rPr>
              <w:t>Governmental status</w:t>
            </w:r>
          </w:p>
        </w:tc>
        <w:tc>
          <w:tcPr>
            <w:tcW w:w="1399" w:type="dxa"/>
            <w:tcBorders>
              <w:top w:val="nil"/>
              <w:left w:val="nil"/>
              <w:bottom w:val="nil"/>
              <w:right w:val="nil"/>
            </w:tcBorders>
            <w:vAlign w:val="bottom"/>
          </w:tcPr>
          <w:p w14:paraId="635F4002"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-.061</w:t>
            </w:r>
          </w:p>
        </w:tc>
        <w:tc>
          <w:tcPr>
            <w:tcW w:w="1411" w:type="dxa"/>
            <w:tcBorders>
              <w:top w:val="nil"/>
              <w:left w:val="nil"/>
              <w:bottom w:val="nil"/>
              <w:right w:val="nil"/>
            </w:tcBorders>
            <w:vAlign w:val="bottom"/>
          </w:tcPr>
          <w:p w14:paraId="582787C2"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.011</w:t>
            </w:r>
          </w:p>
        </w:tc>
        <w:tc>
          <w:tcPr>
            <w:tcW w:w="1411" w:type="dxa"/>
            <w:tcBorders>
              <w:top w:val="nil"/>
              <w:left w:val="nil"/>
              <w:bottom w:val="nil"/>
              <w:right w:val="nil"/>
            </w:tcBorders>
            <w:vAlign w:val="bottom"/>
          </w:tcPr>
          <w:p w14:paraId="7F90010D"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color w:val="000000"/>
                <w:sz w:val="18"/>
                <w:szCs w:val="18"/>
              </w:rPr>
              <w:t>-.111</w:t>
            </w:r>
          </w:p>
        </w:tc>
        <w:tc>
          <w:tcPr>
            <w:tcW w:w="1128" w:type="dxa"/>
            <w:tcBorders>
              <w:top w:val="nil"/>
              <w:left w:val="nil"/>
              <w:bottom w:val="nil"/>
              <w:right w:val="nil"/>
            </w:tcBorders>
            <w:vAlign w:val="bottom"/>
          </w:tcPr>
          <w:p w14:paraId="52855F49" w14:textId="0E1768F8" w:rsidR="009523A3" w:rsidRPr="00774B2F" w:rsidRDefault="009523A3" w:rsidP="00C519F2">
            <w:pPr>
              <w:tabs>
                <w:tab w:val="decimal" w:pos="702"/>
              </w:tabs>
              <w:spacing w:before="60" w:after="60" w:line="276" w:lineRule="auto"/>
              <w:contextualSpacing/>
              <w:jc w:val="center"/>
              <w:rPr>
                <w:sz w:val="18"/>
                <w:szCs w:val="18"/>
              </w:rPr>
            </w:pPr>
            <w:r w:rsidRPr="00774B2F">
              <w:rPr>
                <w:color w:val="000000"/>
                <w:sz w:val="18"/>
                <w:szCs w:val="18"/>
              </w:rPr>
              <w:t>&lt; .00</w:t>
            </w:r>
            <w:r w:rsidR="00E62E8B" w:rsidRPr="00774B2F">
              <w:rPr>
                <w:color w:val="000000"/>
                <w:sz w:val="18"/>
                <w:szCs w:val="18"/>
              </w:rPr>
              <w:t>1</w:t>
            </w:r>
          </w:p>
        </w:tc>
        <w:tc>
          <w:tcPr>
            <w:tcW w:w="1351" w:type="dxa"/>
            <w:tcBorders>
              <w:top w:val="nil"/>
              <w:left w:val="nil"/>
              <w:bottom w:val="nil"/>
              <w:right w:val="nil"/>
            </w:tcBorders>
            <w:vAlign w:val="center"/>
          </w:tcPr>
          <w:p w14:paraId="61A54E42"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7D9FB0BA" w14:textId="77777777" w:rsidTr="00C519F2">
        <w:tc>
          <w:tcPr>
            <w:tcW w:w="2471" w:type="dxa"/>
            <w:tcBorders>
              <w:top w:val="nil"/>
              <w:left w:val="nil"/>
              <w:bottom w:val="nil"/>
              <w:right w:val="nil"/>
            </w:tcBorders>
            <w:vAlign w:val="center"/>
          </w:tcPr>
          <w:p w14:paraId="39AC2CCC" w14:textId="77777777" w:rsidR="009523A3" w:rsidRPr="00774B2F" w:rsidRDefault="009523A3" w:rsidP="00C519F2">
            <w:pPr>
              <w:spacing w:before="60" w:after="60" w:line="276" w:lineRule="auto"/>
              <w:ind w:firstLine="249"/>
              <w:contextualSpacing/>
              <w:jc w:val="right"/>
              <w:rPr>
                <w:sz w:val="18"/>
                <w:szCs w:val="18"/>
              </w:rPr>
            </w:pPr>
            <w:r w:rsidRPr="00774B2F">
              <w:rPr>
                <w:sz w:val="18"/>
                <w:szCs w:val="18"/>
              </w:rPr>
              <w:t>Ideology</w:t>
            </w:r>
          </w:p>
        </w:tc>
        <w:tc>
          <w:tcPr>
            <w:tcW w:w="1399" w:type="dxa"/>
            <w:tcBorders>
              <w:top w:val="nil"/>
              <w:left w:val="nil"/>
              <w:bottom w:val="nil"/>
              <w:right w:val="nil"/>
            </w:tcBorders>
            <w:vAlign w:val="bottom"/>
          </w:tcPr>
          <w:p w14:paraId="1D3F60D5"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.003</w:t>
            </w:r>
          </w:p>
        </w:tc>
        <w:tc>
          <w:tcPr>
            <w:tcW w:w="1411" w:type="dxa"/>
            <w:tcBorders>
              <w:top w:val="nil"/>
              <w:left w:val="nil"/>
              <w:bottom w:val="nil"/>
              <w:right w:val="nil"/>
            </w:tcBorders>
            <w:vAlign w:val="bottom"/>
          </w:tcPr>
          <w:p w14:paraId="2372933D"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.014</w:t>
            </w:r>
          </w:p>
        </w:tc>
        <w:tc>
          <w:tcPr>
            <w:tcW w:w="1411" w:type="dxa"/>
            <w:tcBorders>
              <w:top w:val="nil"/>
              <w:left w:val="nil"/>
              <w:bottom w:val="nil"/>
              <w:right w:val="nil"/>
            </w:tcBorders>
            <w:vAlign w:val="bottom"/>
          </w:tcPr>
          <w:p w14:paraId="7D87460D"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.006</w:t>
            </w:r>
          </w:p>
        </w:tc>
        <w:tc>
          <w:tcPr>
            <w:tcW w:w="1128" w:type="dxa"/>
            <w:tcBorders>
              <w:top w:val="nil"/>
              <w:left w:val="nil"/>
              <w:bottom w:val="nil"/>
              <w:right w:val="nil"/>
            </w:tcBorders>
            <w:vAlign w:val="bottom"/>
          </w:tcPr>
          <w:p w14:paraId="49975815"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color w:val="000000"/>
                <w:sz w:val="18"/>
                <w:szCs w:val="18"/>
              </w:rPr>
              <w:t>.853</w:t>
            </w:r>
          </w:p>
        </w:tc>
        <w:tc>
          <w:tcPr>
            <w:tcW w:w="1351" w:type="dxa"/>
            <w:tcBorders>
              <w:top w:val="nil"/>
              <w:left w:val="nil"/>
              <w:bottom w:val="nil"/>
              <w:right w:val="nil"/>
            </w:tcBorders>
            <w:vAlign w:val="center"/>
          </w:tcPr>
          <w:p w14:paraId="4E1B051B"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7F98205F" w14:textId="77777777" w:rsidTr="00C519F2">
        <w:tc>
          <w:tcPr>
            <w:tcW w:w="2471" w:type="dxa"/>
            <w:tcBorders>
              <w:top w:val="nil"/>
              <w:left w:val="nil"/>
              <w:bottom w:val="nil"/>
              <w:right w:val="nil"/>
            </w:tcBorders>
            <w:vAlign w:val="center"/>
          </w:tcPr>
          <w:p w14:paraId="724BBA31" w14:textId="77777777" w:rsidR="009523A3" w:rsidRPr="00774B2F" w:rsidRDefault="009523A3" w:rsidP="00C519F2">
            <w:pPr>
              <w:spacing w:before="60" w:after="60" w:line="276" w:lineRule="auto"/>
              <w:ind w:firstLine="249"/>
              <w:contextualSpacing/>
              <w:jc w:val="right"/>
              <w:rPr>
                <w:sz w:val="18"/>
                <w:szCs w:val="18"/>
              </w:rPr>
            </w:pPr>
            <w:r w:rsidRPr="00774B2F">
              <w:rPr>
                <w:sz w:val="18"/>
                <w:szCs w:val="18"/>
              </w:rPr>
              <w:t>Extremism</w:t>
            </w:r>
          </w:p>
        </w:tc>
        <w:tc>
          <w:tcPr>
            <w:tcW w:w="1399" w:type="dxa"/>
            <w:tcBorders>
              <w:top w:val="nil"/>
              <w:left w:val="nil"/>
              <w:bottom w:val="nil"/>
              <w:right w:val="nil"/>
            </w:tcBorders>
            <w:vAlign w:val="bottom"/>
          </w:tcPr>
          <w:p w14:paraId="5E32D5EC"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.038</w:t>
            </w:r>
          </w:p>
        </w:tc>
        <w:tc>
          <w:tcPr>
            <w:tcW w:w="1411" w:type="dxa"/>
            <w:tcBorders>
              <w:top w:val="nil"/>
              <w:left w:val="nil"/>
              <w:bottom w:val="nil"/>
              <w:right w:val="nil"/>
            </w:tcBorders>
            <w:vAlign w:val="bottom"/>
          </w:tcPr>
          <w:p w14:paraId="5F459CC5"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color w:val="000000"/>
                <w:sz w:val="18"/>
                <w:szCs w:val="18"/>
              </w:rPr>
              <w:t>.016</w:t>
            </w:r>
          </w:p>
        </w:tc>
        <w:tc>
          <w:tcPr>
            <w:tcW w:w="1411" w:type="dxa"/>
            <w:tcBorders>
              <w:top w:val="nil"/>
              <w:left w:val="nil"/>
              <w:bottom w:val="nil"/>
              <w:right w:val="nil"/>
            </w:tcBorders>
            <w:vAlign w:val="bottom"/>
          </w:tcPr>
          <w:p w14:paraId="0C9C09D6"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color w:val="000000"/>
                <w:sz w:val="18"/>
                <w:szCs w:val="18"/>
              </w:rPr>
              <w:t>.058</w:t>
            </w:r>
          </w:p>
        </w:tc>
        <w:tc>
          <w:tcPr>
            <w:tcW w:w="1128" w:type="dxa"/>
            <w:tcBorders>
              <w:top w:val="nil"/>
              <w:left w:val="nil"/>
              <w:bottom w:val="nil"/>
              <w:right w:val="nil"/>
            </w:tcBorders>
            <w:vAlign w:val="bottom"/>
          </w:tcPr>
          <w:p w14:paraId="5932092B"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color w:val="000000"/>
                <w:sz w:val="18"/>
                <w:szCs w:val="18"/>
              </w:rPr>
              <w:t>.015</w:t>
            </w:r>
          </w:p>
        </w:tc>
        <w:tc>
          <w:tcPr>
            <w:tcW w:w="1351" w:type="dxa"/>
            <w:tcBorders>
              <w:top w:val="nil"/>
              <w:left w:val="nil"/>
              <w:bottom w:val="nil"/>
              <w:right w:val="nil"/>
            </w:tcBorders>
            <w:vAlign w:val="center"/>
          </w:tcPr>
          <w:p w14:paraId="6F9699D3"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517C666D" w14:textId="77777777" w:rsidTr="00C519F2">
        <w:trPr>
          <w:trHeight w:val="688"/>
        </w:trPr>
        <w:tc>
          <w:tcPr>
            <w:tcW w:w="2471" w:type="dxa"/>
            <w:tcBorders>
              <w:top w:val="nil"/>
              <w:left w:val="nil"/>
              <w:bottom w:val="nil"/>
              <w:right w:val="nil"/>
            </w:tcBorders>
            <w:vAlign w:val="center"/>
          </w:tcPr>
          <w:p w14:paraId="0A1ECBEF" w14:textId="77777777" w:rsidR="009523A3" w:rsidRPr="00774B2F" w:rsidRDefault="009523A3" w:rsidP="00C519F2">
            <w:pPr>
              <w:spacing w:before="120" w:after="60" w:line="276" w:lineRule="auto"/>
              <w:contextualSpacing/>
              <w:jc w:val="left"/>
              <w:rPr>
                <w:i/>
                <w:iCs/>
                <w:sz w:val="18"/>
                <w:szCs w:val="18"/>
              </w:rPr>
            </w:pPr>
            <w:r w:rsidRPr="00774B2F">
              <w:rPr>
                <w:i/>
                <w:iCs/>
                <w:sz w:val="18"/>
                <w:szCs w:val="18"/>
              </w:rPr>
              <w:t>State (</w:t>
            </w:r>
            <w:r w:rsidRPr="00774B2F">
              <w:rPr>
                <w:sz w:val="18"/>
                <w:szCs w:val="18"/>
              </w:rPr>
              <w:t>Schleswig-Holstein</w:t>
            </w:r>
            <w:r w:rsidRPr="00774B2F">
              <w:rPr>
                <w:i/>
                <w:iCs/>
                <w:sz w:val="18"/>
                <w:szCs w:val="18"/>
              </w:rPr>
              <w:t xml:space="preserve"> =0)</w:t>
            </w:r>
          </w:p>
        </w:tc>
        <w:tc>
          <w:tcPr>
            <w:tcW w:w="1399" w:type="dxa"/>
            <w:tcBorders>
              <w:top w:val="nil"/>
              <w:left w:val="nil"/>
              <w:bottom w:val="nil"/>
              <w:right w:val="nil"/>
            </w:tcBorders>
            <w:vAlign w:val="center"/>
          </w:tcPr>
          <w:p w14:paraId="5A824732" w14:textId="77777777" w:rsidR="009523A3" w:rsidRPr="00774B2F" w:rsidRDefault="009523A3" w:rsidP="00C519F2">
            <w:pPr>
              <w:tabs>
                <w:tab w:val="decimal" w:pos="703"/>
              </w:tabs>
              <w:spacing w:before="60" w:after="60" w:line="276" w:lineRule="auto"/>
              <w:contextualSpacing/>
              <w:jc w:val="left"/>
              <w:rPr>
                <w:sz w:val="18"/>
                <w:szCs w:val="18"/>
              </w:rPr>
            </w:pPr>
          </w:p>
        </w:tc>
        <w:tc>
          <w:tcPr>
            <w:tcW w:w="1411" w:type="dxa"/>
            <w:tcBorders>
              <w:top w:val="nil"/>
              <w:left w:val="nil"/>
              <w:bottom w:val="nil"/>
              <w:right w:val="nil"/>
            </w:tcBorders>
            <w:vAlign w:val="center"/>
          </w:tcPr>
          <w:p w14:paraId="52F22BEB" w14:textId="77777777" w:rsidR="009523A3" w:rsidRPr="00774B2F" w:rsidRDefault="009523A3" w:rsidP="00C519F2">
            <w:pPr>
              <w:tabs>
                <w:tab w:val="decimal" w:pos="703"/>
              </w:tabs>
              <w:spacing w:before="60" w:after="60" w:line="276" w:lineRule="auto"/>
              <w:contextualSpacing/>
              <w:jc w:val="left"/>
              <w:rPr>
                <w:sz w:val="18"/>
                <w:szCs w:val="18"/>
              </w:rPr>
            </w:pPr>
          </w:p>
        </w:tc>
        <w:tc>
          <w:tcPr>
            <w:tcW w:w="1411" w:type="dxa"/>
            <w:tcBorders>
              <w:top w:val="nil"/>
              <w:left w:val="nil"/>
              <w:bottom w:val="nil"/>
              <w:right w:val="nil"/>
            </w:tcBorders>
            <w:vAlign w:val="center"/>
          </w:tcPr>
          <w:p w14:paraId="2F8BBFA6" w14:textId="77777777" w:rsidR="009523A3" w:rsidRPr="00774B2F" w:rsidRDefault="009523A3" w:rsidP="00C519F2">
            <w:pPr>
              <w:tabs>
                <w:tab w:val="decimal" w:pos="703"/>
              </w:tabs>
              <w:spacing w:before="60" w:after="60" w:line="276" w:lineRule="auto"/>
              <w:contextualSpacing/>
              <w:jc w:val="left"/>
              <w:rPr>
                <w:sz w:val="18"/>
                <w:szCs w:val="18"/>
              </w:rPr>
            </w:pPr>
          </w:p>
        </w:tc>
        <w:tc>
          <w:tcPr>
            <w:tcW w:w="1128" w:type="dxa"/>
            <w:tcBorders>
              <w:top w:val="nil"/>
              <w:left w:val="nil"/>
              <w:bottom w:val="nil"/>
              <w:right w:val="nil"/>
            </w:tcBorders>
            <w:vAlign w:val="center"/>
          </w:tcPr>
          <w:p w14:paraId="1F43FEA6" w14:textId="77777777" w:rsidR="009523A3" w:rsidRPr="00774B2F" w:rsidRDefault="009523A3" w:rsidP="00C519F2">
            <w:pPr>
              <w:tabs>
                <w:tab w:val="decimal" w:pos="702"/>
              </w:tabs>
              <w:spacing w:before="60" w:after="60" w:line="276" w:lineRule="auto"/>
              <w:contextualSpacing/>
              <w:jc w:val="left"/>
              <w:rPr>
                <w:sz w:val="18"/>
                <w:szCs w:val="18"/>
              </w:rPr>
            </w:pPr>
          </w:p>
        </w:tc>
        <w:tc>
          <w:tcPr>
            <w:tcW w:w="1351" w:type="dxa"/>
            <w:tcBorders>
              <w:top w:val="nil"/>
              <w:left w:val="nil"/>
              <w:bottom w:val="nil"/>
              <w:right w:val="nil"/>
            </w:tcBorders>
            <w:vAlign w:val="center"/>
          </w:tcPr>
          <w:p w14:paraId="0E8CFAC1"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17204609" w14:textId="77777777" w:rsidTr="00C519F2">
        <w:tc>
          <w:tcPr>
            <w:tcW w:w="2471" w:type="dxa"/>
            <w:tcBorders>
              <w:top w:val="nil"/>
              <w:left w:val="nil"/>
              <w:bottom w:val="nil"/>
              <w:right w:val="nil"/>
            </w:tcBorders>
            <w:vAlign w:val="center"/>
          </w:tcPr>
          <w:p w14:paraId="2C7232CC"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Bremen</w:t>
            </w:r>
          </w:p>
        </w:tc>
        <w:tc>
          <w:tcPr>
            <w:tcW w:w="1399" w:type="dxa"/>
            <w:tcBorders>
              <w:top w:val="nil"/>
              <w:left w:val="nil"/>
              <w:bottom w:val="nil"/>
              <w:right w:val="nil"/>
            </w:tcBorders>
          </w:tcPr>
          <w:p w14:paraId="341395BA"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.039</w:t>
            </w:r>
          </w:p>
        </w:tc>
        <w:tc>
          <w:tcPr>
            <w:tcW w:w="1411" w:type="dxa"/>
            <w:tcBorders>
              <w:top w:val="nil"/>
              <w:left w:val="nil"/>
              <w:bottom w:val="nil"/>
              <w:right w:val="nil"/>
            </w:tcBorders>
          </w:tcPr>
          <w:p w14:paraId="6E63BD5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.033</w:t>
            </w:r>
          </w:p>
        </w:tc>
        <w:tc>
          <w:tcPr>
            <w:tcW w:w="1411" w:type="dxa"/>
            <w:tcBorders>
              <w:top w:val="nil"/>
              <w:left w:val="nil"/>
              <w:bottom w:val="nil"/>
              <w:right w:val="nil"/>
            </w:tcBorders>
          </w:tcPr>
          <w:p w14:paraId="03637200"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.024</w:t>
            </w:r>
          </w:p>
        </w:tc>
        <w:tc>
          <w:tcPr>
            <w:tcW w:w="1128" w:type="dxa"/>
            <w:tcBorders>
              <w:top w:val="nil"/>
              <w:left w:val="nil"/>
              <w:bottom w:val="nil"/>
              <w:right w:val="nil"/>
            </w:tcBorders>
          </w:tcPr>
          <w:p w14:paraId="191910E4"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.241</w:t>
            </w:r>
          </w:p>
        </w:tc>
        <w:tc>
          <w:tcPr>
            <w:tcW w:w="1351" w:type="dxa"/>
            <w:tcBorders>
              <w:top w:val="nil"/>
              <w:left w:val="nil"/>
              <w:bottom w:val="nil"/>
              <w:right w:val="nil"/>
            </w:tcBorders>
            <w:vAlign w:val="center"/>
          </w:tcPr>
          <w:p w14:paraId="71A9B8B7"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32038D50" w14:textId="77777777" w:rsidTr="00C519F2">
        <w:tc>
          <w:tcPr>
            <w:tcW w:w="2471" w:type="dxa"/>
            <w:tcBorders>
              <w:top w:val="nil"/>
              <w:left w:val="nil"/>
              <w:bottom w:val="nil"/>
              <w:right w:val="nil"/>
            </w:tcBorders>
            <w:vAlign w:val="center"/>
          </w:tcPr>
          <w:p w14:paraId="4C2B7CFE"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Lower Saxony</w:t>
            </w:r>
          </w:p>
        </w:tc>
        <w:tc>
          <w:tcPr>
            <w:tcW w:w="1399" w:type="dxa"/>
            <w:tcBorders>
              <w:top w:val="nil"/>
              <w:left w:val="nil"/>
              <w:bottom w:val="nil"/>
              <w:right w:val="nil"/>
            </w:tcBorders>
          </w:tcPr>
          <w:p w14:paraId="3B66FF2E"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-.001</w:t>
            </w:r>
          </w:p>
        </w:tc>
        <w:tc>
          <w:tcPr>
            <w:tcW w:w="1411" w:type="dxa"/>
            <w:tcBorders>
              <w:top w:val="nil"/>
              <w:left w:val="nil"/>
              <w:bottom w:val="nil"/>
              <w:right w:val="nil"/>
            </w:tcBorders>
          </w:tcPr>
          <w:p w14:paraId="7958588E"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.025</w:t>
            </w:r>
          </w:p>
        </w:tc>
        <w:tc>
          <w:tcPr>
            <w:tcW w:w="1411" w:type="dxa"/>
            <w:tcBorders>
              <w:top w:val="nil"/>
              <w:left w:val="nil"/>
              <w:bottom w:val="nil"/>
              <w:right w:val="nil"/>
            </w:tcBorders>
          </w:tcPr>
          <w:p w14:paraId="4D4A3F6A"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-.001</w:t>
            </w:r>
          </w:p>
        </w:tc>
        <w:tc>
          <w:tcPr>
            <w:tcW w:w="1128" w:type="dxa"/>
            <w:tcBorders>
              <w:top w:val="nil"/>
              <w:left w:val="nil"/>
              <w:bottom w:val="nil"/>
              <w:right w:val="nil"/>
            </w:tcBorders>
          </w:tcPr>
          <w:p w14:paraId="346F9ADA"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.981</w:t>
            </w:r>
          </w:p>
        </w:tc>
        <w:tc>
          <w:tcPr>
            <w:tcW w:w="1351" w:type="dxa"/>
            <w:tcBorders>
              <w:top w:val="nil"/>
              <w:left w:val="nil"/>
              <w:bottom w:val="nil"/>
              <w:right w:val="nil"/>
            </w:tcBorders>
            <w:vAlign w:val="center"/>
          </w:tcPr>
          <w:p w14:paraId="389472C4"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544B0EAF" w14:textId="77777777" w:rsidTr="00C519F2">
        <w:tc>
          <w:tcPr>
            <w:tcW w:w="2471" w:type="dxa"/>
            <w:tcBorders>
              <w:top w:val="nil"/>
              <w:left w:val="nil"/>
              <w:bottom w:val="nil"/>
              <w:right w:val="nil"/>
            </w:tcBorders>
            <w:vAlign w:val="center"/>
          </w:tcPr>
          <w:p w14:paraId="4D51142C"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North Rhine-Westphalia</w:t>
            </w:r>
          </w:p>
        </w:tc>
        <w:tc>
          <w:tcPr>
            <w:tcW w:w="1399" w:type="dxa"/>
            <w:tcBorders>
              <w:top w:val="nil"/>
              <w:left w:val="nil"/>
              <w:bottom w:val="nil"/>
              <w:right w:val="nil"/>
            </w:tcBorders>
          </w:tcPr>
          <w:p w14:paraId="3A7FBB38"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-.019</w:t>
            </w:r>
          </w:p>
        </w:tc>
        <w:tc>
          <w:tcPr>
            <w:tcW w:w="1411" w:type="dxa"/>
            <w:tcBorders>
              <w:top w:val="nil"/>
              <w:left w:val="nil"/>
              <w:bottom w:val="nil"/>
              <w:right w:val="nil"/>
            </w:tcBorders>
          </w:tcPr>
          <w:p w14:paraId="513E2803"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.023</w:t>
            </w:r>
          </w:p>
        </w:tc>
        <w:tc>
          <w:tcPr>
            <w:tcW w:w="1411" w:type="dxa"/>
            <w:tcBorders>
              <w:top w:val="nil"/>
              <w:left w:val="nil"/>
              <w:bottom w:val="nil"/>
              <w:right w:val="nil"/>
            </w:tcBorders>
          </w:tcPr>
          <w:p w14:paraId="5891DEAB"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-.023</w:t>
            </w:r>
          </w:p>
        </w:tc>
        <w:tc>
          <w:tcPr>
            <w:tcW w:w="1128" w:type="dxa"/>
            <w:tcBorders>
              <w:top w:val="nil"/>
              <w:left w:val="nil"/>
              <w:bottom w:val="nil"/>
              <w:right w:val="nil"/>
            </w:tcBorders>
          </w:tcPr>
          <w:p w14:paraId="6F182F51"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.411</w:t>
            </w:r>
          </w:p>
        </w:tc>
        <w:tc>
          <w:tcPr>
            <w:tcW w:w="1351" w:type="dxa"/>
            <w:tcBorders>
              <w:top w:val="nil"/>
              <w:left w:val="nil"/>
              <w:bottom w:val="nil"/>
              <w:right w:val="nil"/>
            </w:tcBorders>
            <w:vAlign w:val="center"/>
          </w:tcPr>
          <w:p w14:paraId="0DDC3788"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60046A2C" w14:textId="77777777" w:rsidTr="00C519F2">
        <w:tc>
          <w:tcPr>
            <w:tcW w:w="2471" w:type="dxa"/>
            <w:tcBorders>
              <w:top w:val="nil"/>
              <w:left w:val="nil"/>
              <w:bottom w:val="nil"/>
              <w:right w:val="nil"/>
            </w:tcBorders>
            <w:vAlign w:val="center"/>
          </w:tcPr>
          <w:p w14:paraId="5E7F24D7"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Hesse</w:t>
            </w:r>
          </w:p>
        </w:tc>
        <w:tc>
          <w:tcPr>
            <w:tcW w:w="1399" w:type="dxa"/>
            <w:tcBorders>
              <w:top w:val="nil"/>
              <w:left w:val="nil"/>
              <w:bottom w:val="nil"/>
              <w:right w:val="nil"/>
            </w:tcBorders>
          </w:tcPr>
          <w:p w14:paraId="4EB54111"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.066</w:t>
            </w:r>
          </w:p>
        </w:tc>
        <w:tc>
          <w:tcPr>
            <w:tcW w:w="1411" w:type="dxa"/>
            <w:tcBorders>
              <w:top w:val="nil"/>
              <w:left w:val="nil"/>
              <w:bottom w:val="nil"/>
              <w:right w:val="nil"/>
            </w:tcBorders>
          </w:tcPr>
          <w:p w14:paraId="1A8E17C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.026</w:t>
            </w:r>
          </w:p>
        </w:tc>
        <w:tc>
          <w:tcPr>
            <w:tcW w:w="1411" w:type="dxa"/>
            <w:tcBorders>
              <w:top w:val="nil"/>
              <w:left w:val="nil"/>
              <w:bottom w:val="nil"/>
              <w:right w:val="nil"/>
            </w:tcBorders>
          </w:tcPr>
          <w:p w14:paraId="5832BE4D"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.064</w:t>
            </w:r>
          </w:p>
        </w:tc>
        <w:tc>
          <w:tcPr>
            <w:tcW w:w="1128" w:type="dxa"/>
            <w:tcBorders>
              <w:top w:val="nil"/>
              <w:left w:val="nil"/>
              <w:bottom w:val="nil"/>
              <w:right w:val="nil"/>
            </w:tcBorders>
          </w:tcPr>
          <w:p w14:paraId="2DBB72BB"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.012</w:t>
            </w:r>
          </w:p>
        </w:tc>
        <w:tc>
          <w:tcPr>
            <w:tcW w:w="1351" w:type="dxa"/>
            <w:tcBorders>
              <w:top w:val="nil"/>
              <w:left w:val="nil"/>
              <w:bottom w:val="nil"/>
              <w:right w:val="nil"/>
            </w:tcBorders>
            <w:vAlign w:val="center"/>
          </w:tcPr>
          <w:p w14:paraId="0B2D32D9"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2C908BD0" w14:textId="77777777" w:rsidTr="00C519F2">
        <w:tc>
          <w:tcPr>
            <w:tcW w:w="2471" w:type="dxa"/>
            <w:tcBorders>
              <w:top w:val="nil"/>
              <w:left w:val="nil"/>
              <w:bottom w:val="nil"/>
              <w:right w:val="nil"/>
            </w:tcBorders>
            <w:vAlign w:val="center"/>
          </w:tcPr>
          <w:p w14:paraId="246A14CB"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Rhineland-Palatinate</w:t>
            </w:r>
          </w:p>
        </w:tc>
        <w:tc>
          <w:tcPr>
            <w:tcW w:w="1399" w:type="dxa"/>
            <w:tcBorders>
              <w:top w:val="nil"/>
              <w:left w:val="nil"/>
              <w:bottom w:val="nil"/>
              <w:right w:val="nil"/>
            </w:tcBorders>
          </w:tcPr>
          <w:p w14:paraId="14AC7E6C"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-.019</w:t>
            </w:r>
          </w:p>
        </w:tc>
        <w:tc>
          <w:tcPr>
            <w:tcW w:w="1411" w:type="dxa"/>
            <w:tcBorders>
              <w:top w:val="nil"/>
              <w:left w:val="nil"/>
              <w:bottom w:val="nil"/>
              <w:right w:val="nil"/>
            </w:tcBorders>
          </w:tcPr>
          <w:p w14:paraId="387AC46F"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.023</w:t>
            </w:r>
          </w:p>
        </w:tc>
        <w:tc>
          <w:tcPr>
            <w:tcW w:w="1411" w:type="dxa"/>
            <w:tcBorders>
              <w:top w:val="nil"/>
              <w:left w:val="nil"/>
              <w:bottom w:val="nil"/>
              <w:right w:val="nil"/>
            </w:tcBorders>
          </w:tcPr>
          <w:p w14:paraId="58CEAFF0"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-.024</w:t>
            </w:r>
          </w:p>
        </w:tc>
        <w:tc>
          <w:tcPr>
            <w:tcW w:w="1128" w:type="dxa"/>
            <w:tcBorders>
              <w:top w:val="nil"/>
              <w:left w:val="nil"/>
              <w:bottom w:val="nil"/>
              <w:right w:val="nil"/>
            </w:tcBorders>
          </w:tcPr>
          <w:p w14:paraId="0C406D52"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.405</w:t>
            </w:r>
          </w:p>
        </w:tc>
        <w:tc>
          <w:tcPr>
            <w:tcW w:w="1351" w:type="dxa"/>
            <w:tcBorders>
              <w:top w:val="nil"/>
              <w:left w:val="nil"/>
              <w:bottom w:val="nil"/>
              <w:right w:val="nil"/>
            </w:tcBorders>
            <w:vAlign w:val="center"/>
          </w:tcPr>
          <w:p w14:paraId="1EAEA22E"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2A8FFF74" w14:textId="77777777" w:rsidTr="00C519F2">
        <w:tc>
          <w:tcPr>
            <w:tcW w:w="2471" w:type="dxa"/>
            <w:tcBorders>
              <w:top w:val="nil"/>
              <w:left w:val="nil"/>
              <w:bottom w:val="nil"/>
              <w:right w:val="nil"/>
            </w:tcBorders>
            <w:vAlign w:val="center"/>
          </w:tcPr>
          <w:p w14:paraId="405080E1"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Baden-Wuerttemberg</w:t>
            </w:r>
          </w:p>
        </w:tc>
        <w:tc>
          <w:tcPr>
            <w:tcW w:w="1399" w:type="dxa"/>
            <w:tcBorders>
              <w:top w:val="nil"/>
              <w:left w:val="nil"/>
              <w:bottom w:val="nil"/>
              <w:right w:val="nil"/>
            </w:tcBorders>
          </w:tcPr>
          <w:p w14:paraId="6B6D1B2A"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-.007</w:t>
            </w:r>
          </w:p>
        </w:tc>
        <w:tc>
          <w:tcPr>
            <w:tcW w:w="1411" w:type="dxa"/>
            <w:tcBorders>
              <w:top w:val="nil"/>
              <w:left w:val="nil"/>
              <w:bottom w:val="nil"/>
              <w:right w:val="nil"/>
            </w:tcBorders>
          </w:tcPr>
          <w:p w14:paraId="53B81BE2"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.023</w:t>
            </w:r>
          </w:p>
        </w:tc>
        <w:tc>
          <w:tcPr>
            <w:tcW w:w="1411" w:type="dxa"/>
            <w:tcBorders>
              <w:top w:val="nil"/>
              <w:left w:val="nil"/>
              <w:bottom w:val="nil"/>
              <w:right w:val="nil"/>
            </w:tcBorders>
          </w:tcPr>
          <w:p w14:paraId="5912903B"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-.010</w:t>
            </w:r>
          </w:p>
        </w:tc>
        <w:tc>
          <w:tcPr>
            <w:tcW w:w="1128" w:type="dxa"/>
            <w:tcBorders>
              <w:top w:val="nil"/>
              <w:left w:val="nil"/>
              <w:bottom w:val="nil"/>
              <w:right w:val="nil"/>
            </w:tcBorders>
          </w:tcPr>
          <w:p w14:paraId="38340D30"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.772</w:t>
            </w:r>
          </w:p>
        </w:tc>
        <w:tc>
          <w:tcPr>
            <w:tcW w:w="1351" w:type="dxa"/>
            <w:tcBorders>
              <w:top w:val="nil"/>
              <w:left w:val="nil"/>
              <w:bottom w:val="nil"/>
              <w:right w:val="nil"/>
            </w:tcBorders>
            <w:vAlign w:val="center"/>
          </w:tcPr>
          <w:p w14:paraId="3FEAB78A"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6B8C322E" w14:textId="77777777" w:rsidTr="00C519F2">
        <w:tc>
          <w:tcPr>
            <w:tcW w:w="2471" w:type="dxa"/>
            <w:tcBorders>
              <w:top w:val="nil"/>
              <w:left w:val="nil"/>
              <w:bottom w:val="nil"/>
              <w:right w:val="nil"/>
            </w:tcBorders>
            <w:vAlign w:val="center"/>
          </w:tcPr>
          <w:p w14:paraId="7147C234"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Bavaria</w:t>
            </w:r>
          </w:p>
        </w:tc>
        <w:tc>
          <w:tcPr>
            <w:tcW w:w="1399" w:type="dxa"/>
            <w:tcBorders>
              <w:top w:val="nil"/>
              <w:left w:val="nil"/>
              <w:bottom w:val="nil"/>
              <w:right w:val="nil"/>
            </w:tcBorders>
          </w:tcPr>
          <w:p w14:paraId="68F24684"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.030</w:t>
            </w:r>
          </w:p>
        </w:tc>
        <w:tc>
          <w:tcPr>
            <w:tcW w:w="1411" w:type="dxa"/>
            <w:tcBorders>
              <w:top w:val="nil"/>
              <w:left w:val="nil"/>
              <w:bottom w:val="nil"/>
              <w:right w:val="nil"/>
            </w:tcBorders>
          </w:tcPr>
          <w:p w14:paraId="31881916"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.023</w:t>
            </w:r>
          </w:p>
        </w:tc>
        <w:tc>
          <w:tcPr>
            <w:tcW w:w="1411" w:type="dxa"/>
            <w:tcBorders>
              <w:top w:val="nil"/>
              <w:left w:val="nil"/>
              <w:bottom w:val="nil"/>
              <w:right w:val="nil"/>
            </w:tcBorders>
          </w:tcPr>
          <w:p w14:paraId="4D372062"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.042</w:t>
            </w:r>
          </w:p>
        </w:tc>
        <w:tc>
          <w:tcPr>
            <w:tcW w:w="1128" w:type="dxa"/>
            <w:tcBorders>
              <w:top w:val="nil"/>
              <w:left w:val="nil"/>
              <w:bottom w:val="nil"/>
              <w:right w:val="nil"/>
            </w:tcBorders>
          </w:tcPr>
          <w:p w14:paraId="56E21CB4"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.209</w:t>
            </w:r>
          </w:p>
        </w:tc>
        <w:tc>
          <w:tcPr>
            <w:tcW w:w="1351" w:type="dxa"/>
            <w:tcBorders>
              <w:top w:val="nil"/>
              <w:left w:val="nil"/>
              <w:bottom w:val="nil"/>
              <w:right w:val="nil"/>
            </w:tcBorders>
            <w:vAlign w:val="center"/>
          </w:tcPr>
          <w:p w14:paraId="3B73FBB5"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303A3D37" w14:textId="77777777" w:rsidTr="00C519F2">
        <w:tc>
          <w:tcPr>
            <w:tcW w:w="2471" w:type="dxa"/>
            <w:tcBorders>
              <w:top w:val="nil"/>
              <w:left w:val="nil"/>
              <w:bottom w:val="nil"/>
              <w:right w:val="nil"/>
            </w:tcBorders>
            <w:vAlign w:val="center"/>
          </w:tcPr>
          <w:p w14:paraId="7C6E1055"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Saarland</w:t>
            </w:r>
          </w:p>
        </w:tc>
        <w:tc>
          <w:tcPr>
            <w:tcW w:w="1399" w:type="dxa"/>
            <w:tcBorders>
              <w:top w:val="nil"/>
              <w:left w:val="nil"/>
              <w:bottom w:val="nil"/>
              <w:right w:val="nil"/>
            </w:tcBorders>
          </w:tcPr>
          <w:p w14:paraId="25759660"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-.028</w:t>
            </w:r>
          </w:p>
        </w:tc>
        <w:tc>
          <w:tcPr>
            <w:tcW w:w="1411" w:type="dxa"/>
            <w:tcBorders>
              <w:top w:val="nil"/>
              <w:left w:val="nil"/>
              <w:bottom w:val="nil"/>
              <w:right w:val="nil"/>
            </w:tcBorders>
          </w:tcPr>
          <w:p w14:paraId="2B16A057"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.030</w:t>
            </w:r>
          </w:p>
        </w:tc>
        <w:tc>
          <w:tcPr>
            <w:tcW w:w="1411" w:type="dxa"/>
            <w:tcBorders>
              <w:top w:val="nil"/>
              <w:left w:val="nil"/>
              <w:bottom w:val="nil"/>
              <w:right w:val="nil"/>
            </w:tcBorders>
          </w:tcPr>
          <w:p w14:paraId="1E11FDAD"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-.020</w:t>
            </w:r>
          </w:p>
        </w:tc>
        <w:tc>
          <w:tcPr>
            <w:tcW w:w="1128" w:type="dxa"/>
            <w:tcBorders>
              <w:top w:val="nil"/>
              <w:left w:val="nil"/>
              <w:bottom w:val="nil"/>
              <w:right w:val="nil"/>
            </w:tcBorders>
          </w:tcPr>
          <w:p w14:paraId="333DA80C"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.349</w:t>
            </w:r>
          </w:p>
        </w:tc>
        <w:tc>
          <w:tcPr>
            <w:tcW w:w="1351" w:type="dxa"/>
            <w:tcBorders>
              <w:top w:val="nil"/>
              <w:left w:val="nil"/>
              <w:bottom w:val="nil"/>
              <w:right w:val="nil"/>
            </w:tcBorders>
            <w:vAlign w:val="center"/>
          </w:tcPr>
          <w:p w14:paraId="5F6491CD"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0A8A2520" w14:textId="77777777" w:rsidTr="00C519F2">
        <w:tc>
          <w:tcPr>
            <w:tcW w:w="2471" w:type="dxa"/>
            <w:tcBorders>
              <w:top w:val="nil"/>
              <w:left w:val="nil"/>
              <w:bottom w:val="nil"/>
              <w:right w:val="nil"/>
            </w:tcBorders>
            <w:vAlign w:val="center"/>
          </w:tcPr>
          <w:p w14:paraId="454B355B" w14:textId="77777777" w:rsidR="009523A3" w:rsidRPr="00774B2F" w:rsidRDefault="009523A3" w:rsidP="00C519F2">
            <w:pPr>
              <w:spacing w:before="60" w:after="60" w:line="276" w:lineRule="auto"/>
              <w:ind w:firstLine="249"/>
              <w:contextualSpacing/>
              <w:jc w:val="right"/>
              <w:rPr>
                <w:sz w:val="18"/>
                <w:szCs w:val="18"/>
              </w:rPr>
            </w:pPr>
            <w:r w:rsidRPr="00774B2F">
              <w:rPr>
                <w:color w:val="000000"/>
                <w:sz w:val="18"/>
                <w:szCs w:val="18"/>
              </w:rPr>
              <w:t>Berlin</w:t>
            </w:r>
          </w:p>
        </w:tc>
        <w:tc>
          <w:tcPr>
            <w:tcW w:w="1399" w:type="dxa"/>
            <w:tcBorders>
              <w:top w:val="nil"/>
              <w:left w:val="nil"/>
              <w:bottom w:val="nil"/>
              <w:right w:val="nil"/>
            </w:tcBorders>
          </w:tcPr>
          <w:p w14:paraId="714ABDBF"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-.015</w:t>
            </w:r>
          </w:p>
        </w:tc>
        <w:tc>
          <w:tcPr>
            <w:tcW w:w="1411" w:type="dxa"/>
            <w:tcBorders>
              <w:top w:val="nil"/>
              <w:left w:val="nil"/>
              <w:bottom w:val="nil"/>
              <w:right w:val="nil"/>
            </w:tcBorders>
          </w:tcPr>
          <w:p w14:paraId="5B5E327C"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.024</w:t>
            </w:r>
          </w:p>
        </w:tc>
        <w:tc>
          <w:tcPr>
            <w:tcW w:w="1411" w:type="dxa"/>
            <w:tcBorders>
              <w:top w:val="nil"/>
              <w:left w:val="nil"/>
              <w:bottom w:val="nil"/>
              <w:right w:val="nil"/>
            </w:tcBorders>
          </w:tcPr>
          <w:p w14:paraId="47C3A0AE"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-.019</w:t>
            </w:r>
          </w:p>
        </w:tc>
        <w:tc>
          <w:tcPr>
            <w:tcW w:w="1128" w:type="dxa"/>
            <w:tcBorders>
              <w:top w:val="nil"/>
              <w:left w:val="nil"/>
              <w:bottom w:val="nil"/>
              <w:right w:val="nil"/>
            </w:tcBorders>
          </w:tcPr>
          <w:p w14:paraId="36F800B0"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.533</w:t>
            </w:r>
          </w:p>
        </w:tc>
        <w:tc>
          <w:tcPr>
            <w:tcW w:w="1351" w:type="dxa"/>
            <w:tcBorders>
              <w:top w:val="nil"/>
              <w:left w:val="nil"/>
              <w:bottom w:val="nil"/>
              <w:right w:val="nil"/>
            </w:tcBorders>
            <w:vAlign w:val="center"/>
          </w:tcPr>
          <w:p w14:paraId="633F32BB"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586F2440" w14:textId="77777777" w:rsidTr="00C519F2">
        <w:tc>
          <w:tcPr>
            <w:tcW w:w="2471" w:type="dxa"/>
            <w:tcBorders>
              <w:top w:val="nil"/>
              <w:left w:val="nil"/>
              <w:bottom w:val="nil"/>
              <w:right w:val="nil"/>
            </w:tcBorders>
            <w:vAlign w:val="center"/>
          </w:tcPr>
          <w:p w14:paraId="70BEF365" w14:textId="77777777" w:rsidR="009523A3" w:rsidRPr="00774B2F" w:rsidRDefault="009523A3" w:rsidP="00C519F2">
            <w:pPr>
              <w:spacing w:before="60" w:after="60" w:line="276" w:lineRule="auto"/>
              <w:ind w:firstLine="34"/>
              <w:contextualSpacing/>
              <w:jc w:val="right"/>
              <w:rPr>
                <w:sz w:val="18"/>
                <w:szCs w:val="18"/>
              </w:rPr>
            </w:pPr>
            <w:r w:rsidRPr="00774B2F">
              <w:rPr>
                <w:color w:val="000000"/>
                <w:sz w:val="18"/>
                <w:szCs w:val="18"/>
              </w:rPr>
              <w:t>Mecklenburg-Western Pomerania</w:t>
            </w:r>
          </w:p>
        </w:tc>
        <w:tc>
          <w:tcPr>
            <w:tcW w:w="1399" w:type="dxa"/>
            <w:tcBorders>
              <w:top w:val="nil"/>
              <w:left w:val="nil"/>
              <w:bottom w:val="nil"/>
              <w:right w:val="nil"/>
            </w:tcBorders>
          </w:tcPr>
          <w:p w14:paraId="688C616D"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-.027</w:t>
            </w:r>
          </w:p>
        </w:tc>
        <w:tc>
          <w:tcPr>
            <w:tcW w:w="1411" w:type="dxa"/>
            <w:tcBorders>
              <w:top w:val="nil"/>
              <w:left w:val="nil"/>
              <w:bottom w:val="nil"/>
              <w:right w:val="nil"/>
            </w:tcBorders>
          </w:tcPr>
          <w:p w14:paraId="6C8276A0"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Borders>
              <w:top w:val="nil"/>
              <w:left w:val="nil"/>
              <w:bottom w:val="nil"/>
              <w:right w:val="nil"/>
            </w:tcBorders>
          </w:tcPr>
          <w:p w14:paraId="640DC4C5"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-.023</w:t>
            </w:r>
          </w:p>
        </w:tc>
        <w:tc>
          <w:tcPr>
            <w:tcW w:w="1128" w:type="dxa"/>
            <w:tcBorders>
              <w:top w:val="nil"/>
              <w:left w:val="nil"/>
              <w:bottom w:val="nil"/>
              <w:right w:val="nil"/>
            </w:tcBorders>
          </w:tcPr>
          <w:p w14:paraId="7F42A216"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.324</w:t>
            </w:r>
          </w:p>
        </w:tc>
        <w:tc>
          <w:tcPr>
            <w:tcW w:w="1351" w:type="dxa"/>
            <w:tcBorders>
              <w:top w:val="nil"/>
              <w:left w:val="nil"/>
              <w:bottom w:val="nil"/>
              <w:right w:val="nil"/>
            </w:tcBorders>
            <w:vAlign w:val="center"/>
          </w:tcPr>
          <w:p w14:paraId="3A51351B"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6F0BB539" w14:textId="77777777" w:rsidTr="00C519F2">
        <w:tc>
          <w:tcPr>
            <w:tcW w:w="2471" w:type="dxa"/>
            <w:tcBorders>
              <w:top w:val="nil"/>
              <w:left w:val="nil"/>
              <w:bottom w:val="nil"/>
              <w:right w:val="nil"/>
            </w:tcBorders>
            <w:vAlign w:val="center"/>
          </w:tcPr>
          <w:p w14:paraId="3ACE841E" w14:textId="77777777" w:rsidR="009523A3" w:rsidRPr="00774B2F" w:rsidRDefault="009523A3" w:rsidP="00C519F2">
            <w:pPr>
              <w:spacing w:before="60" w:after="60" w:line="276" w:lineRule="auto"/>
              <w:ind w:firstLine="249"/>
              <w:contextualSpacing/>
              <w:jc w:val="right"/>
              <w:rPr>
                <w:color w:val="000000"/>
                <w:sz w:val="18"/>
                <w:szCs w:val="18"/>
                <w:lang w:val="de-DE"/>
              </w:rPr>
            </w:pPr>
            <w:proofErr w:type="spellStart"/>
            <w:r w:rsidRPr="00774B2F">
              <w:rPr>
                <w:color w:val="000000"/>
                <w:sz w:val="18"/>
                <w:szCs w:val="18"/>
                <w:lang w:val="de-DE"/>
              </w:rPr>
              <w:t>Saxony</w:t>
            </w:r>
            <w:proofErr w:type="spellEnd"/>
            <w:r w:rsidRPr="00774B2F">
              <w:rPr>
                <w:color w:val="000000"/>
                <w:sz w:val="18"/>
                <w:szCs w:val="18"/>
                <w:lang w:val="de-DE"/>
              </w:rPr>
              <w:t>-Anhalt</w:t>
            </w:r>
          </w:p>
        </w:tc>
        <w:tc>
          <w:tcPr>
            <w:tcW w:w="1399" w:type="dxa"/>
            <w:tcBorders>
              <w:top w:val="nil"/>
              <w:left w:val="nil"/>
              <w:bottom w:val="nil"/>
              <w:right w:val="nil"/>
            </w:tcBorders>
          </w:tcPr>
          <w:p w14:paraId="1FAF36B6"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-.030</w:t>
            </w:r>
          </w:p>
        </w:tc>
        <w:tc>
          <w:tcPr>
            <w:tcW w:w="1411" w:type="dxa"/>
            <w:tcBorders>
              <w:top w:val="nil"/>
              <w:left w:val="nil"/>
              <w:bottom w:val="nil"/>
              <w:right w:val="nil"/>
            </w:tcBorders>
          </w:tcPr>
          <w:p w14:paraId="1FD2A65B"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Borders>
              <w:top w:val="nil"/>
              <w:left w:val="nil"/>
              <w:bottom w:val="nil"/>
              <w:right w:val="nil"/>
            </w:tcBorders>
          </w:tcPr>
          <w:p w14:paraId="6F44BA69" w14:textId="77777777" w:rsidR="009523A3" w:rsidRPr="00774B2F" w:rsidRDefault="009523A3" w:rsidP="00C519F2">
            <w:pPr>
              <w:tabs>
                <w:tab w:val="decimal" w:pos="703"/>
              </w:tabs>
              <w:spacing w:before="60" w:after="60" w:line="276" w:lineRule="auto"/>
              <w:contextualSpacing/>
              <w:jc w:val="center"/>
              <w:rPr>
                <w:sz w:val="18"/>
                <w:szCs w:val="18"/>
              </w:rPr>
            </w:pPr>
            <w:r w:rsidRPr="00774B2F">
              <w:rPr>
                <w:sz w:val="18"/>
                <w:szCs w:val="18"/>
              </w:rPr>
              <w:t>-.026</w:t>
            </w:r>
          </w:p>
        </w:tc>
        <w:tc>
          <w:tcPr>
            <w:tcW w:w="1128" w:type="dxa"/>
            <w:tcBorders>
              <w:top w:val="nil"/>
              <w:left w:val="nil"/>
              <w:bottom w:val="nil"/>
              <w:right w:val="nil"/>
            </w:tcBorders>
          </w:tcPr>
          <w:p w14:paraId="3AB047AE" w14:textId="77777777" w:rsidR="009523A3" w:rsidRPr="00774B2F" w:rsidRDefault="009523A3" w:rsidP="00C519F2">
            <w:pPr>
              <w:tabs>
                <w:tab w:val="decimal" w:pos="702"/>
              </w:tabs>
              <w:spacing w:before="60" w:after="60" w:line="276" w:lineRule="auto"/>
              <w:contextualSpacing/>
              <w:jc w:val="center"/>
              <w:rPr>
                <w:sz w:val="18"/>
                <w:szCs w:val="18"/>
              </w:rPr>
            </w:pPr>
            <w:r w:rsidRPr="00774B2F">
              <w:rPr>
                <w:sz w:val="18"/>
                <w:szCs w:val="18"/>
              </w:rPr>
              <w:t>.268</w:t>
            </w:r>
          </w:p>
        </w:tc>
        <w:tc>
          <w:tcPr>
            <w:tcW w:w="1351" w:type="dxa"/>
            <w:tcBorders>
              <w:top w:val="nil"/>
              <w:left w:val="nil"/>
              <w:bottom w:val="nil"/>
              <w:right w:val="nil"/>
            </w:tcBorders>
            <w:vAlign w:val="center"/>
          </w:tcPr>
          <w:p w14:paraId="17BAA9AB" w14:textId="77777777" w:rsidR="009523A3" w:rsidRPr="00774B2F" w:rsidRDefault="009523A3" w:rsidP="00C519F2">
            <w:pPr>
              <w:tabs>
                <w:tab w:val="decimal" w:pos="702"/>
              </w:tabs>
              <w:spacing w:before="60" w:after="60" w:line="276" w:lineRule="auto"/>
              <w:contextualSpacing/>
              <w:jc w:val="left"/>
              <w:rPr>
                <w:sz w:val="18"/>
                <w:szCs w:val="18"/>
              </w:rPr>
            </w:pPr>
          </w:p>
        </w:tc>
      </w:tr>
      <w:tr w:rsidR="009523A3" w:rsidRPr="00774B2F" w14:paraId="367642A1" w14:textId="77777777" w:rsidTr="00C519F2">
        <w:tc>
          <w:tcPr>
            <w:tcW w:w="2471" w:type="dxa"/>
            <w:tcBorders>
              <w:top w:val="nil"/>
              <w:left w:val="nil"/>
              <w:bottom w:val="nil"/>
              <w:right w:val="nil"/>
            </w:tcBorders>
            <w:vAlign w:val="center"/>
          </w:tcPr>
          <w:p w14:paraId="2F343D13" w14:textId="77777777" w:rsidR="009523A3" w:rsidRPr="00774B2F" w:rsidRDefault="009523A3" w:rsidP="00C519F2">
            <w:pPr>
              <w:spacing w:before="60" w:after="60" w:line="276" w:lineRule="auto"/>
              <w:ind w:firstLine="249"/>
              <w:contextualSpacing/>
              <w:jc w:val="right"/>
              <w:rPr>
                <w:color w:val="000000"/>
                <w:sz w:val="18"/>
                <w:szCs w:val="18"/>
                <w:lang w:val="de-DE"/>
              </w:rPr>
            </w:pPr>
          </w:p>
        </w:tc>
        <w:tc>
          <w:tcPr>
            <w:tcW w:w="1399" w:type="dxa"/>
            <w:tcBorders>
              <w:top w:val="nil"/>
              <w:left w:val="nil"/>
              <w:bottom w:val="nil"/>
              <w:right w:val="nil"/>
            </w:tcBorders>
            <w:vAlign w:val="center"/>
          </w:tcPr>
          <w:p w14:paraId="0217D500"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411" w:type="dxa"/>
            <w:tcBorders>
              <w:top w:val="nil"/>
              <w:left w:val="nil"/>
              <w:bottom w:val="nil"/>
              <w:right w:val="nil"/>
            </w:tcBorders>
            <w:vAlign w:val="center"/>
          </w:tcPr>
          <w:p w14:paraId="67532555"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411" w:type="dxa"/>
            <w:tcBorders>
              <w:top w:val="nil"/>
              <w:left w:val="nil"/>
              <w:bottom w:val="nil"/>
              <w:right w:val="nil"/>
            </w:tcBorders>
            <w:vAlign w:val="center"/>
          </w:tcPr>
          <w:p w14:paraId="7BCC20E5"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128" w:type="dxa"/>
            <w:tcBorders>
              <w:top w:val="nil"/>
              <w:left w:val="nil"/>
              <w:bottom w:val="nil"/>
              <w:right w:val="nil"/>
            </w:tcBorders>
            <w:vAlign w:val="center"/>
          </w:tcPr>
          <w:p w14:paraId="6116DB10" w14:textId="77777777" w:rsidR="009523A3" w:rsidRPr="00774B2F" w:rsidRDefault="009523A3" w:rsidP="00C519F2">
            <w:pPr>
              <w:tabs>
                <w:tab w:val="decimal" w:pos="702"/>
              </w:tabs>
              <w:spacing w:before="60" w:after="60" w:line="276" w:lineRule="auto"/>
              <w:contextualSpacing/>
              <w:jc w:val="center"/>
              <w:rPr>
                <w:color w:val="000000"/>
                <w:sz w:val="18"/>
                <w:szCs w:val="18"/>
              </w:rPr>
            </w:pPr>
          </w:p>
        </w:tc>
        <w:tc>
          <w:tcPr>
            <w:tcW w:w="1351" w:type="dxa"/>
            <w:tcBorders>
              <w:top w:val="nil"/>
              <w:left w:val="nil"/>
              <w:bottom w:val="nil"/>
              <w:right w:val="nil"/>
            </w:tcBorders>
            <w:vAlign w:val="center"/>
          </w:tcPr>
          <w:p w14:paraId="44DEE7FA"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057FB9DC" w14:textId="77777777" w:rsidTr="00C519F2">
        <w:tc>
          <w:tcPr>
            <w:tcW w:w="2471" w:type="dxa"/>
            <w:tcBorders>
              <w:top w:val="nil"/>
              <w:left w:val="nil"/>
              <w:bottom w:val="nil"/>
              <w:right w:val="nil"/>
            </w:tcBorders>
            <w:vAlign w:val="center"/>
          </w:tcPr>
          <w:p w14:paraId="71E6E809" w14:textId="77777777" w:rsidR="009523A3" w:rsidRPr="00774B2F" w:rsidRDefault="009523A3" w:rsidP="00C519F2">
            <w:pPr>
              <w:spacing w:before="60" w:after="60" w:line="276" w:lineRule="auto"/>
              <w:ind w:firstLine="249"/>
              <w:contextualSpacing/>
              <w:jc w:val="right"/>
              <w:rPr>
                <w:color w:val="000000"/>
                <w:sz w:val="18"/>
                <w:szCs w:val="18"/>
                <w:lang w:val="de-DE"/>
              </w:rPr>
            </w:pPr>
            <w:r w:rsidRPr="00774B2F">
              <w:rPr>
                <w:i/>
                <w:iCs/>
                <w:sz w:val="18"/>
                <w:szCs w:val="18"/>
              </w:rPr>
              <w:t>Party (</w:t>
            </w:r>
            <w:r w:rsidRPr="00774B2F">
              <w:rPr>
                <w:sz w:val="18"/>
                <w:szCs w:val="18"/>
              </w:rPr>
              <w:t>CDU/CSU</w:t>
            </w:r>
            <w:r w:rsidRPr="00774B2F">
              <w:rPr>
                <w:i/>
                <w:iCs/>
                <w:sz w:val="18"/>
                <w:szCs w:val="18"/>
              </w:rPr>
              <w:t xml:space="preserve"> =0)</w:t>
            </w:r>
          </w:p>
        </w:tc>
        <w:tc>
          <w:tcPr>
            <w:tcW w:w="1399" w:type="dxa"/>
            <w:tcBorders>
              <w:top w:val="nil"/>
              <w:left w:val="nil"/>
              <w:bottom w:val="nil"/>
              <w:right w:val="nil"/>
            </w:tcBorders>
            <w:vAlign w:val="center"/>
          </w:tcPr>
          <w:p w14:paraId="4260A166"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411" w:type="dxa"/>
            <w:tcBorders>
              <w:top w:val="nil"/>
              <w:left w:val="nil"/>
              <w:bottom w:val="nil"/>
              <w:right w:val="nil"/>
            </w:tcBorders>
            <w:vAlign w:val="center"/>
          </w:tcPr>
          <w:p w14:paraId="101C90E9"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411" w:type="dxa"/>
            <w:tcBorders>
              <w:top w:val="nil"/>
              <w:left w:val="nil"/>
              <w:bottom w:val="nil"/>
              <w:right w:val="nil"/>
            </w:tcBorders>
            <w:vAlign w:val="center"/>
          </w:tcPr>
          <w:p w14:paraId="32EFFFBB" w14:textId="77777777" w:rsidR="009523A3" w:rsidRPr="00774B2F" w:rsidRDefault="009523A3" w:rsidP="00C519F2">
            <w:pPr>
              <w:tabs>
                <w:tab w:val="decimal" w:pos="703"/>
              </w:tabs>
              <w:spacing w:before="60" w:after="60" w:line="276" w:lineRule="auto"/>
              <w:contextualSpacing/>
              <w:jc w:val="center"/>
              <w:rPr>
                <w:color w:val="000000"/>
                <w:sz w:val="18"/>
                <w:szCs w:val="18"/>
              </w:rPr>
            </w:pPr>
          </w:p>
        </w:tc>
        <w:tc>
          <w:tcPr>
            <w:tcW w:w="1128" w:type="dxa"/>
            <w:tcBorders>
              <w:top w:val="nil"/>
              <w:left w:val="nil"/>
              <w:bottom w:val="nil"/>
              <w:right w:val="nil"/>
            </w:tcBorders>
            <w:vAlign w:val="center"/>
          </w:tcPr>
          <w:p w14:paraId="3C326E8B" w14:textId="77777777" w:rsidR="009523A3" w:rsidRPr="00774B2F" w:rsidRDefault="009523A3" w:rsidP="00C519F2">
            <w:pPr>
              <w:tabs>
                <w:tab w:val="decimal" w:pos="702"/>
              </w:tabs>
              <w:spacing w:before="60" w:after="60" w:line="276" w:lineRule="auto"/>
              <w:contextualSpacing/>
              <w:jc w:val="center"/>
              <w:rPr>
                <w:color w:val="000000"/>
                <w:sz w:val="18"/>
                <w:szCs w:val="18"/>
              </w:rPr>
            </w:pPr>
          </w:p>
        </w:tc>
        <w:tc>
          <w:tcPr>
            <w:tcW w:w="1351" w:type="dxa"/>
            <w:tcBorders>
              <w:top w:val="nil"/>
              <w:left w:val="nil"/>
              <w:bottom w:val="nil"/>
              <w:right w:val="nil"/>
            </w:tcBorders>
            <w:vAlign w:val="center"/>
          </w:tcPr>
          <w:p w14:paraId="75C79A84"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02B2EE28" w14:textId="77777777" w:rsidTr="00C519F2">
        <w:tc>
          <w:tcPr>
            <w:tcW w:w="2471" w:type="dxa"/>
            <w:tcBorders>
              <w:top w:val="nil"/>
              <w:left w:val="nil"/>
              <w:bottom w:val="nil"/>
              <w:right w:val="nil"/>
            </w:tcBorders>
            <w:vAlign w:val="center"/>
          </w:tcPr>
          <w:p w14:paraId="1009E2CC" w14:textId="77777777" w:rsidR="009523A3" w:rsidRPr="00774B2F" w:rsidRDefault="009523A3" w:rsidP="00C519F2">
            <w:pPr>
              <w:spacing w:before="60" w:after="60" w:line="276" w:lineRule="auto"/>
              <w:ind w:firstLine="249"/>
              <w:contextualSpacing/>
              <w:jc w:val="right"/>
              <w:rPr>
                <w:color w:val="000000"/>
                <w:sz w:val="18"/>
                <w:szCs w:val="18"/>
                <w:lang w:val="de-DE"/>
              </w:rPr>
            </w:pPr>
            <w:r w:rsidRPr="00774B2F">
              <w:rPr>
                <w:sz w:val="18"/>
                <w:szCs w:val="18"/>
              </w:rPr>
              <w:t>SPD</w:t>
            </w:r>
          </w:p>
        </w:tc>
        <w:tc>
          <w:tcPr>
            <w:tcW w:w="1399" w:type="dxa"/>
            <w:tcBorders>
              <w:top w:val="nil"/>
              <w:left w:val="nil"/>
              <w:bottom w:val="nil"/>
              <w:right w:val="nil"/>
            </w:tcBorders>
          </w:tcPr>
          <w:p w14:paraId="664E769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-.039</w:t>
            </w:r>
          </w:p>
        </w:tc>
        <w:tc>
          <w:tcPr>
            <w:tcW w:w="1411" w:type="dxa"/>
            <w:tcBorders>
              <w:top w:val="nil"/>
              <w:left w:val="nil"/>
              <w:bottom w:val="nil"/>
              <w:right w:val="nil"/>
            </w:tcBorders>
          </w:tcPr>
          <w:p w14:paraId="6B284775"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.019</w:t>
            </w:r>
          </w:p>
        </w:tc>
        <w:tc>
          <w:tcPr>
            <w:tcW w:w="1411" w:type="dxa"/>
            <w:tcBorders>
              <w:top w:val="nil"/>
              <w:left w:val="nil"/>
              <w:bottom w:val="nil"/>
              <w:right w:val="nil"/>
            </w:tcBorders>
          </w:tcPr>
          <w:p w14:paraId="034A541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-.054</w:t>
            </w:r>
          </w:p>
        </w:tc>
        <w:tc>
          <w:tcPr>
            <w:tcW w:w="1128" w:type="dxa"/>
            <w:tcBorders>
              <w:top w:val="nil"/>
              <w:left w:val="nil"/>
              <w:bottom w:val="nil"/>
              <w:right w:val="nil"/>
            </w:tcBorders>
          </w:tcPr>
          <w:p w14:paraId="558877C7"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.043</w:t>
            </w:r>
          </w:p>
        </w:tc>
        <w:tc>
          <w:tcPr>
            <w:tcW w:w="1351" w:type="dxa"/>
            <w:tcBorders>
              <w:top w:val="nil"/>
              <w:left w:val="nil"/>
              <w:bottom w:val="nil"/>
              <w:right w:val="nil"/>
            </w:tcBorders>
            <w:vAlign w:val="center"/>
          </w:tcPr>
          <w:p w14:paraId="6F67F871"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595DEED5" w14:textId="77777777" w:rsidTr="00C519F2">
        <w:tc>
          <w:tcPr>
            <w:tcW w:w="2471" w:type="dxa"/>
            <w:tcBorders>
              <w:top w:val="nil"/>
              <w:left w:val="nil"/>
              <w:bottom w:val="nil"/>
              <w:right w:val="nil"/>
            </w:tcBorders>
            <w:vAlign w:val="center"/>
          </w:tcPr>
          <w:p w14:paraId="2567259C" w14:textId="3BAB0D57" w:rsidR="009523A3" w:rsidRPr="00774B2F" w:rsidRDefault="009523A3" w:rsidP="00C519F2">
            <w:pPr>
              <w:spacing w:before="60" w:after="60" w:line="276" w:lineRule="auto"/>
              <w:ind w:firstLine="249"/>
              <w:contextualSpacing/>
              <w:jc w:val="right"/>
              <w:rPr>
                <w:color w:val="000000"/>
                <w:sz w:val="18"/>
                <w:szCs w:val="18"/>
                <w:lang w:val="de-DE"/>
              </w:rPr>
            </w:pPr>
            <w:proofErr w:type="spellStart"/>
            <w:r w:rsidRPr="00774B2F">
              <w:rPr>
                <w:sz w:val="18"/>
                <w:szCs w:val="18"/>
              </w:rPr>
              <w:t>AfD</w:t>
            </w:r>
            <w:proofErr w:type="spellEnd"/>
          </w:p>
        </w:tc>
        <w:tc>
          <w:tcPr>
            <w:tcW w:w="1399" w:type="dxa"/>
            <w:tcBorders>
              <w:top w:val="nil"/>
              <w:left w:val="nil"/>
              <w:bottom w:val="nil"/>
              <w:right w:val="nil"/>
            </w:tcBorders>
          </w:tcPr>
          <w:p w14:paraId="011AAA8B"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.067</w:t>
            </w:r>
          </w:p>
        </w:tc>
        <w:tc>
          <w:tcPr>
            <w:tcW w:w="1411" w:type="dxa"/>
            <w:tcBorders>
              <w:top w:val="nil"/>
              <w:left w:val="nil"/>
              <w:bottom w:val="nil"/>
              <w:right w:val="nil"/>
            </w:tcBorders>
          </w:tcPr>
          <w:p w14:paraId="770D4AF1"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.023</w:t>
            </w:r>
          </w:p>
        </w:tc>
        <w:tc>
          <w:tcPr>
            <w:tcW w:w="1411" w:type="dxa"/>
            <w:tcBorders>
              <w:top w:val="nil"/>
              <w:left w:val="nil"/>
              <w:bottom w:val="nil"/>
              <w:right w:val="nil"/>
            </w:tcBorders>
          </w:tcPr>
          <w:p w14:paraId="54010573"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.068</w:t>
            </w:r>
          </w:p>
        </w:tc>
        <w:tc>
          <w:tcPr>
            <w:tcW w:w="1128" w:type="dxa"/>
            <w:tcBorders>
              <w:top w:val="nil"/>
              <w:left w:val="nil"/>
              <w:bottom w:val="nil"/>
              <w:right w:val="nil"/>
            </w:tcBorders>
          </w:tcPr>
          <w:p w14:paraId="463AE292"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.004</w:t>
            </w:r>
          </w:p>
        </w:tc>
        <w:tc>
          <w:tcPr>
            <w:tcW w:w="1351" w:type="dxa"/>
            <w:tcBorders>
              <w:top w:val="nil"/>
              <w:left w:val="nil"/>
              <w:bottom w:val="nil"/>
              <w:right w:val="nil"/>
            </w:tcBorders>
            <w:vAlign w:val="center"/>
          </w:tcPr>
          <w:p w14:paraId="5C12D40D"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6EBB9E26" w14:textId="77777777" w:rsidTr="00C519F2">
        <w:tc>
          <w:tcPr>
            <w:tcW w:w="2471" w:type="dxa"/>
            <w:tcBorders>
              <w:top w:val="nil"/>
              <w:left w:val="nil"/>
              <w:bottom w:val="nil"/>
              <w:right w:val="nil"/>
            </w:tcBorders>
            <w:vAlign w:val="center"/>
          </w:tcPr>
          <w:p w14:paraId="03A041BE" w14:textId="77777777" w:rsidR="009523A3" w:rsidRPr="00774B2F" w:rsidRDefault="009523A3" w:rsidP="00C519F2">
            <w:pPr>
              <w:spacing w:before="60" w:after="60" w:line="276" w:lineRule="auto"/>
              <w:ind w:firstLine="249"/>
              <w:contextualSpacing/>
              <w:jc w:val="right"/>
              <w:rPr>
                <w:color w:val="000000"/>
                <w:sz w:val="18"/>
                <w:szCs w:val="18"/>
                <w:lang w:val="de-DE"/>
              </w:rPr>
            </w:pPr>
            <w:r w:rsidRPr="00774B2F">
              <w:rPr>
                <w:sz w:val="18"/>
                <w:szCs w:val="18"/>
              </w:rPr>
              <w:t>FDP</w:t>
            </w:r>
          </w:p>
        </w:tc>
        <w:tc>
          <w:tcPr>
            <w:tcW w:w="1399" w:type="dxa"/>
            <w:tcBorders>
              <w:top w:val="nil"/>
              <w:left w:val="nil"/>
              <w:bottom w:val="nil"/>
              <w:right w:val="nil"/>
            </w:tcBorders>
          </w:tcPr>
          <w:p w14:paraId="3606B9C4"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-.026</w:t>
            </w:r>
          </w:p>
        </w:tc>
        <w:tc>
          <w:tcPr>
            <w:tcW w:w="1411" w:type="dxa"/>
            <w:tcBorders>
              <w:top w:val="nil"/>
              <w:left w:val="nil"/>
              <w:bottom w:val="nil"/>
              <w:right w:val="nil"/>
            </w:tcBorders>
          </w:tcPr>
          <w:p w14:paraId="3B116055"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.018</w:t>
            </w:r>
          </w:p>
        </w:tc>
        <w:tc>
          <w:tcPr>
            <w:tcW w:w="1411" w:type="dxa"/>
            <w:tcBorders>
              <w:top w:val="nil"/>
              <w:left w:val="nil"/>
              <w:bottom w:val="nil"/>
              <w:right w:val="nil"/>
            </w:tcBorders>
          </w:tcPr>
          <w:p w14:paraId="24A9655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-.034</w:t>
            </w:r>
          </w:p>
        </w:tc>
        <w:tc>
          <w:tcPr>
            <w:tcW w:w="1128" w:type="dxa"/>
            <w:tcBorders>
              <w:top w:val="nil"/>
              <w:left w:val="nil"/>
              <w:bottom w:val="nil"/>
              <w:right w:val="nil"/>
            </w:tcBorders>
          </w:tcPr>
          <w:p w14:paraId="11A16086"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.149</w:t>
            </w:r>
          </w:p>
        </w:tc>
        <w:tc>
          <w:tcPr>
            <w:tcW w:w="1351" w:type="dxa"/>
            <w:tcBorders>
              <w:top w:val="nil"/>
              <w:left w:val="nil"/>
              <w:bottom w:val="nil"/>
              <w:right w:val="nil"/>
            </w:tcBorders>
            <w:vAlign w:val="center"/>
          </w:tcPr>
          <w:p w14:paraId="7700A4B5"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08F33DDE" w14:textId="77777777" w:rsidTr="00C519F2">
        <w:tc>
          <w:tcPr>
            <w:tcW w:w="2471" w:type="dxa"/>
            <w:tcBorders>
              <w:top w:val="nil"/>
              <w:left w:val="nil"/>
              <w:bottom w:val="nil"/>
              <w:right w:val="nil"/>
            </w:tcBorders>
            <w:vAlign w:val="center"/>
          </w:tcPr>
          <w:p w14:paraId="2EAF1550" w14:textId="6E9C7E64" w:rsidR="009523A3" w:rsidRPr="00774B2F" w:rsidRDefault="009523A3" w:rsidP="00C519F2">
            <w:pPr>
              <w:spacing w:before="60" w:after="60" w:line="276" w:lineRule="auto"/>
              <w:ind w:firstLine="249"/>
              <w:contextualSpacing/>
              <w:jc w:val="right"/>
              <w:rPr>
                <w:color w:val="000000"/>
                <w:sz w:val="18"/>
                <w:szCs w:val="18"/>
                <w:lang w:val="de-DE"/>
              </w:rPr>
            </w:pPr>
            <w:r w:rsidRPr="00774B2F">
              <w:rPr>
                <w:sz w:val="18"/>
                <w:szCs w:val="18"/>
              </w:rPr>
              <w:t>Die Linke</w:t>
            </w:r>
          </w:p>
        </w:tc>
        <w:tc>
          <w:tcPr>
            <w:tcW w:w="1399" w:type="dxa"/>
            <w:tcBorders>
              <w:top w:val="nil"/>
              <w:left w:val="nil"/>
              <w:bottom w:val="nil"/>
              <w:right w:val="nil"/>
            </w:tcBorders>
          </w:tcPr>
          <w:p w14:paraId="0DD15B22"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.037</w:t>
            </w:r>
          </w:p>
        </w:tc>
        <w:tc>
          <w:tcPr>
            <w:tcW w:w="1411" w:type="dxa"/>
            <w:tcBorders>
              <w:top w:val="nil"/>
              <w:left w:val="nil"/>
              <w:bottom w:val="nil"/>
              <w:right w:val="nil"/>
            </w:tcBorders>
          </w:tcPr>
          <w:p w14:paraId="33A1DC41"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.024</w:t>
            </w:r>
          </w:p>
        </w:tc>
        <w:tc>
          <w:tcPr>
            <w:tcW w:w="1411" w:type="dxa"/>
            <w:tcBorders>
              <w:top w:val="nil"/>
              <w:left w:val="nil"/>
              <w:bottom w:val="nil"/>
              <w:right w:val="nil"/>
            </w:tcBorders>
          </w:tcPr>
          <w:p w14:paraId="638B663A"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.047</w:t>
            </w:r>
          </w:p>
        </w:tc>
        <w:tc>
          <w:tcPr>
            <w:tcW w:w="1128" w:type="dxa"/>
            <w:tcBorders>
              <w:top w:val="nil"/>
              <w:left w:val="nil"/>
              <w:bottom w:val="nil"/>
              <w:right w:val="nil"/>
            </w:tcBorders>
          </w:tcPr>
          <w:p w14:paraId="75DDBD3F"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.118</w:t>
            </w:r>
          </w:p>
        </w:tc>
        <w:tc>
          <w:tcPr>
            <w:tcW w:w="1351" w:type="dxa"/>
            <w:tcBorders>
              <w:top w:val="nil"/>
              <w:left w:val="nil"/>
              <w:bottom w:val="nil"/>
              <w:right w:val="nil"/>
            </w:tcBorders>
            <w:vAlign w:val="center"/>
          </w:tcPr>
          <w:p w14:paraId="56B21598"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30FA3D50" w14:textId="77777777" w:rsidTr="00C519F2">
        <w:tc>
          <w:tcPr>
            <w:tcW w:w="2471" w:type="dxa"/>
            <w:tcBorders>
              <w:top w:val="nil"/>
              <w:left w:val="nil"/>
              <w:bottom w:val="nil"/>
              <w:right w:val="nil"/>
            </w:tcBorders>
            <w:vAlign w:val="center"/>
          </w:tcPr>
          <w:p w14:paraId="7699125C" w14:textId="59F677EA" w:rsidR="009523A3" w:rsidRPr="00774B2F" w:rsidRDefault="009523A3" w:rsidP="00C519F2">
            <w:pPr>
              <w:spacing w:before="60" w:after="60" w:line="276" w:lineRule="auto"/>
              <w:ind w:firstLine="249"/>
              <w:contextualSpacing/>
              <w:jc w:val="right"/>
              <w:rPr>
                <w:color w:val="000000"/>
                <w:sz w:val="18"/>
                <w:szCs w:val="18"/>
                <w:lang w:val="de-DE"/>
              </w:rPr>
            </w:pPr>
            <w:r w:rsidRPr="00774B2F">
              <w:rPr>
                <w:sz w:val="18"/>
                <w:szCs w:val="18"/>
              </w:rPr>
              <w:t xml:space="preserve">B90/Die </w:t>
            </w:r>
            <w:proofErr w:type="spellStart"/>
            <w:r w:rsidRPr="00774B2F">
              <w:rPr>
                <w:sz w:val="18"/>
                <w:szCs w:val="18"/>
              </w:rPr>
              <w:t>Grünen</w:t>
            </w:r>
            <w:proofErr w:type="spellEnd"/>
          </w:p>
        </w:tc>
        <w:tc>
          <w:tcPr>
            <w:tcW w:w="1399" w:type="dxa"/>
            <w:tcBorders>
              <w:top w:val="nil"/>
              <w:left w:val="nil"/>
              <w:bottom w:val="nil"/>
              <w:right w:val="nil"/>
            </w:tcBorders>
          </w:tcPr>
          <w:p w14:paraId="696253C6"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-.032</w:t>
            </w:r>
          </w:p>
        </w:tc>
        <w:tc>
          <w:tcPr>
            <w:tcW w:w="1411" w:type="dxa"/>
            <w:tcBorders>
              <w:top w:val="nil"/>
              <w:left w:val="nil"/>
              <w:bottom w:val="nil"/>
              <w:right w:val="nil"/>
            </w:tcBorders>
          </w:tcPr>
          <w:p w14:paraId="7C34B29C"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.019</w:t>
            </w:r>
          </w:p>
        </w:tc>
        <w:tc>
          <w:tcPr>
            <w:tcW w:w="1411" w:type="dxa"/>
            <w:tcBorders>
              <w:top w:val="nil"/>
              <w:left w:val="nil"/>
              <w:bottom w:val="nil"/>
              <w:right w:val="nil"/>
            </w:tcBorders>
          </w:tcPr>
          <w:p w14:paraId="0CB50927"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-.047</w:t>
            </w:r>
          </w:p>
        </w:tc>
        <w:tc>
          <w:tcPr>
            <w:tcW w:w="1128" w:type="dxa"/>
            <w:tcBorders>
              <w:top w:val="nil"/>
              <w:left w:val="nil"/>
              <w:bottom w:val="nil"/>
              <w:right w:val="nil"/>
            </w:tcBorders>
          </w:tcPr>
          <w:p w14:paraId="182CE806"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.087</w:t>
            </w:r>
          </w:p>
        </w:tc>
        <w:tc>
          <w:tcPr>
            <w:tcW w:w="1351" w:type="dxa"/>
            <w:tcBorders>
              <w:top w:val="nil"/>
              <w:left w:val="nil"/>
              <w:bottom w:val="nil"/>
              <w:right w:val="nil"/>
            </w:tcBorders>
            <w:vAlign w:val="center"/>
          </w:tcPr>
          <w:p w14:paraId="0DCDF344" w14:textId="77777777" w:rsidR="009523A3" w:rsidRPr="00774B2F" w:rsidRDefault="009523A3" w:rsidP="00C519F2">
            <w:pPr>
              <w:tabs>
                <w:tab w:val="decimal" w:pos="702"/>
              </w:tabs>
              <w:spacing w:before="60" w:after="60" w:line="276" w:lineRule="auto"/>
              <w:contextualSpacing/>
              <w:rPr>
                <w:sz w:val="18"/>
                <w:szCs w:val="18"/>
              </w:rPr>
            </w:pPr>
          </w:p>
        </w:tc>
      </w:tr>
      <w:tr w:rsidR="009523A3" w:rsidRPr="00774B2F" w14:paraId="7B9A6191" w14:textId="77777777" w:rsidTr="00C519F2">
        <w:tc>
          <w:tcPr>
            <w:tcW w:w="2471" w:type="dxa"/>
            <w:tcBorders>
              <w:top w:val="nil"/>
              <w:left w:val="nil"/>
              <w:bottom w:val="single" w:sz="4" w:space="0" w:color="auto"/>
              <w:right w:val="nil"/>
            </w:tcBorders>
            <w:vAlign w:val="center"/>
          </w:tcPr>
          <w:p w14:paraId="0B0EF617" w14:textId="77777777" w:rsidR="009523A3" w:rsidRPr="00774B2F" w:rsidRDefault="009523A3" w:rsidP="00C519F2">
            <w:pPr>
              <w:spacing w:before="60" w:after="60" w:line="276" w:lineRule="auto"/>
              <w:ind w:firstLine="249"/>
              <w:contextualSpacing/>
              <w:jc w:val="right"/>
              <w:rPr>
                <w:color w:val="000000"/>
                <w:sz w:val="18"/>
                <w:szCs w:val="18"/>
                <w:lang w:val="de-DE"/>
              </w:rPr>
            </w:pPr>
            <w:r w:rsidRPr="00774B2F">
              <w:rPr>
                <w:sz w:val="18"/>
                <w:szCs w:val="18"/>
              </w:rPr>
              <w:t>Other party</w:t>
            </w:r>
          </w:p>
        </w:tc>
        <w:tc>
          <w:tcPr>
            <w:tcW w:w="1399" w:type="dxa"/>
            <w:tcBorders>
              <w:top w:val="nil"/>
              <w:left w:val="nil"/>
              <w:bottom w:val="single" w:sz="4" w:space="0" w:color="auto"/>
              <w:right w:val="nil"/>
            </w:tcBorders>
          </w:tcPr>
          <w:p w14:paraId="58038388"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.025</w:t>
            </w:r>
          </w:p>
        </w:tc>
        <w:tc>
          <w:tcPr>
            <w:tcW w:w="1411" w:type="dxa"/>
            <w:tcBorders>
              <w:top w:val="nil"/>
              <w:left w:val="nil"/>
              <w:bottom w:val="single" w:sz="4" w:space="0" w:color="auto"/>
              <w:right w:val="nil"/>
            </w:tcBorders>
          </w:tcPr>
          <w:p w14:paraId="19D9D492"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.019</w:t>
            </w:r>
          </w:p>
        </w:tc>
        <w:tc>
          <w:tcPr>
            <w:tcW w:w="1411" w:type="dxa"/>
            <w:tcBorders>
              <w:top w:val="nil"/>
              <w:left w:val="nil"/>
              <w:bottom w:val="single" w:sz="4" w:space="0" w:color="auto"/>
              <w:right w:val="nil"/>
            </w:tcBorders>
          </w:tcPr>
          <w:p w14:paraId="54BCA88C" w14:textId="77777777" w:rsidR="009523A3" w:rsidRPr="00774B2F" w:rsidRDefault="009523A3" w:rsidP="00C519F2">
            <w:pPr>
              <w:tabs>
                <w:tab w:val="decimal" w:pos="703"/>
              </w:tabs>
              <w:spacing w:before="60" w:after="60" w:line="276" w:lineRule="auto"/>
              <w:contextualSpacing/>
              <w:jc w:val="center"/>
              <w:rPr>
                <w:color w:val="000000"/>
                <w:sz w:val="18"/>
                <w:szCs w:val="18"/>
              </w:rPr>
            </w:pPr>
            <w:r w:rsidRPr="00774B2F">
              <w:rPr>
                <w:sz w:val="18"/>
                <w:szCs w:val="18"/>
              </w:rPr>
              <w:t>.042</w:t>
            </w:r>
          </w:p>
        </w:tc>
        <w:tc>
          <w:tcPr>
            <w:tcW w:w="1128" w:type="dxa"/>
            <w:tcBorders>
              <w:top w:val="nil"/>
              <w:left w:val="nil"/>
              <w:bottom w:val="single" w:sz="4" w:space="0" w:color="auto"/>
              <w:right w:val="nil"/>
            </w:tcBorders>
          </w:tcPr>
          <w:p w14:paraId="649AF5F3" w14:textId="77777777" w:rsidR="009523A3" w:rsidRPr="00774B2F" w:rsidRDefault="009523A3" w:rsidP="00C519F2">
            <w:pPr>
              <w:tabs>
                <w:tab w:val="decimal" w:pos="702"/>
              </w:tabs>
              <w:spacing w:before="60" w:after="60" w:line="276" w:lineRule="auto"/>
              <w:contextualSpacing/>
              <w:jc w:val="center"/>
              <w:rPr>
                <w:color w:val="000000"/>
                <w:sz w:val="18"/>
                <w:szCs w:val="18"/>
              </w:rPr>
            </w:pPr>
            <w:r w:rsidRPr="00774B2F">
              <w:rPr>
                <w:sz w:val="18"/>
                <w:szCs w:val="18"/>
              </w:rPr>
              <w:t>.187</w:t>
            </w:r>
          </w:p>
        </w:tc>
        <w:tc>
          <w:tcPr>
            <w:tcW w:w="1351" w:type="dxa"/>
            <w:tcBorders>
              <w:top w:val="nil"/>
              <w:left w:val="nil"/>
              <w:bottom w:val="nil"/>
              <w:right w:val="nil"/>
            </w:tcBorders>
            <w:vAlign w:val="center"/>
          </w:tcPr>
          <w:p w14:paraId="27DA451E" w14:textId="77777777" w:rsidR="009523A3" w:rsidRPr="00774B2F" w:rsidRDefault="009523A3" w:rsidP="00C519F2">
            <w:pPr>
              <w:tabs>
                <w:tab w:val="decimal" w:pos="702"/>
              </w:tabs>
              <w:spacing w:before="60" w:after="60" w:line="276" w:lineRule="auto"/>
              <w:contextualSpacing/>
              <w:rPr>
                <w:sz w:val="18"/>
                <w:szCs w:val="18"/>
              </w:rPr>
            </w:pPr>
          </w:p>
        </w:tc>
      </w:tr>
    </w:tbl>
    <w:p w14:paraId="13F2E0BE" w14:textId="6211DC15" w:rsidR="00FE195B" w:rsidRPr="00774B2F" w:rsidRDefault="00FE195B" w:rsidP="00FE195B">
      <w:pPr>
        <w:pStyle w:val="Caption"/>
      </w:pPr>
      <w:r w:rsidRPr="00774B2F">
        <w:t xml:space="preserve">Note: N=2,293 candidates who ran in German state elections. </w:t>
      </w:r>
      <w:r w:rsidR="00713412" w:rsidRPr="00774B2F">
        <w:t xml:space="preserve">All independent variables were set to a range between 0 and 1. </w:t>
      </w:r>
      <w:r w:rsidR="00F03F4B" w:rsidRPr="00774B2F">
        <w:t>Minimum R</w:t>
      </w:r>
      <w:r w:rsidR="00F03F4B" w:rsidRPr="00774B2F">
        <w:rPr>
          <w:vertAlign w:val="superscript"/>
        </w:rPr>
        <w:t>2</w:t>
      </w:r>
      <w:r w:rsidR="00F03F4B" w:rsidRPr="00774B2F">
        <w:t xml:space="preserve"> of each set of predictors is determined by including them in the model after the effects of all other variables have been taken into account. An F-test was used to determine whether the increase in R</w:t>
      </w:r>
      <w:r w:rsidR="00F03F4B" w:rsidRPr="00774B2F">
        <w:rPr>
          <w:vertAlign w:val="superscript"/>
        </w:rPr>
        <w:t>2</w:t>
      </w:r>
      <w:r w:rsidR="00F03F4B" w:rsidRPr="00774B2F">
        <w:t xml:space="preserve"> is significant. </w:t>
      </w:r>
      <w:r w:rsidRPr="00774B2F">
        <w:rPr>
          <w:color w:val="000000"/>
        </w:rPr>
        <w:t xml:space="preserve">Full model: </w:t>
      </w:r>
      <w:r w:rsidRPr="00774B2F">
        <w:rPr>
          <w:i/>
          <w:iCs/>
          <w:color w:val="000000"/>
        </w:rPr>
        <w:t>F</w:t>
      </w:r>
      <w:r w:rsidRPr="00774B2F">
        <w:rPr>
          <w:color w:val="000000"/>
        </w:rPr>
        <w:t xml:space="preserve">(37, 2293) = </w:t>
      </w:r>
      <w:r w:rsidRPr="00774B2F">
        <w:t>36.05</w:t>
      </w:r>
      <w:r w:rsidRPr="00774B2F">
        <w:rPr>
          <w:color w:val="000000"/>
        </w:rPr>
        <w:t xml:space="preserve">, p&lt;.001, </w:t>
      </w:r>
      <w:r w:rsidRPr="00774B2F">
        <w:rPr>
          <w:i/>
          <w:iCs/>
          <w:color w:val="000000"/>
        </w:rPr>
        <w:t>R</w:t>
      </w:r>
      <w:r w:rsidRPr="00774B2F">
        <w:rPr>
          <w:color w:val="000000"/>
        </w:rPr>
        <w:t>²</w:t>
      </w:r>
      <w:r w:rsidRPr="00774B2F">
        <w:rPr>
          <w:color w:val="000000"/>
          <w:vertAlign w:val="subscript"/>
        </w:rPr>
        <w:t>adj</w:t>
      </w:r>
      <w:r w:rsidRPr="00774B2F">
        <w:rPr>
          <w:color w:val="000000"/>
        </w:rPr>
        <w:t>=.35</w:t>
      </w:r>
      <w:r w:rsidR="007B5004" w:rsidRPr="00774B2F">
        <w:rPr>
          <w:color w:val="000000"/>
        </w:rPr>
        <w:t>7</w:t>
      </w:r>
      <w:r w:rsidRPr="00774B2F">
        <w:rPr>
          <w:color w:val="000000"/>
        </w:rPr>
        <w:t>.</w:t>
      </w:r>
      <w:r w:rsidRPr="00774B2F">
        <w:t xml:space="preserve"> Significance levels: *** </w:t>
      </w:r>
      <w:r w:rsidRPr="00774B2F">
        <w:rPr>
          <w:i/>
          <w:iCs/>
        </w:rPr>
        <w:t>p</w:t>
      </w:r>
      <w:r w:rsidRPr="00774B2F">
        <w:t xml:space="preserve">≤0.001, ** </w:t>
      </w:r>
      <w:r w:rsidRPr="00774B2F">
        <w:rPr>
          <w:i/>
          <w:iCs/>
        </w:rPr>
        <w:t>p</w:t>
      </w:r>
      <w:r w:rsidRPr="00774B2F">
        <w:t>≤0.01, *</w:t>
      </w:r>
      <w:r w:rsidRPr="00774B2F">
        <w:rPr>
          <w:i/>
          <w:iCs/>
        </w:rPr>
        <w:t xml:space="preserve"> p</w:t>
      </w:r>
      <w:r w:rsidRPr="00774B2F">
        <w:t xml:space="preserve">≤0.05 </w:t>
      </w:r>
    </w:p>
    <w:p w14:paraId="57DAF6C7" w14:textId="77777777" w:rsidR="00FE195B" w:rsidRPr="00774B2F" w:rsidRDefault="00FE195B" w:rsidP="00FE195B">
      <w:pPr>
        <w:rPr>
          <w:lang w:eastAsia="zh-CN"/>
        </w:rPr>
      </w:pPr>
    </w:p>
    <w:p w14:paraId="249DFD27" w14:textId="77777777" w:rsidR="00C5645E" w:rsidRPr="00774B2F" w:rsidRDefault="00C5645E" w:rsidP="00C5645E">
      <w:pPr>
        <w:pStyle w:val="Caption"/>
      </w:pPr>
      <w:r w:rsidRPr="00774B2F">
        <w:br w:type="page"/>
      </w:r>
    </w:p>
    <w:p w14:paraId="7C500443" w14:textId="7074B364" w:rsidR="00FE195B" w:rsidRPr="00774B2F" w:rsidRDefault="00C5645E" w:rsidP="004938F7">
      <w:pPr>
        <w:pStyle w:val="Caption"/>
      </w:pPr>
      <w:r w:rsidRPr="00774B2F">
        <w:t>Table B</w:t>
      </w:r>
      <w:r w:rsidR="00AB10C6" w:rsidRPr="00774B2F">
        <w:t>6</w:t>
      </w:r>
      <w:r w:rsidRPr="00774B2F">
        <w:t xml:space="preserve">: Determinants of candidates’ use of negative campaigning </w:t>
      </w:r>
      <w:r w:rsidRPr="0067121C">
        <w:t xml:space="preserve">across </w:t>
      </w:r>
      <w:r w:rsidR="00B037C4" w:rsidRPr="0067121C">
        <w:t xml:space="preserve">four </w:t>
      </w:r>
      <w:r w:rsidRPr="0067121C">
        <w:t>German</w:t>
      </w:r>
      <w:r w:rsidRPr="00774B2F">
        <w:t xml:space="preserve"> state elections, </w:t>
      </w:r>
      <w:r w:rsidR="00E8107C" w:rsidRPr="00774B2F">
        <w:t xml:space="preserve">including </w:t>
      </w:r>
      <w:r w:rsidRPr="00774B2F">
        <w:t>injunctive norms</w:t>
      </w:r>
    </w:p>
    <w:tbl>
      <w:tblPr>
        <w:tblStyle w:val="TableGrid"/>
        <w:tblW w:w="91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357"/>
        <w:gridCol w:w="1366"/>
        <w:gridCol w:w="1366"/>
        <w:gridCol w:w="1309"/>
        <w:gridCol w:w="1504"/>
      </w:tblGrid>
      <w:tr w:rsidR="00D23EF6" w:rsidRPr="00774B2F" w14:paraId="71B48CA0" w14:textId="77777777" w:rsidTr="00C519F2">
        <w:tc>
          <w:tcPr>
            <w:tcW w:w="2269" w:type="dxa"/>
            <w:tcBorders>
              <w:top w:val="single" w:sz="4" w:space="0" w:color="auto"/>
              <w:bottom w:val="single" w:sz="4" w:space="0" w:color="auto"/>
            </w:tcBorders>
            <w:vAlign w:val="center"/>
          </w:tcPr>
          <w:p w14:paraId="53019004" w14:textId="77777777" w:rsidR="00D23EF6" w:rsidRPr="00774B2F" w:rsidRDefault="00D23EF6" w:rsidP="00C519F2">
            <w:pPr>
              <w:spacing w:before="60" w:after="60" w:line="276" w:lineRule="auto"/>
              <w:contextualSpacing/>
              <w:jc w:val="center"/>
              <w:rPr>
                <w:sz w:val="18"/>
                <w:szCs w:val="18"/>
              </w:rPr>
            </w:pPr>
          </w:p>
        </w:tc>
        <w:tc>
          <w:tcPr>
            <w:tcW w:w="1357" w:type="dxa"/>
            <w:tcBorders>
              <w:top w:val="single" w:sz="4" w:space="0" w:color="auto"/>
              <w:bottom w:val="single" w:sz="4" w:space="0" w:color="auto"/>
            </w:tcBorders>
            <w:vAlign w:val="center"/>
          </w:tcPr>
          <w:p w14:paraId="7DFED113" w14:textId="77777777" w:rsidR="00D23EF6" w:rsidRPr="00774B2F" w:rsidRDefault="00D23EF6" w:rsidP="00C519F2">
            <w:pPr>
              <w:spacing w:before="60" w:after="60" w:line="276" w:lineRule="auto"/>
              <w:contextualSpacing/>
              <w:jc w:val="center"/>
              <w:rPr>
                <w:i/>
                <w:iCs/>
                <w:sz w:val="18"/>
                <w:szCs w:val="18"/>
              </w:rPr>
            </w:pPr>
            <w:r w:rsidRPr="00774B2F">
              <w:rPr>
                <w:i/>
                <w:iCs/>
                <w:sz w:val="18"/>
                <w:szCs w:val="18"/>
              </w:rPr>
              <w:t>b</w:t>
            </w:r>
          </w:p>
        </w:tc>
        <w:tc>
          <w:tcPr>
            <w:tcW w:w="1366" w:type="dxa"/>
            <w:tcBorders>
              <w:top w:val="single" w:sz="4" w:space="0" w:color="auto"/>
              <w:bottom w:val="single" w:sz="4" w:space="0" w:color="auto"/>
            </w:tcBorders>
            <w:vAlign w:val="center"/>
          </w:tcPr>
          <w:p w14:paraId="33A7CE20" w14:textId="77777777" w:rsidR="00D23EF6" w:rsidRPr="00774B2F" w:rsidRDefault="00D23EF6" w:rsidP="00C519F2">
            <w:pPr>
              <w:spacing w:before="60" w:after="60" w:line="276" w:lineRule="auto"/>
              <w:contextualSpacing/>
              <w:jc w:val="center"/>
              <w:rPr>
                <w:i/>
                <w:iCs/>
                <w:sz w:val="18"/>
                <w:szCs w:val="18"/>
              </w:rPr>
            </w:pPr>
            <w:r w:rsidRPr="00774B2F">
              <w:rPr>
                <w:i/>
                <w:iCs/>
                <w:sz w:val="18"/>
                <w:szCs w:val="18"/>
              </w:rPr>
              <w:t>SE</w:t>
            </w:r>
          </w:p>
        </w:tc>
        <w:tc>
          <w:tcPr>
            <w:tcW w:w="1366" w:type="dxa"/>
            <w:tcBorders>
              <w:top w:val="single" w:sz="4" w:space="0" w:color="auto"/>
              <w:bottom w:val="single" w:sz="4" w:space="0" w:color="auto"/>
            </w:tcBorders>
            <w:vAlign w:val="center"/>
          </w:tcPr>
          <w:p w14:paraId="479B5DCB" w14:textId="77777777" w:rsidR="00D23EF6" w:rsidRPr="00774B2F" w:rsidRDefault="00D23EF6" w:rsidP="00C519F2">
            <w:pPr>
              <w:tabs>
                <w:tab w:val="decimal" w:pos="849"/>
              </w:tabs>
              <w:spacing w:before="60" w:after="60" w:line="276" w:lineRule="auto"/>
              <w:contextualSpacing/>
              <w:jc w:val="left"/>
              <w:rPr>
                <w:i/>
                <w:iCs/>
                <w:sz w:val="18"/>
                <w:szCs w:val="18"/>
              </w:rPr>
            </w:pPr>
            <w:r w:rsidRPr="00774B2F">
              <w:rPr>
                <w:i/>
                <w:iCs/>
                <w:sz w:val="18"/>
                <w:szCs w:val="18"/>
              </w:rPr>
              <w:t>beta</w:t>
            </w:r>
          </w:p>
        </w:tc>
        <w:tc>
          <w:tcPr>
            <w:tcW w:w="1309" w:type="dxa"/>
            <w:tcBorders>
              <w:top w:val="single" w:sz="4" w:space="0" w:color="auto"/>
              <w:bottom w:val="single" w:sz="4" w:space="0" w:color="auto"/>
            </w:tcBorders>
            <w:vAlign w:val="center"/>
          </w:tcPr>
          <w:p w14:paraId="2E6A091E" w14:textId="77777777" w:rsidR="00D23EF6" w:rsidRPr="00774B2F" w:rsidRDefault="00D23EF6" w:rsidP="00C519F2">
            <w:pPr>
              <w:spacing w:before="60" w:after="60" w:line="276" w:lineRule="auto"/>
              <w:contextualSpacing/>
              <w:jc w:val="center"/>
              <w:rPr>
                <w:i/>
                <w:iCs/>
                <w:sz w:val="18"/>
                <w:szCs w:val="18"/>
              </w:rPr>
            </w:pPr>
            <w:r w:rsidRPr="00774B2F">
              <w:rPr>
                <w:i/>
                <w:iCs/>
                <w:sz w:val="18"/>
                <w:szCs w:val="18"/>
              </w:rPr>
              <w:t>p</w:t>
            </w:r>
          </w:p>
        </w:tc>
        <w:tc>
          <w:tcPr>
            <w:tcW w:w="1504" w:type="dxa"/>
            <w:tcBorders>
              <w:top w:val="single" w:sz="4" w:space="0" w:color="auto"/>
              <w:bottom w:val="single" w:sz="4" w:space="0" w:color="auto"/>
            </w:tcBorders>
            <w:shd w:val="clear" w:color="auto" w:fill="auto"/>
            <w:vAlign w:val="center"/>
          </w:tcPr>
          <w:p w14:paraId="34EC8B9B" w14:textId="77777777" w:rsidR="00D23EF6" w:rsidRPr="00774B2F" w:rsidRDefault="00D23EF6" w:rsidP="00C519F2">
            <w:pPr>
              <w:spacing w:before="60" w:after="60" w:line="276" w:lineRule="auto"/>
              <w:contextualSpacing/>
              <w:jc w:val="center"/>
              <w:rPr>
                <w:i/>
                <w:iCs/>
                <w:sz w:val="18"/>
                <w:szCs w:val="18"/>
              </w:rPr>
            </w:pPr>
            <w:r w:rsidRPr="00774B2F">
              <w:rPr>
                <w:sz w:val="18"/>
                <w:szCs w:val="18"/>
              </w:rPr>
              <w:t>Min R</w:t>
            </w:r>
            <w:r w:rsidRPr="00774B2F">
              <w:rPr>
                <w:sz w:val="18"/>
                <w:szCs w:val="18"/>
                <w:vertAlign w:val="superscript"/>
              </w:rPr>
              <w:t>2</w:t>
            </w:r>
          </w:p>
        </w:tc>
      </w:tr>
      <w:tr w:rsidR="00DA320E" w:rsidRPr="00774B2F" w14:paraId="5CD41886" w14:textId="77777777" w:rsidTr="00C519F2">
        <w:tc>
          <w:tcPr>
            <w:tcW w:w="2269" w:type="dxa"/>
            <w:vAlign w:val="center"/>
          </w:tcPr>
          <w:p w14:paraId="3683D5BB" w14:textId="77777777" w:rsidR="00DA320E" w:rsidRPr="00774B2F" w:rsidRDefault="00DA320E" w:rsidP="00DA320E">
            <w:pPr>
              <w:spacing w:line="276" w:lineRule="auto"/>
              <w:jc w:val="left"/>
              <w:rPr>
                <w:i/>
                <w:iCs/>
                <w:sz w:val="18"/>
                <w:szCs w:val="18"/>
              </w:rPr>
            </w:pPr>
            <w:r w:rsidRPr="00774B2F">
              <w:rPr>
                <w:i/>
                <w:iCs/>
                <w:sz w:val="18"/>
                <w:szCs w:val="18"/>
              </w:rPr>
              <w:t>Rational Choice</w:t>
            </w:r>
          </w:p>
        </w:tc>
        <w:tc>
          <w:tcPr>
            <w:tcW w:w="1357" w:type="dxa"/>
            <w:vAlign w:val="center"/>
          </w:tcPr>
          <w:p w14:paraId="7AAB274B" w14:textId="77777777" w:rsidR="00DA320E" w:rsidRPr="00774B2F" w:rsidRDefault="00DA320E" w:rsidP="00DA320E">
            <w:pPr>
              <w:tabs>
                <w:tab w:val="decimal" w:pos="703"/>
              </w:tabs>
              <w:spacing w:line="276" w:lineRule="auto"/>
              <w:contextualSpacing/>
              <w:jc w:val="left"/>
              <w:rPr>
                <w:sz w:val="18"/>
                <w:szCs w:val="18"/>
              </w:rPr>
            </w:pPr>
          </w:p>
        </w:tc>
        <w:tc>
          <w:tcPr>
            <w:tcW w:w="1366" w:type="dxa"/>
            <w:vAlign w:val="center"/>
          </w:tcPr>
          <w:p w14:paraId="130F6993" w14:textId="77777777" w:rsidR="00DA320E" w:rsidRPr="00774B2F" w:rsidRDefault="00DA320E" w:rsidP="00DA320E">
            <w:pPr>
              <w:tabs>
                <w:tab w:val="decimal" w:pos="703"/>
              </w:tabs>
              <w:spacing w:line="276" w:lineRule="auto"/>
              <w:contextualSpacing/>
              <w:jc w:val="left"/>
              <w:rPr>
                <w:color w:val="000000"/>
                <w:sz w:val="18"/>
                <w:szCs w:val="18"/>
              </w:rPr>
            </w:pPr>
          </w:p>
        </w:tc>
        <w:tc>
          <w:tcPr>
            <w:tcW w:w="1366" w:type="dxa"/>
            <w:vAlign w:val="center"/>
          </w:tcPr>
          <w:p w14:paraId="5151F3A9" w14:textId="77777777" w:rsidR="00DA320E" w:rsidRPr="00774B2F" w:rsidRDefault="00DA320E" w:rsidP="00DA320E">
            <w:pPr>
              <w:tabs>
                <w:tab w:val="decimal" w:pos="703"/>
              </w:tabs>
              <w:spacing w:line="276" w:lineRule="auto"/>
              <w:contextualSpacing/>
              <w:jc w:val="left"/>
              <w:rPr>
                <w:sz w:val="18"/>
                <w:szCs w:val="18"/>
              </w:rPr>
            </w:pPr>
          </w:p>
        </w:tc>
        <w:tc>
          <w:tcPr>
            <w:tcW w:w="1309" w:type="dxa"/>
            <w:vAlign w:val="center"/>
          </w:tcPr>
          <w:p w14:paraId="4FFD6A44" w14:textId="77777777" w:rsidR="00DA320E" w:rsidRPr="00774B2F" w:rsidRDefault="00DA320E" w:rsidP="00DA320E">
            <w:pPr>
              <w:tabs>
                <w:tab w:val="decimal" w:pos="702"/>
              </w:tabs>
              <w:spacing w:line="276" w:lineRule="auto"/>
              <w:contextualSpacing/>
              <w:jc w:val="left"/>
              <w:rPr>
                <w:sz w:val="18"/>
                <w:szCs w:val="18"/>
              </w:rPr>
            </w:pPr>
          </w:p>
        </w:tc>
        <w:tc>
          <w:tcPr>
            <w:tcW w:w="1504" w:type="dxa"/>
            <w:shd w:val="clear" w:color="auto" w:fill="auto"/>
            <w:vAlign w:val="center"/>
          </w:tcPr>
          <w:p w14:paraId="47E2A4AB" w14:textId="77777777" w:rsidR="00DA320E" w:rsidRPr="00774B2F" w:rsidRDefault="00DA320E" w:rsidP="00DA320E">
            <w:pPr>
              <w:tabs>
                <w:tab w:val="decimal" w:pos="702"/>
              </w:tabs>
              <w:spacing w:line="276" w:lineRule="auto"/>
              <w:contextualSpacing/>
              <w:jc w:val="left"/>
              <w:rPr>
                <w:sz w:val="18"/>
                <w:szCs w:val="18"/>
              </w:rPr>
            </w:pPr>
            <w:r w:rsidRPr="00774B2F">
              <w:rPr>
                <w:sz w:val="18"/>
                <w:szCs w:val="18"/>
              </w:rPr>
              <w:t>.041***</w:t>
            </w:r>
          </w:p>
        </w:tc>
      </w:tr>
      <w:tr w:rsidR="00DA320E" w:rsidRPr="00774B2F" w14:paraId="20467ABF" w14:textId="77777777" w:rsidTr="00C519F2">
        <w:tc>
          <w:tcPr>
            <w:tcW w:w="2269" w:type="dxa"/>
            <w:vAlign w:val="center"/>
          </w:tcPr>
          <w:p w14:paraId="4FBDB5CE" w14:textId="6B51DCE4" w:rsidR="00DA320E" w:rsidRPr="00774B2F" w:rsidRDefault="00DA320E" w:rsidP="00DA320E">
            <w:pPr>
              <w:spacing w:line="276" w:lineRule="auto"/>
              <w:jc w:val="right"/>
              <w:rPr>
                <w:sz w:val="18"/>
                <w:szCs w:val="18"/>
              </w:rPr>
            </w:pPr>
            <w:r w:rsidRPr="00774B2F">
              <w:rPr>
                <w:sz w:val="18"/>
                <w:szCs w:val="18"/>
              </w:rPr>
              <w:t>Balance benefits - cost</w:t>
            </w:r>
          </w:p>
        </w:tc>
        <w:tc>
          <w:tcPr>
            <w:tcW w:w="1357" w:type="dxa"/>
            <w:vAlign w:val="bottom"/>
          </w:tcPr>
          <w:p w14:paraId="3BF4739B" w14:textId="77777777"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.061</w:t>
            </w:r>
          </w:p>
        </w:tc>
        <w:tc>
          <w:tcPr>
            <w:tcW w:w="1366" w:type="dxa"/>
            <w:vAlign w:val="bottom"/>
          </w:tcPr>
          <w:p w14:paraId="2C03DDFF" w14:textId="7314D321"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.022</w:t>
            </w:r>
          </w:p>
        </w:tc>
        <w:tc>
          <w:tcPr>
            <w:tcW w:w="1366" w:type="dxa"/>
            <w:vAlign w:val="bottom"/>
          </w:tcPr>
          <w:p w14:paraId="2B684D90" w14:textId="7DEF1D1B"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.101</w:t>
            </w:r>
          </w:p>
        </w:tc>
        <w:tc>
          <w:tcPr>
            <w:tcW w:w="1309" w:type="dxa"/>
          </w:tcPr>
          <w:p w14:paraId="5B74638E" w14:textId="77777777" w:rsidR="00DA320E" w:rsidRPr="00774B2F" w:rsidRDefault="00DA320E" w:rsidP="00DA320E">
            <w:pPr>
              <w:tabs>
                <w:tab w:val="decimal" w:pos="702"/>
              </w:tabs>
              <w:spacing w:line="276" w:lineRule="auto"/>
              <w:contextualSpacing/>
              <w:jc w:val="center"/>
              <w:rPr>
                <w:sz w:val="18"/>
                <w:szCs w:val="18"/>
              </w:rPr>
            </w:pPr>
            <w:r w:rsidRPr="00774B2F">
              <w:rPr>
                <w:sz w:val="18"/>
                <w:szCs w:val="18"/>
              </w:rPr>
              <w:t>.006</w:t>
            </w:r>
          </w:p>
        </w:tc>
        <w:tc>
          <w:tcPr>
            <w:tcW w:w="1504" w:type="dxa"/>
            <w:shd w:val="clear" w:color="auto" w:fill="auto"/>
            <w:vAlign w:val="center"/>
          </w:tcPr>
          <w:p w14:paraId="1B1C1B0D" w14:textId="77777777" w:rsidR="00DA320E" w:rsidRPr="00774B2F" w:rsidRDefault="00DA320E" w:rsidP="00DA320E">
            <w:pPr>
              <w:tabs>
                <w:tab w:val="decimal" w:pos="702"/>
              </w:tabs>
              <w:spacing w:line="276" w:lineRule="auto"/>
              <w:contextualSpacing/>
              <w:rPr>
                <w:sz w:val="18"/>
                <w:szCs w:val="18"/>
              </w:rPr>
            </w:pPr>
          </w:p>
        </w:tc>
      </w:tr>
      <w:tr w:rsidR="00DA320E" w:rsidRPr="00774B2F" w14:paraId="735B8054" w14:textId="77777777" w:rsidTr="00C519F2">
        <w:tc>
          <w:tcPr>
            <w:tcW w:w="2269" w:type="dxa"/>
            <w:vAlign w:val="center"/>
          </w:tcPr>
          <w:p w14:paraId="4ADFADA1" w14:textId="77777777" w:rsidR="00DA320E" w:rsidRPr="00774B2F" w:rsidRDefault="00DA320E" w:rsidP="00DA320E">
            <w:pPr>
              <w:spacing w:line="276" w:lineRule="auto"/>
              <w:jc w:val="right"/>
              <w:rPr>
                <w:sz w:val="18"/>
                <w:szCs w:val="18"/>
              </w:rPr>
            </w:pPr>
            <w:r w:rsidRPr="00774B2F">
              <w:rPr>
                <w:sz w:val="18"/>
                <w:szCs w:val="18"/>
              </w:rPr>
              <w:t>Retaliation</w:t>
            </w:r>
          </w:p>
        </w:tc>
        <w:tc>
          <w:tcPr>
            <w:tcW w:w="1357" w:type="dxa"/>
            <w:vAlign w:val="bottom"/>
          </w:tcPr>
          <w:p w14:paraId="0214D4D4" w14:textId="77777777"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.155</w:t>
            </w:r>
          </w:p>
        </w:tc>
        <w:tc>
          <w:tcPr>
            <w:tcW w:w="1366" w:type="dxa"/>
            <w:vAlign w:val="bottom"/>
          </w:tcPr>
          <w:p w14:paraId="74358C99" w14:textId="5C16867E"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.026</w:t>
            </w:r>
          </w:p>
        </w:tc>
        <w:tc>
          <w:tcPr>
            <w:tcW w:w="1366" w:type="dxa"/>
            <w:vAlign w:val="bottom"/>
          </w:tcPr>
          <w:p w14:paraId="455FC3A4" w14:textId="0C019C22"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.186</w:t>
            </w:r>
          </w:p>
        </w:tc>
        <w:tc>
          <w:tcPr>
            <w:tcW w:w="1309" w:type="dxa"/>
          </w:tcPr>
          <w:p w14:paraId="05E1574E" w14:textId="1F5A2090" w:rsidR="00DA320E" w:rsidRPr="00774B2F" w:rsidRDefault="00DA320E" w:rsidP="00DA320E">
            <w:pPr>
              <w:tabs>
                <w:tab w:val="decimal" w:pos="702"/>
              </w:tabs>
              <w:spacing w:line="276" w:lineRule="auto"/>
              <w:contextualSpacing/>
              <w:jc w:val="center"/>
              <w:rPr>
                <w:sz w:val="18"/>
                <w:szCs w:val="18"/>
              </w:rPr>
            </w:pPr>
            <w:r w:rsidRPr="00774B2F">
              <w:rPr>
                <w:sz w:val="18"/>
                <w:szCs w:val="18"/>
              </w:rPr>
              <w:t>&lt; .001</w:t>
            </w:r>
          </w:p>
        </w:tc>
        <w:tc>
          <w:tcPr>
            <w:tcW w:w="1504" w:type="dxa"/>
            <w:shd w:val="clear" w:color="auto" w:fill="auto"/>
            <w:vAlign w:val="center"/>
          </w:tcPr>
          <w:p w14:paraId="30DEEDF4" w14:textId="77777777" w:rsidR="00DA320E" w:rsidRPr="00774B2F" w:rsidRDefault="00DA320E" w:rsidP="00DA320E">
            <w:pPr>
              <w:tabs>
                <w:tab w:val="decimal" w:pos="702"/>
              </w:tabs>
              <w:spacing w:line="276" w:lineRule="auto"/>
              <w:contextualSpacing/>
              <w:rPr>
                <w:sz w:val="18"/>
                <w:szCs w:val="18"/>
              </w:rPr>
            </w:pPr>
          </w:p>
        </w:tc>
      </w:tr>
      <w:tr w:rsidR="00DA320E" w:rsidRPr="00774B2F" w14:paraId="2DF28CBA" w14:textId="77777777" w:rsidTr="00C519F2">
        <w:tc>
          <w:tcPr>
            <w:tcW w:w="2269" w:type="dxa"/>
            <w:vAlign w:val="center"/>
          </w:tcPr>
          <w:p w14:paraId="18571CCA" w14:textId="77777777" w:rsidR="00DA320E" w:rsidRPr="00774B2F" w:rsidRDefault="00DA320E" w:rsidP="00DA320E">
            <w:pPr>
              <w:spacing w:before="60" w:after="60" w:line="276" w:lineRule="auto"/>
              <w:contextualSpacing/>
              <w:jc w:val="left"/>
              <w:rPr>
                <w:i/>
                <w:iCs/>
                <w:sz w:val="18"/>
                <w:szCs w:val="18"/>
              </w:rPr>
            </w:pPr>
            <w:r w:rsidRPr="00774B2F">
              <w:rPr>
                <w:i/>
                <w:iCs/>
                <w:sz w:val="18"/>
                <w:szCs w:val="18"/>
              </w:rPr>
              <w:t>Personality</w:t>
            </w:r>
          </w:p>
        </w:tc>
        <w:tc>
          <w:tcPr>
            <w:tcW w:w="1357" w:type="dxa"/>
            <w:vAlign w:val="center"/>
          </w:tcPr>
          <w:p w14:paraId="60F8380A"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vAlign w:val="center"/>
          </w:tcPr>
          <w:p w14:paraId="2D8ABC7D"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vAlign w:val="center"/>
          </w:tcPr>
          <w:p w14:paraId="3E6DCD9E"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09" w:type="dxa"/>
            <w:vAlign w:val="center"/>
          </w:tcPr>
          <w:p w14:paraId="157607CF" w14:textId="77777777" w:rsidR="00DA320E" w:rsidRPr="00774B2F" w:rsidRDefault="00DA320E" w:rsidP="00DA320E">
            <w:pPr>
              <w:tabs>
                <w:tab w:val="decimal" w:pos="702"/>
              </w:tabs>
              <w:spacing w:before="60" w:after="60" w:line="276" w:lineRule="auto"/>
              <w:contextualSpacing/>
              <w:jc w:val="center"/>
              <w:rPr>
                <w:color w:val="000000"/>
                <w:sz w:val="18"/>
                <w:szCs w:val="18"/>
              </w:rPr>
            </w:pPr>
          </w:p>
        </w:tc>
        <w:tc>
          <w:tcPr>
            <w:tcW w:w="1504" w:type="dxa"/>
            <w:shd w:val="clear" w:color="auto" w:fill="auto"/>
            <w:vAlign w:val="center"/>
          </w:tcPr>
          <w:p w14:paraId="6C1648C5" w14:textId="729C079C" w:rsidR="00DA320E" w:rsidRPr="00774B2F" w:rsidRDefault="00DA320E" w:rsidP="00DA320E">
            <w:pPr>
              <w:tabs>
                <w:tab w:val="decimal" w:pos="702"/>
              </w:tabs>
              <w:spacing w:before="60" w:after="60" w:line="276" w:lineRule="auto"/>
              <w:contextualSpacing/>
              <w:jc w:val="left"/>
              <w:rPr>
                <w:color w:val="000000"/>
                <w:sz w:val="18"/>
                <w:szCs w:val="18"/>
              </w:rPr>
            </w:pPr>
            <w:r w:rsidRPr="00774B2F">
              <w:rPr>
                <w:color w:val="000000"/>
                <w:sz w:val="18"/>
                <w:szCs w:val="18"/>
              </w:rPr>
              <w:t>.0</w:t>
            </w:r>
            <w:r w:rsidR="00185138">
              <w:rPr>
                <w:color w:val="000000"/>
                <w:sz w:val="18"/>
                <w:szCs w:val="18"/>
              </w:rPr>
              <w:t>00</w:t>
            </w:r>
          </w:p>
        </w:tc>
      </w:tr>
      <w:tr w:rsidR="00DA320E" w:rsidRPr="00774B2F" w14:paraId="1A23B6A9" w14:textId="77777777" w:rsidTr="00C519F2">
        <w:tc>
          <w:tcPr>
            <w:tcW w:w="2269" w:type="dxa"/>
            <w:vAlign w:val="center"/>
          </w:tcPr>
          <w:p w14:paraId="4D0D896C"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Honesty-humility</w:t>
            </w:r>
          </w:p>
        </w:tc>
        <w:tc>
          <w:tcPr>
            <w:tcW w:w="1357" w:type="dxa"/>
            <w:vAlign w:val="bottom"/>
          </w:tcPr>
          <w:p w14:paraId="1B5DC383"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-.017</w:t>
            </w:r>
          </w:p>
        </w:tc>
        <w:tc>
          <w:tcPr>
            <w:tcW w:w="1366" w:type="dxa"/>
            <w:vAlign w:val="bottom"/>
          </w:tcPr>
          <w:p w14:paraId="772232CE" w14:textId="6CD6678E"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.064</w:t>
            </w:r>
          </w:p>
        </w:tc>
        <w:tc>
          <w:tcPr>
            <w:tcW w:w="1366" w:type="dxa"/>
            <w:vAlign w:val="bottom"/>
          </w:tcPr>
          <w:p w14:paraId="76040E35" w14:textId="072AEE75"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-.009</w:t>
            </w:r>
          </w:p>
        </w:tc>
        <w:tc>
          <w:tcPr>
            <w:tcW w:w="1309" w:type="dxa"/>
            <w:vAlign w:val="bottom"/>
          </w:tcPr>
          <w:p w14:paraId="14A1ED62"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.797</w:t>
            </w:r>
          </w:p>
        </w:tc>
        <w:tc>
          <w:tcPr>
            <w:tcW w:w="1504" w:type="dxa"/>
            <w:shd w:val="clear" w:color="auto" w:fill="auto"/>
            <w:vAlign w:val="center"/>
          </w:tcPr>
          <w:p w14:paraId="231C9242"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46036129" w14:textId="77777777" w:rsidTr="00C519F2">
        <w:tc>
          <w:tcPr>
            <w:tcW w:w="2269" w:type="dxa"/>
            <w:vAlign w:val="center"/>
          </w:tcPr>
          <w:p w14:paraId="67232C36"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Emotionality</w:t>
            </w:r>
          </w:p>
        </w:tc>
        <w:tc>
          <w:tcPr>
            <w:tcW w:w="1357" w:type="dxa"/>
            <w:vAlign w:val="bottom"/>
          </w:tcPr>
          <w:p w14:paraId="4B640402"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.025</w:t>
            </w:r>
          </w:p>
        </w:tc>
        <w:tc>
          <w:tcPr>
            <w:tcW w:w="1366" w:type="dxa"/>
            <w:vAlign w:val="bottom"/>
          </w:tcPr>
          <w:p w14:paraId="56FAAC3F" w14:textId="4978C3FE"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.048</w:t>
            </w:r>
          </w:p>
        </w:tc>
        <w:tc>
          <w:tcPr>
            <w:tcW w:w="1366" w:type="dxa"/>
            <w:vAlign w:val="bottom"/>
          </w:tcPr>
          <w:p w14:paraId="69AEDFD3" w14:textId="40486589"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.017</w:t>
            </w:r>
          </w:p>
        </w:tc>
        <w:tc>
          <w:tcPr>
            <w:tcW w:w="1309" w:type="dxa"/>
            <w:vAlign w:val="bottom"/>
          </w:tcPr>
          <w:p w14:paraId="74CD93EA"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.611</w:t>
            </w:r>
          </w:p>
        </w:tc>
        <w:tc>
          <w:tcPr>
            <w:tcW w:w="1504" w:type="dxa"/>
            <w:shd w:val="clear" w:color="auto" w:fill="auto"/>
            <w:vAlign w:val="center"/>
          </w:tcPr>
          <w:p w14:paraId="0DB0784A"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5C96D42E" w14:textId="77777777" w:rsidTr="00C519F2">
        <w:tc>
          <w:tcPr>
            <w:tcW w:w="2269" w:type="dxa"/>
            <w:vAlign w:val="center"/>
          </w:tcPr>
          <w:p w14:paraId="0AB3372B"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Extraversion</w:t>
            </w:r>
          </w:p>
        </w:tc>
        <w:tc>
          <w:tcPr>
            <w:tcW w:w="1357" w:type="dxa"/>
            <w:vAlign w:val="bottom"/>
          </w:tcPr>
          <w:p w14:paraId="185814DC"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.017</w:t>
            </w:r>
          </w:p>
        </w:tc>
        <w:tc>
          <w:tcPr>
            <w:tcW w:w="1366" w:type="dxa"/>
            <w:vAlign w:val="bottom"/>
          </w:tcPr>
          <w:p w14:paraId="06250428" w14:textId="0334CEB1"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.049</w:t>
            </w:r>
          </w:p>
        </w:tc>
        <w:tc>
          <w:tcPr>
            <w:tcW w:w="1366" w:type="dxa"/>
            <w:vAlign w:val="bottom"/>
          </w:tcPr>
          <w:p w14:paraId="551D29E7" w14:textId="6074A232"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.011</w:t>
            </w:r>
          </w:p>
        </w:tc>
        <w:tc>
          <w:tcPr>
            <w:tcW w:w="1309" w:type="dxa"/>
            <w:vAlign w:val="bottom"/>
          </w:tcPr>
          <w:p w14:paraId="5ADD65AC"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.734</w:t>
            </w:r>
          </w:p>
        </w:tc>
        <w:tc>
          <w:tcPr>
            <w:tcW w:w="1504" w:type="dxa"/>
            <w:shd w:val="clear" w:color="auto" w:fill="auto"/>
            <w:vAlign w:val="center"/>
          </w:tcPr>
          <w:p w14:paraId="7A9260C1"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69BC5459" w14:textId="77777777" w:rsidTr="00C519F2">
        <w:tc>
          <w:tcPr>
            <w:tcW w:w="2269" w:type="dxa"/>
            <w:vAlign w:val="center"/>
          </w:tcPr>
          <w:p w14:paraId="2156E385"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Agreeableness</w:t>
            </w:r>
          </w:p>
        </w:tc>
        <w:tc>
          <w:tcPr>
            <w:tcW w:w="1357" w:type="dxa"/>
            <w:vAlign w:val="bottom"/>
          </w:tcPr>
          <w:p w14:paraId="1D6333FE"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-.032</w:t>
            </w:r>
          </w:p>
        </w:tc>
        <w:tc>
          <w:tcPr>
            <w:tcW w:w="1366" w:type="dxa"/>
            <w:vAlign w:val="bottom"/>
          </w:tcPr>
          <w:p w14:paraId="01CE667A" w14:textId="2E6C1CC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.059</w:t>
            </w:r>
          </w:p>
        </w:tc>
        <w:tc>
          <w:tcPr>
            <w:tcW w:w="1366" w:type="dxa"/>
            <w:vAlign w:val="bottom"/>
          </w:tcPr>
          <w:p w14:paraId="663E0992" w14:textId="77977FE8"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-.018</w:t>
            </w:r>
          </w:p>
        </w:tc>
        <w:tc>
          <w:tcPr>
            <w:tcW w:w="1309" w:type="dxa"/>
            <w:vAlign w:val="bottom"/>
          </w:tcPr>
          <w:p w14:paraId="7502092B"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.583</w:t>
            </w:r>
          </w:p>
        </w:tc>
        <w:tc>
          <w:tcPr>
            <w:tcW w:w="1504" w:type="dxa"/>
            <w:shd w:val="clear" w:color="auto" w:fill="auto"/>
            <w:vAlign w:val="center"/>
          </w:tcPr>
          <w:p w14:paraId="6A26B360"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6802E096" w14:textId="77777777" w:rsidTr="00C519F2">
        <w:tc>
          <w:tcPr>
            <w:tcW w:w="2269" w:type="dxa"/>
            <w:vAlign w:val="center"/>
          </w:tcPr>
          <w:p w14:paraId="78FCB870"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Conscientiousness</w:t>
            </w:r>
          </w:p>
        </w:tc>
        <w:tc>
          <w:tcPr>
            <w:tcW w:w="1357" w:type="dxa"/>
            <w:vAlign w:val="bottom"/>
          </w:tcPr>
          <w:p w14:paraId="123CA64A"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-.080</w:t>
            </w:r>
          </w:p>
        </w:tc>
        <w:tc>
          <w:tcPr>
            <w:tcW w:w="1366" w:type="dxa"/>
            <w:vAlign w:val="bottom"/>
          </w:tcPr>
          <w:p w14:paraId="3BC41344" w14:textId="126075AB"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.048</w:t>
            </w:r>
          </w:p>
        </w:tc>
        <w:tc>
          <w:tcPr>
            <w:tcW w:w="1366" w:type="dxa"/>
            <w:vAlign w:val="bottom"/>
          </w:tcPr>
          <w:p w14:paraId="6C23DBE3" w14:textId="4D5C2BDF"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-.053</w:t>
            </w:r>
          </w:p>
        </w:tc>
        <w:tc>
          <w:tcPr>
            <w:tcW w:w="1309" w:type="dxa"/>
            <w:vAlign w:val="bottom"/>
          </w:tcPr>
          <w:p w14:paraId="36B7788B"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.097</w:t>
            </w:r>
          </w:p>
        </w:tc>
        <w:tc>
          <w:tcPr>
            <w:tcW w:w="1504" w:type="dxa"/>
            <w:shd w:val="clear" w:color="auto" w:fill="auto"/>
            <w:vAlign w:val="center"/>
          </w:tcPr>
          <w:p w14:paraId="379847AF"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7495B8DE" w14:textId="77777777" w:rsidTr="00C519F2">
        <w:tc>
          <w:tcPr>
            <w:tcW w:w="2269" w:type="dxa"/>
            <w:vAlign w:val="center"/>
          </w:tcPr>
          <w:p w14:paraId="516EB66E"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Openness</w:t>
            </w:r>
          </w:p>
        </w:tc>
        <w:tc>
          <w:tcPr>
            <w:tcW w:w="1357" w:type="dxa"/>
            <w:vAlign w:val="bottom"/>
          </w:tcPr>
          <w:p w14:paraId="1F596EEF"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.034</w:t>
            </w:r>
          </w:p>
        </w:tc>
        <w:tc>
          <w:tcPr>
            <w:tcW w:w="1366" w:type="dxa"/>
            <w:vAlign w:val="bottom"/>
          </w:tcPr>
          <w:p w14:paraId="4501798D" w14:textId="27DED7D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.050</w:t>
            </w:r>
          </w:p>
        </w:tc>
        <w:tc>
          <w:tcPr>
            <w:tcW w:w="1366" w:type="dxa"/>
            <w:vAlign w:val="bottom"/>
          </w:tcPr>
          <w:p w14:paraId="64A0EEF0" w14:textId="0D94AD32"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.022</w:t>
            </w:r>
          </w:p>
        </w:tc>
        <w:tc>
          <w:tcPr>
            <w:tcW w:w="1309" w:type="dxa"/>
            <w:vAlign w:val="bottom"/>
          </w:tcPr>
          <w:p w14:paraId="0CFB496D"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.495</w:t>
            </w:r>
          </w:p>
        </w:tc>
        <w:tc>
          <w:tcPr>
            <w:tcW w:w="1504" w:type="dxa"/>
            <w:shd w:val="clear" w:color="auto" w:fill="auto"/>
            <w:vAlign w:val="center"/>
          </w:tcPr>
          <w:p w14:paraId="1F3CA514"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1402BA63" w14:textId="77777777" w:rsidTr="00C519F2">
        <w:tc>
          <w:tcPr>
            <w:tcW w:w="2269" w:type="dxa"/>
            <w:vAlign w:val="center"/>
          </w:tcPr>
          <w:p w14:paraId="2EE21D3A"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“Dark” personality</w:t>
            </w:r>
          </w:p>
        </w:tc>
        <w:tc>
          <w:tcPr>
            <w:tcW w:w="1357" w:type="dxa"/>
            <w:vAlign w:val="bottom"/>
          </w:tcPr>
          <w:p w14:paraId="33880839"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.060</w:t>
            </w:r>
          </w:p>
        </w:tc>
        <w:tc>
          <w:tcPr>
            <w:tcW w:w="1366" w:type="dxa"/>
            <w:vAlign w:val="bottom"/>
          </w:tcPr>
          <w:p w14:paraId="04B0377F" w14:textId="43FCE4F9"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.057</w:t>
            </w:r>
          </w:p>
        </w:tc>
        <w:tc>
          <w:tcPr>
            <w:tcW w:w="1366" w:type="dxa"/>
            <w:vAlign w:val="bottom"/>
          </w:tcPr>
          <w:p w14:paraId="774DACDE" w14:textId="30B00F62"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.040</w:t>
            </w:r>
          </w:p>
        </w:tc>
        <w:tc>
          <w:tcPr>
            <w:tcW w:w="1309" w:type="dxa"/>
            <w:vAlign w:val="bottom"/>
          </w:tcPr>
          <w:p w14:paraId="79EDC784"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.291</w:t>
            </w:r>
          </w:p>
        </w:tc>
        <w:tc>
          <w:tcPr>
            <w:tcW w:w="1504" w:type="dxa"/>
            <w:shd w:val="clear" w:color="auto" w:fill="auto"/>
            <w:vAlign w:val="center"/>
          </w:tcPr>
          <w:p w14:paraId="320C115C"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0957FC32" w14:textId="77777777" w:rsidTr="00C519F2">
        <w:tc>
          <w:tcPr>
            <w:tcW w:w="2269" w:type="dxa"/>
            <w:vAlign w:val="center"/>
          </w:tcPr>
          <w:p w14:paraId="47B511C6" w14:textId="77777777" w:rsidR="00DA320E" w:rsidRPr="00774B2F" w:rsidRDefault="00DA320E" w:rsidP="00DA320E">
            <w:pPr>
              <w:spacing w:before="120" w:line="276" w:lineRule="auto"/>
              <w:jc w:val="left"/>
              <w:rPr>
                <w:i/>
                <w:iCs/>
                <w:sz w:val="18"/>
                <w:szCs w:val="18"/>
              </w:rPr>
            </w:pPr>
            <w:r w:rsidRPr="00774B2F">
              <w:rPr>
                <w:i/>
                <w:iCs/>
                <w:sz w:val="18"/>
                <w:szCs w:val="18"/>
              </w:rPr>
              <w:t>Values</w:t>
            </w:r>
          </w:p>
        </w:tc>
        <w:tc>
          <w:tcPr>
            <w:tcW w:w="1357" w:type="dxa"/>
            <w:vAlign w:val="center"/>
          </w:tcPr>
          <w:p w14:paraId="0877C069"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vAlign w:val="center"/>
          </w:tcPr>
          <w:p w14:paraId="751D29B3"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vAlign w:val="center"/>
          </w:tcPr>
          <w:p w14:paraId="7AD5A2A6"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09" w:type="dxa"/>
            <w:vAlign w:val="center"/>
          </w:tcPr>
          <w:p w14:paraId="70CDA66C" w14:textId="77777777" w:rsidR="00DA320E" w:rsidRPr="00774B2F" w:rsidRDefault="00DA320E" w:rsidP="00DA320E">
            <w:pPr>
              <w:tabs>
                <w:tab w:val="decimal" w:pos="702"/>
              </w:tabs>
              <w:spacing w:before="60" w:after="60" w:line="276" w:lineRule="auto"/>
              <w:contextualSpacing/>
              <w:jc w:val="center"/>
              <w:rPr>
                <w:sz w:val="18"/>
                <w:szCs w:val="18"/>
              </w:rPr>
            </w:pPr>
          </w:p>
        </w:tc>
        <w:tc>
          <w:tcPr>
            <w:tcW w:w="1504" w:type="dxa"/>
            <w:shd w:val="clear" w:color="auto" w:fill="auto"/>
            <w:vAlign w:val="center"/>
          </w:tcPr>
          <w:p w14:paraId="1C7681A3" w14:textId="5050CD29" w:rsidR="00DA320E" w:rsidRPr="00774B2F" w:rsidRDefault="00DA320E" w:rsidP="00DA320E">
            <w:pPr>
              <w:tabs>
                <w:tab w:val="decimal" w:pos="702"/>
              </w:tabs>
              <w:spacing w:before="60" w:after="60" w:line="276" w:lineRule="auto"/>
              <w:contextualSpacing/>
              <w:jc w:val="left"/>
              <w:rPr>
                <w:sz w:val="18"/>
                <w:szCs w:val="18"/>
              </w:rPr>
            </w:pPr>
            <w:r w:rsidRPr="00774B2F">
              <w:rPr>
                <w:sz w:val="18"/>
                <w:szCs w:val="18"/>
              </w:rPr>
              <w:t>.0</w:t>
            </w:r>
            <w:r w:rsidR="00A54CC8">
              <w:rPr>
                <w:sz w:val="18"/>
                <w:szCs w:val="18"/>
              </w:rPr>
              <w:t>01</w:t>
            </w:r>
          </w:p>
        </w:tc>
      </w:tr>
      <w:tr w:rsidR="00DA320E" w:rsidRPr="00774B2F" w14:paraId="19B81977" w14:textId="77777777" w:rsidTr="00C519F2">
        <w:tc>
          <w:tcPr>
            <w:tcW w:w="2269" w:type="dxa"/>
            <w:vAlign w:val="center"/>
          </w:tcPr>
          <w:p w14:paraId="0F72C390"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Achievement</w:t>
            </w:r>
          </w:p>
        </w:tc>
        <w:tc>
          <w:tcPr>
            <w:tcW w:w="1357" w:type="dxa"/>
            <w:vAlign w:val="bottom"/>
          </w:tcPr>
          <w:p w14:paraId="40C52409"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-.042</w:t>
            </w:r>
          </w:p>
        </w:tc>
        <w:tc>
          <w:tcPr>
            <w:tcW w:w="1366" w:type="dxa"/>
            <w:vAlign w:val="bottom"/>
          </w:tcPr>
          <w:p w14:paraId="66043400" w14:textId="12298074"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.044</w:t>
            </w:r>
          </w:p>
        </w:tc>
        <w:tc>
          <w:tcPr>
            <w:tcW w:w="1366" w:type="dxa"/>
            <w:vAlign w:val="bottom"/>
          </w:tcPr>
          <w:p w14:paraId="4A4BCFD2" w14:textId="60C4E45B"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-.041</w:t>
            </w:r>
          </w:p>
        </w:tc>
        <w:tc>
          <w:tcPr>
            <w:tcW w:w="1309" w:type="dxa"/>
            <w:vAlign w:val="bottom"/>
          </w:tcPr>
          <w:p w14:paraId="597093BD" w14:textId="77777777" w:rsidR="00DA320E" w:rsidRPr="00774B2F" w:rsidRDefault="00DA320E" w:rsidP="00DA320E">
            <w:pPr>
              <w:tabs>
                <w:tab w:val="decimal" w:pos="702"/>
              </w:tabs>
              <w:spacing w:before="240" w:line="276" w:lineRule="auto"/>
              <w:contextualSpacing/>
              <w:jc w:val="center"/>
              <w:rPr>
                <w:sz w:val="18"/>
                <w:szCs w:val="18"/>
              </w:rPr>
            </w:pPr>
            <w:r w:rsidRPr="00774B2F">
              <w:rPr>
                <w:color w:val="000000"/>
                <w:sz w:val="18"/>
                <w:szCs w:val="18"/>
              </w:rPr>
              <w:t>.330</w:t>
            </w:r>
          </w:p>
        </w:tc>
        <w:tc>
          <w:tcPr>
            <w:tcW w:w="1504" w:type="dxa"/>
            <w:shd w:val="clear" w:color="auto" w:fill="auto"/>
            <w:vAlign w:val="center"/>
          </w:tcPr>
          <w:p w14:paraId="4EE09B71" w14:textId="77777777" w:rsidR="00DA320E" w:rsidRPr="00774B2F" w:rsidRDefault="00DA320E" w:rsidP="00DA320E">
            <w:pPr>
              <w:tabs>
                <w:tab w:val="decimal" w:pos="702"/>
              </w:tabs>
              <w:spacing w:before="240" w:line="276" w:lineRule="auto"/>
              <w:contextualSpacing/>
              <w:jc w:val="left"/>
              <w:rPr>
                <w:sz w:val="18"/>
                <w:szCs w:val="18"/>
              </w:rPr>
            </w:pPr>
          </w:p>
        </w:tc>
      </w:tr>
      <w:tr w:rsidR="00DA320E" w:rsidRPr="00774B2F" w14:paraId="63B2AEA4" w14:textId="77777777" w:rsidTr="00C519F2">
        <w:tc>
          <w:tcPr>
            <w:tcW w:w="2269" w:type="dxa"/>
            <w:tcBorders>
              <w:bottom w:val="nil"/>
            </w:tcBorders>
            <w:vAlign w:val="center"/>
          </w:tcPr>
          <w:p w14:paraId="46B5B4C9" w14:textId="77777777" w:rsidR="00DA320E" w:rsidRPr="00774B2F" w:rsidRDefault="00DA320E" w:rsidP="00DA320E">
            <w:pPr>
              <w:spacing w:before="60" w:after="60" w:line="276" w:lineRule="auto"/>
              <w:ind w:firstLine="247"/>
              <w:contextualSpacing/>
              <w:jc w:val="right"/>
              <w:rPr>
                <w:sz w:val="18"/>
                <w:szCs w:val="18"/>
              </w:rPr>
            </w:pPr>
            <w:r w:rsidRPr="00774B2F">
              <w:rPr>
                <w:sz w:val="18"/>
                <w:szCs w:val="18"/>
              </w:rPr>
              <w:t>Power</w:t>
            </w:r>
          </w:p>
        </w:tc>
        <w:tc>
          <w:tcPr>
            <w:tcW w:w="1357" w:type="dxa"/>
            <w:tcBorders>
              <w:bottom w:val="nil"/>
            </w:tcBorders>
            <w:vAlign w:val="bottom"/>
          </w:tcPr>
          <w:p w14:paraId="43E55298"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-.040</w:t>
            </w:r>
          </w:p>
        </w:tc>
        <w:tc>
          <w:tcPr>
            <w:tcW w:w="1366" w:type="dxa"/>
            <w:tcBorders>
              <w:bottom w:val="nil"/>
            </w:tcBorders>
            <w:vAlign w:val="bottom"/>
          </w:tcPr>
          <w:p w14:paraId="4F9E6750" w14:textId="7C0705D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.049</w:t>
            </w:r>
          </w:p>
        </w:tc>
        <w:tc>
          <w:tcPr>
            <w:tcW w:w="1366" w:type="dxa"/>
            <w:tcBorders>
              <w:bottom w:val="nil"/>
            </w:tcBorders>
            <w:vAlign w:val="bottom"/>
          </w:tcPr>
          <w:p w14:paraId="0AEE3697" w14:textId="0E6DC840"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-.033</w:t>
            </w:r>
          </w:p>
        </w:tc>
        <w:tc>
          <w:tcPr>
            <w:tcW w:w="1309" w:type="dxa"/>
            <w:tcBorders>
              <w:bottom w:val="nil"/>
            </w:tcBorders>
            <w:vAlign w:val="bottom"/>
          </w:tcPr>
          <w:p w14:paraId="6FB1001E" w14:textId="77777777" w:rsidR="00DA320E" w:rsidRPr="00774B2F" w:rsidRDefault="00DA320E" w:rsidP="00DA320E">
            <w:pPr>
              <w:tabs>
                <w:tab w:val="decimal" w:pos="702"/>
              </w:tabs>
              <w:spacing w:before="240" w:line="276" w:lineRule="auto"/>
              <w:contextualSpacing/>
              <w:jc w:val="center"/>
              <w:rPr>
                <w:sz w:val="18"/>
                <w:szCs w:val="18"/>
              </w:rPr>
            </w:pPr>
            <w:r w:rsidRPr="00774B2F">
              <w:rPr>
                <w:color w:val="000000"/>
                <w:sz w:val="18"/>
                <w:szCs w:val="18"/>
              </w:rPr>
              <w:t>.422</w:t>
            </w:r>
          </w:p>
        </w:tc>
        <w:tc>
          <w:tcPr>
            <w:tcW w:w="1504" w:type="dxa"/>
            <w:tcBorders>
              <w:bottom w:val="nil"/>
            </w:tcBorders>
            <w:shd w:val="clear" w:color="auto" w:fill="auto"/>
            <w:vAlign w:val="center"/>
          </w:tcPr>
          <w:p w14:paraId="745E60C0" w14:textId="77777777" w:rsidR="00DA320E" w:rsidRPr="00774B2F" w:rsidRDefault="00DA320E" w:rsidP="00DA320E">
            <w:pPr>
              <w:tabs>
                <w:tab w:val="decimal" w:pos="702"/>
              </w:tabs>
              <w:spacing w:before="240" w:line="276" w:lineRule="auto"/>
              <w:contextualSpacing/>
              <w:jc w:val="left"/>
              <w:rPr>
                <w:sz w:val="18"/>
                <w:szCs w:val="18"/>
              </w:rPr>
            </w:pPr>
          </w:p>
        </w:tc>
      </w:tr>
      <w:tr w:rsidR="00DA320E" w:rsidRPr="00774B2F" w14:paraId="34FD48BC" w14:textId="77777777" w:rsidTr="00C519F2">
        <w:tc>
          <w:tcPr>
            <w:tcW w:w="2269" w:type="dxa"/>
            <w:tcBorders>
              <w:top w:val="nil"/>
              <w:left w:val="nil"/>
              <w:bottom w:val="nil"/>
              <w:right w:val="nil"/>
            </w:tcBorders>
            <w:vAlign w:val="center"/>
          </w:tcPr>
          <w:p w14:paraId="58E2C462" w14:textId="75C314B8" w:rsidR="00DA320E" w:rsidRPr="00774B2F" w:rsidRDefault="00DA320E" w:rsidP="00DA320E">
            <w:pPr>
              <w:spacing w:before="60" w:after="60" w:line="276" w:lineRule="auto"/>
              <w:jc w:val="left"/>
              <w:rPr>
                <w:i/>
                <w:iCs/>
                <w:sz w:val="18"/>
                <w:szCs w:val="18"/>
              </w:rPr>
            </w:pPr>
            <w:r w:rsidRPr="00774B2F">
              <w:rPr>
                <w:i/>
                <w:iCs/>
                <w:sz w:val="18"/>
                <w:szCs w:val="18"/>
              </w:rPr>
              <w:t>Social Norms</w:t>
            </w:r>
          </w:p>
        </w:tc>
        <w:tc>
          <w:tcPr>
            <w:tcW w:w="1357" w:type="dxa"/>
            <w:tcBorders>
              <w:top w:val="nil"/>
              <w:left w:val="nil"/>
              <w:bottom w:val="nil"/>
              <w:right w:val="nil"/>
            </w:tcBorders>
          </w:tcPr>
          <w:p w14:paraId="0E94D8A5" w14:textId="77777777" w:rsidR="00DA320E" w:rsidRPr="00774B2F" w:rsidRDefault="00DA320E" w:rsidP="00DA320E">
            <w:pPr>
              <w:tabs>
                <w:tab w:val="decimal" w:pos="703"/>
              </w:tabs>
              <w:spacing w:line="240" w:lineRule="auto"/>
              <w:contextualSpacing/>
              <w:jc w:val="center"/>
              <w:rPr>
                <w:sz w:val="18"/>
                <w:szCs w:val="18"/>
              </w:rPr>
            </w:pPr>
          </w:p>
        </w:tc>
        <w:tc>
          <w:tcPr>
            <w:tcW w:w="1366" w:type="dxa"/>
            <w:tcBorders>
              <w:top w:val="nil"/>
              <w:left w:val="nil"/>
              <w:bottom w:val="nil"/>
              <w:right w:val="nil"/>
            </w:tcBorders>
          </w:tcPr>
          <w:p w14:paraId="7F47DAC6" w14:textId="77777777" w:rsidR="00DA320E" w:rsidRPr="00774B2F" w:rsidRDefault="00DA320E" w:rsidP="00DA320E">
            <w:pPr>
              <w:tabs>
                <w:tab w:val="decimal" w:pos="703"/>
              </w:tabs>
              <w:spacing w:line="240" w:lineRule="auto"/>
              <w:contextualSpacing/>
              <w:jc w:val="center"/>
              <w:rPr>
                <w:color w:val="000000"/>
                <w:sz w:val="18"/>
                <w:szCs w:val="18"/>
              </w:rPr>
            </w:pPr>
          </w:p>
        </w:tc>
        <w:tc>
          <w:tcPr>
            <w:tcW w:w="1366" w:type="dxa"/>
            <w:tcBorders>
              <w:top w:val="nil"/>
              <w:left w:val="nil"/>
              <w:bottom w:val="nil"/>
              <w:right w:val="nil"/>
            </w:tcBorders>
          </w:tcPr>
          <w:p w14:paraId="02A0DDE9" w14:textId="77777777" w:rsidR="00DA320E" w:rsidRPr="00774B2F" w:rsidRDefault="00DA320E" w:rsidP="00DA320E">
            <w:pPr>
              <w:tabs>
                <w:tab w:val="decimal" w:pos="703"/>
              </w:tabs>
              <w:spacing w:line="240" w:lineRule="auto"/>
              <w:contextualSpacing/>
              <w:jc w:val="center"/>
              <w:rPr>
                <w:sz w:val="18"/>
                <w:szCs w:val="18"/>
              </w:rPr>
            </w:pPr>
          </w:p>
        </w:tc>
        <w:tc>
          <w:tcPr>
            <w:tcW w:w="1309" w:type="dxa"/>
            <w:tcBorders>
              <w:top w:val="nil"/>
              <w:left w:val="nil"/>
              <w:bottom w:val="nil"/>
              <w:right w:val="nil"/>
            </w:tcBorders>
          </w:tcPr>
          <w:p w14:paraId="706DF069" w14:textId="77777777" w:rsidR="00DA320E" w:rsidRPr="00774B2F" w:rsidRDefault="00DA320E" w:rsidP="00DA320E">
            <w:pPr>
              <w:tabs>
                <w:tab w:val="decimal" w:pos="702"/>
              </w:tabs>
              <w:spacing w:line="240" w:lineRule="auto"/>
              <w:jc w:val="center"/>
              <w:rPr>
                <w:sz w:val="18"/>
                <w:szCs w:val="18"/>
              </w:rPr>
            </w:pPr>
          </w:p>
        </w:tc>
        <w:tc>
          <w:tcPr>
            <w:tcW w:w="1504" w:type="dxa"/>
            <w:tcBorders>
              <w:top w:val="nil"/>
              <w:left w:val="nil"/>
              <w:bottom w:val="nil"/>
              <w:right w:val="nil"/>
            </w:tcBorders>
            <w:shd w:val="clear" w:color="auto" w:fill="auto"/>
            <w:vAlign w:val="center"/>
          </w:tcPr>
          <w:p w14:paraId="44ACD1E6" w14:textId="17DCB834" w:rsidR="00DA320E" w:rsidRPr="00774B2F" w:rsidRDefault="00DA320E" w:rsidP="00DA320E">
            <w:pPr>
              <w:tabs>
                <w:tab w:val="decimal" w:pos="702"/>
              </w:tabs>
              <w:spacing w:line="240" w:lineRule="auto"/>
              <w:jc w:val="left"/>
              <w:rPr>
                <w:sz w:val="18"/>
                <w:szCs w:val="18"/>
              </w:rPr>
            </w:pPr>
            <w:r w:rsidRPr="00774B2F">
              <w:rPr>
                <w:sz w:val="18"/>
                <w:szCs w:val="18"/>
              </w:rPr>
              <w:t>.0</w:t>
            </w:r>
            <w:r w:rsidR="00A54CC8">
              <w:rPr>
                <w:sz w:val="18"/>
                <w:szCs w:val="18"/>
              </w:rPr>
              <w:t>19</w:t>
            </w:r>
            <w:r w:rsidRPr="00774B2F">
              <w:rPr>
                <w:sz w:val="18"/>
                <w:szCs w:val="18"/>
              </w:rPr>
              <w:t>***</w:t>
            </w:r>
          </w:p>
        </w:tc>
      </w:tr>
      <w:tr w:rsidR="00DA320E" w:rsidRPr="00774B2F" w14:paraId="358B8573" w14:textId="77777777" w:rsidTr="00C519F2">
        <w:tc>
          <w:tcPr>
            <w:tcW w:w="2269" w:type="dxa"/>
            <w:tcBorders>
              <w:top w:val="nil"/>
              <w:left w:val="nil"/>
              <w:bottom w:val="nil"/>
              <w:right w:val="nil"/>
            </w:tcBorders>
            <w:vAlign w:val="center"/>
          </w:tcPr>
          <w:p w14:paraId="73DC2883" w14:textId="49F53A26" w:rsidR="00DA320E" w:rsidRPr="00774B2F" w:rsidRDefault="00DA320E" w:rsidP="00DA320E">
            <w:pPr>
              <w:spacing w:line="240" w:lineRule="auto"/>
              <w:jc w:val="right"/>
              <w:rPr>
                <w:sz w:val="18"/>
                <w:szCs w:val="18"/>
              </w:rPr>
            </w:pPr>
            <w:r w:rsidRPr="00774B2F">
              <w:rPr>
                <w:sz w:val="18"/>
                <w:szCs w:val="18"/>
              </w:rPr>
              <w:t>Descriptive norms (own party)</w:t>
            </w:r>
          </w:p>
        </w:tc>
        <w:tc>
          <w:tcPr>
            <w:tcW w:w="1357" w:type="dxa"/>
            <w:tcBorders>
              <w:top w:val="nil"/>
              <w:left w:val="nil"/>
              <w:bottom w:val="nil"/>
              <w:right w:val="nil"/>
            </w:tcBorders>
            <w:vAlign w:val="bottom"/>
          </w:tcPr>
          <w:p w14:paraId="600B3016" w14:textId="77777777"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.075</w:t>
            </w:r>
          </w:p>
        </w:tc>
        <w:tc>
          <w:tcPr>
            <w:tcW w:w="1366" w:type="dxa"/>
            <w:tcBorders>
              <w:top w:val="nil"/>
              <w:left w:val="nil"/>
              <w:bottom w:val="nil"/>
              <w:right w:val="nil"/>
            </w:tcBorders>
            <w:vAlign w:val="bottom"/>
          </w:tcPr>
          <w:p w14:paraId="284097A2" w14:textId="6331D6F4"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.032</w:t>
            </w:r>
          </w:p>
        </w:tc>
        <w:tc>
          <w:tcPr>
            <w:tcW w:w="1366" w:type="dxa"/>
            <w:tcBorders>
              <w:top w:val="nil"/>
              <w:left w:val="nil"/>
              <w:bottom w:val="nil"/>
              <w:right w:val="nil"/>
            </w:tcBorders>
            <w:vAlign w:val="bottom"/>
          </w:tcPr>
          <w:p w14:paraId="5105DAF2" w14:textId="69CF78A8"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.082</w:t>
            </w:r>
          </w:p>
        </w:tc>
        <w:tc>
          <w:tcPr>
            <w:tcW w:w="1309" w:type="dxa"/>
            <w:tcBorders>
              <w:top w:val="nil"/>
              <w:left w:val="nil"/>
              <w:bottom w:val="nil"/>
              <w:right w:val="nil"/>
            </w:tcBorders>
            <w:vAlign w:val="bottom"/>
          </w:tcPr>
          <w:p w14:paraId="68AD5F7C" w14:textId="77777777" w:rsidR="00DA320E" w:rsidRPr="00774B2F" w:rsidRDefault="00DA320E" w:rsidP="00DA320E">
            <w:pPr>
              <w:tabs>
                <w:tab w:val="decimal" w:pos="702"/>
              </w:tabs>
              <w:spacing w:line="240" w:lineRule="auto"/>
              <w:jc w:val="center"/>
              <w:rPr>
                <w:sz w:val="18"/>
                <w:szCs w:val="18"/>
              </w:rPr>
            </w:pPr>
            <w:r w:rsidRPr="00774B2F">
              <w:rPr>
                <w:color w:val="000000"/>
                <w:sz w:val="18"/>
                <w:szCs w:val="18"/>
              </w:rPr>
              <w:t>.021</w:t>
            </w:r>
          </w:p>
        </w:tc>
        <w:tc>
          <w:tcPr>
            <w:tcW w:w="1504" w:type="dxa"/>
            <w:tcBorders>
              <w:top w:val="nil"/>
              <w:left w:val="nil"/>
              <w:bottom w:val="nil"/>
              <w:right w:val="nil"/>
            </w:tcBorders>
            <w:shd w:val="clear" w:color="auto" w:fill="auto"/>
            <w:vAlign w:val="center"/>
          </w:tcPr>
          <w:p w14:paraId="5E3515A0" w14:textId="77777777" w:rsidR="00DA320E" w:rsidRPr="00774B2F" w:rsidRDefault="00DA320E" w:rsidP="00DA320E">
            <w:pPr>
              <w:tabs>
                <w:tab w:val="decimal" w:pos="702"/>
              </w:tabs>
              <w:spacing w:line="240" w:lineRule="auto"/>
              <w:rPr>
                <w:sz w:val="18"/>
                <w:szCs w:val="18"/>
              </w:rPr>
            </w:pPr>
          </w:p>
        </w:tc>
      </w:tr>
      <w:tr w:rsidR="00DA320E" w:rsidRPr="00774B2F" w14:paraId="537199C0" w14:textId="77777777" w:rsidTr="00C519F2">
        <w:tc>
          <w:tcPr>
            <w:tcW w:w="2269" w:type="dxa"/>
            <w:tcBorders>
              <w:top w:val="nil"/>
              <w:left w:val="nil"/>
              <w:bottom w:val="nil"/>
              <w:right w:val="nil"/>
            </w:tcBorders>
            <w:vAlign w:val="center"/>
          </w:tcPr>
          <w:p w14:paraId="448B5CF3" w14:textId="43A9A75E" w:rsidR="00DA320E" w:rsidRPr="00774B2F" w:rsidRDefault="00DA320E" w:rsidP="00DA320E">
            <w:pPr>
              <w:spacing w:line="240" w:lineRule="auto"/>
              <w:jc w:val="right"/>
              <w:rPr>
                <w:sz w:val="18"/>
                <w:szCs w:val="18"/>
              </w:rPr>
            </w:pPr>
            <w:r w:rsidRPr="00774B2F">
              <w:rPr>
                <w:sz w:val="18"/>
                <w:szCs w:val="18"/>
              </w:rPr>
              <w:t>Injunctive norms (voters)</w:t>
            </w:r>
          </w:p>
        </w:tc>
        <w:tc>
          <w:tcPr>
            <w:tcW w:w="1357" w:type="dxa"/>
            <w:tcBorders>
              <w:top w:val="nil"/>
              <w:left w:val="nil"/>
              <w:bottom w:val="nil"/>
              <w:right w:val="nil"/>
            </w:tcBorders>
            <w:vAlign w:val="bottom"/>
          </w:tcPr>
          <w:p w14:paraId="3179BDC1" w14:textId="77777777"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.123</w:t>
            </w:r>
          </w:p>
        </w:tc>
        <w:tc>
          <w:tcPr>
            <w:tcW w:w="1366" w:type="dxa"/>
            <w:tcBorders>
              <w:top w:val="nil"/>
              <w:left w:val="nil"/>
              <w:bottom w:val="nil"/>
              <w:right w:val="nil"/>
            </w:tcBorders>
            <w:vAlign w:val="bottom"/>
          </w:tcPr>
          <w:p w14:paraId="26716909" w14:textId="02139424"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.038</w:t>
            </w:r>
          </w:p>
        </w:tc>
        <w:tc>
          <w:tcPr>
            <w:tcW w:w="1366" w:type="dxa"/>
            <w:tcBorders>
              <w:top w:val="nil"/>
              <w:left w:val="nil"/>
              <w:bottom w:val="nil"/>
              <w:right w:val="nil"/>
            </w:tcBorders>
            <w:vAlign w:val="bottom"/>
          </w:tcPr>
          <w:p w14:paraId="67D74287" w14:textId="455B5C9A" w:rsidR="00DA320E" w:rsidRPr="00774B2F" w:rsidRDefault="00DA320E" w:rsidP="00DA320E">
            <w:pPr>
              <w:tabs>
                <w:tab w:val="decimal" w:pos="703"/>
              </w:tabs>
              <w:spacing w:line="240" w:lineRule="auto"/>
              <w:contextualSpacing/>
              <w:jc w:val="center"/>
              <w:rPr>
                <w:sz w:val="18"/>
                <w:szCs w:val="18"/>
              </w:rPr>
            </w:pPr>
            <w:r w:rsidRPr="00774B2F">
              <w:rPr>
                <w:color w:val="000000"/>
                <w:sz w:val="18"/>
                <w:szCs w:val="18"/>
              </w:rPr>
              <w:t>.129</w:t>
            </w:r>
          </w:p>
        </w:tc>
        <w:tc>
          <w:tcPr>
            <w:tcW w:w="1309" w:type="dxa"/>
            <w:tcBorders>
              <w:top w:val="nil"/>
              <w:left w:val="nil"/>
              <w:bottom w:val="nil"/>
              <w:right w:val="nil"/>
            </w:tcBorders>
            <w:vAlign w:val="bottom"/>
          </w:tcPr>
          <w:p w14:paraId="48202117" w14:textId="77777777" w:rsidR="00DA320E" w:rsidRPr="00774B2F" w:rsidRDefault="00DA320E" w:rsidP="00DA320E">
            <w:pPr>
              <w:tabs>
                <w:tab w:val="decimal" w:pos="702"/>
              </w:tabs>
              <w:spacing w:line="240" w:lineRule="auto"/>
              <w:jc w:val="center"/>
              <w:rPr>
                <w:sz w:val="18"/>
                <w:szCs w:val="18"/>
              </w:rPr>
            </w:pPr>
            <w:r w:rsidRPr="00774B2F">
              <w:rPr>
                <w:color w:val="000000"/>
                <w:sz w:val="18"/>
                <w:szCs w:val="18"/>
              </w:rPr>
              <w:t>.001</w:t>
            </w:r>
          </w:p>
        </w:tc>
        <w:tc>
          <w:tcPr>
            <w:tcW w:w="1504" w:type="dxa"/>
            <w:tcBorders>
              <w:top w:val="nil"/>
              <w:left w:val="nil"/>
              <w:bottom w:val="nil"/>
              <w:right w:val="nil"/>
            </w:tcBorders>
            <w:shd w:val="clear" w:color="auto" w:fill="auto"/>
            <w:vAlign w:val="center"/>
          </w:tcPr>
          <w:p w14:paraId="13A2465A" w14:textId="77777777" w:rsidR="00DA320E" w:rsidRPr="00774B2F" w:rsidRDefault="00DA320E" w:rsidP="00DA320E">
            <w:pPr>
              <w:tabs>
                <w:tab w:val="decimal" w:pos="702"/>
              </w:tabs>
              <w:spacing w:line="240" w:lineRule="auto"/>
              <w:rPr>
                <w:sz w:val="18"/>
                <w:szCs w:val="18"/>
              </w:rPr>
            </w:pPr>
          </w:p>
        </w:tc>
      </w:tr>
      <w:tr w:rsidR="00DA320E" w:rsidRPr="00774B2F" w14:paraId="1777C06D" w14:textId="77777777" w:rsidTr="00C519F2">
        <w:tc>
          <w:tcPr>
            <w:tcW w:w="2269" w:type="dxa"/>
            <w:tcBorders>
              <w:top w:val="nil"/>
              <w:bottom w:val="nil"/>
            </w:tcBorders>
            <w:vAlign w:val="center"/>
          </w:tcPr>
          <w:p w14:paraId="48243749" w14:textId="77777777" w:rsidR="00DA320E" w:rsidRPr="00774B2F" w:rsidRDefault="00DA320E" w:rsidP="00DA320E">
            <w:pPr>
              <w:spacing w:before="120" w:after="60" w:line="276" w:lineRule="auto"/>
              <w:jc w:val="left"/>
              <w:rPr>
                <w:i/>
                <w:iCs/>
                <w:sz w:val="18"/>
                <w:szCs w:val="18"/>
              </w:rPr>
            </w:pPr>
            <w:r w:rsidRPr="00774B2F">
              <w:rPr>
                <w:i/>
                <w:iCs/>
                <w:sz w:val="18"/>
                <w:szCs w:val="18"/>
              </w:rPr>
              <w:t>Attitudes</w:t>
            </w:r>
          </w:p>
        </w:tc>
        <w:tc>
          <w:tcPr>
            <w:tcW w:w="1357" w:type="dxa"/>
            <w:tcBorders>
              <w:top w:val="nil"/>
              <w:bottom w:val="nil"/>
            </w:tcBorders>
            <w:vAlign w:val="center"/>
          </w:tcPr>
          <w:p w14:paraId="3069D1DF" w14:textId="77777777" w:rsidR="00DA320E" w:rsidRPr="00774B2F" w:rsidRDefault="00DA320E" w:rsidP="00DA320E">
            <w:pPr>
              <w:tabs>
                <w:tab w:val="decimal" w:pos="703"/>
              </w:tabs>
              <w:spacing w:line="276" w:lineRule="auto"/>
              <w:contextualSpacing/>
              <w:jc w:val="center"/>
              <w:rPr>
                <w:sz w:val="18"/>
                <w:szCs w:val="18"/>
              </w:rPr>
            </w:pPr>
          </w:p>
        </w:tc>
        <w:tc>
          <w:tcPr>
            <w:tcW w:w="1366" w:type="dxa"/>
            <w:tcBorders>
              <w:top w:val="nil"/>
              <w:bottom w:val="nil"/>
            </w:tcBorders>
            <w:vAlign w:val="center"/>
          </w:tcPr>
          <w:p w14:paraId="66A5367F" w14:textId="77777777" w:rsidR="00DA320E" w:rsidRPr="00774B2F" w:rsidRDefault="00DA320E" w:rsidP="00DA320E">
            <w:pPr>
              <w:tabs>
                <w:tab w:val="decimal" w:pos="703"/>
              </w:tabs>
              <w:spacing w:line="276" w:lineRule="auto"/>
              <w:contextualSpacing/>
              <w:jc w:val="center"/>
              <w:rPr>
                <w:sz w:val="18"/>
                <w:szCs w:val="18"/>
              </w:rPr>
            </w:pPr>
          </w:p>
        </w:tc>
        <w:tc>
          <w:tcPr>
            <w:tcW w:w="1366" w:type="dxa"/>
            <w:tcBorders>
              <w:top w:val="nil"/>
              <w:bottom w:val="nil"/>
            </w:tcBorders>
            <w:vAlign w:val="center"/>
          </w:tcPr>
          <w:p w14:paraId="6B2881D9" w14:textId="77777777" w:rsidR="00DA320E" w:rsidRPr="00774B2F" w:rsidRDefault="00DA320E" w:rsidP="00DA320E">
            <w:pPr>
              <w:tabs>
                <w:tab w:val="decimal" w:pos="703"/>
              </w:tabs>
              <w:spacing w:line="276" w:lineRule="auto"/>
              <w:contextualSpacing/>
              <w:jc w:val="center"/>
              <w:rPr>
                <w:sz w:val="18"/>
                <w:szCs w:val="18"/>
              </w:rPr>
            </w:pPr>
          </w:p>
        </w:tc>
        <w:tc>
          <w:tcPr>
            <w:tcW w:w="1309" w:type="dxa"/>
            <w:tcBorders>
              <w:top w:val="nil"/>
              <w:bottom w:val="nil"/>
            </w:tcBorders>
            <w:vAlign w:val="center"/>
          </w:tcPr>
          <w:p w14:paraId="0C0A4843" w14:textId="77777777" w:rsidR="00DA320E" w:rsidRPr="00774B2F" w:rsidRDefault="00DA320E" w:rsidP="00DA320E">
            <w:pPr>
              <w:tabs>
                <w:tab w:val="decimal" w:pos="702"/>
              </w:tabs>
              <w:spacing w:line="276" w:lineRule="auto"/>
              <w:contextualSpacing/>
              <w:jc w:val="center"/>
              <w:rPr>
                <w:sz w:val="18"/>
                <w:szCs w:val="18"/>
              </w:rPr>
            </w:pPr>
          </w:p>
        </w:tc>
        <w:tc>
          <w:tcPr>
            <w:tcW w:w="1504" w:type="dxa"/>
            <w:tcBorders>
              <w:top w:val="nil"/>
              <w:bottom w:val="nil"/>
            </w:tcBorders>
            <w:shd w:val="clear" w:color="auto" w:fill="auto"/>
            <w:vAlign w:val="center"/>
          </w:tcPr>
          <w:p w14:paraId="0182F182" w14:textId="127471B9" w:rsidR="00DA320E" w:rsidRPr="00774B2F" w:rsidRDefault="00DA320E" w:rsidP="00DA320E">
            <w:pPr>
              <w:tabs>
                <w:tab w:val="decimal" w:pos="702"/>
              </w:tabs>
              <w:spacing w:line="276" w:lineRule="auto"/>
              <w:contextualSpacing/>
              <w:jc w:val="left"/>
              <w:rPr>
                <w:sz w:val="18"/>
                <w:szCs w:val="18"/>
              </w:rPr>
            </w:pPr>
            <w:r w:rsidRPr="00774B2F">
              <w:rPr>
                <w:sz w:val="18"/>
                <w:szCs w:val="18"/>
              </w:rPr>
              <w:t>.0</w:t>
            </w:r>
            <w:r w:rsidR="00A54CC8">
              <w:rPr>
                <w:sz w:val="18"/>
                <w:szCs w:val="18"/>
              </w:rPr>
              <w:t>31</w:t>
            </w:r>
            <w:r w:rsidRPr="00774B2F">
              <w:rPr>
                <w:sz w:val="18"/>
                <w:szCs w:val="18"/>
              </w:rPr>
              <w:t>***</w:t>
            </w:r>
          </w:p>
        </w:tc>
      </w:tr>
      <w:tr w:rsidR="00DA320E" w:rsidRPr="00774B2F" w14:paraId="468B5FC8" w14:textId="77777777" w:rsidTr="00C519F2">
        <w:tc>
          <w:tcPr>
            <w:tcW w:w="2269" w:type="dxa"/>
            <w:tcBorders>
              <w:top w:val="nil"/>
              <w:left w:val="nil"/>
              <w:bottom w:val="nil"/>
              <w:right w:val="nil"/>
            </w:tcBorders>
            <w:vAlign w:val="center"/>
          </w:tcPr>
          <w:p w14:paraId="681DD1EA" w14:textId="77777777" w:rsidR="00DA320E" w:rsidRPr="00774B2F" w:rsidRDefault="00DA320E" w:rsidP="00DA320E">
            <w:pPr>
              <w:spacing w:line="276" w:lineRule="auto"/>
              <w:jc w:val="right"/>
              <w:rPr>
                <w:i/>
                <w:iCs/>
                <w:sz w:val="18"/>
                <w:szCs w:val="18"/>
              </w:rPr>
            </w:pPr>
            <w:r w:rsidRPr="00774B2F">
              <w:rPr>
                <w:sz w:val="18"/>
                <w:szCs w:val="18"/>
              </w:rPr>
              <w:t>Legitimate</w:t>
            </w:r>
          </w:p>
        </w:tc>
        <w:tc>
          <w:tcPr>
            <w:tcW w:w="1357" w:type="dxa"/>
            <w:tcBorders>
              <w:top w:val="nil"/>
              <w:left w:val="nil"/>
              <w:bottom w:val="nil"/>
              <w:right w:val="nil"/>
            </w:tcBorders>
            <w:vAlign w:val="bottom"/>
          </w:tcPr>
          <w:p w14:paraId="5B0AEBD0" w14:textId="77777777"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.204</w:t>
            </w:r>
          </w:p>
        </w:tc>
        <w:tc>
          <w:tcPr>
            <w:tcW w:w="1366" w:type="dxa"/>
            <w:tcBorders>
              <w:top w:val="nil"/>
              <w:left w:val="nil"/>
              <w:bottom w:val="nil"/>
              <w:right w:val="nil"/>
            </w:tcBorders>
            <w:vAlign w:val="bottom"/>
          </w:tcPr>
          <w:p w14:paraId="4D057F00" w14:textId="4901B6C5"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.041</w:t>
            </w:r>
          </w:p>
        </w:tc>
        <w:tc>
          <w:tcPr>
            <w:tcW w:w="1366" w:type="dxa"/>
            <w:tcBorders>
              <w:top w:val="nil"/>
              <w:left w:val="nil"/>
              <w:bottom w:val="nil"/>
              <w:right w:val="nil"/>
            </w:tcBorders>
            <w:vAlign w:val="bottom"/>
          </w:tcPr>
          <w:p w14:paraId="66E6072D" w14:textId="2C2E29C3" w:rsidR="00DA320E" w:rsidRPr="00774B2F" w:rsidRDefault="00DA320E" w:rsidP="00DA320E">
            <w:pPr>
              <w:tabs>
                <w:tab w:val="decimal" w:pos="703"/>
              </w:tabs>
              <w:spacing w:line="276" w:lineRule="auto"/>
              <w:contextualSpacing/>
              <w:jc w:val="center"/>
              <w:rPr>
                <w:sz w:val="18"/>
                <w:szCs w:val="18"/>
              </w:rPr>
            </w:pPr>
            <w:r w:rsidRPr="00774B2F">
              <w:rPr>
                <w:color w:val="000000"/>
                <w:sz w:val="18"/>
                <w:szCs w:val="18"/>
              </w:rPr>
              <w:t>.222</w:t>
            </w:r>
          </w:p>
        </w:tc>
        <w:tc>
          <w:tcPr>
            <w:tcW w:w="1309" w:type="dxa"/>
            <w:tcBorders>
              <w:top w:val="nil"/>
              <w:left w:val="nil"/>
              <w:bottom w:val="nil"/>
              <w:right w:val="nil"/>
            </w:tcBorders>
            <w:vAlign w:val="bottom"/>
          </w:tcPr>
          <w:p w14:paraId="21AE43EF" w14:textId="00ACB5CE" w:rsidR="00DA320E" w:rsidRPr="00774B2F" w:rsidRDefault="00DA320E" w:rsidP="00DA320E">
            <w:pPr>
              <w:tabs>
                <w:tab w:val="decimal" w:pos="702"/>
              </w:tabs>
              <w:spacing w:line="276" w:lineRule="auto"/>
              <w:contextualSpacing/>
              <w:jc w:val="center"/>
              <w:rPr>
                <w:sz w:val="18"/>
                <w:szCs w:val="18"/>
              </w:rPr>
            </w:pPr>
            <w:r w:rsidRPr="00774B2F">
              <w:rPr>
                <w:color w:val="000000"/>
                <w:sz w:val="18"/>
                <w:szCs w:val="18"/>
              </w:rPr>
              <w:t>&lt; .001</w:t>
            </w:r>
          </w:p>
        </w:tc>
        <w:tc>
          <w:tcPr>
            <w:tcW w:w="1504" w:type="dxa"/>
            <w:tcBorders>
              <w:top w:val="nil"/>
              <w:left w:val="nil"/>
              <w:bottom w:val="nil"/>
              <w:right w:val="nil"/>
            </w:tcBorders>
            <w:shd w:val="clear" w:color="auto" w:fill="auto"/>
            <w:vAlign w:val="center"/>
          </w:tcPr>
          <w:p w14:paraId="3570E198" w14:textId="77777777" w:rsidR="00DA320E" w:rsidRPr="00774B2F" w:rsidRDefault="00DA320E" w:rsidP="00DA320E">
            <w:pPr>
              <w:tabs>
                <w:tab w:val="decimal" w:pos="702"/>
              </w:tabs>
              <w:spacing w:line="276" w:lineRule="auto"/>
              <w:contextualSpacing/>
              <w:jc w:val="left"/>
              <w:rPr>
                <w:sz w:val="18"/>
                <w:szCs w:val="18"/>
              </w:rPr>
            </w:pPr>
          </w:p>
        </w:tc>
      </w:tr>
      <w:tr w:rsidR="00DA320E" w:rsidRPr="00774B2F" w14:paraId="559A5F12" w14:textId="77777777" w:rsidTr="00C519F2">
        <w:tc>
          <w:tcPr>
            <w:tcW w:w="2269" w:type="dxa"/>
            <w:tcBorders>
              <w:top w:val="nil"/>
              <w:left w:val="nil"/>
              <w:bottom w:val="nil"/>
              <w:right w:val="nil"/>
            </w:tcBorders>
            <w:vAlign w:val="center"/>
          </w:tcPr>
          <w:p w14:paraId="6BE65425" w14:textId="77777777" w:rsidR="00DA320E" w:rsidRPr="00774B2F" w:rsidRDefault="00DA320E" w:rsidP="00DA320E">
            <w:pPr>
              <w:spacing w:line="276" w:lineRule="auto"/>
              <w:jc w:val="right"/>
              <w:rPr>
                <w:i/>
                <w:iCs/>
                <w:sz w:val="18"/>
                <w:szCs w:val="18"/>
              </w:rPr>
            </w:pPr>
            <w:r w:rsidRPr="00774B2F">
              <w:rPr>
                <w:sz w:val="18"/>
                <w:szCs w:val="18"/>
              </w:rPr>
              <w:t>Unfair (reverse)</w:t>
            </w:r>
          </w:p>
        </w:tc>
        <w:tc>
          <w:tcPr>
            <w:tcW w:w="1357" w:type="dxa"/>
            <w:tcBorders>
              <w:top w:val="nil"/>
              <w:left w:val="nil"/>
              <w:bottom w:val="nil"/>
              <w:right w:val="nil"/>
            </w:tcBorders>
            <w:vAlign w:val="bottom"/>
          </w:tcPr>
          <w:p w14:paraId="7E36FD22" w14:textId="77777777"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-.006</w:t>
            </w:r>
          </w:p>
        </w:tc>
        <w:tc>
          <w:tcPr>
            <w:tcW w:w="1366" w:type="dxa"/>
            <w:tcBorders>
              <w:top w:val="nil"/>
              <w:left w:val="nil"/>
              <w:bottom w:val="nil"/>
              <w:right w:val="nil"/>
            </w:tcBorders>
            <w:vAlign w:val="bottom"/>
          </w:tcPr>
          <w:p w14:paraId="1E99FE8F" w14:textId="44B71B26"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.029</w:t>
            </w:r>
          </w:p>
        </w:tc>
        <w:tc>
          <w:tcPr>
            <w:tcW w:w="1366" w:type="dxa"/>
            <w:tcBorders>
              <w:top w:val="nil"/>
              <w:left w:val="nil"/>
              <w:bottom w:val="nil"/>
              <w:right w:val="nil"/>
            </w:tcBorders>
            <w:vAlign w:val="bottom"/>
          </w:tcPr>
          <w:p w14:paraId="14C77B82" w14:textId="283F8AD5" w:rsidR="00DA320E" w:rsidRPr="00774B2F" w:rsidRDefault="00DA320E" w:rsidP="00DA320E">
            <w:pPr>
              <w:tabs>
                <w:tab w:val="decimal" w:pos="703"/>
              </w:tabs>
              <w:spacing w:line="276" w:lineRule="auto"/>
              <w:contextualSpacing/>
              <w:jc w:val="center"/>
              <w:rPr>
                <w:sz w:val="18"/>
                <w:szCs w:val="18"/>
              </w:rPr>
            </w:pPr>
            <w:r w:rsidRPr="00774B2F">
              <w:rPr>
                <w:color w:val="000000"/>
                <w:sz w:val="18"/>
                <w:szCs w:val="18"/>
              </w:rPr>
              <w:t>-.007</w:t>
            </w:r>
          </w:p>
        </w:tc>
        <w:tc>
          <w:tcPr>
            <w:tcW w:w="1309" w:type="dxa"/>
            <w:tcBorders>
              <w:top w:val="nil"/>
              <w:left w:val="nil"/>
              <w:bottom w:val="nil"/>
              <w:right w:val="nil"/>
            </w:tcBorders>
            <w:vAlign w:val="bottom"/>
          </w:tcPr>
          <w:p w14:paraId="43D9EF9C" w14:textId="77777777" w:rsidR="00DA320E" w:rsidRPr="00774B2F" w:rsidRDefault="00DA320E" w:rsidP="00DA320E">
            <w:pPr>
              <w:tabs>
                <w:tab w:val="decimal" w:pos="702"/>
              </w:tabs>
              <w:spacing w:line="276" w:lineRule="auto"/>
              <w:contextualSpacing/>
              <w:jc w:val="center"/>
              <w:rPr>
                <w:sz w:val="18"/>
                <w:szCs w:val="18"/>
              </w:rPr>
            </w:pPr>
            <w:r w:rsidRPr="00774B2F">
              <w:rPr>
                <w:color w:val="000000"/>
                <w:sz w:val="18"/>
                <w:szCs w:val="18"/>
              </w:rPr>
              <w:t>.834</w:t>
            </w:r>
          </w:p>
        </w:tc>
        <w:tc>
          <w:tcPr>
            <w:tcW w:w="1504" w:type="dxa"/>
            <w:tcBorders>
              <w:top w:val="nil"/>
              <w:left w:val="nil"/>
              <w:bottom w:val="nil"/>
              <w:right w:val="nil"/>
            </w:tcBorders>
            <w:shd w:val="clear" w:color="auto" w:fill="auto"/>
            <w:vAlign w:val="center"/>
          </w:tcPr>
          <w:p w14:paraId="1ACA1528" w14:textId="77777777" w:rsidR="00DA320E" w:rsidRPr="00774B2F" w:rsidRDefault="00DA320E" w:rsidP="00DA320E">
            <w:pPr>
              <w:tabs>
                <w:tab w:val="decimal" w:pos="702"/>
              </w:tabs>
              <w:spacing w:line="276" w:lineRule="auto"/>
              <w:contextualSpacing/>
              <w:jc w:val="left"/>
              <w:rPr>
                <w:sz w:val="18"/>
                <w:szCs w:val="18"/>
              </w:rPr>
            </w:pPr>
          </w:p>
        </w:tc>
      </w:tr>
      <w:tr w:rsidR="00DA320E" w:rsidRPr="00774B2F" w14:paraId="07125B31" w14:textId="77777777" w:rsidTr="00C519F2">
        <w:tc>
          <w:tcPr>
            <w:tcW w:w="2269" w:type="dxa"/>
            <w:tcBorders>
              <w:top w:val="nil"/>
              <w:left w:val="nil"/>
              <w:bottom w:val="nil"/>
              <w:right w:val="nil"/>
            </w:tcBorders>
            <w:vAlign w:val="center"/>
          </w:tcPr>
          <w:p w14:paraId="1E3E1094" w14:textId="77777777" w:rsidR="00DA320E" w:rsidRPr="00774B2F" w:rsidRDefault="00DA320E" w:rsidP="00DA320E">
            <w:pPr>
              <w:spacing w:line="276" w:lineRule="auto"/>
              <w:jc w:val="right"/>
              <w:rPr>
                <w:i/>
                <w:iCs/>
                <w:sz w:val="18"/>
                <w:szCs w:val="18"/>
              </w:rPr>
            </w:pPr>
            <w:r w:rsidRPr="00774B2F">
              <w:rPr>
                <w:sz w:val="18"/>
                <w:szCs w:val="18"/>
              </w:rPr>
              <w:t>Justified</w:t>
            </w:r>
          </w:p>
        </w:tc>
        <w:tc>
          <w:tcPr>
            <w:tcW w:w="1357" w:type="dxa"/>
            <w:tcBorders>
              <w:top w:val="nil"/>
              <w:left w:val="nil"/>
              <w:bottom w:val="nil"/>
              <w:right w:val="nil"/>
            </w:tcBorders>
            <w:vAlign w:val="bottom"/>
          </w:tcPr>
          <w:p w14:paraId="4E0ECBD7" w14:textId="77777777"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.030</w:t>
            </w:r>
          </w:p>
        </w:tc>
        <w:tc>
          <w:tcPr>
            <w:tcW w:w="1366" w:type="dxa"/>
            <w:tcBorders>
              <w:top w:val="nil"/>
              <w:left w:val="nil"/>
              <w:bottom w:val="nil"/>
              <w:right w:val="nil"/>
            </w:tcBorders>
            <w:vAlign w:val="bottom"/>
          </w:tcPr>
          <w:p w14:paraId="28AEDB49" w14:textId="12A16C60" w:rsidR="00DA320E" w:rsidRPr="00774B2F" w:rsidRDefault="00DA320E" w:rsidP="00DA320E">
            <w:pPr>
              <w:tabs>
                <w:tab w:val="decimal" w:pos="703"/>
              </w:tabs>
              <w:spacing w:line="276" w:lineRule="auto"/>
              <w:contextualSpacing/>
              <w:jc w:val="center"/>
              <w:rPr>
                <w:color w:val="000000"/>
                <w:sz w:val="18"/>
                <w:szCs w:val="18"/>
              </w:rPr>
            </w:pPr>
            <w:r w:rsidRPr="00774B2F">
              <w:rPr>
                <w:color w:val="000000"/>
                <w:sz w:val="18"/>
                <w:szCs w:val="18"/>
              </w:rPr>
              <w:t>.042</w:t>
            </w:r>
          </w:p>
        </w:tc>
        <w:tc>
          <w:tcPr>
            <w:tcW w:w="1366" w:type="dxa"/>
            <w:tcBorders>
              <w:top w:val="nil"/>
              <w:left w:val="nil"/>
              <w:bottom w:val="nil"/>
              <w:right w:val="nil"/>
            </w:tcBorders>
            <w:vAlign w:val="bottom"/>
          </w:tcPr>
          <w:p w14:paraId="571F53BD" w14:textId="0C4168EE" w:rsidR="00DA320E" w:rsidRPr="00774B2F" w:rsidRDefault="00DA320E" w:rsidP="00DA320E">
            <w:pPr>
              <w:tabs>
                <w:tab w:val="decimal" w:pos="703"/>
              </w:tabs>
              <w:spacing w:line="276" w:lineRule="auto"/>
              <w:contextualSpacing/>
              <w:jc w:val="center"/>
              <w:rPr>
                <w:sz w:val="18"/>
                <w:szCs w:val="18"/>
              </w:rPr>
            </w:pPr>
            <w:r w:rsidRPr="00774B2F">
              <w:rPr>
                <w:color w:val="000000"/>
                <w:sz w:val="18"/>
                <w:szCs w:val="18"/>
              </w:rPr>
              <w:t>.031</w:t>
            </w:r>
          </w:p>
        </w:tc>
        <w:tc>
          <w:tcPr>
            <w:tcW w:w="1309" w:type="dxa"/>
            <w:tcBorders>
              <w:top w:val="nil"/>
              <w:left w:val="nil"/>
              <w:bottom w:val="nil"/>
              <w:right w:val="nil"/>
            </w:tcBorders>
            <w:vAlign w:val="bottom"/>
          </w:tcPr>
          <w:p w14:paraId="67DC59CB" w14:textId="77777777" w:rsidR="00DA320E" w:rsidRPr="00774B2F" w:rsidRDefault="00DA320E" w:rsidP="00DA320E">
            <w:pPr>
              <w:tabs>
                <w:tab w:val="decimal" w:pos="702"/>
              </w:tabs>
              <w:spacing w:line="276" w:lineRule="auto"/>
              <w:contextualSpacing/>
              <w:jc w:val="center"/>
              <w:rPr>
                <w:sz w:val="18"/>
                <w:szCs w:val="18"/>
              </w:rPr>
            </w:pPr>
            <w:r w:rsidRPr="00774B2F">
              <w:rPr>
                <w:color w:val="000000"/>
                <w:sz w:val="18"/>
                <w:szCs w:val="18"/>
              </w:rPr>
              <w:t>.474</w:t>
            </w:r>
          </w:p>
        </w:tc>
        <w:tc>
          <w:tcPr>
            <w:tcW w:w="1504" w:type="dxa"/>
            <w:tcBorders>
              <w:top w:val="nil"/>
              <w:left w:val="nil"/>
              <w:bottom w:val="nil"/>
              <w:right w:val="nil"/>
            </w:tcBorders>
            <w:shd w:val="clear" w:color="auto" w:fill="auto"/>
            <w:vAlign w:val="center"/>
          </w:tcPr>
          <w:p w14:paraId="0B6D9C50" w14:textId="77777777" w:rsidR="00DA320E" w:rsidRPr="00774B2F" w:rsidRDefault="00DA320E" w:rsidP="00DA320E">
            <w:pPr>
              <w:tabs>
                <w:tab w:val="decimal" w:pos="702"/>
              </w:tabs>
              <w:spacing w:line="276" w:lineRule="auto"/>
              <w:contextualSpacing/>
              <w:jc w:val="left"/>
              <w:rPr>
                <w:sz w:val="18"/>
                <w:szCs w:val="18"/>
              </w:rPr>
            </w:pPr>
          </w:p>
        </w:tc>
      </w:tr>
      <w:tr w:rsidR="00DA320E" w:rsidRPr="00774B2F" w14:paraId="377ED284" w14:textId="77777777" w:rsidTr="00C519F2">
        <w:tc>
          <w:tcPr>
            <w:tcW w:w="2269" w:type="dxa"/>
            <w:tcBorders>
              <w:top w:val="nil"/>
              <w:left w:val="nil"/>
              <w:bottom w:val="nil"/>
              <w:right w:val="nil"/>
            </w:tcBorders>
            <w:vAlign w:val="center"/>
          </w:tcPr>
          <w:p w14:paraId="66412E21" w14:textId="77777777" w:rsidR="00DA320E" w:rsidRPr="00774B2F" w:rsidRDefault="00DA320E" w:rsidP="00DA320E">
            <w:pPr>
              <w:spacing w:before="120" w:after="120" w:line="276" w:lineRule="auto"/>
              <w:jc w:val="left"/>
              <w:rPr>
                <w:i/>
                <w:iCs/>
                <w:sz w:val="18"/>
                <w:szCs w:val="18"/>
              </w:rPr>
            </w:pPr>
            <w:r w:rsidRPr="00774B2F">
              <w:rPr>
                <w:i/>
                <w:iCs/>
                <w:sz w:val="18"/>
                <w:szCs w:val="18"/>
              </w:rPr>
              <w:t>Control variables</w:t>
            </w:r>
          </w:p>
        </w:tc>
        <w:tc>
          <w:tcPr>
            <w:tcW w:w="1357" w:type="dxa"/>
            <w:tcBorders>
              <w:top w:val="nil"/>
              <w:left w:val="nil"/>
              <w:bottom w:val="nil"/>
              <w:right w:val="nil"/>
            </w:tcBorders>
            <w:vAlign w:val="center"/>
          </w:tcPr>
          <w:p w14:paraId="6D93A531"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tcBorders>
              <w:top w:val="nil"/>
              <w:left w:val="nil"/>
              <w:bottom w:val="nil"/>
              <w:right w:val="nil"/>
            </w:tcBorders>
            <w:vAlign w:val="center"/>
          </w:tcPr>
          <w:p w14:paraId="543536A5"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66" w:type="dxa"/>
            <w:tcBorders>
              <w:top w:val="nil"/>
              <w:left w:val="nil"/>
              <w:bottom w:val="nil"/>
              <w:right w:val="nil"/>
            </w:tcBorders>
            <w:vAlign w:val="center"/>
          </w:tcPr>
          <w:p w14:paraId="187E3CDF" w14:textId="77777777" w:rsidR="00DA320E" w:rsidRPr="00774B2F" w:rsidRDefault="00DA320E" w:rsidP="00DA320E">
            <w:pPr>
              <w:tabs>
                <w:tab w:val="decimal" w:pos="703"/>
              </w:tabs>
              <w:spacing w:before="60" w:after="60" w:line="276" w:lineRule="auto"/>
              <w:contextualSpacing/>
              <w:jc w:val="center"/>
              <w:rPr>
                <w:sz w:val="18"/>
                <w:szCs w:val="18"/>
              </w:rPr>
            </w:pPr>
          </w:p>
        </w:tc>
        <w:tc>
          <w:tcPr>
            <w:tcW w:w="1309" w:type="dxa"/>
            <w:tcBorders>
              <w:top w:val="nil"/>
              <w:left w:val="nil"/>
              <w:bottom w:val="nil"/>
              <w:right w:val="nil"/>
            </w:tcBorders>
            <w:vAlign w:val="center"/>
          </w:tcPr>
          <w:p w14:paraId="3DF20430" w14:textId="77777777" w:rsidR="00DA320E" w:rsidRPr="00774B2F" w:rsidRDefault="00DA320E" w:rsidP="00DA320E">
            <w:pPr>
              <w:tabs>
                <w:tab w:val="decimal" w:pos="702"/>
              </w:tabs>
              <w:spacing w:before="60" w:after="60" w:line="276" w:lineRule="auto"/>
              <w:contextualSpacing/>
              <w:jc w:val="center"/>
              <w:rPr>
                <w:sz w:val="18"/>
                <w:szCs w:val="18"/>
              </w:rPr>
            </w:pPr>
          </w:p>
        </w:tc>
        <w:tc>
          <w:tcPr>
            <w:tcW w:w="1504" w:type="dxa"/>
            <w:tcBorders>
              <w:top w:val="nil"/>
              <w:left w:val="nil"/>
              <w:bottom w:val="nil"/>
              <w:right w:val="nil"/>
            </w:tcBorders>
            <w:shd w:val="clear" w:color="auto" w:fill="auto"/>
            <w:vAlign w:val="center"/>
          </w:tcPr>
          <w:p w14:paraId="089782BA" w14:textId="5E3DA42A" w:rsidR="00DA320E" w:rsidRPr="00774B2F" w:rsidRDefault="00DA320E" w:rsidP="00DA320E">
            <w:pPr>
              <w:tabs>
                <w:tab w:val="decimal" w:pos="702"/>
              </w:tabs>
              <w:spacing w:before="60" w:after="60" w:line="276" w:lineRule="auto"/>
              <w:contextualSpacing/>
              <w:jc w:val="left"/>
              <w:rPr>
                <w:sz w:val="18"/>
                <w:szCs w:val="18"/>
              </w:rPr>
            </w:pPr>
            <w:r w:rsidRPr="00774B2F">
              <w:rPr>
                <w:sz w:val="18"/>
                <w:szCs w:val="18"/>
              </w:rPr>
              <w:t>.0</w:t>
            </w:r>
            <w:r w:rsidR="00A54CC8">
              <w:rPr>
                <w:sz w:val="18"/>
                <w:szCs w:val="18"/>
              </w:rPr>
              <w:t>43</w:t>
            </w:r>
            <w:r w:rsidRPr="00774B2F">
              <w:rPr>
                <w:sz w:val="18"/>
                <w:szCs w:val="18"/>
              </w:rPr>
              <w:t>***</w:t>
            </w:r>
          </w:p>
        </w:tc>
      </w:tr>
      <w:tr w:rsidR="00DA320E" w:rsidRPr="00774B2F" w14:paraId="621602ED" w14:textId="77777777" w:rsidTr="00C519F2">
        <w:tc>
          <w:tcPr>
            <w:tcW w:w="2269" w:type="dxa"/>
            <w:tcBorders>
              <w:top w:val="nil"/>
              <w:left w:val="nil"/>
              <w:bottom w:val="nil"/>
              <w:right w:val="nil"/>
            </w:tcBorders>
            <w:vAlign w:val="center"/>
          </w:tcPr>
          <w:p w14:paraId="175EED98" w14:textId="77777777" w:rsidR="00DA320E" w:rsidRPr="00774B2F" w:rsidRDefault="00DA320E" w:rsidP="00DA320E">
            <w:pPr>
              <w:spacing w:before="60" w:after="60" w:line="276" w:lineRule="auto"/>
              <w:ind w:firstLine="249"/>
              <w:contextualSpacing/>
              <w:jc w:val="right"/>
              <w:rPr>
                <w:sz w:val="18"/>
                <w:szCs w:val="18"/>
              </w:rPr>
            </w:pPr>
            <w:r w:rsidRPr="00774B2F">
              <w:rPr>
                <w:sz w:val="18"/>
                <w:szCs w:val="18"/>
              </w:rPr>
              <w:t>Gender</w:t>
            </w:r>
          </w:p>
        </w:tc>
        <w:tc>
          <w:tcPr>
            <w:tcW w:w="1357" w:type="dxa"/>
            <w:tcBorders>
              <w:top w:val="nil"/>
              <w:left w:val="nil"/>
              <w:bottom w:val="nil"/>
              <w:right w:val="nil"/>
            </w:tcBorders>
            <w:vAlign w:val="bottom"/>
          </w:tcPr>
          <w:p w14:paraId="2FCD9951"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-.027</w:t>
            </w:r>
          </w:p>
        </w:tc>
        <w:tc>
          <w:tcPr>
            <w:tcW w:w="1366" w:type="dxa"/>
            <w:tcBorders>
              <w:top w:val="nil"/>
              <w:left w:val="nil"/>
              <w:bottom w:val="nil"/>
              <w:right w:val="nil"/>
            </w:tcBorders>
            <w:vAlign w:val="bottom"/>
          </w:tcPr>
          <w:p w14:paraId="7D7F7BA2" w14:textId="10343AD4"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.017</w:t>
            </w:r>
          </w:p>
        </w:tc>
        <w:tc>
          <w:tcPr>
            <w:tcW w:w="1366" w:type="dxa"/>
            <w:tcBorders>
              <w:top w:val="nil"/>
              <w:left w:val="nil"/>
              <w:bottom w:val="nil"/>
              <w:right w:val="nil"/>
            </w:tcBorders>
            <w:vAlign w:val="bottom"/>
          </w:tcPr>
          <w:p w14:paraId="1EB6F36F" w14:textId="30C69EBD"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-.052</w:t>
            </w:r>
          </w:p>
        </w:tc>
        <w:tc>
          <w:tcPr>
            <w:tcW w:w="1309" w:type="dxa"/>
            <w:tcBorders>
              <w:top w:val="nil"/>
              <w:left w:val="nil"/>
              <w:bottom w:val="nil"/>
              <w:right w:val="nil"/>
            </w:tcBorders>
            <w:vAlign w:val="bottom"/>
          </w:tcPr>
          <w:p w14:paraId="6BA5AD48"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.114</w:t>
            </w:r>
          </w:p>
        </w:tc>
        <w:tc>
          <w:tcPr>
            <w:tcW w:w="1504" w:type="dxa"/>
            <w:tcBorders>
              <w:top w:val="nil"/>
              <w:left w:val="nil"/>
              <w:bottom w:val="nil"/>
              <w:right w:val="nil"/>
            </w:tcBorders>
            <w:vAlign w:val="center"/>
          </w:tcPr>
          <w:p w14:paraId="4DF599B1"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718FEE6F" w14:textId="77777777" w:rsidTr="00C519F2">
        <w:tc>
          <w:tcPr>
            <w:tcW w:w="2269" w:type="dxa"/>
            <w:tcBorders>
              <w:top w:val="nil"/>
              <w:left w:val="nil"/>
              <w:bottom w:val="nil"/>
              <w:right w:val="nil"/>
            </w:tcBorders>
            <w:vAlign w:val="center"/>
          </w:tcPr>
          <w:p w14:paraId="017B1FF5" w14:textId="77777777" w:rsidR="00DA320E" w:rsidRPr="00774B2F" w:rsidRDefault="00DA320E" w:rsidP="00DA320E">
            <w:pPr>
              <w:spacing w:before="60" w:after="60" w:line="276" w:lineRule="auto"/>
              <w:ind w:firstLine="249"/>
              <w:contextualSpacing/>
              <w:jc w:val="right"/>
              <w:rPr>
                <w:sz w:val="18"/>
                <w:szCs w:val="18"/>
              </w:rPr>
            </w:pPr>
            <w:r w:rsidRPr="00774B2F">
              <w:rPr>
                <w:sz w:val="18"/>
                <w:szCs w:val="18"/>
              </w:rPr>
              <w:t>Incumbency</w:t>
            </w:r>
          </w:p>
        </w:tc>
        <w:tc>
          <w:tcPr>
            <w:tcW w:w="1357" w:type="dxa"/>
            <w:tcBorders>
              <w:top w:val="nil"/>
              <w:left w:val="nil"/>
              <w:bottom w:val="nil"/>
              <w:right w:val="nil"/>
            </w:tcBorders>
            <w:vAlign w:val="bottom"/>
          </w:tcPr>
          <w:p w14:paraId="6B85B605"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.055</w:t>
            </w:r>
          </w:p>
        </w:tc>
        <w:tc>
          <w:tcPr>
            <w:tcW w:w="1366" w:type="dxa"/>
            <w:tcBorders>
              <w:top w:val="nil"/>
              <w:left w:val="nil"/>
              <w:bottom w:val="nil"/>
              <w:right w:val="nil"/>
            </w:tcBorders>
            <w:vAlign w:val="bottom"/>
          </w:tcPr>
          <w:p w14:paraId="03A4CA9E" w14:textId="27BD41DD"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366" w:type="dxa"/>
            <w:tcBorders>
              <w:top w:val="nil"/>
              <w:left w:val="nil"/>
              <w:bottom w:val="nil"/>
              <w:right w:val="nil"/>
            </w:tcBorders>
            <w:vAlign w:val="bottom"/>
          </w:tcPr>
          <w:p w14:paraId="63FDC485" w14:textId="2281A86C"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.068</w:t>
            </w:r>
          </w:p>
        </w:tc>
        <w:tc>
          <w:tcPr>
            <w:tcW w:w="1309" w:type="dxa"/>
            <w:tcBorders>
              <w:top w:val="nil"/>
              <w:left w:val="nil"/>
              <w:bottom w:val="nil"/>
              <w:right w:val="nil"/>
            </w:tcBorders>
            <w:vAlign w:val="bottom"/>
          </w:tcPr>
          <w:p w14:paraId="19691A34"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.027</w:t>
            </w:r>
          </w:p>
        </w:tc>
        <w:tc>
          <w:tcPr>
            <w:tcW w:w="1504" w:type="dxa"/>
            <w:tcBorders>
              <w:top w:val="nil"/>
              <w:left w:val="nil"/>
              <w:bottom w:val="nil"/>
              <w:right w:val="nil"/>
            </w:tcBorders>
            <w:vAlign w:val="center"/>
          </w:tcPr>
          <w:p w14:paraId="701F0857"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31AC4223" w14:textId="77777777" w:rsidTr="00C519F2">
        <w:tc>
          <w:tcPr>
            <w:tcW w:w="2269" w:type="dxa"/>
            <w:tcBorders>
              <w:top w:val="nil"/>
              <w:left w:val="nil"/>
              <w:bottom w:val="nil"/>
              <w:right w:val="nil"/>
            </w:tcBorders>
            <w:vAlign w:val="center"/>
          </w:tcPr>
          <w:p w14:paraId="39BB09D7" w14:textId="77777777" w:rsidR="00DA320E" w:rsidRPr="00774B2F" w:rsidRDefault="00DA320E" w:rsidP="00DA320E">
            <w:pPr>
              <w:spacing w:before="60" w:after="60" w:line="276" w:lineRule="auto"/>
              <w:ind w:firstLine="249"/>
              <w:contextualSpacing/>
              <w:jc w:val="right"/>
              <w:rPr>
                <w:sz w:val="18"/>
                <w:szCs w:val="18"/>
              </w:rPr>
            </w:pPr>
            <w:r w:rsidRPr="00774B2F">
              <w:rPr>
                <w:sz w:val="18"/>
                <w:szCs w:val="18"/>
              </w:rPr>
              <w:t>Governmental status</w:t>
            </w:r>
          </w:p>
        </w:tc>
        <w:tc>
          <w:tcPr>
            <w:tcW w:w="1357" w:type="dxa"/>
            <w:tcBorders>
              <w:top w:val="nil"/>
              <w:left w:val="nil"/>
              <w:bottom w:val="nil"/>
              <w:right w:val="nil"/>
            </w:tcBorders>
            <w:vAlign w:val="bottom"/>
          </w:tcPr>
          <w:p w14:paraId="57755E23"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-.083</w:t>
            </w:r>
          </w:p>
        </w:tc>
        <w:tc>
          <w:tcPr>
            <w:tcW w:w="1366" w:type="dxa"/>
            <w:tcBorders>
              <w:top w:val="nil"/>
              <w:left w:val="nil"/>
              <w:bottom w:val="nil"/>
              <w:right w:val="nil"/>
            </w:tcBorders>
            <w:vAlign w:val="bottom"/>
          </w:tcPr>
          <w:p w14:paraId="4CA9472C" w14:textId="2D40E05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.018</w:t>
            </w:r>
          </w:p>
        </w:tc>
        <w:tc>
          <w:tcPr>
            <w:tcW w:w="1366" w:type="dxa"/>
            <w:tcBorders>
              <w:top w:val="nil"/>
              <w:left w:val="nil"/>
              <w:bottom w:val="nil"/>
              <w:right w:val="nil"/>
            </w:tcBorders>
            <w:vAlign w:val="bottom"/>
          </w:tcPr>
          <w:p w14:paraId="151C3063" w14:textId="3359E80D"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-.157</w:t>
            </w:r>
          </w:p>
        </w:tc>
        <w:tc>
          <w:tcPr>
            <w:tcW w:w="1309" w:type="dxa"/>
            <w:tcBorders>
              <w:top w:val="nil"/>
              <w:left w:val="nil"/>
              <w:bottom w:val="nil"/>
              <w:right w:val="nil"/>
            </w:tcBorders>
            <w:vAlign w:val="bottom"/>
          </w:tcPr>
          <w:p w14:paraId="757911CA" w14:textId="166FDF2B"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&lt; .001</w:t>
            </w:r>
          </w:p>
        </w:tc>
        <w:tc>
          <w:tcPr>
            <w:tcW w:w="1504" w:type="dxa"/>
            <w:tcBorders>
              <w:top w:val="nil"/>
              <w:left w:val="nil"/>
              <w:bottom w:val="nil"/>
              <w:right w:val="nil"/>
            </w:tcBorders>
            <w:vAlign w:val="center"/>
          </w:tcPr>
          <w:p w14:paraId="40AC6BB1"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25007C49" w14:textId="77777777" w:rsidTr="00C519F2">
        <w:tc>
          <w:tcPr>
            <w:tcW w:w="2269" w:type="dxa"/>
            <w:tcBorders>
              <w:top w:val="nil"/>
              <w:left w:val="nil"/>
              <w:bottom w:val="nil"/>
              <w:right w:val="nil"/>
            </w:tcBorders>
            <w:vAlign w:val="center"/>
          </w:tcPr>
          <w:p w14:paraId="38721494" w14:textId="77777777" w:rsidR="00DA320E" w:rsidRPr="00774B2F" w:rsidRDefault="00DA320E" w:rsidP="00DA320E">
            <w:pPr>
              <w:spacing w:before="60" w:after="60" w:line="276" w:lineRule="auto"/>
              <w:ind w:firstLine="249"/>
              <w:contextualSpacing/>
              <w:jc w:val="right"/>
              <w:rPr>
                <w:sz w:val="18"/>
                <w:szCs w:val="18"/>
              </w:rPr>
            </w:pPr>
            <w:r w:rsidRPr="00774B2F">
              <w:rPr>
                <w:sz w:val="18"/>
                <w:szCs w:val="18"/>
              </w:rPr>
              <w:t>Ideology</w:t>
            </w:r>
          </w:p>
        </w:tc>
        <w:tc>
          <w:tcPr>
            <w:tcW w:w="1357" w:type="dxa"/>
            <w:tcBorders>
              <w:top w:val="nil"/>
              <w:left w:val="nil"/>
              <w:bottom w:val="nil"/>
              <w:right w:val="nil"/>
            </w:tcBorders>
            <w:vAlign w:val="bottom"/>
          </w:tcPr>
          <w:p w14:paraId="0B8C3FC5"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.013</w:t>
            </w:r>
          </w:p>
        </w:tc>
        <w:tc>
          <w:tcPr>
            <w:tcW w:w="1366" w:type="dxa"/>
            <w:tcBorders>
              <w:top w:val="nil"/>
              <w:left w:val="nil"/>
              <w:bottom w:val="nil"/>
              <w:right w:val="nil"/>
            </w:tcBorders>
            <w:vAlign w:val="bottom"/>
          </w:tcPr>
          <w:p w14:paraId="1E771F6B" w14:textId="39C64876"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.016</w:t>
            </w:r>
          </w:p>
        </w:tc>
        <w:tc>
          <w:tcPr>
            <w:tcW w:w="1366" w:type="dxa"/>
            <w:tcBorders>
              <w:top w:val="nil"/>
              <w:left w:val="nil"/>
              <w:bottom w:val="nil"/>
              <w:right w:val="nil"/>
            </w:tcBorders>
            <w:vAlign w:val="bottom"/>
          </w:tcPr>
          <w:p w14:paraId="5AFCFDD9" w14:textId="68D1E5FF"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.030</w:t>
            </w:r>
          </w:p>
        </w:tc>
        <w:tc>
          <w:tcPr>
            <w:tcW w:w="1309" w:type="dxa"/>
            <w:tcBorders>
              <w:top w:val="nil"/>
              <w:left w:val="nil"/>
              <w:bottom w:val="nil"/>
              <w:right w:val="nil"/>
            </w:tcBorders>
            <w:vAlign w:val="bottom"/>
          </w:tcPr>
          <w:p w14:paraId="36A34D97"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.435</w:t>
            </w:r>
          </w:p>
        </w:tc>
        <w:tc>
          <w:tcPr>
            <w:tcW w:w="1504" w:type="dxa"/>
            <w:tcBorders>
              <w:top w:val="nil"/>
              <w:left w:val="nil"/>
              <w:bottom w:val="nil"/>
              <w:right w:val="nil"/>
            </w:tcBorders>
            <w:vAlign w:val="center"/>
          </w:tcPr>
          <w:p w14:paraId="31E478F1"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00A16D18" w14:textId="77777777" w:rsidTr="00C519F2">
        <w:tc>
          <w:tcPr>
            <w:tcW w:w="2269" w:type="dxa"/>
            <w:tcBorders>
              <w:top w:val="nil"/>
              <w:left w:val="nil"/>
              <w:bottom w:val="nil"/>
              <w:right w:val="nil"/>
            </w:tcBorders>
            <w:vAlign w:val="center"/>
          </w:tcPr>
          <w:p w14:paraId="1EACC1FB" w14:textId="77777777" w:rsidR="00DA320E" w:rsidRPr="00774B2F" w:rsidRDefault="00DA320E" w:rsidP="00DA320E">
            <w:pPr>
              <w:spacing w:before="60" w:after="60" w:line="276" w:lineRule="auto"/>
              <w:ind w:firstLine="249"/>
              <w:contextualSpacing/>
              <w:jc w:val="right"/>
              <w:rPr>
                <w:sz w:val="18"/>
                <w:szCs w:val="18"/>
              </w:rPr>
            </w:pPr>
            <w:r w:rsidRPr="00774B2F">
              <w:rPr>
                <w:sz w:val="18"/>
                <w:szCs w:val="18"/>
              </w:rPr>
              <w:t>Extremism</w:t>
            </w:r>
          </w:p>
        </w:tc>
        <w:tc>
          <w:tcPr>
            <w:tcW w:w="1357" w:type="dxa"/>
            <w:tcBorders>
              <w:top w:val="nil"/>
              <w:left w:val="nil"/>
              <w:bottom w:val="nil"/>
              <w:right w:val="nil"/>
            </w:tcBorders>
            <w:vAlign w:val="bottom"/>
          </w:tcPr>
          <w:p w14:paraId="649A7C45" w14:textId="77777777"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.056</w:t>
            </w:r>
          </w:p>
        </w:tc>
        <w:tc>
          <w:tcPr>
            <w:tcW w:w="1366" w:type="dxa"/>
            <w:tcBorders>
              <w:top w:val="nil"/>
              <w:left w:val="nil"/>
              <w:bottom w:val="nil"/>
              <w:right w:val="nil"/>
            </w:tcBorders>
            <w:vAlign w:val="bottom"/>
          </w:tcPr>
          <w:p w14:paraId="159E44DA" w14:textId="3C26E056"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366" w:type="dxa"/>
            <w:tcBorders>
              <w:top w:val="nil"/>
              <w:left w:val="nil"/>
              <w:bottom w:val="nil"/>
              <w:right w:val="nil"/>
            </w:tcBorders>
            <w:vAlign w:val="bottom"/>
          </w:tcPr>
          <w:p w14:paraId="73C4143E" w14:textId="171890D8" w:rsidR="00DA320E" w:rsidRPr="00774B2F" w:rsidRDefault="00DA320E" w:rsidP="00DA320E">
            <w:pPr>
              <w:tabs>
                <w:tab w:val="decimal" w:pos="703"/>
              </w:tabs>
              <w:spacing w:before="60" w:after="60" w:line="276" w:lineRule="auto"/>
              <w:contextualSpacing/>
              <w:jc w:val="center"/>
              <w:rPr>
                <w:sz w:val="18"/>
                <w:szCs w:val="18"/>
              </w:rPr>
            </w:pPr>
            <w:r w:rsidRPr="00774B2F">
              <w:rPr>
                <w:color w:val="000000"/>
                <w:sz w:val="18"/>
                <w:szCs w:val="18"/>
              </w:rPr>
              <w:t>.085</w:t>
            </w:r>
          </w:p>
        </w:tc>
        <w:tc>
          <w:tcPr>
            <w:tcW w:w="1309" w:type="dxa"/>
            <w:tcBorders>
              <w:top w:val="nil"/>
              <w:left w:val="nil"/>
              <w:bottom w:val="nil"/>
              <w:right w:val="nil"/>
            </w:tcBorders>
            <w:vAlign w:val="bottom"/>
          </w:tcPr>
          <w:p w14:paraId="44497F71"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color w:val="000000"/>
                <w:sz w:val="18"/>
                <w:szCs w:val="18"/>
              </w:rPr>
              <w:t>.026</w:t>
            </w:r>
          </w:p>
        </w:tc>
        <w:tc>
          <w:tcPr>
            <w:tcW w:w="1504" w:type="dxa"/>
            <w:tcBorders>
              <w:top w:val="nil"/>
              <w:left w:val="nil"/>
              <w:bottom w:val="nil"/>
              <w:right w:val="nil"/>
            </w:tcBorders>
            <w:vAlign w:val="center"/>
          </w:tcPr>
          <w:p w14:paraId="52AAE1B3"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459C21C4" w14:textId="77777777" w:rsidTr="00C519F2">
        <w:trPr>
          <w:trHeight w:val="441"/>
        </w:trPr>
        <w:tc>
          <w:tcPr>
            <w:tcW w:w="2269" w:type="dxa"/>
            <w:tcBorders>
              <w:top w:val="nil"/>
              <w:left w:val="nil"/>
              <w:bottom w:val="nil"/>
              <w:right w:val="nil"/>
            </w:tcBorders>
            <w:vAlign w:val="center"/>
          </w:tcPr>
          <w:p w14:paraId="4BE2D5C2" w14:textId="77777777" w:rsidR="00DA320E" w:rsidRPr="00774B2F" w:rsidRDefault="00DA320E" w:rsidP="00DA320E">
            <w:pPr>
              <w:spacing w:before="120" w:after="60" w:line="276" w:lineRule="auto"/>
              <w:contextualSpacing/>
              <w:jc w:val="left"/>
              <w:rPr>
                <w:i/>
                <w:iCs/>
                <w:sz w:val="18"/>
                <w:szCs w:val="18"/>
              </w:rPr>
            </w:pPr>
            <w:r w:rsidRPr="00774B2F">
              <w:rPr>
                <w:i/>
                <w:iCs/>
                <w:sz w:val="18"/>
                <w:szCs w:val="18"/>
              </w:rPr>
              <w:t>State (</w:t>
            </w:r>
            <w:r w:rsidRPr="00774B2F">
              <w:rPr>
                <w:sz w:val="18"/>
                <w:szCs w:val="18"/>
              </w:rPr>
              <w:t>Bremen</w:t>
            </w:r>
            <w:r w:rsidRPr="00774B2F">
              <w:rPr>
                <w:i/>
                <w:iCs/>
                <w:sz w:val="18"/>
                <w:szCs w:val="18"/>
              </w:rPr>
              <w:t xml:space="preserve"> =0)</w:t>
            </w:r>
          </w:p>
        </w:tc>
        <w:tc>
          <w:tcPr>
            <w:tcW w:w="1357" w:type="dxa"/>
            <w:tcBorders>
              <w:top w:val="nil"/>
              <w:left w:val="nil"/>
              <w:bottom w:val="nil"/>
              <w:right w:val="nil"/>
            </w:tcBorders>
            <w:vAlign w:val="center"/>
          </w:tcPr>
          <w:p w14:paraId="582F5B7A" w14:textId="77777777" w:rsidR="00DA320E" w:rsidRPr="00774B2F" w:rsidRDefault="00DA320E" w:rsidP="00DA320E">
            <w:pPr>
              <w:tabs>
                <w:tab w:val="decimal" w:pos="703"/>
              </w:tabs>
              <w:spacing w:before="60" w:after="60" w:line="276" w:lineRule="auto"/>
              <w:contextualSpacing/>
              <w:jc w:val="left"/>
              <w:rPr>
                <w:sz w:val="18"/>
                <w:szCs w:val="18"/>
              </w:rPr>
            </w:pPr>
          </w:p>
        </w:tc>
        <w:tc>
          <w:tcPr>
            <w:tcW w:w="1366" w:type="dxa"/>
            <w:tcBorders>
              <w:top w:val="nil"/>
              <w:left w:val="nil"/>
              <w:bottom w:val="nil"/>
              <w:right w:val="nil"/>
            </w:tcBorders>
            <w:vAlign w:val="center"/>
          </w:tcPr>
          <w:p w14:paraId="2BD5411F" w14:textId="77777777" w:rsidR="00DA320E" w:rsidRPr="00774B2F" w:rsidRDefault="00DA320E" w:rsidP="00DA320E">
            <w:pPr>
              <w:tabs>
                <w:tab w:val="decimal" w:pos="703"/>
              </w:tabs>
              <w:spacing w:before="60" w:after="60" w:line="276" w:lineRule="auto"/>
              <w:contextualSpacing/>
              <w:jc w:val="left"/>
              <w:rPr>
                <w:sz w:val="18"/>
                <w:szCs w:val="18"/>
              </w:rPr>
            </w:pPr>
          </w:p>
        </w:tc>
        <w:tc>
          <w:tcPr>
            <w:tcW w:w="1366" w:type="dxa"/>
            <w:tcBorders>
              <w:top w:val="nil"/>
              <w:left w:val="nil"/>
              <w:bottom w:val="nil"/>
              <w:right w:val="nil"/>
            </w:tcBorders>
            <w:vAlign w:val="center"/>
          </w:tcPr>
          <w:p w14:paraId="2F300805" w14:textId="77777777" w:rsidR="00DA320E" w:rsidRPr="00774B2F" w:rsidRDefault="00DA320E" w:rsidP="00DA320E">
            <w:pPr>
              <w:tabs>
                <w:tab w:val="decimal" w:pos="703"/>
              </w:tabs>
              <w:spacing w:before="60" w:after="60" w:line="276" w:lineRule="auto"/>
              <w:contextualSpacing/>
              <w:jc w:val="left"/>
              <w:rPr>
                <w:sz w:val="18"/>
                <w:szCs w:val="18"/>
              </w:rPr>
            </w:pPr>
          </w:p>
        </w:tc>
        <w:tc>
          <w:tcPr>
            <w:tcW w:w="1309" w:type="dxa"/>
            <w:tcBorders>
              <w:top w:val="nil"/>
              <w:left w:val="nil"/>
              <w:bottom w:val="nil"/>
              <w:right w:val="nil"/>
            </w:tcBorders>
            <w:vAlign w:val="center"/>
          </w:tcPr>
          <w:p w14:paraId="60B085C6" w14:textId="77777777" w:rsidR="00DA320E" w:rsidRPr="00774B2F" w:rsidRDefault="00DA320E" w:rsidP="00DA320E">
            <w:pPr>
              <w:tabs>
                <w:tab w:val="decimal" w:pos="702"/>
              </w:tabs>
              <w:spacing w:before="60" w:after="60" w:line="276" w:lineRule="auto"/>
              <w:contextualSpacing/>
              <w:jc w:val="left"/>
              <w:rPr>
                <w:sz w:val="18"/>
                <w:szCs w:val="18"/>
              </w:rPr>
            </w:pPr>
          </w:p>
        </w:tc>
        <w:tc>
          <w:tcPr>
            <w:tcW w:w="1504" w:type="dxa"/>
            <w:tcBorders>
              <w:top w:val="nil"/>
              <w:left w:val="nil"/>
              <w:bottom w:val="nil"/>
              <w:right w:val="nil"/>
            </w:tcBorders>
            <w:vAlign w:val="center"/>
          </w:tcPr>
          <w:p w14:paraId="6F08F496"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1DBA51DB" w14:textId="77777777" w:rsidTr="00C519F2">
        <w:tc>
          <w:tcPr>
            <w:tcW w:w="2269" w:type="dxa"/>
            <w:tcBorders>
              <w:top w:val="nil"/>
              <w:left w:val="nil"/>
              <w:bottom w:val="nil"/>
              <w:right w:val="nil"/>
            </w:tcBorders>
            <w:vAlign w:val="center"/>
          </w:tcPr>
          <w:p w14:paraId="11C83F09" w14:textId="77777777" w:rsidR="00DA320E" w:rsidRPr="00774B2F" w:rsidRDefault="00DA320E" w:rsidP="00DA320E">
            <w:pPr>
              <w:spacing w:before="60" w:after="60" w:line="276" w:lineRule="auto"/>
              <w:ind w:firstLine="249"/>
              <w:contextualSpacing/>
              <w:jc w:val="right"/>
              <w:rPr>
                <w:sz w:val="18"/>
                <w:szCs w:val="18"/>
              </w:rPr>
            </w:pPr>
            <w:r w:rsidRPr="00774B2F">
              <w:rPr>
                <w:color w:val="000000"/>
                <w:sz w:val="18"/>
                <w:szCs w:val="18"/>
              </w:rPr>
              <w:t>Lower Saxony</w:t>
            </w:r>
          </w:p>
        </w:tc>
        <w:tc>
          <w:tcPr>
            <w:tcW w:w="1357" w:type="dxa"/>
            <w:tcBorders>
              <w:top w:val="nil"/>
              <w:left w:val="nil"/>
              <w:bottom w:val="nil"/>
              <w:right w:val="nil"/>
            </w:tcBorders>
          </w:tcPr>
          <w:p w14:paraId="4A270626"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-.034</w:t>
            </w:r>
          </w:p>
        </w:tc>
        <w:tc>
          <w:tcPr>
            <w:tcW w:w="1366" w:type="dxa"/>
            <w:tcBorders>
              <w:top w:val="nil"/>
              <w:left w:val="nil"/>
              <w:bottom w:val="nil"/>
              <w:right w:val="nil"/>
            </w:tcBorders>
          </w:tcPr>
          <w:p w14:paraId="5623BD64" w14:textId="7B5F34EF"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sz w:val="18"/>
                <w:szCs w:val="18"/>
              </w:rPr>
              <w:t>.032</w:t>
            </w:r>
          </w:p>
        </w:tc>
        <w:tc>
          <w:tcPr>
            <w:tcW w:w="1366" w:type="dxa"/>
            <w:tcBorders>
              <w:top w:val="nil"/>
              <w:left w:val="nil"/>
              <w:bottom w:val="nil"/>
              <w:right w:val="nil"/>
            </w:tcBorders>
          </w:tcPr>
          <w:p w14:paraId="34257A26" w14:textId="1F1FC69E"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-.057</w:t>
            </w:r>
          </w:p>
        </w:tc>
        <w:tc>
          <w:tcPr>
            <w:tcW w:w="1309" w:type="dxa"/>
            <w:tcBorders>
              <w:top w:val="nil"/>
              <w:left w:val="nil"/>
              <w:bottom w:val="nil"/>
              <w:right w:val="nil"/>
            </w:tcBorders>
          </w:tcPr>
          <w:p w14:paraId="1CCBCEF6"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sz w:val="18"/>
                <w:szCs w:val="18"/>
              </w:rPr>
              <w:t>.280</w:t>
            </w:r>
          </w:p>
        </w:tc>
        <w:tc>
          <w:tcPr>
            <w:tcW w:w="1504" w:type="dxa"/>
            <w:tcBorders>
              <w:top w:val="nil"/>
              <w:left w:val="nil"/>
              <w:bottom w:val="nil"/>
              <w:right w:val="nil"/>
            </w:tcBorders>
            <w:vAlign w:val="center"/>
          </w:tcPr>
          <w:p w14:paraId="51CF6DF6"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53D1F910" w14:textId="77777777" w:rsidTr="00C519F2">
        <w:tc>
          <w:tcPr>
            <w:tcW w:w="2269" w:type="dxa"/>
            <w:tcBorders>
              <w:top w:val="nil"/>
              <w:left w:val="nil"/>
              <w:bottom w:val="nil"/>
              <w:right w:val="nil"/>
            </w:tcBorders>
            <w:vAlign w:val="center"/>
          </w:tcPr>
          <w:p w14:paraId="0FE31015" w14:textId="77777777" w:rsidR="00DA320E" w:rsidRPr="00774B2F" w:rsidRDefault="00DA320E" w:rsidP="00DA320E">
            <w:pPr>
              <w:spacing w:before="60" w:after="60" w:line="276" w:lineRule="auto"/>
              <w:ind w:firstLine="249"/>
              <w:contextualSpacing/>
              <w:jc w:val="right"/>
              <w:rPr>
                <w:sz w:val="18"/>
                <w:szCs w:val="18"/>
              </w:rPr>
            </w:pPr>
            <w:r w:rsidRPr="00774B2F">
              <w:rPr>
                <w:color w:val="000000"/>
                <w:sz w:val="18"/>
                <w:szCs w:val="18"/>
              </w:rPr>
              <w:t>Hesse</w:t>
            </w:r>
          </w:p>
        </w:tc>
        <w:tc>
          <w:tcPr>
            <w:tcW w:w="1357" w:type="dxa"/>
            <w:tcBorders>
              <w:top w:val="nil"/>
              <w:left w:val="nil"/>
              <w:bottom w:val="nil"/>
              <w:right w:val="nil"/>
            </w:tcBorders>
          </w:tcPr>
          <w:p w14:paraId="14ECC116"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.046</w:t>
            </w:r>
          </w:p>
        </w:tc>
        <w:tc>
          <w:tcPr>
            <w:tcW w:w="1366" w:type="dxa"/>
            <w:tcBorders>
              <w:top w:val="nil"/>
              <w:left w:val="nil"/>
              <w:bottom w:val="nil"/>
              <w:right w:val="nil"/>
            </w:tcBorders>
          </w:tcPr>
          <w:p w14:paraId="59B81918" w14:textId="33969E5C" w:rsidR="00DA320E" w:rsidRPr="00774B2F" w:rsidRDefault="00DA320E" w:rsidP="00DA320E">
            <w:pPr>
              <w:tabs>
                <w:tab w:val="decimal" w:pos="703"/>
              </w:tabs>
              <w:spacing w:before="60" w:after="60" w:line="276" w:lineRule="auto"/>
              <w:contextualSpacing/>
              <w:jc w:val="center"/>
              <w:rPr>
                <w:color w:val="000000"/>
                <w:sz w:val="18"/>
                <w:szCs w:val="18"/>
              </w:rPr>
            </w:pPr>
            <w:r w:rsidRPr="00774B2F">
              <w:rPr>
                <w:sz w:val="18"/>
                <w:szCs w:val="18"/>
              </w:rPr>
              <w:t>.032</w:t>
            </w:r>
          </w:p>
        </w:tc>
        <w:tc>
          <w:tcPr>
            <w:tcW w:w="1366" w:type="dxa"/>
            <w:tcBorders>
              <w:top w:val="nil"/>
              <w:left w:val="nil"/>
              <w:bottom w:val="nil"/>
              <w:right w:val="nil"/>
            </w:tcBorders>
          </w:tcPr>
          <w:p w14:paraId="06A79F17" w14:textId="3828D162"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.075</w:t>
            </w:r>
          </w:p>
        </w:tc>
        <w:tc>
          <w:tcPr>
            <w:tcW w:w="1309" w:type="dxa"/>
            <w:tcBorders>
              <w:top w:val="nil"/>
              <w:left w:val="nil"/>
              <w:bottom w:val="nil"/>
              <w:right w:val="nil"/>
            </w:tcBorders>
          </w:tcPr>
          <w:p w14:paraId="678EE203"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sz w:val="18"/>
                <w:szCs w:val="18"/>
              </w:rPr>
              <w:t>.153</w:t>
            </w:r>
          </w:p>
        </w:tc>
        <w:tc>
          <w:tcPr>
            <w:tcW w:w="1504" w:type="dxa"/>
            <w:tcBorders>
              <w:top w:val="nil"/>
              <w:left w:val="nil"/>
              <w:bottom w:val="nil"/>
              <w:right w:val="nil"/>
            </w:tcBorders>
            <w:vAlign w:val="center"/>
          </w:tcPr>
          <w:p w14:paraId="6F8170D1" w14:textId="77777777" w:rsidR="00DA320E" w:rsidRPr="00774B2F" w:rsidRDefault="00DA320E" w:rsidP="00DA320E">
            <w:pPr>
              <w:tabs>
                <w:tab w:val="decimal" w:pos="702"/>
              </w:tabs>
              <w:spacing w:before="60" w:after="60" w:line="276" w:lineRule="auto"/>
              <w:contextualSpacing/>
              <w:jc w:val="left"/>
              <w:rPr>
                <w:sz w:val="18"/>
                <w:szCs w:val="18"/>
              </w:rPr>
            </w:pPr>
          </w:p>
        </w:tc>
      </w:tr>
      <w:tr w:rsidR="00DA320E" w:rsidRPr="00774B2F" w14:paraId="5E134DBA" w14:textId="77777777" w:rsidTr="00C519F2">
        <w:tc>
          <w:tcPr>
            <w:tcW w:w="2269" w:type="dxa"/>
            <w:tcBorders>
              <w:top w:val="nil"/>
              <w:left w:val="nil"/>
              <w:bottom w:val="single" w:sz="4" w:space="0" w:color="auto"/>
              <w:right w:val="nil"/>
            </w:tcBorders>
            <w:vAlign w:val="center"/>
          </w:tcPr>
          <w:p w14:paraId="394CAD76" w14:textId="77777777" w:rsidR="00DA320E" w:rsidRPr="00774B2F" w:rsidRDefault="00DA320E" w:rsidP="00DA320E">
            <w:pPr>
              <w:spacing w:before="60" w:after="60" w:line="276" w:lineRule="auto"/>
              <w:ind w:firstLine="249"/>
              <w:contextualSpacing/>
              <w:jc w:val="right"/>
              <w:rPr>
                <w:sz w:val="18"/>
                <w:szCs w:val="18"/>
              </w:rPr>
            </w:pPr>
            <w:r w:rsidRPr="00774B2F">
              <w:rPr>
                <w:color w:val="000000"/>
                <w:sz w:val="18"/>
                <w:szCs w:val="18"/>
              </w:rPr>
              <w:t>Bavaria</w:t>
            </w:r>
          </w:p>
        </w:tc>
        <w:tc>
          <w:tcPr>
            <w:tcW w:w="1357" w:type="dxa"/>
            <w:tcBorders>
              <w:top w:val="nil"/>
              <w:left w:val="nil"/>
              <w:bottom w:val="single" w:sz="4" w:space="0" w:color="auto"/>
              <w:right w:val="nil"/>
            </w:tcBorders>
          </w:tcPr>
          <w:p w14:paraId="4DA748C1" w14:textId="77777777"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.014</w:t>
            </w:r>
          </w:p>
        </w:tc>
        <w:tc>
          <w:tcPr>
            <w:tcW w:w="1366" w:type="dxa"/>
            <w:tcBorders>
              <w:top w:val="nil"/>
              <w:left w:val="nil"/>
              <w:bottom w:val="single" w:sz="4" w:space="0" w:color="auto"/>
              <w:right w:val="nil"/>
            </w:tcBorders>
          </w:tcPr>
          <w:p w14:paraId="259EF97E" w14:textId="247D7112"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.030</w:t>
            </w:r>
          </w:p>
        </w:tc>
        <w:tc>
          <w:tcPr>
            <w:tcW w:w="1366" w:type="dxa"/>
            <w:tcBorders>
              <w:top w:val="nil"/>
              <w:left w:val="nil"/>
              <w:bottom w:val="single" w:sz="4" w:space="0" w:color="auto"/>
              <w:right w:val="nil"/>
            </w:tcBorders>
          </w:tcPr>
          <w:p w14:paraId="5ED62765" w14:textId="315B8691" w:rsidR="00DA320E" w:rsidRPr="00774B2F" w:rsidRDefault="00DA320E" w:rsidP="00DA320E">
            <w:pPr>
              <w:tabs>
                <w:tab w:val="decimal" w:pos="703"/>
              </w:tabs>
              <w:spacing w:before="60" w:after="60" w:line="276" w:lineRule="auto"/>
              <w:contextualSpacing/>
              <w:jc w:val="center"/>
              <w:rPr>
                <w:sz w:val="18"/>
                <w:szCs w:val="18"/>
              </w:rPr>
            </w:pPr>
            <w:r w:rsidRPr="00774B2F">
              <w:rPr>
                <w:sz w:val="18"/>
                <w:szCs w:val="18"/>
              </w:rPr>
              <w:t>.027</w:t>
            </w:r>
          </w:p>
        </w:tc>
        <w:tc>
          <w:tcPr>
            <w:tcW w:w="1309" w:type="dxa"/>
            <w:tcBorders>
              <w:top w:val="nil"/>
              <w:left w:val="nil"/>
              <w:bottom w:val="single" w:sz="4" w:space="0" w:color="auto"/>
              <w:right w:val="nil"/>
            </w:tcBorders>
          </w:tcPr>
          <w:p w14:paraId="58B2389D" w14:textId="77777777" w:rsidR="00DA320E" w:rsidRPr="00774B2F" w:rsidRDefault="00DA320E" w:rsidP="00DA320E">
            <w:pPr>
              <w:tabs>
                <w:tab w:val="decimal" w:pos="702"/>
              </w:tabs>
              <w:spacing w:before="60" w:after="60" w:line="276" w:lineRule="auto"/>
              <w:contextualSpacing/>
              <w:jc w:val="center"/>
              <w:rPr>
                <w:sz w:val="18"/>
                <w:szCs w:val="18"/>
              </w:rPr>
            </w:pPr>
            <w:r w:rsidRPr="00774B2F">
              <w:rPr>
                <w:sz w:val="18"/>
                <w:szCs w:val="18"/>
              </w:rPr>
              <w:t>.656</w:t>
            </w:r>
          </w:p>
        </w:tc>
        <w:tc>
          <w:tcPr>
            <w:tcW w:w="1504" w:type="dxa"/>
            <w:tcBorders>
              <w:top w:val="nil"/>
              <w:left w:val="nil"/>
              <w:bottom w:val="single" w:sz="4" w:space="0" w:color="auto"/>
              <w:right w:val="nil"/>
            </w:tcBorders>
            <w:vAlign w:val="center"/>
          </w:tcPr>
          <w:p w14:paraId="4832C097" w14:textId="77777777" w:rsidR="00DA320E" w:rsidRPr="00774B2F" w:rsidRDefault="00DA320E" w:rsidP="00DA320E">
            <w:pPr>
              <w:tabs>
                <w:tab w:val="decimal" w:pos="702"/>
              </w:tabs>
              <w:spacing w:before="60" w:after="60" w:line="276" w:lineRule="auto"/>
              <w:contextualSpacing/>
              <w:rPr>
                <w:sz w:val="18"/>
                <w:szCs w:val="18"/>
              </w:rPr>
            </w:pPr>
          </w:p>
        </w:tc>
      </w:tr>
    </w:tbl>
    <w:p w14:paraId="221EADE2" w14:textId="7EB648F5" w:rsidR="007D2A16" w:rsidRPr="00774B2F" w:rsidRDefault="00D23EF6" w:rsidP="00F60C62">
      <w:pPr>
        <w:pStyle w:val="Caption"/>
        <w:rPr>
          <w:b/>
          <w:bCs w:val="0"/>
        </w:rPr>
      </w:pPr>
      <w:r w:rsidRPr="00774B2F">
        <w:t>Note: N=718 candidates who ran in German state elections. All independent variables were set to a range between 0 and 1. Minimum R</w:t>
      </w:r>
      <w:r w:rsidRPr="00774B2F">
        <w:rPr>
          <w:vertAlign w:val="superscript"/>
        </w:rPr>
        <w:t>2</w:t>
      </w:r>
      <w:r w:rsidRPr="00774B2F">
        <w:t xml:space="preserve"> of each set of predictors is determined by including them in the model after the effects of all other variables have been taken into account. An F-test was used to determine whether the increase in R</w:t>
      </w:r>
      <w:r w:rsidRPr="00774B2F">
        <w:rPr>
          <w:vertAlign w:val="superscript"/>
        </w:rPr>
        <w:t>2</w:t>
      </w:r>
      <w:r w:rsidRPr="00774B2F">
        <w:t xml:space="preserve"> is significant. </w:t>
      </w:r>
      <w:r w:rsidRPr="00774B2F">
        <w:rPr>
          <w:color w:val="000000"/>
        </w:rPr>
        <w:t xml:space="preserve">Full model: </w:t>
      </w:r>
      <w:r w:rsidRPr="00774B2F">
        <w:rPr>
          <w:i/>
          <w:iCs/>
          <w:color w:val="000000"/>
        </w:rPr>
        <w:t>F</w:t>
      </w:r>
      <w:r w:rsidRPr="00774B2F">
        <w:rPr>
          <w:color w:val="000000"/>
        </w:rPr>
        <w:t xml:space="preserve">(24, 693) = </w:t>
      </w:r>
      <w:r w:rsidRPr="00774B2F">
        <w:t>18.93</w:t>
      </w:r>
      <w:r w:rsidRPr="00774B2F">
        <w:rPr>
          <w:color w:val="000000"/>
        </w:rPr>
        <w:t xml:space="preserve">, p&lt;.001, </w:t>
      </w:r>
      <w:r w:rsidRPr="00774B2F">
        <w:rPr>
          <w:i/>
          <w:iCs/>
          <w:color w:val="000000"/>
        </w:rPr>
        <w:t>R</w:t>
      </w:r>
      <w:r w:rsidRPr="00774B2F">
        <w:rPr>
          <w:color w:val="000000"/>
        </w:rPr>
        <w:t>²</w:t>
      </w:r>
      <w:r w:rsidRPr="00774B2F">
        <w:rPr>
          <w:color w:val="000000"/>
          <w:vertAlign w:val="subscript"/>
        </w:rPr>
        <w:t>adj</w:t>
      </w:r>
      <w:r w:rsidRPr="00774B2F">
        <w:rPr>
          <w:color w:val="000000"/>
        </w:rPr>
        <w:t>=.375.</w:t>
      </w:r>
      <w:r w:rsidRPr="00774B2F">
        <w:t xml:space="preserve"> Significance levels: *** </w:t>
      </w:r>
      <w:r w:rsidRPr="00774B2F">
        <w:rPr>
          <w:i/>
          <w:iCs/>
        </w:rPr>
        <w:t>p</w:t>
      </w:r>
      <w:r w:rsidRPr="00774B2F">
        <w:t xml:space="preserve">≤0.001, ** </w:t>
      </w:r>
      <w:r w:rsidRPr="00774B2F">
        <w:rPr>
          <w:i/>
          <w:iCs/>
        </w:rPr>
        <w:t>p</w:t>
      </w:r>
      <w:r w:rsidRPr="00774B2F">
        <w:t>≤0.01, *</w:t>
      </w:r>
      <w:r w:rsidRPr="00774B2F">
        <w:rPr>
          <w:i/>
          <w:iCs/>
        </w:rPr>
        <w:t xml:space="preserve"> p</w:t>
      </w:r>
      <w:r w:rsidRPr="00774B2F">
        <w:t xml:space="preserve">≤0.05 </w:t>
      </w:r>
      <w:r w:rsidR="007D2A16" w:rsidRPr="00774B2F">
        <w:rPr>
          <w:b/>
          <w:bCs w:val="0"/>
        </w:rPr>
        <w:br w:type="page"/>
      </w:r>
    </w:p>
    <w:p w14:paraId="63710107" w14:textId="5E2F75FC" w:rsidR="00AB10C6" w:rsidRPr="00774B2F" w:rsidRDefault="00AB10C6" w:rsidP="00AB10C6">
      <w:pPr>
        <w:pStyle w:val="Caption"/>
      </w:pPr>
      <w:r w:rsidRPr="00774B2F">
        <w:t>Table B</w:t>
      </w:r>
      <w:r w:rsidR="00417FAE" w:rsidRPr="00774B2F">
        <w:t>7</w:t>
      </w:r>
      <w:r w:rsidRPr="00774B2F">
        <w:t>: Logistic regression of candidates’ use of negative campaigning across twelve German state elections, binary dependent variable</w:t>
      </w:r>
    </w:p>
    <w:tbl>
      <w:tblPr>
        <w:tblStyle w:val="TableGrid"/>
        <w:tblW w:w="4846"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7"/>
        <w:gridCol w:w="965"/>
        <w:gridCol w:w="964"/>
        <w:gridCol w:w="964"/>
        <w:gridCol w:w="964"/>
        <w:gridCol w:w="964"/>
        <w:gridCol w:w="966"/>
        <w:gridCol w:w="964"/>
      </w:tblGrid>
      <w:tr w:rsidR="00AB10C6" w:rsidRPr="00774B2F" w14:paraId="3B6B2D99" w14:textId="77777777" w:rsidTr="00C519F2">
        <w:trPr>
          <w:jc w:val="center"/>
        </w:trPr>
        <w:tc>
          <w:tcPr>
            <w:tcW w:w="1141" w:type="pct"/>
            <w:tcBorders>
              <w:top w:val="single" w:sz="4" w:space="0" w:color="auto"/>
              <w:bottom w:val="nil"/>
              <w:right w:val="nil"/>
            </w:tcBorders>
            <w:vAlign w:val="center"/>
          </w:tcPr>
          <w:p w14:paraId="01414D6D" w14:textId="77777777" w:rsidR="00AB10C6" w:rsidRPr="00774B2F" w:rsidRDefault="00AB10C6" w:rsidP="00C519F2">
            <w:pPr>
              <w:spacing w:before="60" w:after="60" w:line="276" w:lineRule="auto"/>
              <w:contextualSpacing/>
              <w:jc w:val="center"/>
              <w:rPr>
                <w:sz w:val="18"/>
                <w:szCs w:val="18"/>
              </w:rPr>
            </w:pPr>
          </w:p>
        </w:tc>
        <w:tc>
          <w:tcPr>
            <w:tcW w:w="551" w:type="pct"/>
            <w:tcBorders>
              <w:top w:val="single" w:sz="4" w:space="0" w:color="auto"/>
              <w:left w:val="nil"/>
              <w:bottom w:val="nil"/>
              <w:right w:val="nil"/>
            </w:tcBorders>
            <w:vAlign w:val="center"/>
          </w:tcPr>
          <w:p w14:paraId="414406F2"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b</w:t>
            </w:r>
          </w:p>
        </w:tc>
        <w:tc>
          <w:tcPr>
            <w:tcW w:w="551" w:type="pct"/>
            <w:tcBorders>
              <w:top w:val="single" w:sz="4" w:space="0" w:color="auto"/>
              <w:left w:val="nil"/>
              <w:bottom w:val="nil"/>
              <w:right w:val="nil"/>
            </w:tcBorders>
            <w:vAlign w:val="center"/>
          </w:tcPr>
          <w:p w14:paraId="69CB3C2B"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SE</w:t>
            </w:r>
          </w:p>
        </w:tc>
        <w:tc>
          <w:tcPr>
            <w:tcW w:w="551" w:type="pct"/>
            <w:tcBorders>
              <w:top w:val="single" w:sz="4" w:space="0" w:color="auto"/>
              <w:left w:val="nil"/>
              <w:bottom w:val="nil"/>
              <w:right w:val="nil"/>
            </w:tcBorders>
            <w:vAlign w:val="center"/>
          </w:tcPr>
          <w:p w14:paraId="34D02326" w14:textId="45176BD3" w:rsidR="00AB10C6" w:rsidRPr="00774B2F" w:rsidRDefault="00AB10C6" w:rsidP="00C519F2">
            <w:pPr>
              <w:tabs>
                <w:tab w:val="decimal" w:pos="849"/>
              </w:tabs>
              <w:spacing w:before="60" w:after="60" w:line="276" w:lineRule="auto"/>
              <w:contextualSpacing/>
              <w:jc w:val="center"/>
              <w:rPr>
                <w:i/>
                <w:iCs/>
                <w:sz w:val="18"/>
                <w:szCs w:val="18"/>
              </w:rPr>
            </w:pPr>
            <w:r w:rsidRPr="00774B2F">
              <w:rPr>
                <w:i/>
                <w:iCs/>
                <w:sz w:val="18"/>
                <w:szCs w:val="18"/>
              </w:rPr>
              <w:t>OR</w:t>
            </w:r>
            <w:r w:rsidR="00E8107C" w:rsidRPr="00774B2F">
              <w:rPr>
                <w:i/>
                <w:iCs/>
                <w:sz w:val="18"/>
                <w:szCs w:val="18"/>
              </w:rPr>
              <w:t xml:space="preserve">        </w:t>
            </w:r>
          </w:p>
        </w:tc>
        <w:tc>
          <w:tcPr>
            <w:tcW w:w="551" w:type="pct"/>
            <w:tcBorders>
              <w:top w:val="single" w:sz="4" w:space="0" w:color="auto"/>
              <w:left w:val="nil"/>
              <w:bottom w:val="nil"/>
              <w:right w:val="nil"/>
            </w:tcBorders>
            <w:vAlign w:val="center"/>
          </w:tcPr>
          <w:p w14:paraId="2FE1475E"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p</w:t>
            </w:r>
          </w:p>
        </w:tc>
        <w:tc>
          <w:tcPr>
            <w:tcW w:w="1103" w:type="pct"/>
            <w:gridSpan w:val="2"/>
            <w:tcBorders>
              <w:top w:val="single" w:sz="4" w:space="0" w:color="auto"/>
              <w:left w:val="nil"/>
              <w:bottom w:val="single" w:sz="4" w:space="0" w:color="auto"/>
              <w:right w:val="nil"/>
            </w:tcBorders>
            <w:vAlign w:val="center"/>
          </w:tcPr>
          <w:p w14:paraId="707B9D77"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CI</w:t>
            </w:r>
          </w:p>
        </w:tc>
        <w:tc>
          <w:tcPr>
            <w:tcW w:w="551" w:type="pct"/>
            <w:tcBorders>
              <w:top w:val="single" w:sz="4" w:space="0" w:color="auto"/>
              <w:left w:val="nil"/>
              <w:bottom w:val="nil"/>
              <w:right w:val="nil"/>
            </w:tcBorders>
            <w:vAlign w:val="center"/>
          </w:tcPr>
          <w:p w14:paraId="5154C089" w14:textId="77777777" w:rsidR="00AB10C6" w:rsidRPr="00774B2F" w:rsidRDefault="00AB10C6" w:rsidP="00C519F2">
            <w:pPr>
              <w:spacing w:before="60" w:after="60" w:line="276" w:lineRule="auto"/>
              <w:contextualSpacing/>
              <w:jc w:val="center"/>
              <w:rPr>
                <w:i/>
                <w:iCs/>
                <w:sz w:val="18"/>
                <w:szCs w:val="18"/>
              </w:rPr>
            </w:pPr>
            <w:proofErr w:type="spellStart"/>
            <w:r w:rsidRPr="00774B2F">
              <w:rPr>
                <w:i/>
                <w:iCs/>
                <w:sz w:val="18"/>
                <w:szCs w:val="18"/>
              </w:rPr>
              <w:t>Rmin</w:t>
            </w:r>
            <w:proofErr w:type="spellEnd"/>
          </w:p>
        </w:tc>
      </w:tr>
      <w:tr w:rsidR="00AB10C6" w:rsidRPr="00774B2F" w14:paraId="197629FE" w14:textId="77777777" w:rsidTr="00C519F2">
        <w:trPr>
          <w:jc w:val="center"/>
        </w:trPr>
        <w:tc>
          <w:tcPr>
            <w:tcW w:w="1141" w:type="pct"/>
            <w:tcBorders>
              <w:top w:val="nil"/>
              <w:bottom w:val="single" w:sz="4" w:space="0" w:color="auto"/>
              <w:right w:val="nil"/>
            </w:tcBorders>
            <w:vAlign w:val="center"/>
          </w:tcPr>
          <w:p w14:paraId="19C11AA7" w14:textId="77777777" w:rsidR="00AB10C6" w:rsidRPr="00774B2F" w:rsidRDefault="00AB10C6" w:rsidP="00C519F2">
            <w:pPr>
              <w:spacing w:before="60" w:after="60" w:line="276" w:lineRule="auto"/>
              <w:contextualSpacing/>
              <w:jc w:val="center"/>
              <w:rPr>
                <w:sz w:val="18"/>
                <w:szCs w:val="18"/>
              </w:rPr>
            </w:pPr>
          </w:p>
        </w:tc>
        <w:tc>
          <w:tcPr>
            <w:tcW w:w="551" w:type="pct"/>
            <w:tcBorders>
              <w:top w:val="nil"/>
              <w:left w:val="nil"/>
              <w:bottom w:val="single" w:sz="4" w:space="0" w:color="auto"/>
              <w:right w:val="nil"/>
            </w:tcBorders>
            <w:vAlign w:val="center"/>
          </w:tcPr>
          <w:p w14:paraId="20284ADE" w14:textId="77777777" w:rsidR="00AB10C6" w:rsidRPr="00774B2F" w:rsidRDefault="00AB10C6" w:rsidP="00C519F2">
            <w:pPr>
              <w:spacing w:before="60" w:after="60" w:line="276" w:lineRule="auto"/>
              <w:contextualSpacing/>
              <w:jc w:val="center"/>
              <w:rPr>
                <w:i/>
                <w:iCs/>
                <w:sz w:val="18"/>
                <w:szCs w:val="18"/>
              </w:rPr>
            </w:pPr>
          </w:p>
        </w:tc>
        <w:tc>
          <w:tcPr>
            <w:tcW w:w="551" w:type="pct"/>
            <w:tcBorders>
              <w:top w:val="nil"/>
              <w:left w:val="nil"/>
              <w:bottom w:val="single" w:sz="4" w:space="0" w:color="auto"/>
              <w:right w:val="nil"/>
            </w:tcBorders>
            <w:vAlign w:val="center"/>
          </w:tcPr>
          <w:p w14:paraId="44CCE417" w14:textId="77777777" w:rsidR="00AB10C6" w:rsidRPr="00774B2F" w:rsidRDefault="00AB10C6" w:rsidP="00C519F2">
            <w:pPr>
              <w:spacing w:before="60" w:after="60" w:line="276" w:lineRule="auto"/>
              <w:contextualSpacing/>
              <w:jc w:val="center"/>
              <w:rPr>
                <w:i/>
                <w:iCs/>
                <w:sz w:val="18"/>
                <w:szCs w:val="18"/>
              </w:rPr>
            </w:pPr>
          </w:p>
        </w:tc>
        <w:tc>
          <w:tcPr>
            <w:tcW w:w="551" w:type="pct"/>
            <w:tcBorders>
              <w:top w:val="nil"/>
              <w:left w:val="nil"/>
              <w:bottom w:val="single" w:sz="4" w:space="0" w:color="auto"/>
              <w:right w:val="nil"/>
            </w:tcBorders>
            <w:vAlign w:val="center"/>
          </w:tcPr>
          <w:p w14:paraId="03571E1A" w14:textId="77777777" w:rsidR="00AB10C6" w:rsidRPr="00774B2F" w:rsidRDefault="00AB10C6" w:rsidP="00C519F2">
            <w:pPr>
              <w:tabs>
                <w:tab w:val="decimal" w:pos="849"/>
              </w:tabs>
              <w:spacing w:before="60" w:after="60" w:line="276" w:lineRule="auto"/>
              <w:contextualSpacing/>
              <w:jc w:val="center"/>
              <w:rPr>
                <w:i/>
                <w:iCs/>
                <w:sz w:val="18"/>
                <w:szCs w:val="18"/>
              </w:rPr>
            </w:pPr>
          </w:p>
        </w:tc>
        <w:tc>
          <w:tcPr>
            <w:tcW w:w="551" w:type="pct"/>
            <w:tcBorders>
              <w:top w:val="nil"/>
              <w:left w:val="nil"/>
              <w:bottom w:val="single" w:sz="4" w:space="0" w:color="auto"/>
              <w:right w:val="nil"/>
            </w:tcBorders>
            <w:vAlign w:val="center"/>
          </w:tcPr>
          <w:p w14:paraId="402A7375" w14:textId="77777777" w:rsidR="00AB10C6" w:rsidRPr="00774B2F" w:rsidRDefault="00AB10C6" w:rsidP="00C519F2">
            <w:pPr>
              <w:spacing w:before="60" w:after="60" w:line="276" w:lineRule="auto"/>
              <w:contextualSpacing/>
              <w:jc w:val="center"/>
              <w:rPr>
                <w:i/>
                <w:iCs/>
                <w:sz w:val="18"/>
                <w:szCs w:val="18"/>
              </w:rPr>
            </w:pPr>
          </w:p>
        </w:tc>
        <w:tc>
          <w:tcPr>
            <w:tcW w:w="551" w:type="pct"/>
            <w:tcBorders>
              <w:top w:val="single" w:sz="4" w:space="0" w:color="auto"/>
              <w:left w:val="nil"/>
              <w:bottom w:val="single" w:sz="4" w:space="0" w:color="auto"/>
              <w:right w:val="nil"/>
            </w:tcBorders>
            <w:vAlign w:val="center"/>
          </w:tcPr>
          <w:p w14:paraId="379C2932"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Lower</w:t>
            </w:r>
          </w:p>
        </w:tc>
        <w:tc>
          <w:tcPr>
            <w:tcW w:w="552" w:type="pct"/>
            <w:tcBorders>
              <w:top w:val="single" w:sz="4" w:space="0" w:color="auto"/>
              <w:left w:val="nil"/>
              <w:bottom w:val="single" w:sz="4" w:space="0" w:color="auto"/>
              <w:right w:val="nil"/>
            </w:tcBorders>
            <w:shd w:val="clear" w:color="auto" w:fill="auto"/>
            <w:vAlign w:val="center"/>
          </w:tcPr>
          <w:p w14:paraId="7CE526E5" w14:textId="77777777" w:rsidR="00AB10C6" w:rsidRPr="00774B2F" w:rsidRDefault="00AB10C6" w:rsidP="00C519F2">
            <w:pPr>
              <w:spacing w:before="60" w:after="60" w:line="276" w:lineRule="auto"/>
              <w:contextualSpacing/>
              <w:jc w:val="center"/>
              <w:rPr>
                <w:i/>
                <w:iCs/>
                <w:sz w:val="18"/>
                <w:szCs w:val="18"/>
              </w:rPr>
            </w:pPr>
            <w:r w:rsidRPr="00774B2F">
              <w:rPr>
                <w:i/>
                <w:iCs/>
                <w:sz w:val="18"/>
                <w:szCs w:val="18"/>
              </w:rPr>
              <w:t>Upper</w:t>
            </w:r>
          </w:p>
        </w:tc>
        <w:tc>
          <w:tcPr>
            <w:tcW w:w="551" w:type="pct"/>
            <w:tcBorders>
              <w:top w:val="nil"/>
              <w:left w:val="nil"/>
              <w:bottom w:val="single" w:sz="4" w:space="0" w:color="auto"/>
              <w:right w:val="nil"/>
            </w:tcBorders>
            <w:vAlign w:val="center"/>
          </w:tcPr>
          <w:p w14:paraId="7E12272F" w14:textId="77777777" w:rsidR="00AB10C6" w:rsidRPr="00774B2F" w:rsidRDefault="00AB10C6" w:rsidP="00C519F2">
            <w:pPr>
              <w:spacing w:before="60" w:after="60" w:line="276" w:lineRule="auto"/>
              <w:contextualSpacing/>
              <w:jc w:val="center"/>
              <w:rPr>
                <w:i/>
                <w:iCs/>
                <w:sz w:val="18"/>
                <w:szCs w:val="18"/>
              </w:rPr>
            </w:pPr>
          </w:p>
        </w:tc>
      </w:tr>
      <w:tr w:rsidR="00AB10C6" w:rsidRPr="00774B2F" w14:paraId="45EBE52D" w14:textId="77777777" w:rsidTr="00C519F2">
        <w:trPr>
          <w:jc w:val="center"/>
        </w:trPr>
        <w:tc>
          <w:tcPr>
            <w:tcW w:w="1141" w:type="pct"/>
            <w:tcBorders>
              <w:top w:val="single" w:sz="4" w:space="0" w:color="auto"/>
              <w:bottom w:val="nil"/>
            </w:tcBorders>
            <w:vAlign w:val="center"/>
          </w:tcPr>
          <w:p w14:paraId="6535A8BF" w14:textId="77777777" w:rsidR="00AB10C6" w:rsidRPr="00774B2F" w:rsidRDefault="00AB10C6" w:rsidP="00C519F2">
            <w:pPr>
              <w:spacing w:line="276" w:lineRule="auto"/>
              <w:jc w:val="left"/>
              <w:rPr>
                <w:i/>
                <w:iCs/>
                <w:sz w:val="18"/>
                <w:szCs w:val="18"/>
              </w:rPr>
            </w:pPr>
            <w:r w:rsidRPr="00774B2F">
              <w:rPr>
                <w:i/>
                <w:iCs/>
                <w:sz w:val="18"/>
                <w:szCs w:val="18"/>
              </w:rPr>
              <w:t>Rational Choice</w:t>
            </w:r>
          </w:p>
        </w:tc>
        <w:tc>
          <w:tcPr>
            <w:tcW w:w="551" w:type="pct"/>
            <w:tcBorders>
              <w:top w:val="single" w:sz="4" w:space="0" w:color="auto"/>
              <w:bottom w:val="nil"/>
            </w:tcBorders>
            <w:vAlign w:val="center"/>
          </w:tcPr>
          <w:p w14:paraId="56979F6C" w14:textId="77777777" w:rsidR="00AB10C6" w:rsidRPr="00774B2F" w:rsidRDefault="00AB10C6" w:rsidP="004938F7">
            <w:pPr>
              <w:tabs>
                <w:tab w:val="decimal" w:pos="454"/>
              </w:tabs>
              <w:spacing w:line="276" w:lineRule="auto"/>
              <w:contextualSpacing/>
              <w:jc w:val="left"/>
              <w:rPr>
                <w:sz w:val="18"/>
                <w:szCs w:val="18"/>
              </w:rPr>
            </w:pPr>
          </w:p>
        </w:tc>
        <w:tc>
          <w:tcPr>
            <w:tcW w:w="551" w:type="pct"/>
            <w:tcBorders>
              <w:top w:val="single" w:sz="4" w:space="0" w:color="auto"/>
              <w:bottom w:val="nil"/>
            </w:tcBorders>
            <w:vAlign w:val="center"/>
          </w:tcPr>
          <w:p w14:paraId="11CBCBA1" w14:textId="77777777" w:rsidR="00AB10C6" w:rsidRPr="00774B2F" w:rsidRDefault="00AB10C6" w:rsidP="004938F7">
            <w:pPr>
              <w:tabs>
                <w:tab w:val="decimal" w:pos="454"/>
              </w:tabs>
              <w:spacing w:line="276" w:lineRule="auto"/>
              <w:contextualSpacing/>
              <w:jc w:val="left"/>
              <w:rPr>
                <w:color w:val="000000"/>
                <w:sz w:val="18"/>
                <w:szCs w:val="18"/>
              </w:rPr>
            </w:pPr>
          </w:p>
        </w:tc>
        <w:tc>
          <w:tcPr>
            <w:tcW w:w="551" w:type="pct"/>
            <w:tcBorders>
              <w:top w:val="single" w:sz="4" w:space="0" w:color="auto"/>
              <w:bottom w:val="nil"/>
            </w:tcBorders>
            <w:vAlign w:val="center"/>
          </w:tcPr>
          <w:p w14:paraId="524F8759" w14:textId="77777777" w:rsidR="00AB10C6" w:rsidRPr="00774B2F" w:rsidRDefault="00AB10C6" w:rsidP="004938F7">
            <w:pPr>
              <w:tabs>
                <w:tab w:val="decimal" w:pos="454"/>
              </w:tabs>
              <w:spacing w:line="276" w:lineRule="auto"/>
              <w:contextualSpacing/>
              <w:jc w:val="left"/>
              <w:rPr>
                <w:sz w:val="18"/>
                <w:szCs w:val="18"/>
              </w:rPr>
            </w:pPr>
          </w:p>
        </w:tc>
        <w:tc>
          <w:tcPr>
            <w:tcW w:w="551" w:type="pct"/>
            <w:tcBorders>
              <w:top w:val="single" w:sz="4" w:space="0" w:color="auto"/>
              <w:bottom w:val="nil"/>
            </w:tcBorders>
            <w:vAlign w:val="center"/>
          </w:tcPr>
          <w:p w14:paraId="50085372" w14:textId="77777777" w:rsidR="00AB10C6" w:rsidRPr="00774B2F" w:rsidRDefault="00AB10C6" w:rsidP="004938F7">
            <w:pPr>
              <w:tabs>
                <w:tab w:val="decimal" w:pos="454"/>
              </w:tabs>
              <w:spacing w:line="276" w:lineRule="auto"/>
              <w:contextualSpacing/>
              <w:jc w:val="left"/>
              <w:rPr>
                <w:sz w:val="18"/>
                <w:szCs w:val="18"/>
              </w:rPr>
            </w:pPr>
          </w:p>
        </w:tc>
        <w:tc>
          <w:tcPr>
            <w:tcW w:w="551" w:type="pct"/>
            <w:tcBorders>
              <w:top w:val="single" w:sz="4" w:space="0" w:color="auto"/>
              <w:bottom w:val="nil"/>
            </w:tcBorders>
          </w:tcPr>
          <w:p w14:paraId="6A762EC1" w14:textId="77777777" w:rsidR="00AB10C6" w:rsidRPr="00774B2F" w:rsidRDefault="00AB10C6" w:rsidP="00C519F2">
            <w:pPr>
              <w:tabs>
                <w:tab w:val="decimal" w:pos="702"/>
              </w:tabs>
              <w:spacing w:line="276" w:lineRule="auto"/>
              <w:contextualSpacing/>
              <w:rPr>
                <w:sz w:val="18"/>
                <w:szCs w:val="18"/>
              </w:rPr>
            </w:pPr>
          </w:p>
        </w:tc>
        <w:tc>
          <w:tcPr>
            <w:tcW w:w="552" w:type="pct"/>
            <w:tcBorders>
              <w:top w:val="single" w:sz="4" w:space="0" w:color="auto"/>
              <w:bottom w:val="nil"/>
            </w:tcBorders>
            <w:shd w:val="clear" w:color="auto" w:fill="auto"/>
            <w:vAlign w:val="center"/>
          </w:tcPr>
          <w:p w14:paraId="52EC82FF" w14:textId="77777777" w:rsidR="00AB10C6" w:rsidRPr="00774B2F" w:rsidRDefault="00AB10C6" w:rsidP="00C519F2">
            <w:pPr>
              <w:tabs>
                <w:tab w:val="decimal" w:pos="702"/>
              </w:tabs>
              <w:spacing w:line="276" w:lineRule="auto"/>
              <w:contextualSpacing/>
              <w:jc w:val="left"/>
              <w:rPr>
                <w:sz w:val="18"/>
                <w:szCs w:val="18"/>
              </w:rPr>
            </w:pPr>
          </w:p>
        </w:tc>
        <w:tc>
          <w:tcPr>
            <w:tcW w:w="551" w:type="pct"/>
            <w:tcBorders>
              <w:top w:val="single" w:sz="4" w:space="0" w:color="auto"/>
              <w:bottom w:val="nil"/>
              <w:right w:val="nil"/>
            </w:tcBorders>
          </w:tcPr>
          <w:p w14:paraId="566A4528" w14:textId="77777777" w:rsidR="00AB10C6" w:rsidRPr="00774B2F" w:rsidRDefault="00AB10C6" w:rsidP="00C519F2">
            <w:pPr>
              <w:tabs>
                <w:tab w:val="decimal" w:pos="702"/>
              </w:tabs>
              <w:spacing w:line="276" w:lineRule="auto"/>
              <w:contextualSpacing/>
              <w:rPr>
                <w:sz w:val="18"/>
                <w:szCs w:val="18"/>
              </w:rPr>
            </w:pPr>
            <w:r w:rsidRPr="00774B2F">
              <w:rPr>
                <w:sz w:val="18"/>
                <w:szCs w:val="18"/>
              </w:rPr>
              <w:t>.112***</w:t>
            </w:r>
          </w:p>
        </w:tc>
      </w:tr>
      <w:tr w:rsidR="00AB10C6" w:rsidRPr="00774B2F" w14:paraId="48B895D8" w14:textId="77777777" w:rsidTr="00C519F2">
        <w:trPr>
          <w:jc w:val="center"/>
        </w:trPr>
        <w:tc>
          <w:tcPr>
            <w:tcW w:w="1141" w:type="pct"/>
            <w:tcBorders>
              <w:top w:val="nil"/>
              <w:bottom w:val="nil"/>
            </w:tcBorders>
            <w:vAlign w:val="center"/>
          </w:tcPr>
          <w:p w14:paraId="05C3BA6E" w14:textId="507EA6E3" w:rsidR="00AB10C6" w:rsidRPr="00774B2F" w:rsidRDefault="001F48E5" w:rsidP="00C519F2">
            <w:pPr>
              <w:spacing w:line="276" w:lineRule="auto"/>
              <w:jc w:val="right"/>
              <w:rPr>
                <w:sz w:val="18"/>
                <w:szCs w:val="18"/>
              </w:rPr>
            </w:pPr>
            <w:r w:rsidRPr="00774B2F">
              <w:rPr>
                <w:sz w:val="18"/>
                <w:szCs w:val="18"/>
              </w:rPr>
              <w:t>Balance benefits - cost</w:t>
            </w:r>
          </w:p>
        </w:tc>
        <w:tc>
          <w:tcPr>
            <w:tcW w:w="551" w:type="pct"/>
            <w:tcBorders>
              <w:top w:val="nil"/>
              <w:bottom w:val="nil"/>
            </w:tcBorders>
          </w:tcPr>
          <w:p w14:paraId="40D3C196"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.229</w:t>
            </w:r>
          </w:p>
        </w:tc>
        <w:tc>
          <w:tcPr>
            <w:tcW w:w="551" w:type="pct"/>
            <w:tcBorders>
              <w:top w:val="nil"/>
              <w:bottom w:val="nil"/>
            </w:tcBorders>
          </w:tcPr>
          <w:p w14:paraId="16B6771B"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.054</w:t>
            </w:r>
          </w:p>
        </w:tc>
        <w:tc>
          <w:tcPr>
            <w:tcW w:w="551" w:type="pct"/>
            <w:tcBorders>
              <w:top w:val="nil"/>
              <w:bottom w:val="nil"/>
            </w:tcBorders>
          </w:tcPr>
          <w:p w14:paraId="7103F197"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1.257</w:t>
            </w:r>
          </w:p>
        </w:tc>
        <w:tc>
          <w:tcPr>
            <w:tcW w:w="551" w:type="pct"/>
            <w:tcBorders>
              <w:top w:val="nil"/>
              <w:bottom w:val="nil"/>
            </w:tcBorders>
            <w:vAlign w:val="bottom"/>
          </w:tcPr>
          <w:p w14:paraId="3F582332" w14:textId="3486ED23"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&lt; .00</w:t>
            </w:r>
            <w:r w:rsidR="00E8107C" w:rsidRPr="00774B2F">
              <w:rPr>
                <w:color w:val="000000"/>
                <w:sz w:val="18"/>
                <w:szCs w:val="18"/>
              </w:rPr>
              <w:t>1</w:t>
            </w:r>
          </w:p>
        </w:tc>
        <w:tc>
          <w:tcPr>
            <w:tcW w:w="551" w:type="pct"/>
            <w:tcBorders>
              <w:top w:val="nil"/>
              <w:bottom w:val="nil"/>
            </w:tcBorders>
            <w:vAlign w:val="bottom"/>
          </w:tcPr>
          <w:p w14:paraId="334AFA06"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1.131</w:t>
            </w:r>
          </w:p>
        </w:tc>
        <w:tc>
          <w:tcPr>
            <w:tcW w:w="552" w:type="pct"/>
            <w:tcBorders>
              <w:top w:val="nil"/>
              <w:bottom w:val="nil"/>
            </w:tcBorders>
            <w:shd w:val="clear" w:color="auto" w:fill="auto"/>
            <w:vAlign w:val="bottom"/>
          </w:tcPr>
          <w:p w14:paraId="5E668F3F"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1.399</w:t>
            </w:r>
          </w:p>
        </w:tc>
        <w:tc>
          <w:tcPr>
            <w:tcW w:w="551" w:type="pct"/>
            <w:tcBorders>
              <w:top w:val="nil"/>
              <w:bottom w:val="nil"/>
            </w:tcBorders>
          </w:tcPr>
          <w:p w14:paraId="1F924047" w14:textId="77777777" w:rsidR="00AB10C6" w:rsidRPr="00774B2F" w:rsidRDefault="00AB10C6" w:rsidP="00C519F2">
            <w:pPr>
              <w:tabs>
                <w:tab w:val="decimal" w:pos="702"/>
              </w:tabs>
              <w:spacing w:line="276" w:lineRule="auto"/>
              <w:contextualSpacing/>
              <w:rPr>
                <w:color w:val="000000"/>
                <w:sz w:val="18"/>
                <w:szCs w:val="18"/>
              </w:rPr>
            </w:pPr>
          </w:p>
        </w:tc>
      </w:tr>
      <w:tr w:rsidR="00AB10C6" w:rsidRPr="00774B2F" w14:paraId="67A17CCB" w14:textId="77777777" w:rsidTr="00C519F2">
        <w:trPr>
          <w:jc w:val="center"/>
        </w:trPr>
        <w:tc>
          <w:tcPr>
            <w:tcW w:w="1141" w:type="pct"/>
            <w:tcBorders>
              <w:top w:val="nil"/>
            </w:tcBorders>
            <w:vAlign w:val="center"/>
          </w:tcPr>
          <w:p w14:paraId="6C596631" w14:textId="77777777" w:rsidR="00AB10C6" w:rsidRPr="00774B2F" w:rsidRDefault="00AB10C6" w:rsidP="00C519F2">
            <w:pPr>
              <w:spacing w:line="276" w:lineRule="auto"/>
              <w:jc w:val="right"/>
              <w:rPr>
                <w:sz w:val="18"/>
                <w:szCs w:val="18"/>
              </w:rPr>
            </w:pPr>
            <w:r w:rsidRPr="00774B2F">
              <w:rPr>
                <w:sz w:val="18"/>
                <w:szCs w:val="18"/>
              </w:rPr>
              <w:t>Retaliation</w:t>
            </w:r>
          </w:p>
        </w:tc>
        <w:tc>
          <w:tcPr>
            <w:tcW w:w="551" w:type="pct"/>
            <w:tcBorders>
              <w:top w:val="nil"/>
            </w:tcBorders>
          </w:tcPr>
          <w:p w14:paraId="3CB26721"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.794</w:t>
            </w:r>
          </w:p>
        </w:tc>
        <w:tc>
          <w:tcPr>
            <w:tcW w:w="551" w:type="pct"/>
            <w:tcBorders>
              <w:top w:val="nil"/>
            </w:tcBorders>
          </w:tcPr>
          <w:p w14:paraId="232B243F"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.079</w:t>
            </w:r>
          </w:p>
        </w:tc>
        <w:tc>
          <w:tcPr>
            <w:tcW w:w="551" w:type="pct"/>
            <w:tcBorders>
              <w:top w:val="nil"/>
            </w:tcBorders>
          </w:tcPr>
          <w:p w14:paraId="491A54C3" w14:textId="77777777" w:rsidR="00AB10C6" w:rsidRPr="00774B2F" w:rsidRDefault="00AB10C6" w:rsidP="004938F7">
            <w:pPr>
              <w:tabs>
                <w:tab w:val="decimal" w:pos="454"/>
              </w:tabs>
              <w:spacing w:line="276" w:lineRule="auto"/>
              <w:contextualSpacing/>
              <w:jc w:val="center"/>
              <w:rPr>
                <w:color w:val="000000"/>
                <w:sz w:val="18"/>
                <w:szCs w:val="18"/>
              </w:rPr>
            </w:pPr>
            <w:r w:rsidRPr="00774B2F">
              <w:rPr>
                <w:sz w:val="18"/>
                <w:szCs w:val="18"/>
              </w:rPr>
              <w:t>2.213</w:t>
            </w:r>
          </w:p>
        </w:tc>
        <w:tc>
          <w:tcPr>
            <w:tcW w:w="551" w:type="pct"/>
            <w:tcBorders>
              <w:top w:val="nil"/>
            </w:tcBorders>
            <w:vAlign w:val="bottom"/>
          </w:tcPr>
          <w:p w14:paraId="12328872" w14:textId="66F80418"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&lt; .00</w:t>
            </w:r>
            <w:r w:rsidR="00E8107C" w:rsidRPr="00774B2F">
              <w:rPr>
                <w:color w:val="000000"/>
                <w:sz w:val="18"/>
                <w:szCs w:val="18"/>
              </w:rPr>
              <w:t>1</w:t>
            </w:r>
          </w:p>
        </w:tc>
        <w:tc>
          <w:tcPr>
            <w:tcW w:w="551" w:type="pct"/>
            <w:tcBorders>
              <w:top w:val="nil"/>
            </w:tcBorders>
            <w:vAlign w:val="bottom"/>
          </w:tcPr>
          <w:p w14:paraId="37A93B75"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1.902</w:t>
            </w:r>
          </w:p>
        </w:tc>
        <w:tc>
          <w:tcPr>
            <w:tcW w:w="552" w:type="pct"/>
            <w:tcBorders>
              <w:top w:val="nil"/>
            </w:tcBorders>
            <w:shd w:val="clear" w:color="auto" w:fill="auto"/>
            <w:vAlign w:val="bottom"/>
          </w:tcPr>
          <w:p w14:paraId="725ABA43"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2.592</w:t>
            </w:r>
          </w:p>
        </w:tc>
        <w:tc>
          <w:tcPr>
            <w:tcW w:w="551" w:type="pct"/>
            <w:tcBorders>
              <w:top w:val="nil"/>
            </w:tcBorders>
          </w:tcPr>
          <w:p w14:paraId="1DA8967A" w14:textId="77777777" w:rsidR="00AB10C6" w:rsidRPr="00774B2F" w:rsidRDefault="00AB10C6" w:rsidP="00C519F2">
            <w:pPr>
              <w:tabs>
                <w:tab w:val="decimal" w:pos="702"/>
              </w:tabs>
              <w:spacing w:line="276" w:lineRule="auto"/>
              <w:contextualSpacing/>
              <w:rPr>
                <w:color w:val="000000"/>
                <w:sz w:val="18"/>
                <w:szCs w:val="18"/>
              </w:rPr>
            </w:pPr>
          </w:p>
        </w:tc>
      </w:tr>
      <w:tr w:rsidR="00AB10C6" w:rsidRPr="00774B2F" w14:paraId="4A1296B3" w14:textId="77777777" w:rsidTr="00C519F2">
        <w:trPr>
          <w:jc w:val="center"/>
        </w:trPr>
        <w:tc>
          <w:tcPr>
            <w:tcW w:w="1141" w:type="pct"/>
            <w:vAlign w:val="center"/>
          </w:tcPr>
          <w:p w14:paraId="393D539C" w14:textId="77777777" w:rsidR="00AB10C6" w:rsidRPr="00774B2F" w:rsidRDefault="00AB10C6" w:rsidP="00C519F2">
            <w:pPr>
              <w:spacing w:before="60" w:after="60" w:line="276" w:lineRule="auto"/>
              <w:contextualSpacing/>
              <w:jc w:val="left"/>
              <w:rPr>
                <w:i/>
                <w:iCs/>
                <w:sz w:val="18"/>
                <w:szCs w:val="18"/>
              </w:rPr>
            </w:pPr>
            <w:r w:rsidRPr="00774B2F">
              <w:rPr>
                <w:i/>
                <w:iCs/>
                <w:sz w:val="18"/>
                <w:szCs w:val="18"/>
              </w:rPr>
              <w:t>Personality</w:t>
            </w:r>
          </w:p>
        </w:tc>
        <w:tc>
          <w:tcPr>
            <w:tcW w:w="551" w:type="pct"/>
            <w:vAlign w:val="center"/>
          </w:tcPr>
          <w:p w14:paraId="00BD55AD"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7A8C84B1"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7BCB7901"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47EE06BC" w14:textId="77777777" w:rsidR="00AB10C6" w:rsidRPr="00774B2F" w:rsidRDefault="00AB10C6" w:rsidP="004938F7">
            <w:pPr>
              <w:tabs>
                <w:tab w:val="decimal" w:pos="454"/>
              </w:tabs>
              <w:spacing w:before="60" w:after="60" w:line="276" w:lineRule="auto"/>
              <w:contextualSpacing/>
              <w:jc w:val="center"/>
              <w:rPr>
                <w:color w:val="000000"/>
                <w:sz w:val="18"/>
                <w:szCs w:val="18"/>
              </w:rPr>
            </w:pPr>
          </w:p>
        </w:tc>
        <w:tc>
          <w:tcPr>
            <w:tcW w:w="551" w:type="pct"/>
          </w:tcPr>
          <w:p w14:paraId="11853F61" w14:textId="77777777" w:rsidR="00AB10C6" w:rsidRPr="00774B2F" w:rsidRDefault="00AB10C6" w:rsidP="004938F7">
            <w:pPr>
              <w:tabs>
                <w:tab w:val="decimal" w:pos="567"/>
              </w:tabs>
              <w:spacing w:before="60" w:after="60" w:line="276" w:lineRule="auto"/>
              <w:ind w:right="-74"/>
              <w:contextualSpacing/>
              <w:rPr>
                <w:sz w:val="18"/>
                <w:szCs w:val="18"/>
              </w:rPr>
            </w:pPr>
          </w:p>
        </w:tc>
        <w:tc>
          <w:tcPr>
            <w:tcW w:w="552" w:type="pct"/>
            <w:shd w:val="clear" w:color="auto" w:fill="auto"/>
            <w:vAlign w:val="center"/>
          </w:tcPr>
          <w:p w14:paraId="3FDD20FD" w14:textId="77777777" w:rsidR="00AB10C6" w:rsidRPr="00774B2F" w:rsidRDefault="00AB10C6" w:rsidP="004938F7">
            <w:pPr>
              <w:tabs>
                <w:tab w:val="decimal" w:pos="567"/>
              </w:tabs>
              <w:spacing w:before="60" w:after="60" w:line="276" w:lineRule="auto"/>
              <w:ind w:right="-74"/>
              <w:contextualSpacing/>
              <w:jc w:val="left"/>
              <w:rPr>
                <w:sz w:val="18"/>
                <w:szCs w:val="18"/>
              </w:rPr>
            </w:pPr>
          </w:p>
        </w:tc>
        <w:tc>
          <w:tcPr>
            <w:tcW w:w="551" w:type="pct"/>
          </w:tcPr>
          <w:p w14:paraId="21475EF5" w14:textId="77777777" w:rsidR="00AB10C6" w:rsidRPr="00774B2F" w:rsidRDefault="00AB10C6" w:rsidP="00C519F2">
            <w:pPr>
              <w:tabs>
                <w:tab w:val="decimal" w:pos="480"/>
              </w:tabs>
              <w:spacing w:before="60" w:after="60" w:line="276" w:lineRule="auto"/>
              <w:contextualSpacing/>
              <w:rPr>
                <w:sz w:val="18"/>
                <w:szCs w:val="18"/>
              </w:rPr>
            </w:pPr>
            <w:r w:rsidRPr="00774B2F">
              <w:rPr>
                <w:sz w:val="18"/>
                <w:szCs w:val="18"/>
              </w:rPr>
              <w:t>.002</w:t>
            </w:r>
          </w:p>
        </w:tc>
      </w:tr>
      <w:tr w:rsidR="00AB10C6" w:rsidRPr="00774B2F" w14:paraId="73C71423" w14:textId="77777777" w:rsidTr="00C519F2">
        <w:trPr>
          <w:jc w:val="center"/>
        </w:trPr>
        <w:tc>
          <w:tcPr>
            <w:tcW w:w="1141" w:type="pct"/>
            <w:vAlign w:val="center"/>
          </w:tcPr>
          <w:p w14:paraId="462C259F"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Honesty-humility</w:t>
            </w:r>
          </w:p>
        </w:tc>
        <w:tc>
          <w:tcPr>
            <w:tcW w:w="551" w:type="pct"/>
            <w:vAlign w:val="bottom"/>
          </w:tcPr>
          <w:p w14:paraId="26AC2160"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.067</w:t>
            </w:r>
          </w:p>
        </w:tc>
        <w:tc>
          <w:tcPr>
            <w:tcW w:w="551" w:type="pct"/>
            <w:vAlign w:val="bottom"/>
          </w:tcPr>
          <w:p w14:paraId="348926D5"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.161</w:t>
            </w:r>
          </w:p>
        </w:tc>
        <w:tc>
          <w:tcPr>
            <w:tcW w:w="551" w:type="pct"/>
            <w:vAlign w:val="bottom"/>
          </w:tcPr>
          <w:p w14:paraId="0CA393B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1.070</w:t>
            </w:r>
          </w:p>
        </w:tc>
        <w:tc>
          <w:tcPr>
            <w:tcW w:w="551" w:type="pct"/>
            <w:vAlign w:val="bottom"/>
          </w:tcPr>
          <w:p w14:paraId="7A67BC1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.676</w:t>
            </w:r>
          </w:p>
        </w:tc>
        <w:tc>
          <w:tcPr>
            <w:tcW w:w="551" w:type="pct"/>
            <w:vAlign w:val="bottom"/>
          </w:tcPr>
          <w:p w14:paraId="78A86113"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.779</w:t>
            </w:r>
          </w:p>
        </w:tc>
        <w:tc>
          <w:tcPr>
            <w:tcW w:w="552" w:type="pct"/>
            <w:shd w:val="clear" w:color="auto" w:fill="auto"/>
            <w:vAlign w:val="bottom"/>
          </w:tcPr>
          <w:p w14:paraId="6EA10D1C"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1.464</w:t>
            </w:r>
          </w:p>
        </w:tc>
        <w:tc>
          <w:tcPr>
            <w:tcW w:w="551" w:type="pct"/>
          </w:tcPr>
          <w:p w14:paraId="3380EB13"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6AEA3D52" w14:textId="77777777" w:rsidTr="00C519F2">
        <w:trPr>
          <w:jc w:val="center"/>
        </w:trPr>
        <w:tc>
          <w:tcPr>
            <w:tcW w:w="1141" w:type="pct"/>
            <w:vAlign w:val="center"/>
          </w:tcPr>
          <w:p w14:paraId="375C738F"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Emotionality</w:t>
            </w:r>
          </w:p>
        </w:tc>
        <w:tc>
          <w:tcPr>
            <w:tcW w:w="551" w:type="pct"/>
            <w:vAlign w:val="bottom"/>
          </w:tcPr>
          <w:p w14:paraId="70C9FDB4"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.077</w:t>
            </w:r>
          </w:p>
        </w:tc>
        <w:tc>
          <w:tcPr>
            <w:tcW w:w="551" w:type="pct"/>
            <w:vAlign w:val="bottom"/>
          </w:tcPr>
          <w:p w14:paraId="1016CA8B"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.120</w:t>
            </w:r>
          </w:p>
        </w:tc>
        <w:tc>
          <w:tcPr>
            <w:tcW w:w="551" w:type="pct"/>
            <w:vAlign w:val="bottom"/>
          </w:tcPr>
          <w:p w14:paraId="5564FC8E"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1.080</w:t>
            </w:r>
          </w:p>
        </w:tc>
        <w:tc>
          <w:tcPr>
            <w:tcW w:w="551" w:type="pct"/>
            <w:vAlign w:val="bottom"/>
          </w:tcPr>
          <w:p w14:paraId="1E39A70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.522</w:t>
            </w:r>
          </w:p>
        </w:tc>
        <w:tc>
          <w:tcPr>
            <w:tcW w:w="551" w:type="pct"/>
            <w:vAlign w:val="bottom"/>
          </w:tcPr>
          <w:p w14:paraId="24CAAB44"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.853</w:t>
            </w:r>
          </w:p>
        </w:tc>
        <w:tc>
          <w:tcPr>
            <w:tcW w:w="552" w:type="pct"/>
            <w:shd w:val="clear" w:color="auto" w:fill="auto"/>
            <w:vAlign w:val="bottom"/>
          </w:tcPr>
          <w:p w14:paraId="0E1907C1"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1.368</w:t>
            </w:r>
          </w:p>
        </w:tc>
        <w:tc>
          <w:tcPr>
            <w:tcW w:w="551" w:type="pct"/>
          </w:tcPr>
          <w:p w14:paraId="714B257E"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7AB8ABAF" w14:textId="77777777" w:rsidTr="00C519F2">
        <w:trPr>
          <w:jc w:val="center"/>
        </w:trPr>
        <w:tc>
          <w:tcPr>
            <w:tcW w:w="1141" w:type="pct"/>
            <w:vAlign w:val="center"/>
          </w:tcPr>
          <w:p w14:paraId="373F5805"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Extraversion</w:t>
            </w:r>
          </w:p>
        </w:tc>
        <w:tc>
          <w:tcPr>
            <w:tcW w:w="551" w:type="pct"/>
            <w:vAlign w:val="bottom"/>
          </w:tcPr>
          <w:p w14:paraId="14207A95"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-.052</w:t>
            </w:r>
          </w:p>
        </w:tc>
        <w:tc>
          <w:tcPr>
            <w:tcW w:w="551" w:type="pct"/>
            <w:vAlign w:val="bottom"/>
          </w:tcPr>
          <w:p w14:paraId="3D0B5389"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.126</w:t>
            </w:r>
          </w:p>
        </w:tc>
        <w:tc>
          <w:tcPr>
            <w:tcW w:w="551" w:type="pct"/>
            <w:vAlign w:val="bottom"/>
          </w:tcPr>
          <w:p w14:paraId="76908B74"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.949</w:t>
            </w:r>
          </w:p>
        </w:tc>
        <w:tc>
          <w:tcPr>
            <w:tcW w:w="551" w:type="pct"/>
            <w:vAlign w:val="bottom"/>
          </w:tcPr>
          <w:p w14:paraId="2242D56E"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.681</w:t>
            </w:r>
          </w:p>
        </w:tc>
        <w:tc>
          <w:tcPr>
            <w:tcW w:w="551" w:type="pct"/>
            <w:vAlign w:val="bottom"/>
          </w:tcPr>
          <w:p w14:paraId="7902B333"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.739</w:t>
            </w:r>
          </w:p>
        </w:tc>
        <w:tc>
          <w:tcPr>
            <w:tcW w:w="552" w:type="pct"/>
            <w:shd w:val="clear" w:color="auto" w:fill="auto"/>
            <w:vAlign w:val="bottom"/>
          </w:tcPr>
          <w:p w14:paraId="77A1AE59"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1.214</w:t>
            </w:r>
          </w:p>
        </w:tc>
        <w:tc>
          <w:tcPr>
            <w:tcW w:w="551" w:type="pct"/>
          </w:tcPr>
          <w:p w14:paraId="10AA923B"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4812BB11" w14:textId="77777777" w:rsidTr="00C519F2">
        <w:trPr>
          <w:jc w:val="center"/>
        </w:trPr>
        <w:tc>
          <w:tcPr>
            <w:tcW w:w="1141" w:type="pct"/>
            <w:vAlign w:val="center"/>
          </w:tcPr>
          <w:p w14:paraId="199F5901"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Agreeableness</w:t>
            </w:r>
          </w:p>
        </w:tc>
        <w:tc>
          <w:tcPr>
            <w:tcW w:w="551" w:type="pct"/>
            <w:vAlign w:val="bottom"/>
          </w:tcPr>
          <w:p w14:paraId="11263BB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-.045</w:t>
            </w:r>
          </w:p>
        </w:tc>
        <w:tc>
          <w:tcPr>
            <w:tcW w:w="551" w:type="pct"/>
            <w:vAlign w:val="bottom"/>
          </w:tcPr>
          <w:p w14:paraId="02CE298A"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.147</w:t>
            </w:r>
          </w:p>
        </w:tc>
        <w:tc>
          <w:tcPr>
            <w:tcW w:w="551" w:type="pct"/>
            <w:vAlign w:val="bottom"/>
          </w:tcPr>
          <w:p w14:paraId="3A1C33E1"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.956</w:t>
            </w:r>
          </w:p>
        </w:tc>
        <w:tc>
          <w:tcPr>
            <w:tcW w:w="551" w:type="pct"/>
            <w:vAlign w:val="bottom"/>
          </w:tcPr>
          <w:p w14:paraId="66FF00AD"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.761</w:t>
            </w:r>
          </w:p>
        </w:tc>
        <w:tc>
          <w:tcPr>
            <w:tcW w:w="551" w:type="pct"/>
            <w:vAlign w:val="bottom"/>
          </w:tcPr>
          <w:p w14:paraId="5FC9D7B2"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.716</w:t>
            </w:r>
          </w:p>
        </w:tc>
        <w:tc>
          <w:tcPr>
            <w:tcW w:w="552" w:type="pct"/>
            <w:shd w:val="clear" w:color="auto" w:fill="auto"/>
            <w:vAlign w:val="bottom"/>
          </w:tcPr>
          <w:p w14:paraId="5D64A240"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1.274</w:t>
            </w:r>
          </w:p>
        </w:tc>
        <w:tc>
          <w:tcPr>
            <w:tcW w:w="551" w:type="pct"/>
          </w:tcPr>
          <w:p w14:paraId="78B1623D"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7A6BD91A" w14:textId="77777777" w:rsidTr="00C519F2">
        <w:trPr>
          <w:jc w:val="center"/>
        </w:trPr>
        <w:tc>
          <w:tcPr>
            <w:tcW w:w="1141" w:type="pct"/>
            <w:vAlign w:val="center"/>
          </w:tcPr>
          <w:p w14:paraId="119F4D3A"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Conscientiousness</w:t>
            </w:r>
          </w:p>
        </w:tc>
        <w:tc>
          <w:tcPr>
            <w:tcW w:w="551" w:type="pct"/>
            <w:vAlign w:val="bottom"/>
          </w:tcPr>
          <w:p w14:paraId="27625994"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-.063</w:t>
            </w:r>
          </w:p>
        </w:tc>
        <w:tc>
          <w:tcPr>
            <w:tcW w:w="551" w:type="pct"/>
            <w:vAlign w:val="bottom"/>
          </w:tcPr>
          <w:p w14:paraId="03133C64"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.126</w:t>
            </w:r>
          </w:p>
        </w:tc>
        <w:tc>
          <w:tcPr>
            <w:tcW w:w="551" w:type="pct"/>
            <w:vAlign w:val="bottom"/>
          </w:tcPr>
          <w:p w14:paraId="14006F98"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.939</w:t>
            </w:r>
          </w:p>
        </w:tc>
        <w:tc>
          <w:tcPr>
            <w:tcW w:w="551" w:type="pct"/>
            <w:vAlign w:val="bottom"/>
          </w:tcPr>
          <w:p w14:paraId="6FC5D496"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.618</w:t>
            </w:r>
          </w:p>
        </w:tc>
        <w:tc>
          <w:tcPr>
            <w:tcW w:w="551" w:type="pct"/>
            <w:vAlign w:val="bottom"/>
          </w:tcPr>
          <w:p w14:paraId="13798272"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.732</w:t>
            </w:r>
          </w:p>
        </w:tc>
        <w:tc>
          <w:tcPr>
            <w:tcW w:w="552" w:type="pct"/>
            <w:shd w:val="clear" w:color="auto" w:fill="auto"/>
            <w:vAlign w:val="bottom"/>
          </w:tcPr>
          <w:p w14:paraId="378DFDF2"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1.202</w:t>
            </w:r>
          </w:p>
        </w:tc>
        <w:tc>
          <w:tcPr>
            <w:tcW w:w="551" w:type="pct"/>
          </w:tcPr>
          <w:p w14:paraId="5D53FF09"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3091CD36" w14:textId="77777777" w:rsidTr="00C519F2">
        <w:trPr>
          <w:jc w:val="center"/>
        </w:trPr>
        <w:tc>
          <w:tcPr>
            <w:tcW w:w="1141" w:type="pct"/>
            <w:vAlign w:val="center"/>
          </w:tcPr>
          <w:p w14:paraId="1674BCAC"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Openness</w:t>
            </w:r>
          </w:p>
        </w:tc>
        <w:tc>
          <w:tcPr>
            <w:tcW w:w="551" w:type="pct"/>
            <w:vAlign w:val="bottom"/>
          </w:tcPr>
          <w:p w14:paraId="1776E0A3"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.091</w:t>
            </w:r>
          </w:p>
        </w:tc>
        <w:tc>
          <w:tcPr>
            <w:tcW w:w="551" w:type="pct"/>
            <w:vAlign w:val="bottom"/>
          </w:tcPr>
          <w:p w14:paraId="46949200"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.130</w:t>
            </w:r>
          </w:p>
        </w:tc>
        <w:tc>
          <w:tcPr>
            <w:tcW w:w="551" w:type="pct"/>
            <w:vAlign w:val="bottom"/>
          </w:tcPr>
          <w:p w14:paraId="4CB1DA19"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1.095</w:t>
            </w:r>
          </w:p>
        </w:tc>
        <w:tc>
          <w:tcPr>
            <w:tcW w:w="551" w:type="pct"/>
            <w:vAlign w:val="bottom"/>
          </w:tcPr>
          <w:p w14:paraId="5E08D197"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.484</w:t>
            </w:r>
          </w:p>
        </w:tc>
        <w:tc>
          <w:tcPr>
            <w:tcW w:w="551" w:type="pct"/>
            <w:vAlign w:val="bottom"/>
          </w:tcPr>
          <w:p w14:paraId="135D65E6"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.848</w:t>
            </w:r>
          </w:p>
        </w:tc>
        <w:tc>
          <w:tcPr>
            <w:tcW w:w="552" w:type="pct"/>
            <w:shd w:val="clear" w:color="auto" w:fill="auto"/>
            <w:vAlign w:val="bottom"/>
          </w:tcPr>
          <w:p w14:paraId="011AEC72"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1.412</w:t>
            </w:r>
          </w:p>
        </w:tc>
        <w:tc>
          <w:tcPr>
            <w:tcW w:w="551" w:type="pct"/>
          </w:tcPr>
          <w:p w14:paraId="00ED7443"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5BC43D87" w14:textId="77777777" w:rsidTr="00C519F2">
        <w:trPr>
          <w:jc w:val="center"/>
        </w:trPr>
        <w:tc>
          <w:tcPr>
            <w:tcW w:w="1141" w:type="pct"/>
            <w:vAlign w:val="center"/>
          </w:tcPr>
          <w:p w14:paraId="647A6FA9"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“Dark” personality</w:t>
            </w:r>
          </w:p>
        </w:tc>
        <w:tc>
          <w:tcPr>
            <w:tcW w:w="551" w:type="pct"/>
            <w:vAlign w:val="bottom"/>
          </w:tcPr>
          <w:p w14:paraId="481A8C2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.063</w:t>
            </w:r>
          </w:p>
        </w:tc>
        <w:tc>
          <w:tcPr>
            <w:tcW w:w="551" w:type="pct"/>
            <w:vAlign w:val="bottom"/>
          </w:tcPr>
          <w:p w14:paraId="3D80CAE1"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.141</w:t>
            </w:r>
          </w:p>
        </w:tc>
        <w:tc>
          <w:tcPr>
            <w:tcW w:w="551" w:type="pct"/>
            <w:vAlign w:val="bottom"/>
          </w:tcPr>
          <w:p w14:paraId="10F3F17C"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1.065</w:t>
            </w:r>
          </w:p>
        </w:tc>
        <w:tc>
          <w:tcPr>
            <w:tcW w:w="551" w:type="pct"/>
            <w:vAlign w:val="bottom"/>
          </w:tcPr>
          <w:p w14:paraId="7983CA0E"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.653</w:t>
            </w:r>
          </w:p>
        </w:tc>
        <w:tc>
          <w:tcPr>
            <w:tcW w:w="551" w:type="pct"/>
            <w:vAlign w:val="bottom"/>
          </w:tcPr>
          <w:p w14:paraId="4FEB7B23"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.809</w:t>
            </w:r>
          </w:p>
        </w:tc>
        <w:tc>
          <w:tcPr>
            <w:tcW w:w="552" w:type="pct"/>
            <w:shd w:val="clear" w:color="auto" w:fill="auto"/>
            <w:vAlign w:val="bottom"/>
          </w:tcPr>
          <w:p w14:paraId="17DFD7E4"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1.406</w:t>
            </w:r>
          </w:p>
        </w:tc>
        <w:tc>
          <w:tcPr>
            <w:tcW w:w="551" w:type="pct"/>
          </w:tcPr>
          <w:p w14:paraId="016A0812"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57F16D46" w14:textId="77777777" w:rsidTr="00C519F2">
        <w:trPr>
          <w:jc w:val="center"/>
        </w:trPr>
        <w:tc>
          <w:tcPr>
            <w:tcW w:w="1141" w:type="pct"/>
            <w:vAlign w:val="center"/>
          </w:tcPr>
          <w:p w14:paraId="12795D95" w14:textId="77777777" w:rsidR="00AB10C6" w:rsidRPr="00774B2F" w:rsidRDefault="00AB10C6" w:rsidP="00C519F2">
            <w:pPr>
              <w:spacing w:before="120" w:line="276" w:lineRule="auto"/>
              <w:jc w:val="left"/>
              <w:rPr>
                <w:i/>
                <w:iCs/>
                <w:sz w:val="18"/>
                <w:szCs w:val="18"/>
              </w:rPr>
            </w:pPr>
            <w:r w:rsidRPr="00774B2F">
              <w:rPr>
                <w:i/>
                <w:iCs/>
                <w:sz w:val="18"/>
                <w:szCs w:val="18"/>
              </w:rPr>
              <w:t>Values</w:t>
            </w:r>
          </w:p>
        </w:tc>
        <w:tc>
          <w:tcPr>
            <w:tcW w:w="551" w:type="pct"/>
            <w:vAlign w:val="center"/>
          </w:tcPr>
          <w:p w14:paraId="5507CD88"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2764C149"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5F57D00E"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vAlign w:val="center"/>
          </w:tcPr>
          <w:p w14:paraId="46D58E50"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tcPr>
          <w:p w14:paraId="09C17C1E" w14:textId="77777777" w:rsidR="00AB10C6" w:rsidRPr="00774B2F" w:rsidRDefault="00AB10C6" w:rsidP="004938F7">
            <w:pPr>
              <w:tabs>
                <w:tab w:val="decimal" w:pos="567"/>
              </w:tabs>
              <w:spacing w:before="60" w:after="60" w:line="276" w:lineRule="auto"/>
              <w:ind w:right="-74"/>
              <w:contextualSpacing/>
              <w:rPr>
                <w:sz w:val="18"/>
                <w:szCs w:val="18"/>
              </w:rPr>
            </w:pPr>
          </w:p>
        </w:tc>
        <w:tc>
          <w:tcPr>
            <w:tcW w:w="552" w:type="pct"/>
            <w:shd w:val="clear" w:color="auto" w:fill="auto"/>
            <w:vAlign w:val="center"/>
          </w:tcPr>
          <w:p w14:paraId="5EC33156" w14:textId="77777777" w:rsidR="00AB10C6" w:rsidRPr="00774B2F" w:rsidRDefault="00AB10C6" w:rsidP="004938F7">
            <w:pPr>
              <w:tabs>
                <w:tab w:val="decimal" w:pos="567"/>
              </w:tabs>
              <w:spacing w:before="60" w:after="60" w:line="276" w:lineRule="auto"/>
              <w:ind w:right="-74"/>
              <w:contextualSpacing/>
              <w:jc w:val="left"/>
              <w:rPr>
                <w:sz w:val="18"/>
                <w:szCs w:val="18"/>
              </w:rPr>
            </w:pPr>
          </w:p>
        </w:tc>
        <w:tc>
          <w:tcPr>
            <w:tcW w:w="551" w:type="pct"/>
          </w:tcPr>
          <w:p w14:paraId="0148910E" w14:textId="77777777" w:rsidR="00AB10C6" w:rsidRPr="00774B2F" w:rsidRDefault="00AB10C6" w:rsidP="00C519F2">
            <w:pPr>
              <w:tabs>
                <w:tab w:val="decimal" w:pos="480"/>
              </w:tabs>
              <w:spacing w:before="60" w:after="60" w:line="276" w:lineRule="auto"/>
              <w:contextualSpacing/>
              <w:rPr>
                <w:sz w:val="18"/>
                <w:szCs w:val="18"/>
              </w:rPr>
            </w:pPr>
            <w:r w:rsidRPr="00774B2F">
              <w:rPr>
                <w:sz w:val="18"/>
                <w:szCs w:val="18"/>
              </w:rPr>
              <w:t>.002</w:t>
            </w:r>
          </w:p>
        </w:tc>
      </w:tr>
      <w:tr w:rsidR="00AB10C6" w:rsidRPr="00774B2F" w14:paraId="57F66B20" w14:textId="77777777" w:rsidTr="00C519F2">
        <w:trPr>
          <w:jc w:val="center"/>
        </w:trPr>
        <w:tc>
          <w:tcPr>
            <w:tcW w:w="1141" w:type="pct"/>
            <w:vAlign w:val="center"/>
          </w:tcPr>
          <w:p w14:paraId="63F9F031"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Achievement</w:t>
            </w:r>
          </w:p>
        </w:tc>
        <w:tc>
          <w:tcPr>
            <w:tcW w:w="551" w:type="pct"/>
            <w:vAlign w:val="bottom"/>
          </w:tcPr>
          <w:p w14:paraId="06808456"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-.185</w:t>
            </w:r>
          </w:p>
        </w:tc>
        <w:tc>
          <w:tcPr>
            <w:tcW w:w="551" w:type="pct"/>
            <w:vAlign w:val="bottom"/>
          </w:tcPr>
          <w:p w14:paraId="0B618660"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.113</w:t>
            </w:r>
          </w:p>
        </w:tc>
        <w:tc>
          <w:tcPr>
            <w:tcW w:w="551" w:type="pct"/>
            <w:vAlign w:val="bottom"/>
          </w:tcPr>
          <w:p w14:paraId="376CCE04"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.831</w:t>
            </w:r>
          </w:p>
        </w:tc>
        <w:tc>
          <w:tcPr>
            <w:tcW w:w="551" w:type="pct"/>
            <w:vAlign w:val="bottom"/>
          </w:tcPr>
          <w:p w14:paraId="642851AF" w14:textId="77777777" w:rsidR="00AB10C6" w:rsidRPr="00774B2F" w:rsidRDefault="00AB10C6" w:rsidP="004938F7">
            <w:pPr>
              <w:tabs>
                <w:tab w:val="decimal" w:pos="454"/>
              </w:tabs>
              <w:spacing w:before="240" w:line="276" w:lineRule="auto"/>
              <w:contextualSpacing/>
              <w:jc w:val="center"/>
              <w:rPr>
                <w:sz w:val="18"/>
                <w:szCs w:val="18"/>
              </w:rPr>
            </w:pPr>
            <w:r w:rsidRPr="00774B2F">
              <w:rPr>
                <w:color w:val="000000"/>
                <w:sz w:val="18"/>
                <w:szCs w:val="18"/>
              </w:rPr>
              <w:t>.104</w:t>
            </w:r>
          </w:p>
        </w:tc>
        <w:tc>
          <w:tcPr>
            <w:tcW w:w="551" w:type="pct"/>
            <w:vAlign w:val="bottom"/>
          </w:tcPr>
          <w:p w14:paraId="79D2856E" w14:textId="77777777" w:rsidR="00AB10C6" w:rsidRPr="00774B2F" w:rsidRDefault="00AB10C6" w:rsidP="004938F7">
            <w:pPr>
              <w:tabs>
                <w:tab w:val="decimal" w:pos="567"/>
              </w:tabs>
              <w:spacing w:before="240" w:line="276" w:lineRule="auto"/>
              <w:ind w:right="-74"/>
              <w:contextualSpacing/>
              <w:rPr>
                <w:sz w:val="18"/>
                <w:szCs w:val="18"/>
              </w:rPr>
            </w:pPr>
            <w:r w:rsidRPr="00774B2F">
              <w:rPr>
                <w:color w:val="000000"/>
                <w:sz w:val="18"/>
                <w:szCs w:val="18"/>
              </w:rPr>
              <w:t>.666</w:t>
            </w:r>
          </w:p>
        </w:tc>
        <w:tc>
          <w:tcPr>
            <w:tcW w:w="552" w:type="pct"/>
            <w:shd w:val="clear" w:color="auto" w:fill="auto"/>
            <w:vAlign w:val="bottom"/>
          </w:tcPr>
          <w:p w14:paraId="1C55CB84" w14:textId="77777777" w:rsidR="00AB10C6" w:rsidRPr="00774B2F" w:rsidRDefault="00AB10C6" w:rsidP="004938F7">
            <w:pPr>
              <w:tabs>
                <w:tab w:val="decimal" w:pos="567"/>
              </w:tabs>
              <w:spacing w:before="240" w:line="276" w:lineRule="auto"/>
              <w:ind w:right="-74"/>
              <w:contextualSpacing/>
              <w:jc w:val="left"/>
              <w:rPr>
                <w:sz w:val="18"/>
                <w:szCs w:val="18"/>
              </w:rPr>
            </w:pPr>
            <w:r w:rsidRPr="00774B2F">
              <w:rPr>
                <w:color w:val="000000"/>
                <w:sz w:val="18"/>
                <w:szCs w:val="18"/>
              </w:rPr>
              <w:t>1.039</w:t>
            </w:r>
          </w:p>
        </w:tc>
        <w:tc>
          <w:tcPr>
            <w:tcW w:w="551" w:type="pct"/>
          </w:tcPr>
          <w:p w14:paraId="226D58DA" w14:textId="77777777" w:rsidR="00AB10C6" w:rsidRPr="00774B2F" w:rsidRDefault="00AB10C6" w:rsidP="00C519F2">
            <w:pPr>
              <w:tabs>
                <w:tab w:val="decimal" w:pos="702"/>
              </w:tabs>
              <w:spacing w:before="240" w:line="276" w:lineRule="auto"/>
              <w:contextualSpacing/>
              <w:rPr>
                <w:color w:val="000000"/>
                <w:sz w:val="18"/>
                <w:szCs w:val="18"/>
              </w:rPr>
            </w:pPr>
          </w:p>
        </w:tc>
      </w:tr>
      <w:tr w:rsidR="00AB10C6" w:rsidRPr="00774B2F" w14:paraId="0532A83C" w14:textId="77777777" w:rsidTr="00C519F2">
        <w:trPr>
          <w:jc w:val="center"/>
        </w:trPr>
        <w:tc>
          <w:tcPr>
            <w:tcW w:w="1141" w:type="pct"/>
            <w:vAlign w:val="center"/>
          </w:tcPr>
          <w:p w14:paraId="237892DA" w14:textId="77777777" w:rsidR="00AB10C6" w:rsidRPr="00774B2F" w:rsidRDefault="00AB10C6" w:rsidP="00C519F2">
            <w:pPr>
              <w:spacing w:before="60" w:after="60" w:line="276" w:lineRule="auto"/>
              <w:ind w:firstLine="247"/>
              <w:contextualSpacing/>
              <w:jc w:val="right"/>
              <w:rPr>
                <w:sz w:val="18"/>
                <w:szCs w:val="18"/>
              </w:rPr>
            </w:pPr>
            <w:r w:rsidRPr="00774B2F">
              <w:rPr>
                <w:sz w:val="18"/>
                <w:szCs w:val="18"/>
              </w:rPr>
              <w:t>Power</w:t>
            </w:r>
          </w:p>
        </w:tc>
        <w:tc>
          <w:tcPr>
            <w:tcW w:w="551" w:type="pct"/>
            <w:vAlign w:val="bottom"/>
          </w:tcPr>
          <w:p w14:paraId="63A68212"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.123</w:t>
            </w:r>
          </w:p>
        </w:tc>
        <w:tc>
          <w:tcPr>
            <w:tcW w:w="551" w:type="pct"/>
            <w:vAlign w:val="bottom"/>
          </w:tcPr>
          <w:p w14:paraId="05D8D452"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.131</w:t>
            </w:r>
          </w:p>
        </w:tc>
        <w:tc>
          <w:tcPr>
            <w:tcW w:w="551" w:type="pct"/>
            <w:vAlign w:val="bottom"/>
          </w:tcPr>
          <w:p w14:paraId="6A55F0DA"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1.131</w:t>
            </w:r>
          </w:p>
        </w:tc>
        <w:tc>
          <w:tcPr>
            <w:tcW w:w="551" w:type="pct"/>
            <w:vAlign w:val="bottom"/>
          </w:tcPr>
          <w:p w14:paraId="7E05DBB2" w14:textId="77777777" w:rsidR="00AB10C6" w:rsidRPr="00774B2F" w:rsidRDefault="00AB10C6" w:rsidP="004938F7">
            <w:pPr>
              <w:tabs>
                <w:tab w:val="decimal" w:pos="454"/>
              </w:tabs>
              <w:spacing w:before="240" w:line="276" w:lineRule="auto"/>
              <w:contextualSpacing/>
              <w:jc w:val="center"/>
              <w:rPr>
                <w:sz w:val="18"/>
                <w:szCs w:val="18"/>
              </w:rPr>
            </w:pPr>
            <w:r w:rsidRPr="00774B2F">
              <w:rPr>
                <w:color w:val="000000"/>
                <w:sz w:val="18"/>
                <w:szCs w:val="18"/>
              </w:rPr>
              <w:t>.348</w:t>
            </w:r>
          </w:p>
        </w:tc>
        <w:tc>
          <w:tcPr>
            <w:tcW w:w="551" w:type="pct"/>
            <w:vAlign w:val="bottom"/>
          </w:tcPr>
          <w:p w14:paraId="41CA2936" w14:textId="77777777" w:rsidR="00AB10C6" w:rsidRPr="00774B2F" w:rsidRDefault="00AB10C6" w:rsidP="004938F7">
            <w:pPr>
              <w:tabs>
                <w:tab w:val="decimal" w:pos="567"/>
              </w:tabs>
              <w:spacing w:before="240" w:line="276" w:lineRule="auto"/>
              <w:ind w:right="-74"/>
              <w:contextualSpacing/>
              <w:rPr>
                <w:sz w:val="18"/>
                <w:szCs w:val="18"/>
              </w:rPr>
            </w:pPr>
            <w:r w:rsidRPr="00774B2F">
              <w:rPr>
                <w:color w:val="000000"/>
                <w:sz w:val="18"/>
                <w:szCs w:val="18"/>
              </w:rPr>
              <w:t>.875</w:t>
            </w:r>
          </w:p>
        </w:tc>
        <w:tc>
          <w:tcPr>
            <w:tcW w:w="552" w:type="pct"/>
            <w:shd w:val="clear" w:color="auto" w:fill="auto"/>
            <w:vAlign w:val="bottom"/>
          </w:tcPr>
          <w:p w14:paraId="039BC5AD" w14:textId="77777777" w:rsidR="00AB10C6" w:rsidRPr="00774B2F" w:rsidRDefault="00AB10C6" w:rsidP="004938F7">
            <w:pPr>
              <w:tabs>
                <w:tab w:val="decimal" w:pos="567"/>
              </w:tabs>
              <w:spacing w:before="240" w:line="276" w:lineRule="auto"/>
              <w:ind w:right="-74"/>
              <w:contextualSpacing/>
              <w:jc w:val="left"/>
              <w:rPr>
                <w:sz w:val="18"/>
                <w:szCs w:val="18"/>
              </w:rPr>
            </w:pPr>
            <w:r w:rsidRPr="00774B2F">
              <w:rPr>
                <w:color w:val="000000"/>
                <w:sz w:val="18"/>
                <w:szCs w:val="18"/>
              </w:rPr>
              <w:t>1.463</w:t>
            </w:r>
          </w:p>
        </w:tc>
        <w:tc>
          <w:tcPr>
            <w:tcW w:w="551" w:type="pct"/>
          </w:tcPr>
          <w:p w14:paraId="09FB3526" w14:textId="77777777" w:rsidR="00AB10C6" w:rsidRPr="00774B2F" w:rsidRDefault="00AB10C6" w:rsidP="00C519F2">
            <w:pPr>
              <w:tabs>
                <w:tab w:val="decimal" w:pos="702"/>
              </w:tabs>
              <w:spacing w:before="240" w:line="276" w:lineRule="auto"/>
              <w:contextualSpacing/>
              <w:rPr>
                <w:color w:val="000000"/>
                <w:sz w:val="18"/>
                <w:szCs w:val="18"/>
              </w:rPr>
            </w:pPr>
          </w:p>
        </w:tc>
      </w:tr>
      <w:tr w:rsidR="00AB10C6" w:rsidRPr="00774B2F" w14:paraId="62CB9001" w14:textId="77777777" w:rsidTr="00C519F2">
        <w:trPr>
          <w:jc w:val="center"/>
        </w:trPr>
        <w:tc>
          <w:tcPr>
            <w:tcW w:w="1141" w:type="pct"/>
            <w:vAlign w:val="center"/>
          </w:tcPr>
          <w:p w14:paraId="036CA678" w14:textId="77777777" w:rsidR="00AB10C6" w:rsidRPr="00774B2F" w:rsidRDefault="00AB10C6" w:rsidP="00C519F2">
            <w:pPr>
              <w:spacing w:before="120" w:after="120" w:line="276" w:lineRule="auto"/>
              <w:jc w:val="left"/>
              <w:rPr>
                <w:i/>
                <w:iCs/>
                <w:sz w:val="18"/>
                <w:szCs w:val="18"/>
              </w:rPr>
            </w:pPr>
            <w:r w:rsidRPr="00774B2F">
              <w:rPr>
                <w:i/>
                <w:iCs/>
                <w:sz w:val="18"/>
                <w:szCs w:val="18"/>
              </w:rPr>
              <w:t>Social Norms</w:t>
            </w:r>
          </w:p>
        </w:tc>
        <w:tc>
          <w:tcPr>
            <w:tcW w:w="551" w:type="pct"/>
            <w:vAlign w:val="bottom"/>
          </w:tcPr>
          <w:p w14:paraId="7A3B048F" w14:textId="77777777" w:rsidR="00AB10C6" w:rsidRPr="00774B2F" w:rsidRDefault="00AB10C6" w:rsidP="004938F7">
            <w:pPr>
              <w:tabs>
                <w:tab w:val="decimal" w:pos="454"/>
              </w:tabs>
              <w:spacing w:before="120" w:after="120" w:line="276" w:lineRule="auto"/>
              <w:contextualSpacing/>
              <w:jc w:val="center"/>
              <w:rPr>
                <w:sz w:val="18"/>
                <w:szCs w:val="18"/>
              </w:rPr>
            </w:pPr>
            <w:r w:rsidRPr="00774B2F">
              <w:rPr>
                <w:color w:val="000000"/>
                <w:sz w:val="18"/>
                <w:szCs w:val="18"/>
              </w:rPr>
              <w:t>-.080</w:t>
            </w:r>
          </w:p>
        </w:tc>
        <w:tc>
          <w:tcPr>
            <w:tcW w:w="551" w:type="pct"/>
            <w:vAlign w:val="bottom"/>
          </w:tcPr>
          <w:p w14:paraId="452AE047" w14:textId="77777777" w:rsidR="00AB10C6" w:rsidRPr="00774B2F" w:rsidRDefault="00AB10C6" w:rsidP="004938F7">
            <w:pPr>
              <w:tabs>
                <w:tab w:val="decimal" w:pos="454"/>
              </w:tabs>
              <w:spacing w:before="120" w:after="120" w:line="276" w:lineRule="auto"/>
              <w:contextualSpacing/>
              <w:jc w:val="center"/>
              <w:rPr>
                <w:color w:val="000000"/>
                <w:sz w:val="18"/>
                <w:szCs w:val="18"/>
              </w:rPr>
            </w:pPr>
            <w:r w:rsidRPr="00774B2F">
              <w:rPr>
                <w:color w:val="000000"/>
                <w:sz w:val="18"/>
                <w:szCs w:val="18"/>
              </w:rPr>
              <w:t>.073</w:t>
            </w:r>
          </w:p>
        </w:tc>
        <w:tc>
          <w:tcPr>
            <w:tcW w:w="551" w:type="pct"/>
            <w:vAlign w:val="bottom"/>
          </w:tcPr>
          <w:p w14:paraId="18EAE73A" w14:textId="77777777" w:rsidR="00AB10C6" w:rsidRPr="00774B2F" w:rsidRDefault="00AB10C6" w:rsidP="004938F7">
            <w:pPr>
              <w:tabs>
                <w:tab w:val="decimal" w:pos="454"/>
              </w:tabs>
              <w:spacing w:before="120" w:after="120" w:line="276" w:lineRule="auto"/>
              <w:contextualSpacing/>
              <w:jc w:val="center"/>
              <w:rPr>
                <w:sz w:val="18"/>
                <w:szCs w:val="18"/>
              </w:rPr>
            </w:pPr>
            <w:r w:rsidRPr="00774B2F">
              <w:rPr>
                <w:color w:val="000000"/>
                <w:sz w:val="18"/>
                <w:szCs w:val="18"/>
              </w:rPr>
              <w:t>.923</w:t>
            </w:r>
          </w:p>
        </w:tc>
        <w:tc>
          <w:tcPr>
            <w:tcW w:w="551" w:type="pct"/>
            <w:vAlign w:val="bottom"/>
          </w:tcPr>
          <w:p w14:paraId="06B550F9" w14:textId="77777777" w:rsidR="00AB10C6" w:rsidRPr="00774B2F" w:rsidRDefault="00AB10C6" w:rsidP="004938F7">
            <w:pPr>
              <w:tabs>
                <w:tab w:val="decimal" w:pos="454"/>
              </w:tabs>
              <w:spacing w:before="120" w:after="120" w:line="240" w:lineRule="auto"/>
              <w:jc w:val="center"/>
              <w:rPr>
                <w:sz w:val="18"/>
                <w:szCs w:val="18"/>
              </w:rPr>
            </w:pPr>
            <w:r w:rsidRPr="00774B2F">
              <w:rPr>
                <w:color w:val="000000"/>
                <w:sz w:val="18"/>
                <w:szCs w:val="18"/>
              </w:rPr>
              <w:t>.268</w:t>
            </w:r>
          </w:p>
        </w:tc>
        <w:tc>
          <w:tcPr>
            <w:tcW w:w="551" w:type="pct"/>
            <w:vAlign w:val="bottom"/>
          </w:tcPr>
          <w:p w14:paraId="74F01D12" w14:textId="77777777" w:rsidR="00AB10C6" w:rsidRPr="00774B2F" w:rsidRDefault="00AB10C6" w:rsidP="004938F7">
            <w:pPr>
              <w:tabs>
                <w:tab w:val="decimal" w:pos="567"/>
              </w:tabs>
              <w:spacing w:before="120" w:after="120" w:line="240" w:lineRule="auto"/>
              <w:ind w:right="-74"/>
              <w:jc w:val="left"/>
              <w:rPr>
                <w:sz w:val="18"/>
                <w:szCs w:val="18"/>
              </w:rPr>
            </w:pPr>
            <w:r w:rsidRPr="00774B2F">
              <w:rPr>
                <w:color w:val="000000"/>
                <w:sz w:val="18"/>
                <w:szCs w:val="18"/>
              </w:rPr>
              <w:t>.800</w:t>
            </w:r>
          </w:p>
        </w:tc>
        <w:tc>
          <w:tcPr>
            <w:tcW w:w="552" w:type="pct"/>
            <w:shd w:val="clear" w:color="auto" w:fill="auto"/>
            <w:vAlign w:val="bottom"/>
          </w:tcPr>
          <w:p w14:paraId="3A9839B8" w14:textId="77777777" w:rsidR="00AB10C6" w:rsidRPr="00774B2F" w:rsidRDefault="00AB10C6" w:rsidP="004938F7">
            <w:pPr>
              <w:tabs>
                <w:tab w:val="decimal" w:pos="567"/>
              </w:tabs>
              <w:spacing w:before="120" w:after="120" w:line="240" w:lineRule="auto"/>
              <w:ind w:right="-74"/>
              <w:jc w:val="left"/>
              <w:rPr>
                <w:sz w:val="18"/>
                <w:szCs w:val="18"/>
              </w:rPr>
            </w:pPr>
            <w:r w:rsidRPr="00774B2F">
              <w:rPr>
                <w:color w:val="000000"/>
                <w:sz w:val="18"/>
                <w:szCs w:val="18"/>
              </w:rPr>
              <w:t>1.064</w:t>
            </w:r>
          </w:p>
        </w:tc>
        <w:tc>
          <w:tcPr>
            <w:tcW w:w="551" w:type="pct"/>
          </w:tcPr>
          <w:p w14:paraId="7CEB1D2F" w14:textId="77777777" w:rsidR="00AB10C6" w:rsidRPr="00774B2F" w:rsidRDefault="00AB10C6" w:rsidP="00C519F2">
            <w:pPr>
              <w:tabs>
                <w:tab w:val="decimal" w:pos="480"/>
              </w:tabs>
              <w:spacing w:before="120" w:after="120" w:line="240" w:lineRule="auto"/>
              <w:rPr>
                <w:color w:val="000000"/>
                <w:sz w:val="18"/>
                <w:szCs w:val="18"/>
              </w:rPr>
            </w:pPr>
            <w:r w:rsidRPr="00774B2F">
              <w:rPr>
                <w:color w:val="000000"/>
                <w:sz w:val="18"/>
                <w:szCs w:val="18"/>
              </w:rPr>
              <w:t>.001</w:t>
            </w:r>
          </w:p>
        </w:tc>
      </w:tr>
      <w:tr w:rsidR="00AB10C6" w:rsidRPr="00774B2F" w14:paraId="63A63637" w14:textId="77777777" w:rsidTr="00C519F2">
        <w:trPr>
          <w:jc w:val="center"/>
        </w:trPr>
        <w:tc>
          <w:tcPr>
            <w:tcW w:w="1141" w:type="pct"/>
            <w:tcBorders>
              <w:bottom w:val="nil"/>
            </w:tcBorders>
            <w:vAlign w:val="center"/>
          </w:tcPr>
          <w:p w14:paraId="366060FD" w14:textId="77777777" w:rsidR="00AB10C6" w:rsidRPr="00774B2F" w:rsidRDefault="00AB10C6" w:rsidP="00C519F2">
            <w:pPr>
              <w:spacing w:line="276" w:lineRule="auto"/>
              <w:jc w:val="left"/>
              <w:rPr>
                <w:i/>
                <w:iCs/>
                <w:sz w:val="18"/>
                <w:szCs w:val="18"/>
              </w:rPr>
            </w:pPr>
            <w:r w:rsidRPr="00774B2F">
              <w:rPr>
                <w:i/>
                <w:iCs/>
                <w:sz w:val="18"/>
                <w:szCs w:val="18"/>
              </w:rPr>
              <w:t>Attitudes</w:t>
            </w:r>
          </w:p>
        </w:tc>
        <w:tc>
          <w:tcPr>
            <w:tcW w:w="551" w:type="pct"/>
            <w:tcBorders>
              <w:bottom w:val="nil"/>
            </w:tcBorders>
            <w:vAlign w:val="center"/>
          </w:tcPr>
          <w:p w14:paraId="2A758F98" w14:textId="77777777" w:rsidR="00AB10C6" w:rsidRPr="00774B2F" w:rsidRDefault="00AB10C6" w:rsidP="004938F7">
            <w:pPr>
              <w:tabs>
                <w:tab w:val="decimal" w:pos="454"/>
              </w:tabs>
              <w:spacing w:line="276" w:lineRule="auto"/>
              <w:contextualSpacing/>
              <w:jc w:val="center"/>
              <w:rPr>
                <w:sz w:val="18"/>
                <w:szCs w:val="18"/>
              </w:rPr>
            </w:pPr>
          </w:p>
        </w:tc>
        <w:tc>
          <w:tcPr>
            <w:tcW w:w="551" w:type="pct"/>
            <w:tcBorders>
              <w:bottom w:val="nil"/>
            </w:tcBorders>
            <w:vAlign w:val="center"/>
          </w:tcPr>
          <w:p w14:paraId="7B129135" w14:textId="77777777" w:rsidR="00AB10C6" w:rsidRPr="00774B2F" w:rsidRDefault="00AB10C6" w:rsidP="004938F7">
            <w:pPr>
              <w:tabs>
                <w:tab w:val="decimal" w:pos="454"/>
              </w:tabs>
              <w:spacing w:line="276" w:lineRule="auto"/>
              <w:contextualSpacing/>
              <w:jc w:val="center"/>
              <w:rPr>
                <w:sz w:val="18"/>
                <w:szCs w:val="18"/>
              </w:rPr>
            </w:pPr>
          </w:p>
        </w:tc>
        <w:tc>
          <w:tcPr>
            <w:tcW w:w="551" w:type="pct"/>
            <w:tcBorders>
              <w:bottom w:val="nil"/>
            </w:tcBorders>
            <w:vAlign w:val="center"/>
          </w:tcPr>
          <w:p w14:paraId="12599A0A" w14:textId="77777777" w:rsidR="00AB10C6" w:rsidRPr="00774B2F" w:rsidRDefault="00AB10C6" w:rsidP="004938F7">
            <w:pPr>
              <w:tabs>
                <w:tab w:val="decimal" w:pos="454"/>
              </w:tabs>
              <w:spacing w:line="276" w:lineRule="auto"/>
              <w:contextualSpacing/>
              <w:jc w:val="center"/>
              <w:rPr>
                <w:sz w:val="18"/>
                <w:szCs w:val="18"/>
              </w:rPr>
            </w:pPr>
          </w:p>
        </w:tc>
        <w:tc>
          <w:tcPr>
            <w:tcW w:w="551" w:type="pct"/>
            <w:tcBorders>
              <w:bottom w:val="nil"/>
            </w:tcBorders>
            <w:vAlign w:val="center"/>
          </w:tcPr>
          <w:p w14:paraId="127727CF" w14:textId="77777777" w:rsidR="00AB10C6" w:rsidRPr="00774B2F" w:rsidRDefault="00AB10C6" w:rsidP="004938F7">
            <w:pPr>
              <w:tabs>
                <w:tab w:val="decimal" w:pos="454"/>
              </w:tabs>
              <w:spacing w:line="276" w:lineRule="auto"/>
              <w:contextualSpacing/>
              <w:jc w:val="center"/>
              <w:rPr>
                <w:sz w:val="18"/>
                <w:szCs w:val="18"/>
              </w:rPr>
            </w:pPr>
          </w:p>
        </w:tc>
        <w:tc>
          <w:tcPr>
            <w:tcW w:w="551" w:type="pct"/>
            <w:tcBorders>
              <w:bottom w:val="nil"/>
            </w:tcBorders>
          </w:tcPr>
          <w:p w14:paraId="003EF031" w14:textId="77777777" w:rsidR="00AB10C6" w:rsidRPr="00774B2F" w:rsidRDefault="00AB10C6" w:rsidP="004938F7">
            <w:pPr>
              <w:tabs>
                <w:tab w:val="decimal" w:pos="567"/>
              </w:tabs>
              <w:spacing w:line="276" w:lineRule="auto"/>
              <w:ind w:right="-74"/>
              <w:contextualSpacing/>
              <w:rPr>
                <w:sz w:val="18"/>
                <w:szCs w:val="18"/>
              </w:rPr>
            </w:pPr>
          </w:p>
        </w:tc>
        <w:tc>
          <w:tcPr>
            <w:tcW w:w="552" w:type="pct"/>
            <w:tcBorders>
              <w:bottom w:val="nil"/>
            </w:tcBorders>
            <w:shd w:val="clear" w:color="auto" w:fill="auto"/>
            <w:vAlign w:val="center"/>
          </w:tcPr>
          <w:p w14:paraId="09913FED" w14:textId="77777777" w:rsidR="00AB10C6" w:rsidRPr="00774B2F" w:rsidRDefault="00AB10C6" w:rsidP="004938F7">
            <w:pPr>
              <w:tabs>
                <w:tab w:val="decimal" w:pos="567"/>
              </w:tabs>
              <w:spacing w:line="276" w:lineRule="auto"/>
              <w:ind w:right="-74"/>
              <w:contextualSpacing/>
              <w:jc w:val="left"/>
              <w:rPr>
                <w:sz w:val="18"/>
                <w:szCs w:val="18"/>
              </w:rPr>
            </w:pPr>
          </w:p>
        </w:tc>
        <w:tc>
          <w:tcPr>
            <w:tcW w:w="551" w:type="pct"/>
            <w:tcBorders>
              <w:bottom w:val="nil"/>
            </w:tcBorders>
          </w:tcPr>
          <w:p w14:paraId="244E1C73" w14:textId="77777777" w:rsidR="00AB10C6" w:rsidRPr="00774B2F" w:rsidRDefault="00AB10C6" w:rsidP="00C519F2">
            <w:pPr>
              <w:tabs>
                <w:tab w:val="decimal" w:pos="702"/>
              </w:tabs>
              <w:spacing w:line="276" w:lineRule="auto"/>
              <w:contextualSpacing/>
              <w:rPr>
                <w:sz w:val="18"/>
                <w:szCs w:val="18"/>
              </w:rPr>
            </w:pPr>
            <w:r w:rsidRPr="00774B2F">
              <w:rPr>
                <w:sz w:val="18"/>
                <w:szCs w:val="18"/>
              </w:rPr>
              <w:t>.065***</w:t>
            </w:r>
          </w:p>
        </w:tc>
      </w:tr>
      <w:tr w:rsidR="00AB10C6" w:rsidRPr="00774B2F" w14:paraId="1A646EEE" w14:textId="77777777" w:rsidTr="00C519F2">
        <w:trPr>
          <w:jc w:val="center"/>
        </w:trPr>
        <w:tc>
          <w:tcPr>
            <w:tcW w:w="1141" w:type="pct"/>
            <w:tcBorders>
              <w:top w:val="nil"/>
              <w:left w:val="nil"/>
              <w:bottom w:val="nil"/>
              <w:right w:val="nil"/>
            </w:tcBorders>
            <w:vAlign w:val="center"/>
          </w:tcPr>
          <w:p w14:paraId="7A7AD3C0" w14:textId="77777777" w:rsidR="00AB10C6" w:rsidRPr="00774B2F" w:rsidRDefault="00AB10C6" w:rsidP="00C519F2">
            <w:pPr>
              <w:spacing w:line="276" w:lineRule="auto"/>
              <w:jc w:val="right"/>
              <w:rPr>
                <w:i/>
                <w:iCs/>
                <w:sz w:val="18"/>
                <w:szCs w:val="18"/>
              </w:rPr>
            </w:pPr>
            <w:r w:rsidRPr="00774B2F">
              <w:rPr>
                <w:sz w:val="18"/>
                <w:szCs w:val="18"/>
              </w:rPr>
              <w:t>Legitimate</w:t>
            </w:r>
          </w:p>
        </w:tc>
        <w:tc>
          <w:tcPr>
            <w:tcW w:w="551" w:type="pct"/>
            <w:tcBorders>
              <w:top w:val="nil"/>
              <w:left w:val="nil"/>
              <w:bottom w:val="nil"/>
              <w:right w:val="nil"/>
            </w:tcBorders>
            <w:vAlign w:val="bottom"/>
          </w:tcPr>
          <w:p w14:paraId="551A6755"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.394</w:t>
            </w:r>
          </w:p>
        </w:tc>
        <w:tc>
          <w:tcPr>
            <w:tcW w:w="551" w:type="pct"/>
            <w:tcBorders>
              <w:top w:val="nil"/>
              <w:left w:val="nil"/>
              <w:bottom w:val="nil"/>
              <w:right w:val="nil"/>
            </w:tcBorders>
            <w:vAlign w:val="bottom"/>
          </w:tcPr>
          <w:p w14:paraId="70FB0802"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.099</w:t>
            </w:r>
          </w:p>
        </w:tc>
        <w:tc>
          <w:tcPr>
            <w:tcW w:w="551" w:type="pct"/>
            <w:tcBorders>
              <w:top w:val="nil"/>
              <w:left w:val="nil"/>
              <w:bottom w:val="nil"/>
              <w:right w:val="nil"/>
            </w:tcBorders>
            <w:vAlign w:val="bottom"/>
          </w:tcPr>
          <w:p w14:paraId="696F36A6" w14:textId="77777777"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1.483</w:t>
            </w:r>
          </w:p>
        </w:tc>
        <w:tc>
          <w:tcPr>
            <w:tcW w:w="551" w:type="pct"/>
            <w:tcBorders>
              <w:top w:val="nil"/>
              <w:left w:val="nil"/>
              <w:bottom w:val="nil"/>
              <w:right w:val="nil"/>
            </w:tcBorders>
            <w:vAlign w:val="bottom"/>
          </w:tcPr>
          <w:p w14:paraId="6A907D4E" w14:textId="1B8D8EC0" w:rsidR="00AB10C6" w:rsidRPr="00774B2F" w:rsidRDefault="00E8107C" w:rsidP="004938F7">
            <w:pPr>
              <w:tabs>
                <w:tab w:val="decimal" w:pos="454"/>
              </w:tabs>
              <w:spacing w:line="276" w:lineRule="auto"/>
              <w:contextualSpacing/>
              <w:jc w:val="center"/>
              <w:rPr>
                <w:sz w:val="18"/>
                <w:szCs w:val="18"/>
              </w:rPr>
            </w:pPr>
            <w:r w:rsidRPr="00774B2F">
              <w:rPr>
                <w:color w:val="000000"/>
                <w:sz w:val="18"/>
                <w:szCs w:val="18"/>
              </w:rPr>
              <w:t xml:space="preserve">&lt; </w:t>
            </w:r>
            <w:r w:rsidR="00AB10C6" w:rsidRPr="00774B2F">
              <w:rPr>
                <w:color w:val="000000"/>
                <w:sz w:val="18"/>
                <w:szCs w:val="18"/>
              </w:rPr>
              <w:t>.00</w:t>
            </w:r>
            <w:r w:rsidRPr="00774B2F">
              <w:rPr>
                <w:color w:val="000000"/>
                <w:sz w:val="18"/>
                <w:szCs w:val="18"/>
              </w:rPr>
              <w:t>1</w:t>
            </w:r>
          </w:p>
        </w:tc>
        <w:tc>
          <w:tcPr>
            <w:tcW w:w="551" w:type="pct"/>
            <w:tcBorders>
              <w:top w:val="nil"/>
              <w:left w:val="nil"/>
              <w:bottom w:val="nil"/>
              <w:right w:val="nil"/>
            </w:tcBorders>
            <w:vAlign w:val="bottom"/>
          </w:tcPr>
          <w:p w14:paraId="442414F8"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1.224</w:t>
            </w:r>
          </w:p>
        </w:tc>
        <w:tc>
          <w:tcPr>
            <w:tcW w:w="552" w:type="pct"/>
            <w:tcBorders>
              <w:top w:val="nil"/>
              <w:left w:val="nil"/>
              <w:bottom w:val="nil"/>
              <w:right w:val="nil"/>
            </w:tcBorders>
            <w:shd w:val="clear" w:color="auto" w:fill="auto"/>
            <w:vAlign w:val="bottom"/>
          </w:tcPr>
          <w:p w14:paraId="37453CB2" w14:textId="77777777" w:rsidR="00AB10C6" w:rsidRPr="00774B2F" w:rsidRDefault="00AB10C6" w:rsidP="004938F7">
            <w:pPr>
              <w:tabs>
                <w:tab w:val="decimal" w:pos="567"/>
              </w:tabs>
              <w:spacing w:line="276" w:lineRule="auto"/>
              <w:ind w:right="-74"/>
              <w:contextualSpacing/>
              <w:jc w:val="left"/>
              <w:rPr>
                <w:sz w:val="18"/>
                <w:szCs w:val="18"/>
              </w:rPr>
            </w:pPr>
            <w:r w:rsidRPr="00774B2F">
              <w:rPr>
                <w:color w:val="000000"/>
                <w:sz w:val="18"/>
                <w:szCs w:val="18"/>
              </w:rPr>
              <w:t>1.802</w:t>
            </w:r>
          </w:p>
        </w:tc>
        <w:tc>
          <w:tcPr>
            <w:tcW w:w="551" w:type="pct"/>
            <w:tcBorders>
              <w:top w:val="nil"/>
              <w:left w:val="nil"/>
              <w:bottom w:val="nil"/>
              <w:right w:val="nil"/>
            </w:tcBorders>
          </w:tcPr>
          <w:p w14:paraId="763640E4" w14:textId="77777777" w:rsidR="00AB10C6" w:rsidRPr="00774B2F" w:rsidRDefault="00AB10C6" w:rsidP="00C519F2">
            <w:pPr>
              <w:tabs>
                <w:tab w:val="decimal" w:pos="702"/>
              </w:tabs>
              <w:spacing w:line="276" w:lineRule="auto"/>
              <w:contextualSpacing/>
              <w:rPr>
                <w:color w:val="000000"/>
                <w:sz w:val="18"/>
                <w:szCs w:val="18"/>
              </w:rPr>
            </w:pPr>
          </w:p>
        </w:tc>
      </w:tr>
      <w:tr w:rsidR="00AB10C6" w:rsidRPr="00774B2F" w14:paraId="390DC61A" w14:textId="77777777" w:rsidTr="00C519F2">
        <w:trPr>
          <w:jc w:val="center"/>
        </w:trPr>
        <w:tc>
          <w:tcPr>
            <w:tcW w:w="1141" w:type="pct"/>
            <w:tcBorders>
              <w:top w:val="nil"/>
              <w:left w:val="nil"/>
              <w:bottom w:val="nil"/>
              <w:right w:val="nil"/>
            </w:tcBorders>
            <w:vAlign w:val="center"/>
          </w:tcPr>
          <w:p w14:paraId="1A005CEE" w14:textId="77777777" w:rsidR="00AB10C6" w:rsidRPr="00774B2F" w:rsidRDefault="00AB10C6" w:rsidP="00C519F2">
            <w:pPr>
              <w:spacing w:line="276" w:lineRule="auto"/>
              <w:jc w:val="right"/>
              <w:rPr>
                <w:i/>
                <w:iCs/>
                <w:sz w:val="18"/>
                <w:szCs w:val="18"/>
              </w:rPr>
            </w:pPr>
            <w:r w:rsidRPr="00774B2F">
              <w:rPr>
                <w:sz w:val="18"/>
                <w:szCs w:val="18"/>
              </w:rPr>
              <w:t>Unfair (reverse)</w:t>
            </w:r>
          </w:p>
        </w:tc>
        <w:tc>
          <w:tcPr>
            <w:tcW w:w="551" w:type="pct"/>
            <w:tcBorders>
              <w:top w:val="nil"/>
              <w:left w:val="nil"/>
              <w:bottom w:val="nil"/>
              <w:right w:val="nil"/>
            </w:tcBorders>
            <w:vAlign w:val="bottom"/>
          </w:tcPr>
          <w:p w14:paraId="1AF9E058"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.147</w:t>
            </w:r>
          </w:p>
        </w:tc>
        <w:tc>
          <w:tcPr>
            <w:tcW w:w="551" w:type="pct"/>
            <w:tcBorders>
              <w:top w:val="nil"/>
              <w:left w:val="nil"/>
              <w:bottom w:val="nil"/>
              <w:right w:val="nil"/>
            </w:tcBorders>
            <w:vAlign w:val="bottom"/>
          </w:tcPr>
          <w:p w14:paraId="7F204730"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.073</w:t>
            </w:r>
          </w:p>
        </w:tc>
        <w:tc>
          <w:tcPr>
            <w:tcW w:w="551" w:type="pct"/>
            <w:tcBorders>
              <w:top w:val="nil"/>
              <w:left w:val="nil"/>
              <w:bottom w:val="nil"/>
              <w:right w:val="nil"/>
            </w:tcBorders>
            <w:vAlign w:val="bottom"/>
          </w:tcPr>
          <w:p w14:paraId="1457F79F" w14:textId="77777777"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1.159</w:t>
            </w:r>
          </w:p>
        </w:tc>
        <w:tc>
          <w:tcPr>
            <w:tcW w:w="551" w:type="pct"/>
            <w:tcBorders>
              <w:top w:val="nil"/>
              <w:left w:val="nil"/>
              <w:bottom w:val="nil"/>
              <w:right w:val="nil"/>
            </w:tcBorders>
            <w:vAlign w:val="bottom"/>
          </w:tcPr>
          <w:p w14:paraId="0DC359EB" w14:textId="77777777"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.043</w:t>
            </w:r>
          </w:p>
        </w:tc>
        <w:tc>
          <w:tcPr>
            <w:tcW w:w="551" w:type="pct"/>
            <w:tcBorders>
              <w:top w:val="nil"/>
              <w:left w:val="nil"/>
              <w:bottom w:val="nil"/>
              <w:right w:val="nil"/>
            </w:tcBorders>
            <w:vAlign w:val="bottom"/>
          </w:tcPr>
          <w:p w14:paraId="1A5D46F8"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1.006</w:t>
            </w:r>
          </w:p>
        </w:tc>
        <w:tc>
          <w:tcPr>
            <w:tcW w:w="552" w:type="pct"/>
            <w:tcBorders>
              <w:top w:val="nil"/>
              <w:left w:val="nil"/>
              <w:bottom w:val="nil"/>
              <w:right w:val="nil"/>
            </w:tcBorders>
            <w:shd w:val="clear" w:color="auto" w:fill="auto"/>
            <w:vAlign w:val="bottom"/>
          </w:tcPr>
          <w:p w14:paraId="07784D39" w14:textId="77777777" w:rsidR="00AB10C6" w:rsidRPr="00774B2F" w:rsidRDefault="00AB10C6" w:rsidP="004938F7">
            <w:pPr>
              <w:tabs>
                <w:tab w:val="decimal" w:pos="567"/>
              </w:tabs>
              <w:spacing w:line="276" w:lineRule="auto"/>
              <w:ind w:right="-74"/>
              <w:contextualSpacing/>
              <w:jc w:val="left"/>
              <w:rPr>
                <w:sz w:val="18"/>
                <w:szCs w:val="18"/>
              </w:rPr>
            </w:pPr>
            <w:r w:rsidRPr="00774B2F">
              <w:rPr>
                <w:color w:val="000000"/>
                <w:sz w:val="18"/>
                <w:szCs w:val="18"/>
              </w:rPr>
              <w:t>1.338</w:t>
            </w:r>
          </w:p>
        </w:tc>
        <w:tc>
          <w:tcPr>
            <w:tcW w:w="551" w:type="pct"/>
            <w:tcBorders>
              <w:top w:val="nil"/>
              <w:left w:val="nil"/>
              <w:bottom w:val="nil"/>
              <w:right w:val="nil"/>
            </w:tcBorders>
          </w:tcPr>
          <w:p w14:paraId="2D372EDE" w14:textId="77777777" w:rsidR="00AB10C6" w:rsidRPr="00774B2F" w:rsidRDefault="00AB10C6" w:rsidP="00C519F2">
            <w:pPr>
              <w:tabs>
                <w:tab w:val="decimal" w:pos="702"/>
              </w:tabs>
              <w:spacing w:line="276" w:lineRule="auto"/>
              <w:contextualSpacing/>
              <w:rPr>
                <w:color w:val="000000"/>
                <w:sz w:val="18"/>
                <w:szCs w:val="18"/>
              </w:rPr>
            </w:pPr>
          </w:p>
        </w:tc>
      </w:tr>
      <w:tr w:rsidR="00AB10C6" w:rsidRPr="00774B2F" w14:paraId="2F4EF26F" w14:textId="77777777" w:rsidTr="00C519F2">
        <w:trPr>
          <w:jc w:val="center"/>
        </w:trPr>
        <w:tc>
          <w:tcPr>
            <w:tcW w:w="1141" w:type="pct"/>
            <w:tcBorders>
              <w:top w:val="nil"/>
              <w:left w:val="nil"/>
              <w:bottom w:val="nil"/>
              <w:right w:val="nil"/>
            </w:tcBorders>
            <w:vAlign w:val="center"/>
          </w:tcPr>
          <w:p w14:paraId="6075A9E9" w14:textId="77777777" w:rsidR="00AB10C6" w:rsidRPr="00774B2F" w:rsidRDefault="00AB10C6" w:rsidP="00C519F2">
            <w:pPr>
              <w:spacing w:line="276" w:lineRule="auto"/>
              <w:jc w:val="right"/>
              <w:rPr>
                <w:i/>
                <w:iCs/>
                <w:sz w:val="18"/>
                <w:szCs w:val="18"/>
              </w:rPr>
            </w:pPr>
            <w:r w:rsidRPr="00774B2F">
              <w:rPr>
                <w:sz w:val="18"/>
                <w:szCs w:val="18"/>
              </w:rPr>
              <w:t>Justified</w:t>
            </w:r>
          </w:p>
        </w:tc>
        <w:tc>
          <w:tcPr>
            <w:tcW w:w="551" w:type="pct"/>
            <w:tcBorders>
              <w:top w:val="nil"/>
              <w:left w:val="nil"/>
              <w:bottom w:val="nil"/>
              <w:right w:val="nil"/>
            </w:tcBorders>
            <w:vAlign w:val="bottom"/>
          </w:tcPr>
          <w:p w14:paraId="1D044103"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.423</w:t>
            </w:r>
          </w:p>
        </w:tc>
        <w:tc>
          <w:tcPr>
            <w:tcW w:w="551" w:type="pct"/>
            <w:tcBorders>
              <w:top w:val="nil"/>
              <w:left w:val="nil"/>
              <w:bottom w:val="nil"/>
              <w:right w:val="nil"/>
            </w:tcBorders>
            <w:vAlign w:val="bottom"/>
          </w:tcPr>
          <w:p w14:paraId="473EE31C" w14:textId="77777777" w:rsidR="00AB10C6" w:rsidRPr="00774B2F" w:rsidRDefault="00AB10C6" w:rsidP="004938F7">
            <w:pPr>
              <w:tabs>
                <w:tab w:val="decimal" w:pos="454"/>
              </w:tabs>
              <w:spacing w:line="276" w:lineRule="auto"/>
              <w:contextualSpacing/>
              <w:jc w:val="center"/>
              <w:rPr>
                <w:color w:val="000000"/>
                <w:sz w:val="18"/>
                <w:szCs w:val="18"/>
              </w:rPr>
            </w:pPr>
            <w:r w:rsidRPr="00774B2F">
              <w:rPr>
                <w:color w:val="000000"/>
                <w:sz w:val="18"/>
                <w:szCs w:val="18"/>
              </w:rPr>
              <w:t>.101</w:t>
            </w:r>
          </w:p>
        </w:tc>
        <w:tc>
          <w:tcPr>
            <w:tcW w:w="551" w:type="pct"/>
            <w:tcBorders>
              <w:top w:val="nil"/>
              <w:left w:val="nil"/>
              <w:bottom w:val="nil"/>
              <w:right w:val="nil"/>
            </w:tcBorders>
            <w:vAlign w:val="bottom"/>
          </w:tcPr>
          <w:p w14:paraId="529B8CE7" w14:textId="77777777" w:rsidR="00AB10C6" w:rsidRPr="00774B2F" w:rsidRDefault="00AB10C6" w:rsidP="004938F7">
            <w:pPr>
              <w:tabs>
                <w:tab w:val="decimal" w:pos="454"/>
              </w:tabs>
              <w:spacing w:line="276" w:lineRule="auto"/>
              <w:contextualSpacing/>
              <w:jc w:val="center"/>
              <w:rPr>
                <w:sz w:val="18"/>
                <w:szCs w:val="18"/>
              </w:rPr>
            </w:pPr>
            <w:r w:rsidRPr="00774B2F">
              <w:rPr>
                <w:color w:val="000000"/>
                <w:sz w:val="18"/>
                <w:szCs w:val="18"/>
              </w:rPr>
              <w:t>1.527</w:t>
            </w:r>
          </w:p>
        </w:tc>
        <w:tc>
          <w:tcPr>
            <w:tcW w:w="551" w:type="pct"/>
            <w:tcBorders>
              <w:top w:val="nil"/>
              <w:left w:val="nil"/>
              <w:bottom w:val="nil"/>
              <w:right w:val="nil"/>
            </w:tcBorders>
            <w:vAlign w:val="bottom"/>
          </w:tcPr>
          <w:p w14:paraId="34794AB1" w14:textId="6E046A2B" w:rsidR="00AB10C6" w:rsidRPr="00774B2F" w:rsidRDefault="00E8107C" w:rsidP="004938F7">
            <w:pPr>
              <w:tabs>
                <w:tab w:val="decimal" w:pos="454"/>
              </w:tabs>
              <w:spacing w:line="276" w:lineRule="auto"/>
              <w:contextualSpacing/>
              <w:jc w:val="center"/>
              <w:rPr>
                <w:sz w:val="18"/>
                <w:szCs w:val="18"/>
              </w:rPr>
            </w:pPr>
            <w:r w:rsidRPr="00774B2F">
              <w:rPr>
                <w:color w:val="000000"/>
                <w:sz w:val="18"/>
                <w:szCs w:val="18"/>
              </w:rPr>
              <w:t xml:space="preserve">&lt; </w:t>
            </w:r>
            <w:r w:rsidR="00AB10C6" w:rsidRPr="00774B2F">
              <w:rPr>
                <w:color w:val="000000"/>
                <w:sz w:val="18"/>
                <w:szCs w:val="18"/>
              </w:rPr>
              <w:t>.00</w:t>
            </w:r>
            <w:r w:rsidRPr="00774B2F">
              <w:rPr>
                <w:color w:val="000000"/>
                <w:sz w:val="18"/>
                <w:szCs w:val="18"/>
              </w:rPr>
              <w:t>1</w:t>
            </w:r>
          </w:p>
        </w:tc>
        <w:tc>
          <w:tcPr>
            <w:tcW w:w="551" w:type="pct"/>
            <w:tcBorders>
              <w:top w:val="nil"/>
              <w:left w:val="nil"/>
              <w:bottom w:val="nil"/>
              <w:right w:val="nil"/>
            </w:tcBorders>
            <w:vAlign w:val="bottom"/>
          </w:tcPr>
          <w:p w14:paraId="2C333ACC" w14:textId="77777777" w:rsidR="00AB10C6" w:rsidRPr="00774B2F" w:rsidRDefault="00AB10C6" w:rsidP="004938F7">
            <w:pPr>
              <w:tabs>
                <w:tab w:val="decimal" w:pos="567"/>
              </w:tabs>
              <w:spacing w:line="276" w:lineRule="auto"/>
              <w:ind w:right="-74"/>
              <w:contextualSpacing/>
              <w:rPr>
                <w:sz w:val="18"/>
                <w:szCs w:val="18"/>
              </w:rPr>
            </w:pPr>
            <w:r w:rsidRPr="00774B2F">
              <w:rPr>
                <w:color w:val="000000"/>
                <w:sz w:val="18"/>
                <w:szCs w:val="18"/>
              </w:rPr>
              <w:t>1.254</w:t>
            </w:r>
          </w:p>
        </w:tc>
        <w:tc>
          <w:tcPr>
            <w:tcW w:w="552" w:type="pct"/>
            <w:tcBorders>
              <w:top w:val="nil"/>
              <w:left w:val="nil"/>
              <w:bottom w:val="nil"/>
              <w:right w:val="nil"/>
            </w:tcBorders>
            <w:shd w:val="clear" w:color="auto" w:fill="auto"/>
            <w:vAlign w:val="bottom"/>
          </w:tcPr>
          <w:p w14:paraId="44637D6D" w14:textId="77777777" w:rsidR="00AB10C6" w:rsidRPr="00774B2F" w:rsidRDefault="00AB10C6" w:rsidP="004938F7">
            <w:pPr>
              <w:tabs>
                <w:tab w:val="decimal" w:pos="567"/>
              </w:tabs>
              <w:spacing w:line="276" w:lineRule="auto"/>
              <w:ind w:right="-74"/>
              <w:contextualSpacing/>
              <w:jc w:val="left"/>
              <w:rPr>
                <w:sz w:val="18"/>
                <w:szCs w:val="18"/>
              </w:rPr>
            </w:pPr>
            <w:r w:rsidRPr="00774B2F">
              <w:rPr>
                <w:color w:val="000000"/>
                <w:sz w:val="18"/>
                <w:szCs w:val="18"/>
              </w:rPr>
              <w:t>1.864</w:t>
            </w:r>
          </w:p>
        </w:tc>
        <w:tc>
          <w:tcPr>
            <w:tcW w:w="551" w:type="pct"/>
            <w:tcBorders>
              <w:top w:val="nil"/>
              <w:left w:val="nil"/>
              <w:bottom w:val="nil"/>
              <w:right w:val="nil"/>
            </w:tcBorders>
          </w:tcPr>
          <w:p w14:paraId="37CF85DB" w14:textId="77777777" w:rsidR="00AB10C6" w:rsidRPr="00774B2F" w:rsidRDefault="00AB10C6" w:rsidP="00C519F2">
            <w:pPr>
              <w:tabs>
                <w:tab w:val="decimal" w:pos="702"/>
              </w:tabs>
              <w:spacing w:line="276" w:lineRule="auto"/>
              <w:contextualSpacing/>
              <w:rPr>
                <w:color w:val="000000"/>
                <w:sz w:val="18"/>
                <w:szCs w:val="18"/>
              </w:rPr>
            </w:pPr>
          </w:p>
        </w:tc>
      </w:tr>
      <w:tr w:rsidR="00AB10C6" w:rsidRPr="00774B2F" w14:paraId="39DF2387" w14:textId="77777777" w:rsidTr="00C519F2">
        <w:trPr>
          <w:jc w:val="center"/>
        </w:trPr>
        <w:tc>
          <w:tcPr>
            <w:tcW w:w="1141" w:type="pct"/>
            <w:tcBorders>
              <w:top w:val="nil"/>
              <w:left w:val="nil"/>
              <w:bottom w:val="nil"/>
              <w:right w:val="nil"/>
            </w:tcBorders>
            <w:vAlign w:val="center"/>
          </w:tcPr>
          <w:p w14:paraId="02B757EE" w14:textId="77777777" w:rsidR="00AB10C6" w:rsidRPr="00774B2F" w:rsidRDefault="00AB10C6" w:rsidP="00C519F2">
            <w:pPr>
              <w:spacing w:before="120" w:after="120" w:line="276" w:lineRule="auto"/>
              <w:jc w:val="left"/>
              <w:rPr>
                <w:i/>
                <w:iCs/>
                <w:sz w:val="18"/>
                <w:szCs w:val="18"/>
              </w:rPr>
            </w:pPr>
            <w:r w:rsidRPr="00774B2F">
              <w:rPr>
                <w:i/>
                <w:iCs/>
                <w:sz w:val="18"/>
                <w:szCs w:val="18"/>
              </w:rPr>
              <w:t>Control variables</w:t>
            </w:r>
          </w:p>
        </w:tc>
        <w:tc>
          <w:tcPr>
            <w:tcW w:w="551" w:type="pct"/>
            <w:tcBorders>
              <w:top w:val="nil"/>
              <w:left w:val="nil"/>
              <w:bottom w:val="nil"/>
              <w:right w:val="nil"/>
            </w:tcBorders>
            <w:vAlign w:val="center"/>
          </w:tcPr>
          <w:p w14:paraId="4EB50380"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tcBorders>
              <w:top w:val="nil"/>
              <w:left w:val="nil"/>
              <w:bottom w:val="nil"/>
              <w:right w:val="nil"/>
            </w:tcBorders>
            <w:vAlign w:val="center"/>
          </w:tcPr>
          <w:p w14:paraId="11542EA1"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tcBorders>
              <w:top w:val="nil"/>
              <w:left w:val="nil"/>
              <w:bottom w:val="nil"/>
              <w:right w:val="nil"/>
            </w:tcBorders>
            <w:vAlign w:val="center"/>
          </w:tcPr>
          <w:p w14:paraId="658D9AE5"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tcBorders>
              <w:top w:val="nil"/>
              <w:left w:val="nil"/>
              <w:bottom w:val="nil"/>
              <w:right w:val="nil"/>
            </w:tcBorders>
            <w:vAlign w:val="center"/>
          </w:tcPr>
          <w:p w14:paraId="047C3D2E" w14:textId="77777777" w:rsidR="00AB10C6" w:rsidRPr="00774B2F" w:rsidRDefault="00AB10C6" w:rsidP="004938F7">
            <w:pPr>
              <w:tabs>
                <w:tab w:val="decimal" w:pos="454"/>
              </w:tabs>
              <w:spacing w:before="60" w:after="60" w:line="276" w:lineRule="auto"/>
              <w:contextualSpacing/>
              <w:jc w:val="center"/>
              <w:rPr>
                <w:sz w:val="18"/>
                <w:szCs w:val="18"/>
              </w:rPr>
            </w:pPr>
          </w:p>
        </w:tc>
        <w:tc>
          <w:tcPr>
            <w:tcW w:w="551" w:type="pct"/>
            <w:tcBorders>
              <w:top w:val="nil"/>
              <w:left w:val="nil"/>
              <w:bottom w:val="nil"/>
              <w:right w:val="nil"/>
            </w:tcBorders>
          </w:tcPr>
          <w:p w14:paraId="2D43B619" w14:textId="77777777" w:rsidR="00AB10C6" w:rsidRPr="00774B2F" w:rsidRDefault="00AB10C6" w:rsidP="004938F7">
            <w:pPr>
              <w:tabs>
                <w:tab w:val="decimal" w:pos="567"/>
              </w:tabs>
              <w:spacing w:before="60" w:after="60" w:line="276" w:lineRule="auto"/>
              <w:ind w:right="-74"/>
              <w:contextualSpacing/>
              <w:rPr>
                <w:sz w:val="18"/>
                <w:szCs w:val="18"/>
              </w:rPr>
            </w:pPr>
          </w:p>
        </w:tc>
        <w:tc>
          <w:tcPr>
            <w:tcW w:w="552" w:type="pct"/>
            <w:tcBorders>
              <w:top w:val="nil"/>
              <w:left w:val="nil"/>
              <w:bottom w:val="nil"/>
              <w:right w:val="nil"/>
            </w:tcBorders>
            <w:shd w:val="clear" w:color="auto" w:fill="auto"/>
            <w:vAlign w:val="center"/>
          </w:tcPr>
          <w:p w14:paraId="19ADB341" w14:textId="77777777" w:rsidR="00AB10C6" w:rsidRPr="00774B2F" w:rsidRDefault="00AB10C6" w:rsidP="004938F7">
            <w:pPr>
              <w:tabs>
                <w:tab w:val="decimal" w:pos="567"/>
              </w:tabs>
              <w:spacing w:before="60" w:after="60" w:line="276" w:lineRule="auto"/>
              <w:ind w:right="-74"/>
              <w:contextualSpacing/>
              <w:jc w:val="left"/>
              <w:rPr>
                <w:sz w:val="18"/>
                <w:szCs w:val="18"/>
              </w:rPr>
            </w:pPr>
          </w:p>
        </w:tc>
        <w:tc>
          <w:tcPr>
            <w:tcW w:w="551" w:type="pct"/>
            <w:tcBorders>
              <w:top w:val="nil"/>
              <w:left w:val="nil"/>
              <w:bottom w:val="nil"/>
              <w:right w:val="nil"/>
            </w:tcBorders>
          </w:tcPr>
          <w:p w14:paraId="37C273BE" w14:textId="77777777" w:rsidR="00AB10C6" w:rsidRPr="00774B2F" w:rsidRDefault="00AB10C6" w:rsidP="00C519F2">
            <w:pPr>
              <w:tabs>
                <w:tab w:val="decimal" w:pos="480"/>
              </w:tabs>
              <w:spacing w:before="60" w:after="60" w:line="276" w:lineRule="auto"/>
              <w:contextualSpacing/>
              <w:rPr>
                <w:sz w:val="18"/>
                <w:szCs w:val="18"/>
              </w:rPr>
            </w:pPr>
            <w:r w:rsidRPr="00774B2F">
              <w:rPr>
                <w:sz w:val="18"/>
                <w:szCs w:val="18"/>
              </w:rPr>
              <w:t>.034**</w:t>
            </w:r>
          </w:p>
        </w:tc>
      </w:tr>
      <w:tr w:rsidR="00AB10C6" w:rsidRPr="00774B2F" w14:paraId="0CF70AB3" w14:textId="77777777" w:rsidTr="00C519F2">
        <w:trPr>
          <w:jc w:val="center"/>
        </w:trPr>
        <w:tc>
          <w:tcPr>
            <w:tcW w:w="1141" w:type="pct"/>
            <w:tcBorders>
              <w:top w:val="nil"/>
              <w:left w:val="nil"/>
              <w:bottom w:val="nil"/>
              <w:right w:val="nil"/>
            </w:tcBorders>
            <w:vAlign w:val="center"/>
          </w:tcPr>
          <w:p w14:paraId="4062D446" w14:textId="77777777" w:rsidR="00AB10C6" w:rsidRPr="00774B2F" w:rsidRDefault="00AB10C6" w:rsidP="00C519F2">
            <w:pPr>
              <w:spacing w:before="60" w:after="60" w:line="276" w:lineRule="auto"/>
              <w:ind w:firstLine="249"/>
              <w:contextualSpacing/>
              <w:jc w:val="right"/>
              <w:rPr>
                <w:sz w:val="18"/>
                <w:szCs w:val="18"/>
              </w:rPr>
            </w:pPr>
            <w:r w:rsidRPr="00774B2F">
              <w:rPr>
                <w:sz w:val="18"/>
                <w:szCs w:val="18"/>
              </w:rPr>
              <w:t>Gender</w:t>
            </w:r>
          </w:p>
        </w:tc>
        <w:tc>
          <w:tcPr>
            <w:tcW w:w="551" w:type="pct"/>
            <w:tcBorders>
              <w:top w:val="nil"/>
              <w:left w:val="nil"/>
              <w:bottom w:val="nil"/>
              <w:right w:val="nil"/>
            </w:tcBorders>
            <w:vAlign w:val="bottom"/>
          </w:tcPr>
          <w:p w14:paraId="2A76604A"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-.328</w:t>
            </w:r>
          </w:p>
        </w:tc>
        <w:tc>
          <w:tcPr>
            <w:tcW w:w="551" w:type="pct"/>
            <w:tcBorders>
              <w:top w:val="nil"/>
              <w:left w:val="nil"/>
              <w:bottom w:val="nil"/>
              <w:right w:val="nil"/>
            </w:tcBorders>
            <w:vAlign w:val="bottom"/>
          </w:tcPr>
          <w:p w14:paraId="1A58CF13"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.172</w:t>
            </w:r>
          </w:p>
        </w:tc>
        <w:tc>
          <w:tcPr>
            <w:tcW w:w="551" w:type="pct"/>
            <w:tcBorders>
              <w:top w:val="nil"/>
              <w:left w:val="nil"/>
              <w:bottom w:val="nil"/>
              <w:right w:val="nil"/>
            </w:tcBorders>
            <w:vAlign w:val="bottom"/>
          </w:tcPr>
          <w:p w14:paraId="5C0CDDB9"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.720</w:t>
            </w:r>
          </w:p>
        </w:tc>
        <w:tc>
          <w:tcPr>
            <w:tcW w:w="551" w:type="pct"/>
            <w:tcBorders>
              <w:top w:val="nil"/>
              <w:left w:val="nil"/>
              <w:bottom w:val="nil"/>
              <w:right w:val="nil"/>
            </w:tcBorders>
            <w:vAlign w:val="bottom"/>
          </w:tcPr>
          <w:p w14:paraId="74A2E988"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.056</w:t>
            </w:r>
          </w:p>
        </w:tc>
        <w:tc>
          <w:tcPr>
            <w:tcW w:w="551" w:type="pct"/>
            <w:tcBorders>
              <w:top w:val="nil"/>
              <w:left w:val="nil"/>
              <w:bottom w:val="nil"/>
              <w:right w:val="nil"/>
            </w:tcBorders>
            <w:vAlign w:val="bottom"/>
          </w:tcPr>
          <w:p w14:paraId="28E5F2C1"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.515</w:t>
            </w:r>
          </w:p>
        </w:tc>
        <w:tc>
          <w:tcPr>
            <w:tcW w:w="552" w:type="pct"/>
            <w:tcBorders>
              <w:top w:val="nil"/>
              <w:left w:val="nil"/>
              <w:bottom w:val="nil"/>
              <w:right w:val="nil"/>
            </w:tcBorders>
            <w:vAlign w:val="bottom"/>
          </w:tcPr>
          <w:p w14:paraId="189EA2C5"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1.009</w:t>
            </w:r>
          </w:p>
        </w:tc>
        <w:tc>
          <w:tcPr>
            <w:tcW w:w="551" w:type="pct"/>
            <w:tcBorders>
              <w:top w:val="nil"/>
              <w:left w:val="nil"/>
              <w:bottom w:val="nil"/>
              <w:right w:val="nil"/>
            </w:tcBorders>
          </w:tcPr>
          <w:p w14:paraId="18D70C14"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2A24A4AC" w14:textId="77777777" w:rsidTr="00C519F2">
        <w:trPr>
          <w:jc w:val="center"/>
        </w:trPr>
        <w:tc>
          <w:tcPr>
            <w:tcW w:w="1141" w:type="pct"/>
            <w:tcBorders>
              <w:top w:val="nil"/>
              <w:left w:val="nil"/>
              <w:bottom w:val="nil"/>
              <w:right w:val="nil"/>
            </w:tcBorders>
            <w:vAlign w:val="center"/>
          </w:tcPr>
          <w:p w14:paraId="7C6227AD" w14:textId="77777777" w:rsidR="00AB10C6" w:rsidRPr="00774B2F" w:rsidRDefault="00AB10C6" w:rsidP="00C519F2">
            <w:pPr>
              <w:spacing w:before="60" w:after="60" w:line="276" w:lineRule="auto"/>
              <w:ind w:firstLine="249"/>
              <w:contextualSpacing/>
              <w:jc w:val="right"/>
              <w:rPr>
                <w:sz w:val="18"/>
                <w:szCs w:val="18"/>
              </w:rPr>
            </w:pPr>
            <w:r w:rsidRPr="00774B2F">
              <w:rPr>
                <w:sz w:val="18"/>
                <w:szCs w:val="18"/>
              </w:rPr>
              <w:t>Incumbency</w:t>
            </w:r>
          </w:p>
        </w:tc>
        <w:tc>
          <w:tcPr>
            <w:tcW w:w="551" w:type="pct"/>
            <w:tcBorders>
              <w:top w:val="nil"/>
              <w:left w:val="nil"/>
              <w:bottom w:val="nil"/>
              <w:right w:val="nil"/>
            </w:tcBorders>
            <w:vAlign w:val="bottom"/>
          </w:tcPr>
          <w:p w14:paraId="5C990FF5"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.789</w:t>
            </w:r>
          </w:p>
        </w:tc>
        <w:tc>
          <w:tcPr>
            <w:tcW w:w="551" w:type="pct"/>
            <w:tcBorders>
              <w:top w:val="nil"/>
              <w:left w:val="nil"/>
              <w:bottom w:val="nil"/>
              <w:right w:val="nil"/>
            </w:tcBorders>
            <w:vAlign w:val="bottom"/>
          </w:tcPr>
          <w:p w14:paraId="77060A6F"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.382</w:t>
            </w:r>
          </w:p>
        </w:tc>
        <w:tc>
          <w:tcPr>
            <w:tcW w:w="551" w:type="pct"/>
            <w:tcBorders>
              <w:top w:val="nil"/>
              <w:left w:val="nil"/>
              <w:bottom w:val="nil"/>
              <w:right w:val="nil"/>
            </w:tcBorders>
            <w:vAlign w:val="bottom"/>
          </w:tcPr>
          <w:p w14:paraId="3DCB3BC3"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2.202</w:t>
            </w:r>
          </w:p>
        </w:tc>
        <w:tc>
          <w:tcPr>
            <w:tcW w:w="551" w:type="pct"/>
            <w:tcBorders>
              <w:top w:val="nil"/>
              <w:left w:val="nil"/>
              <w:bottom w:val="nil"/>
              <w:right w:val="nil"/>
            </w:tcBorders>
            <w:vAlign w:val="bottom"/>
          </w:tcPr>
          <w:p w14:paraId="38C06FF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.039</w:t>
            </w:r>
          </w:p>
        </w:tc>
        <w:tc>
          <w:tcPr>
            <w:tcW w:w="551" w:type="pct"/>
            <w:tcBorders>
              <w:top w:val="nil"/>
              <w:left w:val="nil"/>
              <w:bottom w:val="nil"/>
              <w:right w:val="nil"/>
            </w:tcBorders>
            <w:vAlign w:val="bottom"/>
          </w:tcPr>
          <w:p w14:paraId="49956067"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1.097</w:t>
            </w:r>
          </w:p>
        </w:tc>
        <w:tc>
          <w:tcPr>
            <w:tcW w:w="552" w:type="pct"/>
            <w:tcBorders>
              <w:top w:val="nil"/>
              <w:left w:val="nil"/>
              <w:bottom w:val="nil"/>
              <w:right w:val="nil"/>
            </w:tcBorders>
            <w:vAlign w:val="bottom"/>
          </w:tcPr>
          <w:p w14:paraId="02A0364C"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4.965</w:t>
            </w:r>
          </w:p>
        </w:tc>
        <w:tc>
          <w:tcPr>
            <w:tcW w:w="551" w:type="pct"/>
            <w:tcBorders>
              <w:top w:val="nil"/>
              <w:left w:val="nil"/>
              <w:bottom w:val="nil"/>
              <w:right w:val="nil"/>
            </w:tcBorders>
          </w:tcPr>
          <w:p w14:paraId="574FC425"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1303C8FA" w14:textId="77777777" w:rsidTr="00C519F2">
        <w:trPr>
          <w:jc w:val="center"/>
        </w:trPr>
        <w:tc>
          <w:tcPr>
            <w:tcW w:w="1141" w:type="pct"/>
            <w:tcBorders>
              <w:top w:val="nil"/>
              <w:left w:val="nil"/>
              <w:bottom w:val="nil"/>
              <w:right w:val="nil"/>
            </w:tcBorders>
            <w:vAlign w:val="center"/>
          </w:tcPr>
          <w:p w14:paraId="5ACE342C" w14:textId="77777777" w:rsidR="00AB10C6" w:rsidRPr="00774B2F" w:rsidRDefault="00AB10C6" w:rsidP="00C519F2">
            <w:pPr>
              <w:spacing w:before="60" w:after="60" w:line="276" w:lineRule="auto"/>
              <w:ind w:firstLine="249"/>
              <w:contextualSpacing/>
              <w:jc w:val="right"/>
              <w:rPr>
                <w:sz w:val="18"/>
                <w:szCs w:val="18"/>
              </w:rPr>
            </w:pPr>
            <w:r w:rsidRPr="00774B2F">
              <w:rPr>
                <w:sz w:val="18"/>
                <w:szCs w:val="18"/>
              </w:rPr>
              <w:t>Governmental status</w:t>
            </w:r>
          </w:p>
        </w:tc>
        <w:tc>
          <w:tcPr>
            <w:tcW w:w="551" w:type="pct"/>
            <w:tcBorders>
              <w:top w:val="nil"/>
              <w:left w:val="nil"/>
              <w:bottom w:val="nil"/>
              <w:right w:val="nil"/>
            </w:tcBorders>
            <w:vAlign w:val="bottom"/>
          </w:tcPr>
          <w:p w14:paraId="33B46615"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-.428</w:t>
            </w:r>
          </w:p>
        </w:tc>
        <w:tc>
          <w:tcPr>
            <w:tcW w:w="551" w:type="pct"/>
            <w:tcBorders>
              <w:top w:val="nil"/>
              <w:left w:val="nil"/>
              <w:bottom w:val="nil"/>
              <w:right w:val="nil"/>
            </w:tcBorders>
            <w:vAlign w:val="bottom"/>
          </w:tcPr>
          <w:p w14:paraId="2ABD1543"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.175</w:t>
            </w:r>
          </w:p>
        </w:tc>
        <w:tc>
          <w:tcPr>
            <w:tcW w:w="551" w:type="pct"/>
            <w:tcBorders>
              <w:top w:val="nil"/>
              <w:left w:val="nil"/>
              <w:bottom w:val="nil"/>
              <w:right w:val="nil"/>
            </w:tcBorders>
            <w:vAlign w:val="bottom"/>
          </w:tcPr>
          <w:p w14:paraId="32E578D1"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.652</w:t>
            </w:r>
          </w:p>
        </w:tc>
        <w:tc>
          <w:tcPr>
            <w:tcW w:w="551" w:type="pct"/>
            <w:tcBorders>
              <w:top w:val="nil"/>
              <w:left w:val="nil"/>
              <w:bottom w:val="nil"/>
              <w:right w:val="nil"/>
            </w:tcBorders>
            <w:vAlign w:val="bottom"/>
          </w:tcPr>
          <w:p w14:paraId="2858BCB9"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.014</w:t>
            </w:r>
          </w:p>
        </w:tc>
        <w:tc>
          <w:tcPr>
            <w:tcW w:w="551" w:type="pct"/>
            <w:tcBorders>
              <w:top w:val="nil"/>
              <w:left w:val="nil"/>
              <w:bottom w:val="nil"/>
              <w:right w:val="nil"/>
            </w:tcBorders>
            <w:vAlign w:val="bottom"/>
          </w:tcPr>
          <w:p w14:paraId="6F4CD407"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.463</w:t>
            </w:r>
          </w:p>
        </w:tc>
        <w:tc>
          <w:tcPr>
            <w:tcW w:w="552" w:type="pct"/>
            <w:tcBorders>
              <w:top w:val="nil"/>
              <w:left w:val="nil"/>
              <w:bottom w:val="nil"/>
              <w:right w:val="nil"/>
            </w:tcBorders>
            <w:vAlign w:val="bottom"/>
          </w:tcPr>
          <w:p w14:paraId="716F140A"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.918</w:t>
            </w:r>
          </w:p>
        </w:tc>
        <w:tc>
          <w:tcPr>
            <w:tcW w:w="551" w:type="pct"/>
            <w:tcBorders>
              <w:top w:val="nil"/>
              <w:left w:val="nil"/>
              <w:bottom w:val="nil"/>
              <w:right w:val="nil"/>
            </w:tcBorders>
          </w:tcPr>
          <w:p w14:paraId="4D60BB71"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31AC9B66" w14:textId="77777777" w:rsidTr="00C519F2">
        <w:trPr>
          <w:jc w:val="center"/>
        </w:trPr>
        <w:tc>
          <w:tcPr>
            <w:tcW w:w="1141" w:type="pct"/>
            <w:tcBorders>
              <w:top w:val="nil"/>
              <w:left w:val="nil"/>
              <w:bottom w:val="nil"/>
              <w:right w:val="nil"/>
            </w:tcBorders>
            <w:vAlign w:val="center"/>
          </w:tcPr>
          <w:p w14:paraId="1341DA04" w14:textId="77777777" w:rsidR="00AB10C6" w:rsidRPr="00774B2F" w:rsidRDefault="00AB10C6" w:rsidP="00C519F2">
            <w:pPr>
              <w:spacing w:before="60" w:after="60" w:line="276" w:lineRule="auto"/>
              <w:ind w:firstLine="249"/>
              <w:contextualSpacing/>
              <w:jc w:val="right"/>
              <w:rPr>
                <w:sz w:val="18"/>
                <w:szCs w:val="18"/>
              </w:rPr>
            </w:pPr>
            <w:r w:rsidRPr="00774B2F">
              <w:rPr>
                <w:sz w:val="18"/>
                <w:szCs w:val="18"/>
              </w:rPr>
              <w:t>Ideology</w:t>
            </w:r>
          </w:p>
        </w:tc>
        <w:tc>
          <w:tcPr>
            <w:tcW w:w="551" w:type="pct"/>
            <w:tcBorders>
              <w:top w:val="nil"/>
              <w:left w:val="nil"/>
              <w:bottom w:val="nil"/>
              <w:right w:val="nil"/>
            </w:tcBorders>
            <w:vAlign w:val="bottom"/>
          </w:tcPr>
          <w:p w14:paraId="605591F6"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-.003</w:t>
            </w:r>
          </w:p>
        </w:tc>
        <w:tc>
          <w:tcPr>
            <w:tcW w:w="551" w:type="pct"/>
            <w:tcBorders>
              <w:top w:val="nil"/>
              <w:left w:val="nil"/>
              <w:bottom w:val="nil"/>
              <w:right w:val="nil"/>
            </w:tcBorders>
            <w:vAlign w:val="bottom"/>
          </w:tcPr>
          <w:p w14:paraId="4DCD6149"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.057</w:t>
            </w:r>
          </w:p>
        </w:tc>
        <w:tc>
          <w:tcPr>
            <w:tcW w:w="551" w:type="pct"/>
            <w:tcBorders>
              <w:top w:val="nil"/>
              <w:left w:val="nil"/>
              <w:bottom w:val="nil"/>
              <w:right w:val="nil"/>
            </w:tcBorders>
            <w:vAlign w:val="bottom"/>
          </w:tcPr>
          <w:p w14:paraId="5B19FBF8"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.997</w:t>
            </w:r>
          </w:p>
        </w:tc>
        <w:tc>
          <w:tcPr>
            <w:tcW w:w="551" w:type="pct"/>
            <w:tcBorders>
              <w:top w:val="nil"/>
              <w:left w:val="nil"/>
              <w:bottom w:val="nil"/>
              <w:right w:val="nil"/>
            </w:tcBorders>
            <w:vAlign w:val="bottom"/>
          </w:tcPr>
          <w:p w14:paraId="0EE439C1"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.965</w:t>
            </w:r>
          </w:p>
        </w:tc>
        <w:tc>
          <w:tcPr>
            <w:tcW w:w="551" w:type="pct"/>
            <w:tcBorders>
              <w:top w:val="nil"/>
              <w:left w:val="nil"/>
              <w:bottom w:val="nil"/>
              <w:right w:val="nil"/>
            </w:tcBorders>
            <w:vAlign w:val="bottom"/>
          </w:tcPr>
          <w:p w14:paraId="648860BA"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.895</w:t>
            </w:r>
          </w:p>
        </w:tc>
        <w:tc>
          <w:tcPr>
            <w:tcW w:w="552" w:type="pct"/>
            <w:tcBorders>
              <w:top w:val="nil"/>
              <w:left w:val="nil"/>
              <w:bottom w:val="nil"/>
              <w:right w:val="nil"/>
            </w:tcBorders>
            <w:vAlign w:val="bottom"/>
          </w:tcPr>
          <w:p w14:paraId="5EF3A193"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1.121</w:t>
            </w:r>
          </w:p>
        </w:tc>
        <w:tc>
          <w:tcPr>
            <w:tcW w:w="551" w:type="pct"/>
            <w:tcBorders>
              <w:top w:val="nil"/>
              <w:left w:val="nil"/>
              <w:bottom w:val="nil"/>
              <w:right w:val="nil"/>
            </w:tcBorders>
          </w:tcPr>
          <w:p w14:paraId="438A74B8"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2C16C8D9" w14:textId="77777777" w:rsidTr="00C519F2">
        <w:trPr>
          <w:jc w:val="center"/>
        </w:trPr>
        <w:tc>
          <w:tcPr>
            <w:tcW w:w="1141" w:type="pct"/>
            <w:tcBorders>
              <w:top w:val="nil"/>
              <w:left w:val="nil"/>
              <w:bottom w:val="nil"/>
              <w:right w:val="nil"/>
            </w:tcBorders>
            <w:vAlign w:val="center"/>
          </w:tcPr>
          <w:p w14:paraId="45D268C1" w14:textId="77777777" w:rsidR="00AB10C6" w:rsidRPr="00774B2F" w:rsidRDefault="00AB10C6" w:rsidP="00C519F2">
            <w:pPr>
              <w:spacing w:before="60" w:after="60" w:line="276" w:lineRule="auto"/>
              <w:ind w:firstLine="249"/>
              <w:contextualSpacing/>
              <w:jc w:val="right"/>
              <w:rPr>
                <w:sz w:val="18"/>
                <w:szCs w:val="18"/>
              </w:rPr>
            </w:pPr>
            <w:r w:rsidRPr="00774B2F">
              <w:rPr>
                <w:sz w:val="18"/>
                <w:szCs w:val="18"/>
              </w:rPr>
              <w:t>Extremism</w:t>
            </w:r>
          </w:p>
        </w:tc>
        <w:tc>
          <w:tcPr>
            <w:tcW w:w="551" w:type="pct"/>
            <w:tcBorders>
              <w:top w:val="nil"/>
              <w:left w:val="nil"/>
              <w:bottom w:val="nil"/>
              <w:right w:val="nil"/>
            </w:tcBorders>
            <w:vAlign w:val="bottom"/>
          </w:tcPr>
          <w:p w14:paraId="34097FA4"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.142</w:t>
            </w:r>
          </w:p>
        </w:tc>
        <w:tc>
          <w:tcPr>
            <w:tcW w:w="551" w:type="pct"/>
            <w:tcBorders>
              <w:top w:val="nil"/>
              <w:left w:val="nil"/>
              <w:bottom w:val="nil"/>
              <w:right w:val="nil"/>
            </w:tcBorders>
            <w:vAlign w:val="bottom"/>
          </w:tcPr>
          <w:p w14:paraId="6B729403"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.074</w:t>
            </w:r>
          </w:p>
        </w:tc>
        <w:tc>
          <w:tcPr>
            <w:tcW w:w="551" w:type="pct"/>
            <w:tcBorders>
              <w:top w:val="nil"/>
              <w:left w:val="nil"/>
              <w:bottom w:val="nil"/>
              <w:right w:val="nil"/>
            </w:tcBorders>
            <w:vAlign w:val="bottom"/>
          </w:tcPr>
          <w:p w14:paraId="25A52456"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1.153</w:t>
            </w:r>
          </w:p>
        </w:tc>
        <w:tc>
          <w:tcPr>
            <w:tcW w:w="551" w:type="pct"/>
            <w:tcBorders>
              <w:top w:val="nil"/>
              <w:left w:val="nil"/>
              <w:bottom w:val="nil"/>
              <w:right w:val="nil"/>
            </w:tcBorders>
            <w:vAlign w:val="bottom"/>
          </w:tcPr>
          <w:p w14:paraId="4B6FCAC9"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.054</w:t>
            </w:r>
          </w:p>
        </w:tc>
        <w:tc>
          <w:tcPr>
            <w:tcW w:w="551" w:type="pct"/>
            <w:tcBorders>
              <w:top w:val="nil"/>
              <w:left w:val="nil"/>
              <w:bottom w:val="nil"/>
              <w:right w:val="nil"/>
            </w:tcBorders>
            <w:vAlign w:val="bottom"/>
          </w:tcPr>
          <w:p w14:paraId="1AC36F2B"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1.000</w:t>
            </w:r>
          </w:p>
        </w:tc>
        <w:tc>
          <w:tcPr>
            <w:tcW w:w="552" w:type="pct"/>
            <w:tcBorders>
              <w:top w:val="nil"/>
              <w:left w:val="nil"/>
              <w:bottom w:val="nil"/>
              <w:right w:val="nil"/>
            </w:tcBorders>
            <w:vAlign w:val="bottom"/>
          </w:tcPr>
          <w:p w14:paraId="568C788C"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1.337</w:t>
            </w:r>
          </w:p>
        </w:tc>
        <w:tc>
          <w:tcPr>
            <w:tcW w:w="551" w:type="pct"/>
            <w:tcBorders>
              <w:top w:val="nil"/>
              <w:left w:val="nil"/>
              <w:bottom w:val="nil"/>
              <w:right w:val="nil"/>
            </w:tcBorders>
          </w:tcPr>
          <w:p w14:paraId="65F967FA"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142E2ED5" w14:textId="77777777" w:rsidTr="00C519F2">
        <w:trPr>
          <w:trHeight w:val="688"/>
          <w:jc w:val="center"/>
        </w:trPr>
        <w:tc>
          <w:tcPr>
            <w:tcW w:w="1141" w:type="pct"/>
            <w:tcBorders>
              <w:top w:val="nil"/>
              <w:left w:val="nil"/>
              <w:bottom w:val="nil"/>
              <w:right w:val="nil"/>
            </w:tcBorders>
            <w:vAlign w:val="center"/>
          </w:tcPr>
          <w:p w14:paraId="0123FD4F" w14:textId="77777777" w:rsidR="00AB10C6" w:rsidRPr="00774B2F" w:rsidRDefault="00AB10C6" w:rsidP="00C519F2">
            <w:pPr>
              <w:spacing w:before="120" w:after="60" w:line="276" w:lineRule="auto"/>
              <w:contextualSpacing/>
              <w:jc w:val="left"/>
              <w:rPr>
                <w:i/>
                <w:iCs/>
                <w:sz w:val="18"/>
                <w:szCs w:val="18"/>
              </w:rPr>
            </w:pPr>
            <w:r w:rsidRPr="00774B2F">
              <w:rPr>
                <w:i/>
                <w:iCs/>
                <w:sz w:val="18"/>
                <w:szCs w:val="18"/>
              </w:rPr>
              <w:t>State (</w:t>
            </w:r>
            <w:r w:rsidRPr="00774B2F">
              <w:rPr>
                <w:sz w:val="18"/>
                <w:szCs w:val="18"/>
              </w:rPr>
              <w:t>Schleswig-Holstein</w:t>
            </w:r>
            <w:r w:rsidRPr="00774B2F">
              <w:rPr>
                <w:i/>
                <w:iCs/>
                <w:sz w:val="18"/>
                <w:szCs w:val="18"/>
              </w:rPr>
              <w:t xml:space="preserve"> =0)</w:t>
            </w:r>
          </w:p>
        </w:tc>
        <w:tc>
          <w:tcPr>
            <w:tcW w:w="551" w:type="pct"/>
            <w:tcBorders>
              <w:top w:val="nil"/>
              <w:left w:val="nil"/>
              <w:bottom w:val="nil"/>
              <w:right w:val="nil"/>
            </w:tcBorders>
            <w:vAlign w:val="center"/>
          </w:tcPr>
          <w:p w14:paraId="5CB97652" w14:textId="77777777" w:rsidR="00AB10C6" w:rsidRPr="00774B2F" w:rsidRDefault="00AB10C6" w:rsidP="004938F7">
            <w:pPr>
              <w:tabs>
                <w:tab w:val="decimal" w:pos="454"/>
              </w:tabs>
              <w:spacing w:before="60" w:after="60" w:line="276" w:lineRule="auto"/>
              <w:contextualSpacing/>
              <w:jc w:val="left"/>
              <w:rPr>
                <w:sz w:val="18"/>
                <w:szCs w:val="18"/>
              </w:rPr>
            </w:pPr>
          </w:p>
        </w:tc>
        <w:tc>
          <w:tcPr>
            <w:tcW w:w="551" w:type="pct"/>
            <w:tcBorders>
              <w:top w:val="nil"/>
              <w:left w:val="nil"/>
              <w:bottom w:val="nil"/>
              <w:right w:val="nil"/>
            </w:tcBorders>
            <w:vAlign w:val="center"/>
          </w:tcPr>
          <w:p w14:paraId="51FD1197" w14:textId="77777777" w:rsidR="00AB10C6" w:rsidRPr="00774B2F" w:rsidRDefault="00AB10C6" w:rsidP="004938F7">
            <w:pPr>
              <w:tabs>
                <w:tab w:val="decimal" w:pos="454"/>
              </w:tabs>
              <w:spacing w:before="60" w:after="60" w:line="276" w:lineRule="auto"/>
              <w:contextualSpacing/>
              <w:jc w:val="left"/>
              <w:rPr>
                <w:sz w:val="18"/>
                <w:szCs w:val="18"/>
              </w:rPr>
            </w:pPr>
          </w:p>
        </w:tc>
        <w:tc>
          <w:tcPr>
            <w:tcW w:w="551" w:type="pct"/>
            <w:tcBorders>
              <w:top w:val="nil"/>
              <w:left w:val="nil"/>
              <w:bottom w:val="nil"/>
              <w:right w:val="nil"/>
            </w:tcBorders>
            <w:vAlign w:val="center"/>
          </w:tcPr>
          <w:p w14:paraId="74989F13" w14:textId="77777777" w:rsidR="00AB10C6" w:rsidRPr="00774B2F" w:rsidRDefault="00AB10C6" w:rsidP="004938F7">
            <w:pPr>
              <w:tabs>
                <w:tab w:val="decimal" w:pos="454"/>
              </w:tabs>
              <w:spacing w:before="60" w:after="60" w:line="276" w:lineRule="auto"/>
              <w:contextualSpacing/>
              <w:jc w:val="left"/>
              <w:rPr>
                <w:sz w:val="18"/>
                <w:szCs w:val="18"/>
              </w:rPr>
            </w:pPr>
          </w:p>
        </w:tc>
        <w:tc>
          <w:tcPr>
            <w:tcW w:w="551" w:type="pct"/>
            <w:tcBorders>
              <w:top w:val="nil"/>
              <w:left w:val="nil"/>
              <w:bottom w:val="nil"/>
              <w:right w:val="nil"/>
            </w:tcBorders>
            <w:vAlign w:val="center"/>
          </w:tcPr>
          <w:p w14:paraId="1E1B9836" w14:textId="77777777" w:rsidR="00AB10C6" w:rsidRPr="00774B2F" w:rsidRDefault="00AB10C6" w:rsidP="004938F7">
            <w:pPr>
              <w:tabs>
                <w:tab w:val="decimal" w:pos="454"/>
              </w:tabs>
              <w:spacing w:before="60" w:after="60" w:line="276" w:lineRule="auto"/>
              <w:contextualSpacing/>
              <w:jc w:val="left"/>
              <w:rPr>
                <w:sz w:val="18"/>
                <w:szCs w:val="18"/>
              </w:rPr>
            </w:pPr>
          </w:p>
        </w:tc>
        <w:tc>
          <w:tcPr>
            <w:tcW w:w="551" w:type="pct"/>
            <w:tcBorders>
              <w:top w:val="nil"/>
              <w:left w:val="nil"/>
              <w:bottom w:val="nil"/>
              <w:right w:val="nil"/>
            </w:tcBorders>
          </w:tcPr>
          <w:p w14:paraId="23AB1048" w14:textId="77777777" w:rsidR="00AB10C6" w:rsidRPr="00774B2F" w:rsidRDefault="00AB10C6" w:rsidP="004938F7">
            <w:pPr>
              <w:tabs>
                <w:tab w:val="decimal" w:pos="567"/>
              </w:tabs>
              <w:spacing w:before="60" w:after="60" w:line="276" w:lineRule="auto"/>
              <w:ind w:right="-74"/>
              <w:contextualSpacing/>
              <w:rPr>
                <w:sz w:val="18"/>
                <w:szCs w:val="18"/>
              </w:rPr>
            </w:pPr>
          </w:p>
        </w:tc>
        <w:tc>
          <w:tcPr>
            <w:tcW w:w="552" w:type="pct"/>
            <w:tcBorders>
              <w:top w:val="nil"/>
              <w:left w:val="nil"/>
              <w:bottom w:val="nil"/>
              <w:right w:val="nil"/>
            </w:tcBorders>
            <w:vAlign w:val="center"/>
          </w:tcPr>
          <w:p w14:paraId="749C6AA0" w14:textId="77777777" w:rsidR="00AB10C6" w:rsidRPr="00774B2F" w:rsidRDefault="00AB10C6" w:rsidP="004938F7">
            <w:pPr>
              <w:tabs>
                <w:tab w:val="decimal" w:pos="567"/>
              </w:tabs>
              <w:spacing w:before="60" w:after="60" w:line="276" w:lineRule="auto"/>
              <w:ind w:right="-74"/>
              <w:contextualSpacing/>
              <w:jc w:val="left"/>
              <w:rPr>
                <w:sz w:val="18"/>
                <w:szCs w:val="18"/>
              </w:rPr>
            </w:pPr>
          </w:p>
        </w:tc>
        <w:tc>
          <w:tcPr>
            <w:tcW w:w="551" w:type="pct"/>
            <w:tcBorders>
              <w:top w:val="nil"/>
              <w:left w:val="nil"/>
              <w:bottom w:val="nil"/>
              <w:right w:val="nil"/>
            </w:tcBorders>
          </w:tcPr>
          <w:p w14:paraId="2FB37F7A" w14:textId="77777777" w:rsidR="00AB10C6" w:rsidRPr="00774B2F" w:rsidRDefault="00AB10C6" w:rsidP="00C519F2">
            <w:pPr>
              <w:tabs>
                <w:tab w:val="decimal" w:pos="702"/>
              </w:tabs>
              <w:spacing w:before="60" w:after="60" w:line="276" w:lineRule="auto"/>
              <w:contextualSpacing/>
              <w:rPr>
                <w:sz w:val="18"/>
                <w:szCs w:val="18"/>
              </w:rPr>
            </w:pPr>
          </w:p>
        </w:tc>
      </w:tr>
      <w:tr w:rsidR="00AB10C6" w:rsidRPr="00774B2F" w14:paraId="430E438B" w14:textId="77777777" w:rsidTr="00C519F2">
        <w:trPr>
          <w:jc w:val="center"/>
        </w:trPr>
        <w:tc>
          <w:tcPr>
            <w:tcW w:w="1141" w:type="pct"/>
            <w:tcBorders>
              <w:top w:val="nil"/>
              <w:left w:val="nil"/>
              <w:bottom w:val="nil"/>
              <w:right w:val="nil"/>
            </w:tcBorders>
            <w:vAlign w:val="center"/>
          </w:tcPr>
          <w:p w14:paraId="4AC76E1B"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Bremen</w:t>
            </w:r>
          </w:p>
        </w:tc>
        <w:tc>
          <w:tcPr>
            <w:tcW w:w="551" w:type="pct"/>
            <w:tcBorders>
              <w:top w:val="nil"/>
              <w:left w:val="nil"/>
              <w:bottom w:val="nil"/>
              <w:right w:val="nil"/>
            </w:tcBorders>
            <w:vAlign w:val="bottom"/>
          </w:tcPr>
          <w:p w14:paraId="5FD7DBA5"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.566</w:t>
            </w:r>
          </w:p>
        </w:tc>
        <w:tc>
          <w:tcPr>
            <w:tcW w:w="551" w:type="pct"/>
            <w:tcBorders>
              <w:top w:val="nil"/>
              <w:left w:val="nil"/>
              <w:bottom w:val="nil"/>
              <w:right w:val="nil"/>
            </w:tcBorders>
            <w:vAlign w:val="bottom"/>
          </w:tcPr>
          <w:p w14:paraId="771240F9"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.688</w:t>
            </w:r>
          </w:p>
        </w:tc>
        <w:tc>
          <w:tcPr>
            <w:tcW w:w="551" w:type="pct"/>
            <w:tcBorders>
              <w:top w:val="nil"/>
              <w:left w:val="nil"/>
              <w:bottom w:val="nil"/>
              <w:right w:val="nil"/>
            </w:tcBorders>
            <w:vAlign w:val="bottom"/>
          </w:tcPr>
          <w:p w14:paraId="12539036"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1.761</w:t>
            </w:r>
          </w:p>
        </w:tc>
        <w:tc>
          <w:tcPr>
            <w:tcW w:w="551" w:type="pct"/>
            <w:tcBorders>
              <w:top w:val="nil"/>
              <w:left w:val="nil"/>
              <w:bottom w:val="nil"/>
              <w:right w:val="nil"/>
            </w:tcBorders>
            <w:vAlign w:val="bottom"/>
          </w:tcPr>
          <w:p w14:paraId="2AD035E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.411</w:t>
            </w:r>
          </w:p>
        </w:tc>
        <w:tc>
          <w:tcPr>
            <w:tcW w:w="551" w:type="pct"/>
            <w:tcBorders>
              <w:top w:val="nil"/>
              <w:left w:val="nil"/>
              <w:bottom w:val="nil"/>
              <w:right w:val="nil"/>
            </w:tcBorders>
            <w:vAlign w:val="bottom"/>
          </w:tcPr>
          <w:p w14:paraId="10B14B18"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.483</w:t>
            </w:r>
          </w:p>
        </w:tc>
        <w:tc>
          <w:tcPr>
            <w:tcW w:w="552" w:type="pct"/>
            <w:tcBorders>
              <w:top w:val="nil"/>
              <w:left w:val="nil"/>
              <w:bottom w:val="nil"/>
              <w:right w:val="nil"/>
            </w:tcBorders>
            <w:vAlign w:val="bottom"/>
          </w:tcPr>
          <w:p w14:paraId="7C9A9F92"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7.551</w:t>
            </w:r>
          </w:p>
        </w:tc>
        <w:tc>
          <w:tcPr>
            <w:tcW w:w="551" w:type="pct"/>
            <w:tcBorders>
              <w:top w:val="nil"/>
              <w:left w:val="nil"/>
              <w:bottom w:val="nil"/>
              <w:right w:val="nil"/>
            </w:tcBorders>
          </w:tcPr>
          <w:p w14:paraId="52E8ABA9"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7FFC3E10" w14:textId="77777777" w:rsidTr="00C519F2">
        <w:trPr>
          <w:jc w:val="center"/>
        </w:trPr>
        <w:tc>
          <w:tcPr>
            <w:tcW w:w="1141" w:type="pct"/>
            <w:tcBorders>
              <w:top w:val="nil"/>
              <w:left w:val="nil"/>
              <w:bottom w:val="nil"/>
              <w:right w:val="nil"/>
            </w:tcBorders>
            <w:vAlign w:val="center"/>
          </w:tcPr>
          <w:p w14:paraId="1541FA79"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Lower Saxony</w:t>
            </w:r>
          </w:p>
        </w:tc>
        <w:tc>
          <w:tcPr>
            <w:tcW w:w="551" w:type="pct"/>
            <w:tcBorders>
              <w:top w:val="nil"/>
              <w:left w:val="nil"/>
              <w:bottom w:val="nil"/>
              <w:right w:val="nil"/>
            </w:tcBorders>
            <w:vAlign w:val="bottom"/>
          </w:tcPr>
          <w:p w14:paraId="1F32B8A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.305</w:t>
            </w:r>
          </w:p>
        </w:tc>
        <w:tc>
          <w:tcPr>
            <w:tcW w:w="551" w:type="pct"/>
            <w:tcBorders>
              <w:top w:val="nil"/>
              <w:left w:val="nil"/>
              <w:bottom w:val="nil"/>
              <w:right w:val="nil"/>
            </w:tcBorders>
            <w:vAlign w:val="bottom"/>
          </w:tcPr>
          <w:p w14:paraId="77E3413F"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.483</w:t>
            </w:r>
          </w:p>
        </w:tc>
        <w:tc>
          <w:tcPr>
            <w:tcW w:w="551" w:type="pct"/>
            <w:tcBorders>
              <w:top w:val="nil"/>
              <w:left w:val="nil"/>
              <w:bottom w:val="nil"/>
              <w:right w:val="nil"/>
            </w:tcBorders>
            <w:vAlign w:val="bottom"/>
          </w:tcPr>
          <w:p w14:paraId="644B18E0"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1.356</w:t>
            </w:r>
          </w:p>
        </w:tc>
        <w:tc>
          <w:tcPr>
            <w:tcW w:w="551" w:type="pct"/>
            <w:tcBorders>
              <w:top w:val="nil"/>
              <w:left w:val="nil"/>
              <w:bottom w:val="nil"/>
              <w:right w:val="nil"/>
            </w:tcBorders>
            <w:vAlign w:val="bottom"/>
          </w:tcPr>
          <w:p w14:paraId="3006477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.529</w:t>
            </w:r>
          </w:p>
        </w:tc>
        <w:tc>
          <w:tcPr>
            <w:tcW w:w="551" w:type="pct"/>
            <w:tcBorders>
              <w:top w:val="nil"/>
              <w:left w:val="nil"/>
              <w:bottom w:val="nil"/>
              <w:right w:val="nil"/>
            </w:tcBorders>
            <w:vAlign w:val="bottom"/>
          </w:tcPr>
          <w:p w14:paraId="7BF1080E"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.513</w:t>
            </w:r>
          </w:p>
        </w:tc>
        <w:tc>
          <w:tcPr>
            <w:tcW w:w="552" w:type="pct"/>
            <w:tcBorders>
              <w:top w:val="nil"/>
              <w:left w:val="nil"/>
              <w:bottom w:val="nil"/>
              <w:right w:val="nil"/>
            </w:tcBorders>
            <w:vAlign w:val="bottom"/>
          </w:tcPr>
          <w:p w14:paraId="68CF0123"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3.461</w:t>
            </w:r>
          </w:p>
        </w:tc>
        <w:tc>
          <w:tcPr>
            <w:tcW w:w="551" w:type="pct"/>
            <w:tcBorders>
              <w:top w:val="nil"/>
              <w:left w:val="nil"/>
              <w:bottom w:val="nil"/>
              <w:right w:val="nil"/>
            </w:tcBorders>
          </w:tcPr>
          <w:p w14:paraId="686B85E3"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2C65C458" w14:textId="77777777" w:rsidTr="00C519F2">
        <w:trPr>
          <w:jc w:val="center"/>
        </w:trPr>
        <w:tc>
          <w:tcPr>
            <w:tcW w:w="1141" w:type="pct"/>
            <w:tcBorders>
              <w:top w:val="nil"/>
              <w:left w:val="nil"/>
              <w:bottom w:val="nil"/>
              <w:right w:val="nil"/>
            </w:tcBorders>
            <w:vAlign w:val="center"/>
          </w:tcPr>
          <w:p w14:paraId="0AE5DB89"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North Rhine-Westphalia</w:t>
            </w:r>
          </w:p>
        </w:tc>
        <w:tc>
          <w:tcPr>
            <w:tcW w:w="551" w:type="pct"/>
            <w:tcBorders>
              <w:top w:val="nil"/>
              <w:left w:val="nil"/>
              <w:bottom w:val="nil"/>
              <w:right w:val="nil"/>
            </w:tcBorders>
            <w:vAlign w:val="bottom"/>
          </w:tcPr>
          <w:p w14:paraId="2F23C3A7"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.451</w:t>
            </w:r>
          </w:p>
        </w:tc>
        <w:tc>
          <w:tcPr>
            <w:tcW w:w="551" w:type="pct"/>
            <w:tcBorders>
              <w:top w:val="nil"/>
              <w:left w:val="nil"/>
              <w:bottom w:val="nil"/>
              <w:right w:val="nil"/>
            </w:tcBorders>
            <w:vAlign w:val="bottom"/>
          </w:tcPr>
          <w:p w14:paraId="0A15AFF1"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.464</w:t>
            </w:r>
          </w:p>
        </w:tc>
        <w:tc>
          <w:tcPr>
            <w:tcW w:w="551" w:type="pct"/>
            <w:tcBorders>
              <w:top w:val="nil"/>
              <w:left w:val="nil"/>
              <w:bottom w:val="nil"/>
              <w:right w:val="nil"/>
            </w:tcBorders>
            <w:vAlign w:val="bottom"/>
          </w:tcPr>
          <w:p w14:paraId="7D0B74F5"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1.569</w:t>
            </w:r>
          </w:p>
        </w:tc>
        <w:tc>
          <w:tcPr>
            <w:tcW w:w="551" w:type="pct"/>
            <w:tcBorders>
              <w:top w:val="nil"/>
              <w:left w:val="nil"/>
              <w:bottom w:val="nil"/>
              <w:right w:val="nil"/>
            </w:tcBorders>
            <w:vAlign w:val="bottom"/>
          </w:tcPr>
          <w:p w14:paraId="3B92D4FD"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.331</w:t>
            </w:r>
          </w:p>
        </w:tc>
        <w:tc>
          <w:tcPr>
            <w:tcW w:w="551" w:type="pct"/>
            <w:tcBorders>
              <w:top w:val="nil"/>
              <w:left w:val="nil"/>
              <w:bottom w:val="nil"/>
              <w:right w:val="nil"/>
            </w:tcBorders>
            <w:vAlign w:val="bottom"/>
          </w:tcPr>
          <w:p w14:paraId="0B01BCAA"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.614</w:t>
            </w:r>
          </w:p>
        </w:tc>
        <w:tc>
          <w:tcPr>
            <w:tcW w:w="552" w:type="pct"/>
            <w:tcBorders>
              <w:top w:val="nil"/>
              <w:left w:val="nil"/>
              <w:bottom w:val="nil"/>
              <w:right w:val="nil"/>
            </w:tcBorders>
            <w:vAlign w:val="bottom"/>
          </w:tcPr>
          <w:p w14:paraId="5CAF7590"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3.830</w:t>
            </w:r>
          </w:p>
        </w:tc>
        <w:tc>
          <w:tcPr>
            <w:tcW w:w="551" w:type="pct"/>
            <w:tcBorders>
              <w:top w:val="nil"/>
              <w:left w:val="nil"/>
              <w:bottom w:val="nil"/>
              <w:right w:val="nil"/>
            </w:tcBorders>
          </w:tcPr>
          <w:p w14:paraId="523DEACE"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3D1F1042" w14:textId="77777777" w:rsidTr="00C519F2">
        <w:trPr>
          <w:jc w:val="center"/>
        </w:trPr>
        <w:tc>
          <w:tcPr>
            <w:tcW w:w="1141" w:type="pct"/>
            <w:tcBorders>
              <w:top w:val="nil"/>
              <w:left w:val="nil"/>
              <w:bottom w:val="nil"/>
              <w:right w:val="nil"/>
            </w:tcBorders>
            <w:vAlign w:val="center"/>
          </w:tcPr>
          <w:p w14:paraId="572A1FD6"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Hesse</w:t>
            </w:r>
          </w:p>
        </w:tc>
        <w:tc>
          <w:tcPr>
            <w:tcW w:w="551" w:type="pct"/>
            <w:tcBorders>
              <w:top w:val="nil"/>
              <w:left w:val="nil"/>
              <w:bottom w:val="nil"/>
              <w:right w:val="nil"/>
            </w:tcBorders>
            <w:vAlign w:val="bottom"/>
          </w:tcPr>
          <w:p w14:paraId="0614339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1.006</w:t>
            </w:r>
          </w:p>
        </w:tc>
        <w:tc>
          <w:tcPr>
            <w:tcW w:w="551" w:type="pct"/>
            <w:tcBorders>
              <w:top w:val="nil"/>
              <w:left w:val="nil"/>
              <w:bottom w:val="nil"/>
              <w:right w:val="nil"/>
            </w:tcBorders>
            <w:vAlign w:val="bottom"/>
          </w:tcPr>
          <w:p w14:paraId="500C7323"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.603</w:t>
            </w:r>
          </w:p>
        </w:tc>
        <w:tc>
          <w:tcPr>
            <w:tcW w:w="551" w:type="pct"/>
            <w:tcBorders>
              <w:top w:val="nil"/>
              <w:left w:val="nil"/>
              <w:bottom w:val="nil"/>
              <w:right w:val="nil"/>
            </w:tcBorders>
            <w:vAlign w:val="bottom"/>
          </w:tcPr>
          <w:p w14:paraId="08A9D78A"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2.735</w:t>
            </w:r>
          </w:p>
        </w:tc>
        <w:tc>
          <w:tcPr>
            <w:tcW w:w="551" w:type="pct"/>
            <w:tcBorders>
              <w:top w:val="nil"/>
              <w:left w:val="nil"/>
              <w:bottom w:val="nil"/>
              <w:right w:val="nil"/>
            </w:tcBorders>
            <w:vAlign w:val="bottom"/>
          </w:tcPr>
          <w:p w14:paraId="76BE8A18"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.095</w:t>
            </w:r>
          </w:p>
        </w:tc>
        <w:tc>
          <w:tcPr>
            <w:tcW w:w="551" w:type="pct"/>
            <w:tcBorders>
              <w:top w:val="nil"/>
              <w:left w:val="nil"/>
              <w:bottom w:val="nil"/>
              <w:right w:val="nil"/>
            </w:tcBorders>
            <w:vAlign w:val="bottom"/>
          </w:tcPr>
          <w:p w14:paraId="06C4A712"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.858</w:t>
            </w:r>
          </w:p>
        </w:tc>
        <w:tc>
          <w:tcPr>
            <w:tcW w:w="552" w:type="pct"/>
            <w:tcBorders>
              <w:top w:val="nil"/>
              <w:left w:val="nil"/>
              <w:bottom w:val="nil"/>
              <w:right w:val="nil"/>
            </w:tcBorders>
            <w:vAlign w:val="bottom"/>
          </w:tcPr>
          <w:p w14:paraId="414A03D4"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9.400</w:t>
            </w:r>
          </w:p>
        </w:tc>
        <w:tc>
          <w:tcPr>
            <w:tcW w:w="551" w:type="pct"/>
            <w:tcBorders>
              <w:top w:val="nil"/>
              <w:left w:val="nil"/>
              <w:bottom w:val="nil"/>
              <w:right w:val="nil"/>
            </w:tcBorders>
          </w:tcPr>
          <w:p w14:paraId="4F81AEE3"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516F5B7E" w14:textId="77777777" w:rsidTr="00C519F2">
        <w:trPr>
          <w:jc w:val="center"/>
        </w:trPr>
        <w:tc>
          <w:tcPr>
            <w:tcW w:w="1141" w:type="pct"/>
            <w:tcBorders>
              <w:top w:val="nil"/>
              <w:left w:val="nil"/>
              <w:bottom w:val="nil"/>
              <w:right w:val="nil"/>
            </w:tcBorders>
            <w:vAlign w:val="center"/>
          </w:tcPr>
          <w:p w14:paraId="6BBF8CFD"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Rhineland-Palatinate</w:t>
            </w:r>
          </w:p>
        </w:tc>
        <w:tc>
          <w:tcPr>
            <w:tcW w:w="551" w:type="pct"/>
            <w:tcBorders>
              <w:top w:val="nil"/>
              <w:left w:val="nil"/>
              <w:bottom w:val="nil"/>
              <w:right w:val="nil"/>
            </w:tcBorders>
            <w:vAlign w:val="bottom"/>
          </w:tcPr>
          <w:p w14:paraId="2E90BE06"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-.229</w:t>
            </w:r>
          </w:p>
        </w:tc>
        <w:tc>
          <w:tcPr>
            <w:tcW w:w="551" w:type="pct"/>
            <w:tcBorders>
              <w:top w:val="nil"/>
              <w:left w:val="nil"/>
              <w:bottom w:val="nil"/>
              <w:right w:val="nil"/>
            </w:tcBorders>
            <w:vAlign w:val="bottom"/>
          </w:tcPr>
          <w:p w14:paraId="01D6A641"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.425</w:t>
            </w:r>
          </w:p>
        </w:tc>
        <w:tc>
          <w:tcPr>
            <w:tcW w:w="551" w:type="pct"/>
            <w:tcBorders>
              <w:top w:val="nil"/>
              <w:left w:val="nil"/>
              <w:bottom w:val="nil"/>
              <w:right w:val="nil"/>
            </w:tcBorders>
            <w:vAlign w:val="bottom"/>
          </w:tcPr>
          <w:p w14:paraId="22B4B653"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.795</w:t>
            </w:r>
          </w:p>
        </w:tc>
        <w:tc>
          <w:tcPr>
            <w:tcW w:w="551" w:type="pct"/>
            <w:tcBorders>
              <w:top w:val="nil"/>
              <w:left w:val="nil"/>
              <w:bottom w:val="nil"/>
              <w:right w:val="nil"/>
            </w:tcBorders>
            <w:vAlign w:val="bottom"/>
          </w:tcPr>
          <w:p w14:paraId="09C3562A"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.589</w:t>
            </w:r>
          </w:p>
        </w:tc>
        <w:tc>
          <w:tcPr>
            <w:tcW w:w="551" w:type="pct"/>
            <w:tcBorders>
              <w:top w:val="nil"/>
              <w:left w:val="nil"/>
              <w:bottom w:val="nil"/>
              <w:right w:val="nil"/>
            </w:tcBorders>
            <w:vAlign w:val="bottom"/>
          </w:tcPr>
          <w:p w14:paraId="25CD42BB"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.331</w:t>
            </w:r>
          </w:p>
        </w:tc>
        <w:tc>
          <w:tcPr>
            <w:tcW w:w="552" w:type="pct"/>
            <w:tcBorders>
              <w:top w:val="nil"/>
              <w:left w:val="nil"/>
              <w:bottom w:val="nil"/>
              <w:right w:val="nil"/>
            </w:tcBorders>
            <w:vAlign w:val="bottom"/>
          </w:tcPr>
          <w:p w14:paraId="4E85BF9F"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1.772</w:t>
            </w:r>
          </w:p>
        </w:tc>
        <w:tc>
          <w:tcPr>
            <w:tcW w:w="551" w:type="pct"/>
            <w:tcBorders>
              <w:top w:val="nil"/>
              <w:left w:val="nil"/>
              <w:bottom w:val="nil"/>
              <w:right w:val="nil"/>
            </w:tcBorders>
          </w:tcPr>
          <w:p w14:paraId="7C151FBC"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1FFD833E" w14:textId="77777777" w:rsidTr="00C519F2">
        <w:trPr>
          <w:jc w:val="center"/>
        </w:trPr>
        <w:tc>
          <w:tcPr>
            <w:tcW w:w="1141" w:type="pct"/>
            <w:tcBorders>
              <w:top w:val="nil"/>
              <w:left w:val="nil"/>
              <w:bottom w:val="nil"/>
              <w:right w:val="nil"/>
            </w:tcBorders>
            <w:vAlign w:val="center"/>
          </w:tcPr>
          <w:p w14:paraId="3815D5B4"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Baden-Wuerttemberg</w:t>
            </w:r>
          </w:p>
        </w:tc>
        <w:tc>
          <w:tcPr>
            <w:tcW w:w="551" w:type="pct"/>
            <w:tcBorders>
              <w:top w:val="nil"/>
              <w:left w:val="nil"/>
              <w:bottom w:val="nil"/>
              <w:right w:val="nil"/>
            </w:tcBorders>
            <w:vAlign w:val="bottom"/>
          </w:tcPr>
          <w:p w14:paraId="38B42791"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.241</w:t>
            </w:r>
          </w:p>
        </w:tc>
        <w:tc>
          <w:tcPr>
            <w:tcW w:w="551" w:type="pct"/>
            <w:tcBorders>
              <w:top w:val="nil"/>
              <w:left w:val="nil"/>
              <w:bottom w:val="nil"/>
              <w:right w:val="nil"/>
            </w:tcBorders>
            <w:vAlign w:val="bottom"/>
          </w:tcPr>
          <w:p w14:paraId="725EC2F5"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.439</w:t>
            </w:r>
          </w:p>
        </w:tc>
        <w:tc>
          <w:tcPr>
            <w:tcW w:w="551" w:type="pct"/>
            <w:tcBorders>
              <w:top w:val="nil"/>
              <w:left w:val="nil"/>
              <w:bottom w:val="nil"/>
              <w:right w:val="nil"/>
            </w:tcBorders>
            <w:vAlign w:val="bottom"/>
          </w:tcPr>
          <w:p w14:paraId="386A36AD"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1.273</w:t>
            </w:r>
          </w:p>
        </w:tc>
        <w:tc>
          <w:tcPr>
            <w:tcW w:w="551" w:type="pct"/>
            <w:tcBorders>
              <w:top w:val="nil"/>
              <w:left w:val="nil"/>
              <w:bottom w:val="nil"/>
              <w:right w:val="nil"/>
            </w:tcBorders>
            <w:vAlign w:val="bottom"/>
          </w:tcPr>
          <w:p w14:paraId="5DC0667C"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.582</w:t>
            </w:r>
          </w:p>
        </w:tc>
        <w:tc>
          <w:tcPr>
            <w:tcW w:w="551" w:type="pct"/>
            <w:tcBorders>
              <w:top w:val="nil"/>
              <w:left w:val="nil"/>
              <w:bottom w:val="nil"/>
              <w:right w:val="nil"/>
            </w:tcBorders>
            <w:vAlign w:val="bottom"/>
          </w:tcPr>
          <w:p w14:paraId="39288282"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.517</w:t>
            </w:r>
          </w:p>
        </w:tc>
        <w:tc>
          <w:tcPr>
            <w:tcW w:w="552" w:type="pct"/>
            <w:tcBorders>
              <w:top w:val="nil"/>
              <w:left w:val="nil"/>
              <w:bottom w:val="nil"/>
              <w:right w:val="nil"/>
            </w:tcBorders>
            <w:vAlign w:val="bottom"/>
          </w:tcPr>
          <w:p w14:paraId="6223786F"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2.927</w:t>
            </w:r>
          </w:p>
        </w:tc>
        <w:tc>
          <w:tcPr>
            <w:tcW w:w="551" w:type="pct"/>
            <w:tcBorders>
              <w:top w:val="nil"/>
              <w:left w:val="nil"/>
              <w:bottom w:val="nil"/>
              <w:right w:val="nil"/>
            </w:tcBorders>
          </w:tcPr>
          <w:p w14:paraId="05D037E8"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525D1D5C" w14:textId="77777777" w:rsidTr="00C519F2">
        <w:trPr>
          <w:jc w:val="center"/>
        </w:trPr>
        <w:tc>
          <w:tcPr>
            <w:tcW w:w="1141" w:type="pct"/>
            <w:tcBorders>
              <w:top w:val="nil"/>
              <w:left w:val="nil"/>
              <w:bottom w:val="nil"/>
              <w:right w:val="nil"/>
            </w:tcBorders>
            <w:vAlign w:val="center"/>
          </w:tcPr>
          <w:p w14:paraId="5BA0B1B2"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Bavaria</w:t>
            </w:r>
          </w:p>
        </w:tc>
        <w:tc>
          <w:tcPr>
            <w:tcW w:w="551" w:type="pct"/>
            <w:tcBorders>
              <w:top w:val="nil"/>
              <w:left w:val="nil"/>
              <w:bottom w:val="nil"/>
              <w:right w:val="nil"/>
            </w:tcBorders>
            <w:vAlign w:val="bottom"/>
          </w:tcPr>
          <w:p w14:paraId="3ECDE124"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.481</w:t>
            </w:r>
          </w:p>
        </w:tc>
        <w:tc>
          <w:tcPr>
            <w:tcW w:w="551" w:type="pct"/>
            <w:tcBorders>
              <w:top w:val="nil"/>
              <w:left w:val="nil"/>
              <w:bottom w:val="nil"/>
              <w:right w:val="nil"/>
            </w:tcBorders>
            <w:vAlign w:val="bottom"/>
          </w:tcPr>
          <w:p w14:paraId="7B42F5F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.456</w:t>
            </w:r>
          </w:p>
        </w:tc>
        <w:tc>
          <w:tcPr>
            <w:tcW w:w="551" w:type="pct"/>
            <w:tcBorders>
              <w:top w:val="nil"/>
              <w:left w:val="nil"/>
              <w:bottom w:val="nil"/>
              <w:right w:val="nil"/>
            </w:tcBorders>
            <w:vAlign w:val="bottom"/>
          </w:tcPr>
          <w:p w14:paraId="52E42242"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1.617</w:t>
            </w:r>
          </w:p>
        </w:tc>
        <w:tc>
          <w:tcPr>
            <w:tcW w:w="551" w:type="pct"/>
            <w:tcBorders>
              <w:top w:val="nil"/>
              <w:left w:val="nil"/>
              <w:bottom w:val="nil"/>
              <w:right w:val="nil"/>
            </w:tcBorders>
            <w:vAlign w:val="bottom"/>
          </w:tcPr>
          <w:p w14:paraId="15032A1A"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.292</w:t>
            </w:r>
          </w:p>
        </w:tc>
        <w:tc>
          <w:tcPr>
            <w:tcW w:w="551" w:type="pct"/>
            <w:tcBorders>
              <w:top w:val="nil"/>
              <w:left w:val="nil"/>
              <w:bottom w:val="nil"/>
              <w:right w:val="nil"/>
            </w:tcBorders>
            <w:vAlign w:val="bottom"/>
          </w:tcPr>
          <w:p w14:paraId="3572DF0B"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.639</w:t>
            </w:r>
          </w:p>
        </w:tc>
        <w:tc>
          <w:tcPr>
            <w:tcW w:w="552" w:type="pct"/>
            <w:tcBorders>
              <w:top w:val="nil"/>
              <w:left w:val="nil"/>
              <w:bottom w:val="nil"/>
              <w:right w:val="nil"/>
            </w:tcBorders>
            <w:vAlign w:val="bottom"/>
          </w:tcPr>
          <w:p w14:paraId="12E37A4C"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3.869</w:t>
            </w:r>
          </w:p>
        </w:tc>
        <w:tc>
          <w:tcPr>
            <w:tcW w:w="551" w:type="pct"/>
            <w:tcBorders>
              <w:top w:val="nil"/>
              <w:left w:val="nil"/>
              <w:bottom w:val="nil"/>
              <w:right w:val="nil"/>
            </w:tcBorders>
          </w:tcPr>
          <w:p w14:paraId="3BD76C28"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4DA75F7B" w14:textId="77777777" w:rsidTr="00C519F2">
        <w:trPr>
          <w:jc w:val="center"/>
        </w:trPr>
        <w:tc>
          <w:tcPr>
            <w:tcW w:w="1141" w:type="pct"/>
            <w:tcBorders>
              <w:top w:val="nil"/>
              <w:left w:val="nil"/>
              <w:bottom w:val="nil"/>
              <w:right w:val="nil"/>
            </w:tcBorders>
            <w:vAlign w:val="center"/>
          </w:tcPr>
          <w:p w14:paraId="593C42AA"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Saarland</w:t>
            </w:r>
          </w:p>
        </w:tc>
        <w:tc>
          <w:tcPr>
            <w:tcW w:w="551" w:type="pct"/>
            <w:tcBorders>
              <w:top w:val="nil"/>
              <w:left w:val="nil"/>
              <w:bottom w:val="nil"/>
              <w:right w:val="nil"/>
            </w:tcBorders>
            <w:vAlign w:val="bottom"/>
          </w:tcPr>
          <w:p w14:paraId="77D65157"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-.425</w:t>
            </w:r>
          </w:p>
        </w:tc>
        <w:tc>
          <w:tcPr>
            <w:tcW w:w="551" w:type="pct"/>
            <w:tcBorders>
              <w:top w:val="nil"/>
              <w:left w:val="nil"/>
              <w:bottom w:val="nil"/>
              <w:right w:val="nil"/>
            </w:tcBorders>
            <w:vAlign w:val="bottom"/>
          </w:tcPr>
          <w:p w14:paraId="73FB71C9"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.495</w:t>
            </w:r>
          </w:p>
        </w:tc>
        <w:tc>
          <w:tcPr>
            <w:tcW w:w="551" w:type="pct"/>
            <w:tcBorders>
              <w:top w:val="nil"/>
              <w:left w:val="nil"/>
              <w:bottom w:val="nil"/>
              <w:right w:val="nil"/>
            </w:tcBorders>
            <w:vAlign w:val="bottom"/>
          </w:tcPr>
          <w:p w14:paraId="10491D8A"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.654</w:t>
            </w:r>
          </w:p>
        </w:tc>
        <w:tc>
          <w:tcPr>
            <w:tcW w:w="551" w:type="pct"/>
            <w:tcBorders>
              <w:top w:val="nil"/>
              <w:left w:val="nil"/>
              <w:bottom w:val="nil"/>
              <w:right w:val="nil"/>
            </w:tcBorders>
            <w:vAlign w:val="bottom"/>
          </w:tcPr>
          <w:p w14:paraId="5FFEF1CD"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.391</w:t>
            </w:r>
          </w:p>
        </w:tc>
        <w:tc>
          <w:tcPr>
            <w:tcW w:w="551" w:type="pct"/>
            <w:tcBorders>
              <w:top w:val="nil"/>
              <w:left w:val="nil"/>
              <w:bottom w:val="nil"/>
              <w:right w:val="nil"/>
            </w:tcBorders>
            <w:vAlign w:val="bottom"/>
          </w:tcPr>
          <w:p w14:paraId="528F27ED"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.242</w:t>
            </w:r>
          </w:p>
        </w:tc>
        <w:tc>
          <w:tcPr>
            <w:tcW w:w="552" w:type="pct"/>
            <w:tcBorders>
              <w:top w:val="nil"/>
              <w:left w:val="nil"/>
              <w:bottom w:val="nil"/>
              <w:right w:val="nil"/>
            </w:tcBorders>
            <w:vAlign w:val="bottom"/>
          </w:tcPr>
          <w:p w14:paraId="58FBA2DC"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1.705</w:t>
            </w:r>
          </w:p>
        </w:tc>
        <w:tc>
          <w:tcPr>
            <w:tcW w:w="551" w:type="pct"/>
            <w:tcBorders>
              <w:top w:val="nil"/>
              <w:left w:val="nil"/>
              <w:bottom w:val="nil"/>
              <w:right w:val="nil"/>
            </w:tcBorders>
          </w:tcPr>
          <w:p w14:paraId="48A3C41D"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2F5F764B" w14:textId="77777777" w:rsidTr="00C519F2">
        <w:trPr>
          <w:jc w:val="center"/>
        </w:trPr>
        <w:tc>
          <w:tcPr>
            <w:tcW w:w="1141" w:type="pct"/>
            <w:tcBorders>
              <w:top w:val="nil"/>
              <w:left w:val="nil"/>
              <w:bottom w:val="nil"/>
              <w:right w:val="nil"/>
            </w:tcBorders>
            <w:vAlign w:val="center"/>
          </w:tcPr>
          <w:p w14:paraId="2906CE72"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Berlin</w:t>
            </w:r>
          </w:p>
        </w:tc>
        <w:tc>
          <w:tcPr>
            <w:tcW w:w="551" w:type="pct"/>
            <w:tcBorders>
              <w:top w:val="nil"/>
              <w:left w:val="nil"/>
              <w:bottom w:val="nil"/>
              <w:right w:val="nil"/>
            </w:tcBorders>
            <w:vAlign w:val="bottom"/>
          </w:tcPr>
          <w:p w14:paraId="052AC050"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-.264</w:t>
            </w:r>
          </w:p>
        </w:tc>
        <w:tc>
          <w:tcPr>
            <w:tcW w:w="551" w:type="pct"/>
            <w:tcBorders>
              <w:top w:val="nil"/>
              <w:left w:val="nil"/>
              <w:bottom w:val="nil"/>
              <w:right w:val="nil"/>
            </w:tcBorders>
            <w:vAlign w:val="bottom"/>
          </w:tcPr>
          <w:p w14:paraId="542068D2"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.442</w:t>
            </w:r>
          </w:p>
        </w:tc>
        <w:tc>
          <w:tcPr>
            <w:tcW w:w="551" w:type="pct"/>
            <w:tcBorders>
              <w:top w:val="nil"/>
              <w:left w:val="nil"/>
              <w:bottom w:val="nil"/>
              <w:right w:val="nil"/>
            </w:tcBorders>
            <w:vAlign w:val="bottom"/>
          </w:tcPr>
          <w:p w14:paraId="7A621D1F"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.768</w:t>
            </w:r>
          </w:p>
        </w:tc>
        <w:tc>
          <w:tcPr>
            <w:tcW w:w="551" w:type="pct"/>
            <w:tcBorders>
              <w:top w:val="nil"/>
              <w:left w:val="nil"/>
              <w:bottom w:val="nil"/>
              <w:right w:val="nil"/>
            </w:tcBorders>
            <w:vAlign w:val="bottom"/>
          </w:tcPr>
          <w:p w14:paraId="2104307D"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.551</w:t>
            </w:r>
          </w:p>
        </w:tc>
        <w:tc>
          <w:tcPr>
            <w:tcW w:w="551" w:type="pct"/>
            <w:tcBorders>
              <w:top w:val="nil"/>
              <w:left w:val="nil"/>
              <w:bottom w:val="nil"/>
              <w:right w:val="nil"/>
            </w:tcBorders>
            <w:vAlign w:val="bottom"/>
          </w:tcPr>
          <w:p w14:paraId="38C4F990"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.310</w:t>
            </w:r>
          </w:p>
        </w:tc>
        <w:tc>
          <w:tcPr>
            <w:tcW w:w="552" w:type="pct"/>
            <w:tcBorders>
              <w:top w:val="nil"/>
              <w:left w:val="nil"/>
              <w:bottom w:val="nil"/>
              <w:right w:val="nil"/>
            </w:tcBorders>
            <w:vAlign w:val="bottom"/>
          </w:tcPr>
          <w:p w14:paraId="77A6CE18"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1.778</w:t>
            </w:r>
          </w:p>
        </w:tc>
        <w:tc>
          <w:tcPr>
            <w:tcW w:w="551" w:type="pct"/>
            <w:tcBorders>
              <w:top w:val="nil"/>
              <w:left w:val="nil"/>
              <w:bottom w:val="nil"/>
              <w:right w:val="nil"/>
            </w:tcBorders>
          </w:tcPr>
          <w:p w14:paraId="553D652E"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6D6977BD" w14:textId="77777777" w:rsidTr="00C519F2">
        <w:trPr>
          <w:jc w:val="center"/>
        </w:trPr>
        <w:tc>
          <w:tcPr>
            <w:tcW w:w="1141" w:type="pct"/>
            <w:tcBorders>
              <w:top w:val="nil"/>
              <w:left w:val="nil"/>
              <w:bottom w:val="nil"/>
              <w:right w:val="nil"/>
            </w:tcBorders>
            <w:vAlign w:val="center"/>
          </w:tcPr>
          <w:p w14:paraId="7C49FA40" w14:textId="77777777" w:rsidR="00AB10C6" w:rsidRPr="00774B2F" w:rsidRDefault="00AB10C6" w:rsidP="00C519F2">
            <w:pPr>
              <w:spacing w:before="60" w:after="60" w:line="276" w:lineRule="auto"/>
              <w:ind w:firstLine="249"/>
              <w:contextualSpacing/>
              <w:jc w:val="right"/>
              <w:rPr>
                <w:sz w:val="18"/>
                <w:szCs w:val="18"/>
              </w:rPr>
            </w:pPr>
            <w:r w:rsidRPr="00774B2F">
              <w:rPr>
                <w:color w:val="000000"/>
                <w:sz w:val="18"/>
                <w:szCs w:val="18"/>
              </w:rPr>
              <w:t>Mecklenburg-Western Pomerania</w:t>
            </w:r>
          </w:p>
        </w:tc>
        <w:tc>
          <w:tcPr>
            <w:tcW w:w="551" w:type="pct"/>
            <w:tcBorders>
              <w:top w:val="nil"/>
              <w:left w:val="nil"/>
              <w:bottom w:val="nil"/>
              <w:right w:val="nil"/>
            </w:tcBorders>
            <w:vAlign w:val="bottom"/>
          </w:tcPr>
          <w:p w14:paraId="3D1275BE"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.166</w:t>
            </w:r>
          </w:p>
        </w:tc>
        <w:tc>
          <w:tcPr>
            <w:tcW w:w="551" w:type="pct"/>
            <w:tcBorders>
              <w:top w:val="nil"/>
              <w:left w:val="nil"/>
              <w:bottom w:val="nil"/>
              <w:right w:val="nil"/>
            </w:tcBorders>
            <w:vAlign w:val="bottom"/>
          </w:tcPr>
          <w:p w14:paraId="083BC3AF"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.504</w:t>
            </w:r>
          </w:p>
        </w:tc>
        <w:tc>
          <w:tcPr>
            <w:tcW w:w="551" w:type="pct"/>
            <w:tcBorders>
              <w:top w:val="nil"/>
              <w:left w:val="nil"/>
              <w:bottom w:val="nil"/>
              <w:right w:val="nil"/>
            </w:tcBorders>
            <w:vAlign w:val="bottom"/>
          </w:tcPr>
          <w:p w14:paraId="77CEB2E3"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1.181</w:t>
            </w:r>
          </w:p>
        </w:tc>
        <w:tc>
          <w:tcPr>
            <w:tcW w:w="551" w:type="pct"/>
            <w:tcBorders>
              <w:top w:val="nil"/>
              <w:left w:val="nil"/>
              <w:bottom w:val="nil"/>
              <w:right w:val="nil"/>
            </w:tcBorders>
            <w:vAlign w:val="bottom"/>
          </w:tcPr>
          <w:p w14:paraId="4FB1B602"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.742</w:t>
            </w:r>
          </w:p>
        </w:tc>
        <w:tc>
          <w:tcPr>
            <w:tcW w:w="551" w:type="pct"/>
            <w:tcBorders>
              <w:top w:val="nil"/>
              <w:left w:val="nil"/>
              <w:bottom w:val="nil"/>
              <w:right w:val="nil"/>
            </w:tcBorders>
            <w:vAlign w:val="bottom"/>
          </w:tcPr>
          <w:p w14:paraId="6FA05B31"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.431</w:t>
            </w:r>
          </w:p>
        </w:tc>
        <w:tc>
          <w:tcPr>
            <w:tcW w:w="552" w:type="pct"/>
            <w:tcBorders>
              <w:top w:val="nil"/>
              <w:left w:val="nil"/>
              <w:bottom w:val="nil"/>
              <w:right w:val="nil"/>
            </w:tcBorders>
            <w:vAlign w:val="bottom"/>
          </w:tcPr>
          <w:p w14:paraId="75D7594A"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3.148</w:t>
            </w:r>
          </w:p>
        </w:tc>
        <w:tc>
          <w:tcPr>
            <w:tcW w:w="551" w:type="pct"/>
            <w:tcBorders>
              <w:top w:val="nil"/>
              <w:left w:val="nil"/>
              <w:bottom w:val="nil"/>
              <w:right w:val="nil"/>
            </w:tcBorders>
          </w:tcPr>
          <w:p w14:paraId="61895AB3" w14:textId="77777777" w:rsidR="00AB10C6" w:rsidRPr="00774B2F" w:rsidRDefault="00AB10C6" w:rsidP="00C519F2">
            <w:pPr>
              <w:tabs>
                <w:tab w:val="decimal" w:pos="702"/>
              </w:tabs>
              <w:spacing w:before="60" w:after="60" w:line="276" w:lineRule="auto"/>
              <w:contextualSpacing/>
              <w:rPr>
                <w:color w:val="000000"/>
                <w:sz w:val="18"/>
                <w:szCs w:val="18"/>
              </w:rPr>
            </w:pPr>
          </w:p>
        </w:tc>
      </w:tr>
      <w:tr w:rsidR="00AB10C6" w:rsidRPr="00774B2F" w14:paraId="3CBE3B09" w14:textId="77777777" w:rsidTr="00C519F2">
        <w:trPr>
          <w:jc w:val="center"/>
        </w:trPr>
        <w:tc>
          <w:tcPr>
            <w:tcW w:w="1141" w:type="pct"/>
            <w:tcBorders>
              <w:top w:val="nil"/>
              <w:left w:val="nil"/>
              <w:bottom w:val="single" w:sz="4" w:space="0" w:color="auto"/>
              <w:right w:val="nil"/>
            </w:tcBorders>
            <w:vAlign w:val="center"/>
          </w:tcPr>
          <w:p w14:paraId="02239163" w14:textId="77777777" w:rsidR="00AB10C6" w:rsidRPr="00774B2F" w:rsidRDefault="00AB10C6" w:rsidP="00C519F2">
            <w:pPr>
              <w:spacing w:before="60" w:after="60" w:line="276" w:lineRule="auto"/>
              <w:ind w:firstLine="249"/>
              <w:contextualSpacing/>
              <w:jc w:val="right"/>
              <w:rPr>
                <w:color w:val="000000"/>
                <w:sz w:val="18"/>
                <w:szCs w:val="18"/>
                <w:lang w:val="de-DE"/>
              </w:rPr>
            </w:pPr>
            <w:proofErr w:type="spellStart"/>
            <w:r w:rsidRPr="00774B2F">
              <w:rPr>
                <w:color w:val="000000"/>
                <w:sz w:val="18"/>
                <w:szCs w:val="18"/>
                <w:lang w:val="de-DE"/>
              </w:rPr>
              <w:t>Saxony</w:t>
            </w:r>
            <w:proofErr w:type="spellEnd"/>
            <w:r w:rsidRPr="00774B2F">
              <w:rPr>
                <w:color w:val="000000"/>
                <w:sz w:val="18"/>
                <w:szCs w:val="18"/>
                <w:lang w:val="de-DE"/>
              </w:rPr>
              <w:t>-Anhalt</w:t>
            </w:r>
          </w:p>
        </w:tc>
        <w:tc>
          <w:tcPr>
            <w:tcW w:w="551" w:type="pct"/>
            <w:tcBorders>
              <w:top w:val="nil"/>
              <w:left w:val="nil"/>
              <w:bottom w:val="single" w:sz="4" w:space="0" w:color="auto"/>
              <w:right w:val="nil"/>
            </w:tcBorders>
            <w:vAlign w:val="bottom"/>
          </w:tcPr>
          <w:p w14:paraId="298D4308"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-.004</w:t>
            </w:r>
          </w:p>
        </w:tc>
        <w:tc>
          <w:tcPr>
            <w:tcW w:w="551" w:type="pct"/>
            <w:tcBorders>
              <w:top w:val="nil"/>
              <w:left w:val="nil"/>
              <w:bottom w:val="single" w:sz="4" w:space="0" w:color="auto"/>
              <w:right w:val="nil"/>
            </w:tcBorders>
            <w:vAlign w:val="bottom"/>
          </w:tcPr>
          <w:p w14:paraId="2B514900" w14:textId="77777777" w:rsidR="00AB10C6" w:rsidRPr="00774B2F" w:rsidRDefault="00AB10C6" w:rsidP="004938F7">
            <w:pPr>
              <w:tabs>
                <w:tab w:val="decimal" w:pos="454"/>
              </w:tabs>
              <w:spacing w:before="60" w:after="60" w:line="276" w:lineRule="auto"/>
              <w:contextualSpacing/>
              <w:jc w:val="center"/>
              <w:rPr>
                <w:color w:val="000000"/>
                <w:sz w:val="18"/>
                <w:szCs w:val="18"/>
              </w:rPr>
            </w:pPr>
            <w:r w:rsidRPr="00774B2F">
              <w:rPr>
                <w:color w:val="000000"/>
                <w:sz w:val="18"/>
                <w:szCs w:val="18"/>
              </w:rPr>
              <w:t>.496</w:t>
            </w:r>
          </w:p>
        </w:tc>
        <w:tc>
          <w:tcPr>
            <w:tcW w:w="551" w:type="pct"/>
            <w:tcBorders>
              <w:top w:val="nil"/>
              <w:left w:val="nil"/>
              <w:bottom w:val="single" w:sz="4" w:space="0" w:color="auto"/>
              <w:right w:val="nil"/>
            </w:tcBorders>
            <w:vAlign w:val="bottom"/>
          </w:tcPr>
          <w:p w14:paraId="686A4D3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.996</w:t>
            </w:r>
          </w:p>
        </w:tc>
        <w:tc>
          <w:tcPr>
            <w:tcW w:w="551" w:type="pct"/>
            <w:tcBorders>
              <w:top w:val="nil"/>
              <w:left w:val="nil"/>
              <w:bottom w:val="single" w:sz="4" w:space="0" w:color="auto"/>
              <w:right w:val="nil"/>
            </w:tcBorders>
            <w:vAlign w:val="bottom"/>
          </w:tcPr>
          <w:p w14:paraId="5121AE2B" w14:textId="77777777" w:rsidR="00AB10C6" w:rsidRPr="00774B2F" w:rsidRDefault="00AB10C6" w:rsidP="004938F7">
            <w:pPr>
              <w:tabs>
                <w:tab w:val="decimal" w:pos="454"/>
              </w:tabs>
              <w:spacing w:before="60" w:after="60" w:line="276" w:lineRule="auto"/>
              <w:contextualSpacing/>
              <w:jc w:val="center"/>
              <w:rPr>
                <w:sz w:val="18"/>
                <w:szCs w:val="18"/>
              </w:rPr>
            </w:pPr>
            <w:r w:rsidRPr="00774B2F">
              <w:rPr>
                <w:color w:val="000000"/>
                <w:sz w:val="18"/>
                <w:szCs w:val="18"/>
              </w:rPr>
              <w:t>.994</w:t>
            </w:r>
          </w:p>
        </w:tc>
        <w:tc>
          <w:tcPr>
            <w:tcW w:w="551" w:type="pct"/>
            <w:tcBorders>
              <w:top w:val="nil"/>
              <w:left w:val="nil"/>
              <w:bottom w:val="single" w:sz="4" w:space="0" w:color="auto"/>
              <w:right w:val="nil"/>
            </w:tcBorders>
            <w:vAlign w:val="bottom"/>
          </w:tcPr>
          <w:p w14:paraId="14238A61" w14:textId="77777777" w:rsidR="00AB10C6" w:rsidRPr="00774B2F" w:rsidRDefault="00AB10C6" w:rsidP="004938F7">
            <w:pPr>
              <w:tabs>
                <w:tab w:val="decimal" w:pos="567"/>
              </w:tabs>
              <w:spacing w:before="60" w:after="60" w:line="276" w:lineRule="auto"/>
              <w:ind w:right="-74"/>
              <w:contextualSpacing/>
              <w:rPr>
                <w:sz w:val="18"/>
                <w:szCs w:val="18"/>
              </w:rPr>
            </w:pPr>
            <w:r w:rsidRPr="00774B2F">
              <w:rPr>
                <w:color w:val="000000"/>
                <w:sz w:val="18"/>
                <w:szCs w:val="18"/>
              </w:rPr>
              <w:t>.368</w:t>
            </w:r>
          </w:p>
        </w:tc>
        <w:tc>
          <w:tcPr>
            <w:tcW w:w="552" w:type="pct"/>
            <w:tcBorders>
              <w:top w:val="nil"/>
              <w:left w:val="nil"/>
              <w:bottom w:val="single" w:sz="4" w:space="0" w:color="auto"/>
              <w:right w:val="nil"/>
            </w:tcBorders>
            <w:vAlign w:val="bottom"/>
          </w:tcPr>
          <w:p w14:paraId="32806E27" w14:textId="77777777" w:rsidR="00AB10C6" w:rsidRPr="00774B2F" w:rsidRDefault="00AB10C6" w:rsidP="004938F7">
            <w:pPr>
              <w:tabs>
                <w:tab w:val="decimal" w:pos="567"/>
              </w:tabs>
              <w:spacing w:before="60" w:after="60" w:line="276" w:lineRule="auto"/>
              <w:ind w:right="-74"/>
              <w:contextualSpacing/>
              <w:jc w:val="left"/>
              <w:rPr>
                <w:sz w:val="18"/>
                <w:szCs w:val="18"/>
              </w:rPr>
            </w:pPr>
            <w:r w:rsidRPr="00774B2F">
              <w:rPr>
                <w:color w:val="000000"/>
                <w:sz w:val="18"/>
                <w:szCs w:val="18"/>
              </w:rPr>
              <w:t>2.608</w:t>
            </w:r>
          </w:p>
        </w:tc>
        <w:tc>
          <w:tcPr>
            <w:tcW w:w="551" w:type="pct"/>
            <w:tcBorders>
              <w:top w:val="nil"/>
              <w:left w:val="nil"/>
              <w:bottom w:val="single" w:sz="4" w:space="0" w:color="auto"/>
              <w:right w:val="nil"/>
            </w:tcBorders>
          </w:tcPr>
          <w:p w14:paraId="040E8984" w14:textId="77777777" w:rsidR="00AB10C6" w:rsidRPr="00774B2F" w:rsidRDefault="00AB10C6" w:rsidP="00C519F2">
            <w:pPr>
              <w:tabs>
                <w:tab w:val="decimal" w:pos="702"/>
              </w:tabs>
              <w:spacing w:before="60" w:after="60" w:line="276" w:lineRule="auto"/>
              <w:contextualSpacing/>
              <w:rPr>
                <w:color w:val="000000"/>
                <w:sz w:val="18"/>
                <w:szCs w:val="18"/>
              </w:rPr>
            </w:pPr>
          </w:p>
        </w:tc>
      </w:tr>
    </w:tbl>
    <w:p w14:paraId="64502198" w14:textId="5E0F5FE7" w:rsidR="00AB10C6" w:rsidRPr="00774B2F" w:rsidRDefault="00AB10C6" w:rsidP="00AB10C6">
      <w:pPr>
        <w:pStyle w:val="Caption"/>
      </w:pPr>
      <w:r w:rsidRPr="00774B2F">
        <w:t>Note: N=2,328 candidates who ran in German state elections. Dependent variable: binary variable with 0 (“no use of negative campaigning”) and 1 (“use of negative campaigning”). All independent variables were set to a range between 0 and 1. Minimum R</w:t>
      </w:r>
      <w:r w:rsidRPr="00774B2F">
        <w:rPr>
          <w:vertAlign w:val="superscript"/>
        </w:rPr>
        <w:t>2</w:t>
      </w:r>
      <w:r w:rsidRPr="00774B2F">
        <w:t xml:space="preserve"> of each set of predictors is determined by including them in the model after the effects of all other variables have been taken into account. An F-test was used to determine whether the increase in R</w:t>
      </w:r>
      <w:r w:rsidRPr="00774B2F">
        <w:rPr>
          <w:vertAlign w:val="superscript"/>
        </w:rPr>
        <w:t>2</w:t>
      </w:r>
      <w:r w:rsidRPr="00774B2F">
        <w:t xml:space="preserve"> is significant. </w:t>
      </w:r>
      <w:r w:rsidRPr="00774B2F">
        <w:rPr>
          <w:color w:val="000000"/>
        </w:rPr>
        <w:t xml:space="preserve">Full model: </w:t>
      </w:r>
      <w:proofErr w:type="spellStart"/>
      <w:r w:rsidRPr="00774B2F">
        <w:rPr>
          <w:color w:val="000000"/>
        </w:rPr>
        <w:t>Nagelkerke</w:t>
      </w:r>
      <w:proofErr w:type="spellEnd"/>
      <w:r w:rsidRPr="00774B2F">
        <w:rPr>
          <w:i/>
          <w:iCs/>
          <w:color w:val="000000"/>
        </w:rPr>
        <w:t xml:space="preserve"> R</w:t>
      </w:r>
      <w:r w:rsidRPr="00774B2F">
        <w:rPr>
          <w:color w:val="000000"/>
        </w:rPr>
        <w:t>²=.348.</w:t>
      </w:r>
      <w:r w:rsidRPr="00774B2F">
        <w:t xml:space="preserve"> Significance levels: *** </w:t>
      </w:r>
      <w:r w:rsidRPr="00774B2F">
        <w:rPr>
          <w:i/>
          <w:iCs/>
        </w:rPr>
        <w:t>p</w:t>
      </w:r>
      <w:r w:rsidRPr="00774B2F">
        <w:t xml:space="preserve">≤0.001, ** </w:t>
      </w:r>
      <w:r w:rsidRPr="00774B2F">
        <w:rPr>
          <w:i/>
          <w:iCs/>
        </w:rPr>
        <w:t>p</w:t>
      </w:r>
      <w:r w:rsidRPr="00774B2F">
        <w:t>≤0.01, *</w:t>
      </w:r>
      <w:r w:rsidRPr="00774B2F">
        <w:rPr>
          <w:i/>
          <w:iCs/>
        </w:rPr>
        <w:t xml:space="preserve"> p</w:t>
      </w:r>
      <w:r w:rsidRPr="00774B2F">
        <w:t xml:space="preserve">≤0.05 </w:t>
      </w:r>
    </w:p>
    <w:p w14:paraId="0994444D" w14:textId="77777777" w:rsidR="00AB10C6" w:rsidRDefault="00AB10C6" w:rsidP="00AB10C6">
      <w:pPr>
        <w:rPr>
          <w:lang w:eastAsia="zh-CN"/>
        </w:rPr>
      </w:pPr>
    </w:p>
    <w:p w14:paraId="474A0613" w14:textId="596EEDFB" w:rsidR="002125DD" w:rsidRDefault="002125DD" w:rsidP="00AB10C6">
      <w:pPr>
        <w:rPr>
          <w:lang w:eastAsia="zh-CN"/>
        </w:rPr>
      </w:pPr>
      <w:r>
        <w:rPr>
          <w:lang w:eastAsia="zh-CN"/>
        </w:rPr>
        <w:br w:type="page"/>
      </w:r>
    </w:p>
    <w:p w14:paraId="2BF4EFB2" w14:textId="4688ADFB" w:rsidR="002125DD" w:rsidRPr="00774B2F" w:rsidRDefault="002125DD" w:rsidP="002125DD">
      <w:pPr>
        <w:pStyle w:val="Caption"/>
      </w:pPr>
      <w:r w:rsidRPr="0067121C">
        <w:t>Table B8: Determinants of candidates’ use of negative campaigning across twelve German state elections</w:t>
      </w:r>
      <w:r w:rsidR="00066CAC" w:rsidRPr="0067121C">
        <w:t>, joint calculation of the incremental R</w:t>
      </w:r>
      <w:r w:rsidR="00066CAC" w:rsidRPr="0067121C">
        <w:rPr>
          <w:vertAlign w:val="superscript"/>
        </w:rPr>
        <w:t>2</w:t>
      </w:r>
      <w:r w:rsidR="00066CAC" w:rsidRPr="0067121C">
        <w:t xml:space="preserve"> of the “psychological” variables</w:t>
      </w:r>
      <w:bookmarkStart w:id="1" w:name="_GoBack"/>
      <w:bookmarkEnd w:id="1"/>
    </w:p>
    <w:tbl>
      <w:tblPr>
        <w:tblStyle w:val="TableGrid"/>
        <w:tblW w:w="91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1363"/>
        <w:gridCol w:w="1373"/>
        <w:gridCol w:w="1373"/>
        <w:gridCol w:w="1234"/>
        <w:gridCol w:w="1504"/>
      </w:tblGrid>
      <w:tr w:rsidR="002125DD" w:rsidRPr="00774B2F" w14:paraId="2C727A38" w14:textId="77777777" w:rsidTr="004F3365">
        <w:tc>
          <w:tcPr>
            <w:tcW w:w="2471" w:type="dxa"/>
            <w:tcBorders>
              <w:top w:val="single" w:sz="4" w:space="0" w:color="auto"/>
              <w:bottom w:val="single" w:sz="4" w:space="0" w:color="auto"/>
            </w:tcBorders>
          </w:tcPr>
          <w:p w14:paraId="6E9C4C9D" w14:textId="77777777" w:rsidR="002125DD" w:rsidRPr="004F3365" w:rsidRDefault="002125DD" w:rsidP="004F3365">
            <w:pPr>
              <w:spacing w:before="60" w:after="60" w:line="276" w:lineRule="auto"/>
              <w:contextualSpacing/>
              <w:jc w:val="center"/>
              <w:rPr>
                <w:sz w:val="18"/>
                <w:szCs w:val="18"/>
              </w:rPr>
            </w:pPr>
          </w:p>
        </w:tc>
        <w:tc>
          <w:tcPr>
            <w:tcW w:w="1399" w:type="dxa"/>
            <w:tcBorders>
              <w:top w:val="single" w:sz="4" w:space="0" w:color="auto"/>
              <w:bottom w:val="single" w:sz="4" w:space="0" w:color="auto"/>
            </w:tcBorders>
          </w:tcPr>
          <w:p w14:paraId="7D3411C7" w14:textId="77777777" w:rsidR="002125DD" w:rsidRPr="00774B2F" w:rsidRDefault="002125DD" w:rsidP="004F3365">
            <w:pPr>
              <w:spacing w:before="60" w:after="60" w:line="276" w:lineRule="auto"/>
              <w:contextualSpacing/>
              <w:jc w:val="center"/>
              <w:rPr>
                <w:i/>
                <w:iCs/>
                <w:sz w:val="18"/>
                <w:szCs w:val="18"/>
              </w:rPr>
            </w:pPr>
            <w:r w:rsidRPr="00774B2F">
              <w:rPr>
                <w:i/>
                <w:iCs/>
                <w:sz w:val="18"/>
                <w:szCs w:val="18"/>
              </w:rPr>
              <w:t>b</w:t>
            </w:r>
          </w:p>
        </w:tc>
        <w:tc>
          <w:tcPr>
            <w:tcW w:w="1411" w:type="dxa"/>
            <w:tcBorders>
              <w:top w:val="single" w:sz="4" w:space="0" w:color="auto"/>
              <w:bottom w:val="single" w:sz="4" w:space="0" w:color="auto"/>
            </w:tcBorders>
          </w:tcPr>
          <w:p w14:paraId="519AEB1D" w14:textId="77777777" w:rsidR="002125DD" w:rsidRPr="00774B2F" w:rsidRDefault="002125DD" w:rsidP="004F3365">
            <w:pPr>
              <w:spacing w:before="60" w:after="60" w:line="276" w:lineRule="auto"/>
              <w:contextualSpacing/>
              <w:jc w:val="center"/>
              <w:rPr>
                <w:i/>
                <w:iCs/>
                <w:sz w:val="18"/>
                <w:szCs w:val="18"/>
              </w:rPr>
            </w:pPr>
            <w:r w:rsidRPr="00774B2F">
              <w:rPr>
                <w:i/>
                <w:iCs/>
                <w:sz w:val="18"/>
                <w:szCs w:val="18"/>
              </w:rPr>
              <w:t>SE</w:t>
            </w:r>
          </w:p>
        </w:tc>
        <w:tc>
          <w:tcPr>
            <w:tcW w:w="1411" w:type="dxa"/>
            <w:tcBorders>
              <w:top w:val="single" w:sz="4" w:space="0" w:color="auto"/>
              <w:bottom w:val="single" w:sz="4" w:space="0" w:color="auto"/>
            </w:tcBorders>
          </w:tcPr>
          <w:p w14:paraId="3F3AA00F" w14:textId="77777777" w:rsidR="002125DD" w:rsidRPr="00774B2F" w:rsidRDefault="002125DD" w:rsidP="004F3365">
            <w:pPr>
              <w:tabs>
                <w:tab w:val="decimal" w:pos="849"/>
              </w:tabs>
              <w:spacing w:before="60" w:after="60" w:line="276" w:lineRule="auto"/>
              <w:contextualSpacing/>
              <w:rPr>
                <w:i/>
                <w:iCs/>
                <w:sz w:val="18"/>
                <w:szCs w:val="18"/>
              </w:rPr>
            </w:pPr>
            <w:r w:rsidRPr="00774B2F">
              <w:rPr>
                <w:i/>
                <w:iCs/>
                <w:sz w:val="18"/>
                <w:szCs w:val="18"/>
              </w:rPr>
              <w:t>beta</w:t>
            </w:r>
          </w:p>
        </w:tc>
        <w:tc>
          <w:tcPr>
            <w:tcW w:w="1128" w:type="dxa"/>
            <w:tcBorders>
              <w:top w:val="single" w:sz="4" w:space="0" w:color="auto"/>
              <w:bottom w:val="single" w:sz="4" w:space="0" w:color="auto"/>
            </w:tcBorders>
          </w:tcPr>
          <w:p w14:paraId="471B4833" w14:textId="77777777" w:rsidR="002125DD" w:rsidRPr="00774B2F" w:rsidRDefault="002125DD" w:rsidP="004F3365">
            <w:pPr>
              <w:spacing w:before="60" w:after="60" w:line="276" w:lineRule="auto"/>
              <w:contextualSpacing/>
              <w:jc w:val="center"/>
              <w:rPr>
                <w:i/>
                <w:iCs/>
                <w:sz w:val="18"/>
                <w:szCs w:val="18"/>
              </w:rPr>
            </w:pPr>
            <w:r w:rsidRPr="00774B2F">
              <w:rPr>
                <w:i/>
                <w:iCs/>
                <w:sz w:val="18"/>
                <w:szCs w:val="18"/>
              </w:rPr>
              <w:t>p</w:t>
            </w:r>
          </w:p>
        </w:tc>
        <w:tc>
          <w:tcPr>
            <w:tcW w:w="1351" w:type="dxa"/>
            <w:tcBorders>
              <w:top w:val="single" w:sz="4" w:space="0" w:color="auto"/>
              <w:bottom w:val="single" w:sz="4" w:space="0" w:color="auto"/>
            </w:tcBorders>
          </w:tcPr>
          <w:p w14:paraId="7CADA3D1" w14:textId="77777777" w:rsidR="002125DD" w:rsidRPr="00774B2F" w:rsidRDefault="002125DD" w:rsidP="004F3365">
            <w:pPr>
              <w:spacing w:before="60" w:after="60" w:line="276" w:lineRule="auto"/>
              <w:contextualSpacing/>
              <w:jc w:val="center"/>
              <w:rPr>
                <w:i/>
                <w:iCs/>
                <w:sz w:val="18"/>
                <w:szCs w:val="18"/>
              </w:rPr>
            </w:pPr>
            <w:r w:rsidRPr="00774B2F">
              <w:rPr>
                <w:sz w:val="18"/>
                <w:szCs w:val="18"/>
              </w:rPr>
              <w:t>Min R</w:t>
            </w:r>
            <w:r w:rsidRPr="00774B2F">
              <w:rPr>
                <w:sz w:val="18"/>
                <w:szCs w:val="18"/>
                <w:vertAlign w:val="superscript"/>
              </w:rPr>
              <w:t>2</w:t>
            </w:r>
          </w:p>
        </w:tc>
      </w:tr>
      <w:tr w:rsidR="002125DD" w:rsidRPr="00774B2F" w14:paraId="57F73090" w14:textId="77777777" w:rsidTr="004F3365">
        <w:tc>
          <w:tcPr>
            <w:tcW w:w="2471" w:type="dxa"/>
            <w:tcBorders>
              <w:top w:val="single" w:sz="4" w:space="0" w:color="auto"/>
            </w:tcBorders>
          </w:tcPr>
          <w:p w14:paraId="3EC78265" w14:textId="77777777" w:rsidR="002125DD" w:rsidRPr="00774B2F" w:rsidRDefault="002125DD" w:rsidP="004F3365">
            <w:pPr>
              <w:spacing w:line="276" w:lineRule="auto"/>
              <w:rPr>
                <w:i/>
                <w:iCs/>
                <w:sz w:val="18"/>
                <w:szCs w:val="18"/>
              </w:rPr>
            </w:pPr>
            <w:r w:rsidRPr="00774B2F">
              <w:rPr>
                <w:i/>
                <w:iCs/>
                <w:sz w:val="18"/>
                <w:szCs w:val="18"/>
              </w:rPr>
              <w:t>Rational Choice</w:t>
            </w:r>
          </w:p>
        </w:tc>
        <w:tc>
          <w:tcPr>
            <w:tcW w:w="1399" w:type="dxa"/>
            <w:tcBorders>
              <w:top w:val="single" w:sz="4" w:space="0" w:color="auto"/>
            </w:tcBorders>
          </w:tcPr>
          <w:p w14:paraId="06E2448C" w14:textId="77777777" w:rsidR="002125DD" w:rsidRPr="00774B2F" w:rsidRDefault="002125DD" w:rsidP="004F3365">
            <w:pPr>
              <w:tabs>
                <w:tab w:val="decimal" w:pos="703"/>
              </w:tabs>
              <w:spacing w:line="276" w:lineRule="auto"/>
              <w:contextualSpacing/>
              <w:rPr>
                <w:sz w:val="18"/>
                <w:szCs w:val="18"/>
              </w:rPr>
            </w:pPr>
          </w:p>
        </w:tc>
        <w:tc>
          <w:tcPr>
            <w:tcW w:w="1411" w:type="dxa"/>
            <w:tcBorders>
              <w:top w:val="single" w:sz="4" w:space="0" w:color="auto"/>
            </w:tcBorders>
          </w:tcPr>
          <w:p w14:paraId="316C58E5" w14:textId="77777777" w:rsidR="002125DD" w:rsidRPr="00774B2F" w:rsidRDefault="002125DD" w:rsidP="004F3365">
            <w:pPr>
              <w:tabs>
                <w:tab w:val="decimal" w:pos="703"/>
              </w:tabs>
              <w:spacing w:line="276" w:lineRule="auto"/>
              <w:contextualSpacing/>
              <w:rPr>
                <w:color w:val="000000"/>
                <w:sz w:val="18"/>
                <w:szCs w:val="18"/>
              </w:rPr>
            </w:pPr>
          </w:p>
        </w:tc>
        <w:tc>
          <w:tcPr>
            <w:tcW w:w="1411" w:type="dxa"/>
            <w:tcBorders>
              <w:top w:val="single" w:sz="4" w:space="0" w:color="auto"/>
            </w:tcBorders>
            <w:vAlign w:val="center"/>
          </w:tcPr>
          <w:p w14:paraId="249B1F36" w14:textId="77777777" w:rsidR="002125DD" w:rsidRPr="00774B2F" w:rsidRDefault="002125DD" w:rsidP="004F3365">
            <w:pPr>
              <w:tabs>
                <w:tab w:val="decimal" w:pos="703"/>
              </w:tabs>
              <w:spacing w:line="276" w:lineRule="auto"/>
              <w:contextualSpacing/>
              <w:rPr>
                <w:sz w:val="18"/>
                <w:szCs w:val="18"/>
              </w:rPr>
            </w:pPr>
          </w:p>
        </w:tc>
        <w:tc>
          <w:tcPr>
            <w:tcW w:w="1128" w:type="dxa"/>
            <w:tcBorders>
              <w:top w:val="single" w:sz="4" w:space="0" w:color="auto"/>
            </w:tcBorders>
          </w:tcPr>
          <w:p w14:paraId="6E09222C" w14:textId="77777777" w:rsidR="002125DD" w:rsidRPr="00774B2F" w:rsidRDefault="002125DD" w:rsidP="004F3365">
            <w:pPr>
              <w:tabs>
                <w:tab w:val="decimal" w:pos="702"/>
              </w:tabs>
              <w:spacing w:line="276" w:lineRule="auto"/>
              <w:contextualSpacing/>
              <w:rPr>
                <w:sz w:val="18"/>
                <w:szCs w:val="18"/>
              </w:rPr>
            </w:pPr>
          </w:p>
        </w:tc>
        <w:tc>
          <w:tcPr>
            <w:tcW w:w="1351" w:type="dxa"/>
            <w:tcBorders>
              <w:top w:val="single" w:sz="4" w:space="0" w:color="auto"/>
            </w:tcBorders>
          </w:tcPr>
          <w:p w14:paraId="6F70DDBB" w14:textId="77777777" w:rsidR="002125DD" w:rsidRPr="00774B2F" w:rsidRDefault="002125DD" w:rsidP="004F3365">
            <w:pPr>
              <w:tabs>
                <w:tab w:val="decimal" w:pos="702"/>
              </w:tabs>
              <w:spacing w:line="276" w:lineRule="auto"/>
              <w:contextualSpacing/>
              <w:rPr>
                <w:sz w:val="18"/>
                <w:szCs w:val="18"/>
              </w:rPr>
            </w:pPr>
            <w:r w:rsidRPr="00774B2F">
              <w:rPr>
                <w:sz w:val="18"/>
                <w:szCs w:val="18"/>
              </w:rPr>
              <w:t>.072***</w:t>
            </w:r>
          </w:p>
        </w:tc>
      </w:tr>
      <w:tr w:rsidR="002125DD" w:rsidRPr="00774B2F" w14:paraId="6C8AF001" w14:textId="77777777" w:rsidTr="004F3365">
        <w:tc>
          <w:tcPr>
            <w:tcW w:w="2471" w:type="dxa"/>
          </w:tcPr>
          <w:p w14:paraId="410EF83A" w14:textId="77777777" w:rsidR="002125DD" w:rsidRPr="00774B2F" w:rsidRDefault="002125DD" w:rsidP="004F3365">
            <w:pPr>
              <w:spacing w:line="276" w:lineRule="auto"/>
              <w:jc w:val="right"/>
              <w:rPr>
                <w:sz w:val="18"/>
                <w:szCs w:val="18"/>
              </w:rPr>
            </w:pPr>
            <w:r w:rsidRPr="00774B2F">
              <w:rPr>
                <w:sz w:val="18"/>
                <w:szCs w:val="18"/>
              </w:rPr>
              <w:t>Balance benefits - costs</w:t>
            </w:r>
          </w:p>
        </w:tc>
        <w:tc>
          <w:tcPr>
            <w:tcW w:w="1399" w:type="dxa"/>
          </w:tcPr>
          <w:p w14:paraId="7655A2D5"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.129</w:t>
            </w:r>
          </w:p>
        </w:tc>
        <w:tc>
          <w:tcPr>
            <w:tcW w:w="1411" w:type="dxa"/>
          </w:tcPr>
          <w:p w14:paraId="4E54B672"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.012</w:t>
            </w:r>
          </w:p>
        </w:tc>
        <w:tc>
          <w:tcPr>
            <w:tcW w:w="1411" w:type="dxa"/>
            <w:vAlign w:val="bottom"/>
          </w:tcPr>
          <w:p w14:paraId="22E81100"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.207</w:t>
            </w:r>
          </w:p>
        </w:tc>
        <w:tc>
          <w:tcPr>
            <w:tcW w:w="1128" w:type="dxa"/>
          </w:tcPr>
          <w:p w14:paraId="3BE101D2" w14:textId="77777777" w:rsidR="002125DD" w:rsidRPr="00774B2F" w:rsidRDefault="002125DD" w:rsidP="004F3365">
            <w:pPr>
              <w:tabs>
                <w:tab w:val="decimal" w:pos="702"/>
              </w:tabs>
              <w:spacing w:line="276" w:lineRule="auto"/>
              <w:contextualSpacing/>
              <w:jc w:val="center"/>
              <w:rPr>
                <w:sz w:val="18"/>
                <w:szCs w:val="18"/>
              </w:rPr>
            </w:pPr>
            <w:r w:rsidRPr="00774B2F">
              <w:rPr>
                <w:color w:val="000000"/>
                <w:sz w:val="18"/>
                <w:szCs w:val="18"/>
              </w:rPr>
              <w:t>&lt; .001</w:t>
            </w:r>
          </w:p>
        </w:tc>
        <w:tc>
          <w:tcPr>
            <w:tcW w:w="1351" w:type="dxa"/>
          </w:tcPr>
          <w:p w14:paraId="420FA071" w14:textId="77777777" w:rsidR="002125DD" w:rsidRPr="00774B2F" w:rsidRDefault="002125DD" w:rsidP="004F3365">
            <w:pPr>
              <w:tabs>
                <w:tab w:val="decimal" w:pos="702"/>
              </w:tabs>
              <w:spacing w:line="276" w:lineRule="auto"/>
              <w:contextualSpacing/>
              <w:rPr>
                <w:sz w:val="18"/>
                <w:szCs w:val="18"/>
              </w:rPr>
            </w:pPr>
          </w:p>
        </w:tc>
      </w:tr>
      <w:tr w:rsidR="002125DD" w:rsidRPr="00774B2F" w14:paraId="3870D287" w14:textId="77777777" w:rsidTr="004F3365">
        <w:tc>
          <w:tcPr>
            <w:tcW w:w="2471" w:type="dxa"/>
          </w:tcPr>
          <w:p w14:paraId="29265837" w14:textId="77777777" w:rsidR="002125DD" w:rsidRPr="00774B2F" w:rsidRDefault="002125DD" w:rsidP="004F3365">
            <w:pPr>
              <w:spacing w:line="276" w:lineRule="auto"/>
              <w:jc w:val="right"/>
              <w:rPr>
                <w:sz w:val="18"/>
                <w:szCs w:val="18"/>
              </w:rPr>
            </w:pPr>
            <w:r w:rsidRPr="00774B2F">
              <w:rPr>
                <w:sz w:val="18"/>
                <w:szCs w:val="18"/>
              </w:rPr>
              <w:t>Retaliation</w:t>
            </w:r>
          </w:p>
        </w:tc>
        <w:tc>
          <w:tcPr>
            <w:tcW w:w="1399" w:type="dxa"/>
          </w:tcPr>
          <w:p w14:paraId="3F130794"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.168</w:t>
            </w:r>
          </w:p>
        </w:tc>
        <w:tc>
          <w:tcPr>
            <w:tcW w:w="1411" w:type="dxa"/>
          </w:tcPr>
          <w:p w14:paraId="58168B30"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.015</w:t>
            </w:r>
          </w:p>
        </w:tc>
        <w:tc>
          <w:tcPr>
            <w:tcW w:w="1411" w:type="dxa"/>
            <w:vAlign w:val="bottom"/>
          </w:tcPr>
          <w:p w14:paraId="73E682C8"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.199</w:t>
            </w:r>
          </w:p>
        </w:tc>
        <w:tc>
          <w:tcPr>
            <w:tcW w:w="1128" w:type="dxa"/>
          </w:tcPr>
          <w:p w14:paraId="6D342465" w14:textId="77777777" w:rsidR="002125DD" w:rsidRPr="00774B2F" w:rsidRDefault="002125DD" w:rsidP="004F3365">
            <w:pPr>
              <w:tabs>
                <w:tab w:val="decimal" w:pos="702"/>
              </w:tabs>
              <w:spacing w:line="276" w:lineRule="auto"/>
              <w:contextualSpacing/>
              <w:jc w:val="center"/>
              <w:rPr>
                <w:sz w:val="18"/>
                <w:szCs w:val="18"/>
              </w:rPr>
            </w:pPr>
            <w:r w:rsidRPr="00774B2F">
              <w:rPr>
                <w:color w:val="000000"/>
                <w:sz w:val="18"/>
                <w:szCs w:val="18"/>
              </w:rPr>
              <w:t>&lt; .001</w:t>
            </w:r>
          </w:p>
        </w:tc>
        <w:tc>
          <w:tcPr>
            <w:tcW w:w="1351" w:type="dxa"/>
          </w:tcPr>
          <w:p w14:paraId="04652CB5" w14:textId="77777777" w:rsidR="002125DD" w:rsidRPr="00774B2F" w:rsidRDefault="002125DD" w:rsidP="004F3365">
            <w:pPr>
              <w:tabs>
                <w:tab w:val="decimal" w:pos="702"/>
              </w:tabs>
              <w:spacing w:line="276" w:lineRule="auto"/>
              <w:contextualSpacing/>
              <w:rPr>
                <w:sz w:val="18"/>
                <w:szCs w:val="18"/>
              </w:rPr>
            </w:pPr>
          </w:p>
        </w:tc>
      </w:tr>
      <w:tr w:rsidR="002125DD" w:rsidRPr="005D735B" w14:paraId="42561ADD" w14:textId="77777777" w:rsidTr="004F3365">
        <w:tc>
          <w:tcPr>
            <w:tcW w:w="2471" w:type="dxa"/>
          </w:tcPr>
          <w:p w14:paraId="5B49566A" w14:textId="77777777" w:rsidR="002125DD" w:rsidRPr="002A6AB6" w:rsidRDefault="002125DD" w:rsidP="004F3365">
            <w:pPr>
              <w:spacing w:before="60" w:after="60" w:line="276" w:lineRule="auto"/>
              <w:contextualSpacing/>
              <w:rPr>
                <w:i/>
                <w:iCs/>
                <w:sz w:val="18"/>
                <w:szCs w:val="18"/>
              </w:rPr>
            </w:pPr>
            <w:r w:rsidRPr="002A6AB6">
              <w:rPr>
                <w:i/>
                <w:iCs/>
                <w:sz w:val="18"/>
                <w:szCs w:val="18"/>
              </w:rPr>
              <w:t>Psychological factors</w:t>
            </w:r>
          </w:p>
        </w:tc>
        <w:tc>
          <w:tcPr>
            <w:tcW w:w="1399" w:type="dxa"/>
          </w:tcPr>
          <w:p w14:paraId="27850464" w14:textId="77777777" w:rsidR="002125DD" w:rsidRPr="002A6AB6" w:rsidRDefault="002125DD" w:rsidP="004F3365">
            <w:pPr>
              <w:tabs>
                <w:tab w:val="decimal" w:pos="703"/>
              </w:tabs>
              <w:spacing w:before="60" w:after="60" w:line="276" w:lineRule="auto"/>
              <w:contextualSpacing/>
              <w:jc w:val="center"/>
              <w:rPr>
                <w:sz w:val="18"/>
                <w:szCs w:val="18"/>
              </w:rPr>
            </w:pPr>
          </w:p>
        </w:tc>
        <w:tc>
          <w:tcPr>
            <w:tcW w:w="1411" w:type="dxa"/>
          </w:tcPr>
          <w:p w14:paraId="350628AD" w14:textId="77777777" w:rsidR="002125DD" w:rsidRPr="002A6AB6" w:rsidRDefault="002125DD" w:rsidP="004F3365">
            <w:pPr>
              <w:tabs>
                <w:tab w:val="decimal" w:pos="703"/>
              </w:tabs>
              <w:spacing w:before="60" w:after="60" w:line="276" w:lineRule="auto"/>
              <w:contextualSpacing/>
              <w:jc w:val="center"/>
              <w:rPr>
                <w:sz w:val="18"/>
                <w:szCs w:val="18"/>
              </w:rPr>
            </w:pPr>
          </w:p>
        </w:tc>
        <w:tc>
          <w:tcPr>
            <w:tcW w:w="1411" w:type="dxa"/>
            <w:vAlign w:val="center"/>
          </w:tcPr>
          <w:p w14:paraId="48533F1A" w14:textId="77777777" w:rsidR="002125DD" w:rsidRPr="002A6AB6" w:rsidRDefault="002125DD" w:rsidP="004F3365">
            <w:pPr>
              <w:tabs>
                <w:tab w:val="decimal" w:pos="703"/>
              </w:tabs>
              <w:spacing w:before="60" w:after="60" w:line="276" w:lineRule="auto"/>
              <w:contextualSpacing/>
              <w:jc w:val="center"/>
              <w:rPr>
                <w:sz w:val="18"/>
                <w:szCs w:val="18"/>
              </w:rPr>
            </w:pPr>
          </w:p>
        </w:tc>
        <w:tc>
          <w:tcPr>
            <w:tcW w:w="1128" w:type="dxa"/>
          </w:tcPr>
          <w:p w14:paraId="3CA8A282" w14:textId="77777777" w:rsidR="002125DD" w:rsidRPr="002A6AB6" w:rsidRDefault="002125DD" w:rsidP="004F3365">
            <w:pPr>
              <w:tabs>
                <w:tab w:val="decimal" w:pos="702"/>
              </w:tabs>
              <w:spacing w:before="60" w:after="60" w:line="276" w:lineRule="auto"/>
              <w:contextualSpacing/>
              <w:jc w:val="center"/>
              <w:rPr>
                <w:color w:val="000000"/>
                <w:sz w:val="18"/>
                <w:szCs w:val="18"/>
              </w:rPr>
            </w:pPr>
          </w:p>
        </w:tc>
        <w:tc>
          <w:tcPr>
            <w:tcW w:w="1351" w:type="dxa"/>
          </w:tcPr>
          <w:p w14:paraId="2C6F3BCE" w14:textId="77777777" w:rsidR="002125DD" w:rsidRPr="002A6AB6" w:rsidRDefault="002125DD" w:rsidP="004F3365">
            <w:pPr>
              <w:tabs>
                <w:tab w:val="decimal" w:pos="702"/>
              </w:tabs>
              <w:spacing w:before="60" w:after="60" w:line="276" w:lineRule="auto"/>
              <w:contextualSpacing/>
              <w:rPr>
                <w:sz w:val="18"/>
                <w:szCs w:val="18"/>
              </w:rPr>
            </w:pPr>
            <w:r w:rsidRPr="002A6AB6">
              <w:rPr>
                <w:color w:val="000000"/>
                <w:sz w:val="18"/>
                <w:szCs w:val="18"/>
              </w:rPr>
              <w:t>.066</w:t>
            </w:r>
            <w:r w:rsidRPr="002A6AB6">
              <w:rPr>
                <w:sz w:val="18"/>
                <w:szCs w:val="18"/>
              </w:rPr>
              <w:t>***</w:t>
            </w:r>
          </w:p>
        </w:tc>
      </w:tr>
      <w:tr w:rsidR="002125DD" w:rsidRPr="00774B2F" w14:paraId="5688FE7C" w14:textId="77777777" w:rsidTr="004F3365">
        <w:tc>
          <w:tcPr>
            <w:tcW w:w="2471" w:type="dxa"/>
          </w:tcPr>
          <w:p w14:paraId="7C515FA2" w14:textId="77777777" w:rsidR="002125DD" w:rsidRPr="00774B2F" w:rsidRDefault="002125DD" w:rsidP="004F3365">
            <w:pPr>
              <w:spacing w:before="60" w:after="60" w:line="276" w:lineRule="auto"/>
              <w:contextualSpacing/>
              <w:jc w:val="right"/>
              <w:rPr>
                <w:i/>
                <w:iCs/>
                <w:sz w:val="18"/>
                <w:szCs w:val="18"/>
              </w:rPr>
            </w:pPr>
            <w:r>
              <w:rPr>
                <w:i/>
                <w:iCs/>
                <w:sz w:val="18"/>
                <w:szCs w:val="18"/>
              </w:rPr>
              <w:t>(Personality)</w:t>
            </w:r>
          </w:p>
        </w:tc>
        <w:tc>
          <w:tcPr>
            <w:tcW w:w="1399" w:type="dxa"/>
          </w:tcPr>
          <w:p w14:paraId="58CEB167"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tcPr>
          <w:p w14:paraId="0C789776"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vAlign w:val="center"/>
          </w:tcPr>
          <w:p w14:paraId="09573195" w14:textId="77777777" w:rsidR="002125DD" w:rsidRPr="00774B2F" w:rsidRDefault="002125DD" w:rsidP="004F3365">
            <w:pPr>
              <w:tabs>
                <w:tab w:val="decimal" w:pos="703"/>
              </w:tabs>
              <w:spacing w:before="60" w:after="60" w:line="276" w:lineRule="auto"/>
              <w:contextualSpacing/>
              <w:jc w:val="center"/>
              <w:rPr>
                <w:sz w:val="18"/>
                <w:szCs w:val="18"/>
              </w:rPr>
            </w:pPr>
          </w:p>
        </w:tc>
        <w:tc>
          <w:tcPr>
            <w:tcW w:w="1128" w:type="dxa"/>
          </w:tcPr>
          <w:p w14:paraId="7115DEF1" w14:textId="77777777" w:rsidR="002125DD" w:rsidRPr="00774B2F" w:rsidRDefault="002125DD" w:rsidP="004F3365">
            <w:pPr>
              <w:tabs>
                <w:tab w:val="decimal" w:pos="702"/>
              </w:tabs>
              <w:spacing w:before="60" w:after="60" w:line="276" w:lineRule="auto"/>
              <w:contextualSpacing/>
              <w:jc w:val="center"/>
              <w:rPr>
                <w:color w:val="000000"/>
                <w:sz w:val="18"/>
                <w:szCs w:val="18"/>
              </w:rPr>
            </w:pPr>
          </w:p>
        </w:tc>
        <w:tc>
          <w:tcPr>
            <w:tcW w:w="1351" w:type="dxa"/>
          </w:tcPr>
          <w:p w14:paraId="6F16BE22" w14:textId="77777777" w:rsidR="002125DD" w:rsidRPr="00774B2F" w:rsidRDefault="002125DD" w:rsidP="004F3365">
            <w:pPr>
              <w:tabs>
                <w:tab w:val="decimal" w:pos="702"/>
              </w:tabs>
              <w:spacing w:before="60" w:after="60" w:line="276" w:lineRule="auto"/>
              <w:contextualSpacing/>
              <w:rPr>
                <w:color w:val="000000"/>
                <w:sz w:val="18"/>
                <w:szCs w:val="18"/>
              </w:rPr>
            </w:pPr>
          </w:p>
        </w:tc>
      </w:tr>
      <w:tr w:rsidR="002125DD" w:rsidRPr="00774B2F" w14:paraId="457D2645" w14:textId="77777777" w:rsidTr="004F3365">
        <w:tc>
          <w:tcPr>
            <w:tcW w:w="2471" w:type="dxa"/>
          </w:tcPr>
          <w:p w14:paraId="6097B6AF"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Honesty-humility</w:t>
            </w:r>
          </w:p>
        </w:tc>
        <w:tc>
          <w:tcPr>
            <w:tcW w:w="1399" w:type="dxa"/>
          </w:tcPr>
          <w:p w14:paraId="37483709"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-.036</w:t>
            </w:r>
          </w:p>
        </w:tc>
        <w:tc>
          <w:tcPr>
            <w:tcW w:w="1411" w:type="dxa"/>
          </w:tcPr>
          <w:p w14:paraId="6874177A"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.035</w:t>
            </w:r>
          </w:p>
        </w:tc>
        <w:tc>
          <w:tcPr>
            <w:tcW w:w="1411" w:type="dxa"/>
          </w:tcPr>
          <w:p w14:paraId="48B5A0E6"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-.021</w:t>
            </w:r>
          </w:p>
        </w:tc>
        <w:tc>
          <w:tcPr>
            <w:tcW w:w="1128" w:type="dxa"/>
          </w:tcPr>
          <w:p w14:paraId="7AEA81E0"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.297</w:t>
            </w:r>
          </w:p>
        </w:tc>
        <w:tc>
          <w:tcPr>
            <w:tcW w:w="1351" w:type="dxa"/>
          </w:tcPr>
          <w:p w14:paraId="118564EA"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3BA694CC" w14:textId="77777777" w:rsidTr="004F3365">
        <w:tc>
          <w:tcPr>
            <w:tcW w:w="2471" w:type="dxa"/>
          </w:tcPr>
          <w:p w14:paraId="6D3206EC"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Emotionality</w:t>
            </w:r>
          </w:p>
        </w:tc>
        <w:tc>
          <w:tcPr>
            <w:tcW w:w="1399" w:type="dxa"/>
          </w:tcPr>
          <w:p w14:paraId="33406E1E"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.018</w:t>
            </w:r>
          </w:p>
        </w:tc>
        <w:tc>
          <w:tcPr>
            <w:tcW w:w="1411" w:type="dxa"/>
          </w:tcPr>
          <w:p w14:paraId="49CD3B68"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Pr>
          <w:p w14:paraId="616CDBB2"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.012</w:t>
            </w:r>
          </w:p>
        </w:tc>
        <w:tc>
          <w:tcPr>
            <w:tcW w:w="1128" w:type="dxa"/>
          </w:tcPr>
          <w:p w14:paraId="2835307B"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.513</w:t>
            </w:r>
          </w:p>
        </w:tc>
        <w:tc>
          <w:tcPr>
            <w:tcW w:w="1351" w:type="dxa"/>
          </w:tcPr>
          <w:p w14:paraId="1B9198FB"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799643E1" w14:textId="77777777" w:rsidTr="004F3365">
        <w:tc>
          <w:tcPr>
            <w:tcW w:w="2471" w:type="dxa"/>
          </w:tcPr>
          <w:p w14:paraId="00A7381F"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Extraversion</w:t>
            </w:r>
          </w:p>
        </w:tc>
        <w:tc>
          <w:tcPr>
            <w:tcW w:w="1399" w:type="dxa"/>
          </w:tcPr>
          <w:p w14:paraId="2A20A0DB"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.038</w:t>
            </w:r>
          </w:p>
        </w:tc>
        <w:tc>
          <w:tcPr>
            <w:tcW w:w="1411" w:type="dxa"/>
          </w:tcPr>
          <w:p w14:paraId="40C7AFC0"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Pr>
          <w:p w14:paraId="47AE34F3"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.025</w:t>
            </w:r>
          </w:p>
        </w:tc>
        <w:tc>
          <w:tcPr>
            <w:tcW w:w="1128" w:type="dxa"/>
          </w:tcPr>
          <w:p w14:paraId="0132287F"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.168</w:t>
            </w:r>
          </w:p>
        </w:tc>
        <w:tc>
          <w:tcPr>
            <w:tcW w:w="1351" w:type="dxa"/>
          </w:tcPr>
          <w:p w14:paraId="7C4837EC"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7DAAFE48" w14:textId="77777777" w:rsidTr="004F3365">
        <w:tc>
          <w:tcPr>
            <w:tcW w:w="2471" w:type="dxa"/>
          </w:tcPr>
          <w:p w14:paraId="14B710BE"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Agreeableness</w:t>
            </w:r>
          </w:p>
        </w:tc>
        <w:tc>
          <w:tcPr>
            <w:tcW w:w="1399" w:type="dxa"/>
          </w:tcPr>
          <w:p w14:paraId="4E0A0231"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-.113</w:t>
            </w:r>
          </w:p>
        </w:tc>
        <w:tc>
          <w:tcPr>
            <w:tcW w:w="1411" w:type="dxa"/>
          </w:tcPr>
          <w:p w14:paraId="71030257"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.032</w:t>
            </w:r>
          </w:p>
        </w:tc>
        <w:tc>
          <w:tcPr>
            <w:tcW w:w="1411" w:type="dxa"/>
          </w:tcPr>
          <w:p w14:paraId="1B7DBD11"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-.067</w:t>
            </w:r>
          </w:p>
        </w:tc>
        <w:tc>
          <w:tcPr>
            <w:tcW w:w="1128" w:type="dxa"/>
          </w:tcPr>
          <w:p w14:paraId="41CAF996"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&lt; .001</w:t>
            </w:r>
          </w:p>
        </w:tc>
        <w:tc>
          <w:tcPr>
            <w:tcW w:w="1351" w:type="dxa"/>
          </w:tcPr>
          <w:p w14:paraId="22D5C31D"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2C991F7A" w14:textId="77777777" w:rsidTr="004F3365">
        <w:tc>
          <w:tcPr>
            <w:tcW w:w="2471" w:type="dxa"/>
          </w:tcPr>
          <w:p w14:paraId="23EA0CB0"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Conscientiousness</w:t>
            </w:r>
          </w:p>
        </w:tc>
        <w:tc>
          <w:tcPr>
            <w:tcW w:w="1399" w:type="dxa"/>
          </w:tcPr>
          <w:p w14:paraId="64F59194"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.006</w:t>
            </w:r>
          </w:p>
        </w:tc>
        <w:tc>
          <w:tcPr>
            <w:tcW w:w="1411" w:type="dxa"/>
          </w:tcPr>
          <w:p w14:paraId="3BDECC35"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Pr>
          <w:p w14:paraId="6D4CE73E"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.004</w:t>
            </w:r>
          </w:p>
        </w:tc>
        <w:tc>
          <w:tcPr>
            <w:tcW w:w="1128" w:type="dxa"/>
          </w:tcPr>
          <w:p w14:paraId="3A501522"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.835</w:t>
            </w:r>
          </w:p>
        </w:tc>
        <w:tc>
          <w:tcPr>
            <w:tcW w:w="1351" w:type="dxa"/>
          </w:tcPr>
          <w:p w14:paraId="2D478A80"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39BD61A0" w14:textId="77777777" w:rsidTr="004F3365">
        <w:tc>
          <w:tcPr>
            <w:tcW w:w="2471" w:type="dxa"/>
          </w:tcPr>
          <w:p w14:paraId="09595009"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Openness</w:t>
            </w:r>
          </w:p>
        </w:tc>
        <w:tc>
          <w:tcPr>
            <w:tcW w:w="1399" w:type="dxa"/>
          </w:tcPr>
          <w:p w14:paraId="42600C09"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.071</w:t>
            </w:r>
          </w:p>
        </w:tc>
        <w:tc>
          <w:tcPr>
            <w:tcW w:w="1411" w:type="dxa"/>
          </w:tcPr>
          <w:p w14:paraId="79BA99E5"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Pr>
          <w:p w14:paraId="06AEE43A"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.044</w:t>
            </w:r>
          </w:p>
        </w:tc>
        <w:tc>
          <w:tcPr>
            <w:tcW w:w="1128" w:type="dxa"/>
          </w:tcPr>
          <w:p w14:paraId="7E762643"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.013</w:t>
            </w:r>
          </w:p>
        </w:tc>
        <w:tc>
          <w:tcPr>
            <w:tcW w:w="1351" w:type="dxa"/>
          </w:tcPr>
          <w:p w14:paraId="15A6C417"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0B0F86F6" w14:textId="77777777" w:rsidTr="004F3365">
        <w:tc>
          <w:tcPr>
            <w:tcW w:w="2471" w:type="dxa"/>
          </w:tcPr>
          <w:p w14:paraId="3157049A"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“Dark” personality</w:t>
            </w:r>
          </w:p>
        </w:tc>
        <w:tc>
          <w:tcPr>
            <w:tcW w:w="1399" w:type="dxa"/>
          </w:tcPr>
          <w:p w14:paraId="72585AB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.064</w:t>
            </w:r>
          </w:p>
        </w:tc>
        <w:tc>
          <w:tcPr>
            <w:tcW w:w="1411" w:type="dxa"/>
          </w:tcPr>
          <w:p w14:paraId="429DF9D9"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.031</w:t>
            </w:r>
          </w:p>
        </w:tc>
        <w:tc>
          <w:tcPr>
            <w:tcW w:w="1411" w:type="dxa"/>
          </w:tcPr>
          <w:p w14:paraId="4186D6F8"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.043</w:t>
            </w:r>
          </w:p>
        </w:tc>
        <w:tc>
          <w:tcPr>
            <w:tcW w:w="1128" w:type="dxa"/>
          </w:tcPr>
          <w:p w14:paraId="6CF1B977"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.042</w:t>
            </w:r>
          </w:p>
        </w:tc>
        <w:tc>
          <w:tcPr>
            <w:tcW w:w="1351" w:type="dxa"/>
          </w:tcPr>
          <w:p w14:paraId="1064EE1D"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6BCC8125" w14:textId="77777777" w:rsidTr="004F3365">
        <w:tc>
          <w:tcPr>
            <w:tcW w:w="2471" w:type="dxa"/>
          </w:tcPr>
          <w:p w14:paraId="6DB93639" w14:textId="77777777" w:rsidR="002125DD" w:rsidRPr="00774B2F" w:rsidRDefault="002125DD" w:rsidP="004F3365">
            <w:pPr>
              <w:spacing w:before="120" w:line="276" w:lineRule="auto"/>
              <w:jc w:val="right"/>
              <w:rPr>
                <w:i/>
                <w:iCs/>
                <w:sz w:val="18"/>
                <w:szCs w:val="18"/>
              </w:rPr>
            </w:pPr>
            <w:r>
              <w:rPr>
                <w:i/>
                <w:iCs/>
                <w:sz w:val="18"/>
                <w:szCs w:val="18"/>
              </w:rPr>
              <w:t>(</w:t>
            </w:r>
            <w:r w:rsidRPr="00774B2F">
              <w:rPr>
                <w:i/>
                <w:iCs/>
                <w:sz w:val="18"/>
                <w:szCs w:val="18"/>
              </w:rPr>
              <w:t>Values</w:t>
            </w:r>
            <w:r>
              <w:rPr>
                <w:i/>
                <w:iCs/>
                <w:sz w:val="18"/>
                <w:szCs w:val="18"/>
              </w:rPr>
              <w:t>)</w:t>
            </w:r>
          </w:p>
        </w:tc>
        <w:tc>
          <w:tcPr>
            <w:tcW w:w="1399" w:type="dxa"/>
          </w:tcPr>
          <w:p w14:paraId="75622503"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tcPr>
          <w:p w14:paraId="5132CB1E"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vAlign w:val="center"/>
          </w:tcPr>
          <w:p w14:paraId="24A70E73" w14:textId="77777777" w:rsidR="002125DD" w:rsidRPr="00774B2F" w:rsidRDefault="002125DD" w:rsidP="004F3365">
            <w:pPr>
              <w:tabs>
                <w:tab w:val="decimal" w:pos="703"/>
              </w:tabs>
              <w:spacing w:before="60" w:after="60" w:line="276" w:lineRule="auto"/>
              <w:contextualSpacing/>
              <w:jc w:val="center"/>
              <w:rPr>
                <w:sz w:val="18"/>
                <w:szCs w:val="18"/>
              </w:rPr>
            </w:pPr>
          </w:p>
        </w:tc>
        <w:tc>
          <w:tcPr>
            <w:tcW w:w="1128" w:type="dxa"/>
          </w:tcPr>
          <w:p w14:paraId="37E20F5F" w14:textId="77777777" w:rsidR="002125DD" w:rsidRPr="00774B2F" w:rsidRDefault="002125DD" w:rsidP="004F3365">
            <w:pPr>
              <w:tabs>
                <w:tab w:val="decimal" w:pos="702"/>
              </w:tabs>
              <w:spacing w:before="60" w:after="60" w:line="276" w:lineRule="auto"/>
              <w:contextualSpacing/>
              <w:jc w:val="center"/>
              <w:rPr>
                <w:sz w:val="18"/>
                <w:szCs w:val="18"/>
              </w:rPr>
            </w:pPr>
          </w:p>
        </w:tc>
        <w:tc>
          <w:tcPr>
            <w:tcW w:w="1351" w:type="dxa"/>
          </w:tcPr>
          <w:p w14:paraId="76746ED3"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7F73947F" w14:textId="77777777" w:rsidTr="004F3365">
        <w:tc>
          <w:tcPr>
            <w:tcW w:w="2471" w:type="dxa"/>
          </w:tcPr>
          <w:p w14:paraId="1F83693F"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Achievement</w:t>
            </w:r>
          </w:p>
        </w:tc>
        <w:tc>
          <w:tcPr>
            <w:tcW w:w="1399" w:type="dxa"/>
          </w:tcPr>
          <w:p w14:paraId="0F6952A8"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-.061</w:t>
            </w:r>
          </w:p>
        </w:tc>
        <w:tc>
          <w:tcPr>
            <w:tcW w:w="1411" w:type="dxa"/>
          </w:tcPr>
          <w:p w14:paraId="5694B66B"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.025</w:t>
            </w:r>
          </w:p>
        </w:tc>
        <w:tc>
          <w:tcPr>
            <w:tcW w:w="1411" w:type="dxa"/>
            <w:vAlign w:val="bottom"/>
          </w:tcPr>
          <w:p w14:paraId="22271A56"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-.058</w:t>
            </w:r>
          </w:p>
        </w:tc>
        <w:tc>
          <w:tcPr>
            <w:tcW w:w="1128" w:type="dxa"/>
          </w:tcPr>
          <w:p w14:paraId="512A2B8F" w14:textId="77777777" w:rsidR="002125DD" w:rsidRPr="00774B2F" w:rsidRDefault="002125DD" w:rsidP="004F3365">
            <w:pPr>
              <w:tabs>
                <w:tab w:val="decimal" w:pos="702"/>
              </w:tabs>
              <w:spacing w:before="240" w:line="276" w:lineRule="auto"/>
              <w:contextualSpacing/>
              <w:jc w:val="center"/>
              <w:rPr>
                <w:sz w:val="18"/>
                <w:szCs w:val="18"/>
              </w:rPr>
            </w:pPr>
            <w:r w:rsidRPr="00774B2F">
              <w:rPr>
                <w:color w:val="000000"/>
                <w:sz w:val="18"/>
                <w:szCs w:val="18"/>
              </w:rPr>
              <w:t>.013</w:t>
            </w:r>
          </w:p>
        </w:tc>
        <w:tc>
          <w:tcPr>
            <w:tcW w:w="1351" w:type="dxa"/>
          </w:tcPr>
          <w:p w14:paraId="59D5F061" w14:textId="77777777" w:rsidR="002125DD" w:rsidRPr="00774B2F" w:rsidRDefault="002125DD" w:rsidP="004F3365">
            <w:pPr>
              <w:tabs>
                <w:tab w:val="decimal" w:pos="702"/>
              </w:tabs>
              <w:spacing w:before="240" w:line="276" w:lineRule="auto"/>
              <w:contextualSpacing/>
              <w:rPr>
                <w:sz w:val="18"/>
                <w:szCs w:val="18"/>
              </w:rPr>
            </w:pPr>
          </w:p>
        </w:tc>
      </w:tr>
      <w:tr w:rsidR="002125DD" w:rsidRPr="00774B2F" w14:paraId="115E827F" w14:textId="77777777" w:rsidTr="004F3365">
        <w:tc>
          <w:tcPr>
            <w:tcW w:w="2471" w:type="dxa"/>
          </w:tcPr>
          <w:p w14:paraId="1014D57C" w14:textId="77777777" w:rsidR="002125DD" w:rsidRPr="00774B2F" w:rsidRDefault="002125DD" w:rsidP="004F3365">
            <w:pPr>
              <w:spacing w:before="60" w:after="60" w:line="276" w:lineRule="auto"/>
              <w:ind w:firstLine="247"/>
              <w:contextualSpacing/>
              <w:jc w:val="right"/>
              <w:rPr>
                <w:sz w:val="18"/>
                <w:szCs w:val="18"/>
              </w:rPr>
            </w:pPr>
            <w:r w:rsidRPr="00774B2F">
              <w:rPr>
                <w:sz w:val="18"/>
                <w:szCs w:val="18"/>
              </w:rPr>
              <w:t>Power</w:t>
            </w:r>
          </w:p>
        </w:tc>
        <w:tc>
          <w:tcPr>
            <w:tcW w:w="1399" w:type="dxa"/>
          </w:tcPr>
          <w:p w14:paraId="0A4EA794"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-.020</w:t>
            </w:r>
          </w:p>
        </w:tc>
        <w:tc>
          <w:tcPr>
            <w:tcW w:w="1411" w:type="dxa"/>
          </w:tcPr>
          <w:p w14:paraId="067F8EB8"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.029</w:t>
            </w:r>
          </w:p>
        </w:tc>
        <w:tc>
          <w:tcPr>
            <w:tcW w:w="1411" w:type="dxa"/>
            <w:vAlign w:val="bottom"/>
          </w:tcPr>
          <w:p w14:paraId="6692D3E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-.016</w:t>
            </w:r>
          </w:p>
        </w:tc>
        <w:tc>
          <w:tcPr>
            <w:tcW w:w="1128" w:type="dxa"/>
          </w:tcPr>
          <w:p w14:paraId="29D915F2" w14:textId="77777777" w:rsidR="002125DD" w:rsidRPr="00774B2F" w:rsidRDefault="002125DD" w:rsidP="004F3365">
            <w:pPr>
              <w:tabs>
                <w:tab w:val="decimal" w:pos="702"/>
              </w:tabs>
              <w:spacing w:before="240" w:line="276" w:lineRule="auto"/>
              <w:contextualSpacing/>
              <w:jc w:val="center"/>
              <w:rPr>
                <w:sz w:val="18"/>
                <w:szCs w:val="18"/>
              </w:rPr>
            </w:pPr>
            <w:r w:rsidRPr="00774B2F">
              <w:rPr>
                <w:color w:val="000000"/>
                <w:sz w:val="18"/>
                <w:szCs w:val="18"/>
              </w:rPr>
              <w:t>.491</w:t>
            </w:r>
          </w:p>
        </w:tc>
        <w:tc>
          <w:tcPr>
            <w:tcW w:w="1351" w:type="dxa"/>
          </w:tcPr>
          <w:p w14:paraId="082BBF82" w14:textId="77777777" w:rsidR="002125DD" w:rsidRPr="00774B2F" w:rsidRDefault="002125DD" w:rsidP="004F3365">
            <w:pPr>
              <w:tabs>
                <w:tab w:val="decimal" w:pos="702"/>
              </w:tabs>
              <w:spacing w:before="240" w:line="276" w:lineRule="auto"/>
              <w:contextualSpacing/>
              <w:rPr>
                <w:sz w:val="18"/>
                <w:szCs w:val="18"/>
              </w:rPr>
            </w:pPr>
          </w:p>
        </w:tc>
      </w:tr>
      <w:tr w:rsidR="002125DD" w:rsidRPr="00774B2F" w14:paraId="0809104E" w14:textId="77777777" w:rsidTr="004F3365">
        <w:tc>
          <w:tcPr>
            <w:tcW w:w="2471" w:type="dxa"/>
            <w:vAlign w:val="center"/>
          </w:tcPr>
          <w:p w14:paraId="71C0F250" w14:textId="77777777" w:rsidR="002125DD" w:rsidRPr="00774B2F" w:rsidRDefault="002125DD" w:rsidP="004F3365">
            <w:pPr>
              <w:spacing w:before="240" w:after="120" w:line="276" w:lineRule="auto"/>
              <w:jc w:val="right"/>
              <w:rPr>
                <w:i/>
                <w:iCs/>
                <w:sz w:val="18"/>
                <w:szCs w:val="18"/>
              </w:rPr>
            </w:pPr>
            <w:r>
              <w:rPr>
                <w:i/>
                <w:iCs/>
                <w:sz w:val="18"/>
                <w:szCs w:val="18"/>
              </w:rPr>
              <w:t>(</w:t>
            </w:r>
            <w:r w:rsidRPr="00774B2F">
              <w:rPr>
                <w:i/>
                <w:iCs/>
                <w:sz w:val="18"/>
                <w:szCs w:val="18"/>
              </w:rPr>
              <w:t>Social Norms</w:t>
            </w:r>
            <w:r>
              <w:rPr>
                <w:i/>
                <w:iCs/>
                <w:sz w:val="18"/>
                <w:szCs w:val="18"/>
              </w:rPr>
              <w:t>)</w:t>
            </w:r>
          </w:p>
        </w:tc>
        <w:tc>
          <w:tcPr>
            <w:tcW w:w="1399" w:type="dxa"/>
            <w:vAlign w:val="center"/>
          </w:tcPr>
          <w:p w14:paraId="121CDF67"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.039</w:t>
            </w:r>
          </w:p>
        </w:tc>
        <w:tc>
          <w:tcPr>
            <w:tcW w:w="1411" w:type="dxa"/>
            <w:vAlign w:val="center"/>
          </w:tcPr>
          <w:p w14:paraId="78B31B1A"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.016</w:t>
            </w:r>
          </w:p>
        </w:tc>
        <w:tc>
          <w:tcPr>
            <w:tcW w:w="1411" w:type="dxa"/>
            <w:vAlign w:val="bottom"/>
          </w:tcPr>
          <w:p w14:paraId="0A23A67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.047</w:t>
            </w:r>
          </w:p>
        </w:tc>
        <w:tc>
          <w:tcPr>
            <w:tcW w:w="1128" w:type="dxa"/>
            <w:vAlign w:val="center"/>
          </w:tcPr>
          <w:p w14:paraId="14B6CE92" w14:textId="77777777" w:rsidR="002125DD" w:rsidRPr="00774B2F" w:rsidRDefault="002125DD" w:rsidP="004F3365">
            <w:pPr>
              <w:tabs>
                <w:tab w:val="decimal" w:pos="702"/>
              </w:tabs>
              <w:jc w:val="center"/>
              <w:rPr>
                <w:sz w:val="18"/>
                <w:szCs w:val="18"/>
              </w:rPr>
            </w:pPr>
            <w:r w:rsidRPr="00774B2F">
              <w:rPr>
                <w:color w:val="000000"/>
                <w:sz w:val="18"/>
                <w:szCs w:val="18"/>
              </w:rPr>
              <w:t>.017</w:t>
            </w:r>
          </w:p>
        </w:tc>
        <w:tc>
          <w:tcPr>
            <w:tcW w:w="1351" w:type="dxa"/>
            <w:vAlign w:val="center"/>
          </w:tcPr>
          <w:p w14:paraId="441F839E" w14:textId="77777777" w:rsidR="002125DD" w:rsidRPr="00774B2F" w:rsidRDefault="002125DD" w:rsidP="004F3365">
            <w:pPr>
              <w:tabs>
                <w:tab w:val="decimal" w:pos="702"/>
              </w:tabs>
              <w:rPr>
                <w:sz w:val="18"/>
                <w:szCs w:val="18"/>
              </w:rPr>
            </w:pPr>
          </w:p>
        </w:tc>
      </w:tr>
      <w:tr w:rsidR="002125DD" w:rsidRPr="00774B2F" w14:paraId="62F3A784" w14:textId="77777777" w:rsidTr="004F3365">
        <w:tc>
          <w:tcPr>
            <w:tcW w:w="2471" w:type="dxa"/>
          </w:tcPr>
          <w:p w14:paraId="5EC333E3" w14:textId="77777777" w:rsidR="002125DD" w:rsidRPr="00774B2F" w:rsidRDefault="002125DD" w:rsidP="004F3365">
            <w:pPr>
              <w:spacing w:line="276" w:lineRule="auto"/>
              <w:jc w:val="right"/>
              <w:rPr>
                <w:i/>
                <w:iCs/>
                <w:sz w:val="18"/>
                <w:szCs w:val="18"/>
              </w:rPr>
            </w:pPr>
            <w:r>
              <w:rPr>
                <w:i/>
                <w:iCs/>
                <w:sz w:val="18"/>
                <w:szCs w:val="18"/>
              </w:rPr>
              <w:t>(</w:t>
            </w:r>
            <w:r w:rsidRPr="00774B2F">
              <w:rPr>
                <w:i/>
                <w:iCs/>
                <w:sz w:val="18"/>
                <w:szCs w:val="18"/>
              </w:rPr>
              <w:t>Attitudes</w:t>
            </w:r>
            <w:r>
              <w:rPr>
                <w:i/>
                <w:iCs/>
                <w:sz w:val="18"/>
                <w:szCs w:val="18"/>
              </w:rPr>
              <w:t>)</w:t>
            </w:r>
          </w:p>
        </w:tc>
        <w:tc>
          <w:tcPr>
            <w:tcW w:w="1399" w:type="dxa"/>
          </w:tcPr>
          <w:p w14:paraId="01AA641C" w14:textId="77777777" w:rsidR="002125DD" w:rsidRPr="00774B2F" w:rsidRDefault="002125DD" w:rsidP="004F3365">
            <w:pPr>
              <w:tabs>
                <w:tab w:val="decimal" w:pos="703"/>
              </w:tabs>
              <w:spacing w:line="276" w:lineRule="auto"/>
              <w:contextualSpacing/>
              <w:jc w:val="center"/>
              <w:rPr>
                <w:sz w:val="18"/>
                <w:szCs w:val="18"/>
              </w:rPr>
            </w:pPr>
          </w:p>
        </w:tc>
        <w:tc>
          <w:tcPr>
            <w:tcW w:w="1411" w:type="dxa"/>
          </w:tcPr>
          <w:p w14:paraId="00CF3515" w14:textId="77777777" w:rsidR="002125DD" w:rsidRPr="00774B2F" w:rsidRDefault="002125DD" w:rsidP="004F3365">
            <w:pPr>
              <w:tabs>
                <w:tab w:val="decimal" w:pos="703"/>
              </w:tabs>
              <w:spacing w:line="276" w:lineRule="auto"/>
              <w:contextualSpacing/>
              <w:jc w:val="center"/>
              <w:rPr>
                <w:sz w:val="18"/>
                <w:szCs w:val="18"/>
              </w:rPr>
            </w:pPr>
          </w:p>
        </w:tc>
        <w:tc>
          <w:tcPr>
            <w:tcW w:w="1411" w:type="dxa"/>
            <w:vAlign w:val="center"/>
          </w:tcPr>
          <w:p w14:paraId="28340EDF" w14:textId="77777777" w:rsidR="002125DD" w:rsidRPr="00774B2F" w:rsidRDefault="002125DD" w:rsidP="004F3365">
            <w:pPr>
              <w:tabs>
                <w:tab w:val="decimal" w:pos="703"/>
              </w:tabs>
              <w:spacing w:line="276" w:lineRule="auto"/>
              <w:contextualSpacing/>
              <w:jc w:val="center"/>
              <w:rPr>
                <w:sz w:val="18"/>
                <w:szCs w:val="18"/>
              </w:rPr>
            </w:pPr>
          </w:p>
        </w:tc>
        <w:tc>
          <w:tcPr>
            <w:tcW w:w="1128" w:type="dxa"/>
          </w:tcPr>
          <w:p w14:paraId="702B39E0" w14:textId="77777777" w:rsidR="002125DD" w:rsidRPr="00774B2F" w:rsidRDefault="002125DD" w:rsidP="004F3365">
            <w:pPr>
              <w:tabs>
                <w:tab w:val="decimal" w:pos="702"/>
              </w:tabs>
              <w:spacing w:line="276" w:lineRule="auto"/>
              <w:contextualSpacing/>
              <w:jc w:val="center"/>
              <w:rPr>
                <w:sz w:val="18"/>
                <w:szCs w:val="18"/>
              </w:rPr>
            </w:pPr>
          </w:p>
        </w:tc>
        <w:tc>
          <w:tcPr>
            <w:tcW w:w="1351" w:type="dxa"/>
          </w:tcPr>
          <w:p w14:paraId="45582E43" w14:textId="77777777" w:rsidR="002125DD" w:rsidRPr="00774B2F" w:rsidRDefault="002125DD" w:rsidP="004F3365">
            <w:pPr>
              <w:tabs>
                <w:tab w:val="decimal" w:pos="702"/>
              </w:tabs>
              <w:spacing w:line="276" w:lineRule="auto"/>
              <w:contextualSpacing/>
              <w:rPr>
                <w:sz w:val="18"/>
                <w:szCs w:val="18"/>
              </w:rPr>
            </w:pPr>
          </w:p>
        </w:tc>
      </w:tr>
      <w:tr w:rsidR="002125DD" w:rsidRPr="00774B2F" w14:paraId="50FEE1E6" w14:textId="77777777" w:rsidTr="004F3365">
        <w:tc>
          <w:tcPr>
            <w:tcW w:w="2471" w:type="dxa"/>
          </w:tcPr>
          <w:p w14:paraId="386E515D" w14:textId="77777777" w:rsidR="002125DD" w:rsidRPr="00774B2F" w:rsidRDefault="002125DD" w:rsidP="004F3365">
            <w:pPr>
              <w:spacing w:line="276" w:lineRule="auto"/>
              <w:jc w:val="right"/>
              <w:rPr>
                <w:i/>
                <w:iCs/>
                <w:sz w:val="18"/>
                <w:szCs w:val="18"/>
              </w:rPr>
            </w:pPr>
            <w:r w:rsidRPr="00774B2F">
              <w:rPr>
                <w:sz w:val="18"/>
                <w:szCs w:val="18"/>
              </w:rPr>
              <w:t>Legitimate</w:t>
            </w:r>
          </w:p>
        </w:tc>
        <w:tc>
          <w:tcPr>
            <w:tcW w:w="1399" w:type="dxa"/>
          </w:tcPr>
          <w:p w14:paraId="7B343187"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.140</w:t>
            </w:r>
          </w:p>
        </w:tc>
        <w:tc>
          <w:tcPr>
            <w:tcW w:w="1411" w:type="dxa"/>
          </w:tcPr>
          <w:p w14:paraId="1C5CF298"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.021</w:t>
            </w:r>
          </w:p>
        </w:tc>
        <w:tc>
          <w:tcPr>
            <w:tcW w:w="1411" w:type="dxa"/>
            <w:vAlign w:val="bottom"/>
          </w:tcPr>
          <w:p w14:paraId="34D37016" w14:textId="77777777" w:rsidR="002125DD" w:rsidRPr="00774B2F" w:rsidRDefault="002125DD" w:rsidP="004F3365">
            <w:pPr>
              <w:tabs>
                <w:tab w:val="decimal" w:pos="703"/>
              </w:tabs>
              <w:spacing w:line="276" w:lineRule="auto"/>
              <w:contextualSpacing/>
              <w:jc w:val="center"/>
              <w:rPr>
                <w:sz w:val="18"/>
                <w:szCs w:val="18"/>
              </w:rPr>
            </w:pPr>
            <w:r w:rsidRPr="00774B2F">
              <w:rPr>
                <w:color w:val="000000"/>
                <w:sz w:val="18"/>
                <w:szCs w:val="18"/>
              </w:rPr>
              <w:t>.154</w:t>
            </w:r>
          </w:p>
        </w:tc>
        <w:tc>
          <w:tcPr>
            <w:tcW w:w="1128" w:type="dxa"/>
          </w:tcPr>
          <w:p w14:paraId="2E7FBEAE" w14:textId="77777777" w:rsidR="002125DD" w:rsidRPr="00774B2F" w:rsidRDefault="002125DD" w:rsidP="004F3365">
            <w:pPr>
              <w:tabs>
                <w:tab w:val="decimal" w:pos="702"/>
              </w:tabs>
              <w:spacing w:line="276" w:lineRule="auto"/>
              <w:contextualSpacing/>
              <w:jc w:val="center"/>
              <w:rPr>
                <w:sz w:val="18"/>
                <w:szCs w:val="18"/>
              </w:rPr>
            </w:pPr>
            <w:r w:rsidRPr="00774B2F">
              <w:rPr>
                <w:color w:val="000000"/>
                <w:sz w:val="18"/>
                <w:szCs w:val="18"/>
              </w:rPr>
              <w:t>&lt; .001</w:t>
            </w:r>
          </w:p>
        </w:tc>
        <w:tc>
          <w:tcPr>
            <w:tcW w:w="1351" w:type="dxa"/>
          </w:tcPr>
          <w:p w14:paraId="75C2E602" w14:textId="77777777" w:rsidR="002125DD" w:rsidRPr="00774B2F" w:rsidRDefault="002125DD" w:rsidP="004F3365">
            <w:pPr>
              <w:tabs>
                <w:tab w:val="decimal" w:pos="702"/>
              </w:tabs>
              <w:spacing w:line="276" w:lineRule="auto"/>
              <w:contextualSpacing/>
              <w:rPr>
                <w:sz w:val="18"/>
                <w:szCs w:val="18"/>
              </w:rPr>
            </w:pPr>
          </w:p>
        </w:tc>
      </w:tr>
      <w:tr w:rsidR="002125DD" w:rsidRPr="00774B2F" w14:paraId="7E1966C6" w14:textId="77777777" w:rsidTr="004F3365">
        <w:tc>
          <w:tcPr>
            <w:tcW w:w="2471" w:type="dxa"/>
          </w:tcPr>
          <w:p w14:paraId="5D2D021B" w14:textId="77777777" w:rsidR="002125DD" w:rsidRPr="00774B2F" w:rsidRDefault="002125DD" w:rsidP="004F3365">
            <w:pPr>
              <w:spacing w:line="276" w:lineRule="auto"/>
              <w:jc w:val="right"/>
              <w:rPr>
                <w:i/>
                <w:iCs/>
                <w:sz w:val="18"/>
                <w:szCs w:val="18"/>
              </w:rPr>
            </w:pPr>
            <w:r w:rsidRPr="00774B2F">
              <w:rPr>
                <w:sz w:val="18"/>
                <w:szCs w:val="18"/>
              </w:rPr>
              <w:t>Unfair (reverse)</w:t>
            </w:r>
          </w:p>
        </w:tc>
        <w:tc>
          <w:tcPr>
            <w:tcW w:w="1399" w:type="dxa"/>
          </w:tcPr>
          <w:p w14:paraId="22B69F93"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.046</w:t>
            </w:r>
          </w:p>
        </w:tc>
        <w:tc>
          <w:tcPr>
            <w:tcW w:w="1411" w:type="dxa"/>
          </w:tcPr>
          <w:p w14:paraId="5314951B"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.016</w:t>
            </w:r>
          </w:p>
        </w:tc>
        <w:tc>
          <w:tcPr>
            <w:tcW w:w="1411" w:type="dxa"/>
            <w:vAlign w:val="bottom"/>
          </w:tcPr>
          <w:p w14:paraId="57A90A51" w14:textId="77777777" w:rsidR="002125DD" w:rsidRPr="00774B2F" w:rsidRDefault="002125DD" w:rsidP="004F3365">
            <w:pPr>
              <w:tabs>
                <w:tab w:val="decimal" w:pos="703"/>
              </w:tabs>
              <w:spacing w:line="276" w:lineRule="auto"/>
              <w:contextualSpacing/>
              <w:jc w:val="center"/>
              <w:rPr>
                <w:sz w:val="18"/>
                <w:szCs w:val="18"/>
              </w:rPr>
            </w:pPr>
            <w:r w:rsidRPr="00774B2F">
              <w:rPr>
                <w:color w:val="000000"/>
                <w:sz w:val="18"/>
                <w:szCs w:val="18"/>
              </w:rPr>
              <w:t>.057</w:t>
            </w:r>
          </w:p>
        </w:tc>
        <w:tc>
          <w:tcPr>
            <w:tcW w:w="1128" w:type="dxa"/>
          </w:tcPr>
          <w:p w14:paraId="0AFDB9A5" w14:textId="77777777" w:rsidR="002125DD" w:rsidRPr="00774B2F" w:rsidRDefault="002125DD" w:rsidP="004F3365">
            <w:pPr>
              <w:tabs>
                <w:tab w:val="decimal" w:pos="702"/>
              </w:tabs>
              <w:spacing w:line="276" w:lineRule="auto"/>
              <w:contextualSpacing/>
              <w:jc w:val="center"/>
              <w:rPr>
                <w:sz w:val="18"/>
                <w:szCs w:val="18"/>
              </w:rPr>
            </w:pPr>
            <w:r w:rsidRPr="00774B2F">
              <w:rPr>
                <w:color w:val="000000"/>
                <w:sz w:val="18"/>
                <w:szCs w:val="18"/>
              </w:rPr>
              <w:t>.003</w:t>
            </w:r>
          </w:p>
        </w:tc>
        <w:tc>
          <w:tcPr>
            <w:tcW w:w="1351" w:type="dxa"/>
          </w:tcPr>
          <w:p w14:paraId="42C797DA" w14:textId="77777777" w:rsidR="002125DD" w:rsidRPr="00774B2F" w:rsidRDefault="002125DD" w:rsidP="004F3365">
            <w:pPr>
              <w:tabs>
                <w:tab w:val="decimal" w:pos="702"/>
              </w:tabs>
              <w:spacing w:line="276" w:lineRule="auto"/>
              <w:contextualSpacing/>
              <w:rPr>
                <w:sz w:val="18"/>
                <w:szCs w:val="18"/>
              </w:rPr>
            </w:pPr>
          </w:p>
        </w:tc>
      </w:tr>
      <w:tr w:rsidR="002125DD" w:rsidRPr="00774B2F" w14:paraId="5FAAA039" w14:textId="77777777" w:rsidTr="004F3365">
        <w:tc>
          <w:tcPr>
            <w:tcW w:w="2471" w:type="dxa"/>
          </w:tcPr>
          <w:p w14:paraId="2F88BF4E" w14:textId="77777777" w:rsidR="002125DD" w:rsidRPr="00774B2F" w:rsidRDefault="002125DD" w:rsidP="004F3365">
            <w:pPr>
              <w:spacing w:line="276" w:lineRule="auto"/>
              <w:jc w:val="right"/>
              <w:rPr>
                <w:i/>
                <w:iCs/>
                <w:sz w:val="18"/>
                <w:szCs w:val="18"/>
              </w:rPr>
            </w:pPr>
            <w:r w:rsidRPr="00774B2F">
              <w:rPr>
                <w:sz w:val="18"/>
                <w:szCs w:val="18"/>
              </w:rPr>
              <w:t>Justified</w:t>
            </w:r>
          </w:p>
        </w:tc>
        <w:tc>
          <w:tcPr>
            <w:tcW w:w="1399" w:type="dxa"/>
          </w:tcPr>
          <w:p w14:paraId="2C1FD31A"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.098</w:t>
            </w:r>
          </w:p>
        </w:tc>
        <w:tc>
          <w:tcPr>
            <w:tcW w:w="1411" w:type="dxa"/>
          </w:tcPr>
          <w:p w14:paraId="5BF25606" w14:textId="77777777" w:rsidR="002125DD" w:rsidRPr="00774B2F" w:rsidRDefault="002125DD" w:rsidP="004F3365">
            <w:pPr>
              <w:tabs>
                <w:tab w:val="decimal" w:pos="703"/>
              </w:tabs>
              <w:spacing w:line="276" w:lineRule="auto"/>
              <w:contextualSpacing/>
              <w:jc w:val="center"/>
              <w:rPr>
                <w:color w:val="000000"/>
                <w:sz w:val="18"/>
                <w:szCs w:val="18"/>
              </w:rPr>
            </w:pPr>
            <w:r w:rsidRPr="00774B2F">
              <w:rPr>
                <w:color w:val="000000"/>
                <w:sz w:val="18"/>
                <w:szCs w:val="18"/>
              </w:rPr>
              <w:t>.022</w:t>
            </w:r>
          </w:p>
        </w:tc>
        <w:tc>
          <w:tcPr>
            <w:tcW w:w="1411" w:type="dxa"/>
            <w:vAlign w:val="bottom"/>
          </w:tcPr>
          <w:p w14:paraId="7ADB0C40" w14:textId="77777777" w:rsidR="002125DD" w:rsidRPr="00774B2F" w:rsidRDefault="002125DD" w:rsidP="004F3365">
            <w:pPr>
              <w:tabs>
                <w:tab w:val="decimal" w:pos="703"/>
              </w:tabs>
              <w:spacing w:line="276" w:lineRule="auto"/>
              <w:contextualSpacing/>
              <w:jc w:val="center"/>
              <w:rPr>
                <w:sz w:val="18"/>
                <w:szCs w:val="18"/>
              </w:rPr>
            </w:pPr>
            <w:r w:rsidRPr="00774B2F">
              <w:rPr>
                <w:color w:val="000000"/>
                <w:sz w:val="18"/>
                <w:szCs w:val="18"/>
              </w:rPr>
              <w:t>.105</w:t>
            </w:r>
          </w:p>
        </w:tc>
        <w:tc>
          <w:tcPr>
            <w:tcW w:w="1128" w:type="dxa"/>
          </w:tcPr>
          <w:p w14:paraId="4071FEEB" w14:textId="77777777" w:rsidR="002125DD" w:rsidRPr="00774B2F" w:rsidRDefault="002125DD" w:rsidP="004F3365">
            <w:pPr>
              <w:tabs>
                <w:tab w:val="decimal" w:pos="702"/>
              </w:tabs>
              <w:spacing w:line="276" w:lineRule="auto"/>
              <w:contextualSpacing/>
              <w:jc w:val="center"/>
              <w:rPr>
                <w:sz w:val="18"/>
                <w:szCs w:val="18"/>
              </w:rPr>
            </w:pPr>
            <w:r w:rsidRPr="00774B2F">
              <w:rPr>
                <w:color w:val="000000"/>
                <w:sz w:val="18"/>
                <w:szCs w:val="18"/>
              </w:rPr>
              <w:t>&lt; .001</w:t>
            </w:r>
          </w:p>
        </w:tc>
        <w:tc>
          <w:tcPr>
            <w:tcW w:w="1351" w:type="dxa"/>
          </w:tcPr>
          <w:p w14:paraId="704D4706" w14:textId="77777777" w:rsidR="002125DD" w:rsidRPr="00774B2F" w:rsidRDefault="002125DD" w:rsidP="004F3365">
            <w:pPr>
              <w:tabs>
                <w:tab w:val="decimal" w:pos="702"/>
              </w:tabs>
              <w:spacing w:line="276" w:lineRule="auto"/>
              <w:contextualSpacing/>
              <w:rPr>
                <w:sz w:val="18"/>
                <w:szCs w:val="18"/>
              </w:rPr>
            </w:pPr>
          </w:p>
        </w:tc>
      </w:tr>
      <w:tr w:rsidR="002125DD" w:rsidRPr="00774B2F" w14:paraId="13D1C95E" w14:textId="77777777" w:rsidTr="004F3365">
        <w:tc>
          <w:tcPr>
            <w:tcW w:w="2471" w:type="dxa"/>
          </w:tcPr>
          <w:p w14:paraId="2FD18C0A" w14:textId="77777777" w:rsidR="002125DD" w:rsidRPr="00774B2F" w:rsidRDefault="002125DD" w:rsidP="004F3365">
            <w:pPr>
              <w:spacing w:before="120" w:after="120" w:line="276" w:lineRule="auto"/>
              <w:rPr>
                <w:i/>
                <w:iCs/>
                <w:sz w:val="18"/>
                <w:szCs w:val="18"/>
              </w:rPr>
            </w:pPr>
            <w:r w:rsidRPr="00774B2F">
              <w:rPr>
                <w:i/>
                <w:iCs/>
                <w:sz w:val="18"/>
                <w:szCs w:val="18"/>
              </w:rPr>
              <w:t>Control variables</w:t>
            </w:r>
          </w:p>
        </w:tc>
        <w:tc>
          <w:tcPr>
            <w:tcW w:w="1399" w:type="dxa"/>
          </w:tcPr>
          <w:p w14:paraId="14F6339A"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tcPr>
          <w:p w14:paraId="442657DD" w14:textId="77777777" w:rsidR="002125DD" w:rsidRPr="00774B2F" w:rsidRDefault="002125DD" w:rsidP="004F3365">
            <w:pPr>
              <w:tabs>
                <w:tab w:val="decimal" w:pos="703"/>
              </w:tabs>
              <w:spacing w:before="60" w:after="60" w:line="276" w:lineRule="auto"/>
              <w:contextualSpacing/>
              <w:jc w:val="center"/>
              <w:rPr>
                <w:sz w:val="18"/>
                <w:szCs w:val="18"/>
              </w:rPr>
            </w:pPr>
          </w:p>
        </w:tc>
        <w:tc>
          <w:tcPr>
            <w:tcW w:w="1411" w:type="dxa"/>
            <w:vAlign w:val="center"/>
          </w:tcPr>
          <w:p w14:paraId="0E05869D" w14:textId="77777777" w:rsidR="002125DD" w:rsidRPr="00774B2F" w:rsidRDefault="002125DD" w:rsidP="004F3365">
            <w:pPr>
              <w:tabs>
                <w:tab w:val="decimal" w:pos="703"/>
              </w:tabs>
              <w:spacing w:before="60" w:after="60" w:line="276" w:lineRule="auto"/>
              <w:contextualSpacing/>
              <w:jc w:val="center"/>
              <w:rPr>
                <w:sz w:val="18"/>
                <w:szCs w:val="18"/>
              </w:rPr>
            </w:pPr>
          </w:p>
        </w:tc>
        <w:tc>
          <w:tcPr>
            <w:tcW w:w="1128" w:type="dxa"/>
          </w:tcPr>
          <w:p w14:paraId="0509F9E6" w14:textId="77777777" w:rsidR="002125DD" w:rsidRPr="00774B2F" w:rsidRDefault="002125DD" w:rsidP="004F3365">
            <w:pPr>
              <w:tabs>
                <w:tab w:val="decimal" w:pos="702"/>
              </w:tabs>
              <w:spacing w:before="60" w:after="60" w:line="276" w:lineRule="auto"/>
              <w:contextualSpacing/>
              <w:jc w:val="center"/>
              <w:rPr>
                <w:sz w:val="18"/>
                <w:szCs w:val="18"/>
              </w:rPr>
            </w:pPr>
          </w:p>
        </w:tc>
        <w:tc>
          <w:tcPr>
            <w:tcW w:w="1351" w:type="dxa"/>
          </w:tcPr>
          <w:p w14:paraId="6AC49D41" w14:textId="77777777" w:rsidR="002125DD" w:rsidRPr="00774B2F" w:rsidRDefault="002125DD" w:rsidP="004F3365">
            <w:pPr>
              <w:tabs>
                <w:tab w:val="decimal" w:pos="702"/>
              </w:tabs>
              <w:spacing w:before="60" w:after="60" w:line="276" w:lineRule="auto"/>
              <w:contextualSpacing/>
              <w:rPr>
                <w:sz w:val="18"/>
                <w:szCs w:val="18"/>
              </w:rPr>
            </w:pPr>
            <w:r w:rsidRPr="00774B2F">
              <w:rPr>
                <w:sz w:val="18"/>
                <w:szCs w:val="18"/>
              </w:rPr>
              <w:t>.03</w:t>
            </w:r>
            <w:r>
              <w:rPr>
                <w:sz w:val="18"/>
                <w:szCs w:val="18"/>
              </w:rPr>
              <w:t>4</w:t>
            </w:r>
            <w:r w:rsidRPr="00774B2F">
              <w:rPr>
                <w:sz w:val="18"/>
                <w:szCs w:val="18"/>
              </w:rPr>
              <w:t>***</w:t>
            </w:r>
          </w:p>
        </w:tc>
      </w:tr>
      <w:tr w:rsidR="002125DD" w:rsidRPr="00774B2F" w14:paraId="0B2C92F7" w14:textId="77777777" w:rsidTr="004F3365">
        <w:tc>
          <w:tcPr>
            <w:tcW w:w="2471" w:type="dxa"/>
          </w:tcPr>
          <w:p w14:paraId="7226CD46" w14:textId="77777777" w:rsidR="002125DD" w:rsidRPr="00774B2F" w:rsidRDefault="002125DD" w:rsidP="004F3365">
            <w:pPr>
              <w:spacing w:before="60" w:after="60" w:line="276" w:lineRule="auto"/>
              <w:ind w:firstLine="249"/>
              <w:contextualSpacing/>
              <w:jc w:val="right"/>
              <w:rPr>
                <w:sz w:val="18"/>
                <w:szCs w:val="18"/>
              </w:rPr>
            </w:pPr>
            <w:r w:rsidRPr="00774B2F">
              <w:rPr>
                <w:sz w:val="18"/>
                <w:szCs w:val="18"/>
              </w:rPr>
              <w:t>Gender</w:t>
            </w:r>
          </w:p>
        </w:tc>
        <w:tc>
          <w:tcPr>
            <w:tcW w:w="1399" w:type="dxa"/>
          </w:tcPr>
          <w:p w14:paraId="559DE420"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-.030</w:t>
            </w:r>
          </w:p>
        </w:tc>
        <w:tc>
          <w:tcPr>
            <w:tcW w:w="1411" w:type="dxa"/>
          </w:tcPr>
          <w:p w14:paraId="25457678"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1" w:type="dxa"/>
            <w:vAlign w:val="bottom"/>
          </w:tcPr>
          <w:p w14:paraId="74DEA113"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-.057</w:t>
            </w:r>
          </w:p>
        </w:tc>
        <w:tc>
          <w:tcPr>
            <w:tcW w:w="1128" w:type="dxa"/>
          </w:tcPr>
          <w:p w14:paraId="1BD63AAF"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color w:val="000000"/>
                <w:sz w:val="18"/>
                <w:szCs w:val="18"/>
              </w:rPr>
              <w:t>.002</w:t>
            </w:r>
          </w:p>
        </w:tc>
        <w:tc>
          <w:tcPr>
            <w:tcW w:w="1351" w:type="dxa"/>
          </w:tcPr>
          <w:p w14:paraId="04960AE5"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1900B1C1" w14:textId="77777777" w:rsidTr="004F3365">
        <w:tc>
          <w:tcPr>
            <w:tcW w:w="2471" w:type="dxa"/>
          </w:tcPr>
          <w:p w14:paraId="480EC1CE" w14:textId="77777777" w:rsidR="002125DD" w:rsidRPr="00774B2F" w:rsidRDefault="002125DD" w:rsidP="004F3365">
            <w:pPr>
              <w:spacing w:before="60" w:after="60" w:line="276" w:lineRule="auto"/>
              <w:ind w:firstLine="249"/>
              <w:contextualSpacing/>
              <w:jc w:val="right"/>
              <w:rPr>
                <w:sz w:val="18"/>
                <w:szCs w:val="18"/>
              </w:rPr>
            </w:pPr>
            <w:r w:rsidRPr="00774B2F">
              <w:rPr>
                <w:sz w:val="18"/>
                <w:szCs w:val="18"/>
              </w:rPr>
              <w:t>Incumbency</w:t>
            </w:r>
          </w:p>
        </w:tc>
        <w:tc>
          <w:tcPr>
            <w:tcW w:w="1399" w:type="dxa"/>
          </w:tcPr>
          <w:p w14:paraId="792DDEE3"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.019</w:t>
            </w:r>
          </w:p>
        </w:tc>
        <w:tc>
          <w:tcPr>
            <w:tcW w:w="1411" w:type="dxa"/>
          </w:tcPr>
          <w:p w14:paraId="6FCCAF9C"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.015</w:t>
            </w:r>
          </w:p>
        </w:tc>
        <w:tc>
          <w:tcPr>
            <w:tcW w:w="1411" w:type="dxa"/>
            <w:vAlign w:val="bottom"/>
          </w:tcPr>
          <w:p w14:paraId="1A79EB56"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.022</w:t>
            </w:r>
          </w:p>
        </w:tc>
        <w:tc>
          <w:tcPr>
            <w:tcW w:w="1128" w:type="dxa"/>
          </w:tcPr>
          <w:p w14:paraId="5245F8DD"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color w:val="000000"/>
                <w:sz w:val="18"/>
                <w:szCs w:val="18"/>
              </w:rPr>
              <w:t>.208</w:t>
            </w:r>
          </w:p>
        </w:tc>
        <w:tc>
          <w:tcPr>
            <w:tcW w:w="1351" w:type="dxa"/>
          </w:tcPr>
          <w:p w14:paraId="61692015"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17241B7D" w14:textId="77777777" w:rsidTr="004F3365">
        <w:tc>
          <w:tcPr>
            <w:tcW w:w="2471" w:type="dxa"/>
          </w:tcPr>
          <w:p w14:paraId="4AAFF0B6" w14:textId="77777777" w:rsidR="002125DD" w:rsidRPr="00774B2F" w:rsidRDefault="002125DD" w:rsidP="004F3365">
            <w:pPr>
              <w:spacing w:before="60" w:after="60" w:line="276" w:lineRule="auto"/>
              <w:ind w:firstLine="249"/>
              <w:contextualSpacing/>
              <w:jc w:val="right"/>
              <w:rPr>
                <w:sz w:val="18"/>
                <w:szCs w:val="18"/>
              </w:rPr>
            </w:pPr>
            <w:r w:rsidRPr="00774B2F">
              <w:rPr>
                <w:sz w:val="18"/>
                <w:szCs w:val="18"/>
              </w:rPr>
              <w:t>Governmental status</w:t>
            </w:r>
          </w:p>
        </w:tc>
        <w:tc>
          <w:tcPr>
            <w:tcW w:w="1399" w:type="dxa"/>
          </w:tcPr>
          <w:p w14:paraId="5AB2476A"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-.079</w:t>
            </w:r>
          </w:p>
        </w:tc>
        <w:tc>
          <w:tcPr>
            <w:tcW w:w="1411" w:type="dxa"/>
          </w:tcPr>
          <w:p w14:paraId="046A8A6C"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1" w:type="dxa"/>
            <w:vAlign w:val="bottom"/>
          </w:tcPr>
          <w:p w14:paraId="064D0DB5"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-.144</w:t>
            </w:r>
          </w:p>
        </w:tc>
        <w:tc>
          <w:tcPr>
            <w:tcW w:w="1128" w:type="dxa"/>
          </w:tcPr>
          <w:p w14:paraId="55137C45"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color w:val="000000"/>
                <w:sz w:val="18"/>
                <w:szCs w:val="18"/>
              </w:rPr>
              <w:t>&lt; .001</w:t>
            </w:r>
          </w:p>
        </w:tc>
        <w:tc>
          <w:tcPr>
            <w:tcW w:w="1351" w:type="dxa"/>
          </w:tcPr>
          <w:p w14:paraId="679340A6"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53D4B45F" w14:textId="77777777" w:rsidTr="004F3365">
        <w:tc>
          <w:tcPr>
            <w:tcW w:w="2471" w:type="dxa"/>
          </w:tcPr>
          <w:p w14:paraId="5F3F5590" w14:textId="77777777" w:rsidR="002125DD" w:rsidRPr="00774B2F" w:rsidRDefault="002125DD" w:rsidP="004F3365">
            <w:pPr>
              <w:spacing w:before="60" w:after="60" w:line="276" w:lineRule="auto"/>
              <w:ind w:firstLine="249"/>
              <w:contextualSpacing/>
              <w:jc w:val="right"/>
              <w:rPr>
                <w:sz w:val="18"/>
                <w:szCs w:val="18"/>
              </w:rPr>
            </w:pPr>
            <w:r w:rsidRPr="00774B2F">
              <w:rPr>
                <w:sz w:val="18"/>
                <w:szCs w:val="18"/>
              </w:rPr>
              <w:t>Ideology</w:t>
            </w:r>
          </w:p>
        </w:tc>
        <w:tc>
          <w:tcPr>
            <w:tcW w:w="1399" w:type="dxa"/>
          </w:tcPr>
          <w:p w14:paraId="1BC25646"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.026</w:t>
            </w:r>
          </w:p>
        </w:tc>
        <w:tc>
          <w:tcPr>
            <w:tcW w:w="1411" w:type="dxa"/>
          </w:tcPr>
          <w:p w14:paraId="0974708F"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.010</w:t>
            </w:r>
          </w:p>
        </w:tc>
        <w:tc>
          <w:tcPr>
            <w:tcW w:w="1411" w:type="dxa"/>
            <w:vAlign w:val="bottom"/>
          </w:tcPr>
          <w:p w14:paraId="530EC91B"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.058</w:t>
            </w:r>
          </w:p>
        </w:tc>
        <w:tc>
          <w:tcPr>
            <w:tcW w:w="1128" w:type="dxa"/>
          </w:tcPr>
          <w:p w14:paraId="7946029F"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color w:val="000000"/>
                <w:sz w:val="18"/>
                <w:szCs w:val="18"/>
              </w:rPr>
              <w:t>.011</w:t>
            </w:r>
          </w:p>
        </w:tc>
        <w:tc>
          <w:tcPr>
            <w:tcW w:w="1351" w:type="dxa"/>
          </w:tcPr>
          <w:p w14:paraId="0DDF8A98"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591569B5" w14:textId="77777777" w:rsidTr="004F3365">
        <w:tc>
          <w:tcPr>
            <w:tcW w:w="2471" w:type="dxa"/>
          </w:tcPr>
          <w:p w14:paraId="22188179" w14:textId="77777777" w:rsidR="002125DD" w:rsidRPr="00774B2F" w:rsidRDefault="002125DD" w:rsidP="004F3365">
            <w:pPr>
              <w:spacing w:before="60" w:after="60" w:line="276" w:lineRule="auto"/>
              <w:ind w:firstLine="249"/>
              <w:contextualSpacing/>
              <w:jc w:val="right"/>
              <w:rPr>
                <w:sz w:val="18"/>
                <w:szCs w:val="18"/>
              </w:rPr>
            </w:pPr>
            <w:r w:rsidRPr="00774B2F">
              <w:rPr>
                <w:sz w:val="18"/>
                <w:szCs w:val="18"/>
              </w:rPr>
              <w:t>Extremism</w:t>
            </w:r>
          </w:p>
        </w:tc>
        <w:tc>
          <w:tcPr>
            <w:tcW w:w="1399" w:type="dxa"/>
          </w:tcPr>
          <w:p w14:paraId="212BB415"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.063</w:t>
            </w:r>
          </w:p>
        </w:tc>
        <w:tc>
          <w:tcPr>
            <w:tcW w:w="1411" w:type="dxa"/>
          </w:tcPr>
          <w:p w14:paraId="24A85B27"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color w:val="000000"/>
                <w:sz w:val="18"/>
                <w:szCs w:val="18"/>
              </w:rPr>
              <w:t>.014</w:t>
            </w:r>
          </w:p>
        </w:tc>
        <w:tc>
          <w:tcPr>
            <w:tcW w:w="1411" w:type="dxa"/>
            <w:vAlign w:val="bottom"/>
          </w:tcPr>
          <w:p w14:paraId="69BDB29E"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color w:val="000000"/>
                <w:sz w:val="18"/>
                <w:szCs w:val="18"/>
              </w:rPr>
              <w:t>.097</w:t>
            </w:r>
          </w:p>
        </w:tc>
        <w:tc>
          <w:tcPr>
            <w:tcW w:w="1128" w:type="dxa"/>
          </w:tcPr>
          <w:p w14:paraId="2D7A543B"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color w:val="000000"/>
                <w:sz w:val="18"/>
                <w:szCs w:val="18"/>
              </w:rPr>
              <w:t>&lt; .001</w:t>
            </w:r>
          </w:p>
        </w:tc>
        <w:tc>
          <w:tcPr>
            <w:tcW w:w="1351" w:type="dxa"/>
          </w:tcPr>
          <w:p w14:paraId="48FE2670"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626EE2BF" w14:textId="77777777" w:rsidTr="004F3365">
        <w:trPr>
          <w:trHeight w:val="688"/>
        </w:trPr>
        <w:tc>
          <w:tcPr>
            <w:tcW w:w="2471" w:type="dxa"/>
            <w:vAlign w:val="center"/>
          </w:tcPr>
          <w:p w14:paraId="2585287C" w14:textId="77777777" w:rsidR="002125DD" w:rsidRPr="00774B2F" w:rsidRDefault="002125DD" w:rsidP="004F3365">
            <w:pPr>
              <w:spacing w:before="120" w:after="60" w:line="276" w:lineRule="auto"/>
              <w:contextualSpacing/>
              <w:rPr>
                <w:i/>
                <w:iCs/>
                <w:sz w:val="18"/>
                <w:szCs w:val="18"/>
              </w:rPr>
            </w:pPr>
            <w:r w:rsidRPr="00774B2F">
              <w:rPr>
                <w:i/>
                <w:iCs/>
                <w:sz w:val="18"/>
                <w:szCs w:val="18"/>
              </w:rPr>
              <w:t>State (</w:t>
            </w:r>
            <w:r w:rsidRPr="00774B2F">
              <w:rPr>
                <w:sz w:val="18"/>
                <w:szCs w:val="18"/>
              </w:rPr>
              <w:t>Schleswig-Holstein</w:t>
            </w:r>
            <w:r w:rsidRPr="00774B2F">
              <w:rPr>
                <w:i/>
                <w:iCs/>
                <w:sz w:val="18"/>
                <w:szCs w:val="18"/>
              </w:rPr>
              <w:t xml:space="preserve"> =0)</w:t>
            </w:r>
          </w:p>
        </w:tc>
        <w:tc>
          <w:tcPr>
            <w:tcW w:w="1399" w:type="dxa"/>
            <w:vAlign w:val="center"/>
          </w:tcPr>
          <w:p w14:paraId="006EEDD3" w14:textId="77777777" w:rsidR="002125DD" w:rsidRPr="00774B2F" w:rsidRDefault="002125DD" w:rsidP="004F3365">
            <w:pPr>
              <w:tabs>
                <w:tab w:val="decimal" w:pos="703"/>
              </w:tabs>
              <w:spacing w:before="60" w:after="60" w:line="276" w:lineRule="auto"/>
              <w:contextualSpacing/>
              <w:rPr>
                <w:sz w:val="18"/>
                <w:szCs w:val="18"/>
              </w:rPr>
            </w:pPr>
          </w:p>
        </w:tc>
        <w:tc>
          <w:tcPr>
            <w:tcW w:w="1411" w:type="dxa"/>
            <w:vAlign w:val="center"/>
          </w:tcPr>
          <w:p w14:paraId="3AA663C9" w14:textId="77777777" w:rsidR="002125DD" w:rsidRPr="00774B2F" w:rsidRDefault="002125DD" w:rsidP="004F3365">
            <w:pPr>
              <w:tabs>
                <w:tab w:val="decimal" w:pos="703"/>
              </w:tabs>
              <w:spacing w:before="60" w:after="60" w:line="276" w:lineRule="auto"/>
              <w:contextualSpacing/>
              <w:rPr>
                <w:sz w:val="18"/>
                <w:szCs w:val="18"/>
              </w:rPr>
            </w:pPr>
          </w:p>
        </w:tc>
        <w:tc>
          <w:tcPr>
            <w:tcW w:w="1411" w:type="dxa"/>
            <w:vAlign w:val="center"/>
          </w:tcPr>
          <w:p w14:paraId="1C4EEF56" w14:textId="77777777" w:rsidR="002125DD" w:rsidRPr="00774B2F" w:rsidRDefault="002125DD" w:rsidP="004F3365">
            <w:pPr>
              <w:tabs>
                <w:tab w:val="decimal" w:pos="703"/>
              </w:tabs>
              <w:spacing w:before="60" w:after="60" w:line="276" w:lineRule="auto"/>
              <w:contextualSpacing/>
              <w:rPr>
                <w:sz w:val="18"/>
                <w:szCs w:val="18"/>
              </w:rPr>
            </w:pPr>
          </w:p>
        </w:tc>
        <w:tc>
          <w:tcPr>
            <w:tcW w:w="1128" w:type="dxa"/>
            <w:vAlign w:val="center"/>
          </w:tcPr>
          <w:p w14:paraId="1B4088F7" w14:textId="77777777" w:rsidR="002125DD" w:rsidRPr="00774B2F" w:rsidRDefault="002125DD" w:rsidP="004F3365">
            <w:pPr>
              <w:tabs>
                <w:tab w:val="decimal" w:pos="702"/>
              </w:tabs>
              <w:spacing w:before="60" w:after="60" w:line="276" w:lineRule="auto"/>
              <w:contextualSpacing/>
              <w:rPr>
                <w:sz w:val="18"/>
                <w:szCs w:val="18"/>
              </w:rPr>
            </w:pPr>
          </w:p>
        </w:tc>
        <w:tc>
          <w:tcPr>
            <w:tcW w:w="1351" w:type="dxa"/>
            <w:vAlign w:val="center"/>
          </w:tcPr>
          <w:p w14:paraId="15D33397"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714745C3" w14:textId="77777777" w:rsidTr="004F3365">
        <w:tc>
          <w:tcPr>
            <w:tcW w:w="2471" w:type="dxa"/>
          </w:tcPr>
          <w:p w14:paraId="52FDB0BF"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Bremen</w:t>
            </w:r>
          </w:p>
        </w:tc>
        <w:tc>
          <w:tcPr>
            <w:tcW w:w="1399" w:type="dxa"/>
          </w:tcPr>
          <w:p w14:paraId="697276C9"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.030</w:t>
            </w:r>
          </w:p>
        </w:tc>
        <w:tc>
          <w:tcPr>
            <w:tcW w:w="1411" w:type="dxa"/>
          </w:tcPr>
          <w:p w14:paraId="6743F055"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.033</w:t>
            </w:r>
          </w:p>
        </w:tc>
        <w:tc>
          <w:tcPr>
            <w:tcW w:w="1411" w:type="dxa"/>
          </w:tcPr>
          <w:p w14:paraId="3467DBA0"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.018</w:t>
            </w:r>
          </w:p>
        </w:tc>
        <w:tc>
          <w:tcPr>
            <w:tcW w:w="1128" w:type="dxa"/>
          </w:tcPr>
          <w:p w14:paraId="0F614E70"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.370</w:t>
            </w:r>
          </w:p>
        </w:tc>
        <w:tc>
          <w:tcPr>
            <w:tcW w:w="1351" w:type="dxa"/>
          </w:tcPr>
          <w:p w14:paraId="230AD2D7"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2BD6FAD5" w14:textId="77777777" w:rsidTr="004F3365">
        <w:tc>
          <w:tcPr>
            <w:tcW w:w="2471" w:type="dxa"/>
          </w:tcPr>
          <w:p w14:paraId="564C4ADE"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Lower Saxony</w:t>
            </w:r>
          </w:p>
        </w:tc>
        <w:tc>
          <w:tcPr>
            <w:tcW w:w="1399" w:type="dxa"/>
          </w:tcPr>
          <w:p w14:paraId="47E0F865"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-.006</w:t>
            </w:r>
          </w:p>
        </w:tc>
        <w:tc>
          <w:tcPr>
            <w:tcW w:w="1411" w:type="dxa"/>
          </w:tcPr>
          <w:p w14:paraId="1CA61B0D"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.025</w:t>
            </w:r>
          </w:p>
        </w:tc>
        <w:tc>
          <w:tcPr>
            <w:tcW w:w="1411" w:type="dxa"/>
          </w:tcPr>
          <w:p w14:paraId="2B688BD4"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-.006</w:t>
            </w:r>
          </w:p>
        </w:tc>
        <w:tc>
          <w:tcPr>
            <w:tcW w:w="1128" w:type="dxa"/>
          </w:tcPr>
          <w:p w14:paraId="64C91024"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.805</w:t>
            </w:r>
          </w:p>
        </w:tc>
        <w:tc>
          <w:tcPr>
            <w:tcW w:w="1351" w:type="dxa"/>
          </w:tcPr>
          <w:p w14:paraId="107D23E6"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1F083DE9" w14:textId="77777777" w:rsidTr="004F3365">
        <w:tc>
          <w:tcPr>
            <w:tcW w:w="2471" w:type="dxa"/>
          </w:tcPr>
          <w:p w14:paraId="716193C5"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North Rhine-Westphalia</w:t>
            </w:r>
          </w:p>
        </w:tc>
        <w:tc>
          <w:tcPr>
            <w:tcW w:w="1399" w:type="dxa"/>
          </w:tcPr>
          <w:p w14:paraId="476ED6F7"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-.026</w:t>
            </w:r>
          </w:p>
        </w:tc>
        <w:tc>
          <w:tcPr>
            <w:tcW w:w="1411" w:type="dxa"/>
          </w:tcPr>
          <w:p w14:paraId="023998E0"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.023</w:t>
            </w:r>
          </w:p>
        </w:tc>
        <w:tc>
          <w:tcPr>
            <w:tcW w:w="1411" w:type="dxa"/>
          </w:tcPr>
          <w:p w14:paraId="76AA865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-.031</w:t>
            </w:r>
          </w:p>
        </w:tc>
        <w:tc>
          <w:tcPr>
            <w:tcW w:w="1128" w:type="dxa"/>
          </w:tcPr>
          <w:p w14:paraId="06F19873"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.273</w:t>
            </w:r>
          </w:p>
        </w:tc>
        <w:tc>
          <w:tcPr>
            <w:tcW w:w="1351" w:type="dxa"/>
          </w:tcPr>
          <w:p w14:paraId="7D722527"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32FEA6C8" w14:textId="77777777" w:rsidTr="004F3365">
        <w:tc>
          <w:tcPr>
            <w:tcW w:w="2471" w:type="dxa"/>
          </w:tcPr>
          <w:p w14:paraId="1A3BC71F"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Hesse</w:t>
            </w:r>
          </w:p>
        </w:tc>
        <w:tc>
          <w:tcPr>
            <w:tcW w:w="1399" w:type="dxa"/>
          </w:tcPr>
          <w:p w14:paraId="0252C1F0"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.058</w:t>
            </w:r>
          </w:p>
        </w:tc>
        <w:tc>
          <w:tcPr>
            <w:tcW w:w="1411" w:type="dxa"/>
          </w:tcPr>
          <w:p w14:paraId="3BE6C737"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.026</w:t>
            </w:r>
          </w:p>
        </w:tc>
        <w:tc>
          <w:tcPr>
            <w:tcW w:w="1411" w:type="dxa"/>
          </w:tcPr>
          <w:p w14:paraId="1F755736"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.056</w:t>
            </w:r>
          </w:p>
        </w:tc>
        <w:tc>
          <w:tcPr>
            <w:tcW w:w="1128" w:type="dxa"/>
          </w:tcPr>
          <w:p w14:paraId="739F6F02"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.027</w:t>
            </w:r>
          </w:p>
        </w:tc>
        <w:tc>
          <w:tcPr>
            <w:tcW w:w="1351" w:type="dxa"/>
          </w:tcPr>
          <w:p w14:paraId="46728900"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1175FF43" w14:textId="77777777" w:rsidTr="004F3365">
        <w:tc>
          <w:tcPr>
            <w:tcW w:w="2471" w:type="dxa"/>
          </w:tcPr>
          <w:p w14:paraId="6E512211"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Rhineland-Palatinate</w:t>
            </w:r>
          </w:p>
        </w:tc>
        <w:tc>
          <w:tcPr>
            <w:tcW w:w="1399" w:type="dxa"/>
          </w:tcPr>
          <w:p w14:paraId="3994D718"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-.019</w:t>
            </w:r>
          </w:p>
        </w:tc>
        <w:tc>
          <w:tcPr>
            <w:tcW w:w="1411" w:type="dxa"/>
          </w:tcPr>
          <w:p w14:paraId="1E0C835F"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.023</w:t>
            </w:r>
          </w:p>
        </w:tc>
        <w:tc>
          <w:tcPr>
            <w:tcW w:w="1411" w:type="dxa"/>
          </w:tcPr>
          <w:p w14:paraId="61188A35"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-.024</w:t>
            </w:r>
          </w:p>
        </w:tc>
        <w:tc>
          <w:tcPr>
            <w:tcW w:w="1128" w:type="dxa"/>
          </w:tcPr>
          <w:p w14:paraId="057B0406"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.423</w:t>
            </w:r>
          </w:p>
        </w:tc>
        <w:tc>
          <w:tcPr>
            <w:tcW w:w="1351" w:type="dxa"/>
          </w:tcPr>
          <w:p w14:paraId="5B561BD1"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154DB13F" w14:textId="77777777" w:rsidTr="004F3365">
        <w:tc>
          <w:tcPr>
            <w:tcW w:w="2471" w:type="dxa"/>
          </w:tcPr>
          <w:p w14:paraId="76CE7B1D"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Baden-Wuerttemberg</w:t>
            </w:r>
          </w:p>
        </w:tc>
        <w:tc>
          <w:tcPr>
            <w:tcW w:w="1399" w:type="dxa"/>
          </w:tcPr>
          <w:p w14:paraId="6A55F634"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-.002</w:t>
            </w:r>
          </w:p>
        </w:tc>
        <w:tc>
          <w:tcPr>
            <w:tcW w:w="1411" w:type="dxa"/>
          </w:tcPr>
          <w:p w14:paraId="7ED30DAA"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.022</w:t>
            </w:r>
          </w:p>
        </w:tc>
        <w:tc>
          <w:tcPr>
            <w:tcW w:w="1411" w:type="dxa"/>
          </w:tcPr>
          <w:p w14:paraId="01C03EBA"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-.002</w:t>
            </w:r>
          </w:p>
        </w:tc>
        <w:tc>
          <w:tcPr>
            <w:tcW w:w="1128" w:type="dxa"/>
          </w:tcPr>
          <w:p w14:paraId="473324BC"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.944</w:t>
            </w:r>
          </w:p>
        </w:tc>
        <w:tc>
          <w:tcPr>
            <w:tcW w:w="1351" w:type="dxa"/>
          </w:tcPr>
          <w:p w14:paraId="10151EDD"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2F31A93E" w14:textId="77777777" w:rsidTr="004F3365">
        <w:tc>
          <w:tcPr>
            <w:tcW w:w="2471" w:type="dxa"/>
          </w:tcPr>
          <w:p w14:paraId="609570C3"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Bavaria</w:t>
            </w:r>
          </w:p>
        </w:tc>
        <w:tc>
          <w:tcPr>
            <w:tcW w:w="1399" w:type="dxa"/>
          </w:tcPr>
          <w:p w14:paraId="6013CF7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.022</w:t>
            </w:r>
          </w:p>
        </w:tc>
        <w:tc>
          <w:tcPr>
            <w:tcW w:w="1411" w:type="dxa"/>
          </w:tcPr>
          <w:p w14:paraId="730BE8C4"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.024</w:t>
            </w:r>
          </w:p>
        </w:tc>
        <w:tc>
          <w:tcPr>
            <w:tcW w:w="1411" w:type="dxa"/>
          </w:tcPr>
          <w:p w14:paraId="2AED98CC"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.031</w:t>
            </w:r>
          </w:p>
        </w:tc>
        <w:tc>
          <w:tcPr>
            <w:tcW w:w="1128" w:type="dxa"/>
          </w:tcPr>
          <w:p w14:paraId="780B8BAB"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.347</w:t>
            </w:r>
          </w:p>
        </w:tc>
        <w:tc>
          <w:tcPr>
            <w:tcW w:w="1351" w:type="dxa"/>
          </w:tcPr>
          <w:p w14:paraId="6DFA1CD9"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044E7299" w14:textId="77777777" w:rsidTr="004F3365">
        <w:tc>
          <w:tcPr>
            <w:tcW w:w="2471" w:type="dxa"/>
          </w:tcPr>
          <w:p w14:paraId="1F368578"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Saarland</w:t>
            </w:r>
          </w:p>
        </w:tc>
        <w:tc>
          <w:tcPr>
            <w:tcW w:w="1399" w:type="dxa"/>
          </w:tcPr>
          <w:p w14:paraId="09AB0D30"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-.040</w:t>
            </w:r>
          </w:p>
        </w:tc>
        <w:tc>
          <w:tcPr>
            <w:tcW w:w="1411" w:type="dxa"/>
          </w:tcPr>
          <w:p w14:paraId="02258D95"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.030</w:t>
            </w:r>
          </w:p>
        </w:tc>
        <w:tc>
          <w:tcPr>
            <w:tcW w:w="1411" w:type="dxa"/>
          </w:tcPr>
          <w:p w14:paraId="75B547DF"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-.029</w:t>
            </w:r>
          </w:p>
        </w:tc>
        <w:tc>
          <w:tcPr>
            <w:tcW w:w="1128" w:type="dxa"/>
          </w:tcPr>
          <w:p w14:paraId="46931F70"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.188</w:t>
            </w:r>
          </w:p>
        </w:tc>
        <w:tc>
          <w:tcPr>
            <w:tcW w:w="1351" w:type="dxa"/>
          </w:tcPr>
          <w:p w14:paraId="1529EBF9"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6B323916" w14:textId="77777777" w:rsidTr="004F3365">
        <w:tc>
          <w:tcPr>
            <w:tcW w:w="2471" w:type="dxa"/>
          </w:tcPr>
          <w:p w14:paraId="508F0177" w14:textId="77777777" w:rsidR="002125DD" w:rsidRPr="00774B2F" w:rsidRDefault="002125DD" w:rsidP="004F3365">
            <w:pPr>
              <w:spacing w:before="60" w:after="60" w:line="276" w:lineRule="auto"/>
              <w:ind w:firstLine="249"/>
              <w:contextualSpacing/>
              <w:jc w:val="right"/>
              <w:rPr>
                <w:sz w:val="18"/>
                <w:szCs w:val="18"/>
              </w:rPr>
            </w:pPr>
            <w:r w:rsidRPr="00774B2F">
              <w:rPr>
                <w:color w:val="000000"/>
                <w:sz w:val="18"/>
                <w:szCs w:val="18"/>
              </w:rPr>
              <w:t>Berlin</w:t>
            </w:r>
          </w:p>
        </w:tc>
        <w:tc>
          <w:tcPr>
            <w:tcW w:w="1399" w:type="dxa"/>
          </w:tcPr>
          <w:p w14:paraId="193820AD"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-.008</w:t>
            </w:r>
          </w:p>
        </w:tc>
        <w:tc>
          <w:tcPr>
            <w:tcW w:w="1411" w:type="dxa"/>
          </w:tcPr>
          <w:p w14:paraId="194A5CA6"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.024</w:t>
            </w:r>
          </w:p>
        </w:tc>
        <w:tc>
          <w:tcPr>
            <w:tcW w:w="1411" w:type="dxa"/>
          </w:tcPr>
          <w:p w14:paraId="54D110F0"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-.010</w:t>
            </w:r>
          </w:p>
        </w:tc>
        <w:tc>
          <w:tcPr>
            <w:tcW w:w="1128" w:type="dxa"/>
          </w:tcPr>
          <w:p w14:paraId="7383AFB6"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.735</w:t>
            </w:r>
          </w:p>
        </w:tc>
        <w:tc>
          <w:tcPr>
            <w:tcW w:w="1351" w:type="dxa"/>
          </w:tcPr>
          <w:p w14:paraId="1DF8C1DF"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5202311F" w14:textId="77777777" w:rsidTr="004F3365">
        <w:tc>
          <w:tcPr>
            <w:tcW w:w="2471" w:type="dxa"/>
          </w:tcPr>
          <w:p w14:paraId="00C5003A" w14:textId="77777777" w:rsidR="002125DD" w:rsidRPr="00774B2F" w:rsidRDefault="002125DD" w:rsidP="004F3365">
            <w:pPr>
              <w:spacing w:before="60" w:after="60" w:line="276" w:lineRule="auto"/>
              <w:ind w:firstLine="34"/>
              <w:contextualSpacing/>
              <w:jc w:val="right"/>
              <w:rPr>
                <w:sz w:val="18"/>
                <w:szCs w:val="18"/>
              </w:rPr>
            </w:pPr>
            <w:r w:rsidRPr="00774B2F">
              <w:rPr>
                <w:color w:val="000000"/>
                <w:sz w:val="18"/>
                <w:szCs w:val="18"/>
              </w:rPr>
              <w:t>Mecklenburg-Western Pomerania</w:t>
            </w:r>
          </w:p>
        </w:tc>
        <w:tc>
          <w:tcPr>
            <w:tcW w:w="1399" w:type="dxa"/>
          </w:tcPr>
          <w:p w14:paraId="20A64EAB"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-.027</w:t>
            </w:r>
          </w:p>
        </w:tc>
        <w:tc>
          <w:tcPr>
            <w:tcW w:w="1411" w:type="dxa"/>
          </w:tcPr>
          <w:p w14:paraId="2724C64C"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.027</w:t>
            </w:r>
          </w:p>
        </w:tc>
        <w:tc>
          <w:tcPr>
            <w:tcW w:w="1411" w:type="dxa"/>
          </w:tcPr>
          <w:p w14:paraId="48D81E39"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-.024</w:t>
            </w:r>
          </w:p>
        </w:tc>
        <w:tc>
          <w:tcPr>
            <w:tcW w:w="1128" w:type="dxa"/>
          </w:tcPr>
          <w:p w14:paraId="260C5347"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.325</w:t>
            </w:r>
          </w:p>
        </w:tc>
        <w:tc>
          <w:tcPr>
            <w:tcW w:w="1351" w:type="dxa"/>
          </w:tcPr>
          <w:p w14:paraId="41E38F6D" w14:textId="77777777" w:rsidR="002125DD" w:rsidRPr="00774B2F" w:rsidRDefault="002125DD" w:rsidP="004F3365">
            <w:pPr>
              <w:tabs>
                <w:tab w:val="decimal" w:pos="702"/>
              </w:tabs>
              <w:spacing w:before="60" w:after="60" w:line="276" w:lineRule="auto"/>
              <w:contextualSpacing/>
              <w:rPr>
                <w:sz w:val="18"/>
                <w:szCs w:val="18"/>
              </w:rPr>
            </w:pPr>
          </w:p>
        </w:tc>
      </w:tr>
      <w:tr w:rsidR="002125DD" w:rsidRPr="00774B2F" w14:paraId="5CBDF585" w14:textId="77777777" w:rsidTr="004F3365">
        <w:tc>
          <w:tcPr>
            <w:tcW w:w="2471" w:type="dxa"/>
            <w:tcBorders>
              <w:bottom w:val="single" w:sz="4" w:space="0" w:color="auto"/>
            </w:tcBorders>
          </w:tcPr>
          <w:p w14:paraId="39235B03" w14:textId="77777777" w:rsidR="002125DD" w:rsidRPr="00774B2F" w:rsidRDefault="002125DD" w:rsidP="004F3365">
            <w:pPr>
              <w:spacing w:before="60" w:after="60" w:line="276" w:lineRule="auto"/>
              <w:ind w:firstLine="249"/>
              <w:contextualSpacing/>
              <w:jc w:val="right"/>
              <w:rPr>
                <w:color w:val="000000"/>
                <w:sz w:val="18"/>
                <w:szCs w:val="18"/>
              </w:rPr>
            </w:pPr>
            <w:r w:rsidRPr="00774B2F">
              <w:rPr>
                <w:color w:val="000000"/>
                <w:sz w:val="18"/>
                <w:szCs w:val="18"/>
              </w:rPr>
              <w:t>Saxony-Anhalt</w:t>
            </w:r>
          </w:p>
        </w:tc>
        <w:tc>
          <w:tcPr>
            <w:tcW w:w="1399" w:type="dxa"/>
            <w:tcBorders>
              <w:bottom w:val="single" w:sz="4" w:space="0" w:color="auto"/>
            </w:tcBorders>
          </w:tcPr>
          <w:p w14:paraId="1C675962"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-.024</w:t>
            </w:r>
          </w:p>
        </w:tc>
        <w:tc>
          <w:tcPr>
            <w:tcW w:w="1411" w:type="dxa"/>
            <w:tcBorders>
              <w:bottom w:val="single" w:sz="4" w:space="0" w:color="auto"/>
            </w:tcBorders>
          </w:tcPr>
          <w:p w14:paraId="43DCCF88" w14:textId="77777777" w:rsidR="002125DD" w:rsidRPr="00774B2F" w:rsidRDefault="002125DD" w:rsidP="004F3365">
            <w:pPr>
              <w:tabs>
                <w:tab w:val="decimal" w:pos="703"/>
              </w:tabs>
              <w:spacing w:before="60" w:after="60" w:line="276" w:lineRule="auto"/>
              <w:contextualSpacing/>
              <w:jc w:val="center"/>
              <w:rPr>
                <w:color w:val="000000"/>
                <w:sz w:val="18"/>
                <w:szCs w:val="18"/>
              </w:rPr>
            </w:pPr>
            <w:r w:rsidRPr="00774B2F">
              <w:rPr>
                <w:sz w:val="18"/>
                <w:szCs w:val="18"/>
              </w:rPr>
              <w:t>.028</w:t>
            </w:r>
          </w:p>
        </w:tc>
        <w:tc>
          <w:tcPr>
            <w:tcW w:w="1411" w:type="dxa"/>
            <w:tcBorders>
              <w:bottom w:val="single" w:sz="4" w:space="0" w:color="auto"/>
            </w:tcBorders>
          </w:tcPr>
          <w:p w14:paraId="09126076" w14:textId="77777777" w:rsidR="002125DD" w:rsidRPr="00774B2F" w:rsidRDefault="002125DD" w:rsidP="004F3365">
            <w:pPr>
              <w:tabs>
                <w:tab w:val="decimal" w:pos="703"/>
              </w:tabs>
              <w:spacing w:before="60" w:after="60" w:line="276" w:lineRule="auto"/>
              <w:contextualSpacing/>
              <w:jc w:val="center"/>
              <w:rPr>
                <w:sz w:val="18"/>
                <w:szCs w:val="18"/>
              </w:rPr>
            </w:pPr>
            <w:r w:rsidRPr="00774B2F">
              <w:rPr>
                <w:sz w:val="18"/>
                <w:szCs w:val="18"/>
              </w:rPr>
              <w:t>-.021</w:t>
            </w:r>
          </w:p>
        </w:tc>
        <w:tc>
          <w:tcPr>
            <w:tcW w:w="1128" w:type="dxa"/>
            <w:tcBorders>
              <w:bottom w:val="single" w:sz="4" w:space="0" w:color="auto"/>
            </w:tcBorders>
          </w:tcPr>
          <w:p w14:paraId="210B505B" w14:textId="77777777" w:rsidR="002125DD" w:rsidRPr="00774B2F" w:rsidRDefault="002125DD" w:rsidP="004F3365">
            <w:pPr>
              <w:tabs>
                <w:tab w:val="decimal" w:pos="702"/>
              </w:tabs>
              <w:spacing w:before="60" w:after="60" w:line="276" w:lineRule="auto"/>
              <w:contextualSpacing/>
              <w:jc w:val="center"/>
              <w:rPr>
                <w:sz w:val="18"/>
                <w:szCs w:val="18"/>
              </w:rPr>
            </w:pPr>
            <w:r w:rsidRPr="00774B2F">
              <w:rPr>
                <w:sz w:val="18"/>
                <w:szCs w:val="18"/>
              </w:rPr>
              <w:t>.377</w:t>
            </w:r>
          </w:p>
        </w:tc>
        <w:tc>
          <w:tcPr>
            <w:tcW w:w="1351" w:type="dxa"/>
            <w:tcBorders>
              <w:bottom w:val="single" w:sz="4" w:space="0" w:color="auto"/>
            </w:tcBorders>
          </w:tcPr>
          <w:p w14:paraId="4A168375" w14:textId="77777777" w:rsidR="002125DD" w:rsidRPr="00774B2F" w:rsidRDefault="002125DD" w:rsidP="004F3365">
            <w:pPr>
              <w:tabs>
                <w:tab w:val="decimal" w:pos="702"/>
              </w:tabs>
              <w:spacing w:before="60" w:after="60" w:line="276" w:lineRule="auto"/>
              <w:contextualSpacing/>
              <w:rPr>
                <w:sz w:val="18"/>
                <w:szCs w:val="18"/>
              </w:rPr>
            </w:pPr>
          </w:p>
        </w:tc>
      </w:tr>
    </w:tbl>
    <w:p w14:paraId="7E80DD3C" w14:textId="77777777" w:rsidR="002125DD" w:rsidRPr="00774B2F" w:rsidRDefault="002125DD" w:rsidP="002125DD">
      <w:pPr>
        <w:pStyle w:val="Caption"/>
      </w:pPr>
      <w:r w:rsidRPr="00774B2F">
        <w:t>Note: N=2,296 candidates who ran in German state elections. All independent variables were set to a range between 0 and 1. Last column: Minimum R</w:t>
      </w:r>
      <w:r w:rsidRPr="00774B2F">
        <w:rPr>
          <w:vertAlign w:val="superscript"/>
        </w:rPr>
        <w:t>2</w:t>
      </w:r>
      <w:r w:rsidRPr="00774B2F">
        <w:t xml:space="preserve"> of each set of predictors is determined by including them in the model after the effects of all other variables have been taken into account. An F-test was used to determine whether the increase in R</w:t>
      </w:r>
      <w:r w:rsidRPr="00774B2F">
        <w:rPr>
          <w:vertAlign w:val="superscript"/>
        </w:rPr>
        <w:t>2</w:t>
      </w:r>
      <w:r w:rsidRPr="00774B2F">
        <w:t xml:space="preserve"> is significant. </w:t>
      </w:r>
      <w:r w:rsidRPr="00774B2F">
        <w:rPr>
          <w:color w:val="000000"/>
        </w:rPr>
        <w:t xml:space="preserve">Full model: </w:t>
      </w:r>
      <w:r w:rsidRPr="00774B2F">
        <w:rPr>
          <w:i/>
          <w:iCs/>
          <w:color w:val="000000"/>
        </w:rPr>
        <w:t>F</w:t>
      </w:r>
      <w:r w:rsidRPr="00774B2F">
        <w:rPr>
          <w:color w:val="000000"/>
        </w:rPr>
        <w:t xml:space="preserve">(31, 2296) = </w:t>
      </w:r>
      <w:r w:rsidRPr="00774B2F">
        <w:t>40.91</w:t>
      </w:r>
      <w:r w:rsidRPr="00774B2F">
        <w:rPr>
          <w:color w:val="000000"/>
        </w:rPr>
        <w:t xml:space="preserve">, p&lt;.001, </w:t>
      </w:r>
      <w:r w:rsidRPr="00774B2F">
        <w:rPr>
          <w:i/>
          <w:iCs/>
          <w:color w:val="000000"/>
        </w:rPr>
        <w:t>R</w:t>
      </w:r>
      <w:r w:rsidRPr="00774B2F">
        <w:rPr>
          <w:color w:val="000000"/>
        </w:rPr>
        <w:t>²</w:t>
      </w:r>
      <w:r w:rsidRPr="00774B2F">
        <w:rPr>
          <w:color w:val="000000"/>
          <w:vertAlign w:val="subscript"/>
        </w:rPr>
        <w:t>adj</w:t>
      </w:r>
      <w:r w:rsidRPr="00774B2F">
        <w:rPr>
          <w:color w:val="000000"/>
        </w:rPr>
        <w:t>=.347.</w:t>
      </w:r>
      <w:r w:rsidRPr="00774B2F">
        <w:t xml:space="preserve"> Significance levels: *** </w:t>
      </w:r>
      <w:r w:rsidRPr="00774B2F">
        <w:rPr>
          <w:i/>
          <w:iCs/>
        </w:rPr>
        <w:t>p</w:t>
      </w:r>
      <w:r w:rsidRPr="00774B2F">
        <w:t xml:space="preserve">≤0.001, ** </w:t>
      </w:r>
      <w:r w:rsidRPr="00774B2F">
        <w:rPr>
          <w:i/>
          <w:iCs/>
        </w:rPr>
        <w:t>p</w:t>
      </w:r>
      <w:r w:rsidRPr="00774B2F">
        <w:t>≤0.01, *</w:t>
      </w:r>
      <w:r w:rsidRPr="00774B2F">
        <w:rPr>
          <w:i/>
          <w:iCs/>
        </w:rPr>
        <w:t xml:space="preserve"> p</w:t>
      </w:r>
      <w:r w:rsidRPr="00774B2F">
        <w:t xml:space="preserve">≤0.05 </w:t>
      </w:r>
    </w:p>
    <w:p w14:paraId="0FAC9353" w14:textId="77777777" w:rsidR="002125DD" w:rsidRPr="00774B2F" w:rsidRDefault="002125DD" w:rsidP="00AB10C6">
      <w:pPr>
        <w:rPr>
          <w:lang w:eastAsia="zh-CN"/>
        </w:rPr>
      </w:pPr>
    </w:p>
    <w:p w14:paraId="5F077774" w14:textId="77777777" w:rsidR="00AB10C6" w:rsidRPr="00774B2F" w:rsidRDefault="00AB10C6" w:rsidP="004938F7">
      <w:pPr>
        <w:rPr>
          <w:bCs/>
        </w:rPr>
      </w:pPr>
    </w:p>
    <w:p w14:paraId="267EB029" w14:textId="77777777" w:rsidR="00AB03F7" w:rsidRPr="00774B2F" w:rsidRDefault="00AB03F7" w:rsidP="00F60C62">
      <w:pPr>
        <w:pStyle w:val="Caption"/>
        <w:rPr>
          <w:b/>
          <w:bCs w:val="0"/>
        </w:rPr>
      </w:pPr>
      <w:r w:rsidRPr="00774B2F">
        <w:rPr>
          <w:b/>
          <w:bCs w:val="0"/>
        </w:rPr>
        <w:br w:type="page"/>
      </w:r>
    </w:p>
    <w:p w14:paraId="245B1D53" w14:textId="638CAABB" w:rsidR="00D34DEC" w:rsidRPr="00774B2F" w:rsidRDefault="00D34DEC" w:rsidP="00F60C62">
      <w:pPr>
        <w:pStyle w:val="Caption"/>
        <w:rPr>
          <w:b/>
          <w:bCs w:val="0"/>
        </w:rPr>
      </w:pPr>
      <w:r w:rsidRPr="00774B2F">
        <w:rPr>
          <w:b/>
          <w:bCs w:val="0"/>
        </w:rPr>
        <w:t xml:space="preserve">Appendix C: Validation of the dependent variable </w:t>
      </w:r>
    </w:p>
    <w:p w14:paraId="5680B1A6" w14:textId="77777777" w:rsidR="00D34DEC" w:rsidRPr="00774B2F" w:rsidRDefault="00D34DEC" w:rsidP="00F60C62">
      <w:pPr>
        <w:pStyle w:val="Caption"/>
      </w:pPr>
    </w:p>
    <w:p w14:paraId="222C057F" w14:textId="77777777" w:rsidR="00717F7A" w:rsidRPr="00774B2F" w:rsidRDefault="00717F7A" w:rsidP="00F60C62">
      <w:pPr>
        <w:pStyle w:val="Caption"/>
      </w:pPr>
      <w:r w:rsidRPr="00774B2F">
        <w:t xml:space="preserve">Figure </w:t>
      </w:r>
      <w:r w:rsidR="00D34DEC" w:rsidRPr="00774B2F">
        <w:t>C</w:t>
      </w:r>
      <w:r w:rsidRPr="00774B2F">
        <w:t xml:space="preserve">1: Correlation between candidates’ self-reported use of negative campaigning (aggregated by </w:t>
      </w:r>
      <w:r w:rsidR="00DB591E" w:rsidRPr="00774B2F">
        <w:t xml:space="preserve">election and </w:t>
      </w:r>
      <w:r w:rsidRPr="00774B2F">
        <w:t>party) and expert ratings of parties’ negative campaigning</w:t>
      </w:r>
    </w:p>
    <w:p w14:paraId="24ED7D19" w14:textId="77777777" w:rsidR="00A71711" w:rsidRPr="00774B2F" w:rsidRDefault="00A71711" w:rsidP="00A71711">
      <w:pPr>
        <w:jc w:val="center"/>
      </w:pPr>
      <w:r w:rsidRPr="00774B2F">
        <w:rPr>
          <w:noProof/>
        </w:rPr>
        <w:drawing>
          <wp:inline distT="0" distB="0" distL="0" distR="0" wp14:anchorId="45E4E05A" wp14:editId="787FC657">
            <wp:extent cx="5731510" cy="5015230"/>
            <wp:effectExtent l="0" t="0" r="0" b="1270"/>
            <wp:docPr id="15557569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56920" name="Grafik 1555756920"/>
                    <pic:cNvPicPr/>
                  </pic:nvPicPr>
                  <pic:blipFill>
                    <a:blip r:embed="rId12"/>
                    <a:stretch>
                      <a:fillRect/>
                    </a:stretch>
                  </pic:blipFill>
                  <pic:spPr>
                    <a:xfrm>
                      <a:off x="0" y="0"/>
                      <a:ext cx="5731510" cy="5015230"/>
                    </a:xfrm>
                    <a:prstGeom prst="rect">
                      <a:avLst/>
                    </a:prstGeom>
                  </pic:spPr>
                </pic:pic>
              </a:graphicData>
            </a:graphic>
          </wp:inline>
        </w:drawing>
      </w:r>
    </w:p>
    <w:p w14:paraId="2596A0E7" w14:textId="77777777" w:rsidR="00A71711" w:rsidRPr="00774B2F" w:rsidRDefault="00A71711" w:rsidP="00A71711">
      <w:pPr>
        <w:rPr>
          <w:sz w:val="20"/>
          <w:szCs w:val="20"/>
        </w:rPr>
      </w:pPr>
      <w:r w:rsidRPr="00774B2F">
        <w:rPr>
          <w:sz w:val="20"/>
          <w:szCs w:val="20"/>
        </w:rPr>
        <w:t>Candidate self-reports: scale from 1 (“never attacked the political opponent”) to 5 (“very often attacked the political opponent”). Expert ratings: “When considering the electoral campaigns of the following actors during the most recent state election, would you say that their campaign was exclusively negative, exclusively positive or somewhere in between? Please provide a score between -10 (‘exclusively negative’) and 10 (‘exclusively positive’)”. Expert data is available for 8 of the 12 elections, with participation of N=8 experts for Baden-Württemberg, N=17 experts for Bavaria, N=4 experts for Berlin, N=4 experts for Lower Saxony, N=3 experts for Mecklenburg Western-Pomerania, N=12 experts for North Rhine-Westphalia. N=11 experts for Rhineland-Palatine, and N=7 experts for Saxony-Anhalt.</w:t>
      </w:r>
    </w:p>
    <w:p w14:paraId="3D8E62DD" w14:textId="77777777" w:rsidR="00564A4C" w:rsidRPr="00774B2F" w:rsidRDefault="00564A4C" w:rsidP="00635F6A"/>
    <w:p w14:paraId="1A7384CA" w14:textId="77777777" w:rsidR="00DB591E" w:rsidRPr="00774B2F" w:rsidRDefault="00DB591E" w:rsidP="00F60C62">
      <w:pPr>
        <w:pStyle w:val="Caption"/>
      </w:pPr>
      <w:r w:rsidRPr="00774B2F">
        <w:br w:type="page"/>
      </w:r>
    </w:p>
    <w:p w14:paraId="5CB9FE51" w14:textId="77777777" w:rsidR="00564A4C" w:rsidRPr="00774B2F" w:rsidRDefault="00564A4C" w:rsidP="00F60C62">
      <w:pPr>
        <w:pStyle w:val="Caption"/>
      </w:pPr>
      <w:r w:rsidRPr="00774B2F">
        <w:t xml:space="preserve">Figure </w:t>
      </w:r>
      <w:r w:rsidR="001C7BE7" w:rsidRPr="00774B2F">
        <w:t>C</w:t>
      </w:r>
      <w:r w:rsidRPr="00774B2F">
        <w:t xml:space="preserve">2: Correlation between candidates’ self-reported use of negative campaigning and the share of candidates’ use of negative campaigning on social media (aggregated by </w:t>
      </w:r>
      <w:r w:rsidR="00DB591E" w:rsidRPr="00774B2F">
        <w:t xml:space="preserve">election and </w:t>
      </w:r>
      <w:r w:rsidRPr="00774B2F">
        <w:t>party)</w:t>
      </w:r>
    </w:p>
    <w:p w14:paraId="725CCA6C" w14:textId="770D1141" w:rsidR="00A71711" w:rsidRPr="00774B2F" w:rsidRDefault="00A71711" w:rsidP="00A71711">
      <w:pPr>
        <w:rPr>
          <w:sz w:val="20"/>
          <w:szCs w:val="20"/>
        </w:rPr>
      </w:pPr>
      <w:r w:rsidRPr="00774B2F">
        <w:rPr>
          <w:noProof/>
          <w:sz w:val="20"/>
          <w:szCs w:val="20"/>
        </w:rPr>
        <w:drawing>
          <wp:inline distT="0" distB="0" distL="0" distR="0" wp14:anchorId="31113B03" wp14:editId="0B5FD1B3">
            <wp:extent cx="5731510" cy="4584700"/>
            <wp:effectExtent l="0" t="0" r="0" b="0"/>
            <wp:docPr id="6813647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64796" name="Grafik 1"/>
                    <pic:cNvPicPr/>
                  </pic:nvPicPr>
                  <pic:blipFill>
                    <a:blip r:embed="rId13"/>
                    <a:stretch>
                      <a:fillRect/>
                    </a:stretch>
                  </pic:blipFill>
                  <pic:spPr>
                    <a:xfrm>
                      <a:off x="0" y="0"/>
                      <a:ext cx="5731510" cy="4584700"/>
                    </a:xfrm>
                    <a:prstGeom prst="rect">
                      <a:avLst/>
                    </a:prstGeom>
                  </pic:spPr>
                </pic:pic>
              </a:graphicData>
            </a:graphic>
          </wp:inline>
        </w:drawing>
      </w:r>
      <w:r w:rsidRPr="00774B2F">
        <w:rPr>
          <w:sz w:val="20"/>
          <w:szCs w:val="20"/>
        </w:rPr>
        <w:t xml:space="preserve">Candidate self-reports: scale from 1 (“never attacked the political opponent”) to 5 (“very often attacked the political opponent”). Social media: Candidates were informed in the informed consent stage before the candidate survey that the project will link their survey responses to their social media posts on Facebook and Twitter that were collected by the project. 44,000 posts were coded by a team of five trained student assistants for the presence of attacks, with an interrater agreement of </w:t>
      </w:r>
      <w:proofErr w:type="spellStart"/>
      <w:r w:rsidRPr="00774B2F">
        <w:rPr>
          <w:sz w:val="20"/>
          <w:szCs w:val="20"/>
        </w:rPr>
        <w:t>Krippendorff’s</w:t>
      </w:r>
      <w:proofErr w:type="spellEnd"/>
      <w:r w:rsidRPr="00774B2F">
        <w:rPr>
          <w:sz w:val="20"/>
          <w:szCs w:val="20"/>
        </w:rPr>
        <w:t xml:space="preserve"> alpha=.88. Based on the coded social media posts, we built a machine learning model using word embeddings that was able to classify all social media posts by candidates on both platforms as containing an attack or not with an F1 score of .685 (</w:t>
      </w:r>
      <w:r w:rsidR="001A5D3B">
        <w:rPr>
          <w:sz w:val="20"/>
          <w:szCs w:val="20"/>
        </w:rPr>
        <w:t>OMITTED</w:t>
      </w:r>
      <w:r w:rsidRPr="00774B2F">
        <w:rPr>
          <w:sz w:val="20"/>
          <w:szCs w:val="20"/>
        </w:rPr>
        <w:t>). Self-reports and observed NC on social media could be matched for N=1,350</w:t>
      </w:r>
      <w:r w:rsidRPr="00774B2F" w:rsidDel="008859A1">
        <w:rPr>
          <w:sz w:val="20"/>
          <w:szCs w:val="20"/>
        </w:rPr>
        <w:t xml:space="preserve"> </w:t>
      </w:r>
      <w:r w:rsidRPr="00774B2F">
        <w:rPr>
          <w:sz w:val="20"/>
          <w:szCs w:val="20"/>
        </w:rPr>
        <w:t>candidates who participated in the survey and who published at least one post on social media in the last three months prior to each election. To reduce noise, the share of attacks among all posts is shown for N=1,251</w:t>
      </w:r>
      <w:r w:rsidRPr="00774B2F" w:rsidDel="008975CE">
        <w:rPr>
          <w:sz w:val="20"/>
          <w:szCs w:val="20"/>
        </w:rPr>
        <w:t xml:space="preserve"> </w:t>
      </w:r>
      <w:r w:rsidRPr="00774B2F">
        <w:rPr>
          <w:sz w:val="20"/>
          <w:szCs w:val="20"/>
        </w:rPr>
        <w:t>candidates who published at least five posts during the research period. The analysis includes all 12 elections covered in this article.</w:t>
      </w:r>
    </w:p>
    <w:p w14:paraId="3F5BF3D9" w14:textId="398116B3" w:rsidR="00A71711" w:rsidRPr="00774B2F" w:rsidRDefault="00A71711" w:rsidP="00A71711">
      <w:pPr>
        <w:rPr>
          <w:sz w:val="20"/>
          <w:szCs w:val="20"/>
        </w:rPr>
      </w:pPr>
      <w:r w:rsidRPr="00774B2F">
        <w:rPr>
          <w:sz w:val="20"/>
          <w:szCs w:val="20"/>
        </w:rPr>
        <w:br w:type="page"/>
      </w:r>
    </w:p>
    <w:p w14:paraId="022C7DF9" w14:textId="77777777" w:rsidR="00A71711" w:rsidRPr="00774B2F" w:rsidRDefault="00A71711" w:rsidP="00A71711">
      <w:pPr>
        <w:pStyle w:val="Caption"/>
      </w:pPr>
      <w:r w:rsidRPr="00774B2F">
        <w:t>Figure C3: Correlation between candidates’ self-reported use of negative campaigning and the share of candidates’ use of negative campaigning on social media on the individual-level of candidates</w:t>
      </w:r>
    </w:p>
    <w:p w14:paraId="7FE96822" w14:textId="77777777" w:rsidR="00A71711" w:rsidRPr="00774B2F" w:rsidRDefault="00A71711" w:rsidP="00A71711">
      <w:pPr>
        <w:rPr>
          <w:sz w:val="20"/>
          <w:szCs w:val="20"/>
        </w:rPr>
      </w:pPr>
      <w:r w:rsidRPr="00774B2F">
        <w:rPr>
          <w:noProof/>
          <w:sz w:val="20"/>
          <w:szCs w:val="20"/>
        </w:rPr>
        <w:drawing>
          <wp:inline distT="0" distB="0" distL="0" distR="0" wp14:anchorId="793E2599" wp14:editId="60355F75">
            <wp:extent cx="5731383" cy="4093845"/>
            <wp:effectExtent l="0" t="0" r="0" b="0"/>
            <wp:docPr id="15093910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9109" name="Grafik 3"/>
                    <pic:cNvPicPr/>
                  </pic:nvPicPr>
                  <pic:blipFill>
                    <a:blip r:embed="rId14"/>
                    <a:stretch>
                      <a:fillRect/>
                    </a:stretch>
                  </pic:blipFill>
                  <pic:spPr>
                    <a:xfrm>
                      <a:off x="0" y="0"/>
                      <a:ext cx="5731383" cy="4093845"/>
                    </a:xfrm>
                    <a:prstGeom prst="rect">
                      <a:avLst/>
                    </a:prstGeom>
                  </pic:spPr>
                </pic:pic>
              </a:graphicData>
            </a:graphic>
          </wp:inline>
        </w:drawing>
      </w:r>
    </w:p>
    <w:p w14:paraId="384CE6C7" w14:textId="77777777" w:rsidR="00A71711" w:rsidRPr="00806B3A" w:rsidRDefault="00A71711" w:rsidP="00A71711">
      <w:pPr>
        <w:rPr>
          <w:sz w:val="20"/>
          <w:szCs w:val="20"/>
        </w:rPr>
      </w:pPr>
      <w:r w:rsidRPr="00774B2F">
        <w:rPr>
          <w:sz w:val="20"/>
          <w:szCs w:val="20"/>
        </w:rPr>
        <w:t>Candidate self-reports of negative campaigning vs. share of social media posts containing an attack. N=1,455</w:t>
      </w:r>
      <w:r w:rsidRPr="00774B2F" w:rsidDel="008975CE">
        <w:rPr>
          <w:sz w:val="20"/>
          <w:szCs w:val="20"/>
        </w:rPr>
        <w:t xml:space="preserve"> </w:t>
      </w:r>
      <w:r w:rsidRPr="00774B2F">
        <w:rPr>
          <w:sz w:val="20"/>
          <w:szCs w:val="20"/>
        </w:rPr>
        <w:t>candidates who published at least five posts during the research period.</w:t>
      </w:r>
    </w:p>
    <w:p w14:paraId="2850A386" w14:textId="77777777" w:rsidR="00EC13D6" w:rsidRPr="00806B3A" w:rsidRDefault="00EC13D6" w:rsidP="00A71711">
      <w:pPr>
        <w:rPr>
          <w:sz w:val="20"/>
          <w:szCs w:val="20"/>
        </w:rPr>
      </w:pPr>
    </w:p>
    <w:sectPr w:rsidR="00EC13D6" w:rsidRPr="00806B3A" w:rsidSect="002E4643">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807F" w14:textId="77777777" w:rsidR="00943FBF" w:rsidRDefault="00943FBF" w:rsidP="00A236D1">
      <w:r>
        <w:separator/>
      </w:r>
    </w:p>
  </w:endnote>
  <w:endnote w:type="continuationSeparator" w:id="0">
    <w:p w14:paraId="123401C3" w14:textId="77777777" w:rsidR="00943FBF" w:rsidRDefault="00943FBF" w:rsidP="00A236D1">
      <w:r>
        <w:continuationSeparator/>
      </w:r>
    </w:p>
  </w:endnote>
  <w:endnote w:type="continuationNotice" w:id="1">
    <w:p w14:paraId="213276FF" w14:textId="77777777" w:rsidR="00943FBF" w:rsidRDefault="00943F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1357" w14:textId="77777777" w:rsidR="00C519F2" w:rsidRDefault="00C5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0326" w14:textId="77777777" w:rsidR="00C519F2" w:rsidRDefault="00C51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D99" w14:textId="77777777" w:rsidR="00C519F2" w:rsidRDefault="00C519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BD65" w14:textId="77777777" w:rsidR="00C519F2" w:rsidRDefault="00C5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301E" w14:textId="77777777" w:rsidR="00943FBF" w:rsidRDefault="00943FBF" w:rsidP="00A236D1">
      <w:r>
        <w:separator/>
      </w:r>
    </w:p>
  </w:footnote>
  <w:footnote w:type="continuationSeparator" w:id="0">
    <w:p w14:paraId="2A1AC1FD" w14:textId="77777777" w:rsidR="00943FBF" w:rsidRDefault="00943FBF" w:rsidP="00A236D1">
      <w:r>
        <w:continuationSeparator/>
      </w:r>
    </w:p>
  </w:footnote>
  <w:footnote w:type="continuationNotice" w:id="1">
    <w:p w14:paraId="508FDF83" w14:textId="77777777" w:rsidR="00943FBF" w:rsidRDefault="00943F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4900317"/>
      <w:docPartObj>
        <w:docPartGallery w:val="Page Numbers (Top of Page)"/>
        <w:docPartUnique/>
      </w:docPartObj>
    </w:sdtPr>
    <w:sdtEndPr>
      <w:rPr>
        <w:rStyle w:val="PageNumber"/>
      </w:rPr>
    </w:sdtEndPr>
    <w:sdtContent>
      <w:p w14:paraId="69952989" w14:textId="77777777" w:rsidR="00C519F2" w:rsidRDefault="00C519F2" w:rsidP="00753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14:paraId="1A676C4D" w14:textId="77777777" w:rsidR="00C519F2" w:rsidRDefault="00C519F2" w:rsidP="002C51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150891"/>
      <w:docPartObj>
        <w:docPartGallery w:val="Page Numbers (Top of Page)"/>
        <w:docPartUnique/>
      </w:docPartObj>
    </w:sdtPr>
    <w:sdtEndPr>
      <w:rPr>
        <w:rStyle w:val="PageNumber"/>
      </w:rPr>
    </w:sdtEndPr>
    <w:sdtContent>
      <w:p w14:paraId="36CA385D" w14:textId="77777777" w:rsidR="00C519F2" w:rsidRDefault="00C519F2" w:rsidP="00753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06E112A4" w14:textId="77777777" w:rsidR="00C519F2" w:rsidRPr="00262EDD" w:rsidRDefault="00C519F2" w:rsidP="007533BB">
    <w:pPr>
      <w:pStyle w:val="Header"/>
      <w:ind w:right="360"/>
    </w:pPr>
    <w:r>
      <w:rPr>
        <w:caps/>
      </w:rPr>
      <w:t>BEYOND RATIONALITY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3922451"/>
      <w:docPartObj>
        <w:docPartGallery w:val="Page Numbers (Top of Page)"/>
        <w:docPartUnique/>
      </w:docPartObj>
    </w:sdtPr>
    <w:sdtEndPr>
      <w:rPr>
        <w:rStyle w:val="PageNumber"/>
      </w:rPr>
    </w:sdtEndPr>
    <w:sdtContent>
      <w:p w14:paraId="01C8595F" w14:textId="77777777" w:rsidR="00C519F2" w:rsidRDefault="00C519F2" w:rsidP="00F750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14:paraId="7E193B2B" w14:textId="77777777" w:rsidR="00C519F2" w:rsidRDefault="00C519F2" w:rsidP="002C5103">
    <w:pPr>
      <w:pStyle w:val="Header"/>
      <w:ind w:right="360"/>
    </w:pPr>
    <w:r>
      <w:rPr>
        <w:caps/>
      </w:rPr>
      <w:t>BEYOND RATIONALITY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6116873"/>
      <w:docPartObj>
        <w:docPartGallery w:val="Page Numbers (Top of Page)"/>
        <w:docPartUnique/>
      </w:docPartObj>
    </w:sdtPr>
    <w:sdtEndPr>
      <w:rPr>
        <w:rStyle w:val="PageNumber"/>
      </w:rPr>
    </w:sdtEndPr>
    <w:sdtContent>
      <w:p w14:paraId="4AD9B396" w14:textId="1F506B09" w:rsidR="00C519F2" w:rsidRDefault="00C519F2" w:rsidP="00753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14:paraId="70F38444" w14:textId="77777777" w:rsidR="00C519F2" w:rsidRDefault="00C519F2" w:rsidP="002C510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185919"/>
      <w:docPartObj>
        <w:docPartGallery w:val="Page Numbers (Top of Page)"/>
        <w:docPartUnique/>
      </w:docPartObj>
    </w:sdtPr>
    <w:sdtEndPr>
      <w:rPr>
        <w:rStyle w:val="PageNumber"/>
      </w:rPr>
    </w:sdtEndPr>
    <w:sdtContent>
      <w:p w14:paraId="7C295D24" w14:textId="0589A1DB" w:rsidR="00C519F2" w:rsidRDefault="00C519F2" w:rsidP="00753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5D1BE41A" w14:textId="14810999" w:rsidR="00C519F2" w:rsidRPr="00262EDD" w:rsidRDefault="00C519F2" w:rsidP="00632989">
    <w:pPr>
      <w:pStyle w:val="Header"/>
      <w:ind w:right="360"/>
    </w:pPr>
    <w:r>
      <w:rPr>
        <w:caps/>
      </w:rPr>
      <w:t>BEYOND RATIONALITY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0267615"/>
      <w:docPartObj>
        <w:docPartGallery w:val="Page Numbers (Top of Page)"/>
        <w:docPartUnique/>
      </w:docPartObj>
    </w:sdtPr>
    <w:sdtEndPr>
      <w:rPr>
        <w:rStyle w:val="PageNumber"/>
      </w:rPr>
    </w:sdtEndPr>
    <w:sdtContent>
      <w:p w14:paraId="263E122D" w14:textId="67AE9627" w:rsidR="00C519F2" w:rsidRDefault="00C519F2" w:rsidP="00F750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14:paraId="6851C005" w14:textId="5A12086D" w:rsidR="00C519F2" w:rsidRDefault="00C519F2" w:rsidP="002C5103">
    <w:pPr>
      <w:pStyle w:val="Header"/>
      <w:ind w:right="360"/>
    </w:pPr>
    <w:r>
      <w:rPr>
        <w:caps/>
      </w:rPr>
      <w:t>BEYOND RATIONALITY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0432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120C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ACC2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8838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9651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C5E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02AF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C47B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063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ACB2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C071C"/>
    <w:multiLevelType w:val="hybridMultilevel"/>
    <w:tmpl w:val="FC981642"/>
    <w:lvl w:ilvl="0" w:tplc="8CE6CA5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1"/>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nl-NL"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MjQ0tTS1MDWxtDBV0lEKTi0uzszPAykwqQUAr8flFiwAAAA="/>
  </w:docVars>
  <w:rsids>
    <w:rsidRoot w:val="001A7F2B"/>
    <w:rsid w:val="000001B0"/>
    <w:rsid w:val="000003EB"/>
    <w:rsid w:val="000014EB"/>
    <w:rsid w:val="000015BF"/>
    <w:rsid w:val="00001859"/>
    <w:rsid w:val="000018F7"/>
    <w:rsid w:val="00001F50"/>
    <w:rsid w:val="000022BD"/>
    <w:rsid w:val="0000265D"/>
    <w:rsid w:val="00002911"/>
    <w:rsid w:val="00002A00"/>
    <w:rsid w:val="00002EA1"/>
    <w:rsid w:val="00003307"/>
    <w:rsid w:val="00003428"/>
    <w:rsid w:val="000034AA"/>
    <w:rsid w:val="0000353D"/>
    <w:rsid w:val="000037F4"/>
    <w:rsid w:val="000038DF"/>
    <w:rsid w:val="00003D8D"/>
    <w:rsid w:val="00003D96"/>
    <w:rsid w:val="00004E93"/>
    <w:rsid w:val="00005024"/>
    <w:rsid w:val="00005F58"/>
    <w:rsid w:val="0000629A"/>
    <w:rsid w:val="00006814"/>
    <w:rsid w:val="00006C01"/>
    <w:rsid w:val="00006C4B"/>
    <w:rsid w:val="00006FB3"/>
    <w:rsid w:val="00007705"/>
    <w:rsid w:val="00007FC7"/>
    <w:rsid w:val="000100B0"/>
    <w:rsid w:val="000102AF"/>
    <w:rsid w:val="000105EA"/>
    <w:rsid w:val="00010850"/>
    <w:rsid w:val="00010E1C"/>
    <w:rsid w:val="00010E62"/>
    <w:rsid w:val="000112A3"/>
    <w:rsid w:val="000121E4"/>
    <w:rsid w:val="000127B3"/>
    <w:rsid w:val="0001301F"/>
    <w:rsid w:val="0001317F"/>
    <w:rsid w:val="0001350F"/>
    <w:rsid w:val="00013591"/>
    <w:rsid w:val="00013A31"/>
    <w:rsid w:val="00013D72"/>
    <w:rsid w:val="00013D95"/>
    <w:rsid w:val="0001412E"/>
    <w:rsid w:val="00014868"/>
    <w:rsid w:val="000148B3"/>
    <w:rsid w:val="00014E3D"/>
    <w:rsid w:val="000159C2"/>
    <w:rsid w:val="00015D1B"/>
    <w:rsid w:val="000161A8"/>
    <w:rsid w:val="00017A98"/>
    <w:rsid w:val="00017F9A"/>
    <w:rsid w:val="0002024E"/>
    <w:rsid w:val="000203AD"/>
    <w:rsid w:val="00020C2E"/>
    <w:rsid w:val="000210DD"/>
    <w:rsid w:val="000217EC"/>
    <w:rsid w:val="00021D12"/>
    <w:rsid w:val="00022141"/>
    <w:rsid w:val="00023108"/>
    <w:rsid w:val="00023373"/>
    <w:rsid w:val="00023782"/>
    <w:rsid w:val="000238AA"/>
    <w:rsid w:val="00023D9E"/>
    <w:rsid w:val="0002405B"/>
    <w:rsid w:val="00024118"/>
    <w:rsid w:val="000241EA"/>
    <w:rsid w:val="00024DE2"/>
    <w:rsid w:val="000251C5"/>
    <w:rsid w:val="00025962"/>
    <w:rsid w:val="00025D34"/>
    <w:rsid w:val="000270B0"/>
    <w:rsid w:val="00027AF7"/>
    <w:rsid w:val="00027CAF"/>
    <w:rsid w:val="00027E85"/>
    <w:rsid w:val="00030155"/>
    <w:rsid w:val="0003083C"/>
    <w:rsid w:val="00031663"/>
    <w:rsid w:val="00031A51"/>
    <w:rsid w:val="0003209A"/>
    <w:rsid w:val="00032B9A"/>
    <w:rsid w:val="00033107"/>
    <w:rsid w:val="00033127"/>
    <w:rsid w:val="00033A11"/>
    <w:rsid w:val="0003466D"/>
    <w:rsid w:val="00034A44"/>
    <w:rsid w:val="00034D26"/>
    <w:rsid w:val="00034E80"/>
    <w:rsid w:val="000352BD"/>
    <w:rsid w:val="0003530D"/>
    <w:rsid w:val="00035567"/>
    <w:rsid w:val="00035880"/>
    <w:rsid w:val="00035F7A"/>
    <w:rsid w:val="0003607D"/>
    <w:rsid w:val="00036196"/>
    <w:rsid w:val="0003662F"/>
    <w:rsid w:val="00036914"/>
    <w:rsid w:val="00036FA5"/>
    <w:rsid w:val="0003718A"/>
    <w:rsid w:val="00037262"/>
    <w:rsid w:val="000374A3"/>
    <w:rsid w:val="0003794D"/>
    <w:rsid w:val="00037966"/>
    <w:rsid w:val="000403AB"/>
    <w:rsid w:val="000414C6"/>
    <w:rsid w:val="00041D60"/>
    <w:rsid w:val="00041DEB"/>
    <w:rsid w:val="000421F1"/>
    <w:rsid w:val="0004237B"/>
    <w:rsid w:val="000423F3"/>
    <w:rsid w:val="00042BE0"/>
    <w:rsid w:val="00042D8E"/>
    <w:rsid w:val="000438C7"/>
    <w:rsid w:val="0004487F"/>
    <w:rsid w:val="00044BB1"/>
    <w:rsid w:val="00044DB5"/>
    <w:rsid w:val="00044EEA"/>
    <w:rsid w:val="00045044"/>
    <w:rsid w:val="000459FB"/>
    <w:rsid w:val="000464DB"/>
    <w:rsid w:val="0004650D"/>
    <w:rsid w:val="0004693B"/>
    <w:rsid w:val="00046A58"/>
    <w:rsid w:val="00046CD0"/>
    <w:rsid w:val="000474F0"/>
    <w:rsid w:val="00047B98"/>
    <w:rsid w:val="00050C9A"/>
    <w:rsid w:val="00051232"/>
    <w:rsid w:val="0005145C"/>
    <w:rsid w:val="000515CE"/>
    <w:rsid w:val="00051858"/>
    <w:rsid w:val="0005210E"/>
    <w:rsid w:val="0005378D"/>
    <w:rsid w:val="0005387F"/>
    <w:rsid w:val="00054E85"/>
    <w:rsid w:val="00060407"/>
    <w:rsid w:val="00060A63"/>
    <w:rsid w:val="000615C1"/>
    <w:rsid w:val="00061694"/>
    <w:rsid w:val="000618A1"/>
    <w:rsid w:val="00061946"/>
    <w:rsid w:val="000622F1"/>
    <w:rsid w:val="0006240B"/>
    <w:rsid w:val="00062645"/>
    <w:rsid w:val="00062F66"/>
    <w:rsid w:val="00063146"/>
    <w:rsid w:val="000631EB"/>
    <w:rsid w:val="000632F1"/>
    <w:rsid w:val="000634D4"/>
    <w:rsid w:val="00063511"/>
    <w:rsid w:val="00063A81"/>
    <w:rsid w:val="00063DF7"/>
    <w:rsid w:val="00063E07"/>
    <w:rsid w:val="00064940"/>
    <w:rsid w:val="00064F86"/>
    <w:rsid w:val="00065416"/>
    <w:rsid w:val="00065551"/>
    <w:rsid w:val="00065685"/>
    <w:rsid w:val="000660FC"/>
    <w:rsid w:val="000661D4"/>
    <w:rsid w:val="000666F9"/>
    <w:rsid w:val="00066CAC"/>
    <w:rsid w:val="00066DAE"/>
    <w:rsid w:val="000670EB"/>
    <w:rsid w:val="0006727B"/>
    <w:rsid w:val="000673FB"/>
    <w:rsid w:val="00070554"/>
    <w:rsid w:val="00070646"/>
    <w:rsid w:val="000712CF"/>
    <w:rsid w:val="000715FC"/>
    <w:rsid w:val="00071BB4"/>
    <w:rsid w:val="000730CC"/>
    <w:rsid w:val="0007377F"/>
    <w:rsid w:val="00073AB9"/>
    <w:rsid w:val="00073D19"/>
    <w:rsid w:val="000748DB"/>
    <w:rsid w:val="00075986"/>
    <w:rsid w:val="00076F10"/>
    <w:rsid w:val="0007714D"/>
    <w:rsid w:val="0007781B"/>
    <w:rsid w:val="000802FB"/>
    <w:rsid w:val="00080790"/>
    <w:rsid w:val="0008140A"/>
    <w:rsid w:val="000817F0"/>
    <w:rsid w:val="0008181C"/>
    <w:rsid w:val="000820A5"/>
    <w:rsid w:val="000825F3"/>
    <w:rsid w:val="000827F1"/>
    <w:rsid w:val="0008357F"/>
    <w:rsid w:val="000835F0"/>
    <w:rsid w:val="00083997"/>
    <w:rsid w:val="00083A86"/>
    <w:rsid w:val="00084309"/>
    <w:rsid w:val="00084315"/>
    <w:rsid w:val="00084EF9"/>
    <w:rsid w:val="00085258"/>
    <w:rsid w:val="00085834"/>
    <w:rsid w:val="0008596E"/>
    <w:rsid w:val="00087042"/>
    <w:rsid w:val="000870E3"/>
    <w:rsid w:val="00087F99"/>
    <w:rsid w:val="00090D59"/>
    <w:rsid w:val="00091199"/>
    <w:rsid w:val="000922B0"/>
    <w:rsid w:val="000924F9"/>
    <w:rsid w:val="000926DA"/>
    <w:rsid w:val="00092E32"/>
    <w:rsid w:val="00092E58"/>
    <w:rsid w:val="00093376"/>
    <w:rsid w:val="000934F3"/>
    <w:rsid w:val="00093991"/>
    <w:rsid w:val="00093AF5"/>
    <w:rsid w:val="000945A2"/>
    <w:rsid w:val="000945B8"/>
    <w:rsid w:val="00094C31"/>
    <w:rsid w:val="00094D8A"/>
    <w:rsid w:val="00094E7F"/>
    <w:rsid w:val="000950D1"/>
    <w:rsid w:val="000954B8"/>
    <w:rsid w:val="0009597A"/>
    <w:rsid w:val="000959E3"/>
    <w:rsid w:val="00095F97"/>
    <w:rsid w:val="00095FAA"/>
    <w:rsid w:val="00096691"/>
    <w:rsid w:val="00096F98"/>
    <w:rsid w:val="00097965"/>
    <w:rsid w:val="000A0296"/>
    <w:rsid w:val="000A02E3"/>
    <w:rsid w:val="000A0493"/>
    <w:rsid w:val="000A053C"/>
    <w:rsid w:val="000A0576"/>
    <w:rsid w:val="000A08AB"/>
    <w:rsid w:val="000A0CE1"/>
    <w:rsid w:val="000A0E44"/>
    <w:rsid w:val="000A31AD"/>
    <w:rsid w:val="000A622F"/>
    <w:rsid w:val="000A6E37"/>
    <w:rsid w:val="000A77A2"/>
    <w:rsid w:val="000A7AE5"/>
    <w:rsid w:val="000B01A7"/>
    <w:rsid w:val="000B1AF9"/>
    <w:rsid w:val="000B1DA5"/>
    <w:rsid w:val="000B1FA9"/>
    <w:rsid w:val="000B3675"/>
    <w:rsid w:val="000B4252"/>
    <w:rsid w:val="000B437B"/>
    <w:rsid w:val="000B45F3"/>
    <w:rsid w:val="000B4B9B"/>
    <w:rsid w:val="000B4C01"/>
    <w:rsid w:val="000B4D38"/>
    <w:rsid w:val="000B54EE"/>
    <w:rsid w:val="000B5562"/>
    <w:rsid w:val="000B6541"/>
    <w:rsid w:val="000B6651"/>
    <w:rsid w:val="000B71D5"/>
    <w:rsid w:val="000B73D6"/>
    <w:rsid w:val="000B790F"/>
    <w:rsid w:val="000B7CBD"/>
    <w:rsid w:val="000C0254"/>
    <w:rsid w:val="000C0305"/>
    <w:rsid w:val="000C11BB"/>
    <w:rsid w:val="000C12BF"/>
    <w:rsid w:val="000C169D"/>
    <w:rsid w:val="000C1C46"/>
    <w:rsid w:val="000C21AB"/>
    <w:rsid w:val="000C2B47"/>
    <w:rsid w:val="000C3AB5"/>
    <w:rsid w:val="000C4555"/>
    <w:rsid w:val="000C45ED"/>
    <w:rsid w:val="000C4814"/>
    <w:rsid w:val="000C4AFF"/>
    <w:rsid w:val="000C4B94"/>
    <w:rsid w:val="000C4C3F"/>
    <w:rsid w:val="000C4E87"/>
    <w:rsid w:val="000C4EAD"/>
    <w:rsid w:val="000C5221"/>
    <w:rsid w:val="000C648E"/>
    <w:rsid w:val="000C6553"/>
    <w:rsid w:val="000C6780"/>
    <w:rsid w:val="000C67AB"/>
    <w:rsid w:val="000C749A"/>
    <w:rsid w:val="000D0E38"/>
    <w:rsid w:val="000D0ED1"/>
    <w:rsid w:val="000D13A9"/>
    <w:rsid w:val="000D180E"/>
    <w:rsid w:val="000D19BC"/>
    <w:rsid w:val="000D1CFE"/>
    <w:rsid w:val="000D27B0"/>
    <w:rsid w:val="000D28CA"/>
    <w:rsid w:val="000D2DA7"/>
    <w:rsid w:val="000D2DE3"/>
    <w:rsid w:val="000D38BF"/>
    <w:rsid w:val="000D4A87"/>
    <w:rsid w:val="000D5113"/>
    <w:rsid w:val="000D550D"/>
    <w:rsid w:val="000D59B2"/>
    <w:rsid w:val="000D5AE1"/>
    <w:rsid w:val="000D5AF9"/>
    <w:rsid w:val="000D5CCE"/>
    <w:rsid w:val="000D6281"/>
    <w:rsid w:val="000D6386"/>
    <w:rsid w:val="000D7572"/>
    <w:rsid w:val="000D785D"/>
    <w:rsid w:val="000E00B4"/>
    <w:rsid w:val="000E143A"/>
    <w:rsid w:val="000E1FCE"/>
    <w:rsid w:val="000E2044"/>
    <w:rsid w:val="000E20D9"/>
    <w:rsid w:val="000E2215"/>
    <w:rsid w:val="000E23C5"/>
    <w:rsid w:val="000E24EB"/>
    <w:rsid w:val="000E2CB0"/>
    <w:rsid w:val="000E302F"/>
    <w:rsid w:val="000E3088"/>
    <w:rsid w:val="000E3B28"/>
    <w:rsid w:val="000E3F63"/>
    <w:rsid w:val="000E424E"/>
    <w:rsid w:val="000E51E9"/>
    <w:rsid w:val="000E5DAB"/>
    <w:rsid w:val="000E5ED6"/>
    <w:rsid w:val="000E69DD"/>
    <w:rsid w:val="000E6EF7"/>
    <w:rsid w:val="000F0176"/>
    <w:rsid w:val="000F0BB6"/>
    <w:rsid w:val="000F0F36"/>
    <w:rsid w:val="000F1265"/>
    <w:rsid w:val="000F150F"/>
    <w:rsid w:val="000F2094"/>
    <w:rsid w:val="000F26FD"/>
    <w:rsid w:val="000F289F"/>
    <w:rsid w:val="000F2E18"/>
    <w:rsid w:val="000F3AED"/>
    <w:rsid w:val="000F433B"/>
    <w:rsid w:val="000F4CDE"/>
    <w:rsid w:val="000F55F5"/>
    <w:rsid w:val="000F5785"/>
    <w:rsid w:val="000F57E1"/>
    <w:rsid w:val="000F6266"/>
    <w:rsid w:val="000F6270"/>
    <w:rsid w:val="000F62B8"/>
    <w:rsid w:val="000F62D3"/>
    <w:rsid w:val="000F6562"/>
    <w:rsid w:val="000F65B7"/>
    <w:rsid w:val="000F7203"/>
    <w:rsid w:val="000F72DC"/>
    <w:rsid w:val="000F7471"/>
    <w:rsid w:val="0010023A"/>
    <w:rsid w:val="001004A7"/>
    <w:rsid w:val="0010084E"/>
    <w:rsid w:val="00100A96"/>
    <w:rsid w:val="00101C08"/>
    <w:rsid w:val="00102472"/>
    <w:rsid w:val="00102AC3"/>
    <w:rsid w:val="00102DD6"/>
    <w:rsid w:val="00103804"/>
    <w:rsid w:val="00103A57"/>
    <w:rsid w:val="00103D28"/>
    <w:rsid w:val="0010458A"/>
    <w:rsid w:val="00104C2B"/>
    <w:rsid w:val="00104DA0"/>
    <w:rsid w:val="001051FD"/>
    <w:rsid w:val="0010591D"/>
    <w:rsid w:val="00105D17"/>
    <w:rsid w:val="00105F8A"/>
    <w:rsid w:val="0010692A"/>
    <w:rsid w:val="00106B84"/>
    <w:rsid w:val="00106B91"/>
    <w:rsid w:val="00106CCE"/>
    <w:rsid w:val="00106E33"/>
    <w:rsid w:val="001075FB"/>
    <w:rsid w:val="00107F11"/>
    <w:rsid w:val="00110398"/>
    <w:rsid w:val="0011060D"/>
    <w:rsid w:val="0011076C"/>
    <w:rsid w:val="001117AA"/>
    <w:rsid w:val="001117EE"/>
    <w:rsid w:val="0011284D"/>
    <w:rsid w:val="00112A1A"/>
    <w:rsid w:val="001132BD"/>
    <w:rsid w:val="00113C1F"/>
    <w:rsid w:val="001141A6"/>
    <w:rsid w:val="00114654"/>
    <w:rsid w:val="0011482A"/>
    <w:rsid w:val="00114EC0"/>
    <w:rsid w:val="00114F55"/>
    <w:rsid w:val="001155E2"/>
    <w:rsid w:val="0011591D"/>
    <w:rsid w:val="00115983"/>
    <w:rsid w:val="00115C6A"/>
    <w:rsid w:val="00115F7D"/>
    <w:rsid w:val="00116199"/>
    <w:rsid w:val="001162BB"/>
    <w:rsid w:val="001167D4"/>
    <w:rsid w:val="00117037"/>
    <w:rsid w:val="0011720A"/>
    <w:rsid w:val="00117656"/>
    <w:rsid w:val="001176F2"/>
    <w:rsid w:val="001179BD"/>
    <w:rsid w:val="00117C93"/>
    <w:rsid w:val="00120410"/>
    <w:rsid w:val="00120BD7"/>
    <w:rsid w:val="00120FE3"/>
    <w:rsid w:val="00122D59"/>
    <w:rsid w:val="00123C7A"/>
    <w:rsid w:val="001253B0"/>
    <w:rsid w:val="00125414"/>
    <w:rsid w:val="00125608"/>
    <w:rsid w:val="00125737"/>
    <w:rsid w:val="001259D2"/>
    <w:rsid w:val="001269C4"/>
    <w:rsid w:val="00126E05"/>
    <w:rsid w:val="0012748F"/>
    <w:rsid w:val="00127616"/>
    <w:rsid w:val="00130556"/>
    <w:rsid w:val="001307DB"/>
    <w:rsid w:val="00130B8B"/>
    <w:rsid w:val="0013160F"/>
    <w:rsid w:val="0013223E"/>
    <w:rsid w:val="0013292C"/>
    <w:rsid w:val="00133006"/>
    <w:rsid w:val="00133176"/>
    <w:rsid w:val="001331A7"/>
    <w:rsid w:val="00133A12"/>
    <w:rsid w:val="00133A8D"/>
    <w:rsid w:val="00133E17"/>
    <w:rsid w:val="00134A60"/>
    <w:rsid w:val="00134B36"/>
    <w:rsid w:val="00135A81"/>
    <w:rsid w:val="00136980"/>
    <w:rsid w:val="00137CBD"/>
    <w:rsid w:val="00137FA9"/>
    <w:rsid w:val="0014011A"/>
    <w:rsid w:val="001405A0"/>
    <w:rsid w:val="00140676"/>
    <w:rsid w:val="00140BF9"/>
    <w:rsid w:val="00140CD4"/>
    <w:rsid w:val="00140E25"/>
    <w:rsid w:val="00141A79"/>
    <w:rsid w:val="00141FFA"/>
    <w:rsid w:val="00142D9F"/>
    <w:rsid w:val="00142F54"/>
    <w:rsid w:val="0014371F"/>
    <w:rsid w:val="00143DAE"/>
    <w:rsid w:val="00144BBF"/>
    <w:rsid w:val="00144D76"/>
    <w:rsid w:val="00144F02"/>
    <w:rsid w:val="0014571B"/>
    <w:rsid w:val="00145835"/>
    <w:rsid w:val="00145A6F"/>
    <w:rsid w:val="00145DB8"/>
    <w:rsid w:val="00145EC1"/>
    <w:rsid w:val="0014652C"/>
    <w:rsid w:val="00147157"/>
    <w:rsid w:val="00147EFC"/>
    <w:rsid w:val="00150178"/>
    <w:rsid w:val="00150A6D"/>
    <w:rsid w:val="00151645"/>
    <w:rsid w:val="00151DC9"/>
    <w:rsid w:val="00152684"/>
    <w:rsid w:val="00152E76"/>
    <w:rsid w:val="0015346C"/>
    <w:rsid w:val="00154DA7"/>
    <w:rsid w:val="001551D1"/>
    <w:rsid w:val="00155940"/>
    <w:rsid w:val="00155FB1"/>
    <w:rsid w:val="00156324"/>
    <w:rsid w:val="001565D5"/>
    <w:rsid w:val="0015682E"/>
    <w:rsid w:val="00157936"/>
    <w:rsid w:val="001604B0"/>
    <w:rsid w:val="00160AC1"/>
    <w:rsid w:val="001614DE"/>
    <w:rsid w:val="00161974"/>
    <w:rsid w:val="00162304"/>
    <w:rsid w:val="0016281F"/>
    <w:rsid w:val="00163133"/>
    <w:rsid w:val="001637A5"/>
    <w:rsid w:val="00163995"/>
    <w:rsid w:val="00163FE4"/>
    <w:rsid w:val="00164470"/>
    <w:rsid w:val="001645B8"/>
    <w:rsid w:val="00164749"/>
    <w:rsid w:val="00165096"/>
    <w:rsid w:val="00166599"/>
    <w:rsid w:val="001668F3"/>
    <w:rsid w:val="00166EFF"/>
    <w:rsid w:val="00166F2F"/>
    <w:rsid w:val="00167524"/>
    <w:rsid w:val="00167963"/>
    <w:rsid w:val="00170239"/>
    <w:rsid w:val="00170C72"/>
    <w:rsid w:val="00172444"/>
    <w:rsid w:val="0017276B"/>
    <w:rsid w:val="00172889"/>
    <w:rsid w:val="001728B2"/>
    <w:rsid w:val="00172953"/>
    <w:rsid w:val="00172C0F"/>
    <w:rsid w:val="00172E51"/>
    <w:rsid w:val="00173248"/>
    <w:rsid w:val="001736A8"/>
    <w:rsid w:val="00173716"/>
    <w:rsid w:val="0017390B"/>
    <w:rsid w:val="00174679"/>
    <w:rsid w:val="001758F2"/>
    <w:rsid w:val="00175E6F"/>
    <w:rsid w:val="001766A7"/>
    <w:rsid w:val="00176F03"/>
    <w:rsid w:val="00177094"/>
    <w:rsid w:val="001772AF"/>
    <w:rsid w:val="0017758D"/>
    <w:rsid w:val="001802E3"/>
    <w:rsid w:val="00180367"/>
    <w:rsid w:val="001805B6"/>
    <w:rsid w:val="00180778"/>
    <w:rsid w:val="00180935"/>
    <w:rsid w:val="00181C89"/>
    <w:rsid w:val="00182001"/>
    <w:rsid w:val="001824F1"/>
    <w:rsid w:val="00182554"/>
    <w:rsid w:val="00182633"/>
    <w:rsid w:val="001833A4"/>
    <w:rsid w:val="001835C7"/>
    <w:rsid w:val="0018387E"/>
    <w:rsid w:val="00183F5C"/>
    <w:rsid w:val="00184073"/>
    <w:rsid w:val="00184571"/>
    <w:rsid w:val="00185102"/>
    <w:rsid w:val="00185138"/>
    <w:rsid w:val="001855B7"/>
    <w:rsid w:val="0018594D"/>
    <w:rsid w:val="00185B18"/>
    <w:rsid w:val="00186C3F"/>
    <w:rsid w:val="00186D96"/>
    <w:rsid w:val="001877E6"/>
    <w:rsid w:val="00187BBC"/>
    <w:rsid w:val="00187F4A"/>
    <w:rsid w:val="001900FD"/>
    <w:rsid w:val="0019090C"/>
    <w:rsid w:val="00190C19"/>
    <w:rsid w:val="0019202C"/>
    <w:rsid w:val="001922DD"/>
    <w:rsid w:val="00192444"/>
    <w:rsid w:val="00192830"/>
    <w:rsid w:val="0019391D"/>
    <w:rsid w:val="00193BFC"/>
    <w:rsid w:val="00193D65"/>
    <w:rsid w:val="001944E2"/>
    <w:rsid w:val="001946DC"/>
    <w:rsid w:val="00195521"/>
    <w:rsid w:val="00195787"/>
    <w:rsid w:val="001958BF"/>
    <w:rsid w:val="00195CA0"/>
    <w:rsid w:val="00195FF7"/>
    <w:rsid w:val="001964F8"/>
    <w:rsid w:val="0019690C"/>
    <w:rsid w:val="00196E9A"/>
    <w:rsid w:val="00197B70"/>
    <w:rsid w:val="001A0136"/>
    <w:rsid w:val="001A1114"/>
    <w:rsid w:val="001A1421"/>
    <w:rsid w:val="001A2099"/>
    <w:rsid w:val="001A258D"/>
    <w:rsid w:val="001A34D5"/>
    <w:rsid w:val="001A4794"/>
    <w:rsid w:val="001A57E7"/>
    <w:rsid w:val="001A5847"/>
    <w:rsid w:val="001A5D3B"/>
    <w:rsid w:val="001A6564"/>
    <w:rsid w:val="001A6BA5"/>
    <w:rsid w:val="001A6C26"/>
    <w:rsid w:val="001A7F2B"/>
    <w:rsid w:val="001B0F02"/>
    <w:rsid w:val="001B10C9"/>
    <w:rsid w:val="001B1967"/>
    <w:rsid w:val="001B1E85"/>
    <w:rsid w:val="001B1EED"/>
    <w:rsid w:val="001B1EEF"/>
    <w:rsid w:val="001B257E"/>
    <w:rsid w:val="001B276E"/>
    <w:rsid w:val="001B29BD"/>
    <w:rsid w:val="001B330C"/>
    <w:rsid w:val="001B37FA"/>
    <w:rsid w:val="001B42C7"/>
    <w:rsid w:val="001B4BE9"/>
    <w:rsid w:val="001B5EA6"/>
    <w:rsid w:val="001B62D7"/>
    <w:rsid w:val="001B6562"/>
    <w:rsid w:val="001B6685"/>
    <w:rsid w:val="001B6729"/>
    <w:rsid w:val="001B744B"/>
    <w:rsid w:val="001B79A1"/>
    <w:rsid w:val="001B7AB3"/>
    <w:rsid w:val="001B7D66"/>
    <w:rsid w:val="001C0368"/>
    <w:rsid w:val="001C0F64"/>
    <w:rsid w:val="001C1356"/>
    <w:rsid w:val="001C13BB"/>
    <w:rsid w:val="001C15B8"/>
    <w:rsid w:val="001C1CFD"/>
    <w:rsid w:val="001C1D7B"/>
    <w:rsid w:val="001C215E"/>
    <w:rsid w:val="001C2B84"/>
    <w:rsid w:val="001C304F"/>
    <w:rsid w:val="001C3713"/>
    <w:rsid w:val="001C4E5F"/>
    <w:rsid w:val="001C4FB0"/>
    <w:rsid w:val="001C51A4"/>
    <w:rsid w:val="001C5F84"/>
    <w:rsid w:val="001C6955"/>
    <w:rsid w:val="001C73BE"/>
    <w:rsid w:val="001C7BE7"/>
    <w:rsid w:val="001C7E64"/>
    <w:rsid w:val="001C7EC5"/>
    <w:rsid w:val="001D0506"/>
    <w:rsid w:val="001D07FE"/>
    <w:rsid w:val="001D17AA"/>
    <w:rsid w:val="001D2A57"/>
    <w:rsid w:val="001D2F46"/>
    <w:rsid w:val="001D2FAF"/>
    <w:rsid w:val="001D370E"/>
    <w:rsid w:val="001D3DDD"/>
    <w:rsid w:val="001D4E74"/>
    <w:rsid w:val="001D4FF7"/>
    <w:rsid w:val="001D5DC1"/>
    <w:rsid w:val="001D5DD6"/>
    <w:rsid w:val="001D5FD1"/>
    <w:rsid w:val="001D607B"/>
    <w:rsid w:val="001D6777"/>
    <w:rsid w:val="001D6811"/>
    <w:rsid w:val="001D7068"/>
    <w:rsid w:val="001D7191"/>
    <w:rsid w:val="001D74BE"/>
    <w:rsid w:val="001D7C32"/>
    <w:rsid w:val="001D7C82"/>
    <w:rsid w:val="001E0027"/>
    <w:rsid w:val="001E0751"/>
    <w:rsid w:val="001E1723"/>
    <w:rsid w:val="001E1EB7"/>
    <w:rsid w:val="001E1F63"/>
    <w:rsid w:val="001E2596"/>
    <w:rsid w:val="001E2861"/>
    <w:rsid w:val="001E352A"/>
    <w:rsid w:val="001E35C8"/>
    <w:rsid w:val="001E390D"/>
    <w:rsid w:val="001E3A07"/>
    <w:rsid w:val="001E59FF"/>
    <w:rsid w:val="001E5E50"/>
    <w:rsid w:val="001E5EFD"/>
    <w:rsid w:val="001E62EF"/>
    <w:rsid w:val="001E6340"/>
    <w:rsid w:val="001E6DF9"/>
    <w:rsid w:val="001E7514"/>
    <w:rsid w:val="001E7811"/>
    <w:rsid w:val="001F0E60"/>
    <w:rsid w:val="001F129A"/>
    <w:rsid w:val="001F136E"/>
    <w:rsid w:val="001F17EB"/>
    <w:rsid w:val="001F1BA0"/>
    <w:rsid w:val="001F2610"/>
    <w:rsid w:val="001F2D92"/>
    <w:rsid w:val="001F327E"/>
    <w:rsid w:val="001F32B6"/>
    <w:rsid w:val="001F333B"/>
    <w:rsid w:val="001F3AA6"/>
    <w:rsid w:val="001F3ABE"/>
    <w:rsid w:val="001F4307"/>
    <w:rsid w:val="001F44C0"/>
    <w:rsid w:val="001F45A7"/>
    <w:rsid w:val="001F48E5"/>
    <w:rsid w:val="001F4D78"/>
    <w:rsid w:val="001F5103"/>
    <w:rsid w:val="001F55B3"/>
    <w:rsid w:val="001F59B8"/>
    <w:rsid w:val="001F5C7A"/>
    <w:rsid w:val="001F6ECE"/>
    <w:rsid w:val="001F7332"/>
    <w:rsid w:val="001F7361"/>
    <w:rsid w:val="001F785C"/>
    <w:rsid w:val="001F7C71"/>
    <w:rsid w:val="001F7C76"/>
    <w:rsid w:val="00200608"/>
    <w:rsid w:val="00200638"/>
    <w:rsid w:val="00200723"/>
    <w:rsid w:val="00200929"/>
    <w:rsid w:val="00200AF2"/>
    <w:rsid w:val="002011C1"/>
    <w:rsid w:val="00202467"/>
    <w:rsid w:val="00202EB0"/>
    <w:rsid w:val="002033EF"/>
    <w:rsid w:val="00203CA8"/>
    <w:rsid w:val="00203F6A"/>
    <w:rsid w:val="00204888"/>
    <w:rsid w:val="00204F77"/>
    <w:rsid w:val="0020543B"/>
    <w:rsid w:val="0020577D"/>
    <w:rsid w:val="00205AC2"/>
    <w:rsid w:val="00205D02"/>
    <w:rsid w:val="0020626E"/>
    <w:rsid w:val="002062F4"/>
    <w:rsid w:val="002064D6"/>
    <w:rsid w:val="0020694E"/>
    <w:rsid w:val="00206BCE"/>
    <w:rsid w:val="00206FC2"/>
    <w:rsid w:val="002071C6"/>
    <w:rsid w:val="00207267"/>
    <w:rsid w:val="002077AE"/>
    <w:rsid w:val="002079F1"/>
    <w:rsid w:val="00207D77"/>
    <w:rsid w:val="00210072"/>
    <w:rsid w:val="00210534"/>
    <w:rsid w:val="00210612"/>
    <w:rsid w:val="00210835"/>
    <w:rsid w:val="00210D8B"/>
    <w:rsid w:val="00210E47"/>
    <w:rsid w:val="00211648"/>
    <w:rsid w:val="0021196B"/>
    <w:rsid w:val="002119D1"/>
    <w:rsid w:val="00211C89"/>
    <w:rsid w:val="002123F3"/>
    <w:rsid w:val="002125DD"/>
    <w:rsid w:val="002128D2"/>
    <w:rsid w:val="002129C7"/>
    <w:rsid w:val="00212E50"/>
    <w:rsid w:val="0021311B"/>
    <w:rsid w:val="00213A17"/>
    <w:rsid w:val="0021414B"/>
    <w:rsid w:val="0021473E"/>
    <w:rsid w:val="002149C3"/>
    <w:rsid w:val="00214A5F"/>
    <w:rsid w:val="002154B6"/>
    <w:rsid w:val="002155E9"/>
    <w:rsid w:val="00216831"/>
    <w:rsid w:val="00216DBA"/>
    <w:rsid w:val="00216E35"/>
    <w:rsid w:val="00217169"/>
    <w:rsid w:val="00217938"/>
    <w:rsid w:val="00217A49"/>
    <w:rsid w:val="00217BEB"/>
    <w:rsid w:val="00220E1F"/>
    <w:rsid w:val="0022171F"/>
    <w:rsid w:val="0022179F"/>
    <w:rsid w:val="00221F34"/>
    <w:rsid w:val="002227A3"/>
    <w:rsid w:val="00223EA7"/>
    <w:rsid w:val="002243E9"/>
    <w:rsid w:val="002243FF"/>
    <w:rsid w:val="00224FEF"/>
    <w:rsid w:val="00225298"/>
    <w:rsid w:val="00225427"/>
    <w:rsid w:val="002258A5"/>
    <w:rsid w:val="00225FFB"/>
    <w:rsid w:val="00226381"/>
    <w:rsid w:val="00226405"/>
    <w:rsid w:val="00227631"/>
    <w:rsid w:val="00227CC0"/>
    <w:rsid w:val="002303B5"/>
    <w:rsid w:val="0023172A"/>
    <w:rsid w:val="00231ABC"/>
    <w:rsid w:val="00231E83"/>
    <w:rsid w:val="00231EB3"/>
    <w:rsid w:val="00231F24"/>
    <w:rsid w:val="00232401"/>
    <w:rsid w:val="00233600"/>
    <w:rsid w:val="00233861"/>
    <w:rsid w:val="0023409F"/>
    <w:rsid w:val="00234334"/>
    <w:rsid w:val="0023468F"/>
    <w:rsid w:val="00234D8A"/>
    <w:rsid w:val="0023501F"/>
    <w:rsid w:val="0023535E"/>
    <w:rsid w:val="00235CCE"/>
    <w:rsid w:val="00235F5B"/>
    <w:rsid w:val="002373E8"/>
    <w:rsid w:val="00237CDD"/>
    <w:rsid w:val="00237D9D"/>
    <w:rsid w:val="00237F6C"/>
    <w:rsid w:val="002401FD"/>
    <w:rsid w:val="00240AA7"/>
    <w:rsid w:val="00241B39"/>
    <w:rsid w:val="00241E0E"/>
    <w:rsid w:val="002421CE"/>
    <w:rsid w:val="00242F0C"/>
    <w:rsid w:val="00242F8A"/>
    <w:rsid w:val="00244452"/>
    <w:rsid w:val="002446AB"/>
    <w:rsid w:val="00244EB7"/>
    <w:rsid w:val="002450F1"/>
    <w:rsid w:val="00245275"/>
    <w:rsid w:val="00245542"/>
    <w:rsid w:val="00245932"/>
    <w:rsid w:val="0024595F"/>
    <w:rsid w:val="00245DD9"/>
    <w:rsid w:val="002463F1"/>
    <w:rsid w:val="0024651F"/>
    <w:rsid w:val="00246585"/>
    <w:rsid w:val="00246CAF"/>
    <w:rsid w:val="00247428"/>
    <w:rsid w:val="00247739"/>
    <w:rsid w:val="00247AFC"/>
    <w:rsid w:val="00247C61"/>
    <w:rsid w:val="002504FB"/>
    <w:rsid w:val="002506DB"/>
    <w:rsid w:val="002508E4"/>
    <w:rsid w:val="00250E63"/>
    <w:rsid w:val="00251925"/>
    <w:rsid w:val="00251E8A"/>
    <w:rsid w:val="00252EF4"/>
    <w:rsid w:val="0025369D"/>
    <w:rsid w:val="00253F66"/>
    <w:rsid w:val="00254795"/>
    <w:rsid w:val="00254A07"/>
    <w:rsid w:val="00255348"/>
    <w:rsid w:val="00255AF0"/>
    <w:rsid w:val="00255CE3"/>
    <w:rsid w:val="00255D22"/>
    <w:rsid w:val="00255D92"/>
    <w:rsid w:val="00256B51"/>
    <w:rsid w:val="00256E84"/>
    <w:rsid w:val="0025782A"/>
    <w:rsid w:val="0025793F"/>
    <w:rsid w:val="00261467"/>
    <w:rsid w:val="002614C1"/>
    <w:rsid w:val="00262043"/>
    <w:rsid w:val="00262AE3"/>
    <w:rsid w:val="00262EDD"/>
    <w:rsid w:val="00263449"/>
    <w:rsid w:val="00263DCD"/>
    <w:rsid w:val="00264262"/>
    <w:rsid w:val="00264322"/>
    <w:rsid w:val="00264690"/>
    <w:rsid w:val="0026496B"/>
    <w:rsid w:val="0026497F"/>
    <w:rsid w:val="00264E4C"/>
    <w:rsid w:val="00266074"/>
    <w:rsid w:val="002670C4"/>
    <w:rsid w:val="00267E76"/>
    <w:rsid w:val="00270233"/>
    <w:rsid w:val="002706ED"/>
    <w:rsid w:val="002707B6"/>
    <w:rsid w:val="00270845"/>
    <w:rsid w:val="00270B75"/>
    <w:rsid w:val="00270BA4"/>
    <w:rsid w:val="00270D28"/>
    <w:rsid w:val="00270E09"/>
    <w:rsid w:val="00271223"/>
    <w:rsid w:val="00271557"/>
    <w:rsid w:val="00272269"/>
    <w:rsid w:val="00272DE7"/>
    <w:rsid w:val="002734E4"/>
    <w:rsid w:val="00273BF2"/>
    <w:rsid w:val="00274490"/>
    <w:rsid w:val="00274C34"/>
    <w:rsid w:val="00274D93"/>
    <w:rsid w:val="00274E32"/>
    <w:rsid w:val="00274F7D"/>
    <w:rsid w:val="00275112"/>
    <w:rsid w:val="0027575C"/>
    <w:rsid w:val="00275882"/>
    <w:rsid w:val="00275DA2"/>
    <w:rsid w:val="00275EA5"/>
    <w:rsid w:val="00275EBA"/>
    <w:rsid w:val="00276075"/>
    <w:rsid w:val="002768A2"/>
    <w:rsid w:val="002775BC"/>
    <w:rsid w:val="0028076D"/>
    <w:rsid w:val="00280CDA"/>
    <w:rsid w:val="00281051"/>
    <w:rsid w:val="002821C2"/>
    <w:rsid w:val="002823BD"/>
    <w:rsid w:val="002824B5"/>
    <w:rsid w:val="002825B0"/>
    <w:rsid w:val="0028356E"/>
    <w:rsid w:val="00283B24"/>
    <w:rsid w:val="00283C79"/>
    <w:rsid w:val="00283E94"/>
    <w:rsid w:val="002845A9"/>
    <w:rsid w:val="00284A2F"/>
    <w:rsid w:val="00284CFC"/>
    <w:rsid w:val="00285019"/>
    <w:rsid w:val="002852B6"/>
    <w:rsid w:val="00285804"/>
    <w:rsid w:val="00285A41"/>
    <w:rsid w:val="00286342"/>
    <w:rsid w:val="002863A0"/>
    <w:rsid w:val="00286F78"/>
    <w:rsid w:val="0028771D"/>
    <w:rsid w:val="00287972"/>
    <w:rsid w:val="0029054B"/>
    <w:rsid w:val="0029084B"/>
    <w:rsid w:val="00290BF5"/>
    <w:rsid w:val="00290C65"/>
    <w:rsid w:val="002926BD"/>
    <w:rsid w:val="00292C2E"/>
    <w:rsid w:val="002930B4"/>
    <w:rsid w:val="00293146"/>
    <w:rsid w:val="0029332D"/>
    <w:rsid w:val="0029336D"/>
    <w:rsid w:val="0029376C"/>
    <w:rsid w:val="00294C38"/>
    <w:rsid w:val="00295B7D"/>
    <w:rsid w:val="0029771D"/>
    <w:rsid w:val="00297AB1"/>
    <w:rsid w:val="002A07DD"/>
    <w:rsid w:val="002A0AB6"/>
    <w:rsid w:val="002A0B59"/>
    <w:rsid w:val="002A0C98"/>
    <w:rsid w:val="002A0EAB"/>
    <w:rsid w:val="002A13AB"/>
    <w:rsid w:val="002A1764"/>
    <w:rsid w:val="002A17D0"/>
    <w:rsid w:val="002A190D"/>
    <w:rsid w:val="002A1953"/>
    <w:rsid w:val="002A1C4A"/>
    <w:rsid w:val="002A1D8F"/>
    <w:rsid w:val="002A2759"/>
    <w:rsid w:val="002A2F23"/>
    <w:rsid w:val="002A2FAD"/>
    <w:rsid w:val="002A35D1"/>
    <w:rsid w:val="002A3708"/>
    <w:rsid w:val="002A3E92"/>
    <w:rsid w:val="002A4459"/>
    <w:rsid w:val="002A4A3F"/>
    <w:rsid w:val="002A5495"/>
    <w:rsid w:val="002A6021"/>
    <w:rsid w:val="002A683B"/>
    <w:rsid w:val="002A6AB6"/>
    <w:rsid w:val="002A7423"/>
    <w:rsid w:val="002A78E3"/>
    <w:rsid w:val="002A7B2B"/>
    <w:rsid w:val="002B0115"/>
    <w:rsid w:val="002B1736"/>
    <w:rsid w:val="002B296F"/>
    <w:rsid w:val="002B2AD4"/>
    <w:rsid w:val="002B33C5"/>
    <w:rsid w:val="002B37B8"/>
    <w:rsid w:val="002B42E7"/>
    <w:rsid w:val="002B49F3"/>
    <w:rsid w:val="002B4BD6"/>
    <w:rsid w:val="002B5AB1"/>
    <w:rsid w:val="002B5B15"/>
    <w:rsid w:val="002B6245"/>
    <w:rsid w:val="002B6F94"/>
    <w:rsid w:val="002B7368"/>
    <w:rsid w:val="002C00AE"/>
    <w:rsid w:val="002C046B"/>
    <w:rsid w:val="002C063F"/>
    <w:rsid w:val="002C081F"/>
    <w:rsid w:val="002C1238"/>
    <w:rsid w:val="002C1265"/>
    <w:rsid w:val="002C1AA4"/>
    <w:rsid w:val="002C1CA4"/>
    <w:rsid w:val="002C20C9"/>
    <w:rsid w:val="002C25EC"/>
    <w:rsid w:val="002C2606"/>
    <w:rsid w:val="002C2E40"/>
    <w:rsid w:val="002C31E7"/>
    <w:rsid w:val="002C35F8"/>
    <w:rsid w:val="002C3700"/>
    <w:rsid w:val="002C386D"/>
    <w:rsid w:val="002C3BC0"/>
    <w:rsid w:val="002C400A"/>
    <w:rsid w:val="002C4791"/>
    <w:rsid w:val="002C4BE9"/>
    <w:rsid w:val="002C5103"/>
    <w:rsid w:val="002C51F7"/>
    <w:rsid w:val="002C550C"/>
    <w:rsid w:val="002C5D0C"/>
    <w:rsid w:val="002C64D2"/>
    <w:rsid w:val="002C64F1"/>
    <w:rsid w:val="002C6AFC"/>
    <w:rsid w:val="002C7483"/>
    <w:rsid w:val="002C7AE4"/>
    <w:rsid w:val="002C7B76"/>
    <w:rsid w:val="002C7B8F"/>
    <w:rsid w:val="002C7C76"/>
    <w:rsid w:val="002D0073"/>
    <w:rsid w:val="002D08C6"/>
    <w:rsid w:val="002D0969"/>
    <w:rsid w:val="002D0EB7"/>
    <w:rsid w:val="002D0EE4"/>
    <w:rsid w:val="002D12F7"/>
    <w:rsid w:val="002D1A4B"/>
    <w:rsid w:val="002D1B46"/>
    <w:rsid w:val="002D271B"/>
    <w:rsid w:val="002D47A0"/>
    <w:rsid w:val="002D4C3D"/>
    <w:rsid w:val="002D4EB1"/>
    <w:rsid w:val="002D4F40"/>
    <w:rsid w:val="002D51E5"/>
    <w:rsid w:val="002D59C8"/>
    <w:rsid w:val="002D5E3E"/>
    <w:rsid w:val="002D66E4"/>
    <w:rsid w:val="002D70BF"/>
    <w:rsid w:val="002D7DFB"/>
    <w:rsid w:val="002D7F70"/>
    <w:rsid w:val="002E042B"/>
    <w:rsid w:val="002E0854"/>
    <w:rsid w:val="002E086B"/>
    <w:rsid w:val="002E24E0"/>
    <w:rsid w:val="002E2CE2"/>
    <w:rsid w:val="002E41B6"/>
    <w:rsid w:val="002E4643"/>
    <w:rsid w:val="002E51C0"/>
    <w:rsid w:val="002E553C"/>
    <w:rsid w:val="002E60CE"/>
    <w:rsid w:val="002F0620"/>
    <w:rsid w:val="002F085C"/>
    <w:rsid w:val="002F0BDB"/>
    <w:rsid w:val="002F107C"/>
    <w:rsid w:val="002F1121"/>
    <w:rsid w:val="002F11ED"/>
    <w:rsid w:val="002F356E"/>
    <w:rsid w:val="002F3705"/>
    <w:rsid w:val="002F3A41"/>
    <w:rsid w:val="002F5045"/>
    <w:rsid w:val="002F5195"/>
    <w:rsid w:val="002F565F"/>
    <w:rsid w:val="002F5EDF"/>
    <w:rsid w:val="002F7110"/>
    <w:rsid w:val="002F79CF"/>
    <w:rsid w:val="002F7BB5"/>
    <w:rsid w:val="002F7E20"/>
    <w:rsid w:val="002F7F39"/>
    <w:rsid w:val="003000C3"/>
    <w:rsid w:val="00300833"/>
    <w:rsid w:val="0030168C"/>
    <w:rsid w:val="00302EDC"/>
    <w:rsid w:val="0030338F"/>
    <w:rsid w:val="003033F6"/>
    <w:rsid w:val="00303B62"/>
    <w:rsid w:val="00303F95"/>
    <w:rsid w:val="00304A04"/>
    <w:rsid w:val="00304A9C"/>
    <w:rsid w:val="00304C8A"/>
    <w:rsid w:val="00304EFC"/>
    <w:rsid w:val="003054A9"/>
    <w:rsid w:val="00305521"/>
    <w:rsid w:val="0030561C"/>
    <w:rsid w:val="00305B0A"/>
    <w:rsid w:val="00305C62"/>
    <w:rsid w:val="003078EE"/>
    <w:rsid w:val="00307ADA"/>
    <w:rsid w:val="00307FF5"/>
    <w:rsid w:val="00310305"/>
    <w:rsid w:val="00311B4B"/>
    <w:rsid w:val="00311F76"/>
    <w:rsid w:val="00311FE9"/>
    <w:rsid w:val="0031284E"/>
    <w:rsid w:val="003135D0"/>
    <w:rsid w:val="003135D5"/>
    <w:rsid w:val="00313AFA"/>
    <w:rsid w:val="00313CBB"/>
    <w:rsid w:val="00314A0C"/>
    <w:rsid w:val="00315270"/>
    <w:rsid w:val="003153D2"/>
    <w:rsid w:val="00315B34"/>
    <w:rsid w:val="00315BEA"/>
    <w:rsid w:val="00315BEC"/>
    <w:rsid w:val="003166A0"/>
    <w:rsid w:val="00317AF7"/>
    <w:rsid w:val="00320038"/>
    <w:rsid w:val="003217A2"/>
    <w:rsid w:val="00321FCA"/>
    <w:rsid w:val="00323168"/>
    <w:rsid w:val="003234EB"/>
    <w:rsid w:val="00323C23"/>
    <w:rsid w:val="00324171"/>
    <w:rsid w:val="003241FA"/>
    <w:rsid w:val="00324AEB"/>
    <w:rsid w:val="00324E13"/>
    <w:rsid w:val="003252E4"/>
    <w:rsid w:val="00325460"/>
    <w:rsid w:val="00325BFE"/>
    <w:rsid w:val="00325DB3"/>
    <w:rsid w:val="0032645B"/>
    <w:rsid w:val="003268E3"/>
    <w:rsid w:val="00326C4D"/>
    <w:rsid w:val="0032714E"/>
    <w:rsid w:val="00327308"/>
    <w:rsid w:val="00327C7F"/>
    <w:rsid w:val="003314CD"/>
    <w:rsid w:val="0033182A"/>
    <w:rsid w:val="003319A9"/>
    <w:rsid w:val="00332372"/>
    <w:rsid w:val="003332AF"/>
    <w:rsid w:val="0033335E"/>
    <w:rsid w:val="0033366F"/>
    <w:rsid w:val="00333DCD"/>
    <w:rsid w:val="00333EB3"/>
    <w:rsid w:val="003342C4"/>
    <w:rsid w:val="00334385"/>
    <w:rsid w:val="003348DD"/>
    <w:rsid w:val="003348FB"/>
    <w:rsid w:val="00334BA2"/>
    <w:rsid w:val="00335005"/>
    <w:rsid w:val="00335285"/>
    <w:rsid w:val="00335727"/>
    <w:rsid w:val="00335809"/>
    <w:rsid w:val="00335FF9"/>
    <w:rsid w:val="0033622A"/>
    <w:rsid w:val="00337827"/>
    <w:rsid w:val="00337957"/>
    <w:rsid w:val="00337B49"/>
    <w:rsid w:val="00337DFE"/>
    <w:rsid w:val="00337F46"/>
    <w:rsid w:val="00340399"/>
    <w:rsid w:val="00340D51"/>
    <w:rsid w:val="003411BE"/>
    <w:rsid w:val="00341728"/>
    <w:rsid w:val="003417E2"/>
    <w:rsid w:val="00341965"/>
    <w:rsid w:val="00342254"/>
    <w:rsid w:val="00342271"/>
    <w:rsid w:val="00342ADD"/>
    <w:rsid w:val="00342FCE"/>
    <w:rsid w:val="003430B8"/>
    <w:rsid w:val="00343CC0"/>
    <w:rsid w:val="00343FB4"/>
    <w:rsid w:val="00344098"/>
    <w:rsid w:val="00344265"/>
    <w:rsid w:val="00344990"/>
    <w:rsid w:val="00345162"/>
    <w:rsid w:val="003457F7"/>
    <w:rsid w:val="0034591F"/>
    <w:rsid w:val="00345A19"/>
    <w:rsid w:val="0034600E"/>
    <w:rsid w:val="00346156"/>
    <w:rsid w:val="00346982"/>
    <w:rsid w:val="00346A35"/>
    <w:rsid w:val="00347178"/>
    <w:rsid w:val="0034751E"/>
    <w:rsid w:val="00350604"/>
    <w:rsid w:val="00350822"/>
    <w:rsid w:val="00350AC7"/>
    <w:rsid w:val="00351077"/>
    <w:rsid w:val="00351100"/>
    <w:rsid w:val="00352896"/>
    <w:rsid w:val="00352A51"/>
    <w:rsid w:val="00353CA7"/>
    <w:rsid w:val="00354072"/>
    <w:rsid w:val="003545AF"/>
    <w:rsid w:val="0035471D"/>
    <w:rsid w:val="00354891"/>
    <w:rsid w:val="00354D16"/>
    <w:rsid w:val="00355787"/>
    <w:rsid w:val="00355A7C"/>
    <w:rsid w:val="0035603D"/>
    <w:rsid w:val="00356894"/>
    <w:rsid w:val="003569AB"/>
    <w:rsid w:val="0035734C"/>
    <w:rsid w:val="003579F3"/>
    <w:rsid w:val="0036058F"/>
    <w:rsid w:val="003609EF"/>
    <w:rsid w:val="00360BE5"/>
    <w:rsid w:val="00361AD1"/>
    <w:rsid w:val="00361C1C"/>
    <w:rsid w:val="00361D90"/>
    <w:rsid w:val="00362515"/>
    <w:rsid w:val="003628A9"/>
    <w:rsid w:val="00362A7A"/>
    <w:rsid w:val="003630DF"/>
    <w:rsid w:val="003635C2"/>
    <w:rsid w:val="00363876"/>
    <w:rsid w:val="003638BE"/>
    <w:rsid w:val="00363F94"/>
    <w:rsid w:val="003642F4"/>
    <w:rsid w:val="003649C5"/>
    <w:rsid w:val="00364AC4"/>
    <w:rsid w:val="00364C4F"/>
    <w:rsid w:val="003650EA"/>
    <w:rsid w:val="00365BFF"/>
    <w:rsid w:val="00365E66"/>
    <w:rsid w:val="003661F3"/>
    <w:rsid w:val="00366379"/>
    <w:rsid w:val="0036677D"/>
    <w:rsid w:val="00367CB1"/>
    <w:rsid w:val="003703B9"/>
    <w:rsid w:val="003703F0"/>
    <w:rsid w:val="00370A8F"/>
    <w:rsid w:val="00370AF9"/>
    <w:rsid w:val="00370C29"/>
    <w:rsid w:val="00371030"/>
    <w:rsid w:val="00371657"/>
    <w:rsid w:val="0037200D"/>
    <w:rsid w:val="0037204C"/>
    <w:rsid w:val="003722BA"/>
    <w:rsid w:val="003724D4"/>
    <w:rsid w:val="00372567"/>
    <w:rsid w:val="00372F05"/>
    <w:rsid w:val="00372FBA"/>
    <w:rsid w:val="00372FD6"/>
    <w:rsid w:val="003736D3"/>
    <w:rsid w:val="00373745"/>
    <w:rsid w:val="0037398E"/>
    <w:rsid w:val="003748EF"/>
    <w:rsid w:val="00374E87"/>
    <w:rsid w:val="00374EF7"/>
    <w:rsid w:val="00374F3E"/>
    <w:rsid w:val="00374FE7"/>
    <w:rsid w:val="0037579B"/>
    <w:rsid w:val="00375CD2"/>
    <w:rsid w:val="00375E01"/>
    <w:rsid w:val="003760B0"/>
    <w:rsid w:val="0037681B"/>
    <w:rsid w:val="00376B29"/>
    <w:rsid w:val="00376F7C"/>
    <w:rsid w:val="0037723A"/>
    <w:rsid w:val="00377DCC"/>
    <w:rsid w:val="00380DF9"/>
    <w:rsid w:val="00380E3C"/>
    <w:rsid w:val="0038185A"/>
    <w:rsid w:val="00382996"/>
    <w:rsid w:val="003835CF"/>
    <w:rsid w:val="003845C9"/>
    <w:rsid w:val="00384707"/>
    <w:rsid w:val="003855CC"/>
    <w:rsid w:val="00385A70"/>
    <w:rsid w:val="00385CBF"/>
    <w:rsid w:val="00385D90"/>
    <w:rsid w:val="00385E57"/>
    <w:rsid w:val="00385EFE"/>
    <w:rsid w:val="003869EB"/>
    <w:rsid w:val="00386CA7"/>
    <w:rsid w:val="00387078"/>
    <w:rsid w:val="00387330"/>
    <w:rsid w:val="00387732"/>
    <w:rsid w:val="00387D32"/>
    <w:rsid w:val="0039017C"/>
    <w:rsid w:val="00390424"/>
    <w:rsid w:val="003909D1"/>
    <w:rsid w:val="00390C10"/>
    <w:rsid w:val="0039135C"/>
    <w:rsid w:val="003914C8"/>
    <w:rsid w:val="003917A1"/>
    <w:rsid w:val="0039272A"/>
    <w:rsid w:val="00392E48"/>
    <w:rsid w:val="003933CD"/>
    <w:rsid w:val="00393D9A"/>
    <w:rsid w:val="00393DF8"/>
    <w:rsid w:val="003945AF"/>
    <w:rsid w:val="00394988"/>
    <w:rsid w:val="00394D97"/>
    <w:rsid w:val="00395088"/>
    <w:rsid w:val="003959D2"/>
    <w:rsid w:val="00396581"/>
    <w:rsid w:val="003968DD"/>
    <w:rsid w:val="00396A66"/>
    <w:rsid w:val="0039712A"/>
    <w:rsid w:val="0039778F"/>
    <w:rsid w:val="00397904"/>
    <w:rsid w:val="003A008B"/>
    <w:rsid w:val="003A01BB"/>
    <w:rsid w:val="003A06BC"/>
    <w:rsid w:val="003A090D"/>
    <w:rsid w:val="003A0CDF"/>
    <w:rsid w:val="003A154C"/>
    <w:rsid w:val="003A15DA"/>
    <w:rsid w:val="003A27A0"/>
    <w:rsid w:val="003A29B0"/>
    <w:rsid w:val="003A3710"/>
    <w:rsid w:val="003A3A21"/>
    <w:rsid w:val="003A46B1"/>
    <w:rsid w:val="003A49F4"/>
    <w:rsid w:val="003A4EC2"/>
    <w:rsid w:val="003A5789"/>
    <w:rsid w:val="003A6362"/>
    <w:rsid w:val="003A6575"/>
    <w:rsid w:val="003A66EA"/>
    <w:rsid w:val="003A7056"/>
    <w:rsid w:val="003A767D"/>
    <w:rsid w:val="003A7792"/>
    <w:rsid w:val="003A7A18"/>
    <w:rsid w:val="003A7AA1"/>
    <w:rsid w:val="003A7B97"/>
    <w:rsid w:val="003A7C5D"/>
    <w:rsid w:val="003B03B3"/>
    <w:rsid w:val="003B0917"/>
    <w:rsid w:val="003B0F88"/>
    <w:rsid w:val="003B11DA"/>
    <w:rsid w:val="003B1630"/>
    <w:rsid w:val="003B169B"/>
    <w:rsid w:val="003B1BE2"/>
    <w:rsid w:val="003B248D"/>
    <w:rsid w:val="003B26B5"/>
    <w:rsid w:val="003B26FE"/>
    <w:rsid w:val="003B2858"/>
    <w:rsid w:val="003B2DEC"/>
    <w:rsid w:val="003B3CFC"/>
    <w:rsid w:val="003B4512"/>
    <w:rsid w:val="003B5229"/>
    <w:rsid w:val="003B5B4D"/>
    <w:rsid w:val="003B67C0"/>
    <w:rsid w:val="003B682B"/>
    <w:rsid w:val="003B7386"/>
    <w:rsid w:val="003B7466"/>
    <w:rsid w:val="003B74DB"/>
    <w:rsid w:val="003B7D1D"/>
    <w:rsid w:val="003C0D79"/>
    <w:rsid w:val="003C0E0B"/>
    <w:rsid w:val="003C0F58"/>
    <w:rsid w:val="003C1751"/>
    <w:rsid w:val="003C19A1"/>
    <w:rsid w:val="003C1AE9"/>
    <w:rsid w:val="003C1D81"/>
    <w:rsid w:val="003C36A5"/>
    <w:rsid w:val="003C389A"/>
    <w:rsid w:val="003C451A"/>
    <w:rsid w:val="003C456B"/>
    <w:rsid w:val="003C4720"/>
    <w:rsid w:val="003C4B9D"/>
    <w:rsid w:val="003C59BD"/>
    <w:rsid w:val="003C7BF9"/>
    <w:rsid w:val="003D002B"/>
    <w:rsid w:val="003D0A12"/>
    <w:rsid w:val="003D1692"/>
    <w:rsid w:val="003D2CEA"/>
    <w:rsid w:val="003D2D74"/>
    <w:rsid w:val="003D3261"/>
    <w:rsid w:val="003D4088"/>
    <w:rsid w:val="003D462D"/>
    <w:rsid w:val="003D477D"/>
    <w:rsid w:val="003D4834"/>
    <w:rsid w:val="003D4876"/>
    <w:rsid w:val="003D507C"/>
    <w:rsid w:val="003D5234"/>
    <w:rsid w:val="003D56AA"/>
    <w:rsid w:val="003D58E9"/>
    <w:rsid w:val="003D6295"/>
    <w:rsid w:val="003D6E36"/>
    <w:rsid w:val="003D79BC"/>
    <w:rsid w:val="003D7D07"/>
    <w:rsid w:val="003D7D0A"/>
    <w:rsid w:val="003E00E0"/>
    <w:rsid w:val="003E06F5"/>
    <w:rsid w:val="003E1216"/>
    <w:rsid w:val="003E1A4E"/>
    <w:rsid w:val="003E1B94"/>
    <w:rsid w:val="003E219B"/>
    <w:rsid w:val="003E22CB"/>
    <w:rsid w:val="003E2591"/>
    <w:rsid w:val="003E2B06"/>
    <w:rsid w:val="003E2B13"/>
    <w:rsid w:val="003E2EC5"/>
    <w:rsid w:val="003E3685"/>
    <w:rsid w:val="003E44C4"/>
    <w:rsid w:val="003E4838"/>
    <w:rsid w:val="003E4C7E"/>
    <w:rsid w:val="003E4CF1"/>
    <w:rsid w:val="003E4E64"/>
    <w:rsid w:val="003E5432"/>
    <w:rsid w:val="003E588A"/>
    <w:rsid w:val="003E5A03"/>
    <w:rsid w:val="003E6A14"/>
    <w:rsid w:val="003E71E0"/>
    <w:rsid w:val="003E72A6"/>
    <w:rsid w:val="003E76DC"/>
    <w:rsid w:val="003E7FE8"/>
    <w:rsid w:val="003F03AA"/>
    <w:rsid w:val="003F04C6"/>
    <w:rsid w:val="003F0BE7"/>
    <w:rsid w:val="003F0F7C"/>
    <w:rsid w:val="003F1386"/>
    <w:rsid w:val="003F1E9A"/>
    <w:rsid w:val="003F2088"/>
    <w:rsid w:val="003F2B51"/>
    <w:rsid w:val="003F2C82"/>
    <w:rsid w:val="003F32FA"/>
    <w:rsid w:val="003F3DBE"/>
    <w:rsid w:val="003F3F8E"/>
    <w:rsid w:val="003F4F23"/>
    <w:rsid w:val="003F516F"/>
    <w:rsid w:val="003F52C2"/>
    <w:rsid w:val="003F59C5"/>
    <w:rsid w:val="003F5E31"/>
    <w:rsid w:val="003F6EBC"/>
    <w:rsid w:val="003F6F16"/>
    <w:rsid w:val="003F7017"/>
    <w:rsid w:val="003F7750"/>
    <w:rsid w:val="003F78FB"/>
    <w:rsid w:val="00400602"/>
    <w:rsid w:val="00400BE3"/>
    <w:rsid w:val="004012BF"/>
    <w:rsid w:val="004014B1"/>
    <w:rsid w:val="00401AB0"/>
    <w:rsid w:val="00401D05"/>
    <w:rsid w:val="0040212B"/>
    <w:rsid w:val="0040230C"/>
    <w:rsid w:val="0040345D"/>
    <w:rsid w:val="0040362C"/>
    <w:rsid w:val="00403997"/>
    <w:rsid w:val="004039EE"/>
    <w:rsid w:val="00403C06"/>
    <w:rsid w:val="00403E60"/>
    <w:rsid w:val="00404DC0"/>
    <w:rsid w:val="004052FE"/>
    <w:rsid w:val="0040534B"/>
    <w:rsid w:val="00405686"/>
    <w:rsid w:val="00406861"/>
    <w:rsid w:val="00406CC8"/>
    <w:rsid w:val="0040717A"/>
    <w:rsid w:val="004076C0"/>
    <w:rsid w:val="00407913"/>
    <w:rsid w:val="00407C9F"/>
    <w:rsid w:val="00407D12"/>
    <w:rsid w:val="00407ECC"/>
    <w:rsid w:val="0041063C"/>
    <w:rsid w:val="00410CFD"/>
    <w:rsid w:val="00410D42"/>
    <w:rsid w:val="00410EB9"/>
    <w:rsid w:val="004110BD"/>
    <w:rsid w:val="0041181C"/>
    <w:rsid w:val="00411FB5"/>
    <w:rsid w:val="00413012"/>
    <w:rsid w:val="00413071"/>
    <w:rsid w:val="0041323B"/>
    <w:rsid w:val="00413394"/>
    <w:rsid w:val="004138E8"/>
    <w:rsid w:val="00413DCB"/>
    <w:rsid w:val="004140EA"/>
    <w:rsid w:val="0041585A"/>
    <w:rsid w:val="0041678A"/>
    <w:rsid w:val="00416AD7"/>
    <w:rsid w:val="00416B67"/>
    <w:rsid w:val="00416C19"/>
    <w:rsid w:val="00416C4B"/>
    <w:rsid w:val="00416CAF"/>
    <w:rsid w:val="00417C8E"/>
    <w:rsid w:val="00417FAE"/>
    <w:rsid w:val="00417FF4"/>
    <w:rsid w:val="00420A28"/>
    <w:rsid w:val="00420DCF"/>
    <w:rsid w:val="00420E0A"/>
    <w:rsid w:val="00421177"/>
    <w:rsid w:val="00421416"/>
    <w:rsid w:val="004217F5"/>
    <w:rsid w:val="00421A00"/>
    <w:rsid w:val="0042257E"/>
    <w:rsid w:val="004229DB"/>
    <w:rsid w:val="00423090"/>
    <w:rsid w:val="00423371"/>
    <w:rsid w:val="004239E8"/>
    <w:rsid w:val="004242C8"/>
    <w:rsid w:val="0042464D"/>
    <w:rsid w:val="004260EC"/>
    <w:rsid w:val="004262D3"/>
    <w:rsid w:val="004265F0"/>
    <w:rsid w:val="00430130"/>
    <w:rsid w:val="0043073B"/>
    <w:rsid w:val="00430791"/>
    <w:rsid w:val="004308F2"/>
    <w:rsid w:val="00430A38"/>
    <w:rsid w:val="004318B8"/>
    <w:rsid w:val="00432536"/>
    <w:rsid w:val="004329A6"/>
    <w:rsid w:val="00432D98"/>
    <w:rsid w:val="00433508"/>
    <w:rsid w:val="00433EEF"/>
    <w:rsid w:val="00433F80"/>
    <w:rsid w:val="004341AD"/>
    <w:rsid w:val="0043513D"/>
    <w:rsid w:val="0043578D"/>
    <w:rsid w:val="00435C1F"/>
    <w:rsid w:val="00436256"/>
    <w:rsid w:val="004365B2"/>
    <w:rsid w:val="00436A90"/>
    <w:rsid w:val="00436E2E"/>
    <w:rsid w:val="004379E8"/>
    <w:rsid w:val="00437CC8"/>
    <w:rsid w:val="00440671"/>
    <w:rsid w:val="0044095E"/>
    <w:rsid w:val="00441C5A"/>
    <w:rsid w:val="004421B0"/>
    <w:rsid w:val="004424CA"/>
    <w:rsid w:val="004425F3"/>
    <w:rsid w:val="00443356"/>
    <w:rsid w:val="004444A1"/>
    <w:rsid w:val="004456ED"/>
    <w:rsid w:val="004460B1"/>
    <w:rsid w:val="004463E5"/>
    <w:rsid w:val="004467AB"/>
    <w:rsid w:val="0044693C"/>
    <w:rsid w:val="00447A57"/>
    <w:rsid w:val="004506CD"/>
    <w:rsid w:val="004517EF"/>
    <w:rsid w:val="00451A72"/>
    <w:rsid w:val="00452261"/>
    <w:rsid w:val="004525C4"/>
    <w:rsid w:val="00453202"/>
    <w:rsid w:val="00453493"/>
    <w:rsid w:val="00453EAF"/>
    <w:rsid w:val="00454208"/>
    <w:rsid w:val="004544EA"/>
    <w:rsid w:val="00454736"/>
    <w:rsid w:val="00455E93"/>
    <w:rsid w:val="00455FC5"/>
    <w:rsid w:val="004563A5"/>
    <w:rsid w:val="00456E69"/>
    <w:rsid w:val="0045740B"/>
    <w:rsid w:val="00457EAD"/>
    <w:rsid w:val="00460046"/>
    <w:rsid w:val="00460247"/>
    <w:rsid w:val="00460AFD"/>
    <w:rsid w:val="00460C36"/>
    <w:rsid w:val="00461394"/>
    <w:rsid w:val="00461EBD"/>
    <w:rsid w:val="00461FE2"/>
    <w:rsid w:val="0046240C"/>
    <w:rsid w:val="00462B14"/>
    <w:rsid w:val="00462BC9"/>
    <w:rsid w:val="004635E7"/>
    <w:rsid w:val="00463F58"/>
    <w:rsid w:val="004655FB"/>
    <w:rsid w:val="00465B46"/>
    <w:rsid w:val="00465CAC"/>
    <w:rsid w:val="00466035"/>
    <w:rsid w:val="00467117"/>
    <w:rsid w:val="004676AF"/>
    <w:rsid w:val="00467D10"/>
    <w:rsid w:val="00470000"/>
    <w:rsid w:val="00470093"/>
    <w:rsid w:val="004701D2"/>
    <w:rsid w:val="00470322"/>
    <w:rsid w:val="00470E2B"/>
    <w:rsid w:val="004719A5"/>
    <w:rsid w:val="00471C3E"/>
    <w:rsid w:val="00472028"/>
    <w:rsid w:val="00472624"/>
    <w:rsid w:val="0047294F"/>
    <w:rsid w:val="0047378B"/>
    <w:rsid w:val="004738FC"/>
    <w:rsid w:val="00473EE7"/>
    <w:rsid w:val="004740A2"/>
    <w:rsid w:val="004743E6"/>
    <w:rsid w:val="00474B7C"/>
    <w:rsid w:val="00474C5F"/>
    <w:rsid w:val="00474C63"/>
    <w:rsid w:val="0047515A"/>
    <w:rsid w:val="004762B0"/>
    <w:rsid w:val="004764D7"/>
    <w:rsid w:val="0047667B"/>
    <w:rsid w:val="00476DDB"/>
    <w:rsid w:val="0047782F"/>
    <w:rsid w:val="004778C1"/>
    <w:rsid w:val="00477CCD"/>
    <w:rsid w:val="00477D08"/>
    <w:rsid w:val="00480787"/>
    <w:rsid w:val="004810BE"/>
    <w:rsid w:val="00482736"/>
    <w:rsid w:val="00482CBF"/>
    <w:rsid w:val="00482E15"/>
    <w:rsid w:val="00482EA8"/>
    <w:rsid w:val="00482F70"/>
    <w:rsid w:val="0048301A"/>
    <w:rsid w:val="004833C2"/>
    <w:rsid w:val="00484297"/>
    <w:rsid w:val="0048451C"/>
    <w:rsid w:val="00484866"/>
    <w:rsid w:val="00485208"/>
    <w:rsid w:val="004856A9"/>
    <w:rsid w:val="0048572D"/>
    <w:rsid w:val="00486289"/>
    <w:rsid w:val="00486E63"/>
    <w:rsid w:val="00487D1B"/>
    <w:rsid w:val="004901E0"/>
    <w:rsid w:val="00490226"/>
    <w:rsid w:val="004903B0"/>
    <w:rsid w:val="00491258"/>
    <w:rsid w:val="004927B1"/>
    <w:rsid w:val="00492F4A"/>
    <w:rsid w:val="0049326C"/>
    <w:rsid w:val="004938F7"/>
    <w:rsid w:val="00493D86"/>
    <w:rsid w:val="00493EBA"/>
    <w:rsid w:val="00495AB5"/>
    <w:rsid w:val="00496279"/>
    <w:rsid w:val="00496C59"/>
    <w:rsid w:val="00496E82"/>
    <w:rsid w:val="00497B38"/>
    <w:rsid w:val="004A0639"/>
    <w:rsid w:val="004A079C"/>
    <w:rsid w:val="004A144B"/>
    <w:rsid w:val="004A174E"/>
    <w:rsid w:val="004A1874"/>
    <w:rsid w:val="004A18AA"/>
    <w:rsid w:val="004A2139"/>
    <w:rsid w:val="004A2B11"/>
    <w:rsid w:val="004A2C3F"/>
    <w:rsid w:val="004A31BA"/>
    <w:rsid w:val="004A381F"/>
    <w:rsid w:val="004A3C03"/>
    <w:rsid w:val="004A3CB0"/>
    <w:rsid w:val="004A3D54"/>
    <w:rsid w:val="004A3E2A"/>
    <w:rsid w:val="004A3EF2"/>
    <w:rsid w:val="004A46DB"/>
    <w:rsid w:val="004A4B51"/>
    <w:rsid w:val="004A4DC9"/>
    <w:rsid w:val="004A5073"/>
    <w:rsid w:val="004B0F7F"/>
    <w:rsid w:val="004B1053"/>
    <w:rsid w:val="004B1065"/>
    <w:rsid w:val="004B2303"/>
    <w:rsid w:val="004B24FA"/>
    <w:rsid w:val="004B2C0B"/>
    <w:rsid w:val="004B2FC5"/>
    <w:rsid w:val="004B3CB5"/>
    <w:rsid w:val="004B4869"/>
    <w:rsid w:val="004B4A8B"/>
    <w:rsid w:val="004B4D30"/>
    <w:rsid w:val="004B4D3C"/>
    <w:rsid w:val="004B51BE"/>
    <w:rsid w:val="004B56D4"/>
    <w:rsid w:val="004B5C9B"/>
    <w:rsid w:val="004B5CAB"/>
    <w:rsid w:val="004B6668"/>
    <w:rsid w:val="004B679A"/>
    <w:rsid w:val="004B6846"/>
    <w:rsid w:val="004B6A2F"/>
    <w:rsid w:val="004B6F12"/>
    <w:rsid w:val="004B7235"/>
    <w:rsid w:val="004C073A"/>
    <w:rsid w:val="004C0AD7"/>
    <w:rsid w:val="004C0FE5"/>
    <w:rsid w:val="004C1545"/>
    <w:rsid w:val="004C1B57"/>
    <w:rsid w:val="004C1C35"/>
    <w:rsid w:val="004C1E2D"/>
    <w:rsid w:val="004C26E7"/>
    <w:rsid w:val="004C2A84"/>
    <w:rsid w:val="004C4445"/>
    <w:rsid w:val="004C478B"/>
    <w:rsid w:val="004C52C4"/>
    <w:rsid w:val="004C56A7"/>
    <w:rsid w:val="004C5723"/>
    <w:rsid w:val="004C5D42"/>
    <w:rsid w:val="004C6C1B"/>
    <w:rsid w:val="004C6D5A"/>
    <w:rsid w:val="004C730D"/>
    <w:rsid w:val="004C7670"/>
    <w:rsid w:val="004C7916"/>
    <w:rsid w:val="004C7C83"/>
    <w:rsid w:val="004C7E51"/>
    <w:rsid w:val="004C7ED2"/>
    <w:rsid w:val="004D0DEE"/>
    <w:rsid w:val="004D118C"/>
    <w:rsid w:val="004D1198"/>
    <w:rsid w:val="004D1391"/>
    <w:rsid w:val="004D171B"/>
    <w:rsid w:val="004D3233"/>
    <w:rsid w:val="004D3D9F"/>
    <w:rsid w:val="004D4144"/>
    <w:rsid w:val="004D41C3"/>
    <w:rsid w:val="004D4449"/>
    <w:rsid w:val="004D5C9C"/>
    <w:rsid w:val="004D6D4C"/>
    <w:rsid w:val="004D6DC5"/>
    <w:rsid w:val="004E0B55"/>
    <w:rsid w:val="004E0B9B"/>
    <w:rsid w:val="004E0C98"/>
    <w:rsid w:val="004E0FB5"/>
    <w:rsid w:val="004E1171"/>
    <w:rsid w:val="004E1629"/>
    <w:rsid w:val="004E18F4"/>
    <w:rsid w:val="004E19DC"/>
    <w:rsid w:val="004E1A35"/>
    <w:rsid w:val="004E1A9F"/>
    <w:rsid w:val="004E1F1E"/>
    <w:rsid w:val="004E22F9"/>
    <w:rsid w:val="004E2873"/>
    <w:rsid w:val="004E2893"/>
    <w:rsid w:val="004E2BB6"/>
    <w:rsid w:val="004E3438"/>
    <w:rsid w:val="004E358C"/>
    <w:rsid w:val="004E3C57"/>
    <w:rsid w:val="004E3E2A"/>
    <w:rsid w:val="004E4039"/>
    <w:rsid w:val="004E451C"/>
    <w:rsid w:val="004E4655"/>
    <w:rsid w:val="004E46C7"/>
    <w:rsid w:val="004E4AAA"/>
    <w:rsid w:val="004E4BB8"/>
    <w:rsid w:val="004E4C49"/>
    <w:rsid w:val="004E4CEB"/>
    <w:rsid w:val="004E53B8"/>
    <w:rsid w:val="004E5506"/>
    <w:rsid w:val="004E5578"/>
    <w:rsid w:val="004E5745"/>
    <w:rsid w:val="004E5FA8"/>
    <w:rsid w:val="004E7D57"/>
    <w:rsid w:val="004F0E52"/>
    <w:rsid w:val="004F11B9"/>
    <w:rsid w:val="004F17B6"/>
    <w:rsid w:val="004F1ABC"/>
    <w:rsid w:val="004F1AFE"/>
    <w:rsid w:val="004F2002"/>
    <w:rsid w:val="004F3BE5"/>
    <w:rsid w:val="004F4791"/>
    <w:rsid w:val="004F4A6B"/>
    <w:rsid w:val="004F4C47"/>
    <w:rsid w:val="004F4E5E"/>
    <w:rsid w:val="004F5347"/>
    <w:rsid w:val="004F5383"/>
    <w:rsid w:val="004F5477"/>
    <w:rsid w:val="004F56DC"/>
    <w:rsid w:val="004F5852"/>
    <w:rsid w:val="004F5E36"/>
    <w:rsid w:val="004F6316"/>
    <w:rsid w:val="004F676E"/>
    <w:rsid w:val="004F6BD2"/>
    <w:rsid w:val="004F6DC0"/>
    <w:rsid w:val="004F6FFB"/>
    <w:rsid w:val="004F7058"/>
    <w:rsid w:val="004F73DE"/>
    <w:rsid w:val="004F74D0"/>
    <w:rsid w:val="004F7AB7"/>
    <w:rsid w:val="004F7E18"/>
    <w:rsid w:val="00500A31"/>
    <w:rsid w:val="00500A44"/>
    <w:rsid w:val="00500E36"/>
    <w:rsid w:val="00501E21"/>
    <w:rsid w:val="00503029"/>
    <w:rsid w:val="00503374"/>
    <w:rsid w:val="00503568"/>
    <w:rsid w:val="00503598"/>
    <w:rsid w:val="00504089"/>
    <w:rsid w:val="00504240"/>
    <w:rsid w:val="0050462A"/>
    <w:rsid w:val="00504647"/>
    <w:rsid w:val="005046E9"/>
    <w:rsid w:val="00504E72"/>
    <w:rsid w:val="00505455"/>
    <w:rsid w:val="00505459"/>
    <w:rsid w:val="00505731"/>
    <w:rsid w:val="00505AEC"/>
    <w:rsid w:val="00505B14"/>
    <w:rsid w:val="00505C66"/>
    <w:rsid w:val="00506A19"/>
    <w:rsid w:val="00507193"/>
    <w:rsid w:val="00507B8B"/>
    <w:rsid w:val="00510157"/>
    <w:rsid w:val="005103BD"/>
    <w:rsid w:val="00510E2A"/>
    <w:rsid w:val="00510F11"/>
    <w:rsid w:val="005118A3"/>
    <w:rsid w:val="00511FF1"/>
    <w:rsid w:val="0051229C"/>
    <w:rsid w:val="005124C4"/>
    <w:rsid w:val="005127EA"/>
    <w:rsid w:val="00512887"/>
    <w:rsid w:val="00512B28"/>
    <w:rsid w:val="00512EC6"/>
    <w:rsid w:val="005130B5"/>
    <w:rsid w:val="0051333A"/>
    <w:rsid w:val="00513C4F"/>
    <w:rsid w:val="00514338"/>
    <w:rsid w:val="00515260"/>
    <w:rsid w:val="00515308"/>
    <w:rsid w:val="0051559C"/>
    <w:rsid w:val="00515BFC"/>
    <w:rsid w:val="00515CC7"/>
    <w:rsid w:val="00516E35"/>
    <w:rsid w:val="005176A3"/>
    <w:rsid w:val="00517903"/>
    <w:rsid w:val="00517B26"/>
    <w:rsid w:val="00520BAD"/>
    <w:rsid w:val="00520EFC"/>
    <w:rsid w:val="00521063"/>
    <w:rsid w:val="00521A37"/>
    <w:rsid w:val="00522143"/>
    <w:rsid w:val="005222C8"/>
    <w:rsid w:val="00522C6D"/>
    <w:rsid w:val="00522D79"/>
    <w:rsid w:val="00522D8C"/>
    <w:rsid w:val="0052379E"/>
    <w:rsid w:val="005237BB"/>
    <w:rsid w:val="00523A48"/>
    <w:rsid w:val="00523E0C"/>
    <w:rsid w:val="00524B26"/>
    <w:rsid w:val="00524D61"/>
    <w:rsid w:val="00525DD2"/>
    <w:rsid w:val="00525ECD"/>
    <w:rsid w:val="00526D4C"/>
    <w:rsid w:val="00526E5F"/>
    <w:rsid w:val="0052744C"/>
    <w:rsid w:val="005277B5"/>
    <w:rsid w:val="00527DD2"/>
    <w:rsid w:val="005308C2"/>
    <w:rsid w:val="00530DD7"/>
    <w:rsid w:val="0053110B"/>
    <w:rsid w:val="00531719"/>
    <w:rsid w:val="00531AC2"/>
    <w:rsid w:val="00532142"/>
    <w:rsid w:val="005325B0"/>
    <w:rsid w:val="005326AF"/>
    <w:rsid w:val="0053478D"/>
    <w:rsid w:val="00534B86"/>
    <w:rsid w:val="00535CD4"/>
    <w:rsid w:val="00535F35"/>
    <w:rsid w:val="00536CC7"/>
    <w:rsid w:val="00537175"/>
    <w:rsid w:val="005374BD"/>
    <w:rsid w:val="00537698"/>
    <w:rsid w:val="0053789E"/>
    <w:rsid w:val="0053792D"/>
    <w:rsid w:val="00537D8D"/>
    <w:rsid w:val="0054004C"/>
    <w:rsid w:val="00540922"/>
    <w:rsid w:val="00540A77"/>
    <w:rsid w:val="005410CB"/>
    <w:rsid w:val="00541FB6"/>
    <w:rsid w:val="00541FCA"/>
    <w:rsid w:val="00542163"/>
    <w:rsid w:val="00542573"/>
    <w:rsid w:val="00542A61"/>
    <w:rsid w:val="00543DBC"/>
    <w:rsid w:val="00544E5F"/>
    <w:rsid w:val="00544FDF"/>
    <w:rsid w:val="0054566E"/>
    <w:rsid w:val="00545E02"/>
    <w:rsid w:val="0054626C"/>
    <w:rsid w:val="005462CB"/>
    <w:rsid w:val="00546C76"/>
    <w:rsid w:val="00547286"/>
    <w:rsid w:val="005473F5"/>
    <w:rsid w:val="0054756A"/>
    <w:rsid w:val="0054772C"/>
    <w:rsid w:val="00547AC2"/>
    <w:rsid w:val="005502AC"/>
    <w:rsid w:val="00550669"/>
    <w:rsid w:val="0055078C"/>
    <w:rsid w:val="00551612"/>
    <w:rsid w:val="005516A7"/>
    <w:rsid w:val="00551F13"/>
    <w:rsid w:val="00552293"/>
    <w:rsid w:val="005528F3"/>
    <w:rsid w:val="00552D2E"/>
    <w:rsid w:val="00553EDB"/>
    <w:rsid w:val="0055476B"/>
    <w:rsid w:val="00554C1A"/>
    <w:rsid w:val="00554D31"/>
    <w:rsid w:val="00555445"/>
    <w:rsid w:val="00555696"/>
    <w:rsid w:val="00555EF4"/>
    <w:rsid w:val="00555FEA"/>
    <w:rsid w:val="00556369"/>
    <w:rsid w:val="005564BF"/>
    <w:rsid w:val="005566E9"/>
    <w:rsid w:val="005571CF"/>
    <w:rsid w:val="0055722E"/>
    <w:rsid w:val="00557764"/>
    <w:rsid w:val="00557AC4"/>
    <w:rsid w:val="00557C60"/>
    <w:rsid w:val="005600C6"/>
    <w:rsid w:val="00560A7E"/>
    <w:rsid w:val="00560CA5"/>
    <w:rsid w:val="00560E6C"/>
    <w:rsid w:val="00561214"/>
    <w:rsid w:val="00562D23"/>
    <w:rsid w:val="00562E81"/>
    <w:rsid w:val="00562F2A"/>
    <w:rsid w:val="005642F0"/>
    <w:rsid w:val="00564726"/>
    <w:rsid w:val="00564A4C"/>
    <w:rsid w:val="00564EBB"/>
    <w:rsid w:val="00565E2A"/>
    <w:rsid w:val="005660A7"/>
    <w:rsid w:val="005662FE"/>
    <w:rsid w:val="0056696B"/>
    <w:rsid w:val="00566A96"/>
    <w:rsid w:val="00566AE1"/>
    <w:rsid w:val="00566CA1"/>
    <w:rsid w:val="005671AC"/>
    <w:rsid w:val="00567268"/>
    <w:rsid w:val="005678BA"/>
    <w:rsid w:val="00567E40"/>
    <w:rsid w:val="0057034E"/>
    <w:rsid w:val="0057124E"/>
    <w:rsid w:val="00572072"/>
    <w:rsid w:val="00572563"/>
    <w:rsid w:val="005725DC"/>
    <w:rsid w:val="005737D0"/>
    <w:rsid w:val="00573A4F"/>
    <w:rsid w:val="00573AE7"/>
    <w:rsid w:val="00574471"/>
    <w:rsid w:val="00574854"/>
    <w:rsid w:val="0057499F"/>
    <w:rsid w:val="0057506E"/>
    <w:rsid w:val="00575773"/>
    <w:rsid w:val="00575DE0"/>
    <w:rsid w:val="005761E1"/>
    <w:rsid w:val="005764F8"/>
    <w:rsid w:val="00576D99"/>
    <w:rsid w:val="005771A1"/>
    <w:rsid w:val="0058080D"/>
    <w:rsid w:val="005811BB"/>
    <w:rsid w:val="005812F5"/>
    <w:rsid w:val="00581846"/>
    <w:rsid w:val="00581DDF"/>
    <w:rsid w:val="00581E69"/>
    <w:rsid w:val="0058214D"/>
    <w:rsid w:val="005824B1"/>
    <w:rsid w:val="00583401"/>
    <w:rsid w:val="00583618"/>
    <w:rsid w:val="00583841"/>
    <w:rsid w:val="00583A4A"/>
    <w:rsid w:val="00583A96"/>
    <w:rsid w:val="00583D36"/>
    <w:rsid w:val="005843B3"/>
    <w:rsid w:val="00584CA8"/>
    <w:rsid w:val="00585043"/>
    <w:rsid w:val="00585198"/>
    <w:rsid w:val="0058537C"/>
    <w:rsid w:val="00585BBF"/>
    <w:rsid w:val="0058618D"/>
    <w:rsid w:val="0058702B"/>
    <w:rsid w:val="00590091"/>
    <w:rsid w:val="005904D0"/>
    <w:rsid w:val="00591DDC"/>
    <w:rsid w:val="00592724"/>
    <w:rsid w:val="00592D34"/>
    <w:rsid w:val="005931FB"/>
    <w:rsid w:val="00593AE8"/>
    <w:rsid w:val="00594174"/>
    <w:rsid w:val="0059462D"/>
    <w:rsid w:val="005946C0"/>
    <w:rsid w:val="0059492B"/>
    <w:rsid w:val="005952F0"/>
    <w:rsid w:val="005958E7"/>
    <w:rsid w:val="00595F1A"/>
    <w:rsid w:val="00596019"/>
    <w:rsid w:val="0059649A"/>
    <w:rsid w:val="00596A9F"/>
    <w:rsid w:val="00597A10"/>
    <w:rsid w:val="00597DE3"/>
    <w:rsid w:val="00597FE0"/>
    <w:rsid w:val="005A038A"/>
    <w:rsid w:val="005A1079"/>
    <w:rsid w:val="005A1AAF"/>
    <w:rsid w:val="005A2021"/>
    <w:rsid w:val="005A22B6"/>
    <w:rsid w:val="005A25CB"/>
    <w:rsid w:val="005A33BE"/>
    <w:rsid w:val="005A494A"/>
    <w:rsid w:val="005A4C84"/>
    <w:rsid w:val="005A4D92"/>
    <w:rsid w:val="005A5113"/>
    <w:rsid w:val="005A519F"/>
    <w:rsid w:val="005A567B"/>
    <w:rsid w:val="005A5C09"/>
    <w:rsid w:val="005A5CD5"/>
    <w:rsid w:val="005A6431"/>
    <w:rsid w:val="005A659E"/>
    <w:rsid w:val="005A6CD3"/>
    <w:rsid w:val="005A6DFC"/>
    <w:rsid w:val="005A738C"/>
    <w:rsid w:val="005B0249"/>
    <w:rsid w:val="005B052D"/>
    <w:rsid w:val="005B0664"/>
    <w:rsid w:val="005B0698"/>
    <w:rsid w:val="005B0DEE"/>
    <w:rsid w:val="005B179F"/>
    <w:rsid w:val="005B1A58"/>
    <w:rsid w:val="005B27F9"/>
    <w:rsid w:val="005B4486"/>
    <w:rsid w:val="005B4A04"/>
    <w:rsid w:val="005B5027"/>
    <w:rsid w:val="005B591A"/>
    <w:rsid w:val="005B631B"/>
    <w:rsid w:val="005B6390"/>
    <w:rsid w:val="005B68A7"/>
    <w:rsid w:val="005B68D1"/>
    <w:rsid w:val="005B68DF"/>
    <w:rsid w:val="005B6DAE"/>
    <w:rsid w:val="005B7192"/>
    <w:rsid w:val="005B7B65"/>
    <w:rsid w:val="005B7CD8"/>
    <w:rsid w:val="005C032F"/>
    <w:rsid w:val="005C0519"/>
    <w:rsid w:val="005C14EB"/>
    <w:rsid w:val="005C1774"/>
    <w:rsid w:val="005C1874"/>
    <w:rsid w:val="005C19D2"/>
    <w:rsid w:val="005C1C5B"/>
    <w:rsid w:val="005C241A"/>
    <w:rsid w:val="005C2B65"/>
    <w:rsid w:val="005C2D96"/>
    <w:rsid w:val="005C2F30"/>
    <w:rsid w:val="005C315E"/>
    <w:rsid w:val="005C3ADA"/>
    <w:rsid w:val="005C4482"/>
    <w:rsid w:val="005C47F5"/>
    <w:rsid w:val="005C482A"/>
    <w:rsid w:val="005C482D"/>
    <w:rsid w:val="005C4BBB"/>
    <w:rsid w:val="005C4F6C"/>
    <w:rsid w:val="005C52AC"/>
    <w:rsid w:val="005C55FB"/>
    <w:rsid w:val="005C5AD6"/>
    <w:rsid w:val="005C5C2F"/>
    <w:rsid w:val="005C5CD3"/>
    <w:rsid w:val="005C615A"/>
    <w:rsid w:val="005C658A"/>
    <w:rsid w:val="005C664A"/>
    <w:rsid w:val="005C69FF"/>
    <w:rsid w:val="005C6A0E"/>
    <w:rsid w:val="005C71F1"/>
    <w:rsid w:val="005C7271"/>
    <w:rsid w:val="005C79FD"/>
    <w:rsid w:val="005D0227"/>
    <w:rsid w:val="005D1543"/>
    <w:rsid w:val="005D1626"/>
    <w:rsid w:val="005D19BF"/>
    <w:rsid w:val="005D2086"/>
    <w:rsid w:val="005D23AC"/>
    <w:rsid w:val="005D2ED5"/>
    <w:rsid w:val="005D2F89"/>
    <w:rsid w:val="005D39F9"/>
    <w:rsid w:val="005D43E5"/>
    <w:rsid w:val="005D55B3"/>
    <w:rsid w:val="005D6308"/>
    <w:rsid w:val="005D65D8"/>
    <w:rsid w:val="005D6981"/>
    <w:rsid w:val="005D6A2F"/>
    <w:rsid w:val="005D6B55"/>
    <w:rsid w:val="005D79F7"/>
    <w:rsid w:val="005D7BD1"/>
    <w:rsid w:val="005D7CBB"/>
    <w:rsid w:val="005E0D55"/>
    <w:rsid w:val="005E2E2C"/>
    <w:rsid w:val="005E3E4E"/>
    <w:rsid w:val="005E3F12"/>
    <w:rsid w:val="005E4405"/>
    <w:rsid w:val="005E4418"/>
    <w:rsid w:val="005E4616"/>
    <w:rsid w:val="005E4F51"/>
    <w:rsid w:val="005E5477"/>
    <w:rsid w:val="005E637D"/>
    <w:rsid w:val="005E6CE3"/>
    <w:rsid w:val="005E7A50"/>
    <w:rsid w:val="005E7C12"/>
    <w:rsid w:val="005F00C3"/>
    <w:rsid w:val="005F00FE"/>
    <w:rsid w:val="005F0239"/>
    <w:rsid w:val="005F169F"/>
    <w:rsid w:val="005F20EE"/>
    <w:rsid w:val="005F221A"/>
    <w:rsid w:val="005F25EE"/>
    <w:rsid w:val="005F2830"/>
    <w:rsid w:val="005F2DEC"/>
    <w:rsid w:val="005F2F24"/>
    <w:rsid w:val="005F4A0C"/>
    <w:rsid w:val="005F4A18"/>
    <w:rsid w:val="005F597F"/>
    <w:rsid w:val="005F5C54"/>
    <w:rsid w:val="005F6D6F"/>
    <w:rsid w:val="005F701D"/>
    <w:rsid w:val="005F73BF"/>
    <w:rsid w:val="005F75AF"/>
    <w:rsid w:val="005F7BF4"/>
    <w:rsid w:val="00600538"/>
    <w:rsid w:val="006007C7"/>
    <w:rsid w:val="00600AD0"/>
    <w:rsid w:val="0060110D"/>
    <w:rsid w:val="006022B1"/>
    <w:rsid w:val="00602E2C"/>
    <w:rsid w:val="00602EE8"/>
    <w:rsid w:val="006030EF"/>
    <w:rsid w:val="006031AB"/>
    <w:rsid w:val="00603330"/>
    <w:rsid w:val="006033F9"/>
    <w:rsid w:val="00603D9C"/>
    <w:rsid w:val="00603DC7"/>
    <w:rsid w:val="00603E8D"/>
    <w:rsid w:val="006043A2"/>
    <w:rsid w:val="00604B2A"/>
    <w:rsid w:val="0060520A"/>
    <w:rsid w:val="00605362"/>
    <w:rsid w:val="00605B4D"/>
    <w:rsid w:val="00605D40"/>
    <w:rsid w:val="00605D72"/>
    <w:rsid w:val="00605EC9"/>
    <w:rsid w:val="00605F87"/>
    <w:rsid w:val="00606351"/>
    <w:rsid w:val="006066BB"/>
    <w:rsid w:val="006067A0"/>
    <w:rsid w:val="00606A40"/>
    <w:rsid w:val="00607BD3"/>
    <w:rsid w:val="00607C27"/>
    <w:rsid w:val="00610085"/>
    <w:rsid w:val="0061031A"/>
    <w:rsid w:val="00610462"/>
    <w:rsid w:val="006107B0"/>
    <w:rsid w:val="00610F15"/>
    <w:rsid w:val="00611E46"/>
    <w:rsid w:val="00612492"/>
    <w:rsid w:val="00612560"/>
    <w:rsid w:val="00612624"/>
    <w:rsid w:val="006126C0"/>
    <w:rsid w:val="0061413C"/>
    <w:rsid w:val="00614159"/>
    <w:rsid w:val="00614675"/>
    <w:rsid w:val="0061504B"/>
    <w:rsid w:val="006151E0"/>
    <w:rsid w:val="006162CE"/>
    <w:rsid w:val="006162F2"/>
    <w:rsid w:val="0061665C"/>
    <w:rsid w:val="00616BAD"/>
    <w:rsid w:val="00616E8C"/>
    <w:rsid w:val="00616EE9"/>
    <w:rsid w:val="00616FAF"/>
    <w:rsid w:val="00617012"/>
    <w:rsid w:val="006171D3"/>
    <w:rsid w:val="006175D7"/>
    <w:rsid w:val="00617756"/>
    <w:rsid w:val="006177CD"/>
    <w:rsid w:val="006200A4"/>
    <w:rsid w:val="00620F6E"/>
    <w:rsid w:val="0062121D"/>
    <w:rsid w:val="00621333"/>
    <w:rsid w:val="00621C06"/>
    <w:rsid w:val="00621CBD"/>
    <w:rsid w:val="00621D9E"/>
    <w:rsid w:val="00621DA2"/>
    <w:rsid w:val="00622357"/>
    <w:rsid w:val="006224CA"/>
    <w:rsid w:val="00622F3D"/>
    <w:rsid w:val="00623AB6"/>
    <w:rsid w:val="00623D05"/>
    <w:rsid w:val="00623D8B"/>
    <w:rsid w:val="0062428F"/>
    <w:rsid w:val="00625560"/>
    <w:rsid w:val="006258B3"/>
    <w:rsid w:val="00625B52"/>
    <w:rsid w:val="00625C26"/>
    <w:rsid w:val="00625D8D"/>
    <w:rsid w:val="00625FD5"/>
    <w:rsid w:val="0062638C"/>
    <w:rsid w:val="0062669B"/>
    <w:rsid w:val="00626D84"/>
    <w:rsid w:val="0062740D"/>
    <w:rsid w:val="0062754C"/>
    <w:rsid w:val="006276E2"/>
    <w:rsid w:val="00630122"/>
    <w:rsid w:val="0063062E"/>
    <w:rsid w:val="0063213F"/>
    <w:rsid w:val="0063216F"/>
    <w:rsid w:val="006323A2"/>
    <w:rsid w:val="00632460"/>
    <w:rsid w:val="00632989"/>
    <w:rsid w:val="00632B74"/>
    <w:rsid w:val="00633B87"/>
    <w:rsid w:val="00633ED0"/>
    <w:rsid w:val="006344E1"/>
    <w:rsid w:val="00634B2A"/>
    <w:rsid w:val="00634F62"/>
    <w:rsid w:val="00635325"/>
    <w:rsid w:val="006356E7"/>
    <w:rsid w:val="00635785"/>
    <w:rsid w:val="00635F6A"/>
    <w:rsid w:val="00636516"/>
    <w:rsid w:val="00636883"/>
    <w:rsid w:val="0063787E"/>
    <w:rsid w:val="00637E27"/>
    <w:rsid w:val="00637F46"/>
    <w:rsid w:val="00640064"/>
    <w:rsid w:val="006408D6"/>
    <w:rsid w:val="00640ACF"/>
    <w:rsid w:val="00640BDB"/>
    <w:rsid w:val="006419C4"/>
    <w:rsid w:val="00641C92"/>
    <w:rsid w:val="00641FE1"/>
    <w:rsid w:val="00642455"/>
    <w:rsid w:val="00642CF6"/>
    <w:rsid w:val="00642E76"/>
    <w:rsid w:val="006430F8"/>
    <w:rsid w:val="00643751"/>
    <w:rsid w:val="00643860"/>
    <w:rsid w:val="0064428F"/>
    <w:rsid w:val="00644A17"/>
    <w:rsid w:val="00644C5D"/>
    <w:rsid w:val="0064537B"/>
    <w:rsid w:val="006454B5"/>
    <w:rsid w:val="00646369"/>
    <w:rsid w:val="006468D6"/>
    <w:rsid w:val="006470C6"/>
    <w:rsid w:val="00647183"/>
    <w:rsid w:val="00650097"/>
    <w:rsid w:val="006503DC"/>
    <w:rsid w:val="00650725"/>
    <w:rsid w:val="00650774"/>
    <w:rsid w:val="006509E0"/>
    <w:rsid w:val="0065157D"/>
    <w:rsid w:val="00651735"/>
    <w:rsid w:val="00651760"/>
    <w:rsid w:val="00651D4F"/>
    <w:rsid w:val="006535C0"/>
    <w:rsid w:val="00654085"/>
    <w:rsid w:val="006544B4"/>
    <w:rsid w:val="006547D1"/>
    <w:rsid w:val="00654B17"/>
    <w:rsid w:val="00654C85"/>
    <w:rsid w:val="00654D28"/>
    <w:rsid w:val="00654D6B"/>
    <w:rsid w:val="00655264"/>
    <w:rsid w:val="0065544E"/>
    <w:rsid w:val="00655BEB"/>
    <w:rsid w:val="00656037"/>
    <w:rsid w:val="00656BA0"/>
    <w:rsid w:val="00656D8C"/>
    <w:rsid w:val="00657892"/>
    <w:rsid w:val="00657DBB"/>
    <w:rsid w:val="00657ED1"/>
    <w:rsid w:val="00660DE3"/>
    <w:rsid w:val="006616B5"/>
    <w:rsid w:val="00661A48"/>
    <w:rsid w:val="00661A7B"/>
    <w:rsid w:val="00661E01"/>
    <w:rsid w:val="00661E69"/>
    <w:rsid w:val="00662DBD"/>
    <w:rsid w:val="00663C9F"/>
    <w:rsid w:val="0066417C"/>
    <w:rsid w:val="006642D5"/>
    <w:rsid w:val="00664CFD"/>
    <w:rsid w:val="00664D6A"/>
    <w:rsid w:val="00664F1E"/>
    <w:rsid w:val="00665554"/>
    <w:rsid w:val="00665955"/>
    <w:rsid w:val="00665A51"/>
    <w:rsid w:val="00665B9F"/>
    <w:rsid w:val="00666929"/>
    <w:rsid w:val="0066702F"/>
    <w:rsid w:val="00667384"/>
    <w:rsid w:val="0067064D"/>
    <w:rsid w:val="0067121C"/>
    <w:rsid w:val="00671225"/>
    <w:rsid w:val="00671BDE"/>
    <w:rsid w:val="00672B97"/>
    <w:rsid w:val="0067330D"/>
    <w:rsid w:val="0067422D"/>
    <w:rsid w:val="006749DB"/>
    <w:rsid w:val="00674F9E"/>
    <w:rsid w:val="0067567D"/>
    <w:rsid w:val="00675971"/>
    <w:rsid w:val="00676268"/>
    <w:rsid w:val="0068003B"/>
    <w:rsid w:val="00680442"/>
    <w:rsid w:val="0068126E"/>
    <w:rsid w:val="00681A41"/>
    <w:rsid w:val="00682684"/>
    <w:rsid w:val="0068299F"/>
    <w:rsid w:val="0068317F"/>
    <w:rsid w:val="0068394B"/>
    <w:rsid w:val="00683B40"/>
    <w:rsid w:val="00683C7D"/>
    <w:rsid w:val="006844DE"/>
    <w:rsid w:val="00684885"/>
    <w:rsid w:val="00684F22"/>
    <w:rsid w:val="00685A6B"/>
    <w:rsid w:val="00685C3E"/>
    <w:rsid w:val="00686CF3"/>
    <w:rsid w:val="00687582"/>
    <w:rsid w:val="006879FE"/>
    <w:rsid w:val="006904F9"/>
    <w:rsid w:val="00690509"/>
    <w:rsid w:val="0069063F"/>
    <w:rsid w:val="006909F0"/>
    <w:rsid w:val="006917FA"/>
    <w:rsid w:val="00691C5E"/>
    <w:rsid w:val="00692314"/>
    <w:rsid w:val="00692645"/>
    <w:rsid w:val="0069276E"/>
    <w:rsid w:val="00692ED1"/>
    <w:rsid w:val="0069353C"/>
    <w:rsid w:val="006935EC"/>
    <w:rsid w:val="00694C70"/>
    <w:rsid w:val="00695A59"/>
    <w:rsid w:val="0069696B"/>
    <w:rsid w:val="00696FE5"/>
    <w:rsid w:val="00697D5E"/>
    <w:rsid w:val="006A14F0"/>
    <w:rsid w:val="006A23FE"/>
    <w:rsid w:val="006A27D1"/>
    <w:rsid w:val="006A2B70"/>
    <w:rsid w:val="006A2F24"/>
    <w:rsid w:val="006A2F78"/>
    <w:rsid w:val="006A3656"/>
    <w:rsid w:val="006A3761"/>
    <w:rsid w:val="006A3A5D"/>
    <w:rsid w:val="006A40AF"/>
    <w:rsid w:val="006A4320"/>
    <w:rsid w:val="006A449A"/>
    <w:rsid w:val="006A453B"/>
    <w:rsid w:val="006A4FF7"/>
    <w:rsid w:val="006A51DD"/>
    <w:rsid w:val="006A5406"/>
    <w:rsid w:val="006A57B5"/>
    <w:rsid w:val="006A612F"/>
    <w:rsid w:val="006A7E61"/>
    <w:rsid w:val="006A7F12"/>
    <w:rsid w:val="006B06F3"/>
    <w:rsid w:val="006B0CF7"/>
    <w:rsid w:val="006B0E2B"/>
    <w:rsid w:val="006B10FF"/>
    <w:rsid w:val="006B1851"/>
    <w:rsid w:val="006B1B21"/>
    <w:rsid w:val="006B320D"/>
    <w:rsid w:val="006B3734"/>
    <w:rsid w:val="006B3874"/>
    <w:rsid w:val="006B3BB4"/>
    <w:rsid w:val="006B3EAD"/>
    <w:rsid w:val="006B58D2"/>
    <w:rsid w:val="006B5C05"/>
    <w:rsid w:val="006B5C50"/>
    <w:rsid w:val="006B60E7"/>
    <w:rsid w:val="006B6391"/>
    <w:rsid w:val="006B6E4B"/>
    <w:rsid w:val="006B70E5"/>
    <w:rsid w:val="006B7855"/>
    <w:rsid w:val="006C07ED"/>
    <w:rsid w:val="006C0CCF"/>
    <w:rsid w:val="006C0FD6"/>
    <w:rsid w:val="006C113A"/>
    <w:rsid w:val="006C1511"/>
    <w:rsid w:val="006C1CCE"/>
    <w:rsid w:val="006C1EAC"/>
    <w:rsid w:val="006C20CC"/>
    <w:rsid w:val="006C218F"/>
    <w:rsid w:val="006C22DC"/>
    <w:rsid w:val="006C3421"/>
    <w:rsid w:val="006C39DE"/>
    <w:rsid w:val="006C3C3E"/>
    <w:rsid w:val="006C423D"/>
    <w:rsid w:val="006C451E"/>
    <w:rsid w:val="006C4803"/>
    <w:rsid w:val="006C4AFA"/>
    <w:rsid w:val="006C5051"/>
    <w:rsid w:val="006C5755"/>
    <w:rsid w:val="006C59CB"/>
    <w:rsid w:val="006C5AEC"/>
    <w:rsid w:val="006C5E1E"/>
    <w:rsid w:val="006C61B2"/>
    <w:rsid w:val="006C646D"/>
    <w:rsid w:val="006C6671"/>
    <w:rsid w:val="006C6FD5"/>
    <w:rsid w:val="006C7AB5"/>
    <w:rsid w:val="006D03E8"/>
    <w:rsid w:val="006D1609"/>
    <w:rsid w:val="006D1F18"/>
    <w:rsid w:val="006D21E0"/>
    <w:rsid w:val="006D23DC"/>
    <w:rsid w:val="006D3477"/>
    <w:rsid w:val="006D3A3A"/>
    <w:rsid w:val="006D41A7"/>
    <w:rsid w:val="006D4788"/>
    <w:rsid w:val="006D487A"/>
    <w:rsid w:val="006D51DB"/>
    <w:rsid w:val="006D5F26"/>
    <w:rsid w:val="006D6528"/>
    <w:rsid w:val="006D6824"/>
    <w:rsid w:val="006E00A9"/>
    <w:rsid w:val="006E0652"/>
    <w:rsid w:val="006E0F93"/>
    <w:rsid w:val="006E1228"/>
    <w:rsid w:val="006E1306"/>
    <w:rsid w:val="006E16C8"/>
    <w:rsid w:val="006E1B89"/>
    <w:rsid w:val="006E1EE0"/>
    <w:rsid w:val="006E383B"/>
    <w:rsid w:val="006E3DA3"/>
    <w:rsid w:val="006E46A3"/>
    <w:rsid w:val="006E47EC"/>
    <w:rsid w:val="006E4C29"/>
    <w:rsid w:val="006E54CB"/>
    <w:rsid w:val="006E5A71"/>
    <w:rsid w:val="006E6194"/>
    <w:rsid w:val="006E6A52"/>
    <w:rsid w:val="006E6D31"/>
    <w:rsid w:val="006E6DEF"/>
    <w:rsid w:val="006E762B"/>
    <w:rsid w:val="006E7E6B"/>
    <w:rsid w:val="006E7EF4"/>
    <w:rsid w:val="006F0147"/>
    <w:rsid w:val="006F0AA9"/>
    <w:rsid w:val="006F1146"/>
    <w:rsid w:val="006F11A8"/>
    <w:rsid w:val="006F1276"/>
    <w:rsid w:val="006F2541"/>
    <w:rsid w:val="006F2E13"/>
    <w:rsid w:val="006F2F0D"/>
    <w:rsid w:val="006F3014"/>
    <w:rsid w:val="006F3133"/>
    <w:rsid w:val="006F3C1B"/>
    <w:rsid w:val="006F46F0"/>
    <w:rsid w:val="006F5214"/>
    <w:rsid w:val="006F56FA"/>
    <w:rsid w:val="006F5E69"/>
    <w:rsid w:val="006F64DA"/>
    <w:rsid w:val="006F661F"/>
    <w:rsid w:val="006F718E"/>
    <w:rsid w:val="006F793F"/>
    <w:rsid w:val="006F7995"/>
    <w:rsid w:val="0070047A"/>
    <w:rsid w:val="00700B4A"/>
    <w:rsid w:val="00700DD5"/>
    <w:rsid w:val="0070108C"/>
    <w:rsid w:val="00701289"/>
    <w:rsid w:val="00702513"/>
    <w:rsid w:val="00702896"/>
    <w:rsid w:val="00702E3D"/>
    <w:rsid w:val="007030CA"/>
    <w:rsid w:val="007040A8"/>
    <w:rsid w:val="0070430A"/>
    <w:rsid w:val="0070482E"/>
    <w:rsid w:val="00704A1F"/>
    <w:rsid w:val="00704AF7"/>
    <w:rsid w:val="0070509A"/>
    <w:rsid w:val="007050CF"/>
    <w:rsid w:val="00707490"/>
    <w:rsid w:val="00707847"/>
    <w:rsid w:val="00711012"/>
    <w:rsid w:val="00711278"/>
    <w:rsid w:val="007113F5"/>
    <w:rsid w:val="007114F3"/>
    <w:rsid w:val="00711A93"/>
    <w:rsid w:val="00711C03"/>
    <w:rsid w:val="00711F7B"/>
    <w:rsid w:val="00712592"/>
    <w:rsid w:val="00712891"/>
    <w:rsid w:val="00713412"/>
    <w:rsid w:val="00713605"/>
    <w:rsid w:val="007139A1"/>
    <w:rsid w:val="00713FD8"/>
    <w:rsid w:val="00714195"/>
    <w:rsid w:val="007149FF"/>
    <w:rsid w:val="00714C29"/>
    <w:rsid w:val="00714CA1"/>
    <w:rsid w:val="007155C1"/>
    <w:rsid w:val="00715620"/>
    <w:rsid w:val="00715DA7"/>
    <w:rsid w:val="00715FC8"/>
    <w:rsid w:val="007161BD"/>
    <w:rsid w:val="00716664"/>
    <w:rsid w:val="0071670E"/>
    <w:rsid w:val="007168D6"/>
    <w:rsid w:val="00717F7A"/>
    <w:rsid w:val="007200CE"/>
    <w:rsid w:val="007209F7"/>
    <w:rsid w:val="00720B7C"/>
    <w:rsid w:val="00720C3C"/>
    <w:rsid w:val="00720DDF"/>
    <w:rsid w:val="0072145B"/>
    <w:rsid w:val="0072195B"/>
    <w:rsid w:val="00721D66"/>
    <w:rsid w:val="00721FDA"/>
    <w:rsid w:val="0072268A"/>
    <w:rsid w:val="007229E1"/>
    <w:rsid w:val="00722B21"/>
    <w:rsid w:val="00722CF6"/>
    <w:rsid w:val="00723135"/>
    <w:rsid w:val="0072339D"/>
    <w:rsid w:val="00723893"/>
    <w:rsid w:val="00723B29"/>
    <w:rsid w:val="00723B5A"/>
    <w:rsid w:val="00724145"/>
    <w:rsid w:val="007242BD"/>
    <w:rsid w:val="00724D58"/>
    <w:rsid w:val="007256F1"/>
    <w:rsid w:val="00725713"/>
    <w:rsid w:val="0072588F"/>
    <w:rsid w:val="007259CA"/>
    <w:rsid w:val="0072619B"/>
    <w:rsid w:val="007269FF"/>
    <w:rsid w:val="00726DEA"/>
    <w:rsid w:val="0072768F"/>
    <w:rsid w:val="007277A2"/>
    <w:rsid w:val="00731040"/>
    <w:rsid w:val="007310E9"/>
    <w:rsid w:val="007314AB"/>
    <w:rsid w:val="00732270"/>
    <w:rsid w:val="00732279"/>
    <w:rsid w:val="00732280"/>
    <w:rsid w:val="007322A2"/>
    <w:rsid w:val="00732599"/>
    <w:rsid w:val="00733569"/>
    <w:rsid w:val="0073430A"/>
    <w:rsid w:val="007343B6"/>
    <w:rsid w:val="00734A6C"/>
    <w:rsid w:val="00735565"/>
    <w:rsid w:val="0073611A"/>
    <w:rsid w:val="00736715"/>
    <w:rsid w:val="00736A4E"/>
    <w:rsid w:val="00737309"/>
    <w:rsid w:val="00740259"/>
    <w:rsid w:val="007405E9"/>
    <w:rsid w:val="007412B4"/>
    <w:rsid w:val="00741A74"/>
    <w:rsid w:val="00741E5D"/>
    <w:rsid w:val="00741ED6"/>
    <w:rsid w:val="007421D5"/>
    <w:rsid w:val="00742215"/>
    <w:rsid w:val="00742801"/>
    <w:rsid w:val="0074300C"/>
    <w:rsid w:val="0074314B"/>
    <w:rsid w:val="007431A0"/>
    <w:rsid w:val="00743253"/>
    <w:rsid w:val="007432D7"/>
    <w:rsid w:val="0074351C"/>
    <w:rsid w:val="007437C2"/>
    <w:rsid w:val="00743A4E"/>
    <w:rsid w:val="00744053"/>
    <w:rsid w:val="00744073"/>
    <w:rsid w:val="00744930"/>
    <w:rsid w:val="00745188"/>
    <w:rsid w:val="00745370"/>
    <w:rsid w:val="00746379"/>
    <w:rsid w:val="00746D53"/>
    <w:rsid w:val="007479B7"/>
    <w:rsid w:val="00747B41"/>
    <w:rsid w:val="00747C9A"/>
    <w:rsid w:val="0075013B"/>
    <w:rsid w:val="00750315"/>
    <w:rsid w:val="00750A42"/>
    <w:rsid w:val="007517F8"/>
    <w:rsid w:val="00752CD8"/>
    <w:rsid w:val="00753027"/>
    <w:rsid w:val="007533BB"/>
    <w:rsid w:val="00754E8B"/>
    <w:rsid w:val="00754FD2"/>
    <w:rsid w:val="00755765"/>
    <w:rsid w:val="00756E92"/>
    <w:rsid w:val="00757893"/>
    <w:rsid w:val="00757FF8"/>
    <w:rsid w:val="00760BEB"/>
    <w:rsid w:val="00760FD0"/>
    <w:rsid w:val="007611C1"/>
    <w:rsid w:val="00762295"/>
    <w:rsid w:val="00762473"/>
    <w:rsid w:val="00762534"/>
    <w:rsid w:val="0076285F"/>
    <w:rsid w:val="007631A7"/>
    <w:rsid w:val="007635A2"/>
    <w:rsid w:val="00763FE7"/>
    <w:rsid w:val="007640B8"/>
    <w:rsid w:val="00764226"/>
    <w:rsid w:val="0076725D"/>
    <w:rsid w:val="0076739D"/>
    <w:rsid w:val="00770118"/>
    <w:rsid w:val="007711CA"/>
    <w:rsid w:val="007716D1"/>
    <w:rsid w:val="0077181E"/>
    <w:rsid w:val="00771A1F"/>
    <w:rsid w:val="00771FAD"/>
    <w:rsid w:val="007721D1"/>
    <w:rsid w:val="00772523"/>
    <w:rsid w:val="00772742"/>
    <w:rsid w:val="00772DD2"/>
    <w:rsid w:val="00772E2F"/>
    <w:rsid w:val="00772F4A"/>
    <w:rsid w:val="0077317D"/>
    <w:rsid w:val="007733CA"/>
    <w:rsid w:val="00773923"/>
    <w:rsid w:val="007742C6"/>
    <w:rsid w:val="0077447E"/>
    <w:rsid w:val="00774A2A"/>
    <w:rsid w:val="00774B2F"/>
    <w:rsid w:val="00774EEC"/>
    <w:rsid w:val="00774F01"/>
    <w:rsid w:val="00775479"/>
    <w:rsid w:val="0077564F"/>
    <w:rsid w:val="00775920"/>
    <w:rsid w:val="00775941"/>
    <w:rsid w:val="00775FC0"/>
    <w:rsid w:val="00776781"/>
    <w:rsid w:val="00776D6B"/>
    <w:rsid w:val="00776DD2"/>
    <w:rsid w:val="00780E78"/>
    <w:rsid w:val="00781198"/>
    <w:rsid w:val="00781201"/>
    <w:rsid w:val="007819CE"/>
    <w:rsid w:val="00781A1D"/>
    <w:rsid w:val="0078338A"/>
    <w:rsid w:val="00784471"/>
    <w:rsid w:val="007854AB"/>
    <w:rsid w:val="00785CEA"/>
    <w:rsid w:val="00785FD9"/>
    <w:rsid w:val="007861F2"/>
    <w:rsid w:val="00786B71"/>
    <w:rsid w:val="00787F1D"/>
    <w:rsid w:val="00790040"/>
    <w:rsid w:val="0079080A"/>
    <w:rsid w:val="00790FE1"/>
    <w:rsid w:val="007913F7"/>
    <w:rsid w:val="00791743"/>
    <w:rsid w:val="00792228"/>
    <w:rsid w:val="00792B7A"/>
    <w:rsid w:val="00792E0B"/>
    <w:rsid w:val="007938AC"/>
    <w:rsid w:val="00793DCF"/>
    <w:rsid w:val="007958C5"/>
    <w:rsid w:val="00795B54"/>
    <w:rsid w:val="0079606B"/>
    <w:rsid w:val="00796128"/>
    <w:rsid w:val="007962A0"/>
    <w:rsid w:val="00796881"/>
    <w:rsid w:val="00796882"/>
    <w:rsid w:val="007978B8"/>
    <w:rsid w:val="007979D5"/>
    <w:rsid w:val="00797D66"/>
    <w:rsid w:val="007A06A3"/>
    <w:rsid w:val="007A06DC"/>
    <w:rsid w:val="007A0963"/>
    <w:rsid w:val="007A0B24"/>
    <w:rsid w:val="007A0E60"/>
    <w:rsid w:val="007A136B"/>
    <w:rsid w:val="007A13D8"/>
    <w:rsid w:val="007A1A5B"/>
    <w:rsid w:val="007A1CBE"/>
    <w:rsid w:val="007A1E96"/>
    <w:rsid w:val="007A2060"/>
    <w:rsid w:val="007A2310"/>
    <w:rsid w:val="007A263F"/>
    <w:rsid w:val="007A2AF7"/>
    <w:rsid w:val="007A3BCC"/>
    <w:rsid w:val="007A3E33"/>
    <w:rsid w:val="007A478A"/>
    <w:rsid w:val="007A4E2F"/>
    <w:rsid w:val="007A4F41"/>
    <w:rsid w:val="007A53B0"/>
    <w:rsid w:val="007A5D43"/>
    <w:rsid w:val="007A6023"/>
    <w:rsid w:val="007A69E1"/>
    <w:rsid w:val="007A6D91"/>
    <w:rsid w:val="007A76CE"/>
    <w:rsid w:val="007A76E5"/>
    <w:rsid w:val="007A7976"/>
    <w:rsid w:val="007A7CBC"/>
    <w:rsid w:val="007A7ED6"/>
    <w:rsid w:val="007B0676"/>
    <w:rsid w:val="007B08C8"/>
    <w:rsid w:val="007B0F53"/>
    <w:rsid w:val="007B10A9"/>
    <w:rsid w:val="007B1770"/>
    <w:rsid w:val="007B194F"/>
    <w:rsid w:val="007B199E"/>
    <w:rsid w:val="007B1A6F"/>
    <w:rsid w:val="007B1D39"/>
    <w:rsid w:val="007B31C6"/>
    <w:rsid w:val="007B3EE5"/>
    <w:rsid w:val="007B3FB0"/>
    <w:rsid w:val="007B45FB"/>
    <w:rsid w:val="007B4819"/>
    <w:rsid w:val="007B5004"/>
    <w:rsid w:val="007B504B"/>
    <w:rsid w:val="007B51EB"/>
    <w:rsid w:val="007B51F5"/>
    <w:rsid w:val="007B5435"/>
    <w:rsid w:val="007B564F"/>
    <w:rsid w:val="007B588C"/>
    <w:rsid w:val="007B58E5"/>
    <w:rsid w:val="007B5CC8"/>
    <w:rsid w:val="007B6106"/>
    <w:rsid w:val="007B6170"/>
    <w:rsid w:val="007B64DC"/>
    <w:rsid w:val="007B65AA"/>
    <w:rsid w:val="007B6C4F"/>
    <w:rsid w:val="007B6EC1"/>
    <w:rsid w:val="007C11BA"/>
    <w:rsid w:val="007C13A3"/>
    <w:rsid w:val="007C17A2"/>
    <w:rsid w:val="007C22A3"/>
    <w:rsid w:val="007C230A"/>
    <w:rsid w:val="007C237A"/>
    <w:rsid w:val="007C246F"/>
    <w:rsid w:val="007C2FEF"/>
    <w:rsid w:val="007C3DC3"/>
    <w:rsid w:val="007C3F56"/>
    <w:rsid w:val="007C558C"/>
    <w:rsid w:val="007C57B2"/>
    <w:rsid w:val="007C5881"/>
    <w:rsid w:val="007C5DA0"/>
    <w:rsid w:val="007C5FD4"/>
    <w:rsid w:val="007C601B"/>
    <w:rsid w:val="007C60FB"/>
    <w:rsid w:val="007C677C"/>
    <w:rsid w:val="007C68DE"/>
    <w:rsid w:val="007C6AF4"/>
    <w:rsid w:val="007C6EB6"/>
    <w:rsid w:val="007C717C"/>
    <w:rsid w:val="007C7437"/>
    <w:rsid w:val="007C7B44"/>
    <w:rsid w:val="007D02FE"/>
    <w:rsid w:val="007D0675"/>
    <w:rsid w:val="007D2427"/>
    <w:rsid w:val="007D2A16"/>
    <w:rsid w:val="007D2F52"/>
    <w:rsid w:val="007D34ED"/>
    <w:rsid w:val="007D3C02"/>
    <w:rsid w:val="007D3C2F"/>
    <w:rsid w:val="007D3F41"/>
    <w:rsid w:val="007D452A"/>
    <w:rsid w:val="007D4533"/>
    <w:rsid w:val="007D4F26"/>
    <w:rsid w:val="007D4FEB"/>
    <w:rsid w:val="007D5321"/>
    <w:rsid w:val="007D53D1"/>
    <w:rsid w:val="007D5456"/>
    <w:rsid w:val="007D584D"/>
    <w:rsid w:val="007D6605"/>
    <w:rsid w:val="007D789D"/>
    <w:rsid w:val="007E0136"/>
    <w:rsid w:val="007E0D3C"/>
    <w:rsid w:val="007E0F8C"/>
    <w:rsid w:val="007E1196"/>
    <w:rsid w:val="007E13FA"/>
    <w:rsid w:val="007E1533"/>
    <w:rsid w:val="007E1624"/>
    <w:rsid w:val="007E1949"/>
    <w:rsid w:val="007E19A4"/>
    <w:rsid w:val="007E1BCA"/>
    <w:rsid w:val="007E20DB"/>
    <w:rsid w:val="007E2260"/>
    <w:rsid w:val="007E434F"/>
    <w:rsid w:val="007E4A62"/>
    <w:rsid w:val="007E59E4"/>
    <w:rsid w:val="007E5C2B"/>
    <w:rsid w:val="007E5C82"/>
    <w:rsid w:val="007E6205"/>
    <w:rsid w:val="007E6816"/>
    <w:rsid w:val="007E78B6"/>
    <w:rsid w:val="007E791D"/>
    <w:rsid w:val="007E7BE7"/>
    <w:rsid w:val="007E7C37"/>
    <w:rsid w:val="007F0685"/>
    <w:rsid w:val="007F0922"/>
    <w:rsid w:val="007F0AD7"/>
    <w:rsid w:val="007F13AD"/>
    <w:rsid w:val="007F1CF0"/>
    <w:rsid w:val="007F1DE0"/>
    <w:rsid w:val="007F1DFB"/>
    <w:rsid w:val="007F23B9"/>
    <w:rsid w:val="007F27E8"/>
    <w:rsid w:val="007F39E1"/>
    <w:rsid w:val="007F3D5E"/>
    <w:rsid w:val="007F4658"/>
    <w:rsid w:val="007F4CA7"/>
    <w:rsid w:val="007F4D62"/>
    <w:rsid w:val="007F4E71"/>
    <w:rsid w:val="007F5942"/>
    <w:rsid w:val="007F6533"/>
    <w:rsid w:val="007F68A3"/>
    <w:rsid w:val="007F72E5"/>
    <w:rsid w:val="007F7779"/>
    <w:rsid w:val="007F7798"/>
    <w:rsid w:val="007F7826"/>
    <w:rsid w:val="007F7C3B"/>
    <w:rsid w:val="00800B76"/>
    <w:rsid w:val="008019DE"/>
    <w:rsid w:val="0080359B"/>
    <w:rsid w:val="00803626"/>
    <w:rsid w:val="008040EE"/>
    <w:rsid w:val="00804239"/>
    <w:rsid w:val="0080425E"/>
    <w:rsid w:val="008057B4"/>
    <w:rsid w:val="008062D6"/>
    <w:rsid w:val="008067BA"/>
    <w:rsid w:val="008068C3"/>
    <w:rsid w:val="00806B3A"/>
    <w:rsid w:val="008070EA"/>
    <w:rsid w:val="00807A78"/>
    <w:rsid w:val="008106BF"/>
    <w:rsid w:val="008106D1"/>
    <w:rsid w:val="0081125C"/>
    <w:rsid w:val="0081133E"/>
    <w:rsid w:val="00811E37"/>
    <w:rsid w:val="0081212C"/>
    <w:rsid w:val="00812E82"/>
    <w:rsid w:val="00813156"/>
    <w:rsid w:val="00813232"/>
    <w:rsid w:val="008134FD"/>
    <w:rsid w:val="008135E3"/>
    <w:rsid w:val="008138F5"/>
    <w:rsid w:val="00813A45"/>
    <w:rsid w:val="00813BCC"/>
    <w:rsid w:val="00813D7B"/>
    <w:rsid w:val="0081449A"/>
    <w:rsid w:val="00814592"/>
    <w:rsid w:val="008146DB"/>
    <w:rsid w:val="0081478B"/>
    <w:rsid w:val="00814800"/>
    <w:rsid w:val="008150A3"/>
    <w:rsid w:val="0081571F"/>
    <w:rsid w:val="00815D3F"/>
    <w:rsid w:val="008162A2"/>
    <w:rsid w:val="0081649B"/>
    <w:rsid w:val="008165A4"/>
    <w:rsid w:val="008168E8"/>
    <w:rsid w:val="00816A35"/>
    <w:rsid w:val="0081720A"/>
    <w:rsid w:val="008177A8"/>
    <w:rsid w:val="00820C97"/>
    <w:rsid w:val="00820CDF"/>
    <w:rsid w:val="00820F30"/>
    <w:rsid w:val="008215C6"/>
    <w:rsid w:val="00822901"/>
    <w:rsid w:val="00823416"/>
    <w:rsid w:val="008244AF"/>
    <w:rsid w:val="00824CF6"/>
    <w:rsid w:val="00824DBC"/>
    <w:rsid w:val="00824E83"/>
    <w:rsid w:val="00825268"/>
    <w:rsid w:val="00825C13"/>
    <w:rsid w:val="00825EEE"/>
    <w:rsid w:val="0082609F"/>
    <w:rsid w:val="00826551"/>
    <w:rsid w:val="0082697E"/>
    <w:rsid w:val="00826B4A"/>
    <w:rsid w:val="008302AD"/>
    <w:rsid w:val="00830309"/>
    <w:rsid w:val="00830F9A"/>
    <w:rsid w:val="00831504"/>
    <w:rsid w:val="00831F4A"/>
    <w:rsid w:val="00831F7C"/>
    <w:rsid w:val="0083214D"/>
    <w:rsid w:val="00833C4A"/>
    <w:rsid w:val="00834A04"/>
    <w:rsid w:val="00834C99"/>
    <w:rsid w:val="00834F81"/>
    <w:rsid w:val="00835DC0"/>
    <w:rsid w:val="00836DFE"/>
    <w:rsid w:val="00836F1C"/>
    <w:rsid w:val="00840558"/>
    <w:rsid w:val="008405EC"/>
    <w:rsid w:val="00841DE2"/>
    <w:rsid w:val="008429F0"/>
    <w:rsid w:val="00842A1B"/>
    <w:rsid w:val="00842A89"/>
    <w:rsid w:val="00842E08"/>
    <w:rsid w:val="00843DC3"/>
    <w:rsid w:val="00843DE9"/>
    <w:rsid w:val="00843E0E"/>
    <w:rsid w:val="0084471A"/>
    <w:rsid w:val="00844777"/>
    <w:rsid w:val="00844A7E"/>
    <w:rsid w:val="00844E13"/>
    <w:rsid w:val="0084553F"/>
    <w:rsid w:val="008456EF"/>
    <w:rsid w:val="00845F71"/>
    <w:rsid w:val="008463B7"/>
    <w:rsid w:val="008465B3"/>
    <w:rsid w:val="00847142"/>
    <w:rsid w:val="008501BF"/>
    <w:rsid w:val="00850C1B"/>
    <w:rsid w:val="008514A7"/>
    <w:rsid w:val="00851B1B"/>
    <w:rsid w:val="00852258"/>
    <w:rsid w:val="00852395"/>
    <w:rsid w:val="008526A9"/>
    <w:rsid w:val="00852D63"/>
    <w:rsid w:val="00853E59"/>
    <w:rsid w:val="008541A8"/>
    <w:rsid w:val="008543DE"/>
    <w:rsid w:val="0085472D"/>
    <w:rsid w:val="008549B6"/>
    <w:rsid w:val="00854E63"/>
    <w:rsid w:val="00854FB4"/>
    <w:rsid w:val="008555A4"/>
    <w:rsid w:val="00855965"/>
    <w:rsid w:val="00855D42"/>
    <w:rsid w:val="00855FBF"/>
    <w:rsid w:val="008561BF"/>
    <w:rsid w:val="00857A44"/>
    <w:rsid w:val="00857CF3"/>
    <w:rsid w:val="00857D71"/>
    <w:rsid w:val="00860190"/>
    <w:rsid w:val="00860B90"/>
    <w:rsid w:val="00861081"/>
    <w:rsid w:val="008611BD"/>
    <w:rsid w:val="00861493"/>
    <w:rsid w:val="00861829"/>
    <w:rsid w:val="00861845"/>
    <w:rsid w:val="00861F8C"/>
    <w:rsid w:val="00862870"/>
    <w:rsid w:val="0086310A"/>
    <w:rsid w:val="008636F9"/>
    <w:rsid w:val="008649BD"/>
    <w:rsid w:val="00864A5B"/>
    <w:rsid w:val="00864B83"/>
    <w:rsid w:val="00864DFC"/>
    <w:rsid w:val="008650FF"/>
    <w:rsid w:val="008657A6"/>
    <w:rsid w:val="008668AF"/>
    <w:rsid w:val="008668E0"/>
    <w:rsid w:val="00867445"/>
    <w:rsid w:val="00867745"/>
    <w:rsid w:val="008679DE"/>
    <w:rsid w:val="0087015A"/>
    <w:rsid w:val="00870203"/>
    <w:rsid w:val="0087055F"/>
    <w:rsid w:val="00870A8A"/>
    <w:rsid w:val="00870D49"/>
    <w:rsid w:val="00870E77"/>
    <w:rsid w:val="00870FC4"/>
    <w:rsid w:val="0087100A"/>
    <w:rsid w:val="008710FB"/>
    <w:rsid w:val="00871866"/>
    <w:rsid w:val="00871C4E"/>
    <w:rsid w:val="008725EC"/>
    <w:rsid w:val="00873278"/>
    <w:rsid w:val="008735AC"/>
    <w:rsid w:val="0087383C"/>
    <w:rsid w:val="00873A0E"/>
    <w:rsid w:val="0087493D"/>
    <w:rsid w:val="00874FCB"/>
    <w:rsid w:val="008751E0"/>
    <w:rsid w:val="008752FC"/>
    <w:rsid w:val="008753C6"/>
    <w:rsid w:val="00875697"/>
    <w:rsid w:val="00875D5A"/>
    <w:rsid w:val="00875EAE"/>
    <w:rsid w:val="00875EDB"/>
    <w:rsid w:val="00876255"/>
    <w:rsid w:val="00876CFF"/>
    <w:rsid w:val="00876F51"/>
    <w:rsid w:val="008772D4"/>
    <w:rsid w:val="00877418"/>
    <w:rsid w:val="00877627"/>
    <w:rsid w:val="008777E3"/>
    <w:rsid w:val="00877A37"/>
    <w:rsid w:val="00877ED6"/>
    <w:rsid w:val="008805BB"/>
    <w:rsid w:val="00880620"/>
    <w:rsid w:val="0088071D"/>
    <w:rsid w:val="00880EAE"/>
    <w:rsid w:val="00881534"/>
    <w:rsid w:val="00881725"/>
    <w:rsid w:val="00881BC2"/>
    <w:rsid w:val="00881FC8"/>
    <w:rsid w:val="008825D6"/>
    <w:rsid w:val="0088285D"/>
    <w:rsid w:val="008829D4"/>
    <w:rsid w:val="008829EF"/>
    <w:rsid w:val="00882D47"/>
    <w:rsid w:val="008831D8"/>
    <w:rsid w:val="00883A43"/>
    <w:rsid w:val="00883DC4"/>
    <w:rsid w:val="00883DCD"/>
    <w:rsid w:val="0088405A"/>
    <w:rsid w:val="008850F7"/>
    <w:rsid w:val="0088529A"/>
    <w:rsid w:val="00885805"/>
    <w:rsid w:val="008859F1"/>
    <w:rsid w:val="008862C4"/>
    <w:rsid w:val="00886753"/>
    <w:rsid w:val="00886C8A"/>
    <w:rsid w:val="00886D81"/>
    <w:rsid w:val="008903AF"/>
    <w:rsid w:val="00890B14"/>
    <w:rsid w:val="00890CEF"/>
    <w:rsid w:val="00891516"/>
    <w:rsid w:val="00891CCF"/>
    <w:rsid w:val="00891E12"/>
    <w:rsid w:val="00892936"/>
    <w:rsid w:val="00893F68"/>
    <w:rsid w:val="008940C5"/>
    <w:rsid w:val="00894CE0"/>
    <w:rsid w:val="00894D7F"/>
    <w:rsid w:val="00895730"/>
    <w:rsid w:val="00895907"/>
    <w:rsid w:val="008959D8"/>
    <w:rsid w:val="00895E08"/>
    <w:rsid w:val="00896A0D"/>
    <w:rsid w:val="00896F6D"/>
    <w:rsid w:val="00897197"/>
    <w:rsid w:val="008975D5"/>
    <w:rsid w:val="008A0301"/>
    <w:rsid w:val="008A0482"/>
    <w:rsid w:val="008A1086"/>
    <w:rsid w:val="008A1157"/>
    <w:rsid w:val="008A22CD"/>
    <w:rsid w:val="008A2396"/>
    <w:rsid w:val="008A2528"/>
    <w:rsid w:val="008A26DA"/>
    <w:rsid w:val="008A2B64"/>
    <w:rsid w:val="008A2F47"/>
    <w:rsid w:val="008A30C0"/>
    <w:rsid w:val="008A3318"/>
    <w:rsid w:val="008A3986"/>
    <w:rsid w:val="008A3EED"/>
    <w:rsid w:val="008A4790"/>
    <w:rsid w:val="008A4C54"/>
    <w:rsid w:val="008A4DE1"/>
    <w:rsid w:val="008A5540"/>
    <w:rsid w:val="008A5553"/>
    <w:rsid w:val="008A5629"/>
    <w:rsid w:val="008A5F2C"/>
    <w:rsid w:val="008A6056"/>
    <w:rsid w:val="008A6D50"/>
    <w:rsid w:val="008A78CC"/>
    <w:rsid w:val="008A79BB"/>
    <w:rsid w:val="008B01F2"/>
    <w:rsid w:val="008B054E"/>
    <w:rsid w:val="008B0E55"/>
    <w:rsid w:val="008B17C3"/>
    <w:rsid w:val="008B240F"/>
    <w:rsid w:val="008B253E"/>
    <w:rsid w:val="008B2633"/>
    <w:rsid w:val="008B28A0"/>
    <w:rsid w:val="008B2C04"/>
    <w:rsid w:val="008B37D1"/>
    <w:rsid w:val="008B3C69"/>
    <w:rsid w:val="008B4260"/>
    <w:rsid w:val="008B43FC"/>
    <w:rsid w:val="008B45E9"/>
    <w:rsid w:val="008B4884"/>
    <w:rsid w:val="008B528B"/>
    <w:rsid w:val="008B57C2"/>
    <w:rsid w:val="008B6443"/>
    <w:rsid w:val="008B6634"/>
    <w:rsid w:val="008B6B0A"/>
    <w:rsid w:val="008B73C7"/>
    <w:rsid w:val="008B7A39"/>
    <w:rsid w:val="008B7EB5"/>
    <w:rsid w:val="008C08AA"/>
    <w:rsid w:val="008C0998"/>
    <w:rsid w:val="008C2489"/>
    <w:rsid w:val="008C2998"/>
    <w:rsid w:val="008C3986"/>
    <w:rsid w:val="008C39BD"/>
    <w:rsid w:val="008C3E52"/>
    <w:rsid w:val="008C46C4"/>
    <w:rsid w:val="008C49EA"/>
    <w:rsid w:val="008C53A3"/>
    <w:rsid w:val="008C57E7"/>
    <w:rsid w:val="008C5B25"/>
    <w:rsid w:val="008C5DCF"/>
    <w:rsid w:val="008C616D"/>
    <w:rsid w:val="008C6FE2"/>
    <w:rsid w:val="008C755A"/>
    <w:rsid w:val="008C76D1"/>
    <w:rsid w:val="008C7A35"/>
    <w:rsid w:val="008D031F"/>
    <w:rsid w:val="008D04AE"/>
    <w:rsid w:val="008D1453"/>
    <w:rsid w:val="008D19C1"/>
    <w:rsid w:val="008D224F"/>
    <w:rsid w:val="008D2378"/>
    <w:rsid w:val="008D2691"/>
    <w:rsid w:val="008D2916"/>
    <w:rsid w:val="008D2B49"/>
    <w:rsid w:val="008D2C97"/>
    <w:rsid w:val="008D2CD6"/>
    <w:rsid w:val="008D314F"/>
    <w:rsid w:val="008D3AB6"/>
    <w:rsid w:val="008D3B1E"/>
    <w:rsid w:val="008D3BAF"/>
    <w:rsid w:val="008D3FA7"/>
    <w:rsid w:val="008D5316"/>
    <w:rsid w:val="008D5A53"/>
    <w:rsid w:val="008D5C64"/>
    <w:rsid w:val="008D5E11"/>
    <w:rsid w:val="008D774E"/>
    <w:rsid w:val="008D77EC"/>
    <w:rsid w:val="008D7CD3"/>
    <w:rsid w:val="008E0612"/>
    <w:rsid w:val="008E108E"/>
    <w:rsid w:val="008E1478"/>
    <w:rsid w:val="008E14B6"/>
    <w:rsid w:val="008E15CE"/>
    <w:rsid w:val="008E267B"/>
    <w:rsid w:val="008E284D"/>
    <w:rsid w:val="008E2E19"/>
    <w:rsid w:val="008E3AC1"/>
    <w:rsid w:val="008E3B2A"/>
    <w:rsid w:val="008E41A1"/>
    <w:rsid w:val="008E477C"/>
    <w:rsid w:val="008E4C17"/>
    <w:rsid w:val="008E4F72"/>
    <w:rsid w:val="008E5190"/>
    <w:rsid w:val="008E56B3"/>
    <w:rsid w:val="008E59D4"/>
    <w:rsid w:val="008E6635"/>
    <w:rsid w:val="008E6E51"/>
    <w:rsid w:val="008E7242"/>
    <w:rsid w:val="008E7A2F"/>
    <w:rsid w:val="008E7DFA"/>
    <w:rsid w:val="008F02A2"/>
    <w:rsid w:val="008F066B"/>
    <w:rsid w:val="008F06E7"/>
    <w:rsid w:val="008F0E86"/>
    <w:rsid w:val="008F0E9E"/>
    <w:rsid w:val="008F191B"/>
    <w:rsid w:val="008F1BF6"/>
    <w:rsid w:val="008F1CC0"/>
    <w:rsid w:val="008F2310"/>
    <w:rsid w:val="008F2392"/>
    <w:rsid w:val="008F38C7"/>
    <w:rsid w:val="008F3A87"/>
    <w:rsid w:val="008F3AF7"/>
    <w:rsid w:val="008F3F7D"/>
    <w:rsid w:val="008F4052"/>
    <w:rsid w:val="008F4278"/>
    <w:rsid w:val="008F444F"/>
    <w:rsid w:val="008F4D54"/>
    <w:rsid w:val="008F5456"/>
    <w:rsid w:val="008F5FA1"/>
    <w:rsid w:val="008F614B"/>
    <w:rsid w:val="008F655E"/>
    <w:rsid w:val="008F6DE6"/>
    <w:rsid w:val="008F7355"/>
    <w:rsid w:val="008F742C"/>
    <w:rsid w:val="008F7CE7"/>
    <w:rsid w:val="008F7DD6"/>
    <w:rsid w:val="009003A3"/>
    <w:rsid w:val="00900A0B"/>
    <w:rsid w:val="00900B7D"/>
    <w:rsid w:val="00901225"/>
    <w:rsid w:val="009014F4"/>
    <w:rsid w:val="009016FC"/>
    <w:rsid w:val="009018D2"/>
    <w:rsid w:val="009019A4"/>
    <w:rsid w:val="0090204C"/>
    <w:rsid w:val="009031DF"/>
    <w:rsid w:val="009031F6"/>
    <w:rsid w:val="00903A46"/>
    <w:rsid w:val="00904038"/>
    <w:rsid w:val="009050BB"/>
    <w:rsid w:val="0090529E"/>
    <w:rsid w:val="00905750"/>
    <w:rsid w:val="00905753"/>
    <w:rsid w:val="00905C2C"/>
    <w:rsid w:val="00906DC6"/>
    <w:rsid w:val="009072E2"/>
    <w:rsid w:val="009076B8"/>
    <w:rsid w:val="009079A2"/>
    <w:rsid w:val="00907C34"/>
    <w:rsid w:val="00910231"/>
    <w:rsid w:val="00910B1E"/>
    <w:rsid w:val="00910C41"/>
    <w:rsid w:val="00911121"/>
    <w:rsid w:val="009115FC"/>
    <w:rsid w:val="00911D5E"/>
    <w:rsid w:val="00911E4F"/>
    <w:rsid w:val="00911EF3"/>
    <w:rsid w:val="009125F6"/>
    <w:rsid w:val="00912DB5"/>
    <w:rsid w:val="00912E77"/>
    <w:rsid w:val="00913510"/>
    <w:rsid w:val="00913801"/>
    <w:rsid w:val="0091389F"/>
    <w:rsid w:val="00913B0E"/>
    <w:rsid w:val="00913FF2"/>
    <w:rsid w:val="00914520"/>
    <w:rsid w:val="009148EB"/>
    <w:rsid w:val="00915215"/>
    <w:rsid w:val="00915715"/>
    <w:rsid w:val="00917376"/>
    <w:rsid w:val="00917800"/>
    <w:rsid w:val="00917A64"/>
    <w:rsid w:val="0092012A"/>
    <w:rsid w:val="00920441"/>
    <w:rsid w:val="00920A3C"/>
    <w:rsid w:val="00920DA4"/>
    <w:rsid w:val="00921601"/>
    <w:rsid w:val="00921883"/>
    <w:rsid w:val="0092235C"/>
    <w:rsid w:val="0092248F"/>
    <w:rsid w:val="009228CB"/>
    <w:rsid w:val="00923196"/>
    <w:rsid w:val="0092452E"/>
    <w:rsid w:val="0092471B"/>
    <w:rsid w:val="00924FE8"/>
    <w:rsid w:val="009258EE"/>
    <w:rsid w:val="00925BA9"/>
    <w:rsid w:val="00926307"/>
    <w:rsid w:val="00926338"/>
    <w:rsid w:val="00926A36"/>
    <w:rsid w:val="00926EC3"/>
    <w:rsid w:val="00927432"/>
    <w:rsid w:val="009275E8"/>
    <w:rsid w:val="00927DC5"/>
    <w:rsid w:val="00927DCD"/>
    <w:rsid w:val="00930238"/>
    <w:rsid w:val="0093072E"/>
    <w:rsid w:val="00930756"/>
    <w:rsid w:val="0093099F"/>
    <w:rsid w:val="00930D4A"/>
    <w:rsid w:val="0093199F"/>
    <w:rsid w:val="00931A85"/>
    <w:rsid w:val="00932016"/>
    <w:rsid w:val="009324DC"/>
    <w:rsid w:val="00932ACA"/>
    <w:rsid w:val="00933A76"/>
    <w:rsid w:val="00933C3B"/>
    <w:rsid w:val="00934076"/>
    <w:rsid w:val="00934B26"/>
    <w:rsid w:val="00934C5C"/>
    <w:rsid w:val="00934F6C"/>
    <w:rsid w:val="009351B4"/>
    <w:rsid w:val="009362BA"/>
    <w:rsid w:val="0093734A"/>
    <w:rsid w:val="00937B2A"/>
    <w:rsid w:val="009405F4"/>
    <w:rsid w:val="009406C8"/>
    <w:rsid w:val="00940747"/>
    <w:rsid w:val="00940D1C"/>
    <w:rsid w:val="00940E04"/>
    <w:rsid w:val="00940F95"/>
    <w:rsid w:val="00941078"/>
    <w:rsid w:val="00941448"/>
    <w:rsid w:val="009426C8"/>
    <w:rsid w:val="00942A88"/>
    <w:rsid w:val="00942DF5"/>
    <w:rsid w:val="00943A5B"/>
    <w:rsid w:val="00943DEC"/>
    <w:rsid w:val="00943E8A"/>
    <w:rsid w:val="00943FBF"/>
    <w:rsid w:val="0094490E"/>
    <w:rsid w:val="00945410"/>
    <w:rsid w:val="00945733"/>
    <w:rsid w:val="00945B76"/>
    <w:rsid w:val="00946422"/>
    <w:rsid w:val="00946757"/>
    <w:rsid w:val="00946AEC"/>
    <w:rsid w:val="00946C4A"/>
    <w:rsid w:val="009474FA"/>
    <w:rsid w:val="0094776E"/>
    <w:rsid w:val="0095028B"/>
    <w:rsid w:val="0095052A"/>
    <w:rsid w:val="009509FB"/>
    <w:rsid w:val="009510C6"/>
    <w:rsid w:val="00951269"/>
    <w:rsid w:val="009512FC"/>
    <w:rsid w:val="00951E4A"/>
    <w:rsid w:val="009523A3"/>
    <w:rsid w:val="00952DB0"/>
    <w:rsid w:val="00952ECD"/>
    <w:rsid w:val="00953813"/>
    <w:rsid w:val="00953ABC"/>
    <w:rsid w:val="00953FA1"/>
    <w:rsid w:val="00954C3A"/>
    <w:rsid w:val="00954F53"/>
    <w:rsid w:val="00955A0B"/>
    <w:rsid w:val="00955BD9"/>
    <w:rsid w:val="00955C6C"/>
    <w:rsid w:val="00955C76"/>
    <w:rsid w:val="00955FC0"/>
    <w:rsid w:val="00956B12"/>
    <w:rsid w:val="009572CC"/>
    <w:rsid w:val="009576F8"/>
    <w:rsid w:val="00957AC1"/>
    <w:rsid w:val="00957D11"/>
    <w:rsid w:val="00957E38"/>
    <w:rsid w:val="00960C56"/>
    <w:rsid w:val="00960E54"/>
    <w:rsid w:val="009618C0"/>
    <w:rsid w:val="00963490"/>
    <w:rsid w:val="009634FC"/>
    <w:rsid w:val="00963E7C"/>
    <w:rsid w:val="009643CC"/>
    <w:rsid w:val="00965217"/>
    <w:rsid w:val="00966849"/>
    <w:rsid w:val="00966A7D"/>
    <w:rsid w:val="00966A99"/>
    <w:rsid w:val="0096740F"/>
    <w:rsid w:val="009675E9"/>
    <w:rsid w:val="009707F6"/>
    <w:rsid w:val="00970919"/>
    <w:rsid w:val="00970BB8"/>
    <w:rsid w:val="00970BC6"/>
    <w:rsid w:val="00970BEA"/>
    <w:rsid w:val="0097115B"/>
    <w:rsid w:val="00971B27"/>
    <w:rsid w:val="00971BC1"/>
    <w:rsid w:val="00971D76"/>
    <w:rsid w:val="00971DE7"/>
    <w:rsid w:val="00971E22"/>
    <w:rsid w:val="00972188"/>
    <w:rsid w:val="009721F0"/>
    <w:rsid w:val="0097318A"/>
    <w:rsid w:val="009734D9"/>
    <w:rsid w:val="009735D5"/>
    <w:rsid w:val="0097365D"/>
    <w:rsid w:val="00973BD2"/>
    <w:rsid w:val="00974820"/>
    <w:rsid w:val="0097485C"/>
    <w:rsid w:val="009748A2"/>
    <w:rsid w:val="00974A2A"/>
    <w:rsid w:val="00974BFE"/>
    <w:rsid w:val="00974FF4"/>
    <w:rsid w:val="00975068"/>
    <w:rsid w:val="009750CE"/>
    <w:rsid w:val="009750D4"/>
    <w:rsid w:val="00975BE6"/>
    <w:rsid w:val="00975CE5"/>
    <w:rsid w:val="00975F49"/>
    <w:rsid w:val="00975FF1"/>
    <w:rsid w:val="009766E7"/>
    <w:rsid w:val="0097761C"/>
    <w:rsid w:val="00977F01"/>
    <w:rsid w:val="0098032A"/>
    <w:rsid w:val="00980CA8"/>
    <w:rsid w:val="00981067"/>
    <w:rsid w:val="009819E1"/>
    <w:rsid w:val="00981DB3"/>
    <w:rsid w:val="009820DD"/>
    <w:rsid w:val="00982605"/>
    <w:rsid w:val="00982956"/>
    <w:rsid w:val="00983CA7"/>
    <w:rsid w:val="0098501A"/>
    <w:rsid w:val="0098531B"/>
    <w:rsid w:val="00985FE2"/>
    <w:rsid w:val="00986197"/>
    <w:rsid w:val="00986760"/>
    <w:rsid w:val="00986AD1"/>
    <w:rsid w:val="00986AF7"/>
    <w:rsid w:val="009875BA"/>
    <w:rsid w:val="00987655"/>
    <w:rsid w:val="00987A87"/>
    <w:rsid w:val="00990316"/>
    <w:rsid w:val="0099088B"/>
    <w:rsid w:val="00990A3F"/>
    <w:rsid w:val="00990ECD"/>
    <w:rsid w:val="0099124C"/>
    <w:rsid w:val="0099143D"/>
    <w:rsid w:val="009916DC"/>
    <w:rsid w:val="009918A4"/>
    <w:rsid w:val="00992511"/>
    <w:rsid w:val="00992D9A"/>
    <w:rsid w:val="009932D2"/>
    <w:rsid w:val="00993D00"/>
    <w:rsid w:val="00993FA1"/>
    <w:rsid w:val="0099421A"/>
    <w:rsid w:val="00995666"/>
    <w:rsid w:val="00996247"/>
    <w:rsid w:val="00996592"/>
    <w:rsid w:val="009978B5"/>
    <w:rsid w:val="00997ABB"/>
    <w:rsid w:val="00997DEC"/>
    <w:rsid w:val="009A0200"/>
    <w:rsid w:val="009A054D"/>
    <w:rsid w:val="009A0580"/>
    <w:rsid w:val="009A0C35"/>
    <w:rsid w:val="009A0FBF"/>
    <w:rsid w:val="009A140B"/>
    <w:rsid w:val="009A148F"/>
    <w:rsid w:val="009A1FE9"/>
    <w:rsid w:val="009A2353"/>
    <w:rsid w:val="009A4877"/>
    <w:rsid w:val="009A48F4"/>
    <w:rsid w:val="009A4D08"/>
    <w:rsid w:val="009A4ED5"/>
    <w:rsid w:val="009A4FD9"/>
    <w:rsid w:val="009A528D"/>
    <w:rsid w:val="009A548E"/>
    <w:rsid w:val="009A54AE"/>
    <w:rsid w:val="009A5E67"/>
    <w:rsid w:val="009A5EB6"/>
    <w:rsid w:val="009A60DA"/>
    <w:rsid w:val="009A6D9B"/>
    <w:rsid w:val="009A6E52"/>
    <w:rsid w:val="009A6EF5"/>
    <w:rsid w:val="009A70C3"/>
    <w:rsid w:val="009A748D"/>
    <w:rsid w:val="009A75C1"/>
    <w:rsid w:val="009A7D28"/>
    <w:rsid w:val="009B024F"/>
    <w:rsid w:val="009B13AB"/>
    <w:rsid w:val="009B1542"/>
    <w:rsid w:val="009B19B4"/>
    <w:rsid w:val="009B247E"/>
    <w:rsid w:val="009B304B"/>
    <w:rsid w:val="009B3090"/>
    <w:rsid w:val="009B364F"/>
    <w:rsid w:val="009B373D"/>
    <w:rsid w:val="009B44A2"/>
    <w:rsid w:val="009B4679"/>
    <w:rsid w:val="009B4DD2"/>
    <w:rsid w:val="009B50B3"/>
    <w:rsid w:val="009B5B76"/>
    <w:rsid w:val="009B5C34"/>
    <w:rsid w:val="009B5EC1"/>
    <w:rsid w:val="009B7192"/>
    <w:rsid w:val="009B735B"/>
    <w:rsid w:val="009B739D"/>
    <w:rsid w:val="009C180D"/>
    <w:rsid w:val="009C1A15"/>
    <w:rsid w:val="009C2454"/>
    <w:rsid w:val="009C2664"/>
    <w:rsid w:val="009C27E3"/>
    <w:rsid w:val="009C2953"/>
    <w:rsid w:val="009C33E2"/>
    <w:rsid w:val="009C3895"/>
    <w:rsid w:val="009C399A"/>
    <w:rsid w:val="009C504C"/>
    <w:rsid w:val="009C50D6"/>
    <w:rsid w:val="009C5FFB"/>
    <w:rsid w:val="009C703B"/>
    <w:rsid w:val="009C724F"/>
    <w:rsid w:val="009C7A19"/>
    <w:rsid w:val="009D0363"/>
    <w:rsid w:val="009D05FB"/>
    <w:rsid w:val="009D0F96"/>
    <w:rsid w:val="009D119F"/>
    <w:rsid w:val="009D23BF"/>
    <w:rsid w:val="009D243D"/>
    <w:rsid w:val="009D28A0"/>
    <w:rsid w:val="009D2912"/>
    <w:rsid w:val="009D2DBF"/>
    <w:rsid w:val="009D324E"/>
    <w:rsid w:val="009D383E"/>
    <w:rsid w:val="009D4ACB"/>
    <w:rsid w:val="009D4C67"/>
    <w:rsid w:val="009D4F94"/>
    <w:rsid w:val="009D515E"/>
    <w:rsid w:val="009D5623"/>
    <w:rsid w:val="009D59A0"/>
    <w:rsid w:val="009D5A9C"/>
    <w:rsid w:val="009D6029"/>
    <w:rsid w:val="009D6E27"/>
    <w:rsid w:val="009D70B7"/>
    <w:rsid w:val="009D7E21"/>
    <w:rsid w:val="009E0112"/>
    <w:rsid w:val="009E01EC"/>
    <w:rsid w:val="009E0503"/>
    <w:rsid w:val="009E0536"/>
    <w:rsid w:val="009E0879"/>
    <w:rsid w:val="009E0EA5"/>
    <w:rsid w:val="009E1022"/>
    <w:rsid w:val="009E1380"/>
    <w:rsid w:val="009E1AC8"/>
    <w:rsid w:val="009E207F"/>
    <w:rsid w:val="009E228E"/>
    <w:rsid w:val="009E2C7F"/>
    <w:rsid w:val="009E3A34"/>
    <w:rsid w:val="009E443B"/>
    <w:rsid w:val="009E4574"/>
    <w:rsid w:val="009E4BFE"/>
    <w:rsid w:val="009E51D7"/>
    <w:rsid w:val="009E5506"/>
    <w:rsid w:val="009E6091"/>
    <w:rsid w:val="009E667E"/>
    <w:rsid w:val="009E6A2E"/>
    <w:rsid w:val="009E7F4D"/>
    <w:rsid w:val="009F0457"/>
    <w:rsid w:val="009F113A"/>
    <w:rsid w:val="009F1490"/>
    <w:rsid w:val="009F1A06"/>
    <w:rsid w:val="009F25B1"/>
    <w:rsid w:val="009F2D0F"/>
    <w:rsid w:val="009F30D1"/>
    <w:rsid w:val="009F3141"/>
    <w:rsid w:val="009F323B"/>
    <w:rsid w:val="009F3F4E"/>
    <w:rsid w:val="009F405C"/>
    <w:rsid w:val="009F40B8"/>
    <w:rsid w:val="009F4623"/>
    <w:rsid w:val="009F48AD"/>
    <w:rsid w:val="009F49F2"/>
    <w:rsid w:val="009F53DC"/>
    <w:rsid w:val="009F5DA1"/>
    <w:rsid w:val="009F6297"/>
    <w:rsid w:val="009F64E9"/>
    <w:rsid w:val="009F775F"/>
    <w:rsid w:val="009F77D1"/>
    <w:rsid w:val="009F7877"/>
    <w:rsid w:val="009F78CE"/>
    <w:rsid w:val="009F78E2"/>
    <w:rsid w:val="009F7B01"/>
    <w:rsid w:val="00A0021F"/>
    <w:rsid w:val="00A002A6"/>
    <w:rsid w:val="00A0034C"/>
    <w:rsid w:val="00A0045F"/>
    <w:rsid w:val="00A010BF"/>
    <w:rsid w:val="00A02052"/>
    <w:rsid w:val="00A0267B"/>
    <w:rsid w:val="00A02E51"/>
    <w:rsid w:val="00A03053"/>
    <w:rsid w:val="00A030EA"/>
    <w:rsid w:val="00A0315D"/>
    <w:rsid w:val="00A03AD3"/>
    <w:rsid w:val="00A03D79"/>
    <w:rsid w:val="00A0433A"/>
    <w:rsid w:val="00A04926"/>
    <w:rsid w:val="00A04C87"/>
    <w:rsid w:val="00A05D4F"/>
    <w:rsid w:val="00A0639B"/>
    <w:rsid w:val="00A068F1"/>
    <w:rsid w:val="00A06ED9"/>
    <w:rsid w:val="00A07462"/>
    <w:rsid w:val="00A07666"/>
    <w:rsid w:val="00A07DAB"/>
    <w:rsid w:val="00A07E9E"/>
    <w:rsid w:val="00A103BA"/>
    <w:rsid w:val="00A10661"/>
    <w:rsid w:val="00A10887"/>
    <w:rsid w:val="00A10937"/>
    <w:rsid w:val="00A10A2F"/>
    <w:rsid w:val="00A10A73"/>
    <w:rsid w:val="00A10D9A"/>
    <w:rsid w:val="00A10F4A"/>
    <w:rsid w:val="00A10F74"/>
    <w:rsid w:val="00A113CE"/>
    <w:rsid w:val="00A117EF"/>
    <w:rsid w:val="00A11BE6"/>
    <w:rsid w:val="00A11D9B"/>
    <w:rsid w:val="00A1275E"/>
    <w:rsid w:val="00A13F09"/>
    <w:rsid w:val="00A14048"/>
    <w:rsid w:val="00A1407F"/>
    <w:rsid w:val="00A14574"/>
    <w:rsid w:val="00A149C1"/>
    <w:rsid w:val="00A14B46"/>
    <w:rsid w:val="00A14BA9"/>
    <w:rsid w:val="00A14FB4"/>
    <w:rsid w:val="00A15C55"/>
    <w:rsid w:val="00A161C3"/>
    <w:rsid w:val="00A16288"/>
    <w:rsid w:val="00A164E6"/>
    <w:rsid w:val="00A1659B"/>
    <w:rsid w:val="00A16A1A"/>
    <w:rsid w:val="00A17A05"/>
    <w:rsid w:val="00A200E0"/>
    <w:rsid w:val="00A201EA"/>
    <w:rsid w:val="00A218C4"/>
    <w:rsid w:val="00A22645"/>
    <w:rsid w:val="00A22E11"/>
    <w:rsid w:val="00A231AF"/>
    <w:rsid w:val="00A23539"/>
    <w:rsid w:val="00A236D1"/>
    <w:rsid w:val="00A241AE"/>
    <w:rsid w:val="00A241E3"/>
    <w:rsid w:val="00A242A9"/>
    <w:rsid w:val="00A2431B"/>
    <w:rsid w:val="00A249BC"/>
    <w:rsid w:val="00A25208"/>
    <w:rsid w:val="00A2543B"/>
    <w:rsid w:val="00A2610C"/>
    <w:rsid w:val="00A262DA"/>
    <w:rsid w:val="00A26337"/>
    <w:rsid w:val="00A265E9"/>
    <w:rsid w:val="00A26A06"/>
    <w:rsid w:val="00A271B5"/>
    <w:rsid w:val="00A30B30"/>
    <w:rsid w:val="00A30EE6"/>
    <w:rsid w:val="00A30FAF"/>
    <w:rsid w:val="00A310FB"/>
    <w:rsid w:val="00A31EFC"/>
    <w:rsid w:val="00A3225F"/>
    <w:rsid w:val="00A32F40"/>
    <w:rsid w:val="00A33AA2"/>
    <w:rsid w:val="00A33C64"/>
    <w:rsid w:val="00A33CA6"/>
    <w:rsid w:val="00A33CCD"/>
    <w:rsid w:val="00A342A1"/>
    <w:rsid w:val="00A346E9"/>
    <w:rsid w:val="00A35333"/>
    <w:rsid w:val="00A3547E"/>
    <w:rsid w:val="00A354FE"/>
    <w:rsid w:val="00A364C4"/>
    <w:rsid w:val="00A36CFB"/>
    <w:rsid w:val="00A36D47"/>
    <w:rsid w:val="00A36E75"/>
    <w:rsid w:val="00A3778D"/>
    <w:rsid w:val="00A40599"/>
    <w:rsid w:val="00A407DE"/>
    <w:rsid w:val="00A417EA"/>
    <w:rsid w:val="00A41CB1"/>
    <w:rsid w:val="00A420DC"/>
    <w:rsid w:val="00A4249F"/>
    <w:rsid w:val="00A42573"/>
    <w:rsid w:val="00A42A2E"/>
    <w:rsid w:val="00A43F48"/>
    <w:rsid w:val="00A44C3E"/>
    <w:rsid w:val="00A44FC8"/>
    <w:rsid w:val="00A45D88"/>
    <w:rsid w:val="00A46123"/>
    <w:rsid w:val="00A46602"/>
    <w:rsid w:val="00A46687"/>
    <w:rsid w:val="00A467C0"/>
    <w:rsid w:val="00A472C4"/>
    <w:rsid w:val="00A474F0"/>
    <w:rsid w:val="00A47732"/>
    <w:rsid w:val="00A47D4E"/>
    <w:rsid w:val="00A50639"/>
    <w:rsid w:val="00A50FC8"/>
    <w:rsid w:val="00A52726"/>
    <w:rsid w:val="00A5286D"/>
    <w:rsid w:val="00A52C65"/>
    <w:rsid w:val="00A53520"/>
    <w:rsid w:val="00A53D73"/>
    <w:rsid w:val="00A53DE8"/>
    <w:rsid w:val="00A53FD5"/>
    <w:rsid w:val="00A54CC8"/>
    <w:rsid w:val="00A552E2"/>
    <w:rsid w:val="00A553D7"/>
    <w:rsid w:val="00A554AD"/>
    <w:rsid w:val="00A56BDE"/>
    <w:rsid w:val="00A56FCF"/>
    <w:rsid w:val="00A57578"/>
    <w:rsid w:val="00A576D6"/>
    <w:rsid w:val="00A57729"/>
    <w:rsid w:val="00A57EDC"/>
    <w:rsid w:val="00A6069A"/>
    <w:rsid w:val="00A61233"/>
    <w:rsid w:val="00A61ECD"/>
    <w:rsid w:val="00A6256D"/>
    <w:rsid w:val="00A62B2A"/>
    <w:rsid w:val="00A63FBD"/>
    <w:rsid w:val="00A64B2A"/>
    <w:rsid w:val="00A64C32"/>
    <w:rsid w:val="00A65451"/>
    <w:rsid w:val="00A67767"/>
    <w:rsid w:val="00A67E8A"/>
    <w:rsid w:val="00A706F2"/>
    <w:rsid w:val="00A71711"/>
    <w:rsid w:val="00A71AD8"/>
    <w:rsid w:val="00A71DCF"/>
    <w:rsid w:val="00A72448"/>
    <w:rsid w:val="00A72C4A"/>
    <w:rsid w:val="00A72D84"/>
    <w:rsid w:val="00A735E2"/>
    <w:rsid w:val="00A74C1C"/>
    <w:rsid w:val="00A75250"/>
    <w:rsid w:val="00A754B7"/>
    <w:rsid w:val="00A76808"/>
    <w:rsid w:val="00A808C4"/>
    <w:rsid w:val="00A80B13"/>
    <w:rsid w:val="00A80BC1"/>
    <w:rsid w:val="00A80C7A"/>
    <w:rsid w:val="00A80F55"/>
    <w:rsid w:val="00A81D4B"/>
    <w:rsid w:val="00A82760"/>
    <w:rsid w:val="00A82B0C"/>
    <w:rsid w:val="00A82D3E"/>
    <w:rsid w:val="00A82E39"/>
    <w:rsid w:val="00A833CB"/>
    <w:rsid w:val="00A834AE"/>
    <w:rsid w:val="00A8370C"/>
    <w:rsid w:val="00A84DAF"/>
    <w:rsid w:val="00A84F73"/>
    <w:rsid w:val="00A8551F"/>
    <w:rsid w:val="00A8556D"/>
    <w:rsid w:val="00A855D2"/>
    <w:rsid w:val="00A857DE"/>
    <w:rsid w:val="00A85919"/>
    <w:rsid w:val="00A860EE"/>
    <w:rsid w:val="00A86995"/>
    <w:rsid w:val="00A87201"/>
    <w:rsid w:val="00A90A2F"/>
    <w:rsid w:val="00A9187A"/>
    <w:rsid w:val="00A93967"/>
    <w:rsid w:val="00A93F82"/>
    <w:rsid w:val="00A948D4"/>
    <w:rsid w:val="00A94908"/>
    <w:rsid w:val="00A94F78"/>
    <w:rsid w:val="00A95915"/>
    <w:rsid w:val="00A95D60"/>
    <w:rsid w:val="00A95F84"/>
    <w:rsid w:val="00A96077"/>
    <w:rsid w:val="00A9610A"/>
    <w:rsid w:val="00A967A1"/>
    <w:rsid w:val="00A9682A"/>
    <w:rsid w:val="00A96A4D"/>
    <w:rsid w:val="00A96C4C"/>
    <w:rsid w:val="00A97264"/>
    <w:rsid w:val="00A97657"/>
    <w:rsid w:val="00A9786C"/>
    <w:rsid w:val="00AA0911"/>
    <w:rsid w:val="00AA1765"/>
    <w:rsid w:val="00AA17A3"/>
    <w:rsid w:val="00AA183A"/>
    <w:rsid w:val="00AA1C79"/>
    <w:rsid w:val="00AA22F1"/>
    <w:rsid w:val="00AA2A14"/>
    <w:rsid w:val="00AA2A9F"/>
    <w:rsid w:val="00AA2D0E"/>
    <w:rsid w:val="00AA317D"/>
    <w:rsid w:val="00AA413D"/>
    <w:rsid w:val="00AA44E5"/>
    <w:rsid w:val="00AA4F34"/>
    <w:rsid w:val="00AA5164"/>
    <w:rsid w:val="00AA53BA"/>
    <w:rsid w:val="00AA5E52"/>
    <w:rsid w:val="00AA606D"/>
    <w:rsid w:val="00AA6567"/>
    <w:rsid w:val="00AA68A4"/>
    <w:rsid w:val="00AA7B5C"/>
    <w:rsid w:val="00AB0049"/>
    <w:rsid w:val="00AB03F7"/>
    <w:rsid w:val="00AB0414"/>
    <w:rsid w:val="00AB0A95"/>
    <w:rsid w:val="00AB1068"/>
    <w:rsid w:val="00AB10C6"/>
    <w:rsid w:val="00AB1852"/>
    <w:rsid w:val="00AB18D7"/>
    <w:rsid w:val="00AB1EB1"/>
    <w:rsid w:val="00AB20E7"/>
    <w:rsid w:val="00AB26A7"/>
    <w:rsid w:val="00AB2938"/>
    <w:rsid w:val="00AB298B"/>
    <w:rsid w:val="00AB338B"/>
    <w:rsid w:val="00AB3609"/>
    <w:rsid w:val="00AB36A4"/>
    <w:rsid w:val="00AB3793"/>
    <w:rsid w:val="00AB425C"/>
    <w:rsid w:val="00AB4292"/>
    <w:rsid w:val="00AB4C08"/>
    <w:rsid w:val="00AB4C44"/>
    <w:rsid w:val="00AB4C52"/>
    <w:rsid w:val="00AB5547"/>
    <w:rsid w:val="00AB56EB"/>
    <w:rsid w:val="00AB5950"/>
    <w:rsid w:val="00AB5F03"/>
    <w:rsid w:val="00AB5FBB"/>
    <w:rsid w:val="00AB67CC"/>
    <w:rsid w:val="00AB6D52"/>
    <w:rsid w:val="00AB70F0"/>
    <w:rsid w:val="00AB764A"/>
    <w:rsid w:val="00AB792F"/>
    <w:rsid w:val="00AB7BC6"/>
    <w:rsid w:val="00AB7C5C"/>
    <w:rsid w:val="00AC2047"/>
    <w:rsid w:val="00AC28A3"/>
    <w:rsid w:val="00AC4B1C"/>
    <w:rsid w:val="00AC4E9D"/>
    <w:rsid w:val="00AC4F8D"/>
    <w:rsid w:val="00AC52D2"/>
    <w:rsid w:val="00AC54AE"/>
    <w:rsid w:val="00AC5666"/>
    <w:rsid w:val="00AC56ED"/>
    <w:rsid w:val="00AC57DF"/>
    <w:rsid w:val="00AC5BE3"/>
    <w:rsid w:val="00AC66FD"/>
    <w:rsid w:val="00AC67F5"/>
    <w:rsid w:val="00AC693D"/>
    <w:rsid w:val="00AC6C86"/>
    <w:rsid w:val="00AC6EBB"/>
    <w:rsid w:val="00AC6F2F"/>
    <w:rsid w:val="00AC74A8"/>
    <w:rsid w:val="00AC786C"/>
    <w:rsid w:val="00AD02A6"/>
    <w:rsid w:val="00AD0C9E"/>
    <w:rsid w:val="00AD0D5F"/>
    <w:rsid w:val="00AD107A"/>
    <w:rsid w:val="00AD19AB"/>
    <w:rsid w:val="00AD1EAA"/>
    <w:rsid w:val="00AD2235"/>
    <w:rsid w:val="00AD262F"/>
    <w:rsid w:val="00AD268A"/>
    <w:rsid w:val="00AD2C8A"/>
    <w:rsid w:val="00AD2E08"/>
    <w:rsid w:val="00AD367F"/>
    <w:rsid w:val="00AD3ADD"/>
    <w:rsid w:val="00AD40A4"/>
    <w:rsid w:val="00AD453E"/>
    <w:rsid w:val="00AD4C23"/>
    <w:rsid w:val="00AD4C43"/>
    <w:rsid w:val="00AD4E64"/>
    <w:rsid w:val="00AD509A"/>
    <w:rsid w:val="00AD5142"/>
    <w:rsid w:val="00AD531A"/>
    <w:rsid w:val="00AD63E5"/>
    <w:rsid w:val="00AD66F7"/>
    <w:rsid w:val="00AD73DA"/>
    <w:rsid w:val="00AD7877"/>
    <w:rsid w:val="00AD7AB9"/>
    <w:rsid w:val="00AE2283"/>
    <w:rsid w:val="00AE24B3"/>
    <w:rsid w:val="00AE2A1C"/>
    <w:rsid w:val="00AE2D34"/>
    <w:rsid w:val="00AE3540"/>
    <w:rsid w:val="00AE39B1"/>
    <w:rsid w:val="00AE4B39"/>
    <w:rsid w:val="00AE4E5B"/>
    <w:rsid w:val="00AE5824"/>
    <w:rsid w:val="00AE59C8"/>
    <w:rsid w:val="00AE59F3"/>
    <w:rsid w:val="00AE5D72"/>
    <w:rsid w:val="00AE5DF9"/>
    <w:rsid w:val="00AE626D"/>
    <w:rsid w:val="00AE7235"/>
    <w:rsid w:val="00AE7362"/>
    <w:rsid w:val="00AE7AF2"/>
    <w:rsid w:val="00AE7B23"/>
    <w:rsid w:val="00AE7D5A"/>
    <w:rsid w:val="00AE7D6C"/>
    <w:rsid w:val="00AE7F53"/>
    <w:rsid w:val="00AF04BB"/>
    <w:rsid w:val="00AF0C57"/>
    <w:rsid w:val="00AF1436"/>
    <w:rsid w:val="00AF1984"/>
    <w:rsid w:val="00AF21A7"/>
    <w:rsid w:val="00AF2732"/>
    <w:rsid w:val="00AF2ED6"/>
    <w:rsid w:val="00AF310F"/>
    <w:rsid w:val="00AF3824"/>
    <w:rsid w:val="00AF38F9"/>
    <w:rsid w:val="00AF3D4B"/>
    <w:rsid w:val="00AF429B"/>
    <w:rsid w:val="00AF4A41"/>
    <w:rsid w:val="00AF63E2"/>
    <w:rsid w:val="00AF64EA"/>
    <w:rsid w:val="00AF6EBA"/>
    <w:rsid w:val="00AF6EC2"/>
    <w:rsid w:val="00AF71FB"/>
    <w:rsid w:val="00AF77F7"/>
    <w:rsid w:val="00B00A3E"/>
    <w:rsid w:val="00B01F9C"/>
    <w:rsid w:val="00B0304B"/>
    <w:rsid w:val="00B03311"/>
    <w:rsid w:val="00B037C4"/>
    <w:rsid w:val="00B0401C"/>
    <w:rsid w:val="00B050AC"/>
    <w:rsid w:val="00B054FD"/>
    <w:rsid w:val="00B05A15"/>
    <w:rsid w:val="00B06587"/>
    <w:rsid w:val="00B103BD"/>
    <w:rsid w:val="00B108D6"/>
    <w:rsid w:val="00B11167"/>
    <w:rsid w:val="00B11196"/>
    <w:rsid w:val="00B118A6"/>
    <w:rsid w:val="00B11ABE"/>
    <w:rsid w:val="00B11DEF"/>
    <w:rsid w:val="00B11E5C"/>
    <w:rsid w:val="00B121C0"/>
    <w:rsid w:val="00B138F8"/>
    <w:rsid w:val="00B141F4"/>
    <w:rsid w:val="00B14404"/>
    <w:rsid w:val="00B14696"/>
    <w:rsid w:val="00B14781"/>
    <w:rsid w:val="00B14AE6"/>
    <w:rsid w:val="00B1575B"/>
    <w:rsid w:val="00B1629D"/>
    <w:rsid w:val="00B16C26"/>
    <w:rsid w:val="00B17700"/>
    <w:rsid w:val="00B2017B"/>
    <w:rsid w:val="00B20B17"/>
    <w:rsid w:val="00B20ED3"/>
    <w:rsid w:val="00B218CB"/>
    <w:rsid w:val="00B230FE"/>
    <w:rsid w:val="00B239DE"/>
    <w:rsid w:val="00B23E2B"/>
    <w:rsid w:val="00B23E9D"/>
    <w:rsid w:val="00B24929"/>
    <w:rsid w:val="00B24A47"/>
    <w:rsid w:val="00B26108"/>
    <w:rsid w:val="00B263FD"/>
    <w:rsid w:val="00B2655F"/>
    <w:rsid w:val="00B270D5"/>
    <w:rsid w:val="00B27B37"/>
    <w:rsid w:val="00B3092E"/>
    <w:rsid w:val="00B30AAB"/>
    <w:rsid w:val="00B31609"/>
    <w:rsid w:val="00B32064"/>
    <w:rsid w:val="00B32700"/>
    <w:rsid w:val="00B32F22"/>
    <w:rsid w:val="00B3302D"/>
    <w:rsid w:val="00B33706"/>
    <w:rsid w:val="00B3417F"/>
    <w:rsid w:val="00B344AA"/>
    <w:rsid w:val="00B34928"/>
    <w:rsid w:val="00B349AB"/>
    <w:rsid w:val="00B34B23"/>
    <w:rsid w:val="00B34CA7"/>
    <w:rsid w:val="00B34CAD"/>
    <w:rsid w:val="00B35182"/>
    <w:rsid w:val="00B35902"/>
    <w:rsid w:val="00B359B7"/>
    <w:rsid w:val="00B35F90"/>
    <w:rsid w:val="00B36A3E"/>
    <w:rsid w:val="00B40A9E"/>
    <w:rsid w:val="00B4279B"/>
    <w:rsid w:val="00B42F4E"/>
    <w:rsid w:val="00B43436"/>
    <w:rsid w:val="00B43473"/>
    <w:rsid w:val="00B4374D"/>
    <w:rsid w:val="00B43C68"/>
    <w:rsid w:val="00B4475A"/>
    <w:rsid w:val="00B44872"/>
    <w:rsid w:val="00B452D5"/>
    <w:rsid w:val="00B45A9F"/>
    <w:rsid w:val="00B45E80"/>
    <w:rsid w:val="00B460EC"/>
    <w:rsid w:val="00B4638B"/>
    <w:rsid w:val="00B46914"/>
    <w:rsid w:val="00B47315"/>
    <w:rsid w:val="00B47356"/>
    <w:rsid w:val="00B4736E"/>
    <w:rsid w:val="00B47443"/>
    <w:rsid w:val="00B47EB0"/>
    <w:rsid w:val="00B50053"/>
    <w:rsid w:val="00B51445"/>
    <w:rsid w:val="00B51835"/>
    <w:rsid w:val="00B51B5D"/>
    <w:rsid w:val="00B52B65"/>
    <w:rsid w:val="00B52C59"/>
    <w:rsid w:val="00B53003"/>
    <w:rsid w:val="00B53140"/>
    <w:rsid w:val="00B535C8"/>
    <w:rsid w:val="00B53DB0"/>
    <w:rsid w:val="00B542D4"/>
    <w:rsid w:val="00B54B7E"/>
    <w:rsid w:val="00B54F7B"/>
    <w:rsid w:val="00B552E7"/>
    <w:rsid w:val="00B55315"/>
    <w:rsid w:val="00B5574E"/>
    <w:rsid w:val="00B56447"/>
    <w:rsid w:val="00B5669D"/>
    <w:rsid w:val="00B569B6"/>
    <w:rsid w:val="00B57E61"/>
    <w:rsid w:val="00B6008F"/>
    <w:rsid w:val="00B60623"/>
    <w:rsid w:val="00B6081C"/>
    <w:rsid w:val="00B610FD"/>
    <w:rsid w:val="00B612A9"/>
    <w:rsid w:val="00B616F0"/>
    <w:rsid w:val="00B61C13"/>
    <w:rsid w:val="00B62BAA"/>
    <w:rsid w:val="00B63743"/>
    <w:rsid w:val="00B63B5C"/>
    <w:rsid w:val="00B63BA4"/>
    <w:rsid w:val="00B63F1F"/>
    <w:rsid w:val="00B64FEC"/>
    <w:rsid w:val="00B653B2"/>
    <w:rsid w:val="00B656AD"/>
    <w:rsid w:val="00B706D6"/>
    <w:rsid w:val="00B70791"/>
    <w:rsid w:val="00B70E4A"/>
    <w:rsid w:val="00B712F0"/>
    <w:rsid w:val="00B71D95"/>
    <w:rsid w:val="00B720A3"/>
    <w:rsid w:val="00B7270C"/>
    <w:rsid w:val="00B743BE"/>
    <w:rsid w:val="00B743E0"/>
    <w:rsid w:val="00B7442C"/>
    <w:rsid w:val="00B748C3"/>
    <w:rsid w:val="00B7568A"/>
    <w:rsid w:val="00B75752"/>
    <w:rsid w:val="00B75DEC"/>
    <w:rsid w:val="00B7646C"/>
    <w:rsid w:val="00B7684B"/>
    <w:rsid w:val="00B769C4"/>
    <w:rsid w:val="00B76F14"/>
    <w:rsid w:val="00B77082"/>
    <w:rsid w:val="00B77A02"/>
    <w:rsid w:val="00B803A5"/>
    <w:rsid w:val="00B81327"/>
    <w:rsid w:val="00B81D3A"/>
    <w:rsid w:val="00B823E4"/>
    <w:rsid w:val="00B82968"/>
    <w:rsid w:val="00B82A98"/>
    <w:rsid w:val="00B82E82"/>
    <w:rsid w:val="00B83211"/>
    <w:rsid w:val="00B8393B"/>
    <w:rsid w:val="00B83C10"/>
    <w:rsid w:val="00B84F52"/>
    <w:rsid w:val="00B84F86"/>
    <w:rsid w:val="00B8581B"/>
    <w:rsid w:val="00B87126"/>
    <w:rsid w:val="00B874A0"/>
    <w:rsid w:val="00B87C45"/>
    <w:rsid w:val="00B87C6A"/>
    <w:rsid w:val="00B903C5"/>
    <w:rsid w:val="00B908DE"/>
    <w:rsid w:val="00B90E64"/>
    <w:rsid w:val="00B91956"/>
    <w:rsid w:val="00B91C6B"/>
    <w:rsid w:val="00B91DB6"/>
    <w:rsid w:val="00B91DB9"/>
    <w:rsid w:val="00B921D4"/>
    <w:rsid w:val="00B92906"/>
    <w:rsid w:val="00B93084"/>
    <w:rsid w:val="00B93670"/>
    <w:rsid w:val="00B93DA0"/>
    <w:rsid w:val="00B94997"/>
    <w:rsid w:val="00B956E5"/>
    <w:rsid w:val="00B96314"/>
    <w:rsid w:val="00B96318"/>
    <w:rsid w:val="00B966C2"/>
    <w:rsid w:val="00B967CF"/>
    <w:rsid w:val="00B97253"/>
    <w:rsid w:val="00B978FB"/>
    <w:rsid w:val="00B97CA1"/>
    <w:rsid w:val="00B97E67"/>
    <w:rsid w:val="00BA0172"/>
    <w:rsid w:val="00BA04B1"/>
    <w:rsid w:val="00BA0864"/>
    <w:rsid w:val="00BA11A0"/>
    <w:rsid w:val="00BA1B9E"/>
    <w:rsid w:val="00BA2DF6"/>
    <w:rsid w:val="00BA35EB"/>
    <w:rsid w:val="00BA3713"/>
    <w:rsid w:val="00BA3CAC"/>
    <w:rsid w:val="00BA3FA7"/>
    <w:rsid w:val="00BA46AF"/>
    <w:rsid w:val="00BA498D"/>
    <w:rsid w:val="00BA4B35"/>
    <w:rsid w:val="00BA59B4"/>
    <w:rsid w:val="00BA6707"/>
    <w:rsid w:val="00BA6B9B"/>
    <w:rsid w:val="00BA6C5A"/>
    <w:rsid w:val="00BA7B80"/>
    <w:rsid w:val="00BA7F86"/>
    <w:rsid w:val="00BB09FC"/>
    <w:rsid w:val="00BB14A1"/>
    <w:rsid w:val="00BB1984"/>
    <w:rsid w:val="00BB1F6A"/>
    <w:rsid w:val="00BB216D"/>
    <w:rsid w:val="00BB2516"/>
    <w:rsid w:val="00BB3B54"/>
    <w:rsid w:val="00BB3C92"/>
    <w:rsid w:val="00BB489C"/>
    <w:rsid w:val="00BB4A81"/>
    <w:rsid w:val="00BB4BF9"/>
    <w:rsid w:val="00BB4F69"/>
    <w:rsid w:val="00BB57C0"/>
    <w:rsid w:val="00BB5CEE"/>
    <w:rsid w:val="00BB5DC8"/>
    <w:rsid w:val="00BB6354"/>
    <w:rsid w:val="00BB63AA"/>
    <w:rsid w:val="00BB66B6"/>
    <w:rsid w:val="00BB68A0"/>
    <w:rsid w:val="00BB6DC5"/>
    <w:rsid w:val="00BB7435"/>
    <w:rsid w:val="00BB7A75"/>
    <w:rsid w:val="00BC0719"/>
    <w:rsid w:val="00BC10DE"/>
    <w:rsid w:val="00BC1B4C"/>
    <w:rsid w:val="00BC1BAC"/>
    <w:rsid w:val="00BC1D6D"/>
    <w:rsid w:val="00BC2331"/>
    <w:rsid w:val="00BC3A99"/>
    <w:rsid w:val="00BC3AEB"/>
    <w:rsid w:val="00BC3CFB"/>
    <w:rsid w:val="00BC4157"/>
    <w:rsid w:val="00BC4887"/>
    <w:rsid w:val="00BC4B67"/>
    <w:rsid w:val="00BC59DC"/>
    <w:rsid w:val="00BC6383"/>
    <w:rsid w:val="00BC6DB7"/>
    <w:rsid w:val="00BC6FD5"/>
    <w:rsid w:val="00BC7452"/>
    <w:rsid w:val="00BC7570"/>
    <w:rsid w:val="00BC7C79"/>
    <w:rsid w:val="00BC7D5F"/>
    <w:rsid w:val="00BD05AC"/>
    <w:rsid w:val="00BD0B2B"/>
    <w:rsid w:val="00BD1143"/>
    <w:rsid w:val="00BD122A"/>
    <w:rsid w:val="00BD14EE"/>
    <w:rsid w:val="00BD14FB"/>
    <w:rsid w:val="00BD151D"/>
    <w:rsid w:val="00BD1597"/>
    <w:rsid w:val="00BD1C90"/>
    <w:rsid w:val="00BD270F"/>
    <w:rsid w:val="00BD278A"/>
    <w:rsid w:val="00BD4CE9"/>
    <w:rsid w:val="00BD526E"/>
    <w:rsid w:val="00BD532A"/>
    <w:rsid w:val="00BD53B9"/>
    <w:rsid w:val="00BD6326"/>
    <w:rsid w:val="00BD674E"/>
    <w:rsid w:val="00BD6F0F"/>
    <w:rsid w:val="00BD7121"/>
    <w:rsid w:val="00BD7D26"/>
    <w:rsid w:val="00BD7E4D"/>
    <w:rsid w:val="00BE0940"/>
    <w:rsid w:val="00BE11B6"/>
    <w:rsid w:val="00BE12E2"/>
    <w:rsid w:val="00BE1532"/>
    <w:rsid w:val="00BE23A8"/>
    <w:rsid w:val="00BE2BEA"/>
    <w:rsid w:val="00BE3139"/>
    <w:rsid w:val="00BE3147"/>
    <w:rsid w:val="00BE33ED"/>
    <w:rsid w:val="00BE35E5"/>
    <w:rsid w:val="00BE39E3"/>
    <w:rsid w:val="00BE3AA3"/>
    <w:rsid w:val="00BE3C54"/>
    <w:rsid w:val="00BE3CAB"/>
    <w:rsid w:val="00BE48A1"/>
    <w:rsid w:val="00BE49A1"/>
    <w:rsid w:val="00BE4FC0"/>
    <w:rsid w:val="00BE547A"/>
    <w:rsid w:val="00BE562C"/>
    <w:rsid w:val="00BE5C07"/>
    <w:rsid w:val="00BE5C37"/>
    <w:rsid w:val="00BE6070"/>
    <w:rsid w:val="00BE664C"/>
    <w:rsid w:val="00BE6CD5"/>
    <w:rsid w:val="00BE7DAF"/>
    <w:rsid w:val="00BE7E92"/>
    <w:rsid w:val="00BE7FBE"/>
    <w:rsid w:val="00BF0A7A"/>
    <w:rsid w:val="00BF0A99"/>
    <w:rsid w:val="00BF0B14"/>
    <w:rsid w:val="00BF0FE3"/>
    <w:rsid w:val="00BF18FE"/>
    <w:rsid w:val="00BF1D04"/>
    <w:rsid w:val="00BF1E95"/>
    <w:rsid w:val="00BF2DE5"/>
    <w:rsid w:val="00BF30D8"/>
    <w:rsid w:val="00BF31F6"/>
    <w:rsid w:val="00BF3B85"/>
    <w:rsid w:val="00BF4241"/>
    <w:rsid w:val="00BF4281"/>
    <w:rsid w:val="00BF486E"/>
    <w:rsid w:val="00BF4C59"/>
    <w:rsid w:val="00BF4DF3"/>
    <w:rsid w:val="00BF4F65"/>
    <w:rsid w:val="00BF5D84"/>
    <w:rsid w:val="00BF5F01"/>
    <w:rsid w:val="00BF60E1"/>
    <w:rsid w:val="00BF68B0"/>
    <w:rsid w:val="00BF6B2D"/>
    <w:rsid w:val="00BF70FA"/>
    <w:rsid w:val="00BF7112"/>
    <w:rsid w:val="00BF7280"/>
    <w:rsid w:val="00BF7810"/>
    <w:rsid w:val="00BF7C60"/>
    <w:rsid w:val="00C00484"/>
    <w:rsid w:val="00C00569"/>
    <w:rsid w:val="00C00785"/>
    <w:rsid w:val="00C00A96"/>
    <w:rsid w:val="00C00FC1"/>
    <w:rsid w:val="00C0115D"/>
    <w:rsid w:val="00C01C33"/>
    <w:rsid w:val="00C021CB"/>
    <w:rsid w:val="00C03010"/>
    <w:rsid w:val="00C03AE3"/>
    <w:rsid w:val="00C04215"/>
    <w:rsid w:val="00C042DA"/>
    <w:rsid w:val="00C04A5A"/>
    <w:rsid w:val="00C04DAF"/>
    <w:rsid w:val="00C04EE3"/>
    <w:rsid w:val="00C04FCC"/>
    <w:rsid w:val="00C056A6"/>
    <w:rsid w:val="00C059B2"/>
    <w:rsid w:val="00C05D50"/>
    <w:rsid w:val="00C06531"/>
    <w:rsid w:val="00C07608"/>
    <w:rsid w:val="00C07753"/>
    <w:rsid w:val="00C07FF6"/>
    <w:rsid w:val="00C1019D"/>
    <w:rsid w:val="00C11017"/>
    <w:rsid w:val="00C11044"/>
    <w:rsid w:val="00C110AA"/>
    <w:rsid w:val="00C11720"/>
    <w:rsid w:val="00C11B71"/>
    <w:rsid w:val="00C11CE8"/>
    <w:rsid w:val="00C1235F"/>
    <w:rsid w:val="00C1251D"/>
    <w:rsid w:val="00C12571"/>
    <w:rsid w:val="00C12642"/>
    <w:rsid w:val="00C12CB6"/>
    <w:rsid w:val="00C12DDB"/>
    <w:rsid w:val="00C130FF"/>
    <w:rsid w:val="00C135DD"/>
    <w:rsid w:val="00C13C7D"/>
    <w:rsid w:val="00C13E74"/>
    <w:rsid w:val="00C14049"/>
    <w:rsid w:val="00C141B7"/>
    <w:rsid w:val="00C143BD"/>
    <w:rsid w:val="00C14C42"/>
    <w:rsid w:val="00C1580A"/>
    <w:rsid w:val="00C15944"/>
    <w:rsid w:val="00C16762"/>
    <w:rsid w:val="00C16A2B"/>
    <w:rsid w:val="00C16B8E"/>
    <w:rsid w:val="00C171DA"/>
    <w:rsid w:val="00C17D69"/>
    <w:rsid w:val="00C20645"/>
    <w:rsid w:val="00C2118E"/>
    <w:rsid w:val="00C2139D"/>
    <w:rsid w:val="00C22338"/>
    <w:rsid w:val="00C23224"/>
    <w:rsid w:val="00C235FC"/>
    <w:rsid w:val="00C23A7F"/>
    <w:rsid w:val="00C24104"/>
    <w:rsid w:val="00C243DF"/>
    <w:rsid w:val="00C25027"/>
    <w:rsid w:val="00C25A5E"/>
    <w:rsid w:val="00C25A89"/>
    <w:rsid w:val="00C25AC9"/>
    <w:rsid w:val="00C260A0"/>
    <w:rsid w:val="00C26558"/>
    <w:rsid w:val="00C268FE"/>
    <w:rsid w:val="00C2724A"/>
    <w:rsid w:val="00C30815"/>
    <w:rsid w:val="00C3145E"/>
    <w:rsid w:val="00C3165E"/>
    <w:rsid w:val="00C319C5"/>
    <w:rsid w:val="00C31AD6"/>
    <w:rsid w:val="00C32256"/>
    <w:rsid w:val="00C32C7B"/>
    <w:rsid w:val="00C33458"/>
    <w:rsid w:val="00C33621"/>
    <w:rsid w:val="00C33D83"/>
    <w:rsid w:val="00C33FB9"/>
    <w:rsid w:val="00C343F6"/>
    <w:rsid w:val="00C347F2"/>
    <w:rsid w:val="00C34F23"/>
    <w:rsid w:val="00C3552A"/>
    <w:rsid w:val="00C35744"/>
    <w:rsid w:val="00C359F5"/>
    <w:rsid w:val="00C35C0D"/>
    <w:rsid w:val="00C35EB2"/>
    <w:rsid w:val="00C35EFB"/>
    <w:rsid w:val="00C3639F"/>
    <w:rsid w:val="00C36D42"/>
    <w:rsid w:val="00C37271"/>
    <w:rsid w:val="00C37E56"/>
    <w:rsid w:val="00C403CE"/>
    <w:rsid w:val="00C406EE"/>
    <w:rsid w:val="00C408A9"/>
    <w:rsid w:val="00C40B40"/>
    <w:rsid w:val="00C40BC4"/>
    <w:rsid w:val="00C40F9C"/>
    <w:rsid w:val="00C41468"/>
    <w:rsid w:val="00C41558"/>
    <w:rsid w:val="00C41F39"/>
    <w:rsid w:val="00C42139"/>
    <w:rsid w:val="00C42297"/>
    <w:rsid w:val="00C42569"/>
    <w:rsid w:val="00C42766"/>
    <w:rsid w:val="00C42F42"/>
    <w:rsid w:val="00C42FDD"/>
    <w:rsid w:val="00C4371B"/>
    <w:rsid w:val="00C438E6"/>
    <w:rsid w:val="00C439B6"/>
    <w:rsid w:val="00C43FFE"/>
    <w:rsid w:val="00C45707"/>
    <w:rsid w:val="00C46F71"/>
    <w:rsid w:val="00C47435"/>
    <w:rsid w:val="00C47781"/>
    <w:rsid w:val="00C47C79"/>
    <w:rsid w:val="00C50091"/>
    <w:rsid w:val="00C50F99"/>
    <w:rsid w:val="00C51529"/>
    <w:rsid w:val="00C516D6"/>
    <w:rsid w:val="00C519F2"/>
    <w:rsid w:val="00C51DA2"/>
    <w:rsid w:val="00C52702"/>
    <w:rsid w:val="00C530F0"/>
    <w:rsid w:val="00C53CC8"/>
    <w:rsid w:val="00C53DF0"/>
    <w:rsid w:val="00C53FAE"/>
    <w:rsid w:val="00C54134"/>
    <w:rsid w:val="00C5435C"/>
    <w:rsid w:val="00C54889"/>
    <w:rsid w:val="00C54D16"/>
    <w:rsid w:val="00C5533C"/>
    <w:rsid w:val="00C553C7"/>
    <w:rsid w:val="00C557AC"/>
    <w:rsid w:val="00C5645E"/>
    <w:rsid w:val="00C5654A"/>
    <w:rsid w:val="00C56C5B"/>
    <w:rsid w:val="00C570EE"/>
    <w:rsid w:val="00C57532"/>
    <w:rsid w:val="00C57A6E"/>
    <w:rsid w:val="00C57DF8"/>
    <w:rsid w:val="00C603D6"/>
    <w:rsid w:val="00C60C7C"/>
    <w:rsid w:val="00C60F5C"/>
    <w:rsid w:val="00C60F6B"/>
    <w:rsid w:val="00C61B8B"/>
    <w:rsid w:val="00C61FF8"/>
    <w:rsid w:val="00C6238B"/>
    <w:rsid w:val="00C6253E"/>
    <w:rsid w:val="00C62BBF"/>
    <w:rsid w:val="00C62D9E"/>
    <w:rsid w:val="00C630E5"/>
    <w:rsid w:val="00C63EB2"/>
    <w:rsid w:val="00C6416D"/>
    <w:rsid w:val="00C647D6"/>
    <w:rsid w:val="00C64AFE"/>
    <w:rsid w:val="00C6504F"/>
    <w:rsid w:val="00C6632D"/>
    <w:rsid w:val="00C66672"/>
    <w:rsid w:val="00C66DB1"/>
    <w:rsid w:val="00C66E96"/>
    <w:rsid w:val="00C679E1"/>
    <w:rsid w:val="00C67A04"/>
    <w:rsid w:val="00C70A87"/>
    <w:rsid w:val="00C70ACD"/>
    <w:rsid w:val="00C710FF"/>
    <w:rsid w:val="00C71176"/>
    <w:rsid w:val="00C718B1"/>
    <w:rsid w:val="00C719A9"/>
    <w:rsid w:val="00C71F6D"/>
    <w:rsid w:val="00C7275B"/>
    <w:rsid w:val="00C72A41"/>
    <w:rsid w:val="00C73C91"/>
    <w:rsid w:val="00C73CE2"/>
    <w:rsid w:val="00C73FB1"/>
    <w:rsid w:val="00C73FE5"/>
    <w:rsid w:val="00C74032"/>
    <w:rsid w:val="00C741EC"/>
    <w:rsid w:val="00C74226"/>
    <w:rsid w:val="00C7480C"/>
    <w:rsid w:val="00C75056"/>
    <w:rsid w:val="00C759DB"/>
    <w:rsid w:val="00C760E8"/>
    <w:rsid w:val="00C7617D"/>
    <w:rsid w:val="00C764C0"/>
    <w:rsid w:val="00C7688A"/>
    <w:rsid w:val="00C77A0C"/>
    <w:rsid w:val="00C77C34"/>
    <w:rsid w:val="00C77F70"/>
    <w:rsid w:val="00C80307"/>
    <w:rsid w:val="00C80ABE"/>
    <w:rsid w:val="00C80E90"/>
    <w:rsid w:val="00C80F9D"/>
    <w:rsid w:val="00C8117B"/>
    <w:rsid w:val="00C817C3"/>
    <w:rsid w:val="00C824E2"/>
    <w:rsid w:val="00C829B6"/>
    <w:rsid w:val="00C82F99"/>
    <w:rsid w:val="00C8358E"/>
    <w:rsid w:val="00C83C5A"/>
    <w:rsid w:val="00C84743"/>
    <w:rsid w:val="00C84E01"/>
    <w:rsid w:val="00C8603C"/>
    <w:rsid w:val="00C868DB"/>
    <w:rsid w:val="00C875E2"/>
    <w:rsid w:val="00C9065D"/>
    <w:rsid w:val="00C90743"/>
    <w:rsid w:val="00C91DBE"/>
    <w:rsid w:val="00C92017"/>
    <w:rsid w:val="00C92087"/>
    <w:rsid w:val="00C92B43"/>
    <w:rsid w:val="00C931C8"/>
    <w:rsid w:val="00C9322A"/>
    <w:rsid w:val="00C94457"/>
    <w:rsid w:val="00C9458A"/>
    <w:rsid w:val="00C948DE"/>
    <w:rsid w:val="00C94C3C"/>
    <w:rsid w:val="00C9531E"/>
    <w:rsid w:val="00C954C6"/>
    <w:rsid w:val="00C9552C"/>
    <w:rsid w:val="00C95C03"/>
    <w:rsid w:val="00C96275"/>
    <w:rsid w:val="00C967BD"/>
    <w:rsid w:val="00C9696E"/>
    <w:rsid w:val="00C96A1C"/>
    <w:rsid w:val="00C97884"/>
    <w:rsid w:val="00CA039C"/>
    <w:rsid w:val="00CA1486"/>
    <w:rsid w:val="00CA153C"/>
    <w:rsid w:val="00CA1CDA"/>
    <w:rsid w:val="00CA2346"/>
    <w:rsid w:val="00CA269E"/>
    <w:rsid w:val="00CA26D4"/>
    <w:rsid w:val="00CA3558"/>
    <w:rsid w:val="00CA5F5F"/>
    <w:rsid w:val="00CA6020"/>
    <w:rsid w:val="00CA6044"/>
    <w:rsid w:val="00CA61ED"/>
    <w:rsid w:val="00CA6F5D"/>
    <w:rsid w:val="00CA75FF"/>
    <w:rsid w:val="00CA7725"/>
    <w:rsid w:val="00CA7DCF"/>
    <w:rsid w:val="00CB0071"/>
    <w:rsid w:val="00CB0190"/>
    <w:rsid w:val="00CB02C1"/>
    <w:rsid w:val="00CB055E"/>
    <w:rsid w:val="00CB0572"/>
    <w:rsid w:val="00CB089A"/>
    <w:rsid w:val="00CB0F99"/>
    <w:rsid w:val="00CB133A"/>
    <w:rsid w:val="00CB15BC"/>
    <w:rsid w:val="00CB254E"/>
    <w:rsid w:val="00CB2709"/>
    <w:rsid w:val="00CB2AEA"/>
    <w:rsid w:val="00CB2ED2"/>
    <w:rsid w:val="00CB3527"/>
    <w:rsid w:val="00CB4995"/>
    <w:rsid w:val="00CB4E28"/>
    <w:rsid w:val="00CB4E44"/>
    <w:rsid w:val="00CB5368"/>
    <w:rsid w:val="00CB59EA"/>
    <w:rsid w:val="00CB6400"/>
    <w:rsid w:val="00CB6666"/>
    <w:rsid w:val="00CB680B"/>
    <w:rsid w:val="00CB69A1"/>
    <w:rsid w:val="00CB7315"/>
    <w:rsid w:val="00CB79BE"/>
    <w:rsid w:val="00CB7D35"/>
    <w:rsid w:val="00CC05B3"/>
    <w:rsid w:val="00CC0622"/>
    <w:rsid w:val="00CC0AB5"/>
    <w:rsid w:val="00CC0EC3"/>
    <w:rsid w:val="00CC11C9"/>
    <w:rsid w:val="00CC14C3"/>
    <w:rsid w:val="00CC199B"/>
    <w:rsid w:val="00CC1A4A"/>
    <w:rsid w:val="00CC1CA2"/>
    <w:rsid w:val="00CC2260"/>
    <w:rsid w:val="00CC28A4"/>
    <w:rsid w:val="00CC2E82"/>
    <w:rsid w:val="00CC2F61"/>
    <w:rsid w:val="00CC30BC"/>
    <w:rsid w:val="00CC315D"/>
    <w:rsid w:val="00CC3537"/>
    <w:rsid w:val="00CC3721"/>
    <w:rsid w:val="00CC433B"/>
    <w:rsid w:val="00CC4BB2"/>
    <w:rsid w:val="00CC4E32"/>
    <w:rsid w:val="00CC535A"/>
    <w:rsid w:val="00CC5D8C"/>
    <w:rsid w:val="00CC5E40"/>
    <w:rsid w:val="00CC621A"/>
    <w:rsid w:val="00CC650E"/>
    <w:rsid w:val="00CC6882"/>
    <w:rsid w:val="00CC69E9"/>
    <w:rsid w:val="00CC6E78"/>
    <w:rsid w:val="00CC7776"/>
    <w:rsid w:val="00CC7DEA"/>
    <w:rsid w:val="00CD0532"/>
    <w:rsid w:val="00CD07E4"/>
    <w:rsid w:val="00CD08BC"/>
    <w:rsid w:val="00CD0B66"/>
    <w:rsid w:val="00CD0C9C"/>
    <w:rsid w:val="00CD15DD"/>
    <w:rsid w:val="00CD1882"/>
    <w:rsid w:val="00CD2076"/>
    <w:rsid w:val="00CD29D0"/>
    <w:rsid w:val="00CD2FE8"/>
    <w:rsid w:val="00CD3117"/>
    <w:rsid w:val="00CD33F2"/>
    <w:rsid w:val="00CD38B6"/>
    <w:rsid w:val="00CD445E"/>
    <w:rsid w:val="00CD5268"/>
    <w:rsid w:val="00CD5607"/>
    <w:rsid w:val="00CD656C"/>
    <w:rsid w:val="00CD691F"/>
    <w:rsid w:val="00CD6CCF"/>
    <w:rsid w:val="00CD7693"/>
    <w:rsid w:val="00CE0B27"/>
    <w:rsid w:val="00CE10E0"/>
    <w:rsid w:val="00CE1191"/>
    <w:rsid w:val="00CE1996"/>
    <w:rsid w:val="00CE1ADF"/>
    <w:rsid w:val="00CE1B14"/>
    <w:rsid w:val="00CE1F9C"/>
    <w:rsid w:val="00CE23E3"/>
    <w:rsid w:val="00CE2B6D"/>
    <w:rsid w:val="00CE321B"/>
    <w:rsid w:val="00CE34D7"/>
    <w:rsid w:val="00CE4631"/>
    <w:rsid w:val="00CE4D66"/>
    <w:rsid w:val="00CE501C"/>
    <w:rsid w:val="00CE5206"/>
    <w:rsid w:val="00CE52EE"/>
    <w:rsid w:val="00CE5E7E"/>
    <w:rsid w:val="00CE60FD"/>
    <w:rsid w:val="00CE6513"/>
    <w:rsid w:val="00CE6ECF"/>
    <w:rsid w:val="00CE7138"/>
    <w:rsid w:val="00CE71A6"/>
    <w:rsid w:val="00CE74F2"/>
    <w:rsid w:val="00CE7751"/>
    <w:rsid w:val="00CF0380"/>
    <w:rsid w:val="00CF0D9F"/>
    <w:rsid w:val="00CF1318"/>
    <w:rsid w:val="00CF1417"/>
    <w:rsid w:val="00CF1471"/>
    <w:rsid w:val="00CF17E0"/>
    <w:rsid w:val="00CF1813"/>
    <w:rsid w:val="00CF1955"/>
    <w:rsid w:val="00CF24EC"/>
    <w:rsid w:val="00CF259E"/>
    <w:rsid w:val="00CF2CD8"/>
    <w:rsid w:val="00CF3946"/>
    <w:rsid w:val="00CF3D1C"/>
    <w:rsid w:val="00CF4649"/>
    <w:rsid w:val="00CF4DD8"/>
    <w:rsid w:val="00CF57A9"/>
    <w:rsid w:val="00CF5843"/>
    <w:rsid w:val="00CF5861"/>
    <w:rsid w:val="00CF58BA"/>
    <w:rsid w:val="00CF5B98"/>
    <w:rsid w:val="00CF5D95"/>
    <w:rsid w:val="00CF6407"/>
    <w:rsid w:val="00CF682B"/>
    <w:rsid w:val="00CF6C4C"/>
    <w:rsid w:val="00CF6E19"/>
    <w:rsid w:val="00CF72FF"/>
    <w:rsid w:val="00CF772E"/>
    <w:rsid w:val="00CF79AF"/>
    <w:rsid w:val="00CF7D16"/>
    <w:rsid w:val="00CF7F52"/>
    <w:rsid w:val="00D0001B"/>
    <w:rsid w:val="00D0035D"/>
    <w:rsid w:val="00D0086B"/>
    <w:rsid w:val="00D011BD"/>
    <w:rsid w:val="00D01695"/>
    <w:rsid w:val="00D0177C"/>
    <w:rsid w:val="00D01981"/>
    <w:rsid w:val="00D034CB"/>
    <w:rsid w:val="00D03BC8"/>
    <w:rsid w:val="00D048C8"/>
    <w:rsid w:val="00D04B6D"/>
    <w:rsid w:val="00D063A8"/>
    <w:rsid w:val="00D06D5F"/>
    <w:rsid w:val="00D07203"/>
    <w:rsid w:val="00D103C8"/>
    <w:rsid w:val="00D10702"/>
    <w:rsid w:val="00D10C87"/>
    <w:rsid w:val="00D11699"/>
    <w:rsid w:val="00D12198"/>
    <w:rsid w:val="00D12648"/>
    <w:rsid w:val="00D12B9B"/>
    <w:rsid w:val="00D12BC1"/>
    <w:rsid w:val="00D13658"/>
    <w:rsid w:val="00D13666"/>
    <w:rsid w:val="00D13B94"/>
    <w:rsid w:val="00D140B6"/>
    <w:rsid w:val="00D14C47"/>
    <w:rsid w:val="00D15DF5"/>
    <w:rsid w:val="00D162CC"/>
    <w:rsid w:val="00D16352"/>
    <w:rsid w:val="00D16510"/>
    <w:rsid w:val="00D169E8"/>
    <w:rsid w:val="00D16F0A"/>
    <w:rsid w:val="00D17B16"/>
    <w:rsid w:val="00D17D86"/>
    <w:rsid w:val="00D17FA8"/>
    <w:rsid w:val="00D20668"/>
    <w:rsid w:val="00D2076E"/>
    <w:rsid w:val="00D2101A"/>
    <w:rsid w:val="00D21865"/>
    <w:rsid w:val="00D218D5"/>
    <w:rsid w:val="00D21DA9"/>
    <w:rsid w:val="00D225A7"/>
    <w:rsid w:val="00D226FC"/>
    <w:rsid w:val="00D22971"/>
    <w:rsid w:val="00D22D97"/>
    <w:rsid w:val="00D22DD0"/>
    <w:rsid w:val="00D23346"/>
    <w:rsid w:val="00D23EF6"/>
    <w:rsid w:val="00D24524"/>
    <w:rsid w:val="00D24644"/>
    <w:rsid w:val="00D24996"/>
    <w:rsid w:val="00D24AE1"/>
    <w:rsid w:val="00D25373"/>
    <w:rsid w:val="00D2563A"/>
    <w:rsid w:val="00D2582C"/>
    <w:rsid w:val="00D2585B"/>
    <w:rsid w:val="00D25D95"/>
    <w:rsid w:val="00D27580"/>
    <w:rsid w:val="00D276FC"/>
    <w:rsid w:val="00D27AB6"/>
    <w:rsid w:val="00D303A2"/>
    <w:rsid w:val="00D31BC6"/>
    <w:rsid w:val="00D321F4"/>
    <w:rsid w:val="00D32242"/>
    <w:rsid w:val="00D3273A"/>
    <w:rsid w:val="00D327F1"/>
    <w:rsid w:val="00D33767"/>
    <w:rsid w:val="00D3390F"/>
    <w:rsid w:val="00D33D27"/>
    <w:rsid w:val="00D34DEC"/>
    <w:rsid w:val="00D355EF"/>
    <w:rsid w:val="00D35678"/>
    <w:rsid w:val="00D358A9"/>
    <w:rsid w:val="00D35E69"/>
    <w:rsid w:val="00D362A8"/>
    <w:rsid w:val="00D36350"/>
    <w:rsid w:val="00D36490"/>
    <w:rsid w:val="00D37223"/>
    <w:rsid w:val="00D3758A"/>
    <w:rsid w:val="00D375A0"/>
    <w:rsid w:val="00D37E60"/>
    <w:rsid w:val="00D404FB"/>
    <w:rsid w:val="00D408AD"/>
    <w:rsid w:val="00D41571"/>
    <w:rsid w:val="00D417DB"/>
    <w:rsid w:val="00D41920"/>
    <w:rsid w:val="00D4203D"/>
    <w:rsid w:val="00D42169"/>
    <w:rsid w:val="00D4244E"/>
    <w:rsid w:val="00D43034"/>
    <w:rsid w:val="00D43296"/>
    <w:rsid w:val="00D439B3"/>
    <w:rsid w:val="00D43BF0"/>
    <w:rsid w:val="00D440C8"/>
    <w:rsid w:val="00D44114"/>
    <w:rsid w:val="00D4457D"/>
    <w:rsid w:val="00D445F4"/>
    <w:rsid w:val="00D4472A"/>
    <w:rsid w:val="00D4480D"/>
    <w:rsid w:val="00D44C14"/>
    <w:rsid w:val="00D44C8C"/>
    <w:rsid w:val="00D44CCA"/>
    <w:rsid w:val="00D44EB9"/>
    <w:rsid w:val="00D4510F"/>
    <w:rsid w:val="00D45927"/>
    <w:rsid w:val="00D45E11"/>
    <w:rsid w:val="00D466A4"/>
    <w:rsid w:val="00D46E38"/>
    <w:rsid w:val="00D47097"/>
    <w:rsid w:val="00D47AF4"/>
    <w:rsid w:val="00D47CEE"/>
    <w:rsid w:val="00D506D2"/>
    <w:rsid w:val="00D510C0"/>
    <w:rsid w:val="00D526E8"/>
    <w:rsid w:val="00D52D13"/>
    <w:rsid w:val="00D547BC"/>
    <w:rsid w:val="00D5486A"/>
    <w:rsid w:val="00D54E5B"/>
    <w:rsid w:val="00D55160"/>
    <w:rsid w:val="00D55248"/>
    <w:rsid w:val="00D553D6"/>
    <w:rsid w:val="00D55A6E"/>
    <w:rsid w:val="00D55AC7"/>
    <w:rsid w:val="00D56153"/>
    <w:rsid w:val="00D5704A"/>
    <w:rsid w:val="00D60B90"/>
    <w:rsid w:val="00D60E41"/>
    <w:rsid w:val="00D61117"/>
    <w:rsid w:val="00D61162"/>
    <w:rsid w:val="00D611EA"/>
    <w:rsid w:val="00D62A05"/>
    <w:rsid w:val="00D631F2"/>
    <w:rsid w:val="00D632E2"/>
    <w:rsid w:val="00D645F2"/>
    <w:rsid w:val="00D64817"/>
    <w:rsid w:val="00D64D28"/>
    <w:rsid w:val="00D64D7D"/>
    <w:rsid w:val="00D64FD1"/>
    <w:rsid w:val="00D66021"/>
    <w:rsid w:val="00D66273"/>
    <w:rsid w:val="00D66BA7"/>
    <w:rsid w:val="00D676BF"/>
    <w:rsid w:val="00D678E2"/>
    <w:rsid w:val="00D7068D"/>
    <w:rsid w:val="00D70907"/>
    <w:rsid w:val="00D70CF5"/>
    <w:rsid w:val="00D70DDE"/>
    <w:rsid w:val="00D713C6"/>
    <w:rsid w:val="00D714C9"/>
    <w:rsid w:val="00D715F3"/>
    <w:rsid w:val="00D71F93"/>
    <w:rsid w:val="00D72198"/>
    <w:rsid w:val="00D725E4"/>
    <w:rsid w:val="00D7273F"/>
    <w:rsid w:val="00D72DA5"/>
    <w:rsid w:val="00D72F26"/>
    <w:rsid w:val="00D73786"/>
    <w:rsid w:val="00D741D9"/>
    <w:rsid w:val="00D743C4"/>
    <w:rsid w:val="00D74800"/>
    <w:rsid w:val="00D74D4B"/>
    <w:rsid w:val="00D75085"/>
    <w:rsid w:val="00D75BF5"/>
    <w:rsid w:val="00D75E70"/>
    <w:rsid w:val="00D76084"/>
    <w:rsid w:val="00D768AB"/>
    <w:rsid w:val="00D772A0"/>
    <w:rsid w:val="00D77B5B"/>
    <w:rsid w:val="00D77DE9"/>
    <w:rsid w:val="00D800A2"/>
    <w:rsid w:val="00D8059F"/>
    <w:rsid w:val="00D80A19"/>
    <w:rsid w:val="00D80EE2"/>
    <w:rsid w:val="00D814DA"/>
    <w:rsid w:val="00D8223A"/>
    <w:rsid w:val="00D8257A"/>
    <w:rsid w:val="00D82690"/>
    <w:rsid w:val="00D82AB5"/>
    <w:rsid w:val="00D82CBB"/>
    <w:rsid w:val="00D83025"/>
    <w:rsid w:val="00D834DD"/>
    <w:rsid w:val="00D83835"/>
    <w:rsid w:val="00D84311"/>
    <w:rsid w:val="00D84433"/>
    <w:rsid w:val="00D8488C"/>
    <w:rsid w:val="00D84A25"/>
    <w:rsid w:val="00D851DA"/>
    <w:rsid w:val="00D85716"/>
    <w:rsid w:val="00D85A5A"/>
    <w:rsid w:val="00D85D6C"/>
    <w:rsid w:val="00D861E1"/>
    <w:rsid w:val="00D863D6"/>
    <w:rsid w:val="00D86A2A"/>
    <w:rsid w:val="00D86B25"/>
    <w:rsid w:val="00D86C38"/>
    <w:rsid w:val="00D8767A"/>
    <w:rsid w:val="00D87997"/>
    <w:rsid w:val="00D87B1E"/>
    <w:rsid w:val="00D87B80"/>
    <w:rsid w:val="00D87DE2"/>
    <w:rsid w:val="00D87F16"/>
    <w:rsid w:val="00D900C3"/>
    <w:rsid w:val="00D90CF8"/>
    <w:rsid w:val="00D90D31"/>
    <w:rsid w:val="00D91E22"/>
    <w:rsid w:val="00D92431"/>
    <w:rsid w:val="00D924D1"/>
    <w:rsid w:val="00D92CDD"/>
    <w:rsid w:val="00D949C3"/>
    <w:rsid w:val="00D94D1C"/>
    <w:rsid w:val="00D94F8D"/>
    <w:rsid w:val="00D94F94"/>
    <w:rsid w:val="00D954D8"/>
    <w:rsid w:val="00D9592E"/>
    <w:rsid w:val="00D96103"/>
    <w:rsid w:val="00D972F8"/>
    <w:rsid w:val="00D974B0"/>
    <w:rsid w:val="00D9767D"/>
    <w:rsid w:val="00DA0BB5"/>
    <w:rsid w:val="00DA13C7"/>
    <w:rsid w:val="00DA1F6C"/>
    <w:rsid w:val="00DA309C"/>
    <w:rsid w:val="00DA320E"/>
    <w:rsid w:val="00DA3C3D"/>
    <w:rsid w:val="00DA42D9"/>
    <w:rsid w:val="00DA50B4"/>
    <w:rsid w:val="00DA52CA"/>
    <w:rsid w:val="00DA53A2"/>
    <w:rsid w:val="00DA680E"/>
    <w:rsid w:val="00DA729A"/>
    <w:rsid w:val="00DA77B3"/>
    <w:rsid w:val="00DA780F"/>
    <w:rsid w:val="00DA7BC4"/>
    <w:rsid w:val="00DA7EBC"/>
    <w:rsid w:val="00DB030B"/>
    <w:rsid w:val="00DB0D64"/>
    <w:rsid w:val="00DB0D73"/>
    <w:rsid w:val="00DB0FC3"/>
    <w:rsid w:val="00DB2096"/>
    <w:rsid w:val="00DB233C"/>
    <w:rsid w:val="00DB29C2"/>
    <w:rsid w:val="00DB2DE8"/>
    <w:rsid w:val="00DB2DEA"/>
    <w:rsid w:val="00DB2F2D"/>
    <w:rsid w:val="00DB39CB"/>
    <w:rsid w:val="00DB39D7"/>
    <w:rsid w:val="00DB3DB5"/>
    <w:rsid w:val="00DB41B5"/>
    <w:rsid w:val="00DB591E"/>
    <w:rsid w:val="00DB5AF7"/>
    <w:rsid w:val="00DB6871"/>
    <w:rsid w:val="00DB6EAD"/>
    <w:rsid w:val="00DB7125"/>
    <w:rsid w:val="00DB7352"/>
    <w:rsid w:val="00DB7434"/>
    <w:rsid w:val="00DB7DC5"/>
    <w:rsid w:val="00DC0559"/>
    <w:rsid w:val="00DC0E30"/>
    <w:rsid w:val="00DC1590"/>
    <w:rsid w:val="00DC1BD0"/>
    <w:rsid w:val="00DC1EAD"/>
    <w:rsid w:val="00DC2432"/>
    <w:rsid w:val="00DC28A0"/>
    <w:rsid w:val="00DC3B39"/>
    <w:rsid w:val="00DC3F0F"/>
    <w:rsid w:val="00DC59A1"/>
    <w:rsid w:val="00DC5ACF"/>
    <w:rsid w:val="00DC5FB8"/>
    <w:rsid w:val="00DC678A"/>
    <w:rsid w:val="00DC6AD1"/>
    <w:rsid w:val="00DC7A95"/>
    <w:rsid w:val="00DD0230"/>
    <w:rsid w:val="00DD0A3D"/>
    <w:rsid w:val="00DD0DC1"/>
    <w:rsid w:val="00DD13C4"/>
    <w:rsid w:val="00DD1544"/>
    <w:rsid w:val="00DD15F2"/>
    <w:rsid w:val="00DD2832"/>
    <w:rsid w:val="00DD3288"/>
    <w:rsid w:val="00DD3BCF"/>
    <w:rsid w:val="00DD4CF1"/>
    <w:rsid w:val="00DD4F88"/>
    <w:rsid w:val="00DD562F"/>
    <w:rsid w:val="00DD5880"/>
    <w:rsid w:val="00DD58EF"/>
    <w:rsid w:val="00DD766B"/>
    <w:rsid w:val="00DD7910"/>
    <w:rsid w:val="00DD7970"/>
    <w:rsid w:val="00DE0477"/>
    <w:rsid w:val="00DE090D"/>
    <w:rsid w:val="00DE0DEC"/>
    <w:rsid w:val="00DE15E9"/>
    <w:rsid w:val="00DE1B49"/>
    <w:rsid w:val="00DE2279"/>
    <w:rsid w:val="00DE24ED"/>
    <w:rsid w:val="00DE28D3"/>
    <w:rsid w:val="00DE3595"/>
    <w:rsid w:val="00DE468B"/>
    <w:rsid w:val="00DE7B3E"/>
    <w:rsid w:val="00DF0179"/>
    <w:rsid w:val="00DF0E93"/>
    <w:rsid w:val="00DF21C7"/>
    <w:rsid w:val="00DF27ED"/>
    <w:rsid w:val="00DF2886"/>
    <w:rsid w:val="00DF2FAF"/>
    <w:rsid w:val="00DF3348"/>
    <w:rsid w:val="00DF3B7F"/>
    <w:rsid w:val="00DF408C"/>
    <w:rsid w:val="00DF4278"/>
    <w:rsid w:val="00DF4976"/>
    <w:rsid w:val="00DF4B46"/>
    <w:rsid w:val="00DF4C1D"/>
    <w:rsid w:val="00DF527A"/>
    <w:rsid w:val="00DF52B9"/>
    <w:rsid w:val="00DF54D9"/>
    <w:rsid w:val="00DF5BFA"/>
    <w:rsid w:val="00DF723C"/>
    <w:rsid w:val="00DF7405"/>
    <w:rsid w:val="00DF7414"/>
    <w:rsid w:val="00DF7645"/>
    <w:rsid w:val="00DF77B8"/>
    <w:rsid w:val="00DF7859"/>
    <w:rsid w:val="00E0082C"/>
    <w:rsid w:val="00E00CB6"/>
    <w:rsid w:val="00E00EA3"/>
    <w:rsid w:val="00E012B5"/>
    <w:rsid w:val="00E01B50"/>
    <w:rsid w:val="00E01C05"/>
    <w:rsid w:val="00E01CD4"/>
    <w:rsid w:val="00E0233E"/>
    <w:rsid w:val="00E0245B"/>
    <w:rsid w:val="00E02530"/>
    <w:rsid w:val="00E029D4"/>
    <w:rsid w:val="00E03729"/>
    <w:rsid w:val="00E0416B"/>
    <w:rsid w:val="00E04834"/>
    <w:rsid w:val="00E05E01"/>
    <w:rsid w:val="00E06930"/>
    <w:rsid w:val="00E10667"/>
    <w:rsid w:val="00E11B54"/>
    <w:rsid w:val="00E12A14"/>
    <w:rsid w:val="00E12B09"/>
    <w:rsid w:val="00E12BDE"/>
    <w:rsid w:val="00E13757"/>
    <w:rsid w:val="00E13C78"/>
    <w:rsid w:val="00E1400E"/>
    <w:rsid w:val="00E14235"/>
    <w:rsid w:val="00E14C00"/>
    <w:rsid w:val="00E14DDC"/>
    <w:rsid w:val="00E15EF8"/>
    <w:rsid w:val="00E16412"/>
    <w:rsid w:val="00E1672E"/>
    <w:rsid w:val="00E16833"/>
    <w:rsid w:val="00E16B26"/>
    <w:rsid w:val="00E177C4"/>
    <w:rsid w:val="00E17C48"/>
    <w:rsid w:val="00E20629"/>
    <w:rsid w:val="00E20A65"/>
    <w:rsid w:val="00E20A78"/>
    <w:rsid w:val="00E20AD8"/>
    <w:rsid w:val="00E20B32"/>
    <w:rsid w:val="00E2103A"/>
    <w:rsid w:val="00E21810"/>
    <w:rsid w:val="00E21A72"/>
    <w:rsid w:val="00E21B56"/>
    <w:rsid w:val="00E220DD"/>
    <w:rsid w:val="00E22264"/>
    <w:rsid w:val="00E22307"/>
    <w:rsid w:val="00E225D0"/>
    <w:rsid w:val="00E23738"/>
    <w:rsid w:val="00E23802"/>
    <w:rsid w:val="00E23C36"/>
    <w:rsid w:val="00E23CE0"/>
    <w:rsid w:val="00E2406B"/>
    <w:rsid w:val="00E24276"/>
    <w:rsid w:val="00E248B7"/>
    <w:rsid w:val="00E24DB4"/>
    <w:rsid w:val="00E265A1"/>
    <w:rsid w:val="00E2661C"/>
    <w:rsid w:val="00E26DA3"/>
    <w:rsid w:val="00E273F9"/>
    <w:rsid w:val="00E274E2"/>
    <w:rsid w:val="00E30427"/>
    <w:rsid w:val="00E30525"/>
    <w:rsid w:val="00E30A01"/>
    <w:rsid w:val="00E30D32"/>
    <w:rsid w:val="00E3120A"/>
    <w:rsid w:val="00E31744"/>
    <w:rsid w:val="00E31C40"/>
    <w:rsid w:val="00E32625"/>
    <w:rsid w:val="00E32D39"/>
    <w:rsid w:val="00E32D8D"/>
    <w:rsid w:val="00E331D0"/>
    <w:rsid w:val="00E33DCB"/>
    <w:rsid w:val="00E346E9"/>
    <w:rsid w:val="00E34A0B"/>
    <w:rsid w:val="00E34BCA"/>
    <w:rsid w:val="00E34C1A"/>
    <w:rsid w:val="00E34F2E"/>
    <w:rsid w:val="00E34F87"/>
    <w:rsid w:val="00E3546F"/>
    <w:rsid w:val="00E35DA3"/>
    <w:rsid w:val="00E37539"/>
    <w:rsid w:val="00E37C18"/>
    <w:rsid w:val="00E37FDF"/>
    <w:rsid w:val="00E40744"/>
    <w:rsid w:val="00E40A5D"/>
    <w:rsid w:val="00E410F9"/>
    <w:rsid w:val="00E418F7"/>
    <w:rsid w:val="00E42130"/>
    <w:rsid w:val="00E4213A"/>
    <w:rsid w:val="00E43A8C"/>
    <w:rsid w:val="00E4473C"/>
    <w:rsid w:val="00E44A02"/>
    <w:rsid w:val="00E44D13"/>
    <w:rsid w:val="00E4500E"/>
    <w:rsid w:val="00E4550E"/>
    <w:rsid w:val="00E4588D"/>
    <w:rsid w:val="00E46528"/>
    <w:rsid w:val="00E467E8"/>
    <w:rsid w:val="00E46DC1"/>
    <w:rsid w:val="00E4766E"/>
    <w:rsid w:val="00E478C7"/>
    <w:rsid w:val="00E502D6"/>
    <w:rsid w:val="00E508DF"/>
    <w:rsid w:val="00E51273"/>
    <w:rsid w:val="00E51C5F"/>
    <w:rsid w:val="00E53683"/>
    <w:rsid w:val="00E53BE7"/>
    <w:rsid w:val="00E53D81"/>
    <w:rsid w:val="00E544F6"/>
    <w:rsid w:val="00E54E46"/>
    <w:rsid w:val="00E54EAA"/>
    <w:rsid w:val="00E553E0"/>
    <w:rsid w:val="00E55613"/>
    <w:rsid w:val="00E55798"/>
    <w:rsid w:val="00E558DB"/>
    <w:rsid w:val="00E562B3"/>
    <w:rsid w:val="00E56608"/>
    <w:rsid w:val="00E5689E"/>
    <w:rsid w:val="00E57318"/>
    <w:rsid w:val="00E57610"/>
    <w:rsid w:val="00E576EF"/>
    <w:rsid w:val="00E57C42"/>
    <w:rsid w:val="00E60707"/>
    <w:rsid w:val="00E6074C"/>
    <w:rsid w:val="00E60A7C"/>
    <w:rsid w:val="00E610CA"/>
    <w:rsid w:val="00E613D8"/>
    <w:rsid w:val="00E6192D"/>
    <w:rsid w:val="00E61E09"/>
    <w:rsid w:val="00E62E8B"/>
    <w:rsid w:val="00E63D82"/>
    <w:rsid w:val="00E63F0F"/>
    <w:rsid w:val="00E64B64"/>
    <w:rsid w:val="00E652B4"/>
    <w:rsid w:val="00E6582E"/>
    <w:rsid w:val="00E6598D"/>
    <w:rsid w:val="00E65A55"/>
    <w:rsid w:val="00E6694A"/>
    <w:rsid w:val="00E670AC"/>
    <w:rsid w:val="00E67C26"/>
    <w:rsid w:val="00E67F38"/>
    <w:rsid w:val="00E70524"/>
    <w:rsid w:val="00E706C3"/>
    <w:rsid w:val="00E707B1"/>
    <w:rsid w:val="00E709CA"/>
    <w:rsid w:val="00E724C3"/>
    <w:rsid w:val="00E72D6C"/>
    <w:rsid w:val="00E7344E"/>
    <w:rsid w:val="00E7363C"/>
    <w:rsid w:val="00E737E7"/>
    <w:rsid w:val="00E742E0"/>
    <w:rsid w:val="00E750C5"/>
    <w:rsid w:val="00E75105"/>
    <w:rsid w:val="00E75AD7"/>
    <w:rsid w:val="00E765B0"/>
    <w:rsid w:val="00E770BE"/>
    <w:rsid w:val="00E77895"/>
    <w:rsid w:val="00E77EB9"/>
    <w:rsid w:val="00E77F2A"/>
    <w:rsid w:val="00E804B8"/>
    <w:rsid w:val="00E807BC"/>
    <w:rsid w:val="00E80A45"/>
    <w:rsid w:val="00E8107C"/>
    <w:rsid w:val="00E81716"/>
    <w:rsid w:val="00E825DC"/>
    <w:rsid w:val="00E827E9"/>
    <w:rsid w:val="00E82EE1"/>
    <w:rsid w:val="00E8336F"/>
    <w:rsid w:val="00E842F6"/>
    <w:rsid w:val="00E844FC"/>
    <w:rsid w:val="00E84A9F"/>
    <w:rsid w:val="00E84D7C"/>
    <w:rsid w:val="00E8519B"/>
    <w:rsid w:val="00E85554"/>
    <w:rsid w:val="00E86238"/>
    <w:rsid w:val="00E8638D"/>
    <w:rsid w:val="00E86867"/>
    <w:rsid w:val="00E869B5"/>
    <w:rsid w:val="00E86A3E"/>
    <w:rsid w:val="00E87550"/>
    <w:rsid w:val="00E876AD"/>
    <w:rsid w:val="00E8782D"/>
    <w:rsid w:val="00E9027C"/>
    <w:rsid w:val="00E904B7"/>
    <w:rsid w:val="00E907FF"/>
    <w:rsid w:val="00E91262"/>
    <w:rsid w:val="00E91FBC"/>
    <w:rsid w:val="00E92AE0"/>
    <w:rsid w:val="00E93969"/>
    <w:rsid w:val="00E93C74"/>
    <w:rsid w:val="00E93CA0"/>
    <w:rsid w:val="00E93D3A"/>
    <w:rsid w:val="00E940C2"/>
    <w:rsid w:val="00E943B8"/>
    <w:rsid w:val="00E95223"/>
    <w:rsid w:val="00E9525F"/>
    <w:rsid w:val="00E9539D"/>
    <w:rsid w:val="00E9586D"/>
    <w:rsid w:val="00E97DB3"/>
    <w:rsid w:val="00EA0182"/>
    <w:rsid w:val="00EA183B"/>
    <w:rsid w:val="00EA28FE"/>
    <w:rsid w:val="00EA324C"/>
    <w:rsid w:val="00EA4133"/>
    <w:rsid w:val="00EA42C5"/>
    <w:rsid w:val="00EA455E"/>
    <w:rsid w:val="00EA47C8"/>
    <w:rsid w:val="00EA4BEA"/>
    <w:rsid w:val="00EA4D97"/>
    <w:rsid w:val="00EA59BD"/>
    <w:rsid w:val="00EA5C79"/>
    <w:rsid w:val="00EA5D0F"/>
    <w:rsid w:val="00EA5DC4"/>
    <w:rsid w:val="00EA626B"/>
    <w:rsid w:val="00EA6D20"/>
    <w:rsid w:val="00EA6D9A"/>
    <w:rsid w:val="00EA724A"/>
    <w:rsid w:val="00EA7F00"/>
    <w:rsid w:val="00EB07F8"/>
    <w:rsid w:val="00EB0DB8"/>
    <w:rsid w:val="00EB0F91"/>
    <w:rsid w:val="00EB143F"/>
    <w:rsid w:val="00EB14A8"/>
    <w:rsid w:val="00EB179D"/>
    <w:rsid w:val="00EB1D24"/>
    <w:rsid w:val="00EB1DA3"/>
    <w:rsid w:val="00EB1FD7"/>
    <w:rsid w:val="00EB1FEB"/>
    <w:rsid w:val="00EB251D"/>
    <w:rsid w:val="00EB3224"/>
    <w:rsid w:val="00EB32F4"/>
    <w:rsid w:val="00EB3690"/>
    <w:rsid w:val="00EB3A64"/>
    <w:rsid w:val="00EB3ACF"/>
    <w:rsid w:val="00EB3E0E"/>
    <w:rsid w:val="00EB3EE9"/>
    <w:rsid w:val="00EB45B7"/>
    <w:rsid w:val="00EB4CC1"/>
    <w:rsid w:val="00EB4DCA"/>
    <w:rsid w:val="00EB509D"/>
    <w:rsid w:val="00EB5445"/>
    <w:rsid w:val="00EB5772"/>
    <w:rsid w:val="00EB58C2"/>
    <w:rsid w:val="00EB64D6"/>
    <w:rsid w:val="00EB74FF"/>
    <w:rsid w:val="00EB77F1"/>
    <w:rsid w:val="00EB787E"/>
    <w:rsid w:val="00EC0812"/>
    <w:rsid w:val="00EC0938"/>
    <w:rsid w:val="00EC0ADA"/>
    <w:rsid w:val="00EC0D2C"/>
    <w:rsid w:val="00EC10B7"/>
    <w:rsid w:val="00EC13BA"/>
    <w:rsid w:val="00EC13D6"/>
    <w:rsid w:val="00EC1846"/>
    <w:rsid w:val="00EC2CE1"/>
    <w:rsid w:val="00EC3656"/>
    <w:rsid w:val="00EC3B4A"/>
    <w:rsid w:val="00EC3B62"/>
    <w:rsid w:val="00EC5E74"/>
    <w:rsid w:val="00EC5F9A"/>
    <w:rsid w:val="00EC66CE"/>
    <w:rsid w:val="00EC6981"/>
    <w:rsid w:val="00EC72C2"/>
    <w:rsid w:val="00EC7376"/>
    <w:rsid w:val="00EC7670"/>
    <w:rsid w:val="00ED0A00"/>
    <w:rsid w:val="00ED0C5C"/>
    <w:rsid w:val="00ED0E6D"/>
    <w:rsid w:val="00ED20B2"/>
    <w:rsid w:val="00ED2979"/>
    <w:rsid w:val="00ED2C2E"/>
    <w:rsid w:val="00ED3835"/>
    <w:rsid w:val="00ED41CD"/>
    <w:rsid w:val="00ED4962"/>
    <w:rsid w:val="00ED5432"/>
    <w:rsid w:val="00ED57A2"/>
    <w:rsid w:val="00ED79C6"/>
    <w:rsid w:val="00ED7B45"/>
    <w:rsid w:val="00EE0502"/>
    <w:rsid w:val="00EE0926"/>
    <w:rsid w:val="00EE1484"/>
    <w:rsid w:val="00EE2110"/>
    <w:rsid w:val="00EE25BA"/>
    <w:rsid w:val="00EE3894"/>
    <w:rsid w:val="00EE3A93"/>
    <w:rsid w:val="00EE67DE"/>
    <w:rsid w:val="00EE685F"/>
    <w:rsid w:val="00EE7018"/>
    <w:rsid w:val="00EE7046"/>
    <w:rsid w:val="00EE7109"/>
    <w:rsid w:val="00EE78F5"/>
    <w:rsid w:val="00EF06CD"/>
    <w:rsid w:val="00EF094F"/>
    <w:rsid w:val="00EF0CBF"/>
    <w:rsid w:val="00EF0D86"/>
    <w:rsid w:val="00EF128E"/>
    <w:rsid w:val="00EF17EE"/>
    <w:rsid w:val="00EF2632"/>
    <w:rsid w:val="00EF26A1"/>
    <w:rsid w:val="00EF2999"/>
    <w:rsid w:val="00EF2A81"/>
    <w:rsid w:val="00EF2B90"/>
    <w:rsid w:val="00EF33F4"/>
    <w:rsid w:val="00EF4E82"/>
    <w:rsid w:val="00EF5447"/>
    <w:rsid w:val="00EF54FA"/>
    <w:rsid w:val="00EF5B04"/>
    <w:rsid w:val="00EF5F46"/>
    <w:rsid w:val="00EF6797"/>
    <w:rsid w:val="00EF6DB2"/>
    <w:rsid w:val="00EF71D1"/>
    <w:rsid w:val="00EF7803"/>
    <w:rsid w:val="00EF7A96"/>
    <w:rsid w:val="00EF7FC1"/>
    <w:rsid w:val="00F002C0"/>
    <w:rsid w:val="00F005FE"/>
    <w:rsid w:val="00F0142E"/>
    <w:rsid w:val="00F016C1"/>
    <w:rsid w:val="00F016FD"/>
    <w:rsid w:val="00F0191E"/>
    <w:rsid w:val="00F024A1"/>
    <w:rsid w:val="00F028B2"/>
    <w:rsid w:val="00F028CE"/>
    <w:rsid w:val="00F030ED"/>
    <w:rsid w:val="00F033E2"/>
    <w:rsid w:val="00F03B7A"/>
    <w:rsid w:val="00F03F4B"/>
    <w:rsid w:val="00F04044"/>
    <w:rsid w:val="00F040B6"/>
    <w:rsid w:val="00F04440"/>
    <w:rsid w:val="00F04A75"/>
    <w:rsid w:val="00F05D45"/>
    <w:rsid w:val="00F06BC4"/>
    <w:rsid w:val="00F06D89"/>
    <w:rsid w:val="00F071E4"/>
    <w:rsid w:val="00F07549"/>
    <w:rsid w:val="00F07B20"/>
    <w:rsid w:val="00F07CF0"/>
    <w:rsid w:val="00F10300"/>
    <w:rsid w:val="00F11ADD"/>
    <w:rsid w:val="00F11CEA"/>
    <w:rsid w:val="00F12498"/>
    <w:rsid w:val="00F12674"/>
    <w:rsid w:val="00F12730"/>
    <w:rsid w:val="00F128B2"/>
    <w:rsid w:val="00F1333D"/>
    <w:rsid w:val="00F13EB0"/>
    <w:rsid w:val="00F141A8"/>
    <w:rsid w:val="00F1522C"/>
    <w:rsid w:val="00F1568C"/>
    <w:rsid w:val="00F15B5D"/>
    <w:rsid w:val="00F15FAB"/>
    <w:rsid w:val="00F16E91"/>
    <w:rsid w:val="00F174D4"/>
    <w:rsid w:val="00F17D2C"/>
    <w:rsid w:val="00F17F40"/>
    <w:rsid w:val="00F200A3"/>
    <w:rsid w:val="00F205EE"/>
    <w:rsid w:val="00F215BE"/>
    <w:rsid w:val="00F217EC"/>
    <w:rsid w:val="00F21A30"/>
    <w:rsid w:val="00F22093"/>
    <w:rsid w:val="00F22AB7"/>
    <w:rsid w:val="00F23078"/>
    <w:rsid w:val="00F2331A"/>
    <w:rsid w:val="00F235B4"/>
    <w:rsid w:val="00F237AC"/>
    <w:rsid w:val="00F237F0"/>
    <w:rsid w:val="00F238D5"/>
    <w:rsid w:val="00F23DD5"/>
    <w:rsid w:val="00F24A01"/>
    <w:rsid w:val="00F25005"/>
    <w:rsid w:val="00F25CB0"/>
    <w:rsid w:val="00F25D9C"/>
    <w:rsid w:val="00F26FA5"/>
    <w:rsid w:val="00F2708B"/>
    <w:rsid w:val="00F27558"/>
    <w:rsid w:val="00F30A1D"/>
    <w:rsid w:val="00F30FD1"/>
    <w:rsid w:val="00F31262"/>
    <w:rsid w:val="00F3178A"/>
    <w:rsid w:val="00F3236E"/>
    <w:rsid w:val="00F329BC"/>
    <w:rsid w:val="00F33012"/>
    <w:rsid w:val="00F33262"/>
    <w:rsid w:val="00F334AD"/>
    <w:rsid w:val="00F337DA"/>
    <w:rsid w:val="00F33FCA"/>
    <w:rsid w:val="00F3411E"/>
    <w:rsid w:val="00F34142"/>
    <w:rsid w:val="00F341D8"/>
    <w:rsid w:val="00F342A5"/>
    <w:rsid w:val="00F34408"/>
    <w:rsid w:val="00F34D94"/>
    <w:rsid w:val="00F35191"/>
    <w:rsid w:val="00F35314"/>
    <w:rsid w:val="00F35F77"/>
    <w:rsid w:val="00F36D77"/>
    <w:rsid w:val="00F36FAC"/>
    <w:rsid w:val="00F37433"/>
    <w:rsid w:val="00F37748"/>
    <w:rsid w:val="00F37930"/>
    <w:rsid w:val="00F379F3"/>
    <w:rsid w:val="00F37D17"/>
    <w:rsid w:val="00F37E67"/>
    <w:rsid w:val="00F41675"/>
    <w:rsid w:val="00F41B86"/>
    <w:rsid w:val="00F4230C"/>
    <w:rsid w:val="00F424B2"/>
    <w:rsid w:val="00F426C0"/>
    <w:rsid w:val="00F4284A"/>
    <w:rsid w:val="00F42A26"/>
    <w:rsid w:val="00F43320"/>
    <w:rsid w:val="00F43774"/>
    <w:rsid w:val="00F44EEC"/>
    <w:rsid w:val="00F459DC"/>
    <w:rsid w:val="00F46000"/>
    <w:rsid w:val="00F46EF8"/>
    <w:rsid w:val="00F47034"/>
    <w:rsid w:val="00F47119"/>
    <w:rsid w:val="00F4737B"/>
    <w:rsid w:val="00F47D35"/>
    <w:rsid w:val="00F47DFA"/>
    <w:rsid w:val="00F47E55"/>
    <w:rsid w:val="00F5011D"/>
    <w:rsid w:val="00F5039F"/>
    <w:rsid w:val="00F50B5E"/>
    <w:rsid w:val="00F5118F"/>
    <w:rsid w:val="00F5150B"/>
    <w:rsid w:val="00F51BB2"/>
    <w:rsid w:val="00F51F67"/>
    <w:rsid w:val="00F52414"/>
    <w:rsid w:val="00F52BF1"/>
    <w:rsid w:val="00F53075"/>
    <w:rsid w:val="00F53193"/>
    <w:rsid w:val="00F53C2D"/>
    <w:rsid w:val="00F551AF"/>
    <w:rsid w:val="00F55C63"/>
    <w:rsid w:val="00F560BA"/>
    <w:rsid w:val="00F561E3"/>
    <w:rsid w:val="00F56230"/>
    <w:rsid w:val="00F565B0"/>
    <w:rsid w:val="00F56603"/>
    <w:rsid w:val="00F56627"/>
    <w:rsid w:val="00F567CE"/>
    <w:rsid w:val="00F569AF"/>
    <w:rsid w:val="00F569E0"/>
    <w:rsid w:val="00F56E49"/>
    <w:rsid w:val="00F5731C"/>
    <w:rsid w:val="00F57321"/>
    <w:rsid w:val="00F5752F"/>
    <w:rsid w:val="00F605FA"/>
    <w:rsid w:val="00F6074F"/>
    <w:rsid w:val="00F6097D"/>
    <w:rsid w:val="00F609D7"/>
    <w:rsid w:val="00F60A48"/>
    <w:rsid w:val="00F60BC2"/>
    <w:rsid w:val="00F60C62"/>
    <w:rsid w:val="00F61287"/>
    <w:rsid w:val="00F61A7F"/>
    <w:rsid w:val="00F61F25"/>
    <w:rsid w:val="00F62557"/>
    <w:rsid w:val="00F625AE"/>
    <w:rsid w:val="00F6381F"/>
    <w:rsid w:val="00F63D33"/>
    <w:rsid w:val="00F63D34"/>
    <w:rsid w:val="00F64930"/>
    <w:rsid w:val="00F64F3C"/>
    <w:rsid w:val="00F64F6F"/>
    <w:rsid w:val="00F651B0"/>
    <w:rsid w:val="00F6593B"/>
    <w:rsid w:val="00F659DC"/>
    <w:rsid w:val="00F65BB3"/>
    <w:rsid w:val="00F660D1"/>
    <w:rsid w:val="00F668D7"/>
    <w:rsid w:val="00F669A9"/>
    <w:rsid w:val="00F66A00"/>
    <w:rsid w:val="00F672E1"/>
    <w:rsid w:val="00F678E5"/>
    <w:rsid w:val="00F67C1C"/>
    <w:rsid w:val="00F70344"/>
    <w:rsid w:val="00F70B2F"/>
    <w:rsid w:val="00F70D1A"/>
    <w:rsid w:val="00F72576"/>
    <w:rsid w:val="00F73451"/>
    <w:rsid w:val="00F734CB"/>
    <w:rsid w:val="00F7356B"/>
    <w:rsid w:val="00F7508B"/>
    <w:rsid w:val="00F752FB"/>
    <w:rsid w:val="00F754D2"/>
    <w:rsid w:val="00F75B6F"/>
    <w:rsid w:val="00F75E51"/>
    <w:rsid w:val="00F75F52"/>
    <w:rsid w:val="00F76243"/>
    <w:rsid w:val="00F76C96"/>
    <w:rsid w:val="00F773A8"/>
    <w:rsid w:val="00F773E5"/>
    <w:rsid w:val="00F779A5"/>
    <w:rsid w:val="00F814C9"/>
    <w:rsid w:val="00F81749"/>
    <w:rsid w:val="00F818D0"/>
    <w:rsid w:val="00F81CEB"/>
    <w:rsid w:val="00F8244F"/>
    <w:rsid w:val="00F82525"/>
    <w:rsid w:val="00F82D36"/>
    <w:rsid w:val="00F83564"/>
    <w:rsid w:val="00F8363B"/>
    <w:rsid w:val="00F838B8"/>
    <w:rsid w:val="00F83D19"/>
    <w:rsid w:val="00F83DEE"/>
    <w:rsid w:val="00F8403C"/>
    <w:rsid w:val="00F846D2"/>
    <w:rsid w:val="00F8510E"/>
    <w:rsid w:val="00F85222"/>
    <w:rsid w:val="00F85577"/>
    <w:rsid w:val="00F85E1E"/>
    <w:rsid w:val="00F86626"/>
    <w:rsid w:val="00F87DB3"/>
    <w:rsid w:val="00F87E72"/>
    <w:rsid w:val="00F903CC"/>
    <w:rsid w:val="00F9068A"/>
    <w:rsid w:val="00F9180B"/>
    <w:rsid w:val="00F918C8"/>
    <w:rsid w:val="00F91C2A"/>
    <w:rsid w:val="00F9209E"/>
    <w:rsid w:val="00F926B6"/>
    <w:rsid w:val="00F926C6"/>
    <w:rsid w:val="00F92EA4"/>
    <w:rsid w:val="00F93571"/>
    <w:rsid w:val="00F9359B"/>
    <w:rsid w:val="00F93866"/>
    <w:rsid w:val="00F942B7"/>
    <w:rsid w:val="00F94689"/>
    <w:rsid w:val="00F948AA"/>
    <w:rsid w:val="00F9529F"/>
    <w:rsid w:val="00F95AA0"/>
    <w:rsid w:val="00F95CE1"/>
    <w:rsid w:val="00FA04E6"/>
    <w:rsid w:val="00FA04F4"/>
    <w:rsid w:val="00FA05C1"/>
    <w:rsid w:val="00FA0B73"/>
    <w:rsid w:val="00FA1B28"/>
    <w:rsid w:val="00FA21C5"/>
    <w:rsid w:val="00FA24E1"/>
    <w:rsid w:val="00FA2968"/>
    <w:rsid w:val="00FA34E0"/>
    <w:rsid w:val="00FA3545"/>
    <w:rsid w:val="00FA375F"/>
    <w:rsid w:val="00FA3AEE"/>
    <w:rsid w:val="00FA3B31"/>
    <w:rsid w:val="00FA48B5"/>
    <w:rsid w:val="00FA4A07"/>
    <w:rsid w:val="00FA557B"/>
    <w:rsid w:val="00FA55B7"/>
    <w:rsid w:val="00FA58CE"/>
    <w:rsid w:val="00FA5B3A"/>
    <w:rsid w:val="00FA6187"/>
    <w:rsid w:val="00FA66D6"/>
    <w:rsid w:val="00FA7031"/>
    <w:rsid w:val="00FB0655"/>
    <w:rsid w:val="00FB07C5"/>
    <w:rsid w:val="00FB0E73"/>
    <w:rsid w:val="00FB0F1A"/>
    <w:rsid w:val="00FB16F8"/>
    <w:rsid w:val="00FB1D3B"/>
    <w:rsid w:val="00FB27B2"/>
    <w:rsid w:val="00FB3235"/>
    <w:rsid w:val="00FB407D"/>
    <w:rsid w:val="00FB41A3"/>
    <w:rsid w:val="00FB4691"/>
    <w:rsid w:val="00FB4BD3"/>
    <w:rsid w:val="00FB4D39"/>
    <w:rsid w:val="00FB5A24"/>
    <w:rsid w:val="00FB5CC8"/>
    <w:rsid w:val="00FB5D22"/>
    <w:rsid w:val="00FB64D1"/>
    <w:rsid w:val="00FB68AA"/>
    <w:rsid w:val="00FB6D61"/>
    <w:rsid w:val="00FB7107"/>
    <w:rsid w:val="00FB7E2A"/>
    <w:rsid w:val="00FC07E5"/>
    <w:rsid w:val="00FC097B"/>
    <w:rsid w:val="00FC0C0E"/>
    <w:rsid w:val="00FC1573"/>
    <w:rsid w:val="00FC2AB9"/>
    <w:rsid w:val="00FC2C31"/>
    <w:rsid w:val="00FC342E"/>
    <w:rsid w:val="00FC35C0"/>
    <w:rsid w:val="00FC36F9"/>
    <w:rsid w:val="00FC3770"/>
    <w:rsid w:val="00FC3F7A"/>
    <w:rsid w:val="00FC42A3"/>
    <w:rsid w:val="00FC4436"/>
    <w:rsid w:val="00FC451E"/>
    <w:rsid w:val="00FC48CB"/>
    <w:rsid w:val="00FC4BFE"/>
    <w:rsid w:val="00FC4C90"/>
    <w:rsid w:val="00FC4E3D"/>
    <w:rsid w:val="00FC4EB6"/>
    <w:rsid w:val="00FC50FA"/>
    <w:rsid w:val="00FC598A"/>
    <w:rsid w:val="00FC6155"/>
    <w:rsid w:val="00FC687F"/>
    <w:rsid w:val="00FD0298"/>
    <w:rsid w:val="00FD17BC"/>
    <w:rsid w:val="00FD1E38"/>
    <w:rsid w:val="00FD2975"/>
    <w:rsid w:val="00FD312E"/>
    <w:rsid w:val="00FD416C"/>
    <w:rsid w:val="00FD41F6"/>
    <w:rsid w:val="00FD578E"/>
    <w:rsid w:val="00FD676B"/>
    <w:rsid w:val="00FD6AC2"/>
    <w:rsid w:val="00FD6D84"/>
    <w:rsid w:val="00FD7126"/>
    <w:rsid w:val="00FD7814"/>
    <w:rsid w:val="00FD7BAA"/>
    <w:rsid w:val="00FE05AC"/>
    <w:rsid w:val="00FE0CEF"/>
    <w:rsid w:val="00FE0D58"/>
    <w:rsid w:val="00FE1097"/>
    <w:rsid w:val="00FE14C2"/>
    <w:rsid w:val="00FE1710"/>
    <w:rsid w:val="00FE195B"/>
    <w:rsid w:val="00FE1E80"/>
    <w:rsid w:val="00FE2040"/>
    <w:rsid w:val="00FE297D"/>
    <w:rsid w:val="00FE2D27"/>
    <w:rsid w:val="00FE2F03"/>
    <w:rsid w:val="00FE3401"/>
    <w:rsid w:val="00FE3CF1"/>
    <w:rsid w:val="00FE3D4B"/>
    <w:rsid w:val="00FE4BF0"/>
    <w:rsid w:val="00FE4DEC"/>
    <w:rsid w:val="00FE60F8"/>
    <w:rsid w:val="00FE682C"/>
    <w:rsid w:val="00FE6A79"/>
    <w:rsid w:val="00FE6AB9"/>
    <w:rsid w:val="00FE6B91"/>
    <w:rsid w:val="00FE6CD6"/>
    <w:rsid w:val="00FE7372"/>
    <w:rsid w:val="00FE7520"/>
    <w:rsid w:val="00FE755D"/>
    <w:rsid w:val="00FF0346"/>
    <w:rsid w:val="00FF06A5"/>
    <w:rsid w:val="00FF0882"/>
    <w:rsid w:val="00FF0993"/>
    <w:rsid w:val="00FF1302"/>
    <w:rsid w:val="00FF1C75"/>
    <w:rsid w:val="00FF2406"/>
    <w:rsid w:val="00FF2799"/>
    <w:rsid w:val="00FF2DF5"/>
    <w:rsid w:val="00FF3151"/>
    <w:rsid w:val="00FF3690"/>
    <w:rsid w:val="00FF3825"/>
    <w:rsid w:val="00FF3A72"/>
    <w:rsid w:val="00FF3B46"/>
    <w:rsid w:val="00FF41AC"/>
    <w:rsid w:val="00FF47D6"/>
    <w:rsid w:val="00FF488B"/>
    <w:rsid w:val="00FF4DF0"/>
    <w:rsid w:val="00FF5063"/>
    <w:rsid w:val="00FF51E0"/>
    <w:rsid w:val="00FF5588"/>
    <w:rsid w:val="00FF62DC"/>
    <w:rsid w:val="00FF6350"/>
    <w:rsid w:val="00FF689D"/>
    <w:rsid w:val="00FF6D1B"/>
    <w:rsid w:val="00FF6F75"/>
    <w:rsid w:val="00FF6FA6"/>
    <w:rsid w:val="00FF75FE"/>
    <w:rsid w:val="00FF7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E23C6"/>
  <w15:docId w15:val="{31053501-6203-4309-B37B-25A36A65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609"/>
    <w:pPr>
      <w:spacing w:after="0" w:line="480" w:lineRule="auto"/>
    </w:pPr>
    <w:rPr>
      <w:rFonts w:ascii="Times New Roman" w:hAnsi="Times New Roman"/>
      <w:sz w:val="24"/>
      <w:lang w:val="en-US"/>
    </w:rPr>
  </w:style>
  <w:style w:type="paragraph" w:styleId="Heading1">
    <w:name w:val="heading 1"/>
    <w:basedOn w:val="Normal"/>
    <w:next w:val="Normal"/>
    <w:link w:val="Heading1Char"/>
    <w:uiPriority w:val="9"/>
    <w:qFormat/>
    <w:rsid w:val="00D80A19"/>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E10E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F323B"/>
    <w:pPr>
      <w:keepNext/>
      <w:keepLines/>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9F323B"/>
    <w:pPr>
      <w:keepNext/>
      <w:keepLines/>
      <w:tabs>
        <w:tab w:val="left" w:pos="709"/>
      </w:tab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746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746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46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46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6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2C3F"/>
    <w:pPr>
      <w:framePr w:w="4320" w:h="2160" w:hRule="exact" w:hSpace="141" w:wrap="auto" w:hAnchor="page" w:xAlign="center" w:yAlign="bottom"/>
      <w:ind w:left="1"/>
    </w:pPr>
    <w:rPr>
      <w:rFonts w:ascii="Arial" w:eastAsiaTheme="majorEastAsia" w:hAnsi="Arial" w:cstheme="majorBidi"/>
      <w:szCs w:val="24"/>
    </w:rPr>
  </w:style>
  <w:style w:type="paragraph" w:styleId="EnvelopeReturn">
    <w:name w:val="envelope return"/>
    <w:basedOn w:val="Normal"/>
    <w:uiPriority w:val="99"/>
    <w:semiHidden/>
    <w:unhideWhenUsed/>
    <w:rsid w:val="004A2C3F"/>
    <w:rPr>
      <w:rFonts w:ascii="Arial" w:eastAsiaTheme="majorEastAsia" w:hAnsi="Arial" w:cstheme="majorBidi"/>
      <w:sz w:val="20"/>
      <w:szCs w:val="20"/>
    </w:rPr>
  </w:style>
  <w:style w:type="paragraph" w:styleId="Header">
    <w:name w:val="header"/>
    <w:basedOn w:val="Normal"/>
    <w:link w:val="HeaderChar"/>
    <w:uiPriority w:val="99"/>
    <w:unhideWhenUsed/>
    <w:rsid w:val="00A236D1"/>
    <w:pPr>
      <w:tabs>
        <w:tab w:val="center" w:pos="4536"/>
        <w:tab w:val="right" w:pos="9072"/>
      </w:tabs>
    </w:pPr>
  </w:style>
  <w:style w:type="character" w:customStyle="1" w:styleId="HeaderChar">
    <w:name w:val="Header Char"/>
    <w:basedOn w:val="DefaultParagraphFont"/>
    <w:link w:val="Header"/>
    <w:uiPriority w:val="99"/>
    <w:rsid w:val="00A236D1"/>
    <w:rPr>
      <w:rFonts w:ascii="Times New Roman" w:hAnsi="Times New Roman"/>
      <w:sz w:val="24"/>
    </w:rPr>
  </w:style>
  <w:style w:type="paragraph" w:styleId="Footer">
    <w:name w:val="footer"/>
    <w:basedOn w:val="Normal"/>
    <w:link w:val="FooterChar"/>
    <w:uiPriority w:val="99"/>
    <w:unhideWhenUsed/>
    <w:rsid w:val="00A236D1"/>
    <w:pPr>
      <w:tabs>
        <w:tab w:val="center" w:pos="4536"/>
        <w:tab w:val="right" w:pos="9072"/>
      </w:tabs>
    </w:pPr>
  </w:style>
  <w:style w:type="character" w:customStyle="1" w:styleId="FooterChar">
    <w:name w:val="Footer Char"/>
    <w:basedOn w:val="DefaultParagraphFont"/>
    <w:link w:val="Footer"/>
    <w:uiPriority w:val="99"/>
    <w:rsid w:val="00A236D1"/>
    <w:rPr>
      <w:rFonts w:ascii="Times New Roman" w:hAnsi="Times New Roman"/>
      <w:sz w:val="24"/>
    </w:rPr>
  </w:style>
  <w:style w:type="paragraph" w:styleId="ListParagraph">
    <w:name w:val="List Paragraph"/>
    <w:basedOn w:val="Normal"/>
    <w:uiPriority w:val="34"/>
    <w:qFormat/>
    <w:rsid w:val="002E0854"/>
    <w:pPr>
      <w:ind w:left="720"/>
      <w:contextualSpacing/>
    </w:pPr>
  </w:style>
  <w:style w:type="paragraph" w:styleId="BalloonText">
    <w:name w:val="Balloon Text"/>
    <w:basedOn w:val="Normal"/>
    <w:link w:val="BalloonTextChar"/>
    <w:uiPriority w:val="99"/>
    <w:semiHidden/>
    <w:unhideWhenUsed/>
    <w:rsid w:val="0000629A"/>
    <w:rPr>
      <w:rFonts w:ascii="Tahoma" w:hAnsi="Tahoma" w:cs="Tahoma"/>
      <w:sz w:val="16"/>
      <w:szCs w:val="16"/>
    </w:rPr>
  </w:style>
  <w:style w:type="character" w:customStyle="1" w:styleId="BalloonTextChar">
    <w:name w:val="Balloon Text Char"/>
    <w:basedOn w:val="DefaultParagraphFont"/>
    <w:link w:val="BalloonText"/>
    <w:uiPriority w:val="99"/>
    <w:semiHidden/>
    <w:rsid w:val="0000629A"/>
    <w:rPr>
      <w:rFonts w:ascii="Tahoma" w:hAnsi="Tahoma" w:cs="Tahoma"/>
      <w:sz w:val="16"/>
      <w:szCs w:val="16"/>
    </w:rPr>
  </w:style>
  <w:style w:type="character" w:customStyle="1" w:styleId="Heading1Char">
    <w:name w:val="Heading 1 Char"/>
    <w:basedOn w:val="DefaultParagraphFont"/>
    <w:link w:val="Heading1"/>
    <w:uiPriority w:val="9"/>
    <w:rsid w:val="00D80A19"/>
    <w:rPr>
      <w:rFonts w:ascii="Times New Roman" w:eastAsiaTheme="majorEastAsia" w:hAnsi="Times New Roman" w:cstheme="majorBidi"/>
      <w:b/>
      <w:bCs/>
      <w:sz w:val="24"/>
      <w:szCs w:val="28"/>
      <w:lang w:val="en-US"/>
    </w:rPr>
  </w:style>
  <w:style w:type="character" w:styleId="Hyperlink">
    <w:name w:val="Hyperlink"/>
    <w:basedOn w:val="DefaultParagraphFont"/>
    <w:uiPriority w:val="99"/>
    <w:unhideWhenUsed/>
    <w:rsid w:val="001E1723"/>
    <w:rPr>
      <w:color w:val="0000FF" w:themeColor="hyperlink"/>
      <w:u w:val="single"/>
    </w:rPr>
  </w:style>
  <w:style w:type="character" w:styleId="CommentReference">
    <w:name w:val="annotation reference"/>
    <w:basedOn w:val="DefaultParagraphFont"/>
    <w:uiPriority w:val="99"/>
    <w:semiHidden/>
    <w:unhideWhenUsed/>
    <w:rsid w:val="00945B76"/>
    <w:rPr>
      <w:sz w:val="16"/>
      <w:szCs w:val="16"/>
    </w:rPr>
  </w:style>
  <w:style w:type="paragraph" w:styleId="CommentText">
    <w:name w:val="annotation text"/>
    <w:basedOn w:val="Normal"/>
    <w:link w:val="CommentTextChar"/>
    <w:uiPriority w:val="99"/>
    <w:unhideWhenUsed/>
    <w:rsid w:val="00945B76"/>
    <w:rPr>
      <w:sz w:val="20"/>
      <w:szCs w:val="20"/>
    </w:rPr>
  </w:style>
  <w:style w:type="character" w:customStyle="1" w:styleId="CommentTextChar">
    <w:name w:val="Comment Text Char"/>
    <w:basedOn w:val="DefaultParagraphFont"/>
    <w:link w:val="CommentText"/>
    <w:uiPriority w:val="99"/>
    <w:rsid w:val="00945B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5B76"/>
    <w:rPr>
      <w:b/>
      <w:bCs/>
    </w:rPr>
  </w:style>
  <w:style w:type="character" w:customStyle="1" w:styleId="CommentSubjectChar">
    <w:name w:val="Comment Subject Char"/>
    <w:basedOn w:val="CommentTextChar"/>
    <w:link w:val="CommentSubject"/>
    <w:uiPriority w:val="99"/>
    <w:semiHidden/>
    <w:rsid w:val="00945B76"/>
    <w:rPr>
      <w:rFonts w:ascii="Times New Roman" w:hAnsi="Times New Roman"/>
      <w:b/>
      <w:bCs/>
      <w:sz w:val="20"/>
      <w:szCs w:val="20"/>
    </w:rPr>
  </w:style>
  <w:style w:type="paragraph" w:styleId="Caption">
    <w:name w:val="caption"/>
    <w:basedOn w:val="Normal"/>
    <w:next w:val="Normal"/>
    <w:link w:val="CaptionChar"/>
    <w:autoRedefine/>
    <w:uiPriority w:val="35"/>
    <w:qFormat/>
    <w:rsid w:val="00F60C62"/>
    <w:pPr>
      <w:keepNext/>
      <w:tabs>
        <w:tab w:val="left" w:pos="1701"/>
      </w:tabs>
      <w:suppressAutoHyphens/>
      <w:snapToGrid w:val="0"/>
      <w:spacing w:before="120"/>
      <w:outlineLvl w:val="0"/>
    </w:pPr>
    <w:rPr>
      <w:rFonts w:eastAsia="Times New Roman" w:cs="Times New Roman"/>
      <w:bCs/>
      <w:szCs w:val="24"/>
      <w:lang w:eastAsia="zh-CN"/>
    </w:rPr>
  </w:style>
  <w:style w:type="character" w:customStyle="1" w:styleId="CaptionChar">
    <w:name w:val="Caption Char"/>
    <w:basedOn w:val="DefaultParagraphFont"/>
    <w:link w:val="Caption"/>
    <w:uiPriority w:val="35"/>
    <w:rsid w:val="00F60C62"/>
    <w:rPr>
      <w:rFonts w:ascii="Times New Roman" w:eastAsia="Times New Roman" w:hAnsi="Times New Roman" w:cs="Times New Roman"/>
      <w:bCs/>
      <w:sz w:val="24"/>
      <w:szCs w:val="24"/>
      <w:lang w:val="en-US" w:eastAsia="zh-CN"/>
    </w:rPr>
  </w:style>
  <w:style w:type="table" w:styleId="TableGrid">
    <w:name w:val="Table Grid"/>
    <w:basedOn w:val="TableNormal"/>
    <w:uiPriority w:val="59"/>
    <w:rsid w:val="00661E01"/>
    <w:pPr>
      <w:keepNext/>
      <w:snapToGrid w:val="0"/>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720A3"/>
    <w:rPr>
      <w:rFonts w:ascii="Tahoma" w:hAnsi="Tahoma" w:cs="Tahoma"/>
      <w:sz w:val="16"/>
      <w:szCs w:val="16"/>
    </w:rPr>
  </w:style>
  <w:style w:type="character" w:customStyle="1" w:styleId="DocumentMapChar">
    <w:name w:val="Document Map Char"/>
    <w:basedOn w:val="DefaultParagraphFont"/>
    <w:link w:val="DocumentMap"/>
    <w:uiPriority w:val="99"/>
    <w:semiHidden/>
    <w:rsid w:val="00B720A3"/>
    <w:rPr>
      <w:rFonts w:ascii="Tahoma" w:hAnsi="Tahoma" w:cs="Tahoma"/>
      <w:sz w:val="16"/>
      <w:szCs w:val="16"/>
    </w:rPr>
  </w:style>
  <w:style w:type="table" w:styleId="LightShading">
    <w:name w:val="Light Shading"/>
    <w:basedOn w:val="TableNormal"/>
    <w:uiPriority w:val="60"/>
    <w:rsid w:val="007F4C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CE10E0"/>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9F323B"/>
    <w:rPr>
      <w:rFonts w:ascii="Times New Roman" w:eastAsiaTheme="majorEastAsia" w:hAnsi="Times New Roman" w:cstheme="majorBidi"/>
      <w:b/>
      <w:bCs/>
      <w:i/>
      <w:sz w:val="24"/>
      <w:lang w:val="en-US"/>
    </w:rPr>
  </w:style>
  <w:style w:type="paragraph" w:styleId="FootnoteText">
    <w:name w:val="footnote text"/>
    <w:basedOn w:val="Normal"/>
    <w:link w:val="FootnoteTextChar"/>
    <w:uiPriority w:val="99"/>
    <w:semiHidden/>
    <w:unhideWhenUsed/>
    <w:rsid w:val="004C0FE5"/>
    <w:pPr>
      <w:tabs>
        <w:tab w:val="left" w:pos="284"/>
      </w:tabs>
    </w:pPr>
    <w:rPr>
      <w:sz w:val="20"/>
      <w:szCs w:val="20"/>
    </w:rPr>
  </w:style>
  <w:style w:type="character" w:customStyle="1" w:styleId="FootnoteTextChar">
    <w:name w:val="Footnote Text Char"/>
    <w:basedOn w:val="DefaultParagraphFont"/>
    <w:link w:val="FootnoteText"/>
    <w:uiPriority w:val="99"/>
    <w:semiHidden/>
    <w:rsid w:val="004C0FE5"/>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506DB"/>
    <w:rPr>
      <w:vertAlign w:val="superscript"/>
    </w:rPr>
  </w:style>
  <w:style w:type="paragraph" w:styleId="EndnoteText">
    <w:name w:val="endnote text"/>
    <w:basedOn w:val="Normal"/>
    <w:link w:val="EndnoteTextChar"/>
    <w:uiPriority w:val="99"/>
    <w:semiHidden/>
    <w:unhideWhenUsed/>
    <w:rsid w:val="002506DB"/>
    <w:rPr>
      <w:sz w:val="20"/>
      <w:szCs w:val="20"/>
    </w:rPr>
  </w:style>
  <w:style w:type="character" w:customStyle="1" w:styleId="EndnoteTextChar">
    <w:name w:val="Endnote Text Char"/>
    <w:basedOn w:val="DefaultParagraphFont"/>
    <w:link w:val="EndnoteText"/>
    <w:uiPriority w:val="99"/>
    <w:semiHidden/>
    <w:rsid w:val="002506DB"/>
    <w:rPr>
      <w:rFonts w:ascii="Times New Roman" w:hAnsi="Times New Roman"/>
      <w:sz w:val="20"/>
      <w:szCs w:val="20"/>
    </w:rPr>
  </w:style>
  <w:style w:type="character" w:styleId="EndnoteReference">
    <w:name w:val="endnote reference"/>
    <w:basedOn w:val="DefaultParagraphFont"/>
    <w:uiPriority w:val="99"/>
    <w:semiHidden/>
    <w:unhideWhenUsed/>
    <w:rsid w:val="002506DB"/>
    <w:rPr>
      <w:vertAlign w:val="superscript"/>
    </w:rPr>
  </w:style>
  <w:style w:type="paragraph" w:styleId="Revision">
    <w:name w:val="Revision"/>
    <w:hidden/>
    <w:uiPriority w:val="99"/>
    <w:semiHidden/>
    <w:rsid w:val="00090D59"/>
    <w:pPr>
      <w:spacing w:after="0" w:line="240" w:lineRule="auto"/>
    </w:pPr>
    <w:rPr>
      <w:rFonts w:ascii="Times New Roman" w:hAnsi="Times New Roman"/>
      <w:sz w:val="24"/>
    </w:rPr>
  </w:style>
  <w:style w:type="paragraph" w:styleId="NormalWeb">
    <w:name w:val="Normal (Web)"/>
    <w:basedOn w:val="Normal"/>
    <w:uiPriority w:val="99"/>
    <w:unhideWhenUsed/>
    <w:rsid w:val="0001350F"/>
    <w:pPr>
      <w:spacing w:before="100" w:beforeAutospacing="1" w:after="100" w:afterAutospacing="1"/>
    </w:pPr>
    <w:rPr>
      <w:rFonts w:eastAsia="Times New Roman" w:cs="Times New Roman"/>
      <w:szCs w:val="24"/>
      <w:lang w:eastAsia="de-DE"/>
    </w:rPr>
  </w:style>
  <w:style w:type="table" w:customStyle="1" w:styleId="Tabellenraster1">
    <w:name w:val="Tabellenraster1"/>
    <w:basedOn w:val="TableNormal"/>
    <w:next w:val="TableGrid"/>
    <w:uiPriority w:val="39"/>
    <w:rsid w:val="00763FE7"/>
    <w:pPr>
      <w:keepNext/>
      <w:snapToGrid w:val="0"/>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7376"/>
    <w:rPr>
      <w:color w:val="800080" w:themeColor="followedHyperlink"/>
      <w:u w:val="single"/>
    </w:rPr>
  </w:style>
  <w:style w:type="paragraph" w:customStyle="1" w:styleId="CitaviLiteraturverzeichnis">
    <w:name w:val="Citavi Literaturverzeichnis"/>
    <w:uiPriority w:val="99"/>
    <w:rsid w:val="00170C72"/>
    <w:pPr>
      <w:autoSpaceDE w:val="0"/>
      <w:autoSpaceDN w:val="0"/>
      <w:adjustRightInd w:val="0"/>
      <w:spacing w:after="60" w:line="240" w:lineRule="auto"/>
      <w:ind w:left="283" w:hanging="283"/>
    </w:pPr>
    <w:rPr>
      <w:rFonts w:ascii="Segoe UI" w:hAnsi="Segoe UI" w:cs="Segoe UI"/>
      <w:sz w:val="18"/>
      <w:szCs w:val="18"/>
      <w:lang w:val="en-US"/>
    </w:rPr>
  </w:style>
  <w:style w:type="character" w:styleId="PlaceholderText">
    <w:name w:val="Placeholder Text"/>
    <w:basedOn w:val="DefaultParagraphFont"/>
    <w:uiPriority w:val="99"/>
    <w:semiHidden/>
    <w:rsid w:val="00174679"/>
    <w:rPr>
      <w:color w:val="808080"/>
    </w:rPr>
  </w:style>
  <w:style w:type="paragraph" w:customStyle="1" w:styleId="CitaviBibliographyEntry">
    <w:name w:val="Citavi Bibliography Entry"/>
    <w:basedOn w:val="Normal"/>
    <w:link w:val="CitaviBibliographyEntryZchn"/>
    <w:rsid w:val="000C4AFF"/>
    <w:pPr>
      <w:tabs>
        <w:tab w:val="left" w:pos="283"/>
      </w:tabs>
      <w:spacing w:after="60"/>
      <w:ind w:left="283" w:hanging="283"/>
    </w:pPr>
  </w:style>
  <w:style w:type="character" w:customStyle="1" w:styleId="CitaviBibliographyEntryZchn">
    <w:name w:val="Citavi Bibliography Entry Zchn"/>
    <w:basedOn w:val="DefaultParagraphFont"/>
    <w:link w:val="CitaviBibliographyEntry"/>
    <w:rsid w:val="000C4AFF"/>
    <w:rPr>
      <w:rFonts w:ascii="Times New Roman" w:hAnsi="Times New Roman"/>
      <w:sz w:val="24"/>
      <w:lang w:val="en-US"/>
    </w:rPr>
  </w:style>
  <w:style w:type="paragraph" w:customStyle="1" w:styleId="CitaviBibliographyHeading">
    <w:name w:val="Citavi Bibliography Heading"/>
    <w:basedOn w:val="Heading1"/>
    <w:link w:val="CitaviBibliographyHeadingZchn"/>
    <w:rsid w:val="00421177"/>
    <w:pPr>
      <w:pageBreakBefore/>
    </w:pPr>
  </w:style>
  <w:style w:type="character" w:customStyle="1" w:styleId="CitaviBibliographyHeadingZchn">
    <w:name w:val="Citavi Bibliography Heading Zchn"/>
    <w:basedOn w:val="DefaultParagraphFont"/>
    <w:link w:val="CitaviBibliographyHeading"/>
    <w:rsid w:val="00421177"/>
    <w:rPr>
      <w:rFonts w:ascii="Times New Roman" w:eastAsiaTheme="majorEastAsia" w:hAnsi="Times New Roman" w:cstheme="majorBidi"/>
      <w:b/>
      <w:bCs/>
      <w:sz w:val="24"/>
      <w:szCs w:val="28"/>
      <w:lang w:val="en-US"/>
    </w:rPr>
  </w:style>
  <w:style w:type="paragraph" w:customStyle="1" w:styleId="CitaviBibliographySubheading1">
    <w:name w:val="Citavi Bibliography Subheading 1"/>
    <w:basedOn w:val="Heading2"/>
    <w:link w:val="CitaviBibliographySubheading1Zchn"/>
    <w:rsid w:val="00174679"/>
    <w:pPr>
      <w:ind w:firstLine="708"/>
      <w:outlineLvl w:val="9"/>
    </w:pPr>
  </w:style>
  <w:style w:type="character" w:customStyle="1" w:styleId="CitaviBibliographySubheading1Zchn">
    <w:name w:val="Citavi Bibliography Subheading 1 Zchn"/>
    <w:basedOn w:val="DefaultParagraphFont"/>
    <w:link w:val="CitaviBibliographySubheading1"/>
    <w:rsid w:val="00174679"/>
    <w:rPr>
      <w:rFonts w:asciiTheme="majorHAnsi" w:eastAsiaTheme="majorEastAsia" w:hAnsiTheme="majorHAnsi" w:cstheme="majorBidi"/>
      <w:b/>
      <w:bCs/>
      <w:color w:val="4F81BD" w:themeColor="accent1"/>
      <w:sz w:val="26"/>
      <w:szCs w:val="26"/>
      <w:lang w:val="en-US"/>
    </w:rPr>
  </w:style>
  <w:style w:type="paragraph" w:customStyle="1" w:styleId="CitaviBibliographySubheading2">
    <w:name w:val="Citavi Bibliography Subheading 2"/>
    <w:basedOn w:val="Heading3"/>
    <w:link w:val="CitaviBibliographySubheading2Zchn"/>
    <w:rsid w:val="00174679"/>
    <w:pPr>
      <w:ind w:firstLine="708"/>
      <w:outlineLvl w:val="9"/>
    </w:pPr>
  </w:style>
  <w:style w:type="character" w:customStyle="1" w:styleId="CitaviBibliographySubheading2Zchn">
    <w:name w:val="Citavi Bibliography Subheading 2 Zchn"/>
    <w:basedOn w:val="DefaultParagraphFont"/>
    <w:link w:val="CitaviBibliographySubheading2"/>
    <w:rsid w:val="00174679"/>
    <w:rPr>
      <w:rFonts w:asciiTheme="majorHAnsi" w:eastAsiaTheme="majorEastAsia" w:hAnsiTheme="majorHAnsi" w:cstheme="majorBidi"/>
      <w:b/>
      <w:bCs/>
      <w:color w:val="4F81BD" w:themeColor="accent1"/>
      <w:sz w:val="24"/>
      <w:lang w:val="en-US"/>
    </w:rPr>
  </w:style>
  <w:style w:type="paragraph" w:customStyle="1" w:styleId="CitaviBibliographySubheading3">
    <w:name w:val="Citavi Bibliography Subheading 3"/>
    <w:basedOn w:val="Heading4"/>
    <w:link w:val="CitaviBibliographySubheading3Zchn"/>
    <w:rsid w:val="00174679"/>
    <w:pPr>
      <w:ind w:firstLine="708"/>
      <w:outlineLvl w:val="9"/>
    </w:pPr>
  </w:style>
  <w:style w:type="character" w:customStyle="1" w:styleId="CitaviBibliographySubheading3Zchn">
    <w:name w:val="Citavi Bibliography Subheading 3 Zchn"/>
    <w:basedOn w:val="DefaultParagraphFont"/>
    <w:link w:val="CitaviBibliographySubheading3"/>
    <w:rsid w:val="00174679"/>
    <w:rPr>
      <w:rFonts w:asciiTheme="majorHAnsi" w:eastAsiaTheme="majorEastAsia" w:hAnsiTheme="majorHAnsi" w:cstheme="majorBidi"/>
      <w:i/>
      <w:iCs/>
      <w:color w:val="365F91" w:themeColor="accent1" w:themeShade="BF"/>
      <w:sz w:val="24"/>
      <w:lang w:val="en-US"/>
    </w:rPr>
  </w:style>
  <w:style w:type="character" w:customStyle="1" w:styleId="Heading4Char">
    <w:name w:val="Heading 4 Char"/>
    <w:basedOn w:val="DefaultParagraphFont"/>
    <w:link w:val="Heading4"/>
    <w:uiPriority w:val="9"/>
    <w:rsid w:val="009F323B"/>
    <w:rPr>
      <w:rFonts w:ascii="Times New Roman" w:eastAsiaTheme="majorEastAsia" w:hAnsi="Times New Roman" w:cstheme="majorBidi"/>
      <w:b/>
      <w:iCs/>
      <w:sz w:val="24"/>
      <w:lang w:val="en-US"/>
    </w:rPr>
  </w:style>
  <w:style w:type="paragraph" w:customStyle="1" w:styleId="CitaviBibliographySubheading4">
    <w:name w:val="Citavi Bibliography Subheading 4"/>
    <w:basedOn w:val="Heading5"/>
    <w:link w:val="CitaviBibliographySubheading4Zchn"/>
    <w:rsid w:val="00174679"/>
    <w:pPr>
      <w:ind w:firstLine="708"/>
      <w:outlineLvl w:val="9"/>
    </w:pPr>
  </w:style>
  <w:style w:type="character" w:customStyle="1" w:styleId="CitaviBibliographySubheading4Zchn">
    <w:name w:val="Citavi Bibliography Subheading 4 Zchn"/>
    <w:basedOn w:val="DefaultParagraphFont"/>
    <w:link w:val="CitaviBibliographySubheading4"/>
    <w:rsid w:val="00174679"/>
    <w:rPr>
      <w:rFonts w:asciiTheme="majorHAnsi" w:eastAsiaTheme="majorEastAsia" w:hAnsiTheme="majorHAnsi" w:cstheme="majorBidi"/>
      <w:color w:val="365F91" w:themeColor="accent1" w:themeShade="BF"/>
      <w:sz w:val="24"/>
      <w:lang w:val="en-US"/>
    </w:rPr>
  </w:style>
  <w:style w:type="character" w:customStyle="1" w:styleId="Heading5Char">
    <w:name w:val="Heading 5 Char"/>
    <w:basedOn w:val="DefaultParagraphFont"/>
    <w:link w:val="Heading5"/>
    <w:uiPriority w:val="9"/>
    <w:semiHidden/>
    <w:rsid w:val="00174679"/>
    <w:rPr>
      <w:rFonts w:asciiTheme="majorHAnsi" w:eastAsiaTheme="majorEastAsia" w:hAnsiTheme="majorHAnsi" w:cstheme="majorBidi"/>
      <w:color w:val="365F91" w:themeColor="accent1" w:themeShade="BF"/>
      <w:sz w:val="24"/>
    </w:rPr>
  </w:style>
  <w:style w:type="paragraph" w:customStyle="1" w:styleId="CitaviBibliographySubheading5">
    <w:name w:val="Citavi Bibliography Subheading 5"/>
    <w:basedOn w:val="Heading6"/>
    <w:link w:val="CitaviBibliographySubheading5Zchn"/>
    <w:rsid w:val="00174679"/>
    <w:pPr>
      <w:ind w:firstLine="708"/>
      <w:outlineLvl w:val="9"/>
    </w:pPr>
  </w:style>
  <w:style w:type="character" w:customStyle="1" w:styleId="CitaviBibliographySubheading5Zchn">
    <w:name w:val="Citavi Bibliography Subheading 5 Zchn"/>
    <w:basedOn w:val="DefaultParagraphFont"/>
    <w:link w:val="CitaviBibliographySubheading5"/>
    <w:rsid w:val="00174679"/>
    <w:rPr>
      <w:rFonts w:asciiTheme="majorHAnsi" w:eastAsiaTheme="majorEastAsia" w:hAnsiTheme="majorHAnsi" w:cstheme="majorBidi"/>
      <w:color w:val="243F60" w:themeColor="accent1" w:themeShade="7F"/>
      <w:sz w:val="24"/>
      <w:lang w:val="en-US"/>
    </w:rPr>
  </w:style>
  <w:style w:type="character" w:customStyle="1" w:styleId="Heading6Char">
    <w:name w:val="Heading 6 Char"/>
    <w:basedOn w:val="DefaultParagraphFont"/>
    <w:link w:val="Heading6"/>
    <w:uiPriority w:val="9"/>
    <w:semiHidden/>
    <w:rsid w:val="00174679"/>
    <w:rPr>
      <w:rFonts w:asciiTheme="majorHAnsi" w:eastAsiaTheme="majorEastAsia" w:hAnsiTheme="majorHAnsi" w:cstheme="majorBidi"/>
      <w:color w:val="243F60" w:themeColor="accent1" w:themeShade="7F"/>
      <w:sz w:val="24"/>
    </w:rPr>
  </w:style>
  <w:style w:type="paragraph" w:customStyle="1" w:styleId="CitaviBibliographySubheading6">
    <w:name w:val="Citavi Bibliography Subheading 6"/>
    <w:basedOn w:val="Heading7"/>
    <w:link w:val="CitaviBibliographySubheading6Zchn"/>
    <w:rsid w:val="00174679"/>
    <w:pPr>
      <w:ind w:firstLine="708"/>
      <w:outlineLvl w:val="9"/>
    </w:pPr>
  </w:style>
  <w:style w:type="character" w:customStyle="1" w:styleId="CitaviBibliographySubheading6Zchn">
    <w:name w:val="Citavi Bibliography Subheading 6 Zchn"/>
    <w:basedOn w:val="DefaultParagraphFont"/>
    <w:link w:val="CitaviBibliographySubheading6"/>
    <w:rsid w:val="00174679"/>
    <w:rPr>
      <w:rFonts w:asciiTheme="majorHAnsi" w:eastAsiaTheme="majorEastAsia" w:hAnsiTheme="majorHAnsi" w:cstheme="majorBidi"/>
      <w:i/>
      <w:iCs/>
      <w:color w:val="243F60" w:themeColor="accent1" w:themeShade="7F"/>
      <w:sz w:val="24"/>
      <w:lang w:val="en-US"/>
    </w:rPr>
  </w:style>
  <w:style w:type="character" w:customStyle="1" w:styleId="Heading7Char">
    <w:name w:val="Heading 7 Char"/>
    <w:basedOn w:val="DefaultParagraphFont"/>
    <w:link w:val="Heading7"/>
    <w:uiPriority w:val="9"/>
    <w:semiHidden/>
    <w:rsid w:val="00174679"/>
    <w:rPr>
      <w:rFonts w:asciiTheme="majorHAnsi" w:eastAsiaTheme="majorEastAsia" w:hAnsiTheme="majorHAnsi" w:cstheme="majorBidi"/>
      <w:i/>
      <w:iCs/>
      <w:color w:val="243F60" w:themeColor="accent1" w:themeShade="7F"/>
      <w:sz w:val="24"/>
    </w:rPr>
  </w:style>
  <w:style w:type="paragraph" w:customStyle="1" w:styleId="CitaviBibliographySubheading7">
    <w:name w:val="Citavi Bibliography Subheading 7"/>
    <w:basedOn w:val="Heading8"/>
    <w:link w:val="CitaviBibliographySubheading7Zchn"/>
    <w:rsid w:val="00174679"/>
    <w:pPr>
      <w:ind w:firstLine="708"/>
      <w:outlineLvl w:val="9"/>
    </w:pPr>
  </w:style>
  <w:style w:type="character" w:customStyle="1" w:styleId="CitaviBibliographySubheading7Zchn">
    <w:name w:val="Citavi Bibliography Subheading 7 Zchn"/>
    <w:basedOn w:val="DefaultParagraphFont"/>
    <w:link w:val="CitaviBibliographySubheading7"/>
    <w:rsid w:val="00174679"/>
    <w:rPr>
      <w:rFonts w:asciiTheme="majorHAnsi" w:eastAsiaTheme="majorEastAsia" w:hAnsiTheme="majorHAnsi" w:cstheme="majorBidi"/>
      <w:color w:val="272727" w:themeColor="text1" w:themeTint="D8"/>
      <w:sz w:val="21"/>
      <w:szCs w:val="21"/>
      <w:lang w:val="en-US"/>
    </w:rPr>
  </w:style>
  <w:style w:type="character" w:customStyle="1" w:styleId="Heading8Char">
    <w:name w:val="Heading 8 Char"/>
    <w:basedOn w:val="DefaultParagraphFont"/>
    <w:link w:val="Heading8"/>
    <w:uiPriority w:val="9"/>
    <w:semiHidden/>
    <w:rsid w:val="00174679"/>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174679"/>
    <w:pPr>
      <w:ind w:firstLine="708"/>
      <w:outlineLvl w:val="9"/>
    </w:pPr>
  </w:style>
  <w:style w:type="character" w:customStyle="1" w:styleId="CitaviBibliographySubheading8Zchn">
    <w:name w:val="Citavi Bibliography Subheading 8 Zchn"/>
    <w:basedOn w:val="DefaultParagraphFont"/>
    <w:link w:val="CitaviBibliographySubheading8"/>
    <w:rsid w:val="00174679"/>
    <w:rPr>
      <w:rFonts w:asciiTheme="majorHAnsi" w:eastAsiaTheme="majorEastAsia" w:hAnsiTheme="majorHAnsi" w:cstheme="majorBidi"/>
      <w:i/>
      <w:iCs/>
      <w:color w:val="272727" w:themeColor="text1" w:themeTint="D8"/>
      <w:sz w:val="21"/>
      <w:szCs w:val="21"/>
      <w:lang w:val="en-US"/>
    </w:rPr>
  </w:style>
  <w:style w:type="character" w:customStyle="1" w:styleId="Heading9Char">
    <w:name w:val="Heading 9 Char"/>
    <w:basedOn w:val="DefaultParagraphFont"/>
    <w:link w:val="Heading9"/>
    <w:uiPriority w:val="9"/>
    <w:semiHidden/>
    <w:rsid w:val="0017467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831504"/>
    <w:pPr>
      <w:spacing w:before="240"/>
      <w:outlineLvl w:val="9"/>
    </w:pPr>
    <w:rPr>
      <w:b w:val="0"/>
      <w:bCs w:val="0"/>
      <w:sz w:val="32"/>
      <w:szCs w:val="32"/>
    </w:rPr>
  </w:style>
  <w:style w:type="paragraph" w:styleId="Bibliography">
    <w:name w:val="Bibliography"/>
    <w:basedOn w:val="Normal"/>
    <w:next w:val="Normal"/>
    <w:uiPriority w:val="37"/>
    <w:unhideWhenUsed/>
    <w:rsid w:val="00831504"/>
    <w:pPr>
      <w:ind w:left="720" w:hanging="720"/>
    </w:pPr>
  </w:style>
  <w:style w:type="character" w:styleId="BookTitle">
    <w:name w:val="Book Title"/>
    <w:basedOn w:val="DefaultParagraphFont"/>
    <w:uiPriority w:val="33"/>
    <w:qFormat/>
    <w:rsid w:val="00831504"/>
    <w:rPr>
      <w:b/>
      <w:bCs/>
      <w:i/>
      <w:iCs/>
      <w:spacing w:val="5"/>
    </w:rPr>
  </w:style>
  <w:style w:type="character" w:styleId="IntenseReference">
    <w:name w:val="Intense Reference"/>
    <w:basedOn w:val="DefaultParagraphFont"/>
    <w:uiPriority w:val="32"/>
    <w:qFormat/>
    <w:rsid w:val="00831504"/>
    <w:rPr>
      <w:b/>
      <w:bCs/>
      <w:smallCaps/>
      <w:color w:val="4F81BD" w:themeColor="accent1"/>
      <w:spacing w:val="5"/>
    </w:rPr>
  </w:style>
  <w:style w:type="character" w:styleId="SubtleReference">
    <w:name w:val="Subtle Reference"/>
    <w:basedOn w:val="DefaultParagraphFont"/>
    <w:uiPriority w:val="31"/>
    <w:qFormat/>
    <w:rsid w:val="00831504"/>
    <w:rPr>
      <w:smallCaps/>
      <w:color w:val="5A5A5A" w:themeColor="text1" w:themeTint="A5"/>
    </w:rPr>
  </w:style>
  <w:style w:type="character" w:styleId="IntenseEmphasis">
    <w:name w:val="Intense Emphasis"/>
    <w:basedOn w:val="DefaultParagraphFont"/>
    <w:uiPriority w:val="21"/>
    <w:qFormat/>
    <w:rsid w:val="00831504"/>
    <w:rPr>
      <w:i/>
      <w:iCs/>
      <w:color w:val="4F81BD" w:themeColor="accent1"/>
    </w:rPr>
  </w:style>
  <w:style w:type="character" w:styleId="SubtleEmphasis">
    <w:name w:val="Subtle Emphasis"/>
    <w:basedOn w:val="DefaultParagraphFont"/>
    <w:uiPriority w:val="19"/>
    <w:qFormat/>
    <w:rsid w:val="00831504"/>
    <w:rPr>
      <w:i/>
      <w:iCs/>
      <w:color w:val="404040" w:themeColor="text1" w:themeTint="BF"/>
    </w:rPr>
  </w:style>
  <w:style w:type="paragraph" w:styleId="IntenseQuote">
    <w:name w:val="Intense Quote"/>
    <w:basedOn w:val="Normal"/>
    <w:next w:val="Normal"/>
    <w:link w:val="IntenseQuoteChar"/>
    <w:uiPriority w:val="30"/>
    <w:qFormat/>
    <w:rsid w:val="008315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1504"/>
    <w:rPr>
      <w:rFonts w:ascii="Times New Roman" w:hAnsi="Times New Roman"/>
      <w:i/>
      <w:iCs/>
      <w:color w:val="4F81BD" w:themeColor="accent1"/>
      <w:sz w:val="24"/>
      <w:lang w:val="en-US"/>
    </w:rPr>
  </w:style>
  <w:style w:type="paragraph" w:styleId="Quote">
    <w:name w:val="Quote"/>
    <w:basedOn w:val="Normal"/>
    <w:next w:val="Normal"/>
    <w:link w:val="QuoteChar"/>
    <w:uiPriority w:val="29"/>
    <w:qFormat/>
    <w:rsid w:val="008315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1504"/>
    <w:rPr>
      <w:rFonts w:ascii="Times New Roman" w:hAnsi="Times New Roman"/>
      <w:i/>
      <w:iCs/>
      <w:color w:val="404040" w:themeColor="text1" w:themeTint="BF"/>
      <w:sz w:val="24"/>
      <w:lang w:val="en-US"/>
    </w:rPr>
  </w:style>
  <w:style w:type="table" w:styleId="MediumList1-Accent1">
    <w:name w:val="Medium List 1 Accent 1"/>
    <w:basedOn w:val="TableNormal"/>
    <w:uiPriority w:val="65"/>
    <w:semiHidden/>
    <w:unhideWhenUsed/>
    <w:rsid w:val="0083150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8315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8315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315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8315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8315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8315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315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3150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315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315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315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315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315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315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315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8315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3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3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831504"/>
    <w:pPr>
      <w:spacing w:after="0" w:line="240" w:lineRule="auto"/>
    </w:pPr>
    <w:rPr>
      <w:rFonts w:ascii="Times New Roman" w:hAnsi="Times New Roman"/>
      <w:sz w:val="24"/>
      <w:lang w:val="en-US"/>
    </w:rPr>
  </w:style>
  <w:style w:type="character" w:styleId="HTMLVariable">
    <w:name w:val="HTML Variable"/>
    <w:basedOn w:val="DefaultParagraphFont"/>
    <w:uiPriority w:val="99"/>
    <w:semiHidden/>
    <w:unhideWhenUsed/>
    <w:rsid w:val="00831504"/>
    <w:rPr>
      <w:i/>
      <w:iCs/>
    </w:rPr>
  </w:style>
  <w:style w:type="character" w:styleId="HTMLTypewriter">
    <w:name w:val="HTML Typewriter"/>
    <w:basedOn w:val="DefaultParagraphFont"/>
    <w:uiPriority w:val="99"/>
    <w:semiHidden/>
    <w:unhideWhenUsed/>
    <w:rsid w:val="00831504"/>
    <w:rPr>
      <w:rFonts w:ascii="Consolas" w:hAnsi="Consolas"/>
      <w:sz w:val="20"/>
      <w:szCs w:val="20"/>
    </w:rPr>
  </w:style>
  <w:style w:type="character" w:styleId="HTMLSample">
    <w:name w:val="HTML Sample"/>
    <w:basedOn w:val="DefaultParagraphFont"/>
    <w:uiPriority w:val="99"/>
    <w:semiHidden/>
    <w:unhideWhenUsed/>
    <w:rsid w:val="00831504"/>
    <w:rPr>
      <w:rFonts w:ascii="Consolas" w:hAnsi="Consolas"/>
      <w:sz w:val="24"/>
      <w:szCs w:val="24"/>
    </w:rPr>
  </w:style>
  <w:style w:type="paragraph" w:styleId="HTMLPreformatted">
    <w:name w:val="HTML Preformatted"/>
    <w:basedOn w:val="Normal"/>
    <w:link w:val="HTMLPreformattedChar"/>
    <w:uiPriority w:val="99"/>
    <w:unhideWhenUsed/>
    <w:rsid w:val="00831504"/>
    <w:rPr>
      <w:rFonts w:ascii="Consolas" w:hAnsi="Consolas"/>
      <w:sz w:val="20"/>
      <w:szCs w:val="20"/>
    </w:rPr>
  </w:style>
  <w:style w:type="character" w:customStyle="1" w:styleId="HTMLPreformattedChar">
    <w:name w:val="HTML Preformatted Char"/>
    <w:basedOn w:val="DefaultParagraphFont"/>
    <w:link w:val="HTMLPreformatted"/>
    <w:uiPriority w:val="99"/>
    <w:rsid w:val="00831504"/>
    <w:rPr>
      <w:rFonts w:ascii="Consolas" w:hAnsi="Consolas"/>
      <w:sz w:val="20"/>
      <w:szCs w:val="20"/>
      <w:lang w:val="en-US"/>
    </w:rPr>
  </w:style>
  <w:style w:type="character" w:styleId="HTMLKeyboard">
    <w:name w:val="HTML Keyboard"/>
    <w:basedOn w:val="DefaultParagraphFont"/>
    <w:uiPriority w:val="99"/>
    <w:semiHidden/>
    <w:unhideWhenUsed/>
    <w:rsid w:val="00831504"/>
    <w:rPr>
      <w:rFonts w:ascii="Consolas" w:hAnsi="Consolas"/>
      <w:sz w:val="20"/>
      <w:szCs w:val="20"/>
    </w:rPr>
  </w:style>
  <w:style w:type="character" w:styleId="HTMLDefinition">
    <w:name w:val="HTML Definition"/>
    <w:basedOn w:val="DefaultParagraphFont"/>
    <w:uiPriority w:val="99"/>
    <w:semiHidden/>
    <w:unhideWhenUsed/>
    <w:rsid w:val="00831504"/>
    <w:rPr>
      <w:i/>
      <w:iCs/>
    </w:rPr>
  </w:style>
  <w:style w:type="character" w:styleId="HTMLCode">
    <w:name w:val="HTML Code"/>
    <w:basedOn w:val="DefaultParagraphFont"/>
    <w:uiPriority w:val="99"/>
    <w:semiHidden/>
    <w:unhideWhenUsed/>
    <w:rsid w:val="00831504"/>
    <w:rPr>
      <w:rFonts w:ascii="Consolas" w:hAnsi="Consolas"/>
      <w:sz w:val="20"/>
      <w:szCs w:val="20"/>
    </w:rPr>
  </w:style>
  <w:style w:type="character" w:styleId="HTMLCite">
    <w:name w:val="HTML Cite"/>
    <w:basedOn w:val="DefaultParagraphFont"/>
    <w:uiPriority w:val="99"/>
    <w:semiHidden/>
    <w:unhideWhenUsed/>
    <w:rsid w:val="00831504"/>
    <w:rPr>
      <w:i/>
      <w:iCs/>
    </w:rPr>
  </w:style>
  <w:style w:type="paragraph" w:styleId="HTMLAddress">
    <w:name w:val="HTML Address"/>
    <w:basedOn w:val="Normal"/>
    <w:link w:val="HTMLAddressChar"/>
    <w:uiPriority w:val="99"/>
    <w:semiHidden/>
    <w:unhideWhenUsed/>
    <w:rsid w:val="00831504"/>
    <w:rPr>
      <w:i/>
      <w:iCs/>
    </w:rPr>
  </w:style>
  <w:style w:type="character" w:customStyle="1" w:styleId="HTMLAddressChar">
    <w:name w:val="HTML Address Char"/>
    <w:basedOn w:val="DefaultParagraphFont"/>
    <w:link w:val="HTMLAddress"/>
    <w:uiPriority w:val="99"/>
    <w:semiHidden/>
    <w:rsid w:val="00831504"/>
    <w:rPr>
      <w:rFonts w:ascii="Times New Roman" w:hAnsi="Times New Roman"/>
      <w:i/>
      <w:iCs/>
      <w:sz w:val="24"/>
      <w:lang w:val="en-US"/>
    </w:rPr>
  </w:style>
  <w:style w:type="character" w:styleId="HTMLAcronym">
    <w:name w:val="HTML Acronym"/>
    <w:basedOn w:val="DefaultParagraphFont"/>
    <w:uiPriority w:val="99"/>
    <w:semiHidden/>
    <w:unhideWhenUsed/>
    <w:rsid w:val="00831504"/>
  </w:style>
  <w:style w:type="paragraph" w:styleId="PlainText">
    <w:name w:val="Plain Text"/>
    <w:basedOn w:val="Normal"/>
    <w:link w:val="PlainTextChar"/>
    <w:uiPriority w:val="99"/>
    <w:semiHidden/>
    <w:unhideWhenUsed/>
    <w:rsid w:val="00831504"/>
    <w:rPr>
      <w:rFonts w:ascii="Consolas" w:hAnsi="Consolas"/>
      <w:sz w:val="21"/>
      <w:szCs w:val="21"/>
    </w:rPr>
  </w:style>
  <w:style w:type="character" w:customStyle="1" w:styleId="PlainTextChar">
    <w:name w:val="Plain Text Char"/>
    <w:basedOn w:val="DefaultParagraphFont"/>
    <w:link w:val="PlainText"/>
    <w:uiPriority w:val="99"/>
    <w:semiHidden/>
    <w:rsid w:val="00831504"/>
    <w:rPr>
      <w:rFonts w:ascii="Consolas" w:hAnsi="Consolas"/>
      <w:sz w:val="21"/>
      <w:szCs w:val="21"/>
      <w:lang w:val="en-US"/>
    </w:rPr>
  </w:style>
  <w:style w:type="character" w:styleId="Emphasis">
    <w:name w:val="Emphasis"/>
    <w:basedOn w:val="DefaultParagraphFont"/>
    <w:uiPriority w:val="20"/>
    <w:qFormat/>
    <w:rsid w:val="00831504"/>
    <w:rPr>
      <w:i/>
      <w:iCs/>
    </w:rPr>
  </w:style>
  <w:style w:type="character" w:styleId="Strong">
    <w:name w:val="Strong"/>
    <w:basedOn w:val="DefaultParagraphFont"/>
    <w:uiPriority w:val="22"/>
    <w:qFormat/>
    <w:rsid w:val="00831504"/>
    <w:rPr>
      <w:b/>
      <w:bCs/>
    </w:rPr>
  </w:style>
  <w:style w:type="paragraph" w:styleId="BlockText">
    <w:name w:val="Block Text"/>
    <w:basedOn w:val="Normal"/>
    <w:uiPriority w:val="99"/>
    <w:semiHidden/>
    <w:unhideWhenUsed/>
    <w:rsid w:val="0083150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8315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31504"/>
    <w:rPr>
      <w:rFonts w:ascii="Times New Roman" w:hAnsi="Times New Roman"/>
      <w:sz w:val="16"/>
      <w:szCs w:val="16"/>
      <w:lang w:val="en-US"/>
    </w:rPr>
  </w:style>
  <w:style w:type="paragraph" w:styleId="BodyTextIndent2">
    <w:name w:val="Body Text Indent 2"/>
    <w:basedOn w:val="Normal"/>
    <w:link w:val="BodyTextIndent2Char"/>
    <w:uiPriority w:val="99"/>
    <w:semiHidden/>
    <w:unhideWhenUsed/>
    <w:rsid w:val="00831504"/>
    <w:pPr>
      <w:spacing w:after="120"/>
      <w:ind w:left="283"/>
    </w:pPr>
  </w:style>
  <w:style w:type="character" w:customStyle="1" w:styleId="BodyTextIndent2Char">
    <w:name w:val="Body Text Indent 2 Char"/>
    <w:basedOn w:val="DefaultParagraphFont"/>
    <w:link w:val="BodyTextIndent2"/>
    <w:uiPriority w:val="99"/>
    <w:semiHidden/>
    <w:rsid w:val="00831504"/>
    <w:rPr>
      <w:rFonts w:ascii="Times New Roman" w:hAnsi="Times New Roman"/>
      <w:sz w:val="24"/>
      <w:lang w:val="en-US"/>
    </w:rPr>
  </w:style>
  <w:style w:type="paragraph" w:styleId="BodyText3">
    <w:name w:val="Body Text 3"/>
    <w:basedOn w:val="Normal"/>
    <w:link w:val="BodyText3Char"/>
    <w:uiPriority w:val="99"/>
    <w:semiHidden/>
    <w:unhideWhenUsed/>
    <w:rsid w:val="00831504"/>
    <w:pPr>
      <w:spacing w:after="120"/>
    </w:pPr>
    <w:rPr>
      <w:sz w:val="16"/>
      <w:szCs w:val="16"/>
    </w:rPr>
  </w:style>
  <w:style w:type="character" w:customStyle="1" w:styleId="BodyText3Char">
    <w:name w:val="Body Text 3 Char"/>
    <w:basedOn w:val="DefaultParagraphFont"/>
    <w:link w:val="BodyText3"/>
    <w:uiPriority w:val="99"/>
    <w:semiHidden/>
    <w:rsid w:val="00831504"/>
    <w:rPr>
      <w:rFonts w:ascii="Times New Roman" w:hAnsi="Times New Roman"/>
      <w:sz w:val="16"/>
      <w:szCs w:val="16"/>
      <w:lang w:val="en-US"/>
    </w:rPr>
  </w:style>
  <w:style w:type="paragraph" w:styleId="BodyText2">
    <w:name w:val="Body Text 2"/>
    <w:basedOn w:val="Normal"/>
    <w:link w:val="BodyText2Char"/>
    <w:uiPriority w:val="99"/>
    <w:semiHidden/>
    <w:unhideWhenUsed/>
    <w:rsid w:val="00831504"/>
    <w:pPr>
      <w:spacing w:after="120"/>
    </w:pPr>
  </w:style>
  <w:style w:type="character" w:customStyle="1" w:styleId="BodyText2Char">
    <w:name w:val="Body Text 2 Char"/>
    <w:basedOn w:val="DefaultParagraphFont"/>
    <w:link w:val="BodyText2"/>
    <w:uiPriority w:val="99"/>
    <w:semiHidden/>
    <w:rsid w:val="00831504"/>
    <w:rPr>
      <w:rFonts w:ascii="Times New Roman" w:hAnsi="Times New Roman"/>
      <w:sz w:val="24"/>
      <w:lang w:val="en-US"/>
    </w:rPr>
  </w:style>
  <w:style w:type="paragraph" w:styleId="NoteHeading">
    <w:name w:val="Note Heading"/>
    <w:basedOn w:val="Normal"/>
    <w:next w:val="Normal"/>
    <w:link w:val="NoteHeadingChar"/>
    <w:uiPriority w:val="99"/>
    <w:semiHidden/>
    <w:unhideWhenUsed/>
    <w:rsid w:val="00831504"/>
  </w:style>
  <w:style w:type="character" w:customStyle="1" w:styleId="NoteHeadingChar">
    <w:name w:val="Note Heading Char"/>
    <w:basedOn w:val="DefaultParagraphFont"/>
    <w:link w:val="NoteHeading"/>
    <w:uiPriority w:val="99"/>
    <w:semiHidden/>
    <w:rsid w:val="00831504"/>
    <w:rPr>
      <w:rFonts w:ascii="Times New Roman" w:hAnsi="Times New Roman"/>
      <w:sz w:val="24"/>
      <w:lang w:val="en-US"/>
    </w:rPr>
  </w:style>
  <w:style w:type="paragraph" w:styleId="BodyTextIndent">
    <w:name w:val="Body Text Indent"/>
    <w:basedOn w:val="Normal"/>
    <w:link w:val="BodyTextIndentChar"/>
    <w:uiPriority w:val="99"/>
    <w:semiHidden/>
    <w:unhideWhenUsed/>
    <w:rsid w:val="00831504"/>
    <w:pPr>
      <w:spacing w:after="120"/>
      <w:ind w:left="283"/>
    </w:pPr>
  </w:style>
  <w:style w:type="character" w:customStyle="1" w:styleId="BodyTextIndentChar">
    <w:name w:val="Body Text Indent Char"/>
    <w:basedOn w:val="DefaultParagraphFont"/>
    <w:link w:val="BodyTextIndent"/>
    <w:uiPriority w:val="99"/>
    <w:semiHidden/>
    <w:rsid w:val="00831504"/>
    <w:rPr>
      <w:rFonts w:ascii="Times New Roman" w:hAnsi="Times New Roman"/>
      <w:sz w:val="24"/>
      <w:lang w:val="en-US"/>
    </w:rPr>
  </w:style>
  <w:style w:type="paragraph" w:styleId="BodyTextFirstIndent2">
    <w:name w:val="Body Text First Indent 2"/>
    <w:basedOn w:val="BodyTextIndent"/>
    <w:link w:val="BodyTextFirstIndent2Char"/>
    <w:uiPriority w:val="99"/>
    <w:semiHidden/>
    <w:unhideWhenUsed/>
    <w:rsid w:val="008315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831504"/>
    <w:rPr>
      <w:rFonts w:ascii="Times New Roman" w:hAnsi="Times New Roman"/>
      <w:sz w:val="24"/>
      <w:lang w:val="en-US"/>
    </w:rPr>
  </w:style>
  <w:style w:type="paragraph" w:styleId="BodyText">
    <w:name w:val="Body Text"/>
    <w:basedOn w:val="Normal"/>
    <w:link w:val="BodyTextChar"/>
    <w:uiPriority w:val="99"/>
    <w:semiHidden/>
    <w:unhideWhenUsed/>
    <w:rsid w:val="00831504"/>
    <w:pPr>
      <w:spacing w:after="120"/>
    </w:pPr>
  </w:style>
  <w:style w:type="character" w:customStyle="1" w:styleId="BodyTextChar">
    <w:name w:val="Body Text Char"/>
    <w:basedOn w:val="DefaultParagraphFont"/>
    <w:link w:val="BodyText"/>
    <w:uiPriority w:val="99"/>
    <w:semiHidden/>
    <w:rsid w:val="00831504"/>
    <w:rPr>
      <w:rFonts w:ascii="Times New Roman" w:hAnsi="Times New Roman"/>
      <w:sz w:val="24"/>
      <w:lang w:val="en-US"/>
    </w:rPr>
  </w:style>
  <w:style w:type="paragraph" w:styleId="BodyTextFirstIndent">
    <w:name w:val="Body Text First Indent"/>
    <w:basedOn w:val="BodyText"/>
    <w:link w:val="BodyTextFirstIndentChar"/>
    <w:uiPriority w:val="99"/>
    <w:semiHidden/>
    <w:unhideWhenUsed/>
    <w:rsid w:val="00831504"/>
    <w:pPr>
      <w:spacing w:after="0"/>
      <w:ind w:firstLine="360"/>
    </w:pPr>
  </w:style>
  <w:style w:type="character" w:customStyle="1" w:styleId="BodyTextFirstIndentChar">
    <w:name w:val="Body Text First Indent Char"/>
    <w:basedOn w:val="BodyTextChar"/>
    <w:link w:val="BodyTextFirstIndent"/>
    <w:uiPriority w:val="99"/>
    <w:semiHidden/>
    <w:rsid w:val="00831504"/>
    <w:rPr>
      <w:rFonts w:ascii="Times New Roman" w:hAnsi="Times New Roman"/>
      <w:sz w:val="24"/>
      <w:lang w:val="en-US"/>
    </w:rPr>
  </w:style>
  <w:style w:type="paragraph" w:styleId="Date">
    <w:name w:val="Date"/>
    <w:basedOn w:val="Normal"/>
    <w:next w:val="Normal"/>
    <w:link w:val="DateChar"/>
    <w:uiPriority w:val="99"/>
    <w:semiHidden/>
    <w:unhideWhenUsed/>
    <w:rsid w:val="00831504"/>
  </w:style>
  <w:style w:type="character" w:customStyle="1" w:styleId="DateChar">
    <w:name w:val="Date Char"/>
    <w:basedOn w:val="DefaultParagraphFont"/>
    <w:link w:val="Date"/>
    <w:uiPriority w:val="99"/>
    <w:semiHidden/>
    <w:rsid w:val="00831504"/>
    <w:rPr>
      <w:rFonts w:ascii="Times New Roman" w:hAnsi="Times New Roman"/>
      <w:sz w:val="24"/>
      <w:lang w:val="en-US"/>
    </w:rPr>
  </w:style>
  <w:style w:type="paragraph" w:styleId="Salutation">
    <w:name w:val="Salutation"/>
    <w:basedOn w:val="Normal"/>
    <w:next w:val="Normal"/>
    <w:link w:val="SalutationChar"/>
    <w:uiPriority w:val="99"/>
    <w:semiHidden/>
    <w:unhideWhenUsed/>
    <w:rsid w:val="00831504"/>
  </w:style>
  <w:style w:type="character" w:customStyle="1" w:styleId="SalutationChar">
    <w:name w:val="Salutation Char"/>
    <w:basedOn w:val="DefaultParagraphFont"/>
    <w:link w:val="Salutation"/>
    <w:uiPriority w:val="99"/>
    <w:semiHidden/>
    <w:rsid w:val="00831504"/>
    <w:rPr>
      <w:rFonts w:ascii="Times New Roman" w:hAnsi="Times New Roman"/>
      <w:sz w:val="24"/>
      <w:lang w:val="en-US"/>
    </w:rPr>
  </w:style>
  <w:style w:type="paragraph" w:styleId="Subtitle">
    <w:name w:val="Subtitle"/>
    <w:basedOn w:val="Normal"/>
    <w:next w:val="Normal"/>
    <w:link w:val="SubtitleChar"/>
    <w:uiPriority w:val="11"/>
    <w:qFormat/>
    <w:rsid w:val="0083150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31504"/>
    <w:rPr>
      <w:rFonts w:eastAsiaTheme="minorEastAsia"/>
      <w:color w:val="5A5A5A" w:themeColor="text1" w:themeTint="A5"/>
      <w:spacing w:val="15"/>
      <w:lang w:val="en-US"/>
    </w:rPr>
  </w:style>
  <w:style w:type="paragraph" w:styleId="MessageHeader">
    <w:name w:val="Message Header"/>
    <w:basedOn w:val="Normal"/>
    <w:link w:val="MessageHeaderChar"/>
    <w:uiPriority w:val="99"/>
    <w:semiHidden/>
    <w:unhideWhenUsed/>
    <w:rsid w:val="0083150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1504"/>
    <w:rPr>
      <w:rFonts w:asciiTheme="majorHAnsi" w:eastAsiaTheme="majorEastAsia" w:hAnsiTheme="majorHAnsi" w:cstheme="majorBidi"/>
      <w:sz w:val="24"/>
      <w:szCs w:val="24"/>
      <w:shd w:val="pct20" w:color="auto" w:fill="auto"/>
      <w:lang w:val="en-US"/>
    </w:rPr>
  </w:style>
  <w:style w:type="paragraph" w:styleId="ListContinue5">
    <w:name w:val="List Continue 5"/>
    <w:basedOn w:val="Normal"/>
    <w:uiPriority w:val="99"/>
    <w:semiHidden/>
    <w:unhideWhenUsed/>
    <w:rsid w:val="00831504"/>
    <w:pPr>
      <w:spacing w:after="120"/>
      <w:ind w:left="1415"/>
      <w:contextualSpacing/>
    </w:pPr>
  </w:style>
  <w:style w:type="paragraph" w:styleId="ListContinue4">
    <w:name w:val="List Continue 4"/>
    <w:basedOn w:val="Normal"/>
    <w:uiPriority w:val="99"/>
    <w:semiHidden/>
    <w:unhideWhenUsed/>
    <w:rsid w:val="00831504"/>
    <w:pPr>
      <w:spacing w:after="120"/>
      <w:ind w:left="1132"/>
      <w:contextualSpacing/>
    </w:pPr>
  </w:style>
  <w:style w:type="paragraph" w:styleId="ListContinue3">
    <w:name w:val="List Continue 3"/>
    <w:basedOn w:val="Normal"/>
    <w:uiPriority w:val="99"/>
    <w:semiHidden/>
    <w:unhideWhenUsed/>
    <w:rsid w:val="00831504"/>
    <w:pPr>
      <w:spacing w:after="120"/>
      <w:ind w:left="849"/>
      <w:contextualSpacing/>
    </w:pPr>
  </w:style>
  <w:style w:type="paragraph" w:styleId="ListContinue2">
    <w:name w:val="List Continue 2"/>
    <w:basedOn w:val="Normal"/>
    <w:uiPriority w:val="99"/>
    <w:semiHidden/>
    <w:unhideWhenUsed/>
    <w:rsid w:val="00831504"/>
    <w:pPr>
      <w:spacing w:after="120"/>
      <w:ind w:left="566"/>
      <w:contextualSpacing/>
    </w:pPr>
  </w:style>
  <w:style w:type="paragraph" w:styleId="ListContinue">
    <w:name w:val="List Continue"/>
    <w:basedOn w:val="Normal"/>
    <w:uiPriority w:val="99"/>
    <w:semiHidden/>
    <w:unhideWhenUsed/>
    <w:rsid w:val="00831504"/>
    <w:pPr>
      <w:spacing w:after="120"/>
      <w:ind w:left="283"/>
      <w:contextualSpacing/>
    </w:pPr>
  </w:style>
  <w:style w:type="paragraph" w:styleId="Signature">
    <w:name w:val="Signature"/>
    <w:basedOn w:val="Normal"/>
    <w:link w:val="SignatureChar"/>
    <w:uiPriority w:val="99"/>
    <w:semiHidden/>
    <w:unhideWhenUsed/>
    <w:rsid w:val="00831504"/>
    <w:pPr>
      <w:ind w:left="4252"/>
    </w:pPr>
  </w:style>
  <w:style w:type="character" w:customStyle="1" w:styleId="SignatureChar">
    <w:name w:val="Signature Char"/>
    <w:basedOn w:val="DefaultParagraphFont"/>
    <w:link w:val="Signature"/>
    <w:uiPriority w:val="99"/>
    <w:semiHidden/>
    <w:rsid w:val="00831504"/>
    <w:rPr>
      <w:rFonts w:ascii="Times New Roman" w:hAnsi="Times New Roman"/>
      <w:sz w:val="24"/>
      <w:lang w:val="en-US"/>
    </w:rPr>
  </w:style>
  <w:style w:type="paragraph" w:styleId="Closing">
    <w:name w:val="Closing"/>
    <w:basedOn w:val="Normal"/>
    <w:link w:val="ClosingChar"/>
    <w:uiPriority w:val="99"/>
    <w:semiHidden/>
    <w:unhideWhenUsed/>
    <w:rsid w:val="00831504"/>
    <w:pPr>
      <w:ind w:left="4252"/>
    </w:pPr>
  </w:style>
  <w:style w:type="character" w:customStyle="1" w:styleId="ClosingChar">
    <w:name w:val="Closing Char"/>
    <w:basedOn w:val="DefaultParagraphFont"/>
    <w:link w:val="Closing"/>
    <w:uiPriority w:val="99"/>
    <w:semiHidden/>
    <w:rsid w:val="00831504"/>
    <w:rPr>
      <w:rFonts w:ascii="Times New Roman" w:hAnsi="Times New Roman"/>
      <w:sz w:val="24"/>
      <w:lang w:val="en-US"/>
    </w:rPr>
  </w:style>
  <w:style w:type="paragraph" w:styleId="Title">
    <w:name w:val="Title"/>
    <w:basedOn w:val="Normal"/>
    <w:next w:val="Normal"/>
    <w:link w:val="TitleChar"/>
    <w:uiPriority w:val="10"/>
    <w:qFormat/>
    <w:rsid w:val="008315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504"/>
    <w:rPr>
      <w:rFonts w:asciiTheme="majorHAnsi" w:eastAsiaTheme="majorEastAsia" w:hAnsiTheme="majorHAnsi" w:cstheme="majorBidi"/>
      <w:spacing w:val="-10"/>
      <w:kern w:val="28"/>
      <w:sz w:val="56"/>
      <w:szCs w:val="56"/>
      <w:lang w:val="en-US"/>
    </w:rPr>
  </w:style>
  <w:style w:type="paragraph" w:styleId="ListNumber5">
    <w:name w:val="List Number 5"/>
    <w:basedOn w:val="Normal"/>
    <w:uiPriority w:val="99"/>
    <w:semiHidden/>
    <w:unhideWhenUsed/>
    <w:rsid w:val="00831504"/>
    <w:pPr>
      <w:numPr>
        <w:numId w:val="1"/>
      </w:numPr>
      <w:contextualSpacing/>
    </w:pPr>
  </w:style>
  <w:style w:type="paragraph" w:styleId="ListNumber4">
    <w:name w:val="List Number 4"/>
    <w:basedOn w:val="Normal"/>
    <w:uiPriority w:val="99"/>
    <w:semiHidden/>
    <w:unhideWhenUsed/>
    <w:rsid w:val="00831504"/>
    <w:pPr>
      <w:numPr>
        <w:numId w:val="2"/>
      </w:numPr>
      <w:contextualSpacing/>
    </w:pPr>
  </w:style>
  <w:style w:type="paragraph" w:styleId="ListNumber3">
    <w:name w:val="List Number 3"/>
    <w:basedOn w:val="Normal"/>
    <w:uiPriority w:val="99"/>
    <w:semiHidden/>
    <w:unhideWhenUsed/>
    <w:rsid w:val="00831504"/>
    <w:pPr>
      <w:numPr>
        <w:numId w:val="3"/>
      </w:numPr>
      <w:contextualSpacing/>
    </w:pPr>
  </w:style>
  <w:style w:type="paragraph" w:styleId="ListNumber2">
    <w:name w:val="List Number 2"/>
    <w:basedOn w:val="Normal"/>
    <w:uiPriority w:val="99"/>
    <w:semiHidden/>
    <w:unhideWhenUsed/>
    <w:rsid w:val="00831504"/>
    <w:pPr>
      <w:numPr>
        <w:numId w:val="4"/>
      </w:numPr>
      <w:contextualSpacing/>
    </w:pPr>
  </w:style>
  <w:style w:type="paragraph" w:styleId="ListBullet5">
    <w:name w:val="List Bullet 5"/>
    <w:basedOn w:val="Normal"/>
    <w:uiPriority w:val="99"/>
    <w:semiHidden/>
    <w:unhideWhenUsed/>
    <w:rsid w:val="00831504"/>
    <w:pPr>
      <w:numPr>
        <w:numId w:val="5"/>
      </w:numPr>
      <w:contextualSpacing/>
    </w:pPr>
  </w:style>
  <w:style w:type="paragraph" w:styleId="ListBullet4">
    <w:name w:val="List Bullet 4"/>
    <w:basedOn w:val="Normal"/>
    <w:uiPriority w:val="99"/>
    <w:semiHidden/>
    <w:unhideWhenUsed/>
    <w:rsid w:val="00831504"/>
    <w:pPr>
      <w:numPr>
        <w:numId w:val="6"/>
      </w:numPr>
      <w:contextualSpacing/>
    </w:pPr>
  </w:style>
  <w:style w:type="paragraph" w:styleId="ListBullet3">
    <w:name w:val="List Bullet 3"/>
    <w:basedOn w:val="Normal"/>
    <w:uiPriority w:val="99"/>
    <w:semiHidden/>
    <w:unhideWhenUsed/>
    <w:rsid w:val="00831504"/>
    <w:pPr>
      <w:numPr>
        <w:numId w:val="7"/>
      </w:numPr>
      <w:contextualSpacing/>
    </w:pPr>
  </w:style>
  <w:style w:type="paragraph" w:styleId="ListBullet2">
    <w:name w:val="List Bullet 2"/>
    <w:basedOn w:val="Normal"/>
    <w:uiPriority w:val="99"/>
    <w:semiHidden/>
    <w:unhideWhenUsed/>
    <w:rsid w:val="00831504"/>
    <w:pPr>
      <w:numPr>
        <w:numId w:val="8"/>
      </w:numPr>
      <w:contextualSpacing/>
    </w:pPr>
  </w:style>
  <w:style w:type="paragraph" w:styleId="List5">
    <w:name w:val="List 5"/>
    <w:basedOn w:val="Normal"/>
    <w:uiPriority w:val="99"/>
    <w:semiHidden/>
    <w:unhideWhenUsed/>
    <w:rsid w:val="00831504"/>
    <w:pPr>
      <w:ind w:left="1415" w:hanging="283"/>
      <w:contextualSpacing/>
    </w:pPr>
  </w:style>
  <w:style w:type="paragraph" w:styleId="List4">
    <w:name w:val="List 4"/>
    <w:basedOn w:val="Normal"/>
    <w:uiPriority w:val="99"/>
    <w:semiHidden/>
    <w:unhideWhenUsed/>
    <w:rsid w:val="00831504"/>
    <w:pPr>
      <w:ind w:left="1132" w:hanging="283"/>
      <w:contextualSpacing/>
    </w:pPr>
  </w:style>
  <w:style w:type="paragraph" w:styleId="List3">
    <w:name w:val="List 3"/>
    <w:basedOn w:val="Normal"/>
    <w:uiPriority w:val="99"/>
    <w:semiHidden/>
    <w:unhideWhenUsed/>
    <w:rsid w:val="00831504"/>
    <w:pPr>
      <w:ind w:left="849" w:hanging="283"/>
      <w:contextualSpacing/>
    </w:pPr>
  </w:style>
  <w:style w:type="paragraph" w:styleId="List2">
    <w:name w:val="List 2"/>
    <w:basedOn w:val="Normal"/>
    <w:uiPriority w:val="99"/>
    <w:semiHidden/>
    <w:unhideWhenUsed/>
    <w:rsid w:val="00831504"/>
    <w:pPr>
      <w:ind w:left="566" w:hanging="283"/>
      <w:contextualSpacing/>
    </w:pPr>
  </w:style>
  <w:style w:type="paragraph" w:styleId="ListNumber">
    <w:name w:val="List Number"/>
    <w:basedOn w:val="Normal"/>
    <w:uiPriority w:val="99"/>
    <w:semiHidden/>
    <w:unhideWhenUsed/>
    <w:rsid w:val="00831504"/>
    <w:pPr>
      <w:numPr>
        <w:numId w:val="9"/>
      </w:numPr>
      <w:contextualSpacing/>
    </w:pPr>
  </w:style>
  <w:style w:type="paragraph" w:styleId="ListBullet">
    <w:name w:val="List Bullet"/>
    <w:basedOn w:val="Normal"/>
    <w:uiPriority w:val="99"/>
    <w:semiHidden/>
    <w:unhideWhenUsed/>
    <w:rsid w:val="00831504"/>
    <w:pPr>
      <w:numPr>
        <w:numId w:val="10"/>
      </w:numPr>
      <w:contextualSpacing/>
    </w:pPr>
  </w:style>
  <w:style w:type="paragraph" w:styleId="List">
    <w:name w:val="List"/>
    <w:basedOn w:val="Normal"/>
    <w:uiPriority w:val="99"/>
    <w:semiHidden/>
    <w:unhideWhenUsed/>
    <w:rsid w:val="00831504"/>
    <w:pPr>
      <w:ind w:left="283" w:hanging="283"/>
      <w:contextualSpacing/>
    </w:pPr>
  </w:style>
  <w:style w:type="paragraph" w:styleId="TOAHeading">
    <w:name w:val="toa heading"/>
    <w:basedOn w:val="Normal"/>
    <w:next w:val="Normal"/>
    <w:uiPriority w:val="99"/>
    <w:semiHidden/>
    <w:unhideWhenUsed/>
    <w:rsid w:val="00831504"/>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8315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31504"/>
    <w:rPr>
      <w:rFonts w:ascii="Consolas" w:hAnsi="Consolas"/>
      <w:sz w:val="20"/>
      <w:szCs w:val="20"/>
      <w:lang w:val="en-US"/>
    </w:rPr>
  </w:style>
  <w:style w:type="paragraph" w:styleId="TableofAuthorities">
    <w:name w:val="table of authorities"/>
    <w:basedOn w:val="Normal"/>
    <w:next w:val="Normal"/>
    <w:uiPriority w:val="99"/>
    <w:semiHidden/>
    <w:unhideWhenUsed/>
    <w:rsid w:val="00831504"/>
    <w:pPr>
      <w:ind w:left="240" w:hanging="240"/>
    </w:pPr>
  </w:style>
  <w:style w:type="character" w:styleId="PageNumber">
    <w:name w:val="page number"/>
    <w:basedOn w:val="DefaultParagraphFont"/>
    <w:uiPriority w:val="99"/>
    <w:semiHidden/>
    <w:unhideWhenUsed/>
    <w:rsid w:val="00831504"/>
  </w:style>
  <w:style w:type="character" w:styleId="LineNumber">
    <w:name w:val="line number"/>
    <w:basedOn w:val="DefaultParagraphFont"/>
    <w:uiPriority w:val="99"/>
    <w:semiHidden/>
    <w:unhideWhenUsed/>
    <w:rsid w:val="00831504"/>
  </w:style>
  <w:style w:type="paragraph" w:styleId="TableofFigures">
    <w:name w:val="table of figures"/>
    <w:basedOn w:val="Normal"/>
    <w:next w:val="Normal"/>
    <w:uiPriority w:val="99"/>
    <w:semiHidden/>
    <w:unhideWhenUsed/>
    <w:rsid w:val="00831504"/>
  </w:style>
  <w:style w:type="paragraph" w:styleId="Index1">
    <w:name w:val="index 1"/>
    <w:basedOn w:val="Normal"/>
    <w:next w:val="Normal"/>
    <w:autoRedefine/>
    <w:uiPriority w:val="99"/>
    <w:semiHidden/>
    <w:unhideWhenUsed/>
    <w:rsid w:val="00831504"/>
    <w:pPr>
      <w:ind w:left="240" w:hanging="240"/>
    </w:pPr>
  </w:style>
  <w:style w:type="paragraph" w:styleId="IndexHeading">
    <w:name w:val="index heading"/>
    <w:basedOn w:val="Normal"/>
    <w:next w:val="Index1"/>
    <w:uiPriority w:val="99"/>
    <w:semiHidden/>
    <w:unhideWhenUsed/>
    <w:rsid w:val="00831504"/>
    <w:rPr>
      <w:rFonts w:asciiTheme="majorHAnsi" w:eastAsiaTheme="majorEastAsia" w:hAnsiTheme="majorHAnsi" w:cstheme="majorBidi"/>
      <w:b/>
      <w:bCs/>
    </w:rPr>
  </w:style>
  <w:style w:type="paragraph" w:styleId="NormalIndent">
    <w:name w:val="Normal Indent"/>
    <w:basedOn w:val="Normal"/>
    <w:uiPriority w:val="99"/>
    <w:semiHidden/>
    <w:unhideWhenUsed/>
    <w:rsid w:val="00831504"/>
    <w:pPr>
      <w:ind w:left="708"/>
    </w:pPr>
  </w:style>
  <w:style w:type="paragraph" w:styleId="TOC9">
    <w:name w:val="toc 9"/>
    <w:basedOn w:val="Normal"/>
    <w:next w:val="Normal"/>
    <w:autoRedefine/>
    <w:uiPriority w:val="39"/>
    <w:semiHidden/>
    <w:unhideWhenUsed/>
    <w:rsid w:val="00831504"/>
    <w:pPr>
      <w:spacing w:after="100"/>
      <w:ind w:left="1920"/>
    </w:pPr>
  </w:style>
  <w:style w:type="paragraph" w:styleId="TOC8">
    <w:name w:val="toc 8"/>
    <w:basedOn w:val="Normal"/>
    <w:next w:val="Normal"/>
    <w:autoRedefine/>
    <w:uiPriority w:val="39"/>
    <w:semiHidden/>
    <w:unhideWhenUsed/>
    <w:rsid w:val="00831504"/>
    <w:pPr>
      <w:spacing w:after="100"/>
      <w:ind w:left="1680"/>
    </w:pPr>
  </w:style>
  <w:style w:type="paragraph" w:styleId="TOC7">
    <w:name w:val="toc 7"/>
    <w:basedOn w:val="Normal"/>
    <w:next w:val="Normal"/>
    <w:autoRedefine/>
    <w:uiPriority w:val="39"/>
    <w:semiHidden/>
    <w:unhideWhenUsed/>
    <w:rsid w:val="00831504"/>
    <w:pPr>
      <w:spacing w:after="100"/>
      <w:ind w:left="1440"/>
    </w:pPr>
  </w:style>
  <w:style w:type="paragraph" w:styleId="TOC6">
    <w:name w:val="toc 6"/>
    <w:basedOn w:val="Normal"/>
    <w:next w:val="Normal"/>
    <w:autoRedefine/>
    <w:uiPriority w:val="39"/>
    <w:semiHidden/>
    <w:unhideWhenUsed/>
    <w:rsid w:val="00831504"/>
    <w:pPr>
      <w:spacing w:after="100"/>
      <w:ind w:left="1200"/>
    </w:pPr>
  </w:style>
  <w:style w:type="paragraph" w:styleId="TOC5">
    <w:name w:val="toc 5"/>
    <w:basedOn w:val="Normal"/>
    <w:next w:val="Normal"/>
    <w:autoRedefine/>
    <w:uiPriority w:val="39"/>
    <w:semiHidden/>
    <w:unhideWhenUsed/>
    <w:rsid w:val="00831504"/>
    <w:pPr>
      <w:spacing w:after="100"/>
      <w:ind w:left="960"/>
    </w:pPr>
  </w:style>
  <w:style w:type="paragraph" w:styleId="TOC4">
    <w:name w:val="toc 4"/>
    <w:basedOn w:val="Normal"/>
    <w:next w:val="Normal"/>
    <w:autoRedefine/>
    <w:uiPriority w:val="39"/>
    <w:semiHidden/>
    <w:unhideWhenUsed/>
    <w:rsid w:val="00831504"/>
    <w:pPr>
      <w:spacing w:after="100"/>
      <w:ind w:left="720"/>
    </w:pPr>
  </w:style>
  <w:style w:type="paragraph" w:styleId="TOC3">
    <w:name w:val="toc 3"/>
    <w:basedOn w:val="Normal"/>
    <w:next w:val="Normal"/>
    <w:autoRedefine/>
    <w:uiPriority w:val="39"/>
    <w:semiHidden/>
    <w:unhideWhenUsed/>
    <w:rsid w:val="00831504"/>
    <w:pPr>
      <w:spacing w:after="100"/>
      <w:ind w:left="480"/>
    </w:pPr>
  </w:style>
  <w:style w:type="paragraph" w:styleId="TOC2">
    <w:name w:val="toc 2"/>
    <w:basedOn w:val="Normal"/>
    <w:next w:val="Normal"/>
    <w:autoRedefine/>
    <w:uiPriority w:val="39"/>
    <w:semiHidden/>
    <w:unhideWhenUsed/>
    <w:rsid w:val="00831504"/>
    <w:pPr>
      <w:spacing w:after="100"/>
      <w:ind w:left="240"/>
    </w:pPr>
  </w:style>
  <w:style w:type="paragraph" w:styleId="TOC1">
    <w:name w:val="toc 1"/>
    <w:basedOn w:val="Normal"/>
    <w:next w:val="Normal"/>
    <w:autoRedefine/>
    <w:uiPriority w:val="39"/>
    <w:semiHidden/>
    <w:unhideWhenUsed/>
    <w:rsid w:val="00831504"/>
    <w:pPr>
      <w:spacing w:after="100"/>
    </w:pPr>
  </w:style>
  <w:style w:type="paragraph" w:styleId="Index9">
    <w:name w:val="index 9"/>
    <w:basedOn w:val="Normal"/>
    <w:next w:val="Normal"/>
    <w:autoRedefine/>
    <w:uiPriority w:val="99"/>
    <w:semiHidden/>
    <w:unhideWhenUsed/>
    <w:rsid w:val="00831504"/>
    <w:pPr>
      <w:ind w:left="2160" w:hanging="240"/>
    </w:pPr>
  </w:style>
  <w:style w:type="paragraph" w:styleId="Index8">
    <w:name w:val="index 8"/>
    <w:basedOn w:val="Normal"/>
    <w:next w:val="Normal"/>
    <w:autoRedefine/>
    <w:uiPriority w:val="99"/>
    <w:semiHidden/>
    <w:unhideWhenUsed/>
    <w:rsid w:val="00831504"/>
    <w:pPr>
      <w:ind w:left="1920" w:hanging="240"/>
    </w:pPr>
  </w:style>
  <w:style w:type="paragraph" w:styleId="Index7">
    <w:name w:val="index 7"/>
    <w:basedOn w:val="Normal"/>
    <w:next w:val="Normal"/>
    <w:autoRedefine/>
    <w:uiPriority w:val="99"/>
    <w:semiHidden/>
    <w:unhideWhenUsed/>
    <w:rsid w:val="00831504"/>
    <w:pPr>
      <w:ind w:left="1680" w:hanging="240"/>
    </w:pPr>
  </w:style>
  <w:style w:type="paragraph" w:styleId="Index6">
    <w:name w:val="index 6"/>
    <w:basedOn w:val="Normal"/>
    <w:next w:val="Normal"/>
    <w:autoRedefine/>
    <w:uiPriority w:val="99"/>
    <w:semiHidden/>
    <w:unhideWhenUsed/>
    <w:rsid w:val="00831504"/>
    <w:pPr>
      <w:ind w:left="1440" w:hanging="240"/>
    </w:pPr>
  </w:style>
  <w:style w:type="paragraph" w:styleId="Index5">
    <w:name w:val="index 5"/>
    <w:basedOn w:val="Normal"/>
    <w:next w:val="Normal"/>
    <w:autoRedefine/>
    <w:uiPriority w:val="99"/>
    <w:semiHidden/>
    <w:unhideWhenUsed/>
    <w:rsid w:val="00831504"/>
    <w:pPr>
      <w:ind w:left="1200" w:hanging="240"/>
    </w:pPr>
  </w:style>
  <w:style w:type="paragraph" w:styleId="Index4">
    <w:name w:val="index 4"/>
    <w:basedOn w:val="Normal"/>
    <w:next w:val="Normal"/>
    <w:autoRedefine/>
    <w:uiPriority w:val="99"/>
    <w:semiHidden/>
    <w:unhideWhenUsed/>
    <w:rsid w:val="00831504"/>
    <w:pPr>
      <w:ind w:left="960" w:hanging="240"/>
    </w:pPr>
  </w:style>
  <w:style w:type="paragraph" w:styleId="Index3">
    <w:name w:val="index 3"/>
    <w:basedOn w:val="Normal"/>
    <w:next w:val="Normal"/>
    <w:autoRedefine/>
    <w:uiPriority w:val="99"/>
    <w:semiHidden/>
    <w:unhideWhenUsed/>
    <w:rsid w:val="00831504"/>
    <w:pPr>
      <w:ind w:left="720" w:hanging="240"/>
    </w:pPr>
  </w:style>
  <w:style w:type="paragraph" w:styleId="Index2">
    <w:name w:val="index 2"/>
    <w:basedOn w:val="Normal"/>
    <w:next w:val="Normal"/>
    <w:autoRedefine/>
    <w:uiPriority w:val="99"/>
    <w:semiHidden/>
    <w:unhideWhenUsed/>
    <w:rsid w:val="00831504"/>
    <w:pPr>
      <w:ind w:left="480" w:hanging="240"/>
    </w:pPr>
  </w:style>
  <w:style w:type="character" w:customStyle="1" w:styleId="apple-converted-space">
    <w:name w:val="apple-converted-space"/>
    <w:basedOn w:val="DefaultParagraphFont"/>
    <w:rsid w:val="00D07203"/>
  </w:style>
  <w:style w:type="paragraph" w:customStyle="1" w:styleId="Funote">
    <w:name w:val="Fußnote"/>
    <w:basedOn w:val="FootnoteText"/>
    <w:link w:val="FunoteZchn"/>
    <w:qFormat/>
    <w:rsid w:val="004C0FE5"/>
    <w:pPr>
      <w:ind w:left="284" w:hanging="284"/>
    </w:pPr>
  </w:style>
  <w:style w:type="character" w:customStyle="1" w:styleId="FunoteZchn">
    <w:name w:val="Fußnote Zchn"/>
    <w:basedOn w:val="FootnoteTextChar"/>
    <w:link w:val="Funote"/>
    <w:rsid w:val="004C0FE5"/>
    <w:rPr>
      <w:rFonts w:ascii="Times New Roman" w:hAnsi="Times New Roman"/>
      <w:sz w:val="20"/>
      <w:szCs w:val="20"/>
      <w:lang w:val="en-US"/>
    </w:rPr>
  </w:style>
  <w:style w:type="table" w:customStyle="1" w:styleId="Tabellenraster11">
    <w:name w:val="Tabellenraster11"/>
    <w:basedOn w:val="TableNormal"/>
    <w:next w:val="TableGrid"/>
    <w:uiPriority w:val="39"/>
    <w:rsid w:val="007B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krckgcgsb">
    <w:name w:val="gnkrckgcgsb"/>
    <w:basedOn w:val="DefaultParagraphFont"/>
    <w:rsid w:val="00C53FAE"/>
  </w:style>
  <w:style w:type="character" w:customStyle="1" w:styleId="NichtaufgelsteErwhnung1">
    <w:name w:val="Nicht aufgelöste Erwähnung1"/>
    <w:basedOn w:val="DefaultParagraphFont"/>
    <w:uiPriority w:val="99"/>
    <w:semiHidden/>
    <w:unhideWhenUsed/>
    <w:rsid w:val="00A36CFB"/>
    <w:rPr>
      <w:color w:val="605E5C"/>
      <w:shd w:val="clear" w:color="auto" w:fill="E1DFDD"/>
    </w:rPr>
  </w:style>
  <w:style w:type="character" w:customStyle="1" w:styleId="epub-state">
    <w:name w:val="epub-state"/>
    <w:basedOn w:val="DefaultParagraphFont"/>
    <w:rsid w:val="003909D1"/>
  </w:style>
  <w:style w:type="character" w:customStyle="1" w:styleId="epub-date">
    <w:name w:val="epub-date"/>
    <w:basedOn w:val="DefaultParagraphFont"/>
    <w:rsid w:val="003909D1"/>
  </w:style>
  <w:style w:type="character" w:customStyle="1" w:styleId="NichtaufgelsteErwhnung2">
    <w:name w:val="Nicht aufgelöste Erwähnung2"/>
    <w:basedOn w:val="DefaultParagraphFont"/>
    <w:uiPriority w:val="99"/>
    <w:semiHidden/>
    <w:unhideWhenUsed/>
    <w:rsid w:val="000E5DAB"/>
    <w:rPr>
      <w:color w:val="605E5C"/>
      <w:shd w:val="clear" w:color="auto" w:fill="E1DFDD"/>
    </w:rPr>
  </w:style>
  <w:style w:type="character" w:customStyle="1" w:styleId="node-description">
    <w:name w:val="node-description"/>
    <w:basedOn w:val="DefaultParagraphFont"/>
    <w:rsid w:val="00CD2FE8"/>
  </w:style>
  <w:style w:type="character" w:customStyle="1" w:styleId="ref-lnk">
    <w:name w:val="ref-lnk"/>
    <w:basedOn w:val="DefaultParagraphFont"/>
    <w:rsid w:val="00311F76"/>
  </w:style>
  <w:style w:type="table" w:customStyle="1" w:styleId="Tabellenraster2">
    <w:name w:val="Tabellenraster2"/>
    <w:basedOn w:val="TableNormal"/>
    <w:next w:val="TableGrid"/>
    <w:uiPriority w:val="39"/>
    <w:rsid w:val="00635F6A"/>
    <w:pPr>
      <w:spacing w:after="0" w:line="240" w:lineRule="auto"/>
    </w:pPr>
    <w:rPr>
      <w:rFonts w:ascii="Times New Roman" w:eastAsia="Times New Roman" w:hAnsi="Times New Roman" w:cs="Times New Roman"/>
      <w:sz w:val="24"/>
      <w:szCs w:val="24"/>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2481">
      <w:bodyDiv w:val="1"/>
      <w:marLeft w:val="0"/>
      <w:marRight w:val="0"/>
      <w:marTop w:val="0"/>
      <w:marBottom w:val="0"/>
      <w:divBdr>
        <w:top w:val="none" w:sz="0" w:space="0" w:color="auto"/>
        <w:left w:val="none" w:sz="0" w:space="0" w:color="auto"/>
        <w:bottom w:val="none" w:sz="0" w:space="0" w:color="auto"/>
        <w:right w:val="none" w:sz="0" w:space="0" w:color="auto"/>
      </w:divBdr>
    </w:div>
    <w:div w:id="31347455">
      <w:bodyDiv w:val="1"/>
      <w:marLeft w:val="0"/>
      <w:marRight w:val="0"/>
      <w:marTop w:val="0"/>
      <w:marBottom w:val="0"/>
      <w:divBdr>
        <w:top w:val="none" w:sz="0" w:space="0" w:color="auto"/>
        <w:left w:val="none" w:sz="0" w:space="0" w:color="auto"/>
        <w:bottom w:val="none" w:sz="0" w:space="0" w:color="auto"/>
        <w:right w:val="none" w:sz="0" w:space="0" w:color="auto"/>
      </w:divBdr>
    </w:div>
    <w:div w:id="54741026">
      <w:bodyDiv w:val="1"/>
      <w:marLeft w:val="0"/>
      <w:marRight w:val="0"/>
      <w:marTop w:val="0"/>
      <w:marBottom w:val="0"/>
      <w:divBdr>
        <w:top w:val="none" w:sz="0" w:space="0" w:color="auto"/>
        <w:left w:val="none" w:sz="0" w:space="0" w:color="auto"/>
        <w:bottom w:val="none" w:sz="0" w:space="0" w:color="auto"/>
        <w:right w:val="none" w:sz="0" w:space="0" w:color="auto"/>
      </w:divBdr>
    </w:div>
    <w:div w:id="70857371">
      <w:bodyDiv w:val="1"/>
      <w:marLeft w:val="0"/>
      <w:marRight w:val="0"/>
      <w:marTop w:val="0"/>
      <w:marBottom w:val="0"/>
      <w:divBdr>
        <w:top w:val="none" w:sz="0" w:space="0" w:color="auto"/>
        <w:left w:val="none" w:sz="0" w:space="0" w:color="auto"/>
        <w:bottom w:val="none" w:sz="0" w:space="0" w:color="auto"/>
        <w:right w:val="none" w:sz="0" w:space="0" w:color="auto"/>
      </w:divBdr>
    </w:div>
    <w:div w:id="97064908">
      <w:bodyDiv w:val="1"/>
      <w:marLeft w:val="0"/>
      <w:marRight w:val="0"/>
      <w:marTop w:val="0"/>
      <w:marBottom w:val="0"/>
      <w:divBdr>
        <w:top w:val="none" w:sz="0" w:space="0" w:color="auto"/>
        <w:left w:val="none" w:sz="0" w:space="0" w:color="auto"/>
        <w:bottom w:val="none" w:sz="0" w:space="0" w:color="auto"/>
        <w:right w:val="none" w:sz="0" w:space="0" w:color="auto"/>
      </w:divBdr>
      <w:divsChild>
        <w:div w:id="1701126947">
          <w:marLeft w:val="0"/>
          <w:marRight w:val="0"/>
          <w:marTop w:val="0"/>
          <w:marBottom w:val="0"/>
          <w:divBdr>
            <w:top w:val="none" w:sz="0" w:space="0" w:color="auto"/>
            <w:left w:val="none" w:sz="0" w:space="0" w:color="auto"/>
            <w:bottom w:val="none" w:sz="0" w:space="0" w:color="auto"/>
            <w:right w:val="none" w:sz="0" w:space="0" w:color="auto"/>
          </w:divBdr>
        </w:div>
      </w:divsChild>
    </w:div>
    <w:div w:id="111873572">
      <w:bodyDiv w:val="1"/>
      <w:marLeft w:val="0"/>
      <w:marRight w:val="0"/>
      <w:marTop w:val="0"/>
      <w:marBottom w:val="0"/>
      <w:divBdr>
        <w:top w:val="none" w:sz="0" w:space="0" w:color="auto"/>
        <w:left w:val="none" w:sz="0" w:space="0" w:color="auto"/>
        <w:bottom w:val="none" w:sz="0" w:space="0" w:color="auto"/>
        <w:right w:val="none" w:sz="0" w:space="0" w:color="auto"/>
      </w:divBdr>
    </w:div>
    <w:div w:id="117726084">
      <w:bodyDiv w:val="1"/>
      <w:marLeft w:val="0"/>
      <w:marRight w:val="0"/>
      <w:marTop w:val="0"/>
      <w:marBottom w:val="0"/>
      <w:divBdr>
        <w:top w:val="none" w:sz="0" w:space="0" w:color="auto"/>
        <w:left w:val="none" w:sz="0" w:space="0" w:color="auto"/>
        <w:bottom w:val="none" w:sz="0" w:space="0" w:color="auto"/>
        <w:right w:val="none" w:sz="0" w:space="0" w:color="auto"/>
      </w:divBdr>
    </w:div>
    <w:div w:id="118648208">
      <w:bodyDiv w:val="1"/>
      <w:marLeft w:val="0"/>
      <w:marRight w:val="0"/>
      <w:marTop w:val="0"/>
      <w:marBottom w:val="0"/>
      <w:divBdr>
        <w:top w:val="none" w:sz="0" w:space="0" w:color="auto"/>
        <w:left w:val="none" w:sz="0" w:space="0" w:color="auto"/>
        <w:bottom w:val="none" w:sz="0" w:space="0" w:color="auto"/>
        <w:right w:val="none" w:sz="0" w:space="0" w:color="auto"/>
      </w:divBdr>
    </w:div>
    <w:div w:id="155271430">
      <w:bodyDiv w:val="1"/>
      <w:marLeft w:val="0"/>
      <w:marRight w:val="0"/>
      <w:marTop w:val="0"/>
      <w:marBottom w:val="0"/>
      <w:divBdr>
        <w:top w:val="none" w:sz="0" w:space="0" w:color="auto"/>
        <w:left w:val="none" w:sz="0" w:space="0" w:color="auto"/>
        <w:bottom w:val="none" w:sz="0" w:space="0" w:color="auto"/>
        <w:right w:val="none" w:sz="0" w:space="0" w:color="auto"/>
      </w:divBdr>
      <w:divsChild>
        <w:div w:id="1106928073">
          <w:marLeft w:val="0"/>
          <w:marRight w:val="0"/>
          <w:marTop w:val="0"/>
          <w:marBottom w:val="0"/>
          <w:divBdr>
            <w:top w:val="none" w:sz="0" w:space="0" w:color="auto"/>
            <w:left w:val="none" w:sz="0" w:space="0" w:color="auto"/>
            <w:bottom w:val="none" w:sz="0" w:space="0" w:color="auto"/>
            <w:right w:val="none" w:sz="0" w:space="0" w:color="auto"/>
          </w:divBdr>
        </w:div>
      </w:divsChild>
    </w:div>
    <w:div w:id="157236063">
      <w:bodyDiv w:val="1"/>
      <w:marLeft w:val="0"/>
      <w:marRight w:val="0"/>
      <w:marTop w:val="0"/>
      <w:marBottom w:val="0"/>
      <w:divBdr>
        <w:top w:val="none" w:sz="0" w:space="0" w:color="auto"/>
        <w:left w:val="none" w:sz="0" w:space="0" w:color="auto"/>
        <w:bottom w:val="none" w:sz="0" w:space="0" w:color="auto"/>
        <w:right w:val="none" w:sz="0" w:space="0" w:color="auto"/>
      </w:divBdr>
      <w:divsChild>
        <w:div w:id="685325413">
          <w:marLeft w:val="0"/>
          <w:marRight w:val="0"/>
          <w:marTop w:val="0"/>
          <w:marBottom w:val="0"/>
          <w:divBdr>
            <w:top w:val="none" w:sz="0" w:space="0" w:color="auto"/>
            <w:left w:val="none" w:sz="0" w:space="0" w:color="auto"/>
            <w:bottom w:val="none" w:sz="0" w:space="0" w:color="auto"/>
            <w:right w:val="none" w:sz="0" w:space="0" w:color="auto"/>
          </w:divBdr>
          <w:divsChild>
            <w:div w:id="94912084">
              <w:marLeft w:val="0"/>
              <w:marRight w:val="0"/>
              <w:marTop w:val="0"/>
              <w:marBottom w:val="0"/>
              <w:divBdr>
                <w:top w:val="none" w:sz="0" w:space="0" w:color="auto"/>
                <w:left w:val="none" w:sz="0" w:space="0" w:color="auto"/>
                <w:bottom w:val="none" w:sz="0" w:space="0" w:color="auto"/>
                <w:right w:val="none" w:sz="0" w:space="0" w:color="auto"/>
              </w:divBdr>
              <w:divsChild>
                <w:div w:id="825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327">
      <w:bodyDiv w:val="1"/>
      <w:marLeft w:val="0"/>
      <w:marRight w:val="0"/>
      <w:marTop w:val="0"/>
      <w:marBottom w:val="0"/>
      <w:divBdr>
        <w:top w:val="none" w:sz="0" w:space="0" w:color="auto"/>
        <w:left w:val="none" w:sz="0" w:space="0" w:color="auto"/>
        <w:bottom w:val="none" w:sz="0" w:space="0" w:color="auto"/>
        <w:right w:val="none" w:sz="0" w:space="0" w:color="auto"/>
      </w:divBdr>
    </w:div>
    <w:div w:id="181751470">
      <w:bodyDiv w:val="1"/>
      <w:marLeft w:val="0"/>
      <w:marRight w:val="0"/>
      <w:marTop w:val="0"/>
      <w:marBottom w:val="0"/>
      <w:divBdr>
        <w:top w:val="none" w:sz="0" w:space="0" w:color="auto"/>
        <w:left w:val="none" w:sz="0" w:space="0" w:color="auto"/>
        <w:bottom w:val="none" w:sz="0" w:space="0" w:color="auto"/>
        <w:right w:val="none" w:sz="0" w:space="0" w:color="auto"/>
      </w:divBdr>
      <w:divsChild>
        <w:div w:id="101074322">
          <w:marLeft w:val="0"/>
          <w:marRight w:val="0"/>
          <w:marTop w:val="0"/>
          <w:marBottom w:val="0"/>
          <w:divBdr>
            <w:top w:val="none" w:sz="0" w:space="0" w:color="auto"/>
            <w:left w:val="none" w:sz="0" w:space="0" w:color="auto"/>
            <w:bottom w:val="none" w:sz="0" w:space="0" w:color="auto"/>
            <w:right w:val="none" w:sz="0" w:space="0" w:color="auto"/>
          </w:divBdr>
        </w:div>
      </w:divsChild>
    </w:div>
    <w:div w:id="183593763">
      <w:bodyDiv w:val="1"/>
      <w:marLeft w:val="0"/>
      <w:marRight w:val="0"/>
      <w:marTop w:val="0"/>
      <w:marBottom w:val="0"/>
      <w:divBdr>
        <w:top w:val="none" w:sz="0" w:space="0" w:color="auto"/>
        <w:left w:val="none" w:sz="0" w:space="0" w:color="auto"/>
        <w:bottom w:val="none" w:sz="0" w:space="0" w:color="auto"/>
        <w:right w:val="none" w:sz="0" w:space="0" w:color="auto"/>
      </w:divBdr>
    </w:div>
    <w:div w:id="184636190">
      <w:bodyDiv w:val="1"/>
      <w:marLeft w:val="0"/>
      <w:marRight w:val="0"/>
      <w:marTop w:val="0"/>
      <w:marBottom w:val="0"/>
      <w:divBdr>
        <w:top w:val="none" w:sz="0" w:space="0" w:color="auto"/>
        <w:left w:val="none" w:sz="0" w:space="0" w:color="auto"/>
        <w:bottom w:val="none" w:sz="0" w:space="0" w:color="auto"/>
        <w:right w:val="none" w:sz="0" w:space="0" w:color="auto"/>
      </w:divBdr>
    </w:div>
    <w:div w:id="202643641">
      <w:bodyDiv w:val="1"/>
      <w:marLeft w:val="0"/>
      <w:marRight w:val="0"/>
      <w:marTop w:val="0"/>
      <w:marBottom w:val="0"/>
      <w:divBdr>
        <w:top w:val="none" w:sz="0" w:space="0" w:color="auto"/>
        <w:left w:val="none" w:sz="0" w:space="0" w:color="auto"/>
        <w:bottom w:val="none" w:sz="0" w:space="0" w:color="auto"/>
        <w:right w:val="none" w:sz="0" w:space="0" w:color="auto"/>
      </w:divBdr>
    </w:div>
    <w:div w:id="203912512">
      <w:bodyDiv w:val="1"/>
      <w:marLeft w:val="0"/>
      <w:marRight w:val="0"/>
      <w:marTop w:val="0"/>
      <w:marBottom w:val="0"/>
      <w:divBdr>
        <w:top w:val="none" w:sz="0" w:space="0" w:color="auto"/>
        <w:left w:val="none" w:sz="0" w:space="0" w:color="auto"/>
        <w:bottom w:val="none" w:sz="0" w:space="0" w:color="auto"/>
        <w:right w:val="none" w:sz="0" w:space="0" w:color="auto"/>
      </w:divBdr>
      <w:divsChild>
        <w:div w:id="756711009">
          <w:marLeft w:val="0"/>
          <w:marRight w:val="0"/>
          <w:marTop w:val="0"/>
          <w:marBottom w:val="0"/>
          <w:divBdr>
            <w:top w:val="none" w:sz="0" w:space="0" w:color="auto"/>
            <w:left w:val="none" w:sz="0" w:space="0" w:color="auto"/>
            <w:bottom w:val="none" w:sz="0" w:space="0" w:color="auto"/>
            <w:right w:val="none" w:sz="0" w:space="0" w:color="auto"/>
          </w:divBdr>
          <w:divsChild>
            <w:div w:id="1359702662">
              <w:marLeft w:val="0"/>
              <w:marRight w:val="0"/>
              <w:marTop w:val="0"/>
              <w:marBottom w:val="0"/>
              <w:divBdr>
                <w:top w:val="none" w:sz="0" w:space="0" w:color="auto"/>
                <w:left w:val="none" w:sz="0" w:space="0" w:color="auto"/>
                <w:bottom w:val="none" w:sz="0" w:space="0" w:color="auto"/>
                <w:right w:val="none" w:sz="0" w:space="0" w:color="auto"/>
              </w:divBdr>
              <w:divsChild>
                <w:div w:id="16779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4001">
      <w:bodyDiv w:val="1"/>
      <w:marLeft w:val="0"/>
      <w:marRight w:val="0"/>
      <w:marTop w:val="0"/>
      <w:marBottom w:val="0"/>
      <w:divBdr>
        <w:top w:val="none" w:sz="0" w:space="0" w:color="auto"/>
        <w:left w:val="none" w:sz="0" w:space="0" w:color="auto"/>
        <w:bottom w:val="none" w:sz="0" w:space="0" w:color="auto"/>
        <w:right w:val="none" w:sz="0" w:space="0" w:color="auto"/>
      </w:divBdr>
    </w:div>
    <w:div w:id="247932351">
      <w:bodyDiv w:val="1"/>
      <w:marLeft w:val="0"/>
      <w:marRight w:val="0"/>
      <w:marTop w:val="0"/>
      <w:marBottom w:val="0"/>
      <w:divBdr>
        <w:top w:val="none" w:sz="0" w:space="0" w:color="auto"/>
        <w:left w:val="none" w:sz="0" w:space="0" w:color="auto"/>
        <w:bottom w:val="none" w:sz="0" w:space="0" w:color="auto"/>
        <w:right w:val="none" w:sz="0" w:space="0" w:color="auto"/>
      </w:divBdr>
    </w:div>
    <w:div w:id="249050134">
      <w:bodyDiv w:val="1"/>
      <w:marLeft w:val="0"/>
      <w:marRight w:val="0"/>
      <w:marTop w:val="0"/>
      <w:marBottom w:val="0"/>
      <w:divBdr>
        <w:top w:val="none" w:sz="0" w:space="0" w:color="auto"/>
        <w:left w:val="none" w:sz="0" w:space="0" w:color="auto"/>
        <w:bottom w:val="none" w:sz="0" w:space="0" w:color="auto"/>
        <w:right w:val="none" w:sz="0" w:space="0" w:color="auto"/>
      </w:divBdr>
    </w:div>
    <w:div w:id="258873706">
      <w:bodyDiv w:val="1"/>
      <w:marLeft w:val="0"/>
      <w:marRight w:val="0"/>
      <w:marTop w:val="0"/>
      <w:marBottom w:val="0"/>
      <w:divBdr>
        <w:top w:val="none" w:sz="0" w:space="0" w:color="auto"/>
        <w:left w:val="none" w:sz="0" w:space="0" w:color="auto"/>
        <w:bottom w:val="none" w:sz="0" w:space="0" w:color="auto"/>
        <w:right w:val="none" w:sz="0" w:space="0" w:color="auto"/>
      </w:divBdr>
    </w:div>
    <w:div w:id="283385491">
      <w:bodyDiv w:val="1"/>
      <w:marLeft w:val="0"/>
      <w:marRight w:val="0"/>
      <w:marTop w:val="0"/>
      <w:marBottom w:val="0"/>
      <w:divBdr>
        <w:top w:val="none" w:sz="0" w:space="0" w:color="auto"/>
        <w:left w:val="none" w:sz="0" w:space="0" w:color="auto"/>
        <w:bottom w:val="none" w:sz="0" w:space="0" w:color="auto"/>
        <w:right w:val="none" w:sz="0" w:space="0" w:color="auto"/>
      </w:divBdr>
      <w:divsChild>
        <w:div w:id="1195534247">
          <w:marLeft w:val="0"/>
          <w:marRight w:val="0"/>
          <w:marTop w:val="0"/>
          <w:marBottom w:val="0"/>
          <w:divBdr>
            <w:top w:val="none" w:sz="0" w:space="0" w:color="auto"/>
            <w:left w:val="none" w:sz="0" w:space="0" w:color="auto"/>
            <w:bottom w:val="none" w:sz="0" w:space="0" w:color="auto"/>
            <w:right w:val="none" w:sz="0" w:space="0" w:color="auto"/>
          </w:divBdr>
          <w:divsChild>
            <w:div w:id="128129294">
              <w:marLeft w:val="0"/>
              <w:marRight w:val="0"/>
              <w:marTop w:val="0"/>
              <w:marBottom w:val="0"/>
              <w:divBdr>
                <w:top w:val="none" w:sz="0" w:space="0" w:color="auto"/>
                <w:left w:val="none" w:sz="0" w:space="0" w:color="auto"/>
                <w:bottom w:val="none" w:sz="0" w:space="0" w:color="auto"/>
                <w:right w:val="none" w:sz="0" w:space="0" w:color="auto"/>
              </w:divBdr>
              <w:divsChild>
                <w:div w:id="410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4605">
      <w:bodyDiv w:val="1"/>
      <w:marLeft w:val="0"/>
      <w:marRight w:val="0"/>
      <w:marTop w:val="0"/>
      <w:marBottom w:val="0"/>
      <w:divBdr>
        <w:top w:val="none" w:sz="0" w:space="0" w:color="auto"/>
        <w:left w:val="none" w:sz="0" w:space="0" w:color="auto"/>
        <w:bottom w:val="none" w:sz="0" w:space="0" w:color="auto"/>
        <w:right w:val="none" w:sz="0" w:space="0" w:color="auto"/>
      </w:divBdr>
      <w:divsChild>
        <w:div w:id="1343430125">
          <w:marLeft w:val="0"/>
          <w:marRight w:val="0"/>
          <w:marTop w:val="0"/>
          <w:marBottom w:val="0"/>
          <w:divBdr>
            <w:top w:val="none" w:sz="0" w:space="0" w:color="auto"/>
            <w:left w:val="none" w:sz="0" w:space="0" w:color="auto"/>
            <w:bottom w:val="none" w:sz="0" w:space="0" w:color="auto"/>
            <w:right w:val="none" w:sz="0" w:space="0" w:color="auto"/>
          </w:divBdr>
          <w:divsChild>
            <w:div w:id="195966171">
              <w:marLeft w:val="0"/>
              <w:marRight w:val="0"/>
              <w:marTop w:val="0"/>
              <w:marBottom w:val="0"/>
              <w:divBdr>
                <w:top w:val="none" w:sz="0" w:space="0" w:color="auto"/>
                <w:left w:val="none" w:sz="0" w:space="0" w:color="auto"/>
                <w:bottom w:val="none" w:sz="0" w:space="0" w:color="auto"/>
                <w:right w:val="none" w:sz="0" w:space="0" w:color="auto"/>
              </w:divBdr>
              <w:divsChild>
                <w:div w:id="648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1751">
      <w:bodyDiv w:val="1"/>
      <w:marLeft w:val="0"/>
      <w:marRight w:val="0"/>
      <w:marTop w:val="0"/>
      <w:marBottom w:val="0"/>
      <w:divBdr>
        <w:top w:val="none" w:sz="0" w:space="0" w:color="auto"/>
        <w:left w:val="none" w:sz="0" w:space="0" w:color="auto"/>
        <w:bottom w:val="none" w:sz="0" w:space="0" w:color="auto"/>
        <w:right w:val="none" w:sz="0" w:space="0" w:color="auto"/>
      </w:divBdr>
      <w:divsChild>
        <w:div w:id="590941118">
          <w:marLeft w:val="0"/>
          <w:marRight w:val="0"/>
          <w:marTop w:val="0"/>
          <w:marBottom w:val="0"/>
          <w:divBdr>
            <w:top w:val="none" w:sz="0" w:space="0" w:color="auto"/>
            <w:left w:val="none" w:sz="0" w:space="0" w:color="auto"/>
            <w:bottom w:val="none" w:sz="0" w:space="0" w:color="auto"/>
            <w:right w:val="none" w:sz="0" w:space="0" w:color="auto"/>
          </w:divBdr>
          <w:divsChild>
            <w:div w:id="810946939">
              <w:marLeft w:val="0"/>
              <w:marRight w:val="0"/>
              <w:marTop w:val="0"/>
              <w:marBottom w:val="0"/>
              <w:divBdr>
                <w:top w:val="none" w:sz="0" w:space="0" w:color="auto"/>
                <w:left w:val="none" w:sz="0" w:space="0" w:color="auto"/>
                <w:bottom w:val="none" w:sz="0" w:space="0" w:color="auto"/>
                <w:right w:val="none" w:sz="0" w:space="0" w:color="auto"/>
              </w:divBdr>
              <w:divsChild>
                <w:div w:id="9749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0073">
      <w:bodyDiv w:val="1"/>
      <w:marLeft w:val="0"/>
      <w:marRight w:val="0"/>
      <w:marTop w:val="0"/>
      <w:marBottom w:val="0"/>
      <w:divBdr>
        <w:top w:val="none" w:sz="0" w:space="0" w:color="auto"/>
        <w:left w:val="none" w:sz="0" w:space="0" w:color="auto"/>
        <w:bottom w:val="none" w:sz="0" w:space="0" w:color="auto"/>
        <w:right w:val="none" w:sz="0" w:space="0" w:color="auto"/>
      </w:divBdr>
    </w:div>
    <w:div w:id="333460518">
      <w:bodyDiv w:val="1"/>
      <w:marLeft w:val="0"/>
      <w:marRight w:val="0"/>
      <w:marTop w:val="0"/>
      <w:marBottom w:val="0"/>
      <w:divBdr>
        <w:top w:val="none" w:sz="0" w:space="0" w:color="auto"/>
        <w:left w:val="none" w:sz="0" w:space="0" w:color="auto"/>
        <w:bottom w:val="none" w:sz="0" w:space="0" w:color="auto"/>
        <w:right w:val="none" w:sz="0" w:space="0" w:color="auto"/>
      </w:divBdr>
    </w:div>
    <w:div w:id="352341169">
      <w:bodyDiv w:val="1"/>
      <w:marLeft w:val="0"/>
      <w:marRight w:val="0"/>
      <w:marTop w:val="0"/>
      <w:marBottom w:val="0"/>
      <w:divBdr>
        <w:top w:val="none" w:sz="0" w:space="0" w:color="auto"/>
        <w:left w:val="none" w:sz="0" w:space="0" w:color="auto"/>
        <w:bottom w:val="none" w:sz="0" w:space="0" w:color="auto"/>
        <w:right w:val="none" w:sz="0" w:space="0" w:color="auto"/>
      </w:divBdr>
      <w:divsChild>
        <w:div w:id="1770542483">
          <w:marLeft w:val="0"/>
          <w:marRight w:val="0"/>
          <w:marTop w:val="0"/>
          <w:marBottom w:val="0"/>
          <w:divBdr>
            <w:top w:val="none" w:sz="0" w:space="0" w:color="auto"/>
            <w:left w:val="none" w:sz="0" w:space="0" w:color="auto"/>
            <w:bottom w:val="none" w:sz="0" w:space="0" w:color="auto"/>
            <w:right w:val="none" w:sz="0" w:space="0" w:color="auto"/>
          </w:divBdr>
          <w:divsChild>
            <w:div w:id="1293943491">
              <w:marLeft w:val="0"/>
              <w:marRight w:val="0"/>
              <w:marTop w:val="0"/>
              <w:marBottom w:val="0"/>
              <w:divBdr>
                <w:top w:val="none" w:sz="0" w:space="0" w:color="auto"/>
                <w:left w:val="none" w:sz="0" w:space="0" w:color="auto"/>
                <w:bottom w:val="none" w:sz="0" w:space="0" w:color="auto"/>
                <w:right w:val="none" w:sz="0" w:space="0" w:color="auto"/>
              </w:divBdr>
              <w:divsChild>
                <w:div w:id="1716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632">
      <w:bodyDiv w:val="1"/>
      <w:marLeft w:val="0"/>
      <w:marRight w:val="0"/>
      <w:marTop w:val="0"/>
      <w:marBottom w:val="0"/>
      <w:divBdr>
        <w:top w:val="none" w:sz="0" w:space="0" w:color="auto"/>
        <w:left w:val="none" w:sz="0" w:space="0" w:color="auto"/>
        <w:bottom w:val="none" w:sz="0" w:space="0" w:color="auto"/>
        <w:right w:val="none" w:sz="0" w:space="0" w:color="auto"/>
      </w:divBdr>
    </w:div>
    <w:div w:id="409085941">
      <w:bodyDiv w:val="1"/>
      <w:marLeft w:val="0"/>
      <w:marRight w:val="0"/>
      <w:marTop w:val="0"/>
      <w:marBottom w:val="0"/>
      <w:divBdr>
        <w:top w:val="none" w:sz="0" w:space="0" w:color="auto"/>
        <w:left w:val="none" w:sz="0" w:space="0" w:color="auto"/>
        <w:bottom w:val="none" w:sz="0" w:space="0" w:color="auto"/>
        <w:right w:val="none" w:sz="0" w:space="0" w:color="auto"/>
      </w:divBdr>
    </w:div>
    <w:div w:id="410781439">
      <w:bodyDiv w:val="1"/>
      <w:marLeft w:val="0"/>
      <w:marRight w:val="0"/>
      <w:marTop w:val="0"/>
      <w:marBottom w:val="0"/>
      <w:divBdr>
        <w:top w:val="none" w:sz="0" w:space="0" w:color="auto"/>
        <w:left w:val="none" w:sz="0" w:space="0" w:color="auto"/>
        <w:bottom w:val="none" w:sz="0" w:space="0" w:color="auto"/>
        <w:right w:val="none" w:sz="0" w:space="0" w:color="auto"/>
      </w:divBdr>
    </w:div>
    <w:div w:id="420420784">
      <w:bodyDiv w:val="1"/>
      <w:marLeft w:val="0"/>
      <w:marRight w:val="0"/>
      <w:marTop w:val="0"/>
      <w:marBottom w:val="0"/>
      <w:divBdr>
        <w:top w:val="none" w:sz="0" w:space="0" w:color="auto"/>
        <w:left w:val="none" w:sz="0" w:space="0" w:color="auto"/>
        <w:bottom w:val="none" w:sz="0" w:space="0" w:color="auto"/>
        <w:right w:val="none" w:sz="0" w:space="0" w:color="auto"/>
      </w:divBdr>
    </w:div>
    <w:div w:id="507793583">
      <w:bodyDiv w:val="1"/>
      <w:marLeft w:val="0"/>
      <w:marRight w:val="0"/>
      <w:marTop w:val="0"/>
      <w:marBottom w:val="0"/>
      <w:divBdr>
        <w:top w:val="none" w:sz="0" w:space="0" w:color="auto"/>
        <w:left w:val="none" w:sz="0" w:space="0" w:color="auto"/>
        <w:bottom w:val="none" w:sz="0" w:space="0" w:color="auto"/>
        <w:right w:val="none" w:sz="0" w:space="0" w:color="auto"/>
      </w:divBdr>
      <w:divsChild>
        <w:div w:id="1647398412">
          <w:marLeft w:val="0"/>
          <w:marRight w:val="0"/>
          <w:marTop w:val="0"/>
          <w:marBottom w:val="0"/>
          <w:divBdr>
            <w:top w:val="none" w:sz="0" w:space="0" w:color="auto"/>
            <w:left w:val="none" w:sz="0" w:space="0" w:color="auto"/>
            <w:bottom w:val="none" w:sz="0" w:space="0" w:color="auto"/>
            <w:right w:val="none" w:sz="0" w:space="0" w:color="auto"/>
          </w:divBdr>
        </w:div>
        <w:div w:id="1216701991">
          <w:marLeft w:val="0"/>
          <w:marRight w:val="0"/>
          <w:marTop w:val="0"/>
          <w:marBottom w:val="0"/>
          <w:divBdr>
            <w:top w:val="none" w:sz="0" w:space="0" w:color="auto"/>
            <w:left w:val="none" w:sz="0" w:space="0" w:color="auto"/>
            <w:bottom w:val="none" w:sz="0" w:space="0" w:color="auto"/>
            <w:right w:val="none" w:sz="0" w:space="0" w:color="auto"/>
          </w:divBdr>
        </w:div>
      </w:divsChild>
    </w:div>
    <w:div w:id="527913825">
      <w:bodyDiv w:val="1"/>
      <w:marLeft w:val="0"/>
      <w:marRight w:val="0"/>
      <w:marTop w:val="0"/>
      <w:marBottom w:val="0"/>
      <w:divBdr>
        <w:top w:val="none" w:sz="0" w:space="0" w:color="auto"/>
        <w:left w:val="none" w:sz="0" w:space="0" w:color="auto"/>
        <w:bottom w:val="none" w:sz="0" w:space="0" w:color="auto"/>
        <w:right w:val="none" w:sz="0" w:space="0" w:color="auto"/>
      </w:divBdr>
      <w:divsChild>
        <w:div w:id="1147208762">
          <w:marLeft w:val="0"/>
          <w:marRight w:val="0"/>
          <w:marTop w:val="0"/>
          <w:marBottom w:val="0"/>
          <w:divBdr>
            <w:top w:val="none" w:sz="0" w:space="0" w:color="auto"/>
            <w:left w:val="none" w:sz="0" w:space="0" w:color="auto"/>
            <w:bottom w:val="none" w:sz="0" w:space="0" w:color="auto"/>
            <w:right w:val="none" w:sz="0" w:space="0" w:color="auto"/>
          </w:divBdr>
          <w:divsChild>
            <w:div w:id="646399833">
              <w:marLeft w:val="0"/>
              <w:marRight w:val="0"/>
              <w:marTop w:val="0"/>
              <w:marBottom w:val="0"/>
              <w:divBdr>
                <w:top w:val="none" w:sz="0" w:space="0" w:color="auto"/>
                <w:left w:val="none" w:sz="0" w:space="0" w:color="auto"/>
                <w:bottom w:val="none" w:sz="0" w:space="0" w:color="auto"/>
                <w:right w:val="none" w:sz="0" w:space="0" w:color="auto"/>
              </w:divBdr>
              <w:divsChild>
                <w:div w:id="382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48731">
      <w:bodyDiv w:val="1"/>
      <w:marLeft w:val="0"/>
      <w:marRight w:val="0"/>
      <w:marTop w:val="0"/>
      <w:marBottom w:val="0"/>
      <w:divBdr>
        <w:top w:val="none" w:sz="0" w:space="0" w:color="auto"/>
        <w:left w:val="none" w:sz="0" w:space="0" w:color="auto"/>
        <w:bottom w:val="none" w:sz="0" w:space="0" w:color="auto"/>
        <w:right w:val="none" w:sz="0" w:space="0" w:color="auto"/>
      </w:divBdr>
      <w:divsChild>
        <w:div w:id="553348168">
          <w:marLeft w:val="0"/>
          <w:marRight w:val="0"/>
          <w:marTop w:val="0"/>
          <w:marBottom w:val="0"/>
          <w:divBdr>
            <w:top w:val="none" w:sz="0" w:space="0" w:color="auto"/>
            <w:left w:val="none" w:sz="0" w:space="0" w:color="auto"/>
            <w:bottom w:val="none" w:sz="0" w:space="0" w:color="auto"/>
            <w:right w:val="none" w:sz="0" w:space="0" w:color="auto"/>
          </w:divBdr>
        </w:div>
      </w:divsChild>
    </w:div>
    <w:div w:id="550969018">
      <w:bodyDiv w:val="1"/>
      <w:marLeft w:val="0"/>
      <w:marRight w:val="0"/>
      <w:marTop w:val="0"/>
      <w:marBottom w:val="0"/>
      <w:divBdr>
        <w:top w:val="none" w:sz="0" w:space="0" w:color="auto"/>
        <w:left w:val="none" w:sz="0" w:space="0" w:color="auto"/>
        <w:bottom w:val="none" w:sz="0" w:space="0" w:color="auto"/>
        <w:right w:val="none" w:sz="0" w:space="0" w:color="auto"/>
      </w:divBdr>
    </w:div>
    <w:div w:id="581719879">
      <w:bodyDiv w:val="1"/>
      <w:marLeft w:val="0"/>
      <w:marRight w:val="0"/>
      <w:marTop w:val="0"/>
      <w:marBottom w:val="0"/>
      <w:divBdr>
        <w:top w:val="none" w:sz="0" w:space="0" w:color="auto"/>
        <w:left w:val="none" w:sz="0" w:space="0" w:color="auto"/>
        <w:bottom w:val="none" w:sz="0" w:space="0" w:color="auto"/>
        <w:right w:val="none" w:sz="0" w:space="0" w:color="auto"/>
      </w:divBdr>
    </w:div>
    <w:div w:id="628125615">
      <w:bodyDiv w:val="1"/>
      <w:marLeft w:val="0"/>
      <w:marRight w:val="0"/>
      <w:marTop w:val="0"/>
      <w:marBottom w:val="0"/>
      <w:divBdr>
        <w:top w:val="none" w:sz="0" w:space="0" w:color="auto"/>
        <w:left w:val="none" w:sz="0" w:space="0" w:color="auto"/>
        <w:bottom w:val="none" w:sz="0" w:space="0" w:color="auto"/>
        <w:right w:val="none" w:sz="0" w:space="0" w:color="auto"/>
      </w:divBdr>
    </w:div>
    <w:div w:id="670714964">
      <w:bodyDiv w:val="1"/>
      <w:marLeft w:val="0"/>
      <w:marRight w:val="0"/>
      <w:marTop w:val="0"/>
      <w:marBottom w:val="0"/>
      <w:divBdr>
        <w:top w:val="none" w:sz="0" w:space="0" w:color="auto"/>
        <w:left w:val="none" w:sz="0" w:space="0" w:color="auto"/>
        <w:bottom w:val="none" w:sz="0" w:space="0" w:color="auto"/>
        <w:right w:val="none" w:sz="0" w:space="0" w:color="auto"/>
      </w:divBdr>
    </w:div>
    <w:div w:id="682051022">
      <w:bodyDiv w:val="1"/>
      <w:marLeft w:val="0"/>
      <w:marRight w:val="0"/>
      <w:marTop w:val="0"/>
      <w:marBottom w:val="0"/>
      <w:divBdr>
        <w:top w:val="none" w:sz="0" w:space="0" w:color="auto"/>
        <w:left w:val="none" w:sz="0" w:space="0" w:color="auto"/>
        <w:bottom w:val="none" w:sz="0" w:space="0" w:color="auto"/>
        <w:right w:val="none" w:sz="0" w:space="0" w:color="auto"/>
      </w:divBdr>
      <w:divsChild>
        <w:div w:id="1829666422">
          <w:marLeft w:val="0"/>
          <w:marRight w:val="0"/>
          <w:marTop w:val="0"/>
          <w:marBottom w:val="0"/>
          <w:divBdr>
            <w:top w:val="none" w:sz="0" w:space="0" w:color="auto"/>
            <w:left w:val="none" w:sz="0" w:space="0" w:color="auto"/>
            <w:bottom w:val="none" w:sz="0" w:space="0" w:color="auto"/>
            <w:right w:val="none" w:sz="0" w:space="0" w:color="auto"/>
          </w:divBdr>
          <w:divsChild>
            <w:div w:id="672341060">
              <w:marLeft w:val="0"/>
              <w:marRight w:val="0"/>
              <w:marTop w:val="0"/>
              <w:marBottom w:val="0"/>
              <w:divBdr>
                <w:top w:val="none" w:sz="0" w:space="0" w:color="auto"/>
                <w:left w:val="none" w:sz="0" w:space="0" w:color="auto"/>
                <w:bottom w:val="none" w:sz="0" w:space="0" w:color="auto"/>
                <w:right w:val="none" w:sz="0" w:space="0" w:color="auto"/>
              </w:divBdr>
              <w:divsChild>
                <w:div w:id="2085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3505">
      <w:bodyDiv w:val="1"/>
      <w:marLeft w:val="0"/>
      <w:marRight w:val="0"/>
      <w:marTop w:val="0"/>
      <w:marBottom w:val="0"/>
      <w:divBdr>
        <w:top w:val="none" w:sz="0" w:space="0" w:color="auto"/>
        <w:left w:val="none" w:sz="0" w:space="0" w:color="auto"/>
        <w:bottom w:val="none" w:sz="0" w:space="0" w:color="auto"/>
        <w:right w:val="none" w:sz="0" w:space="0" w:color="auto"/>
      </w:divBdr>
    </w:div>
    <w:div w:id="734813232">
      <w:bodyDiv w:val="1"/>
      <w:marLeft w:val="0"/>
      <w:marRight w:val="0"/>
      <w:marTop w:val="0"/>
      <w:marBottom w:val="0"/>
      <w:divBdr>
        <w:top w:val="none" w:sz="0" w:space="0" w:color="auto"/>
        <w:left w:val="none" w:sz="0" w:space="0" w:color="auto"/>
        <w:bottom w:val="none" w:sz="0" w:space="0" w:color="auto"/>
        <w:right w:val="none" w:sz="0" w:space="0" w:color="auto"/>
      </w:divBdr>
      <w:divsChild>
        <w:div w:id="1071151914">
          <w:marLeft w:val="0"/>
          <w:marRight w:val="0"/>
          <w:marTop w:val="0"/>
          <w:marBottom w:val="0"/>
          <w:divBdr>
            <w:top w:val="none" w:sz="0" w:space="0" w:color="auto"/>
            <w:left w:val="none" w:sz="0" w:space="0" w:color="auto"/>
            <w:bottom w:val="none" w:sz="0" w:space="0" w:color="auto"/>
            <w:right w:val="none" w:sz="0" w:space="0" w:color="auto"/>
          </w:divBdr>
        </w:div>
      </w:divsChild>
    </w:div>
    <w:div w:id="740248791">
      <w:bodyDiv w:val="1"/>
      <w:marLeft w:val="0"/>
      <w:marRight w:val="0"/>
      <w:marTop w:val="0"/>
      <w:marBottom w:val="0"/>
      <w:divBdr>
        <w:top w:val="none" w:sz="0" w:space="0" w:color="auto"/>
        <w:left w:val="none" w:sz="0" w:space="0" w:color="auto"/>
        <w:bottom w:val="none" w:sz="0" w:space="0" w:color="auto"/>
        <w:right w:val="none" w:sz="0" w:space="0" w:color="auto"/>
      </w:divBdr>
    </w:div>
    <w:div w:id="761604334">
      <w:bodyDiv w:val="1"/>
      <w:marLeft w:val="0"/>
      <w:marRight w:val="0"/>
      <w:marTop w:val="0"/>
      <w:marBottom w:val="0"/>
      <w:divBdr>
        <w:top w:val="none" w:sz="0" w:space="0" w:color="auto"/>
        <w:left w:val="none" w:sz="0" w:space="0" w:color="auto"/>
        <w:bottom w:val="none" w:sz="0" w:space="0" w:color="auto"/>
        <w:right w:val="none" w:sz="0" w:space="0" w:color="auto"/>
      </w:divBdr>
    </w:div>
    <w:div w:id="774981253">
      <w:bodyDiv w:val="1"/>
      <w:marLeft w:val="0"/>
      <w:marRight w:val="0"/>
      <w:marTop w:val="0"/>
      <w:marBottom w:val="0"/>
      <w:divBdr>
        <w:top w:val="none" w:sz="0" w:space="0" w:color="auto"/>
        <w:left w:val="none" w:sz="0" w:space="0" w:color="auto"/>
        <w:bottom w:val="none" w:sz="0" w:space="0" w:color="auto"/>
        <w:right w:val="none" w:sz="0" w:space="0" w:color="auto"/>
      </w:divBdr>
    </w:div>
    <w:div w:id="795830956">
      <w:bodyDiv w:val="1"/>
      <w:marLeft w:val="0"/>
      <w:marRight w:val="0"/>
      <w:marTop w:val="0"/>
      <w:marBottom w:val="0"/>
      <w:divBdr>
        <w:top w:val="none" w:sz="0" w:space="0" w:color="auto"/>
        <w:left w:val="none" w:sz="0" w:space="0" w:color="auto"/>
        <w:bottom w:val="none" w:sz="0" w:space="0" w:color="auto"/>
        <w:right w:val="none" w:sz="0" w:space="0" w:color="auto"/>
      </w:divBdr>
    </w:div>
    <w:div w:id="798955710">
      <w:bodyDiv w:val="1"/>
      <w:marLeft w:val="0"/>
      <w:marRight w:val="0"/>
      <w:marTop w:val="0"/>
      <w:marBottom w:val="0"/>
      <w:divBdr>
        <w:top w:val="none" w:sz="0" w:space="0" w:color="auto"/>
        <w:left w:val="none" w:sz="0" w:space="0" w:color="auto"/>
        <w:bottom w:val="none" w:sz="0" w:space="0" w:color="auto"/>
        <w:right w:val="none" w:sz="0" w:space="0" w:color="auto"/>
      </w:divBdr>
      <w:divsChild>
        <w:div w:id="1592667296">
          <w:marLeft w:val="0"/>
          <w:marRight w:val="-10800"/>
          <w:marTop w:val="0"/>
          <w:marBottom w:val="0"/>
          <w:divBdr>
            <w:top w:val="none" w:sz="0" w:space="0" w:color="auto"/>
            <w:left w:val="none" w:sz="0" w:space="0" w:color="auto"/>
            <w:bottom w:val="none" w:sz="0" w:space="0" w:color="auto"/>
            <w:right w:val="none" w:sz="0" w:space="0" w:color="auto"/>
          </w:divBdr>
        </w:div>
        <w:div w:id="150174568">
          <w:marLeft w:val="0"/>
          <w:marRight w:val="-10800"/>
          <w:marTop w:val="0"/>
          <w:marBottom w:val="0"/>
          <w:divBdr>
            <w:top w:val="none" w:sz="0" w:space="0" w:color="auto"/>
            <w:left w:val="none" w:sz="0" w:space="0" w:color="auto"/>
            <w:bottom w:val="none" w:sz="0" w:space="0" w:color="auto"/>
            <w:right w:val="none" w:sz="0" w:space="0" w:color="auto"/>
          </w:divBdr>
        </w:div>
        <w:div w:id="1962101974">
          <w:marLeft w:val="0"/>
          <w:marRight w:val="-10800"/>
          <w:marTop w:val="0"/>
          <w:marBottom w:val="0"/>
          <w:divBdr>
            <w:top w:val="none" w:sz="0" w:space="0" w:color="auto"/>
            <w:left w:val="none" w:sz="0" w:space="0" w:color="auto"/>
            <w:bottom w:val="none" w:sz="0" w:space="0" w:color="auto"/>
            <w:right w:val="none" w:sz="0" w:space="0" w:color="auto"/>
          </w:divBdr>
        </w:div>
        <w:div w:id="1002204204">
          <w:marLeft w:val="0"/>
          <w:marRight w:val="-10800"/>
          <w:marTop w:val="0"/>
          <w:marBottom w:val="0"/>
          <w:divBdr>
            <w:top w:val="none" w:sz="0" w:space="0" w:color="auto"/>
            <w:left w:val="none" w:sz="0" w:space="0" w:color="auto"/>
            <w:bottom w:val="none" w:sz="0" w:space="0" w:color="auto"/>
            <w:right w:val="none" w:sz="0" w:space="0" w:color="auto"/>
          </w:divBdr>
        </w:div>
        <w:div w:id="1987393488">
          <w:marLeft w:val="0"/>
          <w:marRight w:val="-10800"/>
          <w:marTop w:val="0"/>
          <w:marBottom w:val="0"/>
          <w:divBdr>
            <w:top w:val="none" w:sz="0" w:space="0" w:color="auto"/>
            <w:left w:val="none" w:sz="0" w:space="0" w:color="auto"/>
            <w:bottom w:val="none" w:sz="0" w:space="0" w:color="auto"/>
            <w:right w:val="none" w:sz="0" w:space="0" w:color="auto"/>
          </w:divBdr>
        </w:div>
      </w:divsChild>
    </w:div>
    <w:div w:id="802043850">
      <w:bodyDiv w:val="1"/>
      <w:marLeft w:val="0"/>
      <w:marRight w:val="0"/>
      <w:marTop w:val="0"/>
      <w:marBottom w:val="0"/>
      <w:divBdr>
        <w:top w:val="none" w:sz="0" w:space="0" w:color="auto"/>
        <w:left w:val="none" w:sz="0" w:space="0" w:color="auto"/>
        <w:bottom w:val="none" w:sz="0" w:space="0" w:color="auto"/>
        <w:right w:val="none" w:sz="0" w:space="0" w:color="auto"/>
      </w:divBdr>
    </w:div>
    <w:div w:id="809860590">
      <w:bodyDiv w:val="1"/>
      <w:marLeft w:val="0"/>
      <w:marRight w:val="0"/>
      <w:marTop w:val="0"/>
      <w:marBottom w:val="0"/>
      <w:divBdr>
        <w:top w:val="none" w:sz="0" w:space="0" w:color="auto"/>
        <w:left w:val="none" w:sz="0" w:space="0" w:color="auto"/>
        <w:bottom w:val="none" w:sz="0" w:space="0" w:color="auto"/>
        <w:right w:val="none" w:sz="0" w:space="0" w:color="auto"/>
      </w:divBdr>
    </w:div>
    <w:div w:id="814227039">
      <w:bodyDiv w:val="1"/>
      <w:marLeft w:val="0"/>
      <w:marRight w:val="0"/>
      <w:marTop w:val="0"/>
      <w:marBottom w:val="0"/>
      <w:divBdr>
        <w:top w:val="none" w:sz="0" w:space="0" w:color="auto"/>
        <w:left w:val="none" w:sz="0" w:space="0" w:color="auto"/>
        <w:bottom w:val="none" w:sz="0" w:space="0" w:color="auto"/>
        <w:right w:val="none" w:sz="0" w:space="0" w:color="auto"/>
      </w:divBdr>
    </w:div>
    <w:div w:id="825898982">
      <w:bodyDiv w:val="1"/>
      <w:marLeft w:val="0"/>
      <w:marRight w:val="0"/>
      <w:marTop w:val="0"/>
      <w:marBottom w:val="0"/>
      <w:divBdr>
        <w:top w:val="none" w:sz="0" w:space="0" w:color="auto"/>
        <w:left w:val="none" w:sz="0" w:space="0" w:color="auto"/>
        <w:bottom w:val="none" w:sz="0" w:space="0" w:color="auto"/>
        <w:right w:val="none" w:sz="0" w:space="0" w:color="auto"/>
      </w:divBdr>
    </w:div>
    <w:div w:id="881329659">
      <w:bodyDiv w:val="1"/>
      <w:marLeft w:val="0"/>
      <w:marRight w:val="0"/>
      <w:marTop w:val="0"/>
      <w:marBottom w:val="0"/>
      <w:divBdr>
        <w:top w:val="none" w:sz="0" w:space="0" w:color="auto"/>
        <w:left w:val="none" w:sz="0" w:space="0" w:color="auto"/>
        <w:bottom w:val="none" w:sz="0" w:space="0" w:color="auto"/>
        <w:right w:val="none" w:sz="0" w:space="0" w:color="auto"/>
      </w:divBdr>
      <w:divsChild>
        <w:div w:id="147282328">
          <w:marLeft w:val="0"/>
          <w:marRight w:val="0"/>
          <w:marTop w:val="0"/>
          <w:marBottom w:val="0"/>
          <w:divBdr>
            <w:top w:val="none" w:sz="0" w:space="0" w:color="auto"/>
            <w:left w:val="none" w:sz="0" w:space="0" w:color="auto"/>
            <w:bottom w:val="none" w:sz="0" w:space="0" w:color="auto"/>
            <w:right w:val="none" w:sz="0" w:space="0" w:color="auto"/>
          </w:divBdr>
        </w:div>
      </w:divsChild>
    </w:div>
    <w:div w:id="896282949">
      <w:bodyDiv w:val="1"/>
      <w:marLeft w:val="0"/>
      <w:marRight w:val="0"/>
      <w:marTop w:val="0"/>
      <w:marBottom w:val="0"/>
      <w:divBdr>
        <w:top w:val="none" w:sz="0" w:space="0" w:color="auto"/>
        <w:left w:val="none" w:sz="0" w:space="0" w:color="auto"/>
        <w:bottom w:val="none" w:sz="0" w:space="0" w:color="auto"/>
        <w:right w:val="none" w:sz="0" w:space="0" w:color="auto"/>
      </w:divBdr>
    </w:div>
    <w:div w:id="903301223">
      <w:bodyDiv w:val="1"/>
      <w:marLeft w:val="0"/>
      <w:marRight w:val="0"/>
      <w:marTop w:val="0"/>
      <w:marBottom w:val="0"/>
      <w:divBdr>
        <w:top w:val="none" w:sz="0" w:space="0" w:color="auto"/>
        <w:left w:val="none" w:sz="0" w:space="0" w:color="auto"/>
        <w:bottom w:val="none" w:sz="0" w:space="0" w:color="auto"/>
        <w:right w:val="none" w:sz="0" w:space="0" w:color="auto"/>
      </w:divBdr>
    </w:div>
    <w:div w:id="938219953">
      <w:bodyDiv w:val="1"/>
      <w:marLeft w:val="0"/>
      <w:marRight w:val="0"/>
      <w:marTop w:val="0"/>
      <w:marBottom w:val="0"/>
      <w:divBdr>
        <w:top w:val="none" w:sz="0" w:space="0" w:color="auto"/>
        <w:left w:val="none" w:sz="0" w:space="0" w:color="auto"/>
        <w:bottom w:val="none" w:sz="0" w:space="0" w:color="auto"/>
        <w:right w:val="none" w:sz="0" w:space="0" w:color="auto"/>
      </w:divBdr>
      <w:divsChild>
        <w:div w:id="1622413842">
          <w:marLeft w:val="0"/>
          <w:marRight w:val="0"/>
          <w:marTop w:val="0"/>
          <w:marBottom w:val="0"/>
          <w:divBdr>
            <w:top w:val="none" w:sz="0" w:space="0" w:color="auto"/>
            <w:left w:val="none" w:sz="0" w:space="0" w:color="auto"/>
            <w:bottom w:val="none" w:sz="0" w:space="0" w:color="auto"/>
            <w:right w:val="none" w:sz="0" w:space="0" w:color="auto"/>
          </w:divBdr>
          <w:divsChild>
            <w:div w:id="1926841605">
              <w:marLeft w:val="0"/>
              <w:marRight w:val="0"/>
              <w:marTop w:val="0"/>
              <w:marBottom w:val="0"/>
              <w:divBdr>
                <w:top w:val="none" w:sz="0" w:space="0" w:color="auto"/>
                <w:left w:val="none" w:sz="0" w:space="0" w:color="auto"/>
                <w:bottom w:val="none" w:sz="0" w:space="0" w:color="auto"/>
                <w:right w:val="none" w:sz="0" w:space="0" w:color="auto"/>
              </w:divBdr>
              <w:divsChild>
                <w:div w:id="4211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0953">
      <w:bodyDiv w:val="1"/>
      <w:marLeft w:val="0"/>
      <w:marRight w:val="0"/>
      <w:marTop w:val="0"/>
      <w:marBottom w:val="0"/>
      <w:divBdr>
        <w:top w:val="none" w:sz="0" w:space="0" w:color="auto"/>
        <w:left w:val="none" w:sz="0" w:space="0" w:color="auto"/>
        <w:bottom w:val="none" w:sz="0" w:space="0" w:color="auto"/>
        <w:right w:val="none" w:sz="0" w:space="0" w:color="auto"/>
      </w:divBdr>
      <w:divsChild>
        <w:div w:id="1425030563">
          <w:marLeft w:val="0"/>
          <w:marRight w:val="0"/>
          <w:marTop w:val="0"/>
          <w:marBottom w:val="0"/>
          <w:divBdr>
            <w:top w:val="none" w:sz="0" w:space="0" w:color="auto"/>
            <w:left w:val="none" w:sz="0" w:space="0" w:color="auto"/>
            <w:bottom w:val="none" w:sz="0" w:space="0" w:color="auto"/>
            <w:right w:val="none" w:sz="0" w:space="0" w:color="auto"/>
          </w:divBdr>
          <w:divsChild>
            <w:div w:id="2129346683">
              <w:marLeft w:val="0"/>
              <w:marRight w:val="0"/>
              <w:marTop w:val="0"/>
              <w:marBottom w:val="0"/>
              <w:divBdr>
                <w:top w:val="none" w:sz="0" w:space="0" w:color="auto"/>
                <w:left w:val="none" w:sz="0" w:space="0" w:color="auto"/>
                <w:bottom w:val="none" w:sz="0" w:space="0" w:color="auto"/>
                <w:right w:val="none" w:sz="0" w:space="0" w:color="auto"/>
              </w:divBdr>
              <w:divsChild>
                <w:div w:id="15931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7429">
      <w:bodyDiv w:val="1"/>
      <w:marLeft w:val="0"/>
      <w:marRight w:val="0"/>
      <w:marTop w:val="0"/>
      <w:marBottom w:val="0"/>
      <w:divBdr>
        <w:top w:val="none" w:sz="0" w:space="0" w:color="auto"/>
        <w:left w:val="none" w:sz="0" w:space="0" w:color="auto"/>
        <w:bottom w:val="none" w:sz="0" w:space="0" w:color="auto"/>
        <w:right w:val="none" w:sz="0" w:space="0" w:color="auto"/>
      </w:divBdr>
    </w:div>
    <w:div w:id="962155670">
      <w:bodyDiv w:val="1"/>
      <w:marLeft w:val="0"/>
      <w:marRight w:val="0"/>
      <w:marTop w:val="0"/>
      <w:marBottom w:val="0"/>
      <w:divBdr>
        <w:top w:val="none" w:sz="0" w:space="0" w:color="auto"/>
        <w:left w:val="none" w:sz="0" w:space="0" w:color="auto"/>
        <w:bottom w:val="none" w:sz="0" w:space="0" w:color="auto"/>
        <w:right w:val="none" w:sz="0" w:space="0" w:color="auto"/>
      </w:divBdr>
    </w:div>
    <w:div w:id="982662881">
      <w:bodyDiv w:val="1"/>
      <w:marLeft w:val="0"/>
      <w:marRight w:val="0"/>
      <w:marTop w:val="0"/>
      <w:marBottom w:val="0"/>
      <w:divBdr>
        <w:top w:val="none" w:sz="0" w:space="0" w:color="auto"/>
        <w:left w:val="none" w:sz="0" w:space="0" w:color="auto"/>
        <w:bottom w:val="none" w:sz="0" w:space="0" w:color="auto"/>
        <w:right w:val="none" w:sz="0" w:space="0" w:color="auto"/>
      </w:divBdr>
      <w:divsChild>
        <w:div w:id="761150086">
          <w:marLeft w:val="0"/>
          <w:marRight w:val="0"/>
          <w:marTop w:val="0"/>
          <w:marBottom w:val="0"/>
          <w:divBdr>
            <w:top w:val="none" w:sz="0" w:space="0" w:color="auto"/>
            <w:left w:val="none" w:sz="0" w:space="0" w:color="auto"/>
            <w:bottom w:val="none" w:sz="0" w:space="0" w:color="auto"/>
            <w:right w:val="none" w:sz="0" w:space="0" w:color="auto"/>
          </w:divBdr>
          <w:divsChild>
            <w:div w:id="703943003">
              <w:marLeft w:val="0"/>
              <w:marRight w:val="0"/>
              <w:marTop w:val="0"/>
              <w:marBottom w:val="0"/>
              <w:divBdr>
                <w:top w:val="none" w:sz="0" w:space="0" w:color="auto"/>
                <w:left w:val="none" w:sz="0" w:space="0" w:color="auto"/>
                <w:bottom w:val="none" w:sz="0" w:space="0" w:color="auto"/>
                <w:right w:val="none" w:sz="0" w:space="0" w:color="auto"/>
              </w:divBdr>
              <w:divsChild>
                <w:div w:id="686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4778">
      <w:bodyDiv w:val="1"/>
      <w:marLeft w:val="0"/>
      <w:marRight w:val="0"/>
      <w:marTop w:val="0"/>
      <w:marBottom w:val="0"/>
      <w:divBdr>
        <w:top w:val="none" w:sz="0" w:space="0" w:color="auto"/>
        <w:left w:val="none" w:sz="0" w:space="0" w:color="auto"/>
        <w:bottom w:val="none" w:sz="0" w:space="0" w:color="auto"/>
        <w:right w:val="none" w:sz="0" w:space="0" w:color="auto"/>
      </w:divBdr>
      <w:divsChild>
        <w:div w:id="1424109890">
          <w:marLeft w:val="0"/>
          <w:marRight w:val="0"/>
          <w:marTop w:val="0"/>
          <w:marBottom w:val="0"/>
          <w:divBdr>
            <w:top w:val="none" w:sz="0" w:space="0" w:color="auto"/>
            <w:left w:val="none" w:sz="0" w:space="0" w:color="auto"/>
            <w:bottom w:val="none" w:sz="0" w:space="0" w:color="auto"/>
            <w:right w:val="none" w:sz="0" w:space="0" w:color="auto"/>
          </w:divBdr>
        </w:div>
      </w:divsChild>
    </w:div>
    <w:div w:id="988486263">
      <w:bodyDiv w:val="1"/>
      <w:marLeft w:val="0"/>
      <w:marRight w:val="0"/>
      <w:marTop w:val="0"/>
      <w:marBottom w:val="0"/>
      <w:divBdr>
        <w:top w:val="none" w:sz="0" w:space="0" w:color="auto"/>
        <w:left w:val="none" w:sz="0" w:space="0" w:color="auto"/>
        <w:bottom w:val="none" w:sz="0" w:space="0" w:color="auto"/>
        <w:right w:val="none" w:sz="0" w:space="0" w:color="auto"/>
      </w:divBdr>
    </w:div>
    <w:div w:id="1001465383">
      <w:bodyDiv w:val="1"/>
      <w:marLeft w:val="0"/>
      <w:marRight w:val="0"/>
      <w:marTop w:val="0"/>
      <w:marBottom w:val="0"/>
      <w:divBdr>
        <w:top w:val="none" w:sz="0" w:space="0" w:color="auto"/>
        <w:left w:val="none" w:sz="0" w:space="0" w:color="auto"/>
        <w:bottom w:val="none" w:sz="0" w:space="0" w:color="auto"/>
        <w:right w:val="none" w:sz="0" w:space="0" w:color="auto"/>
      </w:divBdr>
    </w:div>
    <w:div w:id="1030106490">
      <w:bodyDiv w:val="1"/>
      <w:marLeft w:val="0"/>
      <w:marRight w:val="0"/>
      <w:marTop w:val="0"/>
      <w:marBottom w:val="0"/>
      <w:divBdr>
        <w:top w:val="none" w:sz="0" w:space="0" w:color="auto"/>
        <w:left w:val="none" w:sz="0" w:space="0" w:color="auto"/>
        <w:bottom w:val="none" w:sz="0" w:space="0" w:color="auto"/>
        <w:right w:val="none" w:sz="0" w:space="0" w:color="auto"/>
      </w:divBdr>
    </w:div>
    <w:div w:id="1039741976">
      <w:bodyDiv w:val="1"/>
      <w:marLeft w:val="0"/>
      <w:marRight w:val="0"/>
      <w:marTop w:val="0"/>
      <w:marBottom w:val="0"/>
      <w:divBdr>
        <w:top w:val="none" w:sz="0" w:space="0" w:color="auto"/>
        <w:left w:val="none" w:sz="0" w:space="0" w:color="auto"/>
        <w:bottom w:val="none" w:sz="0" w:space="0" w:color="auto"/>
        <w:right w:val="none" w:sz="0" w:space="0" w:color="auto"/>
      </w:divBdr>
      <w:divsChild>
        <w:div w:id="1410615996">
          <w:marLeft w:val="0"/>
          <w:marRight w:val="0"/>
          <w:marTop w:val="0"/>
          <w:marBottom w:val="0"/>
          <w:divBdr>
            <w:top w:val="none" w:sz="0" w:space="0" w:color="auto"/>
            <w:left w:val="none" w:sz="0" w:space="0" w:color="auto"/>
            <w:bottom w:val="none" w:sz="0" w:space="0" w:color="auto"/>
            <w:right w:val="none" w:sz="0" w:space="0" w:color="auto"/>
          </w:divBdr>
          <w:divsChild>
            <w:div w:id="837615715">
              <w:marLeft w:val="0"/>
              <w:marRight w:val="0"/>
              <w:marTop w:val="0"/>
              <w:marBottom w:val="0"/>
              <w:divBdr>
                <w:top w:val="none" w:sz="0" w:space="0" w:color="auto"/>
                <w:left w:val="none" w:sz="0" w:space="0" w:color="auto"/>
                <w:bottom w:val="none" w:sz="0" w:space="0" w:color="auto"/>
                <w:right w:val="none" w:sz="0" w:space="0" w:color="auto"/>
              </w:divBdr>
              <w:divsChild>
                <w:div w:id="639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2745">
      <w:bodyDiv w:val="1"/>
      <w:marLeft w:val="0"/>
      <w:marRight w:val="0"/>
      <w:marTop w:val="0"/>
      <w:marBottom w:val="0"/>
      <w:divBdr>
        <w:top w:val="none" w:sz="0" w:space="0" w:color="auto"/>
        <w:left w:val="none" w:sz="0" w:space="0" w:color="auto"/>
        <w:bottom w:val="none" w:sz="0" w:space="0" w:color="auto"/>
        <w:right w:val="none" w:sz="0" w:space="0" w:color="auto"/>
      </w:divBdr>
      <w:divsChild>
        <w:div w:id="935985534">
          <w:marLeft w:val="0"/>
          <w:marRight w:val="0"/>
          <w:marTop w:val="0"/>
          <w:marBottom w:val="0"/>
          <w:divBdr>
            <w:top w:val="none" w:sz="0" w:space="0" w:color="auto"/>
            <w:left w:val="none" w:sz="0" w:space="0" w:color="auto"/>
            <w:bottom w:val="none" w:sz="0" w:space="0" w:color="auto"/>
            <w:right w:val="none" w:sz="0" w:space="0" w:color="auto"/>
          </w:divBdr>
          <w:divsChild>
            <w:div w:id="1832023166">
              <w:marLeft w:val="0"/>
              <w:marRight w:val="0"/>
              <w:marTop w:val="0"/>
              <w:marBottom w:val="0"/>
              <w:divBdr>
                <w:top w:val="none" w:sz="0" w:space="0" w:color="auto"/>
                <w:left w:val="none" w:sz="0" w:space="0" w:color="auto"/>
                <w:bottom w:val="none" w:sz="0" w:space="0" w:color="auto"/>
                <w:right w:val="none" w:sz="0" w:space="0" w:color="auto"/>
              </w:divBdr>
              <w:divsChild>
                <w:div w:id="10392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8034">
      <w:bodyDiv w:val="1"/>
      <w:marLeft w:val="0"/>
      <w:marRight w:val="0"/>
      <w:marTop w:val="0"/>
      <w:marBottom w:val="0"/>
      <w:divBdr>
        <w:top w:val="none" w:sz="0" w:space="0" w:color="auto"/>
        <w:left w:val="none" w:sz="0" w:space="0" w:color="auto"/>
        <w:bottom w:val="none" w:sz="0" w:space="0" w:color="auto"/>
        <w:right w:val="none" w:sz="0" w:space="0" w:color="auto"/>
      </w:divBdr>
      <w:divsChild>
        <w:div w:id="1709255111">
          <w:marLeft w:val="0"/>
          <w:marRight w:val="0"/>
          <w:marTop w:val="0"/>
          <w:marBottom w:val="0"/>
          <w:divBdr>
            <w:top w:val="none" w:sz="0" w:space="0" w:color="auto"/>
            <w:left w:val="none" w:sz="0" w:space="0" w:color="auto"/>
            <w:bottom w:val="none" w:sz="0" w:space="0" w:color="auto"/>
            <w:right w:val="none" w:sz="0" w:space="0" w:color="auto"/>
          </w:divBdr>
          <w:divsChild>
            <w:div w:id="136073181">
              <w:marLeft w:val="0"/>
              <w:marRight w:val="0"/>
              <w:marTop w:val="0"/>
              <w:marBottom w:val="0"/>
              <w:divBdr>
                <w:top w:val="none" w:sz="0" w:space="0" w:color="auto"/>
                <w:left w:val="none" w:sz="0" w:space="0" w:color="auto"/>
                <w:bottom w:val="none" w:sz="0" w:space="0" w:color="auto"/>
                <w:right w:val="none" w:sz="0" w:space="0" w:color="auto"/>
              </w:divBdr>
              <w:divsChild>
                <w:div w:id="1460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6467">
      <w:bodyDiv w:val="1"/>
      <w:marLeft w:val="0"/>
      <w:marRight w:val="0"/>
      <w:marTop w:val="0"/>
      <w:marBottom w:val="0"/>
      <w:divBdr>
        <w:top w:val="none" w:sz="0" w:space="0" w:color="auto"/>
        <w:left w:val="none" w:sz="0" w:space="0" w:color="auto"/>
        <w:bottom w:val="none" w:sz="0" w:space="0" w:color="auto"/>
        <w:right w:val="none" w:sz="0" w:space="0" w:color="auto"/>
      </w:divBdr>
      <w:divsChild>
        <w:div w:id="193659622">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sChild>
                <w:div w:id="7135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2128">
      <w:bodyDiv w:val="1"/>
      <w:marLeft w:val="0"/>
      <w:marRight w:val="0"/>
      <w:marTop w:val="0"/>
      <w:marBottom w:val="0"/>
      <w:divBdr>
        <w:top w:val="none" w:sz="0" w:space="0" w:color="auto"/>
        <w:left w:val="none" w:sz="0" w:space="0" w:color="auto"/>
        <w:bottom w:val="none" w:sz="0" w:space="0" w:color="auto"/>
        <w:right w:val="none" w:sz="0" w:space="0" w:color="auto"/>
      </w:divBdr>
    </w:div>
    <w:div w:id="1079670929">
      <w:bodyDiv w:val="1"/>
      <w:marLeft w:val="0"/>
      <w:marRight w:val="0"/>
      <w:marTop w:val="0"/>
      <w:marBottom w:val="0"/>
      <w:divBdr>
        <w:top w:val="none" w:sz="0" w:space="0" w:color="auto"/>
        <w:left w:val="none" w:sz="0" w:space="0" w:color="auto"/>
        <w:bottom w:val="none" w:sz="0" w:space="0" w:color="auto"/>
        <w:right w:val="none" w:sz="0" w:space="0" w:color="auto"/>
      </w:divBdr>
    </w:div>
    <w:div w:id="1108814846">
      <w:bodyDiv w:val="1"/>
      <w:marLeft w:val="0"/>
      <w:marRight w:val="0"/>
      <w:marTop w:val="0"/>
      <w:marBottom w:val="0"/>
      <w:divBdr>
        <w:top w:val="none" w:sz="0" w:space="0" w:color="auto"/>
        <w:left w:val="none" w:sz="0" w:space="0" w:color="auto"/>
        <w:bottom w:val="none" w:sz="0" w:space="0" w:color="auto"/>
        <w:right w:val="none" w:sz="0" w:space="0" w:color="auto"/>
      </w:divBdr>
      <w:divsChild>
        <w:div w:id="1944872872">
          <w:marLeft w:val="0"/>
          <w:marRight w:val="0"/>
          <w:marTop w:val="0"/>
          <w:marBottom w:val="0"/>
          <w:divBdr>
            <w:top w:val="none" w:sz="0" w:space="0" w:color="auto"/>
            <w:left w:val="none" w:sz="0" w:space="0" w:color="auto"/>
            <w:bottom w:val="none" w:sz="0" w:space="0" w:color="auto"/>
            <w:right w:val="none" w:sz="0" w:space="0" w:color="auto"/>
          </w:divBdr>
        </w:div>
      </w:divsChild>
    </w:div>
    <w:div w:id="1135417592">
      <w:bodyDiv w:val="1"/>
      <w:marLeft w:val="0"/>
      <w:marRight w:val="0"/>
      <w:marTop w:val="0"/>
      <w:marBottom w:val="0"/>
      <w:divBdr>
        <w:top w:val="none" w:sz="0" w:space="0" w:color="auto"/>
        <w:left w:val="none" w:sz="0" w:space="0" w:color="auto"/>
        <w:bottom w:val="none" w:sz="0" w:space="0" w:color="auto"/>
        <w:right w:val="none" w:sz="0" w:space="0" w:color="auto"/>
      </w:divBdr>
    </w:div>
    <w:div w:id="1138181263">
      <w:bodyDiv w:val="1"/>
      <w:marLeft w:val="0"/>
      <w:marRight w:val="0"/>
      <w:marTop w:val="0"/>
      <w:marBottom w:val="0"/>
      <w:divBdr>
        <w:top w:val="none" w:sz="0" w:space="0" w:color="auto"/>
        <w:left w:val="none" w:sz="0" w:space="0" w:color="auto"/>
        <w:bottom w:val="none" w:sz="0" w:space="0" w:color="auto"/>
        <w:right w:val="none" w:sz="0" w:space="0" w:color="auto"/>
      </w:divBdr>
      <w:divsChild>
        <w:div w:id="1226452356">
          <w:marLeft w:val="0"/>
          <w:marRight w:val="0"/>
          <w:marTop w:val="0"/>
          <w:marBottom w:val="0"/>
          <w:divBdr>
            <w:top w:val="none" w:sz="0" w:space="0" w:color="auto"/>
            <w:left w:val="none" w:sz="0" w:space="0" w:color="auto"/>
            <w:bottom w:val="none" w:sz="0" w:space="0" w:color="auto"/>
            <w:right w:val="none" w:sz="0" w:space="0" w:color="auto"/>
          </w:divBdr>
          <w:divsChild>
            <w:div w:id="2090038082">
              <w:marLeft w:val="0"/>
              <w:marRight w:val="0"/>
              <w:marTop w:val="0"/>
              <w:marBottom w:val="0"/>
              <w:divBdr>
                <w:top w:val="none" w:sz="0" w:space="0" w:color="auto"/>
                <w:left w:val="none" w:sz="0" w:space="0" w:color="auto"/>
                <w:bottom w:val="none" w:sz="0" w:space="0" w:color="auto"/>
                <w:right w:val="none" w:sz="0" w:space="0" w:color="auto"/>
              </w:divBdr>
              <w:divsChild>
                <w:div w:id="11221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286">
      <w:bodyDiv w:val="1"/>
      <w:marLeft w:val="0"/>
      <w:marRight w:val="0"/>
      <w:marTop w:val="0"/>
      <w:marBottom w:val="0"/>
      <w:divBdr>
        <w:top w:val="none" w:sz="0" w:space="0" w:color="auto"/>
        <w:left w:val="none" w:sz="0" w:space="0" w:color="auto"/>
        <w:bottom w:val="none" w:sz="0" w:space="0" w:color="auto"/>
        <w:right w:val="none" w:sz="0" w:space="0" w:color="auto"/>
      </w:divBdr>
    </w:div>
    <w:div w:id="1206524297">
      <w:bodyDiv w:val="1"/>
      <w:marLeft w:val="0"/>
      <w:marRight w:val="0"/>
      <w:marTop w:val="0"/>
      <w:marBottom w:val="0"/>
      <w:divBdr>
        <w:top w:val="none" w:sz="0" w:space="0" w:color="auto"/>
        <w:left w:val="none" w:sz="0" w:space="0" w:color="auto"/>
        <w:bottom w:val="none" w:sz="0" w:space="0" w:color="auto"/>
        <w:right w:val="none" w:sz="0" w:space="0" w:color="auto"/>
      </w:divBdr>
      <w:divsChild>
        <w:div w:id="1271816521">
          <w:marLeft w:val="0"/>
          <w:marRight w:val="0"/>
          <w:marTop w:val="0"/>
          <w:marBottom w:val="0"/>
          <w:divBdr>
            <w:top w:val="none" w:sz="0" w:space="0" w:color="auto"/>
            <w:left w:val="none" w:sz="0" w:space="0" w:color="auto"/>
            <w:bottom w:val="none" w:sz="0" w:space="0" w:color="auto"/>
            <w:right w:val="none" w:sz="0" w:space="0" w:color="auto"/>
          </w:divBdr>
          <w:divsChild>
            <w:div w:id="118113944">
              <w:marLeft w:val="0"/>
              <w:marRight w:val="0"/>
              <w:marTop w:val="0"/>
              <w:marBottom w:val="0"/>
              <w:divBdr>
                <w:top w:val="none" w:sz="0" w:space="0" w:color="auto"/>
                <w:left w:val="none" w:sz="0" w:space="0" w:color="auto"/>
                <w:bottom w:val="none" w:sz="0" w:space="0" w:color="auto"/>
                <w:right w:val="none" w:sz="0" w:space="0" w:color="auto"/>
              </w:divBdr>
              <w:divsChild>
                <w:div w:id="7205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0461">
      <w:bodyDiv w:val="1"/>
      <w:marLeft w:val="0"/>
      <w:marRight w:val="0"/>
      <w:marTop w:val="0"/>
      <w:marBottom w:val="0"/>
      <w:divBdr>
        <w:top w:val="none" w:sz="0" w:space="0" w:color="auto"/>
        <w:left w:val="none" w:sz="0" w:space="0" w:color="auto"/>
        <w:bottom w:val="none" w:sz="0" w:space="0" w:color="auto"/>
        <w:right w:val="none" w:sz="0" w:space="0" w:color="auto"/>
      </w:divBdr>
    </w:div>
    <w:div w:id="1221789560">
      <w:bodyDiv w:val="1"/>
      <w:marLeft w:val="0"/>
      <w:marRight w:val="0"/>
      <w:marTop w:val="0"/>
      <w:marBottom w:val="0"/>
      <w:divBdr>
        <w:top w:val="none" w:sz="0" w:space="0" w:color="auto"/>
        <w:left w:val="none" w:sz="0" w:space="0" w:color="auto"/>
        <w:bottom w:val="none" w:sz="0" w:space="0" w:color="auto"/>
        <w:right w:val="none" w:sz="0" w:space="0" w:color="auto"/>
      </w:divBdr>
    </w:div>
    <w:div w:id="1258295848">
      <w:bodyDiv w:val="1"/>
      <w:marLeft w:val="0"/>
      <w:marRight w:val="0"/>
      <w:marTop w:val="0"/>
      <w:marBottom w:val="0"/>
      <w:divBdr>
        <w:top w:val="none" w:sz="0" w:space="0" w:color="auto"/>
        <w:left w:val="none" w:sz="0" w:space="0" w:color="auto"/>
        <w:bottom w:val="none" w:sz="0" w:space="0" w:color="auto"/>
        <w:right w:val="none" w:sz="0" w:space="0" w:color="auto"/>
      </w:divBdr>
      <w:divsChild>
        <w:div w:id="1800875240">
          <w:marLeft w:val="0"/>
          <w:marRight w:val="0"/>
          <w:marTop w:val="0"/>
          <w:marBottom w:val="0"/>
          <w:divBdr>
            <w:top w:val="none" w:sz="0" w:space="0" w:color="auto"/>
            <w:left w:val="none" w:sz="0" w:space="0" w:color="auto"/>
            <w:bottom w:val="none" w:sz="0" w:space="0" w:color="auto"/>
            <w:right w:val="none" w:sz="0" w:space="0" w:color="auto"/>
          </w:divBdr>
        </w:div>
      </w:divsChild>
    </w:div>
    <w:div w:id="1263419525">
      <w:bodyDiv w:val="1"/>
      <w:marLeft w:val="0"/>
      <w:marRight w:val="0"/>
      <w:marTop w:val="0"/>
      <w:marBottom w:val="0"/>
      <w:divBdr>
        <w:top w:val="none" w:sz="0" w:space="0" w:color="auto"/>
        <w:left w:val="none" w:sz="0" w:space="0" w:color="auto"/>
        <w:bottom w:val="none" w:sz="0" w:space="0" w:color="auto"/>
        <w:right w:val="none" w:sz="0" w:space="0" w:color="auto"/>
      </w:divBdr>
    </w:div>
    <w:div w:id="1279491430">
      <w:bodyDiv w:val="1"/>
      <w:marLeft w:val="0"/>
      <w:marRight w:val="0"/>
      <w:marTop w:val="0"/>
      <w:marBottom w:val="0"/>
      <w:divBdr>
        <w:top w:val="none" w:sz="0" w:space="0" w:color="auto"/>
        <w:left w:val="none" w:sz="0" w:space="0" w:color="auto"/>
        <w:bottom w:val="none" w:sz="0" w:space="0" w:color="auto"/>
        <w:right w:val="none" w:sz="0" w:space="0" w:color="auto"/>
      </w:divBdr>
    </w:div>
    <w:div w:id="1280844079">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
    <w:div w:id="1284729178">
      <w:bodyDiv w:val="1"/>
      <w:marLeft w:val="0"/>
      <w:marRight w:val="0"/>
      <w:marTop w:val="0"/>
      <w:marBottom w:val="0"/>
      <w:divBdr>
        <w:top w:val="none" w:sz="0" w:space="0" w:color="auto"/>
        <w:left w:val="none" w:sz="0" w:space="0" w:color="auto"/>
        <w:bottom w:val="none" w:sz="0" w:space="0" w:color="auto"/>
        <w:right w:val="none" w:sz="0" w:space="0" w:color="auto"/>
      </w:divBdr>
      <w:divsChild>
        <w:div w:id="18556823">
          <w:marLeft w:val="0"/>
          <w:marRight w:val="0"/>
          <w:marTop w:val="0"/>
          <w:marBottom w:val="0"/>
          <w:divBdr>
            <w:top w:val="none" w:sz="0" w:space="0" w:color="auto"/>
            <w:left w:val="none" w:sz="0" w:space="0" w:color="auto"/>
            <w:bottom w:val="none" w:sz="0" w:space="0" w:color="auto"/>
            <w:right w:val="none" w:sz="0" w:space="0" w:color="auto"/>
          </w:divBdr>
          <w:divsChild>
            <w:div w:id="1350523336">
              <w:marLeft w:val="0"/>
              <w:marRight w:val="0"/>
              <w:marTop w:val="0"/>
              <w:marBottom w:val="0"/>
              <w:divBdr>
                <w:top w:val="none" w:sz="0" w:space="0" w:color="auto"/>
                <w:left w:val="none" w:sz="0" w:space="0" w:color="auto"/>
                <w:bottom w:val="none" w:sz="0" w:space="0" w:color="auto"/>
                <w:right w:val="none" w:sz="0" w:space="0" w:color="auto"/>
              </w:divBdr>
              <w:divsChild>
                <w:div w:id="9318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5308">
      <w:bodyDiv w:val="1"/>
      <w:marLeft w:val="0"/>
      <w:marRight w:val="0"/>
      <w:marTop w:val="0"/>
      <w:marBottom w:val="0"/>
      <w:divBdr>
        <w:top w:val="none" w:sz="0" w:space="0" w:color="auto"/>
        <w:left w:val="none" w:sz="0" w:space="0" w:color="auto"/>
        <w:bottom w:val="none" w:sz="0" w:space="0" w:color="auto"/>
        <w:right w:val="none" w:sz="0" w:space="0" w:color="auto"/>
      </w:divBdr>
    </w:div>
    <w:div w:id="1303736478">
      <w:bodyDiv w:val="1"/>
      <w:marLeft w:val="0"/>
      <w:marRight w:val="0"/>
      <w:marTop w:val="0"/>
      <w:marBottom w:val="0"/>
      <w:divBdr>
        <w:top w:val="none" w:sz="0" w:space="0" w:color="auto"/>
        <w:left w:val="none" w:sz="0" w:space="0" w:color="auto"/>
        <w:bottom w:val="none" w:sz="0" w:space="0" w:color="auto"/>
        <w:right w:val="none" w:sz="0" w:space="0" w:color="auto"/>
      </w:divBdr>
    </w:div>
    <w:div w:id="1304459532">
      <w:bodyDiv w:val="1"/>
      <w:marLeft w:val="0"/>
      <w:marRight w:val="0"/>
      <w:marTop w:val="0"/>
      <w:marBottom w:val="0"/>
      <w:divBdr>
        <w:top w:val="none" w:sz="0" w:space="0" w:color="auto"/>
        <w:left w:val="none" w:sz="0" w:space="0" w:color="auto"/>
        <w:bottom w:val="none" w:sz="0" w:space="0" w:color="auto"/>
        <w:right w:val="none" w:sz="0" w:space="0" w:color="auto"/>
      </w:divBdr>
      <w:divsChild>
        <w:div w:id="262030583">
          <w:marLeft w:val="0"/>
          <w:marRight w:val="0"/>
          <w:marTop w:val="0"/>
          <w:marBottom w:val="0"/>
          <w:divBdr>
            <w:top w:val="none" w:sz="0" w:space="0" w:color="auto"/>
            <w:left w:val="none" w:sz="0" w:space="0" w:color="auto"/>
            <w:bottom w:val="none" w:sz="0" w:space="0" w:color="auto"/>
            <w:right w:val="none" w:sz="0" w:space="0" w:color="auto"/>
          </w:divBdr>
          <w:divsChild>
            <w:div w:id="648286496">
              <w:marLeft w:val="0"/>
              <w:marRight w:val="0"/>
              <w:marTop w:val="0"/>
              <w:marBottom w:val="0"/>
              <w:divBdr>
                <w:top w:val="none" w:sz="0" w:space="0" w:color="auto"/>
                <w:left w:val="none" w:sz="0" w:space="0" w:color="auto"/>
                <w:bottom w:val="none" w:sz="0" w:space="0" w:color="auto"/>
                <w:right w:val="none" w:sz="0" w:space="0" w:color="auto"/>
              </w:divBdr>
              <w:divsChild>
                <w:div w:id="14137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2733">
      <w:bodyDiv w:val="1"/>
      <w:marLeft w:val="0"/>
      <w:marRight w:val="0"/>
      <w:marTop w:val="0"/>
      <w:marBottom w:val="0"/>
      <w:divBdr>
        <w:top w:val="none" w:sz="0" w:space="0" w:color="auto"/>
        <w:left w:val="none" w:sz="0" w:space="0" w:color="auto"/>
        <w:bottom w:val="none" w:sz="0" w:space="0" w:color="auto"/>
        <w:right w:val="none" w:sz="0" w:space="0" w:color="auto"/>
      </w:divBdr>
    </w:div>
    <w:div w:id="1319579280">
      <w:bodyDiv w:val="1"/>
      <w:marLeft w:val="0"/>
      <w:marRight w:val="0"/>
      <w:marTop w:val="0"/>
      <w:marBottom w:val="0"/>
      <w:divBdr>
        <w:top w:val="none" w:sz="0" w:space="0" w:color="auto"/>
        <w:left w:val="none" w:sz="0" w:space="0" w:color="auto"/>
        <w:bottom w:val="none" w:sz="0" w:space="0" w:color="auto"/>
        <w:right w:val="none" w:sz="0" w:space="0" w:color="auto"/>
      </w:divBdr>
    </w:div>
    <w:div w:id="1324360806">
      <w:bodyDiv w:val="1"/>
      <w:marLeft w:val="0"/>
      <w:marRight w:val="0"/>
      <w:marTop w:val="0"/>
      <w:marBottom w:val="0"/>
      <w:divBdr>
        <w:top w:val="none" w:sz="0" w:space="0" w:color="auto"/>
        <w:left w:val="none" w:sz="0" w:space="0" w:color="auto"/>
        <w:bottom w:val="none" w:sz="0" w:space="0" w:color="auto"/>
        <w:right w:val="none" w:sz="0" w:space="0" w:color="auto"/>
      </w:divBdr>
    </w:div>
    <w:div w:id="1352029076">
      <w:bodyDiv w:val="1"/>
      <w:marLeft w:val="0"/>
      <w:marRight w:val="0"/>
      <w:marTop w:val="0"/>
      <w:marBottom w:val="0"/>
      <w:divBdr>
        <w:top w:val="none" w:sz="0" w:space="0" w:color="auto"/>
        <w:left w:val="none" w:sz="0" w:space="0" w:color="auto"/>
        <w:bottom w:val="none" w:sz="0" w:space="0" w:color="auto"/>
        <w:right w:val="none" w:sz="0" w:space="0" w:color="auto"/>
      </w:divBdr>
    </w:div>
    <w:div w:id="1383214919">
      <w:bodyDiv w:val="1"/>
      <w:marLeft w:val="0"/>
      <w:marRight w:val="0"/>
      <w:marTop w:val="0"/>
      <w:marBottom w:val="0"/>
      <w:divBdr>
        <w:top w:val="none" w:sz="0" w:space="0" w:color="auto"/>
        <w:left w:val="none" w:sz="0" w:space="0" w:color="auto"/>
        <w:bottom w:val="none" w:sz="0" w:space="0" w:color="auto"/>
        <w:right w:val="none" w:sz="0" w:space="0" w:color="auto"/>
      </w:divBdr>
      <w:divsChild>
        <w:div w:id="2128038562">
          <w:marLeft w:val="0"/>
          <w:marRight w:val="0"/>
          <w:marTop w:val="0"/>
          <w:marBottom w:val="0"/>
          <w:divBdr>
            <w:top w:val="none" w:sz="0" w:space="0" w:color="auto"/>
            <w:left w:val="none" w:sz="0" w:space="0" w:color="auto"/>
            <w:bottom w:val="none" w:sz="0" w:space="0" w:color="auto"/>
            <w:right w:val="none" w:sz="0" w:space="0" w:color="auto"/>
          </w:divBdr>
        </w:div>
      </w:divsChild>
    </w:div>
    <w:div w:id="1425608506">
      <w:bodyDiv w:val="1"/>
      <w:marLeft w:val="0"/>
      <w:marRight w:val="0"/>
      <w:marTop w:val="0"/>
      <w:marBottom w:val="0"/>
      <w:divBdr>
        <w:top w:val="none" w:sz="0" w:space="0" w:color="auto"/>
        <w:left w:val="none" w:sz="0" w:space="0" w:color="auto"/>
        <w:bottom w:val="none" w:sz="0" w:space="0" w:color="auto"/>
        <w:right w:val="none" w:sz="0" w:space="0" w:color="auto"/>
      </w:divBdr>
    </w:div>
    <w:div w:id="1440249062">
      <w:bodyDiv w:val="1"/>
      <w:marLeft w:val="0"/>
      <w:marRight w:val="0"/>
      <w:marTop w:val="0"/>
      <w:marBottom w:val="0"/>
      <w:divBdr>
        <w:top w:val="none" w:sz="0" w:space="0" w:color="auto"/>
        <w:left w:val="none" w:sz="0" w:space="0" w:color="auto"/>
        <w:bottom w:val="none" w:sz="0" w:space="0" w:color="auto"/>
        <w:right w:val="none" w:sz="0" w:space="0" w:color="auto"/>
      </w:divBdr>
    </w:div>
    <w:div w:id="1481460067">
      <w:bodyDiv w:val="1"/>
      <w:marLeft w:val="0"/>
      <w:marRight w:val="0"/>
      <w:marTop w:val="0"/>
      <w:marBottom w:val="0"/>
      <w:divBdr>
        <w:top w:val="none" w:sz="0" w:space="0" w:color="auto"/>
        <w:left w:val="none" w:sz="0" w:space="0" w:color="auto"/>
        <w:bottom w:val="none" w:sz="0" w:space="0" w:color="auto"/>
        <w:right w:val="none" w:sz="0" w:space="0" w:color="auto"/>
      </w:divBdr>
    </w:div>
    <w:div w:id="1505515282">
      <w:bodyDiv w:val="1"/>
      <w:marLeft w:val="0"/>
      <w:marRight w:val="0"/>
      <w:marTop w:val="0"/>
      <w:marBottom w:val="0"/>
      <w:divBdr>
        <w:top w:val="none" w:sz="0" w:space="0" w:color="auto"/>
        <w:left w:val="none" w:sz="0" w:space="0" w:color="auto"/>
        <w:bottom w:val="none" w:sz="0" w:space="0" w:color="auto"/>
        <w:right w:val="none" w:sz="0" w:space="0" w:color="auto"/>
      </w:divBdr>
    </w:div>
    <w:div w:id="1517428509">
      <w:bodyDiv w:val="1"/>
      <w:marLeft w:val="0"/>
      <w:marRight w:val="0"/>
      <w:marTop w:val="0"/>
      <w:marBottom w:val="0"/>
      <w:divBdr>
        <w:top w:val="none" w:sz="0" w:space="0" w:color="auto"/>
        <w:left w:val="none" w:sz="0" w:space="0" w:color="auto"/>
        <w:bottom w:val="none" w:sz="0" w:space="0" w:color="auto"/>
        <w:right w:val="none" w:sz="0" w:space="0" w:color="auto"/>
      </w:divBdr>
    </w:div>
    <w:div w:id="1530101497">
      <w:bodyDiv w:val="1"/>
      <w:marLeft w:val="0"/>
      <w:marRight w:val="0"/>
      <w:marTop w:val="0"/>
      <w:marBottom w:val="0"/>
      <w:divBdr>
        <w:top w:val="none" w:sz="0" w:space="0" w:color="auto"/>
        <w:left w:val="none" w:sz="0" w:space="0" w:color="auto"/>
        <w:bottom w:val="none" w:sz="0" w:space="0" w:color="auto"/>
        <w:right w:val="none" w:sz="0" w:space="0" w:color="auto"/>
      </w:divBdr>
    </w:div>
    <w:div w:id="1530412242">
      <w:bodyDiv w:val="1"/>
      <w:marLeft w:val="0"/>
      <w:marRight w:val="0"/>
      <w:marTop w:val="0"/>
      <w:marBottom w:val="0"/>
      <w:divBdr>
        <w:top w:val="none" w:sz="0" w:space="0" w:color="auto"/>
        <w:left w:val="none" w:sz="0" w:space="0" w:color="auto"/>
        <w:bottom w:val="none" w:sz="0" w:space="0" w:color="auto"/>
        <w:right w:val="none" w:sz="0" w:space="0" w:color="auto"/>
      </w:divBdr>
    </w:div>
    <w:div w:id="1537815293">
      <w:bodyDiv w:val="1"/>
      <w:marLeft w:val="0"/>
      <w:marRight w:val="0"/>
      <w:marTop w:val="0"/>
      <w:marBottom w:val="0"/>
      <w:divBdr>
        <w:top w:val="none" w:sz="0" w:space="0" w:color="auto"/>
        <w:left w:val="none" w:sz="0" w:space="0" w:color="auto"/>
        <w:bottom w:val="none" w:sz="0" w:space="0" w:color="auto"/>
        <w:right w:val="none" w:sz="0" w:space="0" w:color="auto"/>
      </w:divBdr>
      <w:divsChild>
        <w:div w:id="1112091853">
          <w:marLeft w:val="0"/>
          <w:marRight w:val="0"/>
          <w:marTop w:val="225"/>
          <w:marBottom w:val="225"/>
          <w:divBdr>
            <w:top w:val="none" w:sz="0" w:space="0" w:color="auto"/>
            <w:left w:val="none" w:sz="0" w:space="0" w:color="auto"/>
            <w:bottom w:val="none" w:sz="0" w:space="0" w:color="auto"/>
            <w:right w:val="none" w:sz="0" w:space="0" w:color="auto"/>
          </w:divBdr>
          <w:divsChild>
            <w:div w:id="643118385">
              <w:marLeft w:val="0"/>
              <w:marRight w:val="0"/>
              <w:marTop w:val="0"/>
              <w:marBottom w:val="0"/>
              <w:divBdr>
                <w:top w:val="none" w:sz="0" w:space="0" w:color="auto"/>
                <w:left w:val="none" w:sz="0" w:space="0" w:color="auto"/>
                <w:bottom w:val="none" w:sz="0" w:space="0" w:color="auto"/>
                <w:right w:val="none" w:sz="0" w:space="0" w:color="auto"/>
              </w:divBdr>
            </w:div>
            <w:div w:id="598098141">
              <w:marLeft w:val="0"/>
              <w:marRight w:val="0"/>
              <w:marTop w:val="0"/>
              <w:marBottom w:val="0"/>
              <w:divBdr>
                <w:top w:val="none" w:sz="0" w:space="0" w:color="auto"/>
                <w:left w:val="none" w:sz="0" w:space="0" w:color="auto"/>
                <w:bottom w:val="none" w:sz="0" w:space="0" w:color="auto"/>
                <w:right w:val="none" w:sz="0" w:space="0" w:color="auto"/>
              </w:divBdr>
            </w:div>
            <w:div w:id="17227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879">
      <w:bodyDiv w:val="1"/>
      <w:marLeft w:val="0"/>
      <w:marRight w:val="0"/>
      <w:marTop w:val="0"/>
      <w:marBottom w:val="0"/>
      <w:divBdr>
        <w:top w:val="none" w:sz="0" w:space="0" w:color="auto"/>
        <w:left w:val="none" w:sz="0" w:space="0" w:color="auto"/>
        <w:bottom w:val="none" w:sz="0" w:space="0" w:color="auto"/>
        <w:right w:val="none" w:sz="0" w:space="0" w:color="auto"/>
      </w:divBdr>
    </w:div>
    <w:div w:id="1586569448">
      <w:bodyDiv w:val="1"/>
      <w:marLeft w:val="0"/>
      <w:marRight w:val="0"/>
      <w:marTop w:val="0"/>
      <w:marBottom w:val="0"/>
      <w:divBdr>
        <w:top w:val="none" w:sz="0" w:space="0" w:color="auto"/>
        <w:left w:val="none" w:sz="0" w:space="0" w:color="auto"/>
        <w:bottom w:val="none" w:sz="0" w:space="0" w:color="auto"/>
        <w:right w:val="none" w:sz="0" w:space="0" w:color="auto"/>
      </w:divBdr>
    </w:div>
    <w:div w:id="1593665742">
      <w:bodyDiv w:val="1"/>
      <w:marLeft w:val="0"/>
      <w:marRight w:val="0"/>
      <w:marTop w:val="0"/>
      <w:marBottom w:val="0"/>
      <w:divBdr>
        <w:top w:val="none" w:sz="0" w:space="0" w:color="auto"/>
        <w:left w:val="none" w:sz="0" w:space="0" w:color="auto"/>
        <w:bottom w:val="none" w:sz="0" w:space="0" w:color="auto"/>
        <w:right w:val="none" w:sz="0" w:space="0" w:color="auto"/>
      </w:divBdr>
    </w:div>
    <w:div w:id="1602298875">
      <w:bodyDiv w:val="1"/>
      <w:marLeft w:val="0"/>
      <w:marRight w:val="0"/>
      <w:marTop w:val="0"/>
      <w:marBottom w:val="0"/>
      <w:divBdr>
        <w:top w:val="none" w:sz="0" w:space="0" w:color="auto"/>
        <w:left w:val="none" w:sz="0" w:space="0" w:color="auto"/>
        <w:bottom w:val="none" w:sz="0" w:space="0" w:color="auto"/>
        <w:right w:val="none" w:sz="0" w:space="0" w:color="auto"/>
      </w:divBdr>
      <w:divsChild>
        <w:div w:id="1071345791">
          <w:marLeft w:val="0"/>
          <w:marRight w:val="0"/>
          <w:marTop w:val="0"/>
          <w:marBottom w:val="0"/>
          <w:divBdr>
            <w:top w:val="none" w:sz="0" w:space="0" w:color="auto"/>
            <w:left w:val="none" w:sz="0" w:space="0" w:color="auto"/>
            <w:bottom w:val="none" w:sz="0" w:space="0" w:color="auto"/>
            <w:right w:val="none" w:sz="0" w:space="0" w:color="auto"/>
          </w:divBdr>
          <w:divsChild>
            <w:div w:id="2012489746">
              <w:marLeft w:val="0"/>
              <w:marRight w:val="0"/>
              <w:marTop w:val="0"/>
              <w:marBottom w:val="0"/>
              <w:divBdr>
                <w:top w:val="none" w:sz="0" w:space="0" w:color="auto"/>
                <w:left w:val="none" w:sz="0" w:space="0" w:color="auto"/>
                <w:bottom w:val="none" w:sz="0" w:space="0" w:color="auto"/>
                <w:right w:val="none" w:sz="0" w:space="0" w:color="auto"/>
              </w:divBdr>
              <w:divsChild>
                <w:div w:id="11533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3528">
      <w:bodyDiv w:val="1"/>
      <w:marLeft w:val="0"/>
      <w:marRight w:val="0"/>
      <w:marTop w:val="0"/>
      <w:marBottom w:val="0"/>
      <w:divBdr>
        <w:top w:val="none" w:sz="0" w:space="0" w:color="auto"/>
        <w:left w:val="none" w:sz="0" w:space="0" w:color="auto"/>
        <w:bottom w:val="none" w:sz="0" w:space="0" w:color="auto"/>
        <w:right w:val="none" w:sz="0" w:space="0" w:color="auto"/>
      </w:divBdr>
    </w:div>
    <w:div w:id="1606227787">
      <w:bodyDiv w:val="1"/>
      <w:marLeft w:val="0"/>
      <w:marRight w:val="0"/>
      <w:marTop w:val="0"/>
      <w:marBottom w:val="0"/>
      <w:divBdr>
        <w:top w:val="none" w:sz="0" w:space="0" w:color="auto"/>
        <w:left w:val="none" w:sz="0" w:space="0" w:color="auto"/>
        <w:bottom w:val="none" w:sz="0" w:space="0" w:color="auto"/>
        <w:right w:val="none" w:sz="0" w:space="0" w:color="auto"/>
      </w:divBdr>
    </w:div>
    <w:div w:id="1646082350">
      <w:bodyDiv w:val="1"/>
      <w:marLeft w:val="0"/>
      <w:marRight w:val="0"/>
      <w:marTop w:val="0"/>
      <w:marBottom w:val="0"/>
      <w:divBdr>
        <w:top w:val="none" w:sz="0" w:space="0" w:color="auto"/>
        <w:left w:val="none" w:sz="0" w:space="0" w:color="auto"/>
        <w:bottom w:val="none" w:sz="0" w:space="0" w:color="auto"/>
        <w:right w:val="none" w:sz="0" w:space="0" w:color="auto"/>
      </w:divBdr>
    </w:div>
    <w:div w:id="1660763800">
      <w:bodyDiv w:val="1"/>
      <w:marLeft w:val="0"/>
      <w:marRight w:val="0"/>
      <w:marTop w:val="0"/>
      <w:marBottom w:val="0"/>
      <w:divBdr>
        <w:top w:val="none" w:sz="0" w:space="0" w:color="auto"/>
        <w:left w:val="none" w:sz="0" w:space="0" w:color="auto"/>
        <w:bottom w:val="none" w:sz="0" w:space="0" w:color="auto"/>
        <w:right w:val="none" w:sz="0" w:space="0" w:color="auto"/>
      </w:divBdr>
      <w:divsChild>
        <w:div w:id="1650550023">
          <w:marLeft w:val="0"/>
          <w:marRight w:val="0"/>
          <w:marTop w:val="0"/>
          <w:marBottom w:val="0"/>
          <w:divBdr>
            <w:top w:val="none" w:sz="0" w:space="0" w:color="auto"/>
            <w:left w:val="none" w:sz="0" w:space="0" w:color="auto"/>
            <w:bottom w:val="none" w:sz="0" w:space="0" w:color="auto"/>
            <w:right w:val="none" w:sz="0" w:space="0" w:color="auto"/>
          </w:divBdr>
        </w:div>
      </w:divsChild>
    </w:div>
    <w:div w:id="1670668487">
      <w:bodyDiv w:val="1"/>
      <w:marLeft w:val="0"/>
      <w:marRight w:val="0"/>
      <w:marTop w:val="0"/>
      <w:marBottom w:val="0"/>
      <w:divBdr>
        <w:top w:val="none" w:sz="0" w:space="0" w:color="auto"/>
        <w:left w:val="none" w:sz="0" w:space="0" w:color="auto"/>
        <w:bottom w:val="none" w:sz="0" w:space="0" w:color="auto"/>
        <w:right w:val="none" w:sz="0" w:space="0" w:color="auto"/>
      </w:divBdr>
    </w:div>
    <w:div w:id="1678657262">
      <w:bodyDiv w:val="1"/>
      <w:marLeft w:val="0"/>
      <w:marRight w:val="0"/>
      <w:marTop w:val="0"/>
      <w:marBottom w:val="0"/>
      <w:divBdr>
        <w:top w:val="none" w:sz="0" w:space="0" w:color="auto"/>
        <w:left w:val="none" w:sz="0" w:space="0" w:color="auto"/>
        <w:bottom w:val="none" w:sz="0" w:space="0" w:color="auto"/>
        <w:right w:val="none" w:sz="0" w:space="0" w:color="auto"/>
      </w:divBdr>
    </w:div>
    <w:div w:id="1689529233">
      <w:bodyDiv w:val="1"/>
      <w:marLeft w:val="0"/>
      <w:marRight w:val="0"/>
      <w:marTop w:val="0"/>
      <w:marBottom w:val="0"/>
      <w:divBdr>
        <w:top w:val="none" w:sz="0" w:space="0" w:color="auto"/>
        <w:left w:val="none" w:sz="0" w:space="0" w:color="auto"/>
        <w:bottom w:val="none" w:sz="0" w:space="0" w:color="auto"/>
        <w:right w:val="none" w:sz="0" w:space="0" w:color="auto"/>
      </w:divBdr>
    </w:div>
    <w:div w:id="1691758305">
      <w:bodyDiv w:val="1"/>
      <w:marLeft w:val="0"/>
      <w:marRight w:val="0"/>
      <w:marTop w:val="0"/>
      <w:marBottom w:val="0"/>
      <w:divBdr>
        <w:top w:val="none" w:sz="0" w:space="0" w:color="auto"/>
        <w:left w:val="none" w:sz="0" w:space="0" w:color="auto"/>
        <w:bottom w:val="none" w:sz="0" w:space="0" w:color="auto"/>
        <w:right w:val="none" w:sz="0" w:space="0" w:color="auto"/>
      </w:divBdr>
    </w:div>
    <w:div w:id="1704558060">
      <w:bodyDiv w:val="1"/>
      <w:marLeft w:val="0"/>
      <w:marRight w:val="0"/>
      <w:marTop w:val="0"/>
      <w:marBottom w:val="0"/>
      <w:divBdr>
        <w:top w:val="none" w:sz="0" w:space="0" w:color="auto"/>
        <w:left w:val="none" w:sz="0" w:space="0" w:color="auto"/>
        <w:bottom w:val="none" w:sz="0" w:space="0" w:color="auto"/>
        <w:right w:val="none" w:sz="0" w:space="0" w:color="auto"/>
      </w:divBdr>
    </w:div>
    <w:div w:id="1747452473">
      <w:bodyDiv w:val="1"/>
      <w:marLeft w:val="0"/>
      <w:marRight w:val="0"/>
      <w:marTop w:val="0"/>
      <w:marBottom w:val="0"/>
      <w:divBdr>
        <w:top w:val="none" w:sz="0" w:space="0" w:color="auto"/>
        <w:left w:val="none" w:sz="0" w:space="0" w:color="auto"/>
        <w:bottom w:val="none" w:sz="0" w:space="0" w:color="auto"/>
        <w:right w:val="none" w:sz="0" w:space="0" w:color="auto"/>
      </w:divBdr>
      <w:divsChild>
        <w:div w:id="57411634">
          <w:marLeft w:val="0"/>
          <w:marRight w:val="0"/>
          <w:marTop w:val="0"/>
          <w:marBottom w:val="0"/>
          <w:divBdr>
            <w:top w:val="none" w:sz="0" w:space="0" w:color="auto"/>
            <w:left w:val="none" w:sz="0" w:space="0" w:color="auto"/>
            <w:bottom w:val="none" w:sz="0" w:space="0" w:color="auto"/>
            <w:right w:val="none" w:sz="0" w:space="0" w:color="auto"/>
          </w:divBdr>
        </w:div>
        <w:div w:id="1483154381">
          <w:marLeft w:val="0"/>
          <w:marRight w:val="0"/>
          <w:marTop w:val="0"/>
          <w:marBottom w:val="0"/>
          <w:divBdr>
            <w:top w:val="none" w:sz="0" w:space="0" w:color="auto"/>
            <w:left w:val="none" w:sz="0" w:space="0" w:color="auto"/>
            <w:bottom w:val="none" w:sz="0" w:space="0" w:color="auto"/>
            <w:right w:val="none" w:sz="0" w:space="0" w:color="auto"/>
          </w:divBdr>
        </w:div>
      </w:divsChild>
    </w:div>
    <w:div w:id="1779834579">
      <w:bodyDiv w:val="1"/>
      <w:marLeft w:val="0"/>
      <w:marRight w:val="0"/>
      <w:marTop w:val="0"/>
      <w:marBottom w:val="0"/>
      <w:divBdr>
        <w:top w:val="none" w:sz="0" w:space="0" w:color="auto"/>
        <w:left w:val="none" w:sz="0" w:space="0" w:color="auto"/>
        <w:bottom w:val="none" w:sz="0" w:space="0" w:color="auto"/>
        <w:right w:val="none" w:sz="0" w:space="0" w:color="auto"/>
      </w:divBdr>
    </w:div>
    <w:div w:id="1798450050">
      <w:bodyDiv w:val="1"/>
      <w:marLeft w:val="0"/>
      <w:marRight w:val="0"/>
      <w:marTop w:val="0"/>
      <w:marBottom w:val="0"/>
      <w:divBdr>
        <w:top w:val="none" w:sz="0" w:space="0" w:color="auto"/>
        <w:left w:val="none" w:sz="0" w:space="0" w:color="auto"/>
        <w:bottom w:val="none" w:sz="0" w:space="0" w:color="auto"/>
        <w:right w:val="none" w:sz="0" w:space="0" w:color="auto"/>
      </w:divBdr>
    </w:div>
    <w:div w:id="1806509177">
      <w:bodyDiv w:val="1"/>
      <w:marLeft w:val="0"/>
      <w:marRight w:val="0"/>
      <w:marTop w:val="0"/>
      <w:marBottom w:val="0"/>
      <w:divBdr>
        <w:top w:val="none" w:sz="0" w:space="0" w:color="auto"/>
        <w:left w:val="none" w:sz="0" w:space="0" w:color="auto"/>
        <w:bottom w:val="none" w:sz="0" w:space="0" w:color="auto"/>
        <w:right w:val="none" w:sz="0" w:space="0" w:color="auto"/>
      </w:divBdr>
    </w:div>
    <w:div w:id="1809782039">
      <w:bodyDiv w:val="1"/>
      <w:marLeft w:val="0"/>
      <w:marRight w:val="0"/>
      <w:marTop w:val="0"/>
      <w:marBottom w:val="0"/>
      <w:divBdr>
        <w:top w:val="none" w:sz="0" w:space="0" w:color="auto"/>
        <w:left w:val="none" w:sz="0" w:space="0" w:color="auto"/>
        <w:bottom w:val="none" w:sz="0" w:space="0" w:color="auto"/>
        <w:right w:val="none" w:sz="0" w:space="0" w:color="auto"/>
      </w:divBdr>
    </w:div>
    <w:div w:id="1845630716">
      <w:bodyDiv w:val="1"/>
      <w:marLeft w:val="0"/>
      <w:marRight w:val="0"/>
      <w:marTop w:val="0"/>
      <w:marBottom w:val="0"/>
      <w:divBdr>
        <w:top w:val="none" w:sz="0" w:space="0" w:color="auto"/>
        <w:left w:val="none" w:sz="0" w:space="0" w:color="auto"/>
        <w:bottom w:val="none" w:sz="0" w:space="0" w:color="auto"/>
        <w:right w:val="none" w:sz="0" w:space="0" w:color="auto"/>
      </w:divBdr>
      <w:divsChild>
        <w:div w:id="1408265416">
          <w:marLeft w:val="0"/>
          <w:marRight w:val="0"/>
          <w:marTop w:val="0"/>
          <w:marBottom w:val="0"/>
          <w:divBdr>
            <w:top w:val="none" w:sz="0" w:space="0" w:color="auto"/>
            <w:left w:val="none" w:sz="0" w:space="0" w:color="auto"/>
            <w:bottom w:val="none" w:sz="0" w:space="0" w:color="auto"/>
            <w:right w:val="none" w:sz="0" w:space="0" w:color="auto"/>
          </w:divBdr>
          <w:divsChild>
            <w:div w:id="1146167070">
              <w:marLeft w:val="0"/>
              <w:marRight w:val="0"/>
              <w:marTop w:val="0"/>
              <w:marBottom w:val="0"/>
              <w:divBdr>
                <w:top w:val="none" w:sz="0" w:space="0" w:color="auto"/>
                <w:left w:val="none" w:sz="0" w:space="0" w:color="auto"/>
                <w:bottom w:val="none" w:sz="0" w:space="0" w:color="auto"/>
                <w:right w:val="none" w:sz="0" w:space="0" w:color="auto"/>
              </w:divBdr>
              <w:divsChild>
                <w:div w:id="14227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71">
      <w:bodyDiv w:val="1"/>
      <w:marLeft w:val="0"/>
      <w:marRight w:val="0"/>
      <w:marTop w:val="0"/>
      <w:marBottom w:val="0"/>
      <w:divBdr>
        <w:top w:val="none" w:sz="0" w:space="0" w:color="auto"/>
        <w:left w:val="none" w:sz="0" w:space="0" w:color="auto"/>
        <w:bottom w:val="none" w:sz="0" w:space="0" w:color="auto"/>
        <w:right w:val="none" w:sz="0" w:space="0" w:color="auto"/>
      </w:divBdr>
    </w:div>
    <w:div w:id="1920556553">
      <w:bodyDiv w:val="1"/>
      <w:marLeft w:val="0"/>
      <w:marRight w:val="0"/>
      <w:marTop w:val="0"/>
      <w:marBottom w:val="0"/>
      <w:divBdr>
        <w:top w:val="none" w:sz="0" w:space="0" w:color="auto"/>
        <w:left w:val="none" w:sz="0" w:space="0" w:color="auto"/>
        <w:bottom w:val="none" w:sz="0" w:space="0" w:color="auto"/>
        <w:right w:val="none" w:sz="0" w:space="0" w:color="auto"/>
      </w:divBdr>
    </w:div>
    <w:div w:id="1921519969">
      <w:bodyDiv w:val="1"/>
      <w:marLeft w:val="0"/>
      <w:marRight w:val="0"/>
      <w:marTop w:val="0"/>
      <w:marBottom w:val="0"/>
      <w:divBdr>
        <w:top w:val="none" w:sz="0" w:space="0" w:color="auto"/>
        <w:left w:val="none" w:sz="0" w:space="0" w:color="auto"/>
        <w:bottom w:val="none" w:sz="0" w:space="0" w:color="auto"/>
        <w:right w:val="none" w:sz="0" w:space="0" w:color="auto"/>
      </w:divBdr>
    </w:div>
    <w:div w:id="1938173143">
      <w:bodyDiv w:val="1"/>
      <w:marLeft w:val="0"/>
      <w:marRight w:val="0"/>
      <w:marTop w:val="0"/>
      <w:marBottom w:val="0"/>
      <w:divBdr>
        <w:top w:val="none" w:sz="0" w:space="0" w:color="auto"/>
        <w:left w:val="none" w:sz="0" w:space="0" w:color="auto"/>
        <w:bottom w:val="none" w:sz="0" w:space="0" w:color="auto"/>
        <w:right w:val="none" w:sz="0" w:space="0" w:color="auto"/>
      </w:divBdr>
    </w:div>
    <w:div w:id="1948808478">
      <w:bodyDiv w:val="1"/>
      <w:marLeft w:val="0"/>
      <w:marRight w:val="0"/>
      <w:marTop w:val="0"/>
      <w:marBottom w:val="0"/>
      <w:divBdr>
        <w:top w:val="none" w:sz="0" w:space="0" w:color="auto"/>
        <w:left w:val="none" w:sz="0" w:space="0" w:color="auto"/>
        <w:bottom w:val="none" w:sz="0" w:space="0" w:color="auto"/>
        <w:right w:val="none" w:sz="0" w:space="0" w:color="auto"/>
      </w:divBdr>
    </w:div>
    <w:div w:id="1985117933">
      <w:bodyDiv w:val="1"/>
      <w:marLeft w:val="0"/>
      <w:marRight w:val="0"/>
      <w:marTop w:val="0"/>
      <w:marBottom w:val="0"/>
      <w:divBdr>
        <w:top w:val="none" w:sz="0" w:space="0" w:color="auto"/>
        <w:left w:val="none" w:sz="0" w:space="0" w:color="auto"/>
        <w:bottom w:val="none" w:sz="0" w:space="0" w:color="auto"/>
        <w:right w:val="none" w:sz="0" w:space="0" w:color="auto"/>
      </w:divBdr>
    </w:div>
    <w:div w:id="2007828947">
      <w:bodyDiv w:val="1"/>
      <w:marLeft w:val="0"/>
      <w:marRight w:val="0"/>
      <w:marTop w:val="0"/>
      <w:marBottom w:val="0"/>
      <w:divBdr>
        <w:top w:val="none" w:sz="0" w:space="0" w:color="auto"/>
        <w:left w:val="none" w:sz="0" w:space="0" w:color="auto"/>
        <w:bottom w:val="none" w:sz="0" w:space="0" w:color="auto"/>
        <w:right w:val="none" w:sz="0" w:space="0" w:color="auto"/>
      </w:divBdr>
      <w:divsChild>
        <w:div w:id="949703439">
          <w:marLeft w:val="0"/>
          <w:marRight w:val="0"/>
          <w:marTop w:val="0"/>
          <w:marBottom w:val="0"/>
          <w:divBdr>
            <w:top w:val="none" w:sz="0" w:space="0" w:color="auto"/>
            <w:left w:val="none" w:sz="0" w:space="0" w:color="auto"/>
            <w:bottom w:val="none" w:sz="0" w:space="0" w:color="auto"/>
            <w:right w:val="none" w:sz="0" w:space="0" w:color="auto"/>
          </w:divBdr>
        </w:div>
      </w:divsChild>
    </w:div>
    <w:div w:id="2029329561">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58241759">
      <w:bodyDiv w:val="1"/>
      <w:marLeft w:val="0"/>
      <w:marRight w:val="0"/>
      <w:marTop w:val="0"/>
      <w:marBottom w:val="0"/>
      <w:divBdr>
        <w:top w:val="none" w:sz="0" w:space="0" w:color="auto"/>
        <w:left w:val="none" w:sz="0" w:space="0" w:color="auto"/>
        <w:bottom w:val="none" w:sz="0" w:space="0" w:color="auto"/>
        <w:right w:val="none" w:sz="0" w:space="0" w:color="auto"/>
      </w:divBdr>
    </w:div>
    <w:div w:id="2060393199">
      <w:bodyDiv w:val="1"/>
      <w:marLeft w:val="0"/>
      <w:marRight w:val="0"/>
      <w:marTop w:val="0"/>
      <w:marBottom w:val="0"/>
      <w:divBdr>
        <w:top w:val="none" w:sz="0" w:space="0" w:color="auto"/>
        <w:left w:val="none" w:sz="0" w:space="0" w:color="auto"/>
        <w:bottom w:val="none" w:sz="0" w:space="0" w:color="auto"/>
        <w:right w:val="none" w:sz="0" w:space="0" w:color="auto"/>
      </w:divBdr>
      <w:divsChild>
        <w:div w:id="479539285">
          <w:marLeft w:val="0"/>
          <w:marRight w:val="0"/>
          <w:marTop w:val="0"/>
          <w:marBottom w:val="0"/>
          <w:divBdr>
            <w:top w:val="none" w:sz="0" w:space="0" w:color="auto"/>
            <w:left w:val="none" w:sz="0" w:space="0" w:color="auto"/>
            <w:bottom w:val="none" w:sz="0" w:space="0" w:color="auto"/>
            <w:right w:val="none" w:sz="0" w:space="0" w:color="auto"/>
          </w:divBdr>
        </w:div>
        <w:div w:id="652559896">
          <w:marLeft w:val="0"/>
          <w:marRight w:val="0"/>
          <w:marTop w:val="0"/>
          <w:marBottom w:val="0"/>
          <w:divBdr>
            <w:top w:val="none" w:sz="0" w:space="0" w:color="auto"/>
            <w:left w:val="none" w:sz="0" w:space="0" w:color="auto"/>
            <w:bottom w:val="none" w:sz="0" w:space="0" w:color="auto"/>
            <w:right w:val="none" w:sz="0" w:space="0" w:color="auto"/>
          </w:divBdr>
        </w:div>
        <w:div w:id="1388839806">
          <w:marLeft w:val="0"/>
          <w:marRight w:val="0"/>
          <w:marTop w:val="0"/>
          <w:marBottom w:val="0"/>
          <w:divBdr>
            <w:top w:val="none" w:sz="0" w:space="0" w:color="auto"/>
            <w:left w:val="none" w:sz="0" w:space="0" w:color="auto"/>
            <w:bottom w:val="none" w:sz="0" w:space="0" w:color="auto"/>
            <w:right w:val="none" w:sz="0" w:space="0" w:color="auto"/>
          </w:divBdr>
        </w:div>
      </w:divsChild>
    </w:div>
    <w:div w:id="2081366703">
      <w:bodyDiv w:val="1"/>
      <w:marLeft w:val="0"/>
      <w:marRight w:val="0"/>
      <w:marTop w:val="0"/>
      <w:marBottom w:val="0"/>
      <w:divBdr>
        <w:top w:val="none" w:sz="0" w:space="0" w:color="auto"/>
        <w:left w:val="none" w:sz="0" w:space="0" w:color="auto"/>
        <w:bottom w:val="none" w:sz="0" w:space="0" w:color="auto"/>
        <w:right w:val="none" w:sz="0" w:space="0" w:color="auto"/>
      </w:divBdr>
      <w:divsChild>
        <w:div w:id="352533859">
          <w:marLeft w:val="0"/>
          <w:marRight w:val="0"/>
          <w:marTop w:val="0"/>
          <w:marBottom w:val="0"/>
          <w:divBdr>
            <w:top w:val="none" w:sz="0" w:space="0" w:color="auto"/>
            <w:left w:val="none" w:sz="0" w:space="0" w:color="auto"/>
            <w:bottom w:val="none" w:sz="0" w:space="0" w:color="auto"/>
            <w:right w:val="none" w:sz="0" w:space="0" w:color="auto"/>
          </w:divBdr>
        </w:div>
        <w:div w:id="713965082">
          <w:marLeft w:val="0"/>
          <w:marRight w:val="0"/>
          <w:marTop w:val="0"/>
          <w:marBottom w:val="0"/>
          <w:divBdr>
            <w:top w:val="none" w:sz="0" w:space="0" w:color="auto"/>
            <w:left w:val="none" w:sz="0" w:space="0" w:color="auto"/>
            <w:bottom w:val="none" w:sz="0" w:space="0" w:color="auto"/>
            <w:right w:val="none" w:sz="0" w:space="0" w:color="auto"/>
          </w:divBdr>
        </w:div>
      </w:divsChild>
    </w:div>
    <w:div w:id="2088383459">
      <w:bodyDiv w:val="1"/>
      <w:marLeft w:val="0"/>
      <w:marRight w:val="0"/>
      <w:marTop w:val="0"/>
      <w:marBottom w:val="0"/>
      <w:divBdr>
        <w:top w:val="none" w:sz="0" w:space="0" w:color="auto"/>
        <w:left w:val="none" w:sz="0" w:space="0" w:color="auto"/>
        <w:bottom w:val="none" w:sz="0" w:space="0" w:color="auto"/>
        <w:right w:val="none" w:sz="0" w:space="0" w:color="auto"/>
      </w:divBdr>
    </w:div>
    <w:div w:id="2094625021">
      <w:bodyDiv w:val="1"/>
      <w:marLeft w:val="0"/>
      <w:marRight w:val="0"/>
      <w:marTop w:val="0"/>
      <w:marBottom w:val="0"/>
      <w:divBdr>
        <w:top w:val="none" w:sz="0" w:space="0" w:color="auto"/>
        <w:left w:val="none" w:sz="0" w:space="0" w:color="auto"/>
        <w:bottom w:val="none" w:sz="0" w:space="0" w:color="auto"/>
        <w:right w:val="none" w:sz="0" w:space="0" w:color="auto"/>
      </w:divBdr>
      <w:divsChild>
        <w:div w:id="1044867192">
          <w:marLeft w:val="0"/>
          <w:marRight w:val="0"/>
          <w:marTop w:val="0"/>
          <w:marBottom w:val="0"/>
          <w:divBdr>
            <w:top w:val="none" w:sz="0" w:space="0" w:color="auto"/>
            <w:left w:val="none" w:sz="0" w:space="0" w:color="auto"/>
            <w:bottom w:val="none" w:sz="0" w:space="0" w:color="auto"/>
            <w:right w:val="none" w:sz="0" w:space="0" w:color="auto"/>
          </w:divBdr>
          <w:divsChild>
            <w:div w:id="1945725327">
              <w:marLeft w:val="0"/>
              <w:marRight w:val="0"/>
              <w:marTop w:val="0"/>
              <w:marBottom w:val="0"/>
              <w:divBdr>
                <w:top w:val="none" w:sz="0" w:space="0" w:color="auto"/>
                <w:left w:val="none" w:sz="0" w:space="0" w:color="auto"/>
                <w:bottom w:val="none" w:sz="0" w:space="0" w:color="auto"/>
                <w:right w:val="none" w:sz="0" w:space="0" w:color="auto"/>
              </w:divBdr>
              <w:divsChild>
                <w:div w:id="724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183">
      <w:bodyDiv w:val="1"/>
      <w:marLeft w:val="0"/>
      <w:marRight w:val="0"/>
      <w:marTop w:val="0"/>
      <w:marBottom w:val="0"/>
      <w:divBdr>
        <w:top w:val="none" w:sz="0" w:space="0" w:color="auto"/>
        <w:left w:val="none" w:sz="0" w:space="0" w:color="auto"/>
        <w:bottom w:val="none" w:sz="0" w:space="0" w:color="auto"/>
        <w:right w:val="none" w:sz="0" w:space="0" w:color="auto"/>
      </w:divBdr>
      <w:divsChild>
        <w:div w:id="157966106">
          <w:marLeft w:val="0"/>
          <w:marRight w:val="0"/>
          <w:marTop w:val="0"/>
          <w:marBottom w:val="0"/>
          <w:divBdr>
            <w:top w:val="none" w:sz="0" w:space="0" w:color="auto"/>
            <w:left w:val="none" w:sz="0" w:space="0" w:color="auto"/>
            <w:bottom w:val="none" w:sz="0" w:space="0" w:color="auto"/>
            <w:right w:val="none" w:sz="0" w:space="0" w:color="auto"/>
          </w:divBdr>
        </w:div>
        <w:div w:id="1186165158">
          <w:marLeft w:val="0"/>
          <w:marRight w:val="0"/>
          <w:marTop w:val="0"/>
          <w:marBottom w:val="0"/>
          <w:divBdr>
            <w:top w:val="none" w:sz="0" w:space="0" w:color="auto"/>
            <w:left w:val="none" w:sz="0" w:space="0" w:color="auto"/>
            <w:bottom w:val="none" w:sz="0" w:space="0" w:color="auto"/>
            <w:right w:val="none" w:sz="0" w:space="0" w:color="auto"/>
          </w:divBdr>
        </w:div>
      </w:divsChild>
    </w:div>
    <w:div w:id="2100784072">
      <w:bodyDiv w:val="1"/>
      <w:marLeft w:val="0"/>
      <w:marRight w:val="0"/>
      <w:marTop w:val="0"/>
      <w:marBottom w:val="0"/>
      <w:divBdr>
        <w:top w:val="none" w:sz="0" w:space="0" w:color="auto"/>
        <w:left w:val="none" w:sz="0" w:space="0" w:color="auto"/>
        <w:bottom w:val="none" w:sz="0" w:space="0" w:color="auto"/>
        <w:right w:val="none" w:sz="0" w:space="0" w:color="auto"/>
      </w:divBdr>
    </w:div>
    <w:div w:id="2101027154">
      <w:bodyDiv w:val="1"/>
      <w:marLeft w:val="0"/>
      <w:marRight w:val="0"/>
      <w:marTop w:val="0"/>
      <w:marBottom w:val="0"/>
      <w:divBdr>
        <w:top w:val="none" w:sz="0" w:space="0" w:color="auto"/>
        <w:left w:val="none" w:sz="0" w:space="0" w:color="auto"/>
        <w:bottom w:val="none" w:sz="0" w:space="0" w:color="auto"/>
        <w:right w:val="none" w:sz="0" w:space="0" w:color="auto"/>
      </w:divBdr>
      <w:divsChild>
        <w:div w:id="855078677">
          <w:marLeft w:val="0"/>
          <w:marRight w:val="0"/>
          <w:marTop w:val="0"/>
          <w:marBottom w:val="0"/>
          <w:divBdr>
            <w:top w:val="none" w:sz="0" w:space="0" w:color="auto"/>
            <w:left w:val="none" w:sz="0" w:space="0" w:color="auto"/>
            <w:bottom w:val="none" w:sz="0" w:space="0" w:color="auto"/>
            <w:right w:val="none" w:sz="0" w:space="0" w:color="auto"/>
          </w:divBdr>
          <w:divsChild>
            <w:div w:id="912786724">
              <w:marLeft w:val="0"/>
              <w:marRight w:val="0"/>
              <w:marTop w:val="0"/>
              <w:marBottom w:val="0"/>
              <w:divBdr>
                <w:top w:val="none" w:sz="0" w:space="0" w:color="auto"/>
                <w:left w:val="none" w:sz="0" w:space="0" w:color="auto"/>
                <w:bottom w:val="none" w:sz="0" w:space="0" w:color="auto"/>
                <w:right w:val="none" w:sz="0" w:space="0" w:color="auto"/>
              </w:divBdr>
              <w:divsChild>
                <w:div w:id="11544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9481">
      <w:bodyDiv w:val="1"/>
      <w:marLeft w:val="0"/>
      <w:marRight w:val="0"/>
      <w:marTop w:val="0"/>
      <w:marBottom w:val="0"/>
      <w:divBdr>
        <w:top w:val="none" w:sz="0" w:space="0" w:color="auto"/>
        <w:left w:val="none" w:sz="0" w:space="0" w:color="auto"/>
        <w:bottom w:val="none" w:sz="0" w:space="0" w:color="auto"/>
        <w:right w:val="none" w:sz="0" w:space="0" w:color="auto"/>
      </w:divBdr>
    </w:div>
    <w:div w:id="2112779291">
      <w:bodyDiv w:val="1"/>
      <w:marLeft w:val="0"/>
      <w:marRight w:val="0"/>
      <w:marTop w:val="0"/>
      <w:marBottom w:val="0"/>
      <w:divBdr>
        <w:top w:val="none" w:sz="0" w:space="0" w:color="auto"/>
        <w:left w:val="none" w:sz="0" w:space="0" w:color="auto"/>
        <w:bottom w:val="none" w:sz="0" w:space="0" w:color="auto"/>
        <w:right w:val="none" w:sz="0" w:space="0" w:color="auto"/>
      </w:divBdr>
    </w:div>
    <w:div w:id="2127776090">
      <w:bodyDiv w:val="1"/>
      <w:marLeft w:val="0"/>
      <w:marRight w:val="0"/>
      <w:marTop w:val="0"/>
      <w:marBottom w:val="0"/>
      <w:divBdr>
        <w:top w:val="none" w:sz="0" w:space="0" w:color="auto"/>
        <w:left w:val="none" w:sz="0" w:space="0" w:color="auto"/>
        <w:bottom w:val="none" w:sz="0" w:space="0" w:color="auto"/>
        <w:right w:val="none" w:sz="0" w:space="0" w:color="auto"/>
      </w:divBdr>
    </w:div>
    <w:div w:id="2129350569">
      <w:bodyDiv w:val="1"/>
      <w:marLeft w:val="0"/>
      <w:marRight w:val="0"/>
      <w:marTop w:val="0"/>
      <w:marBottom w:val="0"/>
      <w:divBdr>
        <w:top w:val="none" w:sz="0" w:space="0" w:color="auto"/>
        <w:left w:val="none" w:sz="0" w:space="0" w:color="auto"/>
        <w:bottom w:val="none" w:sz="0" w:space="0" w:color="auto"/>
        <w:right w:val="none" w:sz="0" w:space="0" w:color="auto"/>
      </w:divBdr>
      <w:divsChild>
        <w:div w:id="1085615037">
          <w:marLeft w:val="0"/>
          <w:marRight w:val="0"/>
          <w:marTop w:val="225"/>
          <w:marBottom w:val="225"/>
          <w:divBdr>
            <w:top w:val="none" w:sz="0" w:space="0" w:color="auto"/>
            <w:left w:val="none" w:sz="0" w:space="0" w:color="auto"/>
            <w:bottom w:val="none" w:sz="0" w:space="0" w:color="auto"/>
            <w:right w:val="none" w:sz="0" w:space="0" w:color="auto"/>
          </w:divBdr>
          <w:divsChild>
            <w:div w:id="1452868571">
              <w:marLeft w:val="0"/>
              <w:marRight w:val="0"/>
              <w:marTop w:val="0"/>
              <w:marBottom w:val="0"/>
              <w:divBdr>
                <w:top w:val="none" w:sz="0" w:space="0" w:color="auto"/>
                <w:left w:val="none" w:sz="0" w:space="0" w:color="auto"/>
                <w:bottom w:val="none" w:sz="0" w:space="0" w:color="auto"/>
                <w:right w:val="none" w:sz="0" w:space="0" w:color="auto"/>
              </w:divBdr>
            </w:div>
            <w:div w:id="8417042">
              <w:marLeft w:val="0"/>
              <w:marRight w:val="0"/>
              <w:marTop w:val="0"/>
              <w:marBottom w:val="0"/>
              <w:divBdr>
                <w:top w:val="none" w:sz="0" w:space="0" w:color="auto"/>
                <w:left w:val="none" w:sz="0" w:space="0" w:color="auto"/>
                <w:bottom w:val="none" w:sz="0" w:space="0" w:color="auto"/>
                <w:right w:val="none" w:sz="0" w:space="0" w:color="auto"/>
              </w:divBdr>
            </w:div>
            <w:div w:id="6703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B851-32F9-4859-9BBA-804B37E5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3755</Words>
  <Characters>21405</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25110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 clarke</dc:creator>
  <cp:keywords/>
  <dc:description/>
  <cp:lastModifiedBy>ildi clarke</cp:lastModifiedBy>
  <cp:revision>2</cp:revision>
  <cp:lastPrinted>2024-11-08T08:21:00Z</cp:lastPrinted>
  <dcterms:created xsi:type="dcterms:W3CDTF">2025-01-17T12:47:00Z</dcterms:created>
  <dcterms:modified xsi:type="dcterms:W3CDTF">2025-01-17T12:47:00Z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dd40b498-dd96-4c8b-9a97-3f40560c6f42</vt:lpwstr>
  </property>
  <property fmtid="{D5CDD505-2E9C-101B-9397-08002B2CF9AE}" pid="3" name="CitaviDocumentProperty_7">
    <vt:lpwstr># Negative Campaining</vt:lpwstr>
  </property>
  <property fmtid="{D5CDD505-2E9C-101B-9397-08002B2CF9AE}" pid="4" name="CitaviDocumentProperty_8">
    <vt:lpwstr>CloudProjectKey=qlc6sqpy2bdjgt51nuxm2eqp3dii8jb5tewpo5stcz24yvzthc; ProjectName=# Negative Campaining</vt:lpwstr>
  </property>
  <property fmtid="{D5CDD505-2E9C-101B-9397-08002B2CF9AE}" pid="5" name="CitaviDocumentProperty_1">
    <vt:lpwstr>6.3.0.0</vt:lpwstr>
  </property>
  <property fmtid="{D5CDD505-2E9C-101B-9397-08002B2CF9AE}" pid="6" name="CitaviDocumentProperty_6">
    <vt:lpwstr>True</vt:lpwstr>
  </property>
  <property fmtid="{D5CDD505-2E9C-101B-9397-08002B2CF9AE}" pid="7" name="ZOTERO_PREF_1">
    <vt:lpwstr>&lt;data data-version="3" zotero-version="6.0.20"&gt;&lt;session id="lSslqYWS"/&gt;&lt;style id="http://www.zotero.org/styles/apa" locale="en-US" hasBibliography="1" bibliographyStyleHasBeenSet="1"/&gt;&lt;prefs&gt;&lt;pref name="fieldType" value="Field"/&gt;&lt;pref name="automaticJourn</vt:lpwstr>
  </property>
  <property fmtid="{D5CDD505-2E9C-101B-9397-08002B2CF9AE}" pid="8" name="ZOTERO_PREF_2">
    <vt:lpwstr>alAbbreviations" value="true"/&gt;&lt;/prefs&gt;&lt;/data&gt;</vt:lpwstr>
  </property>
</Properties>
</file>