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2FEF9" w14:textId="365BA631" w:rsidR="008F1905" w:rsidRPr="00CE65C7" w:rsidRDefault="008F1905" w:rsidP="007169AC">
      <w:pPr>
        <w:spacing w:line="480" w:lineRule="auto"/>
        <w:jc w:val="both"/>
        <w:rPr>
          <w:rFonts w:eastAsia="Times New Roman"/>
          <w:b/>
          <w:bCs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eastAsia="Times New Roman"/>
          <w:b/>
          <w:bCs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ONLINE SUPPLEMENTARY MATERIALS</w:t>
      </w:r>
    </w:p>
    <w:p w14:paraId="19315E23" w14:textId="6F6A5B07" w:rsidR="007169AC" w:rsidRPr="00CE65C7" w:rsidRDefault="007169AC" w:rsidP="007169AC">
      <w:pPr>
        <w:spacing w:line="480" w:lineRule="auto"/>
        <w:jc w:val="both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Table </w:t>
      </w:r>
      <w:r w:rsidR="008F1905"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1. Socio-demographics distribution of the sample (n = 4,601)</w:t>
      </w:r>
    </w:p>
    <w:tbl>
      <w:tblPr>
        <w:tblW w:w="4724" w:type="dxa"/>
        <w:jc w:val="center"/>
        <w:tblLook w:val="04A0" w:firstRow="1" w:lastRow="0" w:firstColumn="1" w:lastColumn="0" w:noHBand="0" w:noVBand="1"/>
      </w:tblPr>
      <w:tblGrid>
        <w:gridCol w:w="2268"/>
        <w:gridCol w:w="2456"/>
      </w:tblGrid>
      <w:tr w:rsidR="007169AC" w:rsidRPr="00CE65C7" w14:paraId="6F488D30" w14:textId="77777777" w:rsidTr="0090511A">
        <w:trPr>
          <w:trHeight w:val="300"/>
          <w:jc w:val="center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53724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10C0F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 </w:t>
            </w:r>
          </w:p>
        </w:tc>
      </w:tr>
      <w:tr w:rsidR="007169AC" w:rsidRPr="00CE65C7" w14:paraId="3ADEFA61" w14:textId="77777777" w:rsidTr="0090511A">
        <w:trPr>
          <w:trHeight w:val="30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6073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Variables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F8EB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%</w:t>
            </w:r>
          </w:p>
        </w:tc>
      </w:tr>
      <w:tr w:rsidR="007169AC" w:rsidRPr="00CE65C7" w14:paraId="46ED6AED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3F1F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 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409B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 </w:t>
            </w:r>
          </w:p>
        </w:tc>
      </w:tr>
      <w:tr w:rsidR="007169AC" w:rsidRPr="00CE65C7" w14:paraId="307ECDFC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E02A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  <w:t>Gender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6B79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15C14EEA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0BE6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 xml:space="preserve">Male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37BF" w14:textId="620EF9B9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50.7</w:t>
            </w:r>
          </w:p>
        </w:tc>
      </w:tr>
      <w:tr w:rsidR="007169AC" w:rsidRPr="00CE65C7" w14:paraId="7F1BCBC0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2726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A2DE" w14:textId="1E6346F4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49.3</w:t>
            </w:r>
          </w:p>
        </w:tc>
      </w:tr>
      <w:tr w:rsidR="007169AC" w:rsidRPr="00CE65C7" w14:paraId="25ED94DD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924A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FF5D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03A1979D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A25A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  <w:t>Level of education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15C8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65EBB6D0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2279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Low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5DE4" w14:textId="7E63B3FE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11.0</w:t>
            </w:r>
          </w:p>
        </w:tc>
      </w:tr>
      <w:tr w:rsidR="007169AC" w:rsidRPr="00CE65C7" w14:paraId="267B4A19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323D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Medium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1E7B" w14:textId="51FD136E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51.9</w:t>
            </w:r>
          </w:p>
        </w:tc>
      </w:tr>
      <w:tr w:rsidR="007169AC" w:rsidRPr="00CE65C7" w14:paraId="31131ED6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6CC2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High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39D9" w14:textId="7744DA80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37.1</w:t>
            </w:r>
          </w:p>
        </w:tc>
      </w:tr>
      <w:tr w:rsidR="007169AC" w:rsidRPr="00CE65C7" w14:paraId="6519AC2B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CBE3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9CA2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621B8B0E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EC1A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  <w:t>Age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6C4C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18FBE648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8435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18-34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6C337" w14:textId="5F171C28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22.</w:t>
            </w:r>
            <w:r w:rsidR="008F1905"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0</w:t>
            </w:r>
          </w:p>
        </w:tc>
      </w:tr>
      <w:tr w:rsidR="007169AC" w:rsidRPr="00CE65C7" w14:paraId="5CC73E96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0EB5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35-54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6F239" w14:textId="14A00592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38.0</w:t>
            </w:r>
          </w:p>
        </w:tc>
      </w:tr>
      <w:tr w:rsidR="007169AC" w:rsidRPr="00CE65C7" w14:paraId="6A546925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DE13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55 and more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7A15" w14:textId="5DA7A7FE" w:rsidR="007169AC" w:rsidRPr="00CE65C7" w:rsidRDefault="008F1905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40</w:t>
            </w:r>
            <w:r w:rsidR="007169AC"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.</w:t>
            </w: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0</w:t>
            </w:r>
          </w:p>
        </w:tc>
      </w:tr>
      <w:tr w:rsidR="007169AC" w:rsidRPr="00CE65C7" w14:paraId="21939305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9166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D18B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7135ADC5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F245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  <w:t>Geographical area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1788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i/>
                <w:iCs/>
                <w:color w:val="000000"/>
                <w:bdr w:val="none" w:sz="0" w:space="0" w:color="auto"/>
                <w:lang w:val="en-GB" w:eastAsia="en-GB"/>
              </w:rPr>
            </w:pPr>
          </w:p>
        </w:tc>
      </w:tr>
      <w:tr w:rsidR="007169AC" w:rsidRPr="00CE65C7" w14:paraId="2D6B0C43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5807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North-West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C8F3" w14:textId="6862500A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28.3</w:t>
            </w:r>
          </w:p>
        </w:tc>
      </w:tr>
      <w:tr w:rsidR="007169AC" w:rsidRPr="00CE65C7" w14:paraId="4D57AF52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3516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North-East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8985" w14:textId="691647EE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19.3</w:t>
            </w:r>
          </w:p>
        </w:tc>
      </w:tr>
      <w:tr w:rsidR="007169AC" w:rsidRPr="00CE65C7" w14:paraId="455783BC" w14:textId="77777777" w:rsidTr="0090511A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CE4E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Centre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674B" w14:textId="1C7D98E0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19.8</w:t>
            </w:r>
          </w:p>
        </w:tc>
      </w:tr>
      <w:tr w:rsidR="007169AC" w:rsidRPr="00CE65C7" w14:paraId="1734DA7E" w14:textId="77777777" w:rsidTr="007169AC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94D2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South</w:t>
            </w:r>
          </w:p>
        </w:tc>
        <w:tc>
          <w:tcPr>
            <w:tcW w:w="24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07BE" w14:textId="5D67FBA3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21.8</w:t>
            </w:r>
          </w:p>
        </w:tc>
      </w:tr>
      <w:tr w:rsidR="007169AC" w:rsidRPr="00CE65C7" w14:paraId="3C471FCB" w14:textId="77777777" w:rsidTr="007169AC">
        <w:trPr>
          <w:trHeight w:val="288"/>
          <w:jc w:val="center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EDEC6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Islands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54B51" w14:textId="2D523EE9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</w:pPr>
            <w:r w:rsidRPr="00CE65C7">
              <w:rPr>
                <w:rFonts w:eastAsia="Times New Roman"/>
                <w:color w:val="000000"/>
                <w:bdr w:val="none" w:sz="0" w:space="0" w:color="auto"/>
                <w:lang w:val="en-GB" w:eastAsia="en-GB"/>
              </w:rPr>
              <w:t>10.8</w:t>
            </w:r>
          </w:p>
        </w:tc>
      </w:tr>
      <w:tr w:rsidR="007169AC" w:rsidRPr="00CE65C7" w14:paraId="216B7BE1" w14:textId="77777777" w:rsidTr="007169AC">
        <w:trPr>
          <w:trHeight w:val="288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5A4B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  <w:p w14:paraId="1FC428EE" w14:textId="77777777" w:rsidR="00D67AC1" w:rsidRPr="00CE65C7" w:rsidRDefault="00D67AC1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  <w:p w14:paraId="0F9B7F86" w14:textId="5E2DD7FF" w:rsidR="00D67AC1" w:rsidRPr="00CE65C7" w:rsidRDefault="00D67AC1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E3D0" w14:textId="77777777" w:rsidR="007169AC" w:rsidRPr="00CE65C7" w:rsidRDefault="007169AC" w:rsidP="009051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en-GB" w:eastAsia="en-GB"/>
              </w:rPr>
            </w:pPr>
          </w:p>
        </w:tc>
      </w:tr>
    </w:tbl>
    <w:p w14:paraId="1815993D" w14:textId="76514B5C" w:rsidR="00CB0D32" w:rsidRPr="003C2401" w:rsidRDefault="00446AFB" w:rsidP="003C2401">
      <w:pPr>
        <w:spacing w:line="480" w:lineRule="auto"/>
        <w:jc w:val="both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Table S2. Distribution of the moderating variable</w:t>
      </w:r>
      <w:r w:rsid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by experimental condition </w:t>
      </w:r>
    </w:p>
    <w:p w14:paraId="6ECB46D4" w14:textId="6429B262" w:rsidR="007A2444" w:rsidRDefault="007A2444">
      <w:pPr>
        <w:rPr>
          <w:rFonts w:asciiTheme="minorHAnsi" w:eastAsiaTheme="minorHAnsi" w:hAnsiTheme="minorHAnsi" w:cstheme="minorBidi"/>
          <w:sz w:val="22"/>
          <w:szCs w:val="22"/>
          <w:bdr w:val="none" w:sz="0" w:space="0" w:color="auto"/>
          <w:lang w:val="it-IT"/>
        </w:rPr>
      </w:pPr>
      <w:r>
        <w:fldChar w:fldCharType="begin"/>
      </w:r>
      <w:r>
        <w:instrText xml:space="preserve"> LINK Excel.Sheet.12 "Cartel1" "Foglio1!R3C2:R12C4" \a \f 4 \h  \* MERGEFORMAT </w:instrText>
      </w:r>
      <w:r>
        <w:fldChar w:fldCharType="separate"/>
      </w:r>
    </w:p>
    <w:tbl>
      <w:tblPr>
        <w:tblW w:w="89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5"/>
        <w:gridCol w:w="2972"/>
        <w:gridCol w:w="2167"/>
      </w:tblGrid>
      <w:tr w:rsidR="007A2444" w:rsidRPr="007A2444" w14:paraId="0392D76D" w14:textId="77777777" w:rsidTr="007A2444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DF16A" w14:textId="03304B74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 </w:t>
            </w:r>
          </w:p>
        </w:tc>
        <w:tc>
          <w:tcPr>
            <w:tcW w:w="5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330C6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Experimental condition: item formulation</w:t>
            </w:r>
          </w:p>
        </w:tc>
      </w:tr>
      <w:tr w:rsidR="007A2444" w:rsidRPr="007A2444" w14:paraId="42DC7F16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F2C9E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Variables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6FD4" w14:textId="2C838A64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Pope Francis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0E54" w14:textId="51E4C949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Others</w:t>
            </w:r>
          </w:p>
        </w:tc>
      </w:tr>
      <w:tr w:rsidR="007A2444" w:rsidRPr="007A2444" w14:paraId="6E5B0132" w14:textId="77777777" w:rsidTr="007A2444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44F47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 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219ED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%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98FB6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%</w:t>
            </w:r>
          </w:p>
        </w:tc>
      </w:tr>
      <w:tr w:rsidR="007A2444" w:rsidRPr="007A2444" w14:paraId="79CE6327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D154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Religious typology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483A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A234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2"/>
                <w:szCs w:val="22"/>
                <w:bdr w:val="none" w:sz="0" w:space="0" w:color="auto"/>
                <w:lang w:val="it-IT" w:eastAsia="it-IT"/>
              </w:rPr>
            </w:pPr>
          </w:p>
        </w:tc>
      </w:tr>
      <w:tr w:rsidR="007A2444" w:rsidRPr="007A2444" w14:paraId="39211E3A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CD32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 xml:space="preserve">Practicing Catholics 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E516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32.5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4274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32.8</w:t>
            </w:r>
          </w:p>
        </w:tc>
      </w:tr>
      <w:tr w:rsidR="007A2444" w:rsidRPr="007A2444" w14:paraId="30DEADA5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78DA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Nominal Catholics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1E9B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38.2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113B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37.6</w:t>
            </w:r>
          </w:p>
        </w:tc>
      </w:tr>
      <w:tr w:rsidR="007A2444" w:rsidRPr="007A2444" w14:paraId="5FB3F15E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86908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Non-religious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24CCB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29.3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8EF60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29.7</w:t>
            </w:r>
          </w:p>
        </w:tc>
      </w:tr>
      <w:tr w:rsidR="00940C26" w:rsidRPr="007A2444" w14:paraId="7ED613D1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829844" w14:textId="75C32B1D" w:rsidR="00940C26" w:rsidRPr="007A2444" w:rsidRDefault="00940C26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N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1840AB" w14:textId="580921CF" w:rsidR="00940C26" w:rsidRPr="007A2444" w:rsidRDefault="0015341A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2,026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75C366" w14:textId="022B9514" w:rsidR="00940C26" w:rsidRPr="007A2444" w:rsidRDefault="0015341A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1,966</w:t>
            </w:r>
          </w:p>
        </w:tc>
      </w:tr>
      <w:tr w:rsidR="007A2444" w:rsidRPr="007A2444" w14:paraId="32930BA8" w14:textId="77777777" w:rsidTr="007A2444">
        <w:trPr>
          <w:trHeight w:val="286"/>
        </w:trPr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8588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278D7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proofErr w:type="spellStart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Mean</w:t>
            </w:r>
            <w:proofErr w:type="spellEnd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 xml:space="preserve"> (</w:t>
            </w:r>
            <w:proofErr w:type="spellStart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s.d</w:t>
            </w:r>
            <w:proofErr w:type="spellEnd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)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2A00E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proofErr w:type="spellStart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Mean</w:t>
            </w:r>
            <w:proofErr w:type="spellEnd"/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 xml:space="preserve"> (s.d.)</w:t>
            </w:r>
          </w:p>
        </w:tc>
      </w:tr>
      <w:tr w:rsidR="007A2444" w:rsidRPr="007A2444" w14:paraId="20328265" w14:textId="77777777" w:rsidTr="00DE4FDC">
        <w:trPr>
          <w:trHeight w:val="300"/>
        </w:trPr>
        <w:tc>
          <w:tcPr>
            <w:tcW w:w="3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0C50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Trust in Pope Francis (0-10)</w:t>
            </w:r>
          </w:p>
        </w:tc>
        <w:tc>
          <w:tcPr>
            <w:tcW w:w="2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C4290" w14:textId="016B8952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6.71 (3.00)</w:t>
            </w:r>
          </w:p>
        </w:tc>
        <w:tc>
          <w:tcPr>
            <w:tcW w:w="21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5E90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6.75 (2.98)</w:t>
            </w:r>
          </w:p>
        </w:tc>
      </w:tr>
      <w:tr w:rsidR="00127572" w:rsidRPr="007A2444" w14:paraId="6328746A" w14:textId="77777777" w:rsidTr="00DE4FDC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60434A" w14:textId="608820F6" w:rsidR="00127572" w:rsidRPr="00DE4FDC" w:rsidRDefault="00DE4FDC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</w:pPr>
            <w:r w:rsidRPr="00DE4FDC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N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0253DC" w14:textId="3D0DC825" w:rsidR="00127572" w:rsidRPr="007A2444" w:rsidRDefault="00F40C20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2,239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5800ED" w14:textId="6510A074" w:rsidR="00127572" w:rsidRPr="007A2444" w:rsidRDefault="00F40C20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2,150</w:t>
            </w:r>
          </w:p>
        </w:tc>
      </w:tr>
      <w:tr w:rsidR="007A2444" w:rsidRPr="007A2444" w14:paraId="60B39116" w14:textId="77777777" w:rsidTr="00DE4FDC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2C7D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Left-Right ideology (0-10)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A269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4.50 (3.00)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584E" w14:textId="77777777" w:rsidR="007A2444" w:rsidRPr="007A2444" w:rsidRDefault="007A2444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 w:rsidRPr="007A2444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4.62 (2.87)</w:t>
            </w:r>
          </w:p>
        </w:tc>
      </w:tr>
      <w:tr w:rsidR="00DE4FDC" w:rsidRPr="007A2444" w14:paraId="7EA79B7E" w14:textId="77777777" w:rsidTr="007A2444">
        <w:trPr>
          <w:trHeight w:val="300"/>
        </w:trPr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87E415" w14:textId="61655555" w:rsidR="00DE4FDC" w:rsidRPr="00DE4FDC" w:rsidRDefault="00DE4FDC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</w:pPr>
            <w:r w:rsidRPr="00DE4FDC"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en-GB" w:eastAsia="it-IT"/>
              </w:rPr>
              <w:t>N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45CD06" w14:textId="5FB3A88A" w:rsidR="00DE4FDC" w:rsidRPr="007A2444" w:rsidRDefault="00B315A2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1,887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D73F64" w14:textId="0FD47162" w:rsidR="00DE4FDC" w:rsidRPr="007A2444" w:rsidRDefault="00B315A2" w:rsidP="007A2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it-IT" w:eastAsia="it-IT"/>
              </w:rPr>
              <w:t>1,802</w:t>
            </w:r>
          </w:p>
        </w:tc>
      </w:tr>
    </w:tbl>
    <w:p w14:paraId="3083DE1E" w14:textId="0C867AE5" w:rsidR="008F1905" w:rsidRDefault="007A2444" w:rsidP="002D76E1">
      <w:pPr>
        <w:spacing w:before="60"/>
        <w:ind w:left="57"/>
        <w:jc w:val="both"/>
        <w:rPr>
          <w:sz w:val="20"/>
          <w:szCs w:val="20"/>
        </w:rPr>
      </w:pPr>
      <w:r>
        <w:fldChar w:fldCharType="end"/>
      </w:r>
      <w:r w:rsidRPr="008973F0">
        <w:rPr>
          <w:sz w:val="20"/>
          <w:szCs w:val="20"/>
        </w:rPr>
        <w:t>Note:</w:t>
      </w:r>
      <w:r w:rsidR="00633672">
        <w:rPr>
          <w:sz w:val="20"/>
          <w:szCs w:val="20"/>
        </w:rPr>
        <w:t xml:space="preserve"> Differences between the two groups are never statistically significant.</w:t>
      </w:r>
    </w:p>
    <w:p w14:paraId="1CE4887B" w14:textId="77777777" w:rsidR="00633672" w:rsidRPr="008973F0" w:rsidRDefault="00633672" w:rsidP="002D76E1">
      <w:pPr>
        <w:spacing w:before="60"/>
        <w:ind w:left="57"/>
        <w:jc w:val="both"/>
        <w:rPr>
          <w:sz w:val="20"/>
          <w:szCs w:val="20"/>
        </w:rPr>
      </w:pPr>
    </w:p>
    <w:p w14:paraId="1BF6AFE7" w14:textId="19B17FA4" w:rsidR="008973F0" w:rsidRDefault="008973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1D84D350" w14:textId="77777777" w:rsidR="008F1905" w:rsidRPr="00CE65C7" w:rsidRDefault="008F1905" w:rsidP="002D7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7639E8" w14:textId="79557FF8" w:rsidR="002D76E1" w:rsidRPr="00CE65C7" w:rsidRDefault="00861535" w:rsidP="002D76E1">
      <w:pPr>
        <w:spacing w:line="360" w:lineRule="auto"/>
        <w:jc w:val="both"/>
        <w:rPr>
          <w:bCs/>
        </w:rPr>
      </w:pPr>
      <w:r w:rsidRPr="00CE65C7">
        <w:rPr>
          <w:bCs/>
        </w:rPr>
        <w:t xml:space="preserve">Table </w:t>
      </w:r>
      <w:r w:rsidR="00A44740" w:rsidRPr="00CE65C7">
        <w:rPr>
          <w:bCs/>
        </w:rPr>
        <w:t>S3</w:t>
      </w:r>
      <w:r w:rsidR="004818A0" w:rsidRPr="00CE65C7">
        <w:rPr>
          <w:bCs/>
        </w:rPr>
        <w:t>.</w:t>
      </w:r>
      <w:r w:rsidRPr="00CE65C7">
        <w:rPr>
          <w:bCs/>
        </w:rPr>
        <w:t xml:space="preserve"> Regression model with support for the anti-poverty measure (1-4 scale) as dependent variable and religious typology with religious service attendance referred to pre-pandemic period (Model 3bis) and left-right ideology measured in three categories (Model 4bis) as main moderating variable</w:t>
      </w:r>
    </w:p>
    <w:tbl>
      <w:tblPr>
        <w:tblW w:w="8574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792"/>
        <w:gridCol w:w="2526"/>
        <w:gridCol w:w="1628"/>
        <w:gridCol w:w="1628"/>
      </w:tblGrid>
      <w:tr w:rsidR="00861535" w:rsidRPr="00CE65C7" w14:paraId="5E0BEB07" w14:textId="77777777" w:rsidTr="0090511A">
        <w:trPr>
          <w:jc w:val="center"/>
        </w:trPr>
        <w:tc>
          <w:tcPr>
            <w:tcW w:w="27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B9EBAE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Independent variables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53759D1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Categories/Scale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2176AE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Model 3bis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76CA53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Model 4bis</w:t>
            </w:r>
          </w:p>
        </w:tc>
      </w:tr>
      <w:tr w:rsidR="00861535" w:rsidRPr="00CE65C7" w14:paraId="26C33DD6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A444B8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91247A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D544BD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5EED73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08D8A4A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B2800F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Experimental condition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8B94BA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Pope Francis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799578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0.17***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0BEF56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0.18***</w:t>
            </w:r>
          </w:p>
        </w:tc>
      </w:tr>
      <w:tr w:rsidR="00861535" w:rsidRPr="00CE65C7" w14:paraId="4762FEC3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A31F57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(Some people)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9A2725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808DED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(0.06)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75A1EF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6638B341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BD4638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Religious typology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5DFBAA2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Nominal Catholics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ABA9DA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43E546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58F0A271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841BB8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CC3E7A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29A178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C85829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13F35995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294BF1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F72A5E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Non-religious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C524CC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0.14***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C58564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4E373BE8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9C076F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7A14A7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1B24B3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FFD29B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2E49158D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80223F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Experimental condition#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52AE87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Pope Francis#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A25E5D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AF0430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465FA1AF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44CC952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Religious typology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7836F6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Nominal Catholics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854D78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(0.07)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9DBF55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2B774CE8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5DCA8E5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EC287C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Pope Francis#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7E09D2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EFA17F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71C96B1F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ACE2DC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2BE3E4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Non-religious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767D24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(0.07)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4F9E4C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1B89A393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571F682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Left-right ideology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AEB0BD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Center (4-6)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632EE8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AF4C72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-0.19***</w:t>
            </w:r>
          </w:p>
        </w:tc>
      </w:tr>
      <w:tr w:rsidR="00861535" w:rsidRPr="00CE65C7" w14:paraId="2B9B337C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A55080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(Left:0-3)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B22F02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663032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F7D791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</w:tr>
      <w:tr w:rsidR="00861535" w:rsidRPr="00CE65C7" w14:paraId="5D69E811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C12E48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BD4F52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Right (7-10)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3CD3C9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39B71C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-0.33***</w:t>
            </w:r>
          </w:p>
        </w:tc>
      </w:tr>
      <w:tr w:rsidR="00861535" w:rsidRPr="00CE65C7" w14:paraId="1D62F839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42F8B42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5A24568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F180D0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8B9724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</w:tr>
      <w:tr w:rsidR="00861535" w:rsidRPr="00CE65C7" w14:paraId="54B79581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8D96D0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Experimental condition#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838D34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Pope Francis#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70F138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86C103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-0.10</w:t>
            </w:r>
          </w:p>
        </w:tc>
      </w:tr>
      <w:tr w:rsidR="00861535" w:rsidRPr="00CE65C7" w14:paraId="0DA25B4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1EF493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Left-right ideology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3D7695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Center (4-6)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9F008B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88B289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(0.07)</w:t>
            </w:r>
          </w:p>
        </w:tc>
      </w:tr>
      <w:tr w:rsidR="00861535" w:rsidRPr="00CE65C7" w14:paraId="72C2B11F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89505B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809238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Pope Francis#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1A5016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232D28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-0.16**</w:t>
            </w:r>
          </w:p>
        </w:tc>
      </w:tr>
      <w:tr w:rsidR="00861535" w:rsidRPr="00CE65C7" w14:paraId="13B0DE73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211E1A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30BC4D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Right (7-10)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58C981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DB3BEF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(0.06)</w:t>
            </w:r>
          </w:p>
        </w:tc>
      </w:tr>
      <w:tr w:rsidR="00861535" w:rsidRPr="00CE65C7" w14:paraId="66BC8285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3528C6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Gender (Male)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10E17F8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Female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5E6EAD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0.18***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6CB0CF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0.16***</w:t>
            </w:r>
          </w:p>
        </w:tc>
      </w:tr>
      <w:tr w:rsidR="00861535" w:rsidRPr="00CE65C7" w14:paraId="3C2CFCBC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68E803A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27E1079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EEE0C1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(0.03)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D52CA7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(0.03)</w:t>
            </w:r>
          </w:p>
        </w:tc>
      </w:tr>
      <w:tr w:rsidR="00861535" w:rsidRPr="00CE65C7" w14:paraId="13931BB8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4E88E2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Age class (18-34)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08A2C13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35-54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6DC3526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8EFD38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0.04</w:t>
            </w:r>
          </w:p>
        </w:tc>
      </w:tr>
      <w:tr w:rsidR="00861535" w:rsidRPr="00CE65C7" w14:paraId="0AB22293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D9B195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1228F57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85E2A5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F8BA126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1029F96E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6EE506D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345459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55 and more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38BB50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1ADB5F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-0.01</w:t>
            </w:r>
          </w:p>
        </w:tc>
      </w:tr>
      <w:tr w:rsidR="00861535" w:rsidRPr="00CE65C7" w14:paraId="2A17F460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552B5B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113307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837E58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36E50A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7940A12E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406D01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Educational level (Low)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4697AD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Medium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D9B43D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8860A2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-0.03</w:t>
            </w:r>
          </w:p>
        </w:tc>
      </w:tr>
      <w:tr w:rsidR="00861535" w:rsidRPr="00CE65C7" w14:paraId="426E243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F745D3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E2807D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0C1207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C08388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</w:tr>
      <w:tr w:rsidR="00861535" w:rsidRPr="00CE65C7" w14:paraId="25B54DD5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670CF5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00CE0EC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High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C198C2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-0.09**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B23C12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-0.16***</w:t>
            </w:r>
          </w:p>
        </w:tc>
      </w:tr>
      <w:tr w:rsidR="00861535" w:rsidRPr="00CE65C7" w14:paraId="76045685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777B06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05B853D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B7422F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16E0D6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</w:tr>
      <w:tr w:rsidR="00861535" w:rsidRPr="00CE65C7" w14:paraId="60DCBDD8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F78181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Geographical area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5D400AD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North-east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CEC723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5E72E0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-0.01</w:t>
            </w:r>
          </w:p>
        </w:tc>
      </w:tr>
      <w:tr w:rsidR="00861535" w:rsidRPr="00CE65C7" w14:paraId="03957B9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F6BED6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(North-west)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A7E308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6195F4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669CAC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1172D8C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8B3A31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E8411D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Centre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BACCA8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0.09**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EE1A48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0.08**</w:t>
            </w:r>
          </w:p>
        </w:tc>
      </w:tr>
      <w:tr w:rsidR="00861535" w:rsidRPr="00CE65C7" w14:paraId="29B1BCA6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DF3AB3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07FCB4D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4B2CE8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AA93DB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1C59F35E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29EE900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55D5D6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South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9D5C97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0.23***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99E637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0.19***</w:t>
            </w:r>
          </w:p>
        </w:tc>
      </w:tr>
      <w:tr w:rsidR="00861535" w:rsidRPr="00CE65C7" w14:paraId="20C397CF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41DA26A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909B5C6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48F565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9F0AA56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(0.04)</w:t>
            </w:r>
          </w:p>
        </w:tc>
      </w:tr>
      <w:tr w:rsidR="00861535" w:rsidRPr="00CE65C7" w14:paraId="53651DF1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AA3AFB4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498352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Islands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E3BEBD1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0.15***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BD271C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0.13***</w:t>
            </w:r>
          </w:p>
        </w:tc>
      </w:tr>
      <w:tr w:rsidR="00861535" w:rsidRPr="00CE65C7" w14:paraId="0898D054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693A773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02FD9DC8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69AB8B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8ADA4D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(0.05)</w:t>
            </w:r>
          </w:p>
        </w:tc>
      </w:tr>
      <w:tr w:rsidR="00861535" w:rsidRPr="00CE65C7" w14:paraId="1B1C0FBB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697CD74B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Constant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55C3B9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E67573D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2.75***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D8AA65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3.05***</w:t>
            </w:r>
          </w:p>
        </w:tc>
      </w:tr>
      <w:tr w:rsidR="00861535" w:rsidRPr="00CE65C7" w14:paraId="747FD7A4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E942E4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35C06696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12C4795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(0.07)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AC2F6B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(0.07)</w:t>
            </w:r>
          </w:p>
        </w:tc>
      </w:tr>
      <w:tr w:rsidR="00861535" w:rsidRPr="00CE65C7" w14:paraId="32DCA41C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6780B6D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FF4726F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FD6FBF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58D254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861535" w:rsidRPr="00CE65C7" w14:paraId="41CFD862" w14:textId="77777777" w:rsidTr="0090511A">
        <w:trPr>
          <w:jc w:val="center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5590954C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Observations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26BC5742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26C3FDE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3,470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DDAE6AA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3,191</w:t>
            </w:r>
          </w:p>
        </w:tc>
      </w:tr>
      <w:tr w:rsidR="00861535" w:rsidRPr="00CE65C7" w14:paraId="5A580628" w14:textId="77777777" w:rsidTr="0090511A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27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DACEC2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R-squared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ECC273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ECA2A7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289139" w14:textId="77777777" w:rsidR="00861535" w:rsidRPr="00CE65C7" w:rsidRDefault="00861535" w:rsidP="009051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65C7">
              <w:rPr>
                <w:sz w:val="22"/>
                <w:szCs w:val="22"/>
              </w:rPr>
              <w:t>0.08</w:t>
            </w:r>
          </w:p>
        </w:tc>
      </w:tr>
    </w:tbl>
    <w:p w14:paraId="7DF10D2F" w14:textId="77777777" w:rsidR="00861535" w:rsidRPr="00CE65C7" w:rsidRDefault="00861535" w:rsidP="008615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CE65C7">
        <w:rPr>
          <w:sz w:val="22"/>
          <w:szCs w:val="22"/>
        </w:rPr>
        <w:t>Standard errors in parentheses</w:t>
      </w:r>
    </w:p>
    <w:p w14:paraId="2393D06B" w14:textId="77777777" w:rsidR="00861535" w:rsidRPr="00CE65C7" w:rsidRDefault="00861535" w:rsidP="008615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CE65C7">
        <w:rPr>
          <w:sz w:val="22"/>
          <w:szCs w:val="22"/>
        </w:rPr>
        <w:t>*** p&lt;0.01, ** p&lt;0.05, * p&lt;0.1</w:t>
      </w:r>
    </w:p>
    <w:p w14:paraId="78AF5496" w14:textId="77777777" w:rsidR="00861535" w:rsidRPr="00CE65C7" w:rsidRDefault="00861535" w:rsidP="00861535">
      <w:pPr>
        <w:rPr>
          <w:rFonts w:ascii="Helvetica Neue" w:eastAsia="Times New Roman" w:hAnsi="Helvetica Neue" w:cs="Arial Unicode MS"/>
          <w:color w:val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ascii="Helvetica Neue" w:eastAsia="Times New Roman" w:hAnsi="Helvetica Neue" w:cs="Arial Unicode MS"/>
          <w:color w:val="000000" w:themeColor="text1"/>
        </w:rPr>
        <w:br w:type="page"/>
      </w:r>
    </w:p>
    <w:p w14:paraId="73ECA801" w14:textId="66DDF930" w:rsidR="00CB0D32" w:rsidRPr="00C35BCD" w:rsidRDefault="00CE65C7" w:rsidP="002D76E1">
      <w:pPr>
        <w:spacing w:line="360" w:lineRule="auto"/>
        <w:jc w:val="both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Figure S</w:t>
      </w:r>
      <w:r w:rsidR="0095226A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. Raw means of support for universal basic wage by experimental condition and</w:t>
      </w:r>
      <w:r w:rsidR="0095226A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trust in Pope Francis 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 w:rsidR="0095226A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Panel A, 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n = 3,</w:t>
      </w:r>
      <w:r w:rsidR="004453AD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789</w:t>
      </w: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="0095226A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religious typology (Panel B, n = </w:t>
      </w:r>
      <w:r w:rsidR="004453AD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3,431)</w:t>
      </w:r>
      <w:r w:rsidR="00CB0D32" w:rsidRPr="00CB0D32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B0D32" w:rsidRPr="00C35BCD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Table A1. Randomization checks: percentage distribution of socio-demographics and left-right orientation by item formulation (n = 4,601) and chi-square tests of independence</w:t>
      </w:r>
    </w:p>
    <w:p w14:paraId="0C9566E7" w14:textId="6BA46959" w:rsidR="00D53B95" w:rsidRPr="00CE65C7" w:rsidRDefault="008F1905">
      <w:pPr>
        <w:rPr>
          <w:noProof/>
        </w:rPr>
      </w:pPr>
      <w:r w:rsidRPr="00CE65C7">
        <w:rPr>
          <w:noProof/>
        </w:rPr>
        <w:drawing>
          <wp:inline distT="0" distB="0" distL="0" distR="0" wp14:anchorId="14F38622" wp14:editId="47538F11">
            <wp:extent cx="6120130" cy="26225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63EF" w14:textId="1588912F" w:rsidR="008F1905" w:rsidRPr="00CE65C7" w:rsidRDefault="008F1905" w:rsidP="008F1905"/>
    <w:p w14:paraId="333664E2" w14:textId="48C8FD67" w:rsidR="008F1905" w:rsidRPr="00CE65C7" w:rsidRDefault="008F1905" w:rsidP="008F1905"/>
    <w:p w14:paraId="61AE474F" w14:textId="0D9AAC37" w:rsidR="008F1905" w:rsidRPr="00CE65C7" w:rsidRDefault="008F1905" w:rsidP="002D76E1">
      <w:pPr>
        <w:spacing w:line="360" w:lineRule="auto"/>
        <w:jc w:val="both"/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>Figure S2. Raw means of support for universal basic wage by experimental condition and left-right ideology</w:t>
      </w:r>
      <w:r w:rsidR="00B0362A" w:rsidRPr="00CE65C7">
        <w:rPr>
          <w:rFonts w:eastAsia="Times New Roman"/>
          <w:color w:val="000000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(n = 3,193)</w:t>
      </w:r>
    </w:p>
    <w:p w14:paraId="773CF7F8" w14:textId="3BEADE1E" w:rsidR="008F1905" w:rsidRPr="00CE65C7" w:rsidRDefault="008F1905" w:rsidP="008F1905">
      <w:pPr>
        <w:tabs>
          <w:tab w:val="left" w:pos="8737"/>
        </w:tabs>
        <w:rPr>
          <w:noProof/>
        </w:rPr>
      </w:pPr>
      <w:r w:rsidRPr="00CE65C7">
        <w:tab/>
      </w:r>
      <w:r w:rsidRPr="00CE65C7">
        <w:rPr>
          <w:noProof/>
        </w:rPr>
        <w:drawing>
          <wp:inline distT="0" distB="0" distL="0" distR="0" wp14:anchorId="34C5E332" wp14:editId="60528480">
            <wp:extent cx="6120130" cy="36722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B687" w14:textId="77777777" w:rsidR="00B20326" w:rsidRPr="00CE65C7" w:rsidRDefault="00B20326" w:rsidP="00B20326"/>
    <w:p w14:paraId="4FCC2BAD" w14:textId="77777777" w:rsidR="00B20326" w:rsidRPr="00CE65C7" w:rsidRDefault="00B20326" w:rsidP="00B20326"/>
    <w:p w14:paraId="3348F01E" w14:textId="77777777" w:rsidR="00B20326" w:rsidRPr="00CE65C7" w:rsidRDefault="00B20326" w:rsidP="00B20326">
      <w:pPr>
        <w:rPr>
          <w:noProof/>
        </w:rPr>
      </w:pPr>
    </w:p>
    <w:p w14:paraId="2ED58509" w14:textId="67DF6CD8" w:rsidR="00B20326" w:rsidRPr="00CE65C7" w:rsidRDefault="00B20326" w:rsidP="00B20326">
      <w:pPr>
        <w:tabs>
          <w:tab w:val="left" w:pos="2444"/>
        </w:tabs>
      </w:pPr>
      <w:r w:rsidRPr="00CE65C7">
        <w:lastRenderedPageBreak/>
        <w:tab/>
      </w:r>
    </w:p>
    <w:p w14:paraId="4AEBB399" w14:textId="65C08396" w:rsidR="00B20326" w:rsidRPr="008B216D" w:rsidRDefault="00B20326" w:rsidP="002D76E1">
      <w:pPr>
        <w:spacing w:line="360" w:lineRule="auto"/>
        <w:jc w:val="both"/>
        <w:rPr>
          <w:bCs/>
          <w:lang w:val="en-GB" w:eastAsia="en-GB"/>
        </w:rPr>
      </w:pPr>
      <w:r w:rsidRPr="00CE65C7">
        <w:rPr>
          <w:bCs/>
        </w:rPr>
        <w:t>Figure S3. Predicted means of support for the anti-poverty measure (1-4 scale) by left-right ideology (in three categories) estimated by Model 4bis in Table S3 in the Online Supplementary Material. N=3,191.</w:t>
      </w:r>
    </w:p>
    <w:p w14:paraId="4F55C7E7" w14:textId="77777777" w:rsidR="00B20326" w:rsidRPr="00C25AAC" w:rsidRDefault="00B20326" w:rsidP="00B20326">
      <w:pPr>
        <w:tabs>
          <w:tab w:val="left" w:pos="567"/>
        </w:tabs>
        <w:spacing w:line="360" w:lineRule="auto"/>
        <w:jc w:val="both"/>
        <w:rPr>
          <w:rFonts w:eastAsia="Times New Roman"/>
          <w:color w:val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E2CDA0" w14:textId="77777777" w:rsidR="00B20326" w:rsidRDefault="00B20326" w:rsidP="00B20326">
      <w:pPr>
        <w:rPr>
          <w:b/>
          <w:color w:val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1FF72B66" wp14:editId="6848AB57">
            <wp:extent cx="5760720" cy="3456305"/>
            <wp:effectExtent l="0" t="0" r="0" b="0"/>
            <wp:docPr id="3" name="Picture 1306724512" descr="Immagine che contiene testo, linea, diagramm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24512" name="Immagine 3" descr="Immagine che contiene testo, linea, diagramma, num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4C86" w14:textId="77777777" w:rsidR="00B20326" w:rsidRPr="00B20326" w:rsidRDefault="00B20326" w:rsidP="00B20326">
      <w:pPr>
        <w:tabs>
          <w:tab w:val="left" w:pos="2444"/>
        </w:tabs>
      </w:pPr>
    </w:p>
    <w:sectPr w:rsidR="00B20326" w:rsidRPr="00B203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9AC"/>
    <w:rsid w:val="00127572"/>
    <w:rsid w:val="0015341A"/>
    <w:rsid w:val="00161825"/>
    <w:rsid w:val="002D76E1"/>
    <w:rsid w:val="003C2401"/>
    <w:rsid w:val="004453AD"/>
    <w:rsid w:val="00446AFB"/>
    <w:rsid w:val="004818A0"/>
    <w:rsid w:val="004E034C"/>
    <w:rsid w:val="00563392"/>
    <w:rsid w:val="00633672"/>
    <w:rsid w:val="007169AC"/>
    <w:rsid w:val="007A2444"/>
    <w:rsid w:val="0080059C"/>
    <w:rsid w:val="00861535"/>
    <w:rsid w:val="008973F0"/>
    <w:rsid w:val="008F1905"/>
    <w:rsid w:val="00906B2F"/>
    <w:rsid w:val="00940C26"/>
    <w:rsid w:val="0095226A"/>
    <w:rsid w:val="009F4062"/>
    <w:rsid w:val="00A32930"/>
    <w:rsid w:val="00A44740"/>
    <w:rsid w:val="00B0362A"/>
    <w:rsid w:val="00B20326"/>
    <w:rsid w:val="00B315A2"/>
    <w:rsid w:val="00CB0D32"/>
    <w:rsid w:val="00CE65C7"/>
    <w:rsid w:val="00D53B95"/>
    <w:rsid w:val="00D67AC1"/>
    <w:rsid w:val="00DE4FDC"/>
    <w:rsid w:val="00F4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70094"/>
  <w15:chartTrackingRefBased/>
  <w15:docId w15:val="{5B783F3B-CB2F-4A1E-8C13-F3FA109D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69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8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8E4A3-A5E3-468D-9A35-01E628E6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Ladini</dc:creator>
  <cp:keywords/>
  <dc:description/>
  <cp:lastModifiedBy>Riccardo Ladini</cp:lastModifiedBy>
  <cp:revision>30</cp:revision>
  <dcterms:created xsi:type="dcterms:W3CDTF">2024-02-06T11:17:00Z</dcterms:created>
  <dcterms:modified xsi:type="dcterms:W3CDTF">2024-02-07T16:15:00Z</dcterms:modified>
</cp:coreProperties>
</file>