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9C6FE" w14:textId="77777777" w:rsidR="004C3BF0" w:rsidRDefault="004C3BF0" w:rsidP="00F92840">
      <w:pPr>
        <w:spacing w:line="360" w:lineRule="auto"/>
        <w:rPr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b/>
          <w:bCs/>
          <w:sz w:val="32"/>
          <w:szCs w:val="32"/>
          <w:lang w:val="en-US"/>
        </w:rPr>
        <w:t xml:space="preserve">SUPPLEMENTARY MATERIAL </w:t>
      </w:r>
    </w:p>
    <w:p w14:paraId="26070CA4" w14:textId="77777777" w:rsidR="004C3BF0" w:rsidRDefault="004C3BF0" w:rsidP="00F92840">
      <w:pPr>
        <w:spacing w:line="360" w:lineRule="auto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for</w:t>
      </w:r>
    </w:p>
    <w:p w14:paraId="69D43034" w14:textId="7C6411AD" w:rsidR="00F92840" w:rsidRPr="00A75FFD" w:rsidRDefault="00F92840" w:rsidP="00F92840">
      <w:pPr>
        <w:spacing w:line="360" w:lineRule="auto"/>
        <w:rPr>
          <w:b/>
          <w:bCs/>
          <w:sz w:val="32"/>
          <w:szCs w:val="32"/>
          <w:lang w:val="en-US"/>
        </w:rPr>
      </w:pPr>
      <w:r w:rsidRPr="00A75FFD">
        <w:rPr>
          <w:b/>
          <w:bCs/>
          <w:sz w:val="32"/>
          <w:szCs w:val="32"/>
          <w:lang w:val="en-US"/>
        </w:rPr>
        <w:t>Economic freedom and academic freedom</w:t>
      </w:r>
      <w:r w:rsidR="008331FD">
        <w:rPr>
          <w:b/>
          <w:bCs/>
          <w:sz w:val="32"/>
          <w:szCs w:val="32"/>
          <w:lang w:val="en-US"/>
        </w:rPr>
        <w:t xml:space="preserve"> across nations</w:t>
      </w:r>
      <w:r w:rsidR="00946D57">
        <w:rPr>
          <w:b/>
          <w:bCs/>
          <w:sz w:val="32"/>
          <w:szCs w:val="32"/>
          <w:lang w:val="en-US"/>
        </w:rPr>
        <w:t xml:space="preserve"> </w:t>
      </w:r>
    </w:p>
    <w:p w14:paraId="0CBD13C3" w14:textId="051A8FA8" w:rsidR="00360386" w:rsidRPr="00683632" w:rsidRDefault="00360386" w:rsidP="00360386">
      <w:pPr>
        <w:spacing w:line="480" w:lineRule="auto"/>
        <w:rPr>
          <w:bCs/>
          <w:lang w:val="en-US"/>
        </w:rPr>
      </w:pPr>
      <w:r w:rsidRPr="00683632">
        <w:rPr>
          <w:bCs/>
          <w:lang w:val="en-US"/>
        </w:rPr>
        <w:t>Niclas Berggren</w:t>
      </w:r>
      <w:r w:rsidR="00500460" w:rsidRPr="00683632">
        <w:rPr>
          <w:bCs/>
          <w:vertAlign w:val="superscript"/>
          <w:lang w:val="en-US"/>
        </w:rPr>
        <w:t>1</w:t>
      </w:r>
      <w:r w:rsidRPr="00683632">
        <w:rPr>
          <w:bCs/>
          <w:vertAlign w:val="superscript"/>
          <w:lang w:val="en-US"/>
        </w:rPr>
        <w:t>,</w:t>
      </w:r>
      <w:r w:rsidR="00683632">
        <w:rPr>
          <w:bCs/>
          <w:lang w:val="en-US"/>
        </w:rPr>
        <w:t xml:space="preserve"> </w:t>
      </w:r>
      <w:r w:rsidRPr="00683632">
        <w:rPr>
          <w:bCs/>
          <w:lang w:val="en-US"/>
        </w:rPr>
        <w:t>and Christian Bjørnskov</w:t>
      </w:r>
      <w:r w:rsidR="00500460" w:rsidRPr="00683632">
        <w:rPr>
          <w:bCs/>
          <w:vertAlign w:val="superscript"/>
          <w:lang w:val="en-US"/>
        </w:rPr>
        <w:t>3</w:t>
      </w:r>
      <w:r w:rsidRPr="00683632">
        <w:rPr>
          <w:bCs/>
          <w:vertAlign w:val="superscript"/>
          <w:lang w:val="en-US"/>
        </w:rPr>
        <w:t>,</w:t>
      </w:r>
      <w:r w:rsidR="00500460" w:rsidRPr="00683632">
        <w:rPr>
          <w:bCs/>
          <w:vertAlign w:val="superscript"/>
          <w:lang w:val="en-US"/>
        </w:rPr>
        <w:t>1</w:t>
      </w:r>
      <w:r w:rsidR="00683632">
        <w:rPr>
          <w:bCs/>
          <w:lang w:val="en-US"/>
        </w:rPr>
        <w:t xml:space="preserve"> </w:t>
      </w:r>
    </w:p>
    <w:p w14:paraId="489BF16C" w14:textId="1721B327" w:rsidR="00500460" w:rsidRPr="00683632" w:rsidRDefault="00500460" w:rsidP="00360386">
      <w:pPr>
        <w:spacing w:line="480" w:lineRule="auto"/>
        <w:rPr>
          <w:iCs/>
          <w:sz w:val="20"/>
          <w:szCs w:val="20"/>
          <w:lang w:val="en-US"/>
        </w:rPr>
      </w:pPr>
      <w:r w:rsidRPr="00683632">
        <w:rPr>
          <w:iCs/>
          <w:sz w:val="20"/>
          <w:szCs w:val="20"/>
          <w:vertAlign w:val="superscript"/>
          <w:lang w:val="en-US"/>
        </w:rPr>
        <w:t>1</w:t>
      </w:r>
      <w:r w:rsidR="00360386" w:rsidRPr="00683632">
        <w:rPr>
          <w:iCs/>
          <w:sz w:val="20"/>
          <w:szCs w:val="20"/>
          <w:lang w:val="en-US"/>
        </w:rPr>
        <w:t>Research Institute of Industrial Economics (IFN), Stockholm, Sw</w:t>
      </w:r>
      <w:r w:rsidR="004E17FB" w:rsidRPr="00683632">
        <w:rPr>
          <w:iCs/>
          <w:sz w:val="20"/>
          <w:szCs w:val="20"/>
          <w:lang w:val="en-US"/>
        </w:rPr>
        <w:t>e</w:t>
      </w:r>
      <w:r w:rsidR="00360386" w:rsidRPr="00683632">
        <w:rPr>
          <w:iCs/>
          <w:sz w:val="20"/>
          <w:szCs w:val="20"/>
          <w:lang w:val="en-US"/>
        </w:rPr>
        <w:t>den</w:t>
      </w:r>
      <w:r w:rsidR="001903B5">
        <w:rPr>
          <w:iCs/>
          <w:sz w:val="20"/>
          <w:szCs w:val="20"/>
          <w:lang w:val="en-US"/>
        </w:rPr>
        <w:t xml:space="preserve">, </w:t>
      </w:r>
      <w:r w:rsidRPr="00683632">
        <w:rPr>
          <w:iCs/>
          <w:sz w:val="20"/>
          <w:szCs w:val="20"/>
          <w:vertAlign w:val="superscript"/>
          <w:lang w:val="en-US"/>
        </w:rPr>
        <w:t>2</w:t>
      </w:r>
      <w:r w:rsidR="00360386" w:rsidRPr="00683632">
        <w:rPr>
          <w:iCs/>
          <w:sz w:val="20"/>
          <w:szCs w:val="20"/>
          <w:lang w:val="en-US"/>
        </w:rPr>
        <w:t>Faculty of Business Administration, Prague University of Economics and Business, Prague, Czechia</w:t>
      </w:r>
      <w:r w:rsidR="001903B5">
        <w:rPr>
          <w:iCs/>
          <w:sz w:val="20"/>
          <w:szCs w:val="20"/>
          <w:lang w:val="en-US"/>
        </w:rPr>
        <w:t xml:space="preserve"> and </w:t>
      </w:r>
      <w:r w:rsidRPr="00683632">
        <w:rPr>
          <w:iCs/>
          <w:sz w:val="20"/>
          <w:szCs w:val="20"/>
          <w:vertAlign w:val="superscript"/>
          <w:lang w:val="en-US"/>
        </w:rPr>
        <w:t>3</w:t>
      </w:r>
      <w:r w:rsidR="00360386" w:rsidRPr="00683632">
        <w:rPr>
          <w:iCs/>
          <w:sz w:val="20"/>
          <w:szCs w:val="20"/>
          <w:lang w:val="en-US"/>
        </w:rPr>
        <w:t>Department of Economics and Business Economics, Aarhus University, Denmark</w:t>
      </w:r>
      <w:r w:rsidR="001903B5">
        <w:rPr>
          <w:iCs/>
          <w:sz w:val="20"/>
          <w:szCs w:val="20"/>
          <w:lang w:val="en-US"/>
        </w:rPr>
        <w:t>.</w:t>
      </w:r>
    </w:p>
    <w:p w14:paraId="3A45D77B" w14:textId="4F1106FC" w:rsidR="00360386" w:rsidRPr="00683632" w:rsidRDefault="00500460" w:rsidP="00360386">
      <w:pPr>
        <w:spacing w:line="480" w:lineRule="auto"/>
        <w:rPr>
          <w:iCs/>
          <w:sz w:val="20"/>
          <w:szCs w:val="20"/>
          <w:lang w:val="en-US"/>
        </w:rPr>
      </w:pPr>
      <w:r w:rsidRPr="001903B5">
        <w:rPr>
          <w:b/>
          <w:bCs/>
          <w:iCs/>
          <w:sz w:val="20"/>
          <w:szCs w:val="20"/>
          <w:lang w:val="en-US"/>
        </w:rPr>
        <w:t>Corresponding author</w:t>
      </w:r>
      <w:r w:rsidR="001903B5">
        <w:rPr>
          <w:iCs/>
          <w:sz w:val="20"/>
          <w:szCs w:val="20"/>
          <w:lang w:val="en-US"/>
        </w:rPr>
        <w:t xml:space="preserve">: </w:t>
      </w:r>
      <w:r w:rsidR="001903B5" w:rsidRPr="001903B5">
        <w:rPr>
          <w:iCs/>
          <w:sz w:val="20"/>
          <w:szCs w:val="20"/>
          <w:lang w:val="en-US"/>
        </w:rPr>
        <w:t>Christian Bjørnskov;</w:t>
      </w:r>
      <w:r w:rsidRPr="00683632">
        <w:rPr>
          <w:iCs/>
          <w:sz w:val="20"/>
          <w:szCs w:val="20"/>
          <w:lang w:val="en-US"/>
        </w:rPr>
        <w:t xml:space="preserve"> Email: </w:t>
      </w:r>
      <w:hyperlink r:id="rId8" w:history="1">
        <w:r w:rsidR="00360386" w:rsidRPr="00683632">
          <w:rPr>
            <w:rStyle w:val="Hyperlink"/>
            <w:iCs/>
            <w:sz w:val="20"/>
            <w:szCs w:val="20"/>
            <w:lang w:val="en-US"/>
          </w:rPr>
          <w:t>chbj@econ.au.dk</w:t>
        </w:r>
      </w:hyperlink>
    </w:p>
    <w:p w14:paraId="26111663" w14:textId="77777777" w:rsidR="00683632" w:rsidRDefault="00683632" w:rsidP="00D32F28">
      <w:pPr>
        <w:spacing w:line="360" w:lineRule="auto"/>
        <w:rPr>
          <w:b/>
          <w:bCs/>
          <w:lang w:val="en-US"/>
        </w:rPr>
      </w:pPr>
    </w:p>
    <w:p w14:paraId="5381A139" w14:textId="77777777" w:rsidR="004C3BF0" w:rsidRDefault="004C3BF0" w:rsidP="00D32F28">
      <w:pPr>
        <w:spacing w:line="360" w:lineRule="auto"/>
        <w:rPr>
          <w:b/>
          <w:bCs/>
          <w:lang w:val="en-US"/>
        </w:rPr>
      </w:pPr>
    </w:p>
    <w:p w14:paraId="61969460" w14:textId="77777777" w:rsidR="004C3BF0" w:rsidRDefault="004C3BF0" w:rsidP="00D32F28">
      <w:pPr>
        <w:spacing w:line="360" w:lineRule="auto"/>
        <w:rPr>
          <w:b/>
          <w:bCs/>
          <w:lang w:val="en-US"/>
        </w:rPr>
      </w:pPr>
    </w:p>
    <w:p w14:paraId="2F58B2FD" w14:textId="77777777" w:rsidR="004C3BF0" w:rsidRPr="00AC0A0B" w:rsidRDefault="004C3BF0" w:rsidP="004C3BF0">
      <w:pPr>
        <w:spacing w:line="360" w:lineRule="auto"/>
        <w:rPr>
          <w:sz w:val="20"/>
          <w:szCs w:val="20"/>
          <w:lang w:val="en-US"/>
        </w:rPr>
      </w:pPr>
      <w:r w:rsidRPr="00AC0A0B">
        <w:rPr>
          <w:b/>
          <w:bCs/>
          <w:sz w:val="20"/>
          <w:szCs w:val="20"/>
          <w:lang w:val="en-US"/>
        </w:rPr>
        <w:t>Table A1.</w:t>
      </w:r>
      <w:r w:rsidRPr="00AC0A0B">
        <w:rPr>
          <w:sz w:val="20"/>
          <w:szCs w:val="20"/>
          <w:lang w:val="en-US"/>
        </w:rPr>
        <w:t xml:space="preserve"> Factor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126"/>
        <w:gridCol w:w="2126"/>
      </w:tblGrid>
      <w:tr w:rsidR="004C3BF0" w:rsidRPr="00A624CB" w14:paraId="7B11B1C9" w14:textId="77777777" w:rsidTr="00F3103E">
        <w:tc>
          <w:tcPr>
            <w:tcW w:w="2972" w:type="dxa"/>
            <w:tcBorders>
              <w:left w:val="nil"/>
              <w:bottom w:val="single" w:sz="4" w:space="0" w:color="auto"/>
              <w:right w:val="nil"/>
            </w:tcBorders>
          </w:tcPr>
          <w:p w14:paraId="78D7523F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14:paraId="777B3FE2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Factor 1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14:paraId="4E4EAAD3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Factor 2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14:paraId="3AFC45E2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Uniqueness</w:t>
            </w:r>
          </w:p>
        </w:tc>
      </w:tr>
      <w:tr w:rsidR="004C3BF0" w:rsidRPr="00A624CB" w14:paraId="2F55F01F" w14:textId="77777777" w:rsidTr="00F3103E">
        <w:tc>
          <w:tcPr>
            <w:tcW w:w="2972" w:type="dxa"/>
            <w:tcBorders>
              <w:left w:val="nil"/>
              <w:bottom w:val="nil"/>
              <w:right w:val="nil"/>
            </w:tcBorders>
          </w:tcPr>
          <w:p w14:paraId="70DE5F2F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Freedom of academic expression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1DF66EF5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.843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120B819A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.324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5E77A731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.185</w:t>
            </w:r>
          </w:p>
        </w:tc>
      </w:tr>
      <w:tr w:rsidR="004C3BF0" w:rsidRPr="00A624CB" w14:paraId="61359C81" w14:textId="77777777" w:rsidTr="00F3103E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0EE9AFA1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Campus integrity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6036936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.845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BE81F86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.373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30E2887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.147</w:t>
            </w:r>
          </w:p>
        </w:tc>
      </w:tr>
      <w:tr w:rsidR="004C3BF0" w:rsidRPr="00A624CB" w14:paraId="54D0DBB3" w14:textId="77777777" w:rsidTr="00F3103E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60C1FC6B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Institutional autonomy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CFD82DF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.832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4924AFF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.372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B541C5D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.169</w:t>
            </w:r>
          </w:p>
        </w:tc>
      </w:tr>
      <w:tr w:rsidR="004C3BF0" w:rsidRPr="00A624CB" w14:paraId="7E00D663" w14:textId="77777777" w:rsidTr="00F3103E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6B89398B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Freedom of academic exchange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A716955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.918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BE2A1A5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.327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0600086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.052</w:t>
            </w:r>
          </w:p>
        </w:tc>
      </w:tr>
      <w:tr w:rsidR="004C3BF0" w:rsidRPr="00A624CB" w14:paraId="011C3D68" w14:textId="77777777" w:rsidTr="00F3103E"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D9FA3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Freedom to research and teach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1E1E4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3D214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.339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F1DEF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.047</w:t>
            </w:r>
          </w:p>
        </w:tc>
      </w:tr>
      <w:tr w:rsidR="004C3BF0" w:rsidRPr="00A624CB" w14:paraId="451C8960" w14:textId="77777777" w:rsidTr="00F3103E">
        <w:tc>
          <w:tcPr>
            <w:tcW w:w="2972" w:type="dxa"/>
            <w:tcBorders>
              <w:left w:val="nil"/>
              <w:bottom w:val="nil"/>
              <w:right w:val="nil"/>
            </w:tcBorders>
          </w:tcPr>
          <w:p w14:paraId="336C819E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Eigenvalue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64B56523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3.796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1DF5D3C9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.604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7ACA7CA4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C3BF0" w:rsidRPr="00A624CB" w14:paraId="30B29C23" w14:textId="77777777" w:rsidTr="00F3103E">
        <w:tc>
          <w:tcPr>
            <w:tcW w:w="2972" w:type="dxa"/>
            <w:tcBorders>
              <w:top w:val="nil"/>
              <w:left w:val="nil"/>
              <w:right w:val="nil"/>
            </w:tcBorders>
          </w:tcPr>
          <w:p w14:paraId="72CF13FE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Variance explained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0D3EFB9A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.877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4446EDE1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.139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7020ADA6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4F1CB4AB" w14:textId="77777777" w:rsidR="004C3BF0" w:rsidRPr="00A624CB" w:rsidRDefault="004C3BF0" w:rsidP="004C3BF0">
      <w:pPr>
        <w:spacing w:line="360" w:lineRule="auto"/>
        <w:rPr>
          <w:lang w:val="en-US"/>
        </w:rPr>
      </w:pPr>
    </w:p>
    <w:p w14:paraId="1B4BE8AD" w14:textId="77777777" w:rsidR="004C3BF0" w:rsidRDefault="004C3BF0" w:rsidP="004C3BF0">
      <w:pPr>
        <w:spacing w:line="360" w:lineRule="auto"/>
        <w:rPr>
          <w:lang w:val="en-US"/>
        </w:rPr>
      </w:pPr>
      <w:r w:rsidRPr="00A624CB">
        <w:rPr>
          <w:lang w:val="en-US"/>
        </w:rPr>
        <w:br w:type="page"/>
      </w:r>
    </w:p>
    <w:p w14:paraId="4A2A058C" w14:textId="77777777" w:rsidR="004C3BF0" w:rsidRPr="00AC0A0B" w:rsidRDefault="004C3BF0" w:rsidP="004C3BF0">
      <w:pPr>
        <w:spacing w:line="360" w:lineRule="auto"/>
        <w:rPr>
          <w:sz w:val="20"/>
          <w:szCs w:val="20"/>
          <w:lang w:val="en-US"/>
        </w:rPr>
      </w:pPr>
      <w:r w:rsidRPr="00AC0A0B">
        <w:rPr>
          <w:b/>
          <w:bCs/>
          <w:sz w:val="20"/>
          <w:szCs w:val="20"/>
          <w:lang w:val="en-US"/>
        </w:rPr>
        <w:lastRenderedPageBreak/>
        <w:t>Table A2.</w:t>
      </w:r>
      <w:r w:rsidRPr="00AC0A0B">
        <w:rPr>
          <w:sz w:val="20"/>
          <w:szCs w:val="20"/>
          <w:lang w:val="en-US"/>
        </w:rPr>
        <w:t xml:space="preserve"> Main results, no single-party autocracies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279"/>
        <w:gridCol w:w="1421"/>
        <w:gridCol w:w="1254"/>
        <w:gridCol w:w="1303"/>
        <w:gridCol w:w="1375"/>
        <w:gridCol w:w="1154"/>
      </w:tblGrid>
      <w:tr w:rsidR="004C3BF0" w:rsidRPr="00A624CB" w14:paraId="61194DFA" w14:textId="77777777" w:rsidTr="00F3103E">
        <w:tc>
          <w:tcPr>
            <w:tcW w:w="1574" w:type="dxa"/>
            <w:tcBorders>
              <w:left w:val="nil"/>
              <w:bottom w:val="nil"/>
              <w:right w:val="nil"/>
            </w:tcBorders>
          </w:tcPr>
          <w:p w14:paraId="49239763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tcBorders>
              <w:left w:val="nil"/>
              <w:bottom w:val="nil"/>
              <w:right w:val="nil"/>
            </w:tcBorders>
          </w:tcPr>
          <w:p w14:paraId="75738E66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</w:tcPr>
          <w:p w14:paraId="6D2ACC4C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54" w:type="dxa"/>
            <w:tcBorders>
              <w:left w:val="nil"/>
              <w:bottom w:val="nil"/>
              <w:right w:val="nil"/>
            </w:tcBorders>
          </w:tcPr>
          <w:p w14:paraId="1DEC795F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14:paraId="13F8EB6F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75" w:type="dxa"/>
            <w:tcBorders>
              <w:left w:val="nil"/>
              <w:bottom w:val="nil"/>
              <w:right w:val="nil"/>
            </w:tcBorders>
          </w:tcPr>
          <w:p w14:paraId="4F6CC476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54" w:type="dxa"/>
            <w:tcBorders>
              <w:left w:val="nil"/>
              <w:bottom w:val="nil"/>
              <w:right w:val="nil"/>
            </w:tcBorders>
          </w:tcPr>
          <w:p w14:paraId="1AB9B31E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6</w:t>
            </w:r>
          </w:p>
        </w:tc>
      </w:tr>
      <w:tr w:rsidR="004C3BF0" w:rsidRPr="00A624CB" w14:paraId="057BB435" w14:textId="77777777" w:rsidTr="00F3103E"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165FC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Ec</w:t>
            </w:r>
            <w:r>
              <w:rPr>
                <w:sz w:val="20"/>
                <w:szCs w:val="20"/>
                <w:lang w:val="en-US"/>
              </w:rPr>
              <w:t xml:space="preserve">onomic </w:t>
            </w:r>
            <w:r w:rsidRPr="00A624CB">
              <w:rPr>
                <w:sz w:val="20"/>
                <w:szCs w:val="20"/>
                <w:lang w:val="en-US"/>
              </w:rPr>
              <w:t>free</w:t>
            </w:r>
            <w:r>
              <w:rPr>
                <w:sz w:val="20"/>
                <w:szCs w:val="20"/>
                <w:lang w:val="en-US"/>
              </w:rPr>
              <w:t>dom</w:t>
            </w:r>
            <w:r w:rsidRPr="00A624CB">
              <w:rPr>
                <w:sz w:val="20"/>
                <w:szCs w:val="20"/>
                <w:lang w:val="en-US"/>
              </w:rPr>
              <w:t xml:space="preserve"> variable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2392E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EFW index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8823C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Size of government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9208D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 xml:space="preserve">Rule of </w:t>
            </w:r>
            <w:r>
              <w:rPr>
                <w:sz w:val="20"/>
                <w:szCs w:val="20"/>
                <w:lang w:val="en-US"/>
              </w:rPr>
              <w:t>l</w:t>
            </w:r>
            <w:r w:rsidRPr="00A624CB">
              <w:rPr>
                <w:sz w:val="20"/>
                <w:szCs w:val="20"/>
                <w:lang w:val="en-US"/>
              </w:rPr>
              <w:t>aw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27226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Monetary stability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20D19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Openness to trade</w:t>
            </w:r>
            <w:r>
              <w:rPr>
                <w:sz w:val="20"/>
                <w:szCs w:val="20"/>
                <w:lang w:val="en-US"/>
              </w:rPr>
              <w:t xml:space="preserve"> and investment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D4422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Regulat</w:t>
            </w:r>
            <w:r>
              <w:rPr>
                <w:sz w:val="20"/>
                <w:szCs w:val="20"/>
                <w:lang w:val="en-US"/>
              </w:rPr>
              <w:t>ory freedom</w:t>
            </w:r>
          </w:p>
        </w:tc>
      </w:tr>
      <w:tr w:rsidR="004C3BF0" w:rsidRPr="00A624CB" w14:paraId="52AAAF2F" w14:textId="77777777" w:rsidTr="00F3103E"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BCFF49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Economic freedom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A8FE6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.106</w:t>
            </w:r>
          </w:p>
          <w:p w14:paraId="3A8F587A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(.084)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4205C8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.029</w:t>
            </w:r>
          </w:p>
          <w:p w14:paraId="07E48BBF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(.027)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1D9CE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.157***</w:t>
            </w:r>
          </w:p>
          <w:p w14:paraId="3E9D8F40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(.051)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D54CE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.015</w:t>
            </w:r>
          </w:p>
          <w:p w14:paraId="71FB3268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(.031)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9BC3D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.033</w:t>
            </w:r>
          </w:p>
          <w:p w14:paraId="72473EC2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(.039)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3F8712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.097</w:t>
            </w:r>
          </w:p>
          <w:p w14:paraId="4A2D9B46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(.059)</w:t>
            </w:r>
          </w:p>
        </w:tc>
      </w:tr>
      <w:tr w:rsidR="004C3BF0" w:rsidRPr="00A624CB" w14:paraId="084BA127" w14:textId="77777777" w:rsidTr="00F3103E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790F8758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Log GDP per capita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63C84309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.049</w:t>
            </w:r>
          </w:p>
          <w:p w14:paraId="14C0AB14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(.111)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3E6FECF1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.044</w:t>
            </w:r>
          </w:p>
          <w:p w14:paraId="66E1A8BF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(.106)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7A13A75C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-.037</w:t>
            </w:r>
          </w:p>
          <w:p w14:paraId="5F087DEA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(.092)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63D35FD5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.046</w:t>
            </w:r>
          </w:p>
          <w:p w14:paraId="3F1068D0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(.115)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391C5C2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.056</w:t>
            </w:r>
          </w:p>
          <w:p w14:paraId="3A5C8748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(.119)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0ABEACE7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.040</w:t>
            </w:r>
          </w:p>
          <w:p w14:paraId="4FFBC1EE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(.111)</w:t>
            </w:r>
          </w:p>
        </w:tc>
      </w:tr>
      <w:tr w:rsidR="004C3BF0" w:rsidRPr="00A624CB" w14:paraId="7E9EEA4F" w14:textId="77777777" w:rsidTr="00F3103E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587218E7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Recession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2C32378D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.034</w:t>
            </w:r>
          </w:p>
          <w:p w14:paraId="1D89E9B3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(.033)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4ED74AD3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.009</w:t>
            </w:r>
          </w:p>
          <w:p w14:paraId="345E4F7A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(.037)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211BD875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.017</w:t>
            </w:r>
          </w:p>
          <w:p w14:paraId="444BD1E0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(.038)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BBF6242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.012</w:t>
            </w:r>
          </w:p>
          <w:p w14:paraId="68293652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(.034)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1015D869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.011</w:t>
            </w:r>
          </w:p>
          <w:p w14:paraId="311BE7D9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(.038)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169A300C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.019</w:t>
            </w:r>
          </w:p>
          <w:p w14:paraId="34320963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(.039)</w:t>
            </w:r>
          </w:p>
        </w:tc>
      </w:tr>
      <w:tr w:rsidR="004C3BF0" w:rsidRPr="00A624CB" w14:paraId="35F9AF24" w14:textId="77777777" w:rsidTr="00F3103E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318FE69D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Log population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788EEFEC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.284*</w:t>
            </w:r>
          </w:p>
          <w:p w14:paraId="1E97173D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(.151)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25634538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.367**</w:t>
            </w:r>
          </w:p>
          <w:p w14:paraId="6C6348D0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(.157)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37ED3ABD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.339**</w:t>
            </w:r>
          </w:p>
          <w:p w14:paraId="22F34326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(.151)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6963BE27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.305**</w:t>
            </w:r>
          </w:p>
          <w:p w14:paraId="3282C499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(.141)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5DBCE0AC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.283*</w:t>
            </w:r>
          </w:p>
          <w:p w14:paraId="3203FE14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(.168)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5E3705B4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.247*</w:t>
            </w:r>
          </w:p>
          <w:p w14:paraId="7FE2AC51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(.143)</w:t>
            </w:r>
          </w:p>
        </w:tc>
      </w:tr>
      <w:tr w:rsidR="004C3BF0" w:rsidRPr="00A624CB" w14:paraId="042AC8BC" w14:textId="77777777" w:rsidTr="00F3103E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46C0BA64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Military dictatorship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6ABB5EA6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.084</w:t>
            </w:r>
          </w:p>
          <w:p w14:paraId="312AFBB8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(.621)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59078D85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-.032</w:t>
            </w:r>
          </w:p>
          <w:p w14:paraId="11CD12B1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(.296)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0352CEF2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-.282</w:t>
            </w:r>
          </w:p>
          <w:p w14:paraId="1AD9C7B3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(.384)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FCED0D5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-.444</w:t>
            </w:r>
          </w:p>
          <w:p w14:paraId="2C2E4BB4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(.404)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71B0772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.033</w:t>
            </w:r>
          </w:p>
          <w:p w14:paraId="32F945BB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(.349)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1FF4DBF2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-.594</w:t>
            </w:r>
          </w:p>
          <w:p w14:paraId="0FA6918F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(.541)</w:t>
            </w:r>
          </w:p>
        </w:tc>
      </w:tr>
      <w:tr w:rsidR="004C3BF0" w:rsidRPr="00A624CB" w14:paraId="059B5F52" w14:textId="77777777" w:rsidTr="00F3103E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78638718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Electoral democracy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1D42A9C5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.433</w:t>
            </w:r>
          </w:p>
          <w:p w14:paraId="21779C65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(.421)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04B7A084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.101</w:t>
            </w:r>
          </w:p>
          <w:p w14:paraId="1395A8EB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(.210)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6F7E055A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.125</w:t>
            </w:r>
          </w:p>
          <w:p w14:paraId="50A0408F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(.288)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ED99953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.294</w:t>
            </w:r>
          </w:p>
          <w:p w14:paraId="6CDBC3CA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(.221)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45F316E4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.345</w:t>
            </w:r>
          </w:p>
          <w:p w14:paraId="19C20212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(.255)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42D62CD4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.486</w:t>
            </w:r>
          </w:p>
          <w:p w14:paraId="2D829503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(.334)</w:t>
            </w:r>
          </w:p>
        </w:tc>
      </w:tr>
      <w:tr w:rsidR="004C3BF0" w:rsidRPr="00A624CB" w14:paraId="446E19DC" w14:textId="77777777" w:rsidTr="00F3103E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34A48E5A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Failed coup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27F5EA10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.014</w:t>
            </w:r>
          </w:p>
          <w:p w14:paraId="202139B6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(.035)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35AFC30D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.037</w:t>
            </w:r>
          </w:p>
          <w:p w14:paraId="32DA8B96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(.034)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0529C65F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.031</w:t>
            </w:r>
          </w:p>
          <w:p w14:paraId="2EABEBED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(.036)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1486AC88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.009</w:t>
            </w:r>
          </w:p>
          <w:p w14:paraId="0D95912F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(.035)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3DEF7F42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.015</w:t>
            </w:r>
          </w:p>
          <w:p w14:paraId="27F1CFE2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(.035)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02C0E0D4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-.009</w:t>
            </w:r>
          </w:p>
          <w:p w14:paraId="3C7DE2AF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(.031)</w:t>
            </w:r>
          </w:p>
        </w:tc>
      </w:tr>
      <w:tr w:rsidR="004C3BF0" w:rsidRPr="00A624CB" w14:paraId="606EC786" w14:textId="77777777" w:rsidTr="00F3103E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4EE2E5F0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Successful coup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719BF9EE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-.095**</w:t>
            </w:r>
          </w:p>
          <w:p w14:paraId="07D02630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(.044)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5755A32D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-.126***</w:t>
            </w:r>
          </w:p>
          <w:p w14:paraId="0B61E7D7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(.048)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4607EB90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-.091**</w:t>
            </w:r>
          </w:p>
          <w:p w14:paraId="38E4BF97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(.059)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A96DA40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-.106**</w:t>
            </w:r>
          </w:p>
          <w:p w14:paraId="483F8D49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(.046)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491C00A9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-.091*</w:t>
            </w:r>
          </w:p>
          <w:p w14:paraId="525236C0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(.049)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370B380C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-.089*</w:t>
            </w:r>
          </w:p>
          <w:p w14:paraId="4471E519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(.048)</w:t>
            </w:r>
          </w:p>
        </w:tc>
      </w:tr>
      <w:tr w:rsidR="004C3BF0" w:rsidRPr="00A624CB" w14:paraId="1BF5DF69" w14:textId="77777777" w:rsidTr="00F3103E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14E9388C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Ec. free. * military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522B16AB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-.059</w:t>
            </w:r>
          </w:p>
          <w:p w14:paraId="5A1186B8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(.101)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6D6A308F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-.031</w:t>
            </w:r>
          </w:p>
          <w:p w14:paraId="1DD5D77C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(.045)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2FB87B5A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.063</w:t>
            </w:r>
          </w:p>
          <w:p w14:paraId="5360F43A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(.083)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49862851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.027</w:t>
            </w:r>
          </w:p>
          <w:p w14:paraId="3AC57DB3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(.054)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45740070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-.056</w:t>
            </w:r>
          </w:p>
          <w:p w14:paraId="0E419C50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(.051)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06165174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.062</w:t>
            </w:r>
          </w:p>
          <w:p w14:paraId="213F7EF2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(.086)</w:t>
            </w:r>
          </w:p>
        </w:tc>
      </w:tr>
      <w:tr w:rsidR="004C3BF0" w:rsidRPr="00A624CB" w14:paraId="15A7A687" w14:textId="77777777" w:rsidTr="00F3103E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42887C49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Ec. free. * democracy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0914DEC1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.032</w:t>
            </w:r>
          </w:p>
          <w:p w14:paraId="00B24A9D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(.066)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52E51ADD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.019</w:t>
            </w:r>
          </w:p>
          <w:p w14:paraId="3A44621C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(.029)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6C749899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.029</w:t>
            </w:r>
          </w:p>
          <w:p w14:paraId="500F09E9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(.059)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6BFC11E0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-.008</w:t>
            </w:r>
          </w:p>
          <w:p w14:paraId="40469D3C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(.029)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00ADEFC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-.016</w:t>
            </w:r>
          </w:p>
          <w:p w14:paraId="6C1961BB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(.036)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24C72A43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-.045</w:t>
            </w:r>
          </w:p>
          <w:p w14:paraId="07AD1267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(.053)</w:t>
            </w:r>
          </w:p>
        </w:tc>
      </w:tr>
      <w:tr w:rsidR="004C3BF0" w:rsidRPr="00A624CB" w14:paraId="4CC542FF" w14:textId="77777777" w:rsidTr="00F3103E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5BAC49DB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Country FE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7B9A34F7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65EEE2D6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1881165E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B43D9D5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6508975E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15A3ECEF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Yes</w:t>
            </w:r>
          </w:p>
        </w:tc>
      </w:tr>
      <w:tr w:rsidR="004C3BF0" w:rsidRPr="00A624CB" w14:paraId="7502BD33" w14:textId="77777777" w:rsidTr="00F3103E"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816FD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Period FE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6C665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5EC68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B11D9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870ED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0FC54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CC6C9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Yes</w:t>
            </w:r>
          </w:p>
        </w:tc>
      </w:tr>
      <w:tr w:rsidR="004C3BF0" w:rsidRPr="00A624CB" w14:paraId="73419CBC" w14:textId="77777777" w:rsidTr="00F3103E">
        <w:tc>
          <w:tcPr>
            <w:tcW w:w="1574" w:type="dxa"/>
            <w:tcBorders>
              <w:left w:val="nil"/>
              <w:bottom w:val="nil"/>
              <w:right w:val="nil"/>
            </w:tcBorders>
          </w:tcPr>
          <w:p w14:paraId="05213681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Observations</w:t>
            </w:r>
          </w:p>
        </w:tc>
        <w:tc>
          <w:tcPr>
            <w:tcW w:w="1279" w:type="dxa"/>
            <w:tcBorders>
              <w:left w:val="nil"/>
              <w:bottom w:val="nil"/>
              <w:right w:val="nil"/>
            </w:tcBorders>
          </w:tcPr>
          <w:p w14:paraId="6634B8C5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822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</w:tcPr>
          <w:p w14:paraId="0FA14977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882</w:t>
            </w:r>
          </w:p>
        </w:tc>
        <w:tc>
          <w:tcPr>
            <w:tcW w:w="1254" w:type="dxa"/>
            <w:tcBorders>
              <w:left w:val="nil"/>
              <w:bottom w:val="nil"/>
              <w:right w:val="nil"/>
            </w:tcBorders>
          </w:tcPr>
          <w:p w14:paraId="398C2349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895</w:t>
            </w: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14:paraId="5032852E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821</w:t>
            </w:r>
          </w:p>
        </w:tc>
        <w:tc>
          <w:tcPr>
            <w:tcW w:w="1375" w:type="dxa"/>
            <w:tcBorders>
              <w:left w:val="nil"/>
              <w:bottom w:val="nil"/>
              <w:right w:val="nil"/>
            </w:tcBorders>
          </w:tcPr>
          <w:p w14:paraId="3D2C1180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818</w:t>
            </w:r>
          </w:p>
        </w:tc>
        <w:tc>
          <w:tcPr>
            <w:tcW w:w="1154" w:type="dxa"/>
            <w:tcBorders>
              <w:left w:val="nil"/>
              <w:bottom w:val="nil"/>
              <w:right w:val="nil"/>
            </w:tcBorders>
          </w:tcPr>
          <w:p w14:paraId="5EA82288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827</w:t>
            </w:r>
          </w:p>
        </w:tc>
      </w:tr>
      <w:tr w:rsidR="004C3BF0" w:rsidRPr="00A624CB" w14:paraId="486A6CB3" w14:textId="77777777" w:rsidTr="00F3103E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3726D6A0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Countries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68049B67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144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13CAB21C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147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621FA107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148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27186F8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144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853DAD9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144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13FF68F6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144</w:t>
            </w:r>
          </w:p>
        </w:tc>
      </w:tr>
      <w:tr w:rsidR="004C3BF0" w:rsidRPr="00A624CB" w14:paraId="7724C4B1" w14:textId="77777777" w:rsidTr="00F3103E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35D8E5DF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Within R squared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5CF7637E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.236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19B0BD8E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.234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2C64AFD4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.289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DBA172E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.221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57181E45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.224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534E1FBF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.221</w:t>
            </w:r>
          </w:p>
        </w:tc>
      </w:tr>
      <w:tr w:rsidR="004C3BF0" w:rsidRPr="00A624CB" w14:paraId="0D364437" w14:textId="77777777" w:rsidTr="00F3103E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589AA021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F statistic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3EFDE622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5.26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2D727F85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5.08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1C92CAA4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7.13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4674A755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5.05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44432BC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4.94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475B1B61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4.32</w:t>
            </w:r>
          </w:p>
        </w:tc>
      </w:tr>
      <w:tr w:rsidR="004C3BF0" w:rsidRPr="00A624CB" w14:paraId="1C8CA0FC" w14:textId="77777777" w:rsidTr="00F3103E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75E39BA3" w14:textId="77777777" w:rsidR="004C3BF0" w:rsidRPr="00A624CB" w:rsidRDefault="004C3BF0" w:rsidP="00F3103E">
            <w:pPr>
              <w:spacing w:line="360" w:lineRule="auto"/>
              <w:rPr>
                <w:i/>
                <w:sz w:val="20"/>
                <w:szCs w:val="20"/>
                <w:lang w:val="en-US"/>
              </w:rPr>
            </w:pPr>
            <w:r w:rsidRPr="00A624CB">
              <w:rPr>
                <w:i/>
                <w:sz w:val="20"/>
                <w:szCs w:val="20"/>
                <w:lang w:val="en-US"/>
              </w:rPr>
              <w:t>Effect evaluated at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37D6BC1E" w14:textId="77777777" w:rsidR="004C3BF0" w:rsidRPr="00A624CB" w:rsidRDefault="004C3BF0" w:rsidP="00F3103E">
            <w:pPr>
              <w:spacing w:line="360" w:lineRule="auto"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43FBA723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2847B432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61D8AAC5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501C21C8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6248C3CE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C3BF0" w:rsidRPr="00A624CB" w14:paraId="54A0D14B" w14:textId="77777777" w:rsidTr="00F3103E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5A08B3A5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Military dictatorship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1AE0A174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.049</w:t>
            </w:r>
          </w:p>
          <w:p w14:paraId="369E90D2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(.090)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7C268C2C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-.002</w:t>
            </w:r>
          </w:p>
          <w:p w14:paraId="6DDC638D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(.044)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3AE403E5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.219***</w:t>
            </w:r>
          </w:p>
          <w:p w14:paraId="587642C7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(.078)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4BECBD49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.042</w:t>
            </w:r>
          </w:p>
          <w:p w14:paraId="54267010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(.048)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61A5E7C8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-.023</w:t>
            </w:r>
          </w:p>
          <w:p w14:paraId="34B9D8EC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(.041)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58C39379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.159**</w:t>
            </w:r>
          </w:p>
          <w:p w14:paraId="61FD7C92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(.076)</w:t>
            </w:r>
          </w:p>
        </w:tc>
      </w:tr>
      <w:tr w:rsidR="004C3BF0" w:rsidRPr="00A624CB" w14:paraId="4C93E182" w14:textId="77777777" w:rsidTr="00F3103E">
        <w:tc>
          <w:tcPr>
            <w:tcW w:w="1574" w:type="dxa"/>
            <w:tcBorders>
              <w:top w:val="nil"/>
              <w:left w:val="nil"/>
              <w:right w:val="nil"/>
            </w:tcBorders>
          </w:tcPr>
          <w:p w14:paraId="388A056F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Electoral democracy</w:t>
            </w: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</w:tcPr>
          <w:p w14:paraId="21FF4F57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.074</w:t>
            </w:r>
          </w:p>
          <w:p w14:paraId="5A93722E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(.057)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</w:tcPr>
          <w:p w14:paraId="659023AD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.048*</w:t>
            </w:r>
          </w:p>
          <w:p w14:paraId="65B5A34C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(.029)</w:t>
            </w:r>
          </w:p>
        </w:tc>
        <w:tc>
          <w:tcPr>
            <w:tcW w:w="1254" w:type="dxa"/>
            <w:tcBorders>
              <w:top w:val="nil"/>
              <w:left w:val="nil"/>
              <w:right w:val="nil"/>
            </w:tcBorders>
          </w:tcPr>
          <w:p w14:paraId="044699B1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.187***</w:t>
            </w:r>
          </w:p>
          <w:p w14:paraId="2382D12D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(.059)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</w:tcPr>
          <w:p w14:paraId="6C9F75D3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.007</w:t>
            </w:r>
          </w:p>
          <w:p w14:paraId="3C780E9F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(.019)</w:t>
            </w:r>
          </w:p>
        </w:tc>
        <w:tc>
          <w:tcPr>
            <w:tcW w:w="1375" w:type="dxa"/>
            <w:tcBorders>
              <w:top w:val="nil"/>
              <w:left w:val="nil"/>
              <w:right w:val="nil"/>
            </w:tcBorders>
          </w:tcPr>
          <w:p w14:paraId="64D5C40C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.017</w:t>
            </w:r>
          </w:p>
          <w:p w14:paraId="77CEFBD7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(.027)</w:t>
            </w:r>
          </w:p>
        </w:tc>
        <w:tc>
          <w:tcPr>
            <w:tcW w:w="1154" w:type="dxa"/>
            <w:tcBorders>
              <w:top w:val="nil"/>
              <w:left w:val="nil"/>
              <w:right w:val="nil"/>
            </w:tcBorders>
          </w:tcPr>
          <w:p w14:paraId="5AA04E21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.052</w:t>
            </w:r>
          </w:p>
          <w:p w14:paraId="52E23EE6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(.035)</w:t>
            </w:r>
          </w:p>
        </w:tc>
      </w:tr>
    </w:tbl>
    <w:p w14:paraId="603F1DE7" w14:textId="77777777" w:rsidR="004C3BF0" w:rsidRPr="00A624CB" w:rsidRDefault="004C3BF0" w:rsidP="004C3BF0">
      <w:pPr>
        <w:spacing w:line="360" w:lineRule="auto"/>
        <w:rPr>
          <w:lang w:val="en-US"/>
        </w:rPr>
      </w:pPr>
      <w:r w:rsidRPr="00AC0A0B">
        <w:rPr>
          <w:i/>
          <w:iCs/>
          <w:sz w:val="20"/>
          <w:szCs w:val="20"/>
          <w:lang w:val="en-US"/>
        </w:rPr>
        <w:t>Notes</w:t>
      </w:r>
      <w:r>
        <w:rPr>
          <w:sz w:val="20"/>
          <w:szCs w:val="20"/>
          <w:lang w:val="en-US"/>
        </w:rPr>
        <w:t xml:space="preserve">: </w:t>
      </w:r>
      <w:r w:rsidRPr="00A624CB">
        <w:rPr>
          <w:sz w:val="20"/>
          <w:szCs w:val="20"/>
          <w:lang w:val="en-US"/>
        </w:rPr>
        <w:t>*** (**) [*] denote significance at p&lt;.01 (p&lt;.05) [p&lt;.10]. Numbers in parentheses are standard errors clustered at the country level.</w:t>
      </w:r>
      <w:r w:rsidRPr="00A624CB">
        <w:rPr>
          <w:lang w:val="en-US"/>
        </w:rPr>
        <w:br w:type="page"/>
      </w:r>
    </w:p>
    <w:p w14:paraId="706B1369" w14:textId="77777777" w:rsidR="004C3BF0" w:rsidRPr="00AC0A0B" w:rsidRDefault="004C3BF0" w:rsidP="004C3BF0">
      <w:pPr>
        <w:spacing w:line="360" w:lineRule="auto"/>
        <w:rPr>
          <w:sz w:val="20"/>
          <w:szCs w:val="20"/>
          <w:lang w:val="en-US"/>
        </w:rPr>
      </w:pPr>
      <w:r w:rsidRPr="00AC0A0B">
        <w:rPr>
          <w:b/>
          <w:bCs/>
          <w:sz w:val="20"/>
          <w:szCs w:val="20"/>
          <w:lang w:val="en-US"/>
        </w:rPr>
        <w:lastRenderedPageBreak/>
        <w:t>Table A3.</w:t>
      </w:r>
      <w:r w:rsidRPr="00AC0A0B">
        <w:rPr>
          <w:sz w:val="20"/>
          <w:szCs w:val="20"/>
          <w:lang w:val="en-US"/>
        </w:rPr>
        <w:t xml:space="preserve"> Excluding extreme observations and lagging economic freedom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0"/>
        <w:gridCol w:w="1271"/>
        <w:gridCol w:w="1418"/>
        <w:gridCol w:w="1248"/>
        <w:gridCol w:w="1299"/>
        <w:gridCol w:w="1371"/>
        <w:gridCol w:w="1153"/>
      </w:tblGrid>
      <w:tr w:rsidR="004C3BF0" w:rsidRPr="00A624CB" w14:paraId="58DC323F" w14:textId="77777777" w:rsidTr="00F3103E">
        <w:tc>
          <w:tcPr>
            <w:tcW w:w="1600" w:type="dxa"/>
            <w:tcBorders>
              <w:left w:val="nil"/>
              <w:bottom w:val="nil"/>
              <w:right w:val="nil"/>
            </w:tcBorders>
          </w:tcPr>
          <w:p w14:paraId="56D4A3F2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left w:val="nil"/>
              <w:bottom w:val="nil"/>
              <w:right w:val="nil"/>
            </w:tcBorders>
          </w:tcPr>
          <w:p w14:paraId="36A25E0C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0DFEB1C1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</w:tcPr>
          <w:p w14:paraId="7EF5DFD9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99" w:type="dxa"/>
            <w:tcBorders>
              <w:left w:val="nil"/>
              <w:bottom w:val="nil"/>
              <w:right w:val="nil"/>
            </w:tcBorders>
          </w:tcPr>
          <w:p w14:paraId="39998483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</w:tcPr>
          <w:p w14:paraId="517D7905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55989014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6</w:t>
            </w:r>
          </w:p>
        </w:tc>
      </w:tr>
      <w:tr w:rsidR="004C3BF0" w:rsidRPr="00A624CB" w14:paraId="3ED7E9BE" w14:textId="77777777" w:rsidTr="00F3103E"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072B5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Ec</w:t>
            </w:r>
            <w:r>
              <w:rPr>
                <w:sz w:val="20"/>
                <w:szCs w:val="20"/>
                <w:lang w:val="en-US"/>
              </w:rPr>
              <w:t>onomic</w:t>
            </w:r>
            <w:r w:rsidRPr="00A624CB">
              <w:rPr>
                <w:sz w:val="20"/>
                <w:szCs w:val="20"/>
                <w:lang w:val="en-US"/>
              </w:rPr>
              <w:t xml:space="preserve"> free</w:t>
            </w:r>
            <w:r>
              <w:rPr>
                <w:sz w:val="20"/>
                <w:szCs w:val="20"/>
                <w:lang w:val="en-US"/>
              </w:rPr>
              <w:t>dom</w:t>
            </w:r>
            <w:r w:rsidRPr="00A624CB">
              <w:rPr>
                <w:sz w:val="20"/>
                <w:szCs w:val="20"/>
                <w:lang w:val="en-US"/>
              </w:rPr>
              <w:t xml:space="preserve"> variable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D38BB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EFW index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659DD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Size of government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25DC3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 xml:space="preserve">Rule of </w:t>
            </w:r>
            <w:r>
              <w:rPr>
                <w:sz w:val="20"/>
                <w:szCs w:val="20"/>
                <w:lang w:val="en-US"/>
              </w:rPr>
              <w:t>l</w:t>
            </w:r>
            <w:r w:rsidRPr="00A624CB">
              <w:rPr>
                <w:sz w:val="20"/>
                <w:szCs w:val="20"/>
                <w:lang w:val="en-US"/>
              </w:rPr>
              <w:t>aw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3B997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Monetary stability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38EBA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Openness to trade</w:t>
            </w:r>
            <w:r>
              <w:rPr>
                <w:sz w:val="20"/>
                <w:szCs w:val="20"/>
                <w:lang w:val="en-US"/>
              </w:rPr>
              <w:t xml:space="preserve"> and investment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74A3D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Regulat</w:t>
            </w:r>
            <w:r>
              <w:rPr>
                <w:sz w:val="20"/>
                <w:szCs w:val="20"/>
                <w:lang w:val="en-US"/>
              </w:rPr>
              <w:t>ory freedom</w:t>
            </w:r>
          </w:p>
        </w:tc>
      </w:tr>
      <w:tr w:rsidR="004C3BF0" w:rsidRPr="00A624CB" w14:paraId="05EAB8BD" w14:textId="77777777" w:rsidTr="00F3103E">
        <w:tc>
          <w:tcPr>
            <w:tcW w:w="5537" w:type="dxa"/>
            <w:gridSpan w:val="4"/>
            <w:tcBorders>
              <w:left w:val="nil"/>
              <w:bottom w:val="nil"/>
              <w:right w:val="nil"/>
            </w:tcBorders>
          </w:tcPr>
          <w:p w14:paraId="7C2EE0DB" w14:textId="77777777" w:rsidR="004C3BF0" w:rsidRPr="00A624CB" w:rsidRDefault="004C3BF0" w:rsidP="00F3103E">
            <w:pPr>
              <w:spacing w:line="36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Excluding smallest and largest academic freedom</w:t>
            </w:r>
          </w:p>
        </w:tc>
        <w:tc>
          <w:tcPr>
            <w:tcW w:w="1299" w:type="dxa"/>
            <w:tcBorders>
              <w:left w:val="nil"/>
              <w:bottom w:val="nil"/>
              <w:right w:val="nil"/>
            </w:tcBorders>
          </w:tcPr>
          <w:p w14:paraId="2D7532A9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</w:tcPr>
          <w:p w14:paraId="0425560A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27626C8A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C3BF0" w:rsidRPr="00A624CB" w14:paraId="40E79B05" w14:textId="77777777" w:rsidTr="00F3103E"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8BDCC88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Military dictatorship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445C34C7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.057</w:t>
            </w:r>
          </w:p>
          <w:p w14:paraId="2061990D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(.080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B394AA2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.043*</w:t>
            </w:r>
          </w:p>
          <w:p w14:paraId="3FF10A8F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(.026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D2EE465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084</w:t>
            </w:r>
            <w:r w:rsidRPr="00A624CB">
              <w:rPr>
                <w:sz w:val="20"/>
                <w:szCs w:val="20"/>
                <w:lang w:val="en-US"/>
              </w:rPr>
              <w:t>**</w:t>
            </w:r>
          </w:p>
          <w:p w14:paraId="2AFCC55E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(.037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3E2C7659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045</w:t>
            </w:r>
          </w:p>
          <w:p w14:paraId="4AC50DF2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A624CB">
              <w:rPr>
                <w:sz w:val="20"/>
                <w:szCs w:val="20"/>
                <w:lang w:val="en-US"/>
              </w:rPr>
              <w:t>.051)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04B4E00C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.023</w:t>
            </w:r>
          </w:p>
          <w:p w14:paraId="2A03EBC0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(.029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377F1D9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.029</w:t>
            </w:r>
          </w:p>
          <w:p w14:paraId="5B860E83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(.056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</w:tr>
      <w:tr w:rsidR="004C3BF0" w:rsidRPr="00A624CB" w14:paraId="56EFCB97" w14:textId="77777777" w:rsidTr="00F3103E"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032EA15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Civilian autocracy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0C4AE440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.049</w:t>
            </w:r>
          </w:p>
          <w:p w14:paraId="30231CB4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(.066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E10FABC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.023</w:t>
            </w:r>
          </w:p>
          <w:p w14:paraId="7C6FD3DD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(.025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91FAFC2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111</w:t>
            </w:r>
          </w:p>
          <w:p w14:paraId="7FA683A8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(.082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3215D099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  <w:lang w:val="en-US"/>
              </w:rPr>
              <w:t>06</w:t>
            </w:r>
          </w:p>
          <w:p w14:paraId="09F04E22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(.029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62F22BF1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-.030</w:t>
            </w:r>
          </w:p>
          <w:p w14:paraId="7F8CA23A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(.036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1387791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.127</w:t>
            </w:r>
          </w:p>
          <w:p w14:paraId="7E4FD01C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(.078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</w:tr>
      <w:tr w:rsidR="004C3BF0" w:rsidRPr="00A624CB" w14:paraId="3FEE99F7" w14:textId="77777777" w:rsidTr="00F3103E"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8623EA4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Electoral democracy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7C09EACC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.070</w:t>
            </w:r>
          </w:p>
          <w:p w14:paraId="2381906B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(.053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C8E1989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.025</w:t>
            </w:r>
          </w:p>
          <w:p w14:paraId="32766D3E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(.026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449C083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.165</w:t>
            </w:r>
            <w:r w:rsidRPr="00A624CB">
              <w:rPr>
                <w:sz w:val="20"/>
                <w:szCs w:val="20"/>
                <w:lang w:val="en-US"/>
              </w:rPr>
              <w:t>***</w:t>
            </w:r>
          </w:p>
          <w:p w14:paraId="1C6B2507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(.051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5578434D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008</w:t>
            </w:r>
          </w:p>
          <w:p w14:paraId="01BABEF0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(.019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743BA81E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.027</w:t>
            </w:r>
          </w:p>
          <w:p w14:paraId="2FAD8A2D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(.024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F9AB3BF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.035</w:t>
            </w:r>
          </w:p>
          <w:p w14:paraId="5CEE603B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(.036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</w:tr>
      <w:tr w:rsidR="004C3BF0" w:rsidRPr="00A624CB" w14:paraId="11D22C09" w14:textId="77777777" w:rsidTr="00F3103E">
        <w:tc>
          <w:tcPr>
            <w:tcW w:w="55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956D1A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Excluding smallest and largest economic freedom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62874626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7A9B197C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B2DA9A7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C3BF0" w:rsidRPr="00A624CB" w14:paraId="1DFD6521" w14:textId="77777777" w:rsidTr="00F3103E"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6F009DE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Military dictatorship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01B7771F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.063</w:t>
            </w:r>
          </w:p>
          <w:p w14:paraId="7661A232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(.093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A985261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.049</w:t>
            </w:r>
          </w:p>
          <w:p w14:paraId="609D012B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(033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242B5BA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.048</w:t>
            </w:r>
          </w:p>
          <w:p w14:paraId="544251A6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</w:t>
            </w:r>
            <w:r w:rsidRPr="00A624CB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>8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0F43262D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-.023</w:t>
            </w:r>
          </w:p>
          <w:p w14:paraId="1E1C40CD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(.044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3CEEB1A5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-.0</w:t>
            </w:r>
            <w:r>
              <w:rPr>
                <w:sz w:val="20"/>
                <w:szCs w:val="20"/>
                <w:lang w:val="en-US"/>
              </w:rPr>
              <w:t>63</w:t>
            </w:r>
          </w:p>
          <w:p w14:paraId="2C21D11F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(.045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860655C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.111</w:t>
            </w:r>
          </w:p>
          <w:p w14:paraId="151D3EC2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(.083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</w:tr>
      <w:tr w:rsidR="004C3BF0" w:rsidRPr="00A624CB" w14:paraId="2DEC22B7" w14:textId="77777777" w:rsidTr="00F3103E"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D1D75DD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Civilian autocracy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0E3F4EB8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.112*</w:t>
            </w:r>
          </w:p>
          <w:p w14:paraId="2DBB9B7F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(.065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14928E3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.045</w:t>
            </w:r>
          </w:p>
          <w:p w14:paraId="3EB24676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(.028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845E6F8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034</w:t>
            </w:r>
          </w:p>
          <w:p w14:paraId="0CBAAA96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(.051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702F04F2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-.001</w:t>
            </w:r>
          </w:p>
          <w:p w14:paraId="56DDAA8E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</w:t>
            </w:r>
            <w:r>
              <w:rPr>
                <w:sz w:val="20"/>
                <w:szCs w:val="20"/>
                <w:lang w:val="en-US"/>
              </w:rPr>
              <w:t>37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10E4DFFB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049</w:t>
            </w:r>
          </w:p>
          <w:p w14:paraId="37716438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</w:t>
            </w:r>
            <w:r>
              <w:rPr>
                <w:sz w:val="20"/>
                <w:szCs w:val="20"/>
                <w:lang w:val="en-US"/>
              </w:rPr>
              <w:t>3</w:t>
            </w:r>
            <w:r w:rsidRPr="00A624CB">
              <w:rPr>
                <w:sz w:val="20"/>
                <w:szCs w:val="20"/>
                <w:lang w:val="en-US"/>
              </w:rPr>
              <w:t>3)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41E8F7D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068</w:t>
            </w:r>
          </w:p>
          <w:p w14:paraId="73736B66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(.065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</w:tr>
      <w:tr w:rsidR="004C3BF0" w:rsidRPr="00A624CB" w14:paraId="28CDA961" w14:textId="77777777" w:rsidTr="00F3103E"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6FC874B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Electoral democracy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0DF26A8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.058</w:t>
            </w:r>
          </w:p>
          <w:p w14:paraId="7BDACFC6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(.044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61C97B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.049*</w:t>
            </w:r>
          </w:p>
          <w:p w14:paraId="067B3267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</w:t>
            </w:r>
            <w:r>
              <w:rPr>
                <w:sz w:val="20"/>
                <w:szCs w:val="20"/>
                <w:lang w:val="en-US"/>
              </w:rPr>
              <w:t>29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F494E2B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.201</w:t>
            </w:r>
            <w:r w:rsidRPr="00A624CB">
              <w:rPr>
                <w:sz w:val="20"/>
                <w:szCs w:val="20"/>
                <w:lang w:val="en-US"/>
              </w:rPr>
              <w:t>***</w:t>
            </w:r>
          </w:p>
          <w:p w14:paraId="7A489CA9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(.053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4EAF05D1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004</w:t>
            </w:r>
          </w:p>
          <w:p w14:paraId="2B7EF785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(.022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40EA85EE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.031</w:t>
            </w:r>
          </w:p>
          <w:p w14:paraId="0020C26C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(.031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3CF5D3D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.024</w:t>
            </w:r>
          </w:p>
          <w:p w14:paraId="4538A2E3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(.030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</w:tr>
      <w:tr w:rsidR="004C3BF0" w:rsidRPr="00A624CB" w14:paraId="464B5646" w14:textId="77777777" w:rsidTr="00F3103E">
        <w:tc>
          <w:tcPr>
            <w:tcW w:w="55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E7C9CC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Lagging economic freedom one period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7B3595F6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1C6EC23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75DD899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C3BF0" w:rsidRPr="00A624CB" w14:paraId="6C05C41D" w14:textId="77777777" w:rsidTr="00F3103E"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3399C76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Military dictatorship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64343D52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-.018</w:t>
            </w:r>
          </w:p>
          <w:p w14:paraId="4321668E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(.082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3682169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.025</w:t>
            </w:r>
          </w:p>
          <w:p w14:paraId="7CD6B273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(.028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388E8FA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146</w:t>
            </w:r>
            <w:r w:rsidRPr="00A624CB">
              <w:rPr>
                <w:sz w:val="20"/>
                <w:szCs w:val="20"/>
                <w:lang w:val="en-US"/>
              </w:rPr>
              <w:t>**</w:t>
            </w:r>
          </w:p>
          <w:p w14:paraId="465E9AC2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</w:t>
            </w:r>
            <w:r>
              <w:rPr>
                <w:sz w:val="20"/>
                <w:szCs w:val="20"/>
                <w:lang w:val="en-US"/>
              </w:rPr>
              <w:t>73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3663D972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Pr="00A624CB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030</w:t>
            </w:r>
          </w:p>
          <w:p w14:paraId="2F99C381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(.037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38EE0494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-.032</w:t>
            </w:r>
          </w:p>
          <w:p w14:paraId="1E327E01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(.039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218B6D8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.034</w:t>
            </w:r>
          </w:p>
          <w:p w14:paraId="592B4513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(.058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</w:tr>
      <w:tr w:rsidR="004C3BF0" w:rsidRPr="00A624CB" w14:paraId="05709355" w14:textId="77777777" w:rsidTr="00F3103E"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441810D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Civilian autocracy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50009495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.018</w:t>
            </w:r>
          </w:p>
          <w:p w14:paraId="4150EF32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(.058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F52D8D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051**</w:t>
            </w:r>
          </w:p>
          <w:p w14:paraId="50E152A3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(.022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F2C1DF0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.054</w:t>
            </w:r>
          </w:p>
          <w:p w14:paraId="0A858184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(.043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3EC66C0F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-.006</w:t>
            </w:r>
          </w:p>
          <w:p w14:paraId="5D2C63BF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(.021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0AFB9099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002</w:t>
            </w:r>
          </w:p>
          <w:p w14:paraId="6FE6FADF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(.031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B332D2F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-.019</w:t>
            </w:r>
          </w:p>
          <w:p w14:paraId="45591467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(.047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</w:tr>
      <w:tr w:rsidR="004C3BF0" w:rsidRPr="00A624CB" w14:paraId="2B0860E9" w14:textId="77777777" w:rsidTr="00F3103E"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0C42C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Electoral democracy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2B0D6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.035</w:t>
            </w:r>
          </w:p>
          <w:p w14:paraId="7046EE50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(.054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15478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.039*</w:t>
            </w:r>
          </w:p>
          <w:p w14:paraId="3B825E87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(.022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14048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.126</w:t>
            </w:r>
            <w:r w:rsidRPr="00A624CB">
              <w:rPr>
                <w:sz w:val="20"/>
                <w:szCs w:val="20"/>
                <w:lang w:val="en-US"/>
              </w:rPr>
              <w:t>***</w:t>
            </w:r>
          </w:p>
          <w:p w14:paraId="7ABBB875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(.044)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06A73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-.001</w:t>
            </w:r>
          </w:p>
          <w:p w14:paraId="3B2080B0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</w:t>
            </w:r>
            <w:r>
              <w:rPr>
                <w:sz w:val="20"/>
                <w:szCs w:val="20"/>
                <w:lang w:val="en-US"/>
              </w:rPr>
              <w:t>18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5C1A4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006</w:t>
            </w:r>
          </w:p>
          <w:p w14:paraId="3712AB63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(.022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5C3A3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Pr="00A624CB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  <w:lang w:val="en-US"/>
              </w:rPr>
              <w:t>0</w:t>
            </w:r>
            <w:r w:rsidRPr="00A624CB">
              <w:rPr>
                <w:sz w:val="20"/>
                <w:szCs w:val="20"/>
                <w:lang w:val="en-US"/>
              </w:rPr>
              <w:t>4</w:t>
            </w:r>
          </w:p>
          <w:p w14:paraId="296F39C7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(.032</w:t>
            </w:r>
            <w:r w:rsidRPr="00A624CB">
              <w:rPr>
                <w:sz w:val="20"/>
                <w:szCs w:val="20"/>
                <w:lang w:val="en-US"/>
              </w:rPr>
              <w:t>)</w:t>
            </w:r>
          </w:p>
        </w:tc>
      </w:tr>
    </w:tbl>
    <w:p w14:paraId="7B7A8768" w14:textId="77777777" w:rsidR="004C3BF0" w:rsidRPr="00A624CB" w:rsidRDefault="004C3BF0" w:rsidP="004C3BF0">
      <w:pPr>
        <w:spacing w:line="360" w:lineRule="auto"/>
        <w:rPr>
          <w:sz w:val="20"/>
          <w:szCs w:val="20"/>
          <w:lang w:val="en-US"/>
        </w:rPr>
      </w:pPr>
      <w:r w:rsidRPr="00AC0A0B">
        <w:rPr>
          <w:i/>
          <w:iCs/>
          <w:sz w:val="20"/>
          <w:szCs w:val="20"/>
          <w:lang w:val="en-US"/>
        </w:rPr>
        <w:t>Notes</w:t>
      </w:r>
      <w:r>
        <w:rPr>
          <w:sz w:val="20"/>
          <w:szCs w:val="20"/>
          <w:lang w:val="en-US"/>
        </w:rPr>
        <w:t xml:space="preserve">: </w:t>
      </w:r>
      <w:r w:rsidRPr="00A624CB">
        <w:rPr>
          <w:sz w:val="20"/>
          <w:szCs w:val="20"/>
          <w:lang w:val="en-US"/>
        </w:rPr>
        <w:t>*** (**) [*] denote significance at p&lt;.01 (p&lt;.05) [p&lt;.10]. Numbers in parentheses are standard errors clustered at the country level.</w:t>
      </w:r>
    </w:p>
    <w:p w14:paraId="26A9ACE6" w14:textId="77777777" w:rsidR="004C3BF0" w:rsidRDefault="004C3BF0" w:rsidP="004C3BF0">
      <w:pPr>
        <w:spacing w:line="360" w:lineRule="auto"/>
        <w:rPr>
          <w:lang w:val="en-US"/>
        </w:rPr>
      </w:pPr>
    </w:p>
    <w:p w14:paraId="565AC0A8" w14:textId="77777777" w:rsidR="004C3BF0" w:rsidRDefault="004C3BF0" w:rsidP="004C3BF0">
      <w:pPr>
        <w:spacing w:line="360" w:lineRule="auto"/>
        <w:rPr>
          <w:b/>
          <w:bCs/>
          <w:lang w:val="en-US"/>
        </w:rPr>
      </w:pPr>
    </w:p>
    <w:p w14:paraId="729DC359" w14:textId="77777777" w:rsidR="004C3BF0" w:rsidRDefault="004C3BF0" w:rsidP="004C3BF0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5C10C3" w14:textId="77777777" w:rsidR="004C3BF0" w:rsidRPr="00AC0A0B" w:rsidRDefault="004C3BF0" w:rsidP="004C3BF0">
      <w:pPr>
        <w:spacing w:line="360" w:lineRule="auto"/>
        <w:rPr>
          <w:sz w:val="20"/>
          <w:szCs w:val="20"/>
          <w:lang w:val="en-US"/>
        </w:rPr>
      </w:pPr>
      <w:r w:rsidRPr="00AC0A0B">
        <w:rPr>
          <w:b/>
          <w:bCs/>
          <w:sz w:val="20"/>
          <w:szCs w:val="20"/>
          <w:lang w:val="en-US"/>
        </w:rPr>
        <w:lastRenderedPageBreak/>
        <w:t>Table A4.</w:t>
      </w:r>
      <w:r w:rsidRPr="00AC0A0B">
        <w:rPr>
          <w:sz w:val="20"/>
          <w:szCs w:val="20"/>
          <w:lang w:val="en-US"/>
        </w:rPr>
        <w:t xml:space="preserve"> Using worst indicator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279"/>
        <w:gridCol w:w="1421"/>
        <w:gridCol w:w="1254"/>
        <w:gridCol w:w="1303"/>
        <w:gridCol w:w="1375"/>
        <w:gridCol w:w="1154"/>
      </w:tblGrid>
      <w:tr w:rsidR="004C3BF0" w:rsidRPr="00A624CB" w14:paraId="62C71124" w14:textId="77777777" w:rsidTr="00F3103E">
        <w:tc>
          <w:tcPr>
            <w:tcW w:w="1574" w:type="dxa"/>
            <w:tcBorders>
              <w:left w:val="nil"/>
              <w:bottom w:val="nil"/>
              <w:right w:val="nil"/>
            </w:tcBorders>
          </w:tcPr>
          <w:p w14:paraId="4BFBE42D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tcBorders>
              <w:left w:val="nil"/>
              <w:bottom w:val="nil"/>
              <w:right w:val="nil"/>
            </w:tcBorders>
          </w:tcPr>
          <w:p w14:paraId="196D7C4D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</w:tcPr>
          <w:p w14:paraId="1846434F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54" w:type="dxa"/>
            <w:tcBorders>
              <w:left w:val="nil"/>
              <w:bottom w:val="nil"/>
              <w:right w:val="nil"/>
            </w:tcBorders>
          </w:tcPr>
          <w:p w14:paraId="5A90DD0D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14:paraId="027D3423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75" w:type="dxa"/>
            <w:tcBorders>
              <w:left w:val="nil"/>
              <w:bottom w:val="nil"/>
              <w:right w:val="nil"/>
            </w:tcBorders>
          </w:tcPr>
          <w:p w14:paraId="1845D239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54" w:type="dxa"/>
            <w:tcBorders>
              <w:left w:val="nil"/>
              <w:bottom w:val="nil"/>
              <w:right w:val="nil"/>
            </w:tcBorders>
          </w:tcPr>
          <w:p w14:paraId="499E8E54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6</w:t>
            </w:r>
          </w:p>
        </w:tc>
      </w:tr>
      <w:tr w:rsidR="004C3BF0" w:rsidRPr="00A624CB" w14:paraId="6976CE8A" w14:textId="77777777" w:rsidTr="00F3103E"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9901C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Ec</w:t>
            </w:r>
            <w:r>
              <w:rPr>
                <w:sz w:val="20"/>
                <w:szCs w:val="20"/>
                <w:lang w:val="en-US"/>
              </w:rPr>
              <w:t>onomic</w:t>
            </w:r>
            <w:r w:rsidRPr="00A624CB">
              <w:rPr>
                <w:sz w:val="20"/>
                <w:szCs w:val="20"/>
                <w:lang w:val="en-US"/>
              </w:rPr>
              <w:t xml:space="preserve"> fre</w:t>
            </w:r>
            <w:r>
              <w:rPr>
                <w:sz w:val="20"/>
                <w:szCs w:val="20"/>
                <w:lang w:val="en-US"/>
              </w:rPr>
              <w:t>edom</w:t>
            </w:r>
            <w:r w:rsidRPr="00A624CB">
              <w:rPr>
                <w:sz w:val="20"/>
                <w:szCs w:val="20"/>
                <w:lang w:val="en-US"/>
              </w:rPr>
              <w:t xml:space="preserve"> variable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A4994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EFW index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59094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Size of government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84121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 xml:space="preserve">Rule of </w:t>
            </w:r>
            <w:r>
              <w:rPr>
                <w:sz w:val="20"/>
                <w:szCs w:val="20"/>
                <w:lang w:val="en-US"/>
              </w:rPr>
              <w:t>l</w:t>
            </w:r>
            <w:r w:rsidRPr="00A624CB">
              <w:rPr>
                <w:sz w:val="20"/>
                <w:szCs w:val="20"/>
                <w:lang w:val="en-US"/>
              </w:rPr>
              <w:t>aw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74DC8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Monetary stability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FAD61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Openness to trade</w:t>
            </w:r>
            <w:r>
              <w:rPr>
                <w:sz w:val="20"/>
                <w:szCs w:val="20"/>
                <w:lang w:val="en-US"/>
              </w:rPr>
              <w:t xml:space="preserve"> and investment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B0CCC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Regulat</w:t>
            </w:r>
            <w:r>
              <w:rPr>
                <w:sz w:val="20"/>
                <w:szCs w:val="20"/>
                <w:lang w:val="en-US"/>
              </w:rPr>
              <w:t>ory freedom</w:t>
            </w:r>
          </w:p>
        </w:tc>
      </w:tr>
      <w:tr w:rsidR="004C3BF0" w:rsidRPr="00A624CB" w14:paraId="05398D32" w14:textId="77777777" w:rsidTr="00F3103E">
        <w:tc>
          <w:tcPr>
            <w:tcW w:w="1574" w:type="dxa"/>
            <w:tcBorders>
              <w:left w:val="nil"/>
              <w:bottom w:val="nil"/>
              <w:right w:val="nil"/>
            </w:tcBorders>
          </w:tcPr>
          <w:p w14:paraId="0DDE7B92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786" w:type="dxa"/>
            <w:gridSpan w:val="6"/>
            <w:tcBorders>
              <w:left w:val="nil"/>
              <w:bottom w:val="nil"/>
              <w:right w:val="nil"/>
            </w:tcBorders>
          </w:tcPr>
          <w:p w14:paraId="2B37580C" w14:textId="77777777" w:rsidR="004C3BF0" w:rsidRPr="00A624CB" w:rsidRDefault="004C3BF0" w:rsidP="00F3103E">
            <w:pPr>
              <w:spacing w:line="360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A624CB">
              <w:rPr>
                <w:i/>
                <w:sz w:val="20"/>
                <w:szCs w:val="20"/>
                <w:lang w:val="en-US"/>
              </w:rPr>
              <w:t>Full baseline specification included</w:t>
            </w:r>
          </w:p>
        </w:tc>
      </w:tr>
      <w:tr w:rsidR="004C3BF0" w:rsidRPr="00A624CB" w14:paraId="58570775" w14:textId="77777777" w:rsidTr="00F3103E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0BEA598F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Economic freedom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387A84BD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.027</w:t>
            </w:r>
          </w:p>
          <w:p w14:paraId="4F430C91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(.026)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5A460292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-.004</w:t>
            </w:r>
          </w:p>
          <w:p w14:paraId="4ADD8A75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(.009)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3015882A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.050***</w:t>
            </w:r>
          </w:p>
          <w:p w14:paraId="45158F0C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(.014)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671D8664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.009</w:t>
            </w:r>
          </w:p>
          <w:p w14:paraId="72B98BA8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(.011)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532FAA5C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-.001</w:t>
            </w:r>
          </w:p>
          <w:p w14:paraId="66A76EB3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(.012)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404EBCB8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.032*</w:t>
            </w:r>
          </w:p>
          <w:p w14:paraId="27AAA3B4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(.018)</w:t>
            </w:r>
          </w:p>
        </w:tc>
      </w:tr>
      <w:tr w:rsidR="004C3BF0" w:rsidRPr="00A624CB" w14:paraId="37FD445D" w14:textId="77777777" w:rsidTr="00F3103E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1DC5EFE5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Military dictatorship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4D90D63E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-.116</w:t>
            </w:r>
          </w:p>
          <w:p w14:paraId="4877EF40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(.221)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3C224537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-.079</w:t>
            </w:r>
          </w:p>
          <w:p w14:paraId="09C61617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(.083)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0F4A324C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-.079</w:t>
            </w:r>
          </w:p>
          <w:p w14:paraId="2C783B18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(.124)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1B7FC503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-.257</w:t>
            </w:r>
          </w:p>
          <w:p w14:paraId="0FB5CDE6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(.144)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4CA8A0CF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-.032</w:t>
            </w:r>
          </w:p>
          <w:p w14:paraId="7C2DFE23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(.113)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0B7B75DC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-.267</w:t>
            </w:r>
          </w:p>
          <w:p w14:paraId="1A65370A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(.212)</w:t>
            </w:r>
          </w:p>
        </w:tc>
      </w:tr>
      <w:tr w:rsidR="004C3BF0" w:rsidRPr="00A624CB" w14:paraId="11748B24" w14:textId="77777777" w:rsidTr="00F3103E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0A347370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Electoral democracy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193D4663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.142</w:t>
            </w:r>
          </w:p>
          <w:p w14:paraId="5EC20E5E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(.141)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55AE1426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-.004</w:t>
            </w:r>
          </w:p>
          <w:p w14:paraId="1247D424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(.073)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68A236DA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.047</w:t>
            </w:r>
          </w:p>
          <w:p w14:paraId="321F37DE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(.085)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2AEFDFC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.131</w:t>
            </w:r>
          </w:p>
          <w:p w14:paraId="3E52B18C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(.081)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5720B39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.069</w:t>
            </w:r>
          </w:p>
          <w:p w14:paraId="03254880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(.082)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485B1238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.199*</w:t>
            </w:r>
          </w:p>
          <w:p w14:paraId="68D6BF44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(.108)</w:t>
            </w:r>
          </w:p>
        </w:tc>
      </w:tr>
      <w:tr w:rsidR="004C3BF0" w:rsidRPr="00A624CB" w14:paraId="51A2D7D6" w14:textId="77777777" w:rsidTr="00F3103E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3F0AAC16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Ec. free. * military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177890D3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.003</w:t>
            </w:r>
          </w:p>
          <w:p w14:paraId="0758B769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(.036)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7180F8EE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-.001</w:t>
            </w:r>
          </w:p>
          <w:p w14:paraId="7BDAAEBB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(.012)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0F6E27E9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.011</w:t>
            </w:r>
          </w:p>
          <w:p w14:paraId="0FFDBF62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(.028)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14A3CCC0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.023</w:t>
            </w:r>
          </w:p>
          <w:p w14:paraId="6AF2936D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(.019)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70EA6D8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-.012</w:t>
            </w:r>
          </w:p>
          <w:p w14:paraId="08239C0A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(.016)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5925F0F1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.029</w:t>
            </w:r>
          </w:p>
          <w:p w14:paraId="1F992811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(.035)</w:t>
            </w:r>
          </w:p>
        </w:tc>
      </w:tr>
      <w:tr w:rsidR="004C3BF0" w:rsidRPr="00A624CB" w14:paraId="24199227" w14:textId="77777777" w:rsidTr="00F3103E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6F3F0767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Ec. free. * democracy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600BF260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-.010</w:t>
            </w:r>
          </w:p>
          <w:p w14:paraId="455E45BC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(.022)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4CA6169C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.013</w:t>
            </w:r>
          </w:p>
          <w:p w14:paraId="1ABE4C4B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(.010)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1181A91F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.009</w:t>
            </w:r>
          </w:p>
          <w:p w14:paraId="3641D5DE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(.017)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16B663B1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-.008</w:t>
            </w:r>
          </w:p>
          <w:p w14:paraId="6E1B400F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(.011)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26757996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.003</w:t>
            </w:r>
          </w:p>
          <w:p w14:paraId="03C625D2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(.012)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63A590D9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-.020</w:t>
            </w:r>
          </w:p>
          <w:p w14:paraId="61B2D170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(.017)</w:t>
            </w:r>
          </w:p>
        </w:tc>
      </w:tr>
      <w:tr w:rsidR="004C3BF0" w:rsidRPr="00A624CB" w14:paraId="46DA5B53" w14:textId="77777777" w:rsidTr="00F3103E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04089B31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5936630B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16827856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264F3ED4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492A1EB6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6FE901D5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58F840CA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C3BF0" w:rsidRPr="00A624CB" w14:paraId="4CAB11C9" w14:textId="77777777" w:rsidTr="00F3103E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41EE661B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Country FE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71CFE34F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4F50552B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57E03C0B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06C61A3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68EA9CC7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0B8D7415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Yes</w:t>
            </w:r>
          </w:p>
        </w:tc>
      </w:tr>
      <w:tr w:rsidR="004C3BF0" w:rsidRPr="00A624CB" w14:paraId="72AD7A9A" w14:textId="77777777" w:rsidTr="00F3103E"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622C9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Period FE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15FE6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8BD17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B0095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23D2D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1DA83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8B466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Yes</w:t>
            </w:r>
          </w:p>
        </w:tc>
      </w:tr>
      <w:tr w:rsidR="004C3BF0" w:rsidRPr="00A624CB" w14:paraId="7F63EBCD" w14:textId="77777777" w:rsidTr="00F3103E">
        <w:tc>
          <w:tcPr>
            <w:tcW w:w="1574" w:type="dxa"/>
            <w:tcBorders>
              <w:left w:val="nil"/>
              <w:bottom w:val="nil"/>
              <w:right w:val="nil"/>
            </w:tcBorders>
          </w:tcPr>
          <w:p w14:paraId="04456614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Observations</w:t>
            </w:r>
          </w:p>
        </w:tc>
        <w:tc>
          <w:tcPr>
            <w:tcW w:w="1279" w:type="dxa"/>
            <w:tcBorders>
              <w:left w:val="nil"/>
              <w:bottom w:val="nil"/>
              <w:right w:val="nil"/>
            </w:tcBorders>
          </w:tcPr>
          <w:p w14:paraId="7569B19A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822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</w:tcPr>
          <w:p w14:paraId="72CF64D1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882</w:t>
            </w:r>
          </w:p>
        </w:tc>
        <w:tc>
          <w:tcPr>
            <w:tcW w:w="1254" w:type="dxa"/>
            <w:tcBorders>
              <w:left w:val="nil"/>
              <w:bottom w:val="nil"/>
              <w:right w:val="nil"/>
            </w:tcBorders>
          </w:tcPr>
          <w:p w14:paraId="195B9A24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895</w:t>
            </w: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14:paraId="6A35266D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821</w:t>
            </w:r>
          </w:p>
        </w:tc>
        <w:tc>
          <w:tcPr>
            <w:tcW w:w="1375" w:type="dxa"/>
            <w:tcBorders>
              <w:left w:val="nil"/>
              <w:bottom w:val="nil"/>
              <w:right w:val="nil"/>
            </w:tcBorders>
          </w:tcPr>
          <w:p w14:paraId="14100B27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818</w:t>
            </w:r>
          </w:p>
        </w:tc>
        <w:tc>
          <w:tcPr>
            <w:tcW w:w="1154" w:type="dxa"/>
            <w:tcBorders>
              <w:left w:val="nil"/>
              <w:bottom w:val="nil"/>
              <w:right w:val="nil"/>
            </w:tcBorders>
          </w:tcPr>
          <w:p w14:paraId="46888BB1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827</w:t>
            </w:r>
          </w:p>
        </w:tc>
      </w:tr>
      <w:tr w:rsidR="004C3BF0" w:rsidRPr="00A624CB" w14:paraId="500CEE0D" w14:textId="77777777" w:rsidTr="00F3103E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375A03E5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Countries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13543BBD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144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21848972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147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74998E56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148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41F674B9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144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26E8C43C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144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4ABD0245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144</w:t>
            </w:r>
          </w:p>
        </w:tc>
      </w:tr>
      <w:tr w:rsidR="004C3BF0" w:rsidRPr="00A624CB" w14:paraId="6E43F3D6" w14:textId="77777777" w:rsidTr="00F3103E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1B155286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Within R squared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1C0BA471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.269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05B03AA7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.253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54C6C39A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.307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684AC7DB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.272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17E1FF64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.261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540F6935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.268</w:t>
            </w:r>
          </w:p>
        </w:tc>
      </w:tr>
      <w:tr w:rsidR="004C3BF0" w:rsidRPr="00A624CB" w14:paraId="3BD5E569" w14:textId="77777777" w:rsidTr="00F3103E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3FEE53ED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F statistic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35167640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6.56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39C35635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5.96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15CF0ABF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8.12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42DBEC8C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6.16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A0E8251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6.39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69AA0D87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5.09</w:t>
            </w:r>
          </w:p>
        </w:tc>
      </w:tr>
      <w:tr w:rsidR="004C3BF0" w:rsidRPr="00A624CB" w14:paraId="48BBCC13" w14:textId="77777777" w:rsidTr="00F3103E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17CEC02B" w14:textId="77777777" w:rsidR="004C3BF0" w:rsidRPr="00A624CB" w:rsidRDefault="004C3BF0" w:rsidP="00F3103E">
            <w:pPr>
              <w:spacing w:line="360" w:lineRule="auto"/>
              <w:rPr>
                <w:i/>
                <w:sz w:val="20"/>
                <w:szCs w:val="20"/>
                <w:lang w:val="en-US"/>
              </w:rPr>
            </w:pPr>
            <w:r w:rsidRPr="00A624CB">
              <w:rPr>
                <w:i/>
                <w:sz w:val="20"/>
                <w:szCs w:val="20"/>
                <w:lang w:val="en-US"/>
              </w:rPr>
              <w:t>Effect evaluated at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71AEEEFC" w14:textId="77777777" w:rsidR="004C3BF0" w:rsidRPr="00A624CB" w:rsidRDefault="004C3BF0" w:rsidP="00F3103E">
            <w:pPr>
              <w:spacing w:line="360" w:lineRule="auto"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5F1330AE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7E3F7C11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648797DA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40D973D1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713CE8CC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C3BF0" w:rsidRPr="00A624CB" w14:paraId="75B421F2" w14:textId="77777777" w:rsidTr="00F3103E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6790D961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Military dictatorship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3AF04E55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.031</w:t>
            </w:r>
          </w:p>
          <w:p w14:paraId="2FF9E287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(.031)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2074321B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-.004</w:t>
            </w:r>
          </w:p>
          <w:p w14:paraId="24B30037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(.010)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021BFF9F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.062**</w:t>
            </w:r>
          </w:p>
          <w:p w14:paraId="072A2EBD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(.026)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84FB012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.032*</w:t>
            </w:r>
          </w:p>
          <w:p w14:paraId="2422A834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(.017)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609B9F3E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-.013</w:t>
            </w:r>
          </w:p>
          <w:p w14:paraId="4D38EAE2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(.013)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1B97C662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.061*</w:t>
            </w:r>
          </w:p>
          <w:p w14:paraId="28A24EC2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(.033)</w:t>
            </w:r>
          </w:p>
        </w:tc>
      </w:tr>
      <w:tr w:rsidR="004C3BF0" w:rsidRPr="00A624CB" w14:paraId="50DC389C" w14:textId="77777777" w:rsidTr="00F3103E">
        <w:tc>
          <w:tcPr>
            <w:tcW w:w="1574" w:type="dxa"/>
            <w:tcBorders>
              <w:top w:val="nil"/>
              <w:left w:val="nil"/>
              <w:right w:val="nil"/>
            </w:tcBorders>
          </w:tcPr>
          <w:p w14:paraId="1A8726F8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Electoral democracy</w:t>
            </w: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</w:tcPr>
          <w:p w14:paraId="4DEEBAB4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.017</w:t>
            </w:r>
          </w:p>
          <w:p w14:paraId="5A7D7796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(.017)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</w:tcPr>
          <w:p w14:paraId="1A619A6C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.009</w:t>
            </w:r>
          </w:p>
          <w:p w14:paraId="2D6DEE69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(.008)</w:t>
            </w:r>
          </w:p>
        </w:tc>
        <w:tc>
          <w:tcPr>
            <w:tcW w:w="1254" w:type="dxa"/>
            <w:tcBorders>
              <w:top w:val="nil"/>
              <w:left w:val="nil"/>
              <w:right w:val="nil"/>
            </w:tcBorders>
          </w:tcPr>
          <w:p w14:paraId="6D600F6E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.059***</w:t>
            </w:r>
          </w:p>
          <w:p w14:paraId="193CCE46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(.016)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</w:tcPr>
          <w:p w14:paraId="4CC208B4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.001</w:t>
            </w:r>
          </w:p>
          <w:p w14:paraId="4AD4C0D9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(.006)</w:t>
            </w:r>
          </w:p>
        </w:tc>
        <w:tc>
          <w:tcPr>
            <w:tcW w:w="1375" w:type="dxa"/>
            <w:tcBorders>
              <w:top w:val="nil"/>
              <w:left w:val="nil"/>
              <w:right w:val="nil"/>
            </w:tcBorders>
          </w:tcPr>
          <w:p w14:paraId="5EF72E68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.002</w:t>
            </w:r>
          </w:p>
          <w:p w14:paraId="4BBC22FF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(.008)</w:t>
            </w:r>
          </w:p>
        </w:tc>
        <w:tc>
          <w:tcPr>
            <w:tcW w:w="1154" w:type="dxa"/>
            <w:tcBorders>
              <w:top w:val="nil"/>
              <w:left w:val="nil"/>
              <w:right w:val="nil"/>
            </w:tcBorders>
          </w:tcPr>
          <w:p w14:paraId="0B977AF7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.012</w:t>
            </w:r>
          </w:p>
          <w:p w14:paraId="4D54FF8A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(.011)</w:t>
            </w:r>
          </w:p>
        </w:tc>
      </w:tr>
    </w:tbl>
    <w:p w14:paraId="2B748C98" w14:textId="77777777" w:rsidR="004C3BF0" w:rsidRDefault="004C3BF0" w:rsidP="004C3BF0">
      <w:pPr>
        <w:spacing w:line="360" w:lineRule="auto"/>
        <w:rPr>
          <w:sz w:val="20"/>
          <w:szCs w:val="20"/>
          <w:lang w:val="en-US"/>
        </w:rPr>
      </w:pPr>
      <w:r w:rsidRPr="00AC0A0B">
        <w:rPr>
          <w:i/>
          <w:iCs/>
          <w:sz w:val="20"/>
          <w:szCs w:val="20"/>
          <w:lang w:val="en-US"/>
        </w:rPr>
        <w:t>Notes</w:t>
      </w:r>
      <w:r>
        <w:rPr>
          <w:sz w:val="20"/>
          <w:szCs w:val="20"/>
          <w:lang w:val="en-US"/>
        </w:rPr>
        <w:t xml:space="preserve">: </w:t>
      </w:r>
      <w:r w:rsidRPr="00A624CB">
        <w:rPr>
          <w:sz w:val="20"/>
          <w:szCs w:val="20"/>
          <w:lang w:val="en-US"/>
        </w:rPr>
        <w:t>*** (**) [*] denote significance at p&lt;.01 (p&lt;.05) [p&lt;.10]. Numbers in parentheses are standard errors clustered at the country level.</w:t>
      </w:r>
      <w:r>
        <w:rPr>
          <w:sz w:val="20"/>
          <w:szCs w:val="20"/>
          <w:lang w:val="en-US"/>
        </w:rPr>
        <w:t xml:space="preserve"> The sample does not include single-party autocracies, such that the non-interacted results in the table refer to civilian autocracies. </w:t>
      </w:r>
    </w:p>
    <w:p w14:paraId="3142677B" w14:textId="77777777" w:rsidR="004C3BF0" w:rsidRDefault="004C3BF0" w:rsidP="004C3BF0">
      <w:pPr>
        <w:spacing w:line="360" w:lineRule="auto"/>
        <w:rPr>
          <w:sz w:val="20"/>
          <w:szCs w:val="20"/>
          <w:lang w:val="en-US"/>
        </w:rPr>
      </w:pPr>
    </w:p>
    <w:p w14:paraId="5B889F5E" w14:textId="77777777" w:rsidR="004C3BF0" w:rsidRDefault="004C3BF0" w:rsidP="004C3BF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14:paraId="2356B024" w14:textId="77777777" w:rsidR="004C3BF0" w:rsidRPr="00B93C23" w:rsidRDefault="004C3BF0" w:rsidP="004C3BF0">
      <w:pPr>
        <w:spacing w:line="360" w:lineRule="auto"/>
        <w:rPr>
          <w:b/>
          <w:bCs/>
          <w:sz w:val="20"/>
          <w:szCs w:val="20"/>
          <w:lang w:val="en-US"/>
        </w:rPr>
      </w:pPr>
      <w:r w:rsidRPr="00B93C23">
        <w:rPr>
          <w:b/>
          <w:bCs/>
          <w:sz w:val="20"/>
          <w:szCs w:val="20"/>
          <w:lang w:val="en-US"/>
        </w:rPr>
        <w:lastRenderedPageBreak/>
        <w:t xml:space="preserve">Table </w:t>
      </w:r>
      <w:r>
        <w:rPr>
          <w:b/>
          <w:bCs/>
          <w:sz w:val="20"/>
          <w:szCs w:val="20"/>
          <w:lang w:val="en-US"/>
        </w:rPr>
        <w:t>A5</w:t>
      </w:r>
      <w:r w:rsidRPr="00B93C23">
        <w:rPr>
          <w:b/>
          <w:bCs/>
          <w:sz w:val="20"/>
          <w:szCs w:val="20"/>
          <w:lang w:val="en-US"/>
        </w:rPr>
        <w:t xml:space="preserve">. Main results, no post-communist </w:t>
      </w:r>
      <w:r>
        <w:rPr>
          <w:b/>
          <w:bCs/>
          <w:sz w:val="20"/>
          <w:szCs w:val="20"/>
          <w:lang w:val="en-US"/>
        </w:rPr>
        <w:t>countries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0"/>
        <w:gridCol w:w="1271"/>
        <w:gridCol w:w="1418"/>
        <w:gridCol w:w="1248"/>
        <w:gridCol w:w="1299"/>
        <w:gridCol w:w="1371"/>
        <w:gridCol w:w="1153"/>
      </w:tblGrid>
      <w:tr w:rsidR="004C3BF0" w:rsidRPr="00B93C23" w14:paraId="27E77AD7" w14:textId="77777777" w:rsidTr="00F3103E">
        <w:tc>
          <w:tcPr>
            <w:tcW w:w="1600" w:type="dxa"/>
            <w:tcBorders>
              <w:left w:val="nil"/>
              <w:bottom w:val="nil"/>
              <w:right w:val="nil"/>
            </w:tcBorders>
          </w:tcPr>
          <w:p w14:paraId="4FB02A7F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760" w:type="dxa"/>
            <w:gridSpan w:val="6"/>
            <w:tcBorders>
              <w:left w:val="nil"/>
              <w:bottom w:val="nil"/>
              <w:right w:val="nil"/>
            </w:tcBorders>
          </w:tcPr>
          <w:p w14:paraId="345B26AD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Dependent variable: Academic freedom</w:t>
            </w:r>
          </w:p>
        </w:tc>
      </w:tr>
      <w:tr w:rsidR="004C3BF0" w:rsidRPr="00B93C23" w14:paraId="182216DD" w14:textId="77777777" w:rsidTr="00F3103E"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6604239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65D986C8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148D15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0754415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0DC1B139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AB89825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6B1A55F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6</w:t>
            </w:r>
          </w:p>
        </w:tc>
      </w:tr>
      <w:tr w:rsidR="004C3BF0" w:rsidRPr="00B93C23" w14:paraId="790D242C" w14:textId="77777777" w:rsidTr="00F3103E"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3DE98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Economic freedom variable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F63E8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EFW index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88A54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Size of government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FAA8E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Rule of law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EF4F6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Monetary stability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84002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Openness to trade and investment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C60E0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Regulatory freedom</w:t>
            </w:r>
          </w:p>
        </w:tc>
      </w:tr>
      <w:tr w:rsidR="004C3BF0" w:rsidRPr="00B93C23" w14:paraId="1C185D3B" w14:textId="77777777" w:rsidTr="00F3103E"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831B209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Economic freedom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7587B518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.053</w:t>
            </w:r>
          </w:p>
          <w:p w14:paraId="723B51E7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(.064)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8C1F23E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.039</w:t>
            </w:r>
          </w:p>
          <w:p w14:paraId="737720F1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(.032)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C37B762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.133***</w:t>
            </w:r>
          </w:p>
          <w:p w14:paraId="408311C7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(.050)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7F4DDDB3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.008</w:t>
            </w:r>
          </w:p>
          <w:p w14:paraId="693F1722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(.028)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34675DFA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.021</w:t>
            </w:r>
          </w:p>
          <w:p w14:paraId="7C8D0580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(.035)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918FCDB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.035</w:t>
            </w:r>
          </w:p>
          <w:p w14:paraId="5EA9330D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(.057)</w:t>
            </w:r>
          </w:p>
        </w:tc>
      </w:tr>
      <w:tr w:rsidR="004C3BF0" w:rsidRPr="00B93C23" w14:paraId="14F4F944" w14:textId="77777777" w:rsidTr="00F3103E"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DBD5C4D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Log GDP per capita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48AD4D6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.033</w:t>
            </w:r>
          </w:p>
          <w:p w14:paraId="2D13C792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(.120)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ADBFDDC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.051</w:t>
            </w:r>
          </w:p>
          <w:p w14:paraId="14A6C840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(.093)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D5D054E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.035</w:t>
            </w:r>
          </w:p>
          <w:p w14:paraId="54A17B2B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(.089)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51FF07CC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.046</w:t>
            </w:r>
          </w:p>
          <w:p w14:paraId="3FDAFB85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(.117)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4EEFF20F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.052</w:t>
            </w:r>
          </w:p>
          <w:p w14:paraId="662613FF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(.120)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DDA02B7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.037</w:t>
            </w:r>
          </w:p>
          <w:p w14:paraId="0FA70199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(.116)</w:t>
            </w:r>
          </w:p>
        </w:tc>
      </w:tr>
      <w:tr w:rsidR="004C3BF0" w:rsidRPr="00B93C23" w14:paraId="5DBB5711" w14:textId="77777777" w:rsidTr="00F3103E"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50B5F67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Recession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7057A0A5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.001</w:t>
            </w:r>
          </w:p>
          <w:p w14:paraId="6CBADCEA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(.034)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7B9EA54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-.021</w:t>
            </w:r>
          </w:p>
          <w:p w14:paraId="125F72F5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(.036)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2C9DDB1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-.001</w:t>
            </w:r>
          </w:p>
          <w:p w14:paraId="454AD473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(.034)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62C51113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-.012</w:t>
            </w:r>
          </w:p>
          <w:p w14:paraId="3D2CE2D0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(.034)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7E062864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-.009</w:t>
            </w:r>
          </w:p>
          <w:p w14:paraId="4D487492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(.038)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FACE29F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-.018</w:t>
            </w:r>
          </w:p>
          <w:p w14:paraId="567EE8F1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(.039)</w:t>
            </w:r>
          </w:p>
        </w:tc>
      </w:tr>
      <w:tr w:rsidR="004C3BF0" w:rsidRPr="00B93C23" w14:paraId="69A67B6D" w14:textId="77777777" w:rsidTr="00F3103E"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7080821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Log population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0A2CDBD8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.133</w:t>
            </w:r>
          </w:p>
          <w:p w14:paraId="75FA98B3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(.149)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9C103D0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-.006</w:t>
            </w:r>
          </w:p>
          <w:p w14:paraId="6CBC14E8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(.155)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67AFA07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.079</w:t>
            </w:r>
          </w:p>
          <w:p w14:paraId="36D687AE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(.132)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5F1FED55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.073</w:t>
            </w:r>
          </w:p>
          <w:p w14:paraId="66E0CEE3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(.147)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96DC1B7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.231</w:t>
            </w:r>
          </w:p>
          <w:p w14:paraId="62AD6EDB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(.154)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282BE8C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.062</w:t>
            </w:r>
          </w:p>
          <w:p w14:paraId="5CD4C56B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(.146)</w:t>
            </w:r>
          </w:p>
        </w:tc>
      </w:tr>
      <w:tr w:rsidR="004C3BF0" w:rsidRPr="00B93C23" w14:paraId="2888F408" w14:textId="77777777" w:rsidTr="00F3103E"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2D9F178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Military dictatorship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6E115F82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.167</w:t>
            </w:r>
          </w:p>
          <w:p w14:paraId="2B89F30B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(.418)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63DA75D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.155</w:t>
            </w:r>
          </w:p>
          <w:p w14:paraId="664A87BB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(.209)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445EED1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.265</w:t>
            </w:r>
          </w:p>
          <w:p w14:paraId="19E7B89F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(.266)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69A2666E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.135</w:t>
            </w:r>
          </w:p>
          <w:p w14:paraId="16406C6B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(.304)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408C1246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.183</w:t>
            </w:r>
          </w:p>
          <w:p w14:paraId="58A5D342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(.219)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CA65DEB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.205</w:t>
            </w:r>
          </w:p>
          <w:p w14:paraId="456E037F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(.373)</w:t>
            </w:r>
          </w:p>
        </w:tc>
      </w:tr>
      <w:tr w:rsidR="004C3BF0" w:rsidRPr="00B93C23" w14:paraId="3D7D22CF" w14:textId="77777777" w:rsidTr="00F3103E"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906A908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Civilian autocracy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7F8F4E60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-.005</w:t>
            </w:r>
          </w:p>
          <w:p w14:paraId="37BEBB1A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(.486)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B1CA273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.1117</w:t>
            </w:r>
          </w:p>
          <w:p w14:paraId="0490CCA1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(.204)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206EE77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.113</w:t>
            </w:r>
          </w:p>
          <w:p w14:paraId="1EF72AFE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(.282)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0B390AFF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-.144</w:t>
            </w:r>
          </w:p>
          <w:p w14:paraId="26679F5F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(.359)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7059C4F8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.090</w:t>
            </w:r>
          </w:p>
          <w:p w14:paraId="3EE6468B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(.298)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32D2448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-.302</w:t>
            </w:r>
          </w:p>
          <w:p w14:paraId="15D59335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(.441)</w:t>
            </w:r>
          </w:p>
        </w:tc>
      </w:tr>
      <w:tr w:rsidR="004C3BF0" w:rsidRPr="00B93C23" w14:paraId="02F77A03" w14:textId="77777777" w:rsidTr="00F3103E"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4AD2EC7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Electoral democracy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02E83807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.255</w:t>
            </w:r>
          </w:p>
          <w:p w14:paraId="21BA0CB5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(.354)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863D04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.293</w:t>
            </w:r>
          </w:p>
          <w:p w14:paraId="2DDFBB50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(.237)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B21C573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.177</w:t>
            </w:r>
          </w:p>
          <w:p w14:paraId="59A0C15D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(.239)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0726FEE8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.437**</w:t>
            </w:r>
          </w:p>
          <w:p w14:paraId="7E0DAFE4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(.221)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6E21C512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.334*</w:t>
            </w:r>
          </w:p>
          <w:p w14:paraId="20923E80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(.190)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5746AD3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.413</w:t>
            </w:r>
          </w:p>
          <w:p w14:paraId="7E32EE93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(.222)</w:t>
            </w:r>
          </w:p>
        </w:tc>
      </w:tr>
      <w:tr w:rsidR="004C3BF0" w:rsidRPr="00B93C23" w14:paraId="45D7DFAF" w14:textId="77777777" w:rsidTr="00F3103E"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B107B43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Failed coup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72559FB1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.032</w:t>
            </w:r>
          </w:p>
          <w:p w14:paraId="59DC3EB6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(.028)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5EBE3B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.055**</w:t>
            </w:r>
          </w:p>
          <w:p w14:paraId="5AB4CFC6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(.028)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593BFCF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.055**</w:t>
            </w:r>
          </w:p>
          <w:p w14:paraId="70326314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(.027)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580FF245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.029</w:t>
            </w:r>
          </w:p>
          <w:p w14:paraId="76CE3294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(.028)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F775F16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.026</w:t>
            </w:r>
          </w:p>
          <w:p w14:paraId="0187AA7C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(.028)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CA40235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.023</w:t>
            </w:r>
          </w:p>
          <w:p w14:paraId="4AF576B5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(.028)</w:t>
            </w:r>
          </w:p>
        </w:tc>
      </w:tr>
      <w:tr w:rsidR="004C3BF0" w:rsidRPr="00B93C23" w14:paraId="51846763" w14:textId="77777777" w:rsidTr="00F3103E"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5AD25ED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Successful coup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5E94B768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-.003</w:t>
            </w:r>
          </w:p>
          <w:p w14:paraId="0A4D0779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(.049)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82455A5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-.033</w:t>
            </w:r>
          </w:p>
          <w:p w14:paraId="34F6669F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(.053)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BCBA6C5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-.002</w:t>
            </w:r>
          </w:p>
          <w:p w14:paraId="7EC9B891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(.047)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1BBA8D30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-.011</w:t>
            </w:r>
          </w:p>
          <w:p w14:paraId="5EC71D50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(.051)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17BC6CB8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.007</w:t>
            </w:r>
          </w:p>
          <w:p w14:paraId="32A37C7A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(.045)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4EB1F8C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-.005</w:t>
            </w:r>
          </w:p>
          <w:p w14:paraId="0B2625CA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(.051)</w:t>
            </w:r>
          </w:p>
        </w:tc>
      </w:tr>
      <w:tr w:rsidR="004C3BF0" w:rsidRPr="00B93C23" w14:paraId="3264279E" w14:textId="77777777" w:rsidTr="00F3103E"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F7F12DC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Ec. free. * military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29037038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-.009</w:t>
            </w:r>
          </w:p>
          <w:p w14:paraId="03F4D636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(.071)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2CA7C21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.002</w:t>
            </w:r>
          </w:p>
          <w:p w14:paraId="0D08E5C4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(.033)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96359A2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-.028</w:t>
            </w:r>
          </w:p>
          <w:p w14:paraId="637275FD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(.059)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39255875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-.002</w:t>
            </w:r>
          </w:p>
          <w:p w14:paraId="68BF4968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(.042)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0D7010DF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-.015</w:t>
            </w:r>
          </w:p>
          <w:p w14:paraId="1F43F8AE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(.039)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DA7F17F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-.014</w:t>
            </w:r>
          </w:p>
          <w:p w14:paraId="7EE85725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(.062)</w:t>
            </w:r>
          </w:p>
        </w:tc>
      </w:tr>
      <w:tr w:rsidR="004C3BF0" w:rsidRPr="00B93C23" w14:paraId="01D2331F" w14:textId="77777777" w:rsidTr="00F3103E"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750B7EF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Ec. free. * civilian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7EAD1600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-.001</w:t>
            </w:r>
          </w:p>
          <w:p w14:paraId="5131F775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(.083)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4EF2E48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-.005</w:t>
            </w:r>
          </w:p>
          <w:p w14:paraId="66CF2D69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(.035)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50E0A42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.011</w:t>
            </w:r>
          </w:p>
          <w:p w14:paraId="76AC5C24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(.078)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4D57CCEF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.021</w:t>
            </w:r>
          </w:p>
          <w:p w14:paraId="3C5DD068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(.049)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7610E89D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-.031</w:t>
            </w:r>
          </w:p>
          <w:p w14:paraId="01B8D024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(.053)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A15A75B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.055</w:t>
            </w:r>
          </w:p>
          <w:p w14:paraId="1BC22355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(.070)</w:t>
            </w:r>
          </w:p>
        </w:tc>
      </w:tr>
      <w:tr w:rsidR="004C3BF0" w:rsidRPr="00B93C23" w14:paraId="1872D7F7" w14:textId="77777777" w:rsidTr="00F3103E"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7FFEB6C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Ec. free. * democracy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2FF79329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.028</w:t>
            </w:r>
          </w:p>
          <w:p w14:paraId="47D55F24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(.066)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FAFBA59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.030</w:t>
            </w:r>
          </w:p>
          <w:p w14:paraId="738CD31A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(.036)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C8B866D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.062</w:t>
            </w:r>
          </w:p>
          <w:p w14:paraId="0FB0F8B7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(.058)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1342345D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.002</w:t>
            </w:r>
          </w:p>
          <w:p w14:paraId="6DDF89E2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(.033)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33B9827D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.007</w:t>
            </w:r>
          </w:p>
          <w:p w14:paraId="6ECFB1BA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(.040)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0E20EE1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.002</w:t>
            </w:r>
          </w:p>
          <w:p w14:paraId="6B618D33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(.059)</w:t>
            </w:r>
          </w:p>
        </w:tc>
      </w:tr>
      <w:tr w:rsidR="004C3BF0" w:rsidRPr="00B93C23" w14:paraId="0EB64A7E" w14:textId="77777777" w:rsidTr="00F3103E"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8D3CA91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400EDA1E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D288A4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BD0C9F3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43E06F54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141BD3B1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A94EF8A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4C3BF0" w:rsidRPr="00B93C23" w14:paraId="52EB7EC9" w14:textId="77777777" w:rsidTr="00F3103E"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2547096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Country FE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7C6FCF6E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8759DDB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335C4BC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40C92289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7F3EAB20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237D4CD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Yes</w:t>
            </w:r>
          </w:p>
        </w:tc>
      </w:tr>
      <w:tr w:rsidR="004C3BF0" w:rsidRPr="00B93C23" w14:paraId="6AE5F037" w14:textId="77777777" w:rsidTr="00F3103E"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BB558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Period FE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8C004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B4B7F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C0C25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ACC72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20590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C181D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Yes</w:t>
            </w:r>
          </w:p>
        </w:tc>
      </w:tr>
      <w:tr w:rsidR="004C3BF0" w:rsidRPr="00B93C23" w14:paraId="2E122F08" w14:textId="77777777" w:rsidTr="00F3103E">
        <w:tc>
          <w:tcPr>
            <w:tcW w:w="1600" w:type="dxa"/>
            <w:tcBorders>
              <w:left w:val="nil"/>
              <w:bottom w:val="nil"/>
              <w:right w:val="nil"/>
            </w:tcBorders>
          </w:tcPr>
          <w:p w14:paraId="123D6C76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Observations</w:t>
            </w:r>
          </w:p>
        </w:tc>
        <w:tc>
          <w:tcPr>
            <w:tcW w:w="1271" w:type="dxa"/>
            <w:tcBorders>
              <w:left w:val="nil"/>
              <w:bottom w:val="nil"/>
              <w:right w:val="nil"/>
            </w:tcBorders>
          </w:tcPr>
          <w:p w14:paraId="5976B5B8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3A263F4B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995</w:t>
            </w: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</w:tcPr>
          <w:p w14:paraId="6856E5DA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1041</w:t>
            </w:r>
          </w:p>
        </w:tc>
        <w:tc>
          <w:tcPr>
            <w:tcW w:w="1299" w:type="dxa"/>
            <w:tcBorders>
              <w:left w:val="nil"/>
              <w:bottom w:val="nil"/>
              <w:right w:val="nil"/>
            </w:tcBorders>
          </w:tcPr>
          <w:p w14:paraId="68BCD294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922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</w:tcPr>
          <w:p w14:paraId="2EE777AB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905</w:t>
            </w:r>
          </w:p>
        </w:tc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00E6B749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921</w:t>
            </w:r>
          </w:p>
        </w:tc>
      </w:tr>
      <w:tr w:rsidR="004C3BF0" w:rsidRPr="00B93C23" w14:paraId="3AFAF030" w14:textId="77777777" w:rsidTr="00F3103E"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AA312A3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Countries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2D0EB632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870561F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154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8A4BD0F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154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62F5F02E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151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100C0362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151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7EA84F1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151</w:t>
            </w:r>
          </w:p>
        </w:tc>
      </w:tr>
      <w:tr w:rsidR="004C3BF0" w:rsidRPr="00B93C23" w14:paraId="4572A160" w14:textId="77777777" w:rsidTr="00F3103E"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7DD24B9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Within R squared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09D6AB65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.274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B7A0189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.300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2998EF4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.340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380E0A99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.267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0DB94EE6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.262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91493B1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.264</w:t>
            </w:r>
          </w:p>
        </w:tc>
      </w:tr>
      <w:tr w:rsidR="004C3BF0" w:rsidRPr="00B93C23" w14:paraId="13DFF7F6" w14:textId="77777777" w:rsidTr="00F3103E"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9A5C2EE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F statistic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4734033F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5.43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16D591C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6.15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B005D1D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8.43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6801087C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5.46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0AAF6CEB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5.46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6F22E1E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4.97</w:t>
            </w:r>
          </w:p>
        </w:tc>
      </w:tr>
      <w:tr w:rsidR="004C3BF0" w:rsidRPr="00B93C23" w14:paraId="0EC79EC0" w14:textId="77777777" w:rsidTr="00F3103E"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23861A6" w14:textId="77777777" w:rsidR="004C3BF0" w:rsidRPr="00B93C23" w:rsidRDefault="004C3BF0" w:rsidP="00F3103E">
            <w:pPr>
              <w:spacing w:line="360" w:lineRule="auto"/>
              <w:rPr>
                <w:i/>
                <w:sz w:val="20"/>
                <w:szCs w:val="20"/>
                <w:lang w:val="en-US"/>
              </w:rPr>
            </w:pPr>
            <w:r w:rsidRPr="00B93C23">
              <w:rPr>
                <w:i/>
                <w:sz w:val="20"/>
                <w:szCs w:val="20"/>
                <w:lang w:val="en-US"/>
              </w:rPr>
              <w:t>Effect evaluated at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806E982" w14:textId="77777777" w:rsidR="004C3BF0" w:rsidRPr="00B93C23" w:rsidRDefault="004C3BF0" w:rsidP="00F3103E">
            <w:pPr>
              <w:spacing w:line="36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38EFA6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F4EA1D4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56A2F26B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443AD9BF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0C05D4A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4C3BF0" w:rsidRPr="00B93C23" w14:paraId="59B8CB1B" w14:textId="77777777" w:rsidTr="00F3103E"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B21EE70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lastRenderedPageBreak/>
              <w:t>Military dictatorship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7FC50B7C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.044</w:t>
            </w:r>
          </w:p>
          <w:p w14:paraId="45569B38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(.073)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8D80E5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.040</w:t>
            </w:r>
          </w:p>
          <w:p w14:paraId="1D96AAF5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(.031)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82943B5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.106**</w:t>
            </w:r>
          </w:p>
          <w:p w14:paraId="22175444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(.049)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7408828D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.006</w:t>
            </w:r>
          </w:p>
          <w:p w14:paraId="058550DD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(.033)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667BE881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.006</w:t>
            </w:r>
          </w:p>
          <w:p w14:paraId="3A937BDF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(.033)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7040024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.021</w:t>
            </w:r>
          </w:p>
          <w:p w14:paraId="7F862EA7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(.059)</w:t>
            </w:r>
          </w:p>
        </w:tc>
      </w:tr>
      <w:tr w:rsidR="004C3BF0" w:rsidRPr="00B93C23" w14:paraId="1869578A" w14:textId="77777777" w:rsidTr="00F3103E"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154B030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Civilian autocracy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48F7F20F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.053</w:t>
            </w:r>
          </w:p>
          <w:p w14:paraId="6B0E145F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(.073)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6306212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.034</w:t>
            </w:r>
          </w:p>
          <w:p w14:paraId="592F130C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(.033)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DFA8A46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.145*</w:t>
            </w:r>
          </w:p>
          <w:p w14:paraId="0F97943F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(.083)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451EEF42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.029</w:t>
            </w:r>
          </w:p>
          <w:p w14:paraId="4ECD7D8F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(.042)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3C56B4D6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-.010</w:t>
            </w:r>
          </w:p>
          <w:p w14:paraId="65644012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(.041)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1FAD392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.089</w:t>
            </w:r>
          </w:p>
          <w:p w14:paraId="1E936A7F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(.059)</w:t>
            </w:r>
          </w:p>
        </w:tc>
      </w:tr>
      <w:tr w:rsidR="004C3BF0" w:rsidRPr="00B93C23" w14:paraId="47096F1C" w14:textId="77777777" w:rsidTr="00F3103E">
        <w:tc>
          <w:tcPr>
            <w:tcW w:w="1600" w:type="dxa"/>
            <w:tcBorders>
              <w:top w:val="nil"/>
              <w:left w:val="nil"/>
              <w:right w:val="nil"/>
            </w:tcBorders>
          </w:tcPr>
          <w:p w14:paraId="1C5014F6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Electoral democracy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</w:tcPr>
          <w:p w14:paraId="4740F450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.081</w:t>
            </w:r>
          </w:p>
          <w:p w14:paraId="21E97DD3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(.058)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158CDC8D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.069**</w:t>
            </w:r>
          </w:p>
          <w:p w14:paraId="57F5B8FB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(.029)</w:t>
            </w:r>
          </w:p>
        </w:tc>
        <w:tc>
          <w:tcPr>
            <w:tcW w:w="1248" w:type="dxa"/>
            <w:tcBorders>
              <w:top w:val="nil"/>
              <w:left w:val="nil"/>
              <w:right w:val="nil"/>
            </w:tcBorders>
          </w:tcPr>
          <w:p w14:paraId="08C65206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.195***</w:t>
            </w:r>
          </w:p>
          <w:p w14:paraId="3B4565AE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(.054)</w:t>
            </w:r>
          </w:p>
        </w:tc>
        <w:tc>
          <w:tcPr>
            <w:tcW w:w="1299" w:type="dxa"/>
            <w:tcBorders>
              <w:top w:val="nil"/>
              <w:left w:val="nil"/>
              <w:right w:val="nil"/>
            </w:tcBorders>
          </w:tcPr>
          <w:p w14:paraId="705A9235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.010</w:t>
            </w:r>
          </w:p>
          <w:p w14:paraId="5DA7FED4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(.022)</w:t>
            </w: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</w:tcPr>
          <w:p w14:paraId="10E7E35C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.028</w:t>
            </w:r>
          </w:p>
          <w:p w14:paraId="2B09F9D2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(.025)</w:t>
            </w:r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</w:tcPr>
          <w:p w14:paraId="38C1A603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.037</w:t>
            </w:r>
          </w:p>
          <w:p w14:paraId="780A87D2" w14:textId="77777777" w:rsidR="004C3BF0" w:rsidRPr="00B93C23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93C23">
              <w:rPr>
                <w:sz w:val="20"/>
                <w:szCs w:val="20"/>
                <w:lang w:val="en-US"/>
              </w:rPr>
              <w:t>(.041)</w:t>
            </w:r>
          </w:p>
        </w:tc>
      </w:tr>
    </w:tbl>
    <w:p w14:paraId="4FF86DB2" w14:textId="77777777" w:rsidR="004C3BF0" w:rsidRPr="00B93C23" w:rsidRDefault="004C3BF0" w:rsidP="004C3BF0">
      <w:pPr>
        <w:spacing w:line="360" w:lineRule="auto"/>
        <w:rPr>
          <w:sz w:val="20"/>
          <w:szCs w:val="20"/>
          <w:lang w:val="en-US"/>
        </w:rPr>
      </w:pPr>
      <w:r w:rsidRPr="00B93C23">
        <w:rPr>
          <w:i/>
          <w:iCs/>
          <w:sz w:val="20"/>
          <w:szCs w:val="20"/>
          <w:lang w:val="en-US"/>
        </w:rPr>
        <w:t>Notes</w:t>
      </w:r>
      <w:r w:rsidRPr="00B93C23">
        <w:rPr>
          <w:sz w:val="20"/>
          <w:szCs w:val="20"/>
          <w:lang w:val="en-US"/>
        </w:rPr>
        <w:t>: *** (**) [*] denote significance at p&lt;.01 (p&lt;.05) [p&lt;.10]. Numbers in parentheses are standard errors clustered at the country level.</w:t>
      </w:r>
    </w:p>
    <w:p w14:paraId="08952E6B" w14:textId="77777777" w:rsidR="004C3BF0" w:rsidRDefault="004C3BF0" w:rsidP="004C3BF0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br w:type="page"/>
      </w:r>
    </w:p>
    <w:p w14:paraId="5E226FCC" w14:textId="77777777" w:rsidR="004C3BF0" w:rsidRPr="00B13B6B" w:rsidRDefault="004C3BF0" w:rsidP="004C3BF0">
      <w:pPr>
        <w:spacing w:line="360" w:lineRule="auto"/>
        <w:rPr>
          <w:b/>
          <w:bCs/>
          <w:sz w:val="20"/>
          <w:szCs w:val="20"/>
          <w:lang w:val="en-US"/>
        </w:rPr>
      </w:pPr>
      <w:r w:rsidRPr="00B13B6B">
        <w:rPr>
          <w:b/>
          <w:bCs/>
          <w:sz w:val="20"/>
          <w:szCs w:val="20"/>
          <w:lang w:val="en-US"/>
        </w:rPr>
        <w:lastRenderedPageBreak/>
        <w:t xml:space="preserve">Table </w:t>
      </w:r>
      <w:r>
        <w:rPr>
          <w:b/>
          <w:bCs/>
          <w:sz w:val="20"/>
          <w:szCs w:val="20"/>
          <w:lang w:val="en-US"/>
        </w:rPr>
        <w:t>A6</w:t>
      </w:r>
      <w:r w:rsidRPr="00B13B6B">
        <w:rPr>
          <w:b/>
          <w:bCs/>
          <w:sz w:val="20"/>
          <w:szCs w:val="20"/>
          <w:lang w:val="en-US"/>
        </w:rPr>
        <w:t>. Disaggregating the rule of law</w:t>
      </w:r>
    </w:p>
    <w:tbl>
      <w:tblPr>
        <w:tblStyle w:val="TableGrid"/>
        <w:tblW w:w="5074" w:type="pct"/>
        <w:tblLook w:val="04A0" w:firstRow="1" w:lastRow="0" w:firstColumn="1" w:lastColumn="0" w:noHBand="0" w:noVBand="1"/>
      </w:tblPr>
      <w:tblGrid>
        <w:gridCol w:w="2194"/>
        <w:gridCol w:w="1689"/>
        <w:gridCol w:w="1993"/>
        <w:gridCol w:w="1691"/>
        <w:gridCol w:w="1932"/>
      </w:tblGrid>
      <w:tr w:rsidR="004C3BF0" w:rsidRPr="00B13B6B" w14:paraId="5593FDAF" w14:textId="77777777" w:rsidTr="00F3103E">
        <w:tc>
          <w:tcPr>
            <w:tcW w:w="1155" w:type="pct"/>
            <w:tcBorders>
              <w:left w:val="nil"/>
              <w:bottom w:val="nil"/>
              <w:right w:val="nil"/>
            </w:tcBorders>
          </w:tcPr>
          <w:p w14:paraId="6A27D666" w14:textId="77777777" w:rsidR="004C3BF0" w:rsidRPr="00B13B6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89" w:type="pct"/>
            <w:tcBorders>
              <w:left w:val="nil"/>
              <w:bottom w:val="nil"/>
              <w:right w:val="nil"/>
            </w:tcBorders>
          </w:tcPr>
          <w:p w14:paraId="1558F979" w14:textId="77777777" w:rsidR="004C3BF0" w:rsidRPr="00B13B6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13B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49" w:type="pct"/>
            <w:tcBorders>
              <w:left w:val="nil"/>
              <w:bottom w:val="nil"/>
              <w:right w:val="nil"/>
            </w:tcBorders>
          </w:tcPr>
          <w:p w14:paraId="11675873" w14:textId="77777777" w:rsidR="004C3BF0" w:rsidRPr="00B13B6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13B6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90" w:type="pct"/>
            <w:tcBorders>
              <w:left w:val="nil"/>
              <w:bottom w:val="nil"/>
              <w:right w:val="nil"/>
            </w:tcBorders>
          </w:tcPr>
          <w:p w14:paraId="44B8DDD0" w14:textId="77777777" w:rsidR="004C3BF0" w:rsidRPr="00B13B6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13B6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18" w:type="pct"/>
            <w:tcBorders>
              <w:left w:val="nil"/>
              <w:bottom w:val="nil"/>
              <w:right w:val="nil"/>
            </w:tcBorders>
          </w:tcPr>
          <w:p w14:paraId="03224A96" w14:textId="77777777" w:rsidR="004C3BF0" w:rsidRPr="00B13B6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13B6B">
              <w:rPr>
                <w:sz w:val="20"/>
                <w:szCs w:val="20"/>
                <w:lang w:val="en-US"/>
              </w:rPr>
              <w:t>4</w:t>
            </w:r>
          </w:p>
        </w:tc>
      </w:tr>
      <w:tr w:rsidR="004C3BF0" w:rsidRPr="00B13B6B" w14:paraId="517BA1F3" w14:textId="77777777" w:rsidTr="00F3103E"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80E53" w14:textId="77777777" w:rsidR="004C3BF0" w:rsidRPr="00B13B6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A5845" w14:textId="77777777" w:rsidR="004C3BF0" w:rsidRPr="00B13B6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13B6B">
              <w:rPr>
                <w:sz w:val="20"/>
                <w:szCs w:val="20"/>
                <w:lang w:val="en-US"/>
              </w:rPr>
              <w:t>First factor index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95244" w14:textId="77777777" w:rsidR="004C3BF0" w:rsidRPr="00B13B6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13B6B">
              <w:rPr>
                <w:sz w:val="20"/>
                <w:szCs w:val="20"/>
                <w:lang w:val="en-US"/>
              </w:rPr>
              <w:t>Second factor index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5D6A4" w14:textId="77777777" w:rsidR="004C3BF0" w:rsidRPr="00B13B6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‘Economic rights’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8268D" w14:textId="77777777" w:rsidR="004C3BF0" w:rsidRPr="00B13B6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‘Civil and constitutional rights’</w:t>
            </w:r>
          </w:p>
        </w:tc>
      </w:tr>
      <w:tr w:rsidR="004C3BF0" w:rsidRPr="00B13B6B" w14:paraId="2B0F7532" w14:textId="77777777" w:rsidTr="00F3103E"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</w:tcPr>
          <w:p w14:paraId="0F00BFFF" w14:textId="77777777" w:rsidR="004C3BF0" w:rsidRPr="00B13B6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13B6B">
              <w:rPr>
                <w:sz w:val="20"/>
                <w:szCs w:val="20"/>
                <w:lang w:val="en-US"/>
              </w:rPr>
              <w:t>Military dictatorship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</w:tcPr>
          <w:p w14:paraId="2AD24F83" w14:textId="77777777" w:rsidR="004C3BF0" w:rsidRPr="00B13B6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13B6B">
              <w:rPr>
                <w:sz w:val="20"/>
                <w:szCs w:val="20"/>
                <w:lang w:val="en-US"/>
              </w:rPr>
              <w:t>.190*</w:t>
            </w:r>
          </w:p>
          <w:p w14:paraId="61411F11" w14:textId="77777777" w:rsidR="004C3BF0" w:rsidRPr="00B13B6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13B6B">
              <w:rPr>
                <w:sz w:val="20"/>
                <w:szCs w:val="20"/>
                <w:lang w:val="en-US"/>
              </w:rPr>
              <w:t>(112)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</w:tcPr>
          <w:p w14:paraId="1A51BE26" w14:textId="77777777" w:rsidR="004C3BF0" w:rsidRPr="00B13B6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13B6B">
              <w:rPr>
                <w:sz w:val="20"/>
                <w:szCs w:val="20"/>
                <w:lang w:val="en-US"/>
              </w:rPr>
              <w:t>-.105</w:t>
            </w:r>
          </w:p>
          <w:p w14:paraId="4CF86BA8" w14:textId="77777777" w:rsidR="004C3BF0" w:rsidRPr="00B13B6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13B6B">
              <w:rPr>
                <w:sz w:val="20"/>
                <w:szCs w:val="20"/>
                <w:lang w:val="en-US"/>
              </w:rPr>
              <w:t>(103)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</w:tcPr>
          <w:p w14:paraId="7146DA2E" w14:textId="77777777" w:rsidR="004C3BF0" w:rsidRPr="00B13B6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13B6B">
              <w:rPr>
                <w:sz w:val="20"/>
                <w:szCs w:val="20"/>
                <w:lang w:val="en-US"/>
              </w:rPr>
              <w:t>-.066*</w:t>
            </w:r>
          </w:p>
          <w:p w14:paraId="462D01DC" w14:textId="77777777" w:rsidR="004C3BF0" w:rsidRPr="00B13B6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13B6B">
              <w:rPr>
                <w:sz w:val="20"/>
                <w:szCs w:val="20"/>
                <w:lang w:val="en-US"/>
              </w:rPr>
              <w:t>(.037)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</w:tcPr>
          <w:p w14:paraId="47AD2505" w14:textId="77777777" w:rsidR="004C3BF0" w:rsidRPr="00B13B6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13B6B">
              <w:rPr>
                <w:sz w:val="20"/>
                <w:szCs w:val="20"/>
                <w:lang w:val="en-US"/>
              </w:rPr>
              <w:t>.167***</w:t>
            </w:r>
          </w:p>
          <w:p w14:paraId="58721153" w14:textId="77777777" w:rsidR="004C3BF0" w:rsidRPr="00B13B6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13B6B">
              <w:rPr>
                <w:sz w:val="20"/>
                <w:szCs w:val="20"/>
                <w:lang w:val="en-US"/>
              </w:rPr>
              <w:t>(045)</w:t>
            </w:r>
          </w:p>
        </w:tc>
      </w:tr>
      <w:tr w:rsidR="004C3BF0" w:rsidRPr="00B13B6B" w14:paraId="08541DC7" w14:textId="77777777" w:rsidTr="00F3103E"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</w:tcPr>
          <w:p w14:paraId="0B0FC30D" w14:textId="77777777" w:rsidR="004C3BF0" w:rsidRPr="00B13B6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13B6B">
              <w:rPr>
                <w:sz w:val="20"/>
                <w:szCs w:val="20"/>
                <w:lang w:val="en-US"/>
              </w:rPr>
              <w:t>Civilian autocracy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</w:tcPr>
          <w:p w14:paraId="76BA92ED" w14:textId="77777777" w:rsidR="004C3BF0" w:rsidRPr="00B13B6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13B6B">
              <w:rPr>
                <w:sz w:val="20"/>
                <w:szCs w:val="20"/>
                <w:lang w:val="en-US"/>
              </w:rPr>
              <w:t>.108</w:t>
            </w:r>
          </w:p>
          <w:p w14:paraId="6EA379B1" w14:textId="77777777" w:rsidR="004C3BF0" w:rsidRPr="00B13B6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13B6B">
              <w:rPr>
                <w:sz w:val="20"/>
                <w:szCs w:val="20"/>
                <w:lang w:val="en-US"/>
              </w:rPr>
              <w:t>(.2149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</w:tcPr>
          <w:p w14:paraId="10807536" w14:textId="77777777" w:rsidR="004C3BF0" w:rsidRPr="00B13B6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13B6B">
              <w:rPr>
                <w:sz w:val="20"/>
                <w:szCs w:val="20"/>
                <w:lang w:val="en-US"/>
              </w:rPr>
              <w:t>-.004</w:t>
            </w:r>
          </w:p>
          <w:p w14:paraId="2B1D607A" w14:textId="77777777" w:rsidR="004C3BF0" w:rsidRPr="00B13B6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13B6B">
              <w:rPr>
                <w:sz w:val="20"/>
                <w:szCs w:val="20"/>
                <w:lang w:val="en-US"/>
              </w:rPr>
              <w:t>(164)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</w:tcPr>
          <w:p w14:paraId="210AE337" w14:textId="77777777" w:rsidR="004C3BF0" w:rsidRPr="00B13B6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13B6B">
              <w:rPr>
                <w:sz w:val="20"/>
                <w:szCs w:val="20"/>
                <w:lang w:val="en-US"/>
              </w:rPr>
              <w:t>-.019</w:t>
            </w:r>
          </w:p>
          <w:p w14:paraId="39BB85FB" w14:textId="77777777" w:rsidR="004C3BF0" w:rsidRPr="00B13B6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13B6B">
              <w:rPr>
                <w:sz w:val="20"/>
                <w:szCs w:val="20"/>
                <w:lang w:val="en-US"/>
              </w:rPr>
              <w:t>(.037)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</w:tcPr>
          <w:p w14:paraId="6A0FAF38" w14:textId="77777777" w:rsidR="004C3BF0" w:rsidRPr="00B13B6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13B6B">
              <w:rPr>
                <w:sz w:val="20"/>
                <w:szCs w:val="20"/>
                <w:lang w:val="en-US"/>
              </w:rPr>
              <w:t>.073</w:t>
            </w:r>
          </w:p>
          <w:p w14:paraId="76C1EAA8" w14:textId="77777777" w:rsidR="004C3BF0" w:rsidRPr="00B13B6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13B6B">
              <w:rPr>
                <w:sz w:val="20"/>
                <w:szCs w:val="20"/>
                <w:lang w:val="en-US"/>
              </w:rPr>
              <w:t>(.097)</w:t>
            </w:r>
          </w:p>
        </w:tc>
      </w:tr>
      <w:tr w:rsidR="004C3BF0" w:rsidRPr="00B13B6B" w14:paraId="64C9C23E" w14:textId="77777777" w:rsidTr="00F3103E"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7209B" w14:textId="77777777" w:rsidR="004C3BF0" w:rsidRPr="00B13B6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13B6B">
              <w:rPr>
                <w:sz w:val="20"/>
                <w:szCs w:val="20"/>
                <w:lang w:val="en-US"/>
              </w:rPr>
              <w:t>Electoral democracy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A8E76" w14:textId="77777777" w:rsidR="004C3BF0" w:rsidRPr="00B13B6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13B6B">
              <w:rPr>
                <w:sz w:val="20"/>
                <w:szCs w:val="20"/>
                <w:lang w:val="en-US"/>
              </w:rPr>
              <w:t>.232*</w:t>
            </w:r>
          </w:p>
          <w:p w14:paraId="02B80888" w14:textId="77777777" w:rsidR="004C3BF0" w:rsidRPr="00B13B6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13B6B">
              <w:rPr>
                <w:sz w:val="20"/>
                <w:szCs w:val="20"/>
                <w:lang w:val="en-US"/>
              </w:rPr>
              <w:t>(.124)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BFDB4" w14:textId="77777777" w:rsidR="004C3BF0" w:rsidRPr="00B13B6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13B6B">
              <w:rPr>
                <w:sz w:val="20"/>
                <w:szCs w:val="20"/>
                <w:lang w:val="en-US"/>
              </w:rPr>
              <w:t>-.005</w:t>
            </w:r>
          </w:p>
          <w:p w14:paraId="57B0DA5A" w14:textId="77777777" w:rsidR="004C3BF0" w:rsidRPr="00B13B6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13B6B">
              <w:rPr>
                <w:sz w:val="20"/>
                <w:szCs w:val="20"/>
                <w:lang w:val="en-US"/>
              </w:rPr>
              <w:t>(.089)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5981F" w14:textId="77777777" w:rsidR="004C3BF0" w:rsidRPr="00B13B6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13B6B">
              <w:rPr>
                <w:sz w:val="20"/>
                <w:szCs w:val="20"/>
                <w:lang w:val="en-US"/>
              </w:rPr>
              <w:t>-.021</w:t>
            </w:r>
          </w:p>
          <w:p w14:paraId="6F99A68A" w14:textId="77777777" w:rsidR="004C3BF0" w:rsidRPr="00B13B6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13B6B">
              <w:rPr>
                <w:sz w:val="20"/>
                <w:szCs w:val="20"/>
                <w:lang w:val="en-US"/>
              </w:rPr>
              <w:t>(.019)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6EEB2" w14:textId="77777777" w:rsidR="004C3BF0" w:rsidRPr="00B13B6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13B6B">
              <w:rPr>
                <w:sz w:val="20"/>
                <w:szCs w:val="20"/>
                <w:lang w:val="en-US"/>
              </w:rPr>
              <w:t>.229***</w:t>
            </w:r>
          </w:p>
          <w:p w14:paraId="5D501886" w14:textId="77777777" w:rsidR="004C3BF0" w:rsidRPr="00B13B6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13B6B">
              <w:rPr>
                <w:sz w:val="20"/>
                <w:szCs w:val="20"/>
                <w:lang w:val="en-US"/>
              </w:rPr>
              <w:t>(.056)</w:t>
            </w:r>
          </w:p>
        </w:tc>
      </w:tr>
    </w:tbl>
    <w:p w14:paraId="2B2D9E24" w14:textId="77777777" w:rsidR="004C3BF0" w:rsidRDefault="004C3BF0" w:rsidP="004C3BF0">
      <w:pPr>
        <w:spacing w:line="360" w:lineRule="auto"/>
        <w:rPr>
          <w:sz w:val="20"/>
          <w:szCs w:val="20"/>
          <w:lang w:val="en-US"/>
        </w:rPr>
      </w:pPr>
      <w:r w:rsidRPr="00B13B6B">
        <w:rPr>
          <w:i/>
          <w:iCs/>
          <w:sz w:val="20"/>
          <w:szCs w:val="20"/>
          <w:lang w:val="en-US"/>
        </w:rPr>
        <w:t>Notes</w:t>
      </w:r>
      <w:r w:rsidRPr="00B13B6B">
        <w:rPr>
          <w:sz w:val="20"/>
          <w:szCs w:val="20"/>
          <w:lang w:val="en-US"/>
        </w:rPr>
        <w:t xml:space="preserve">: *** (**) [*] denote significance at p&lt;.01 (p&lt;.05) [p&lt;.10]. Numbers in parentheses are standard errors clustered at the country level. </w:t>
      </w:r>
      <w:r>
        <w:rPr>
          <w:sz w:val="20"/>
          <w:szCs w:val="20"/>
          <w:lang w:val="en-US"/>
        </w:rPr>
        <w:t xml:space="preserve">Columns 1 and 2 are based on factor analysis (available on request), where the first factor relies heavily on the </w:t>
      </w:r>
      <w:r w:rsidRPr="00B13B6B">
        <w:rPr>
          <w:sz w:val="20"/>
          <w:szCs w:val="20"/>
          <w:lang w:val="en-US"/>
        </w:rPr>
        <w:t xml:space="preserve">protection of property rights, judicial independence, impartial courts, </w:t>
      </w:r>
      <w:r>
        <w:rPr>
          <w:sz w:val="20"/>
          <w:szCs w:val="20"/>
          <w:lang w:val="en-US"/>
        </w:rPr>
        <w:t xml:space="preserve">and </w:t>
      </w:r>
      <w:r w:rsidRPr="00B13B6B">
        <w:rPr>
          <w:sz w:val="20"/>
          <w:szCs w:val="20"/>
          <w:lang w:val="en-US"/>
        </w:rPr>
        <w:t>military interference.</w:t>
      </w:r>
      <w:r>
        <w:rPr>
          <w:sz w:val="20"/>
          <w:szCs w:val="20"/>
          <w:lang w:val="en-US"/>
        </w:rPr>
        <w:t xml:space="preserve"> The second factor instead reflects the </w:t>
      </w:r>
      <w:r w:rsidRPr="00B13B6B">
        <w:rPr>
          <w:sz w:val="20"/>
          <w:szCs w:val="20"/>
          <w:lang w:val="en-US"/>
        </w:rPr>
        <w:t>regulatory costs of the sale of real property</w:t>
      </w:r>
      <w:r>
        <w:rPr>
          <w:sz w:val="20"/>
          <w:szCs w:val="20"/>
          <w:lang w:val="en-US"/>
        </w:rPr>
        <w:t>, while the remaining subareas exhibit cross-factor loadings</w:t>
      </w:r>
      <w:r w:rsidRPr="00B13B6B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Column 3 is the average score for the </w:t>
      </w:r>
      <w:r w:rsidRPr="00B13B6B">
        <w:rPr>
          <w:sz w:val="20"/>
          <w:szCs w:val="20"/>
          <w:lang w:val="en-US"/>
        </w:rPr>
        <w:t>protection of property rights</w:t>
      </w:r>
      <w:r>
        <w:rPr>
          <w:sz w:val="20"/>
          <w:szCs w:val="20"/>
          <w:lang w:val="en-US"/>
        </w:rPr>
        <w:t xml:space="preserve">, the </w:t>
      </w:r>
      <w:r w:rsidRPr="00B13B6B">
        <w:rPr>
          <w:sz w:val="20"/>
          <w:szCs w:val="20"/>
          <w:lang w:val="en-US"/>
        </w:rPr>
        <w:t>legal enforcement of contracts</w:t>
      </w:r>
      <w:r>
        <w:rPr>
          <w:sz w:val="20"/>
          <w:szCs w:val="20"/>
          <w:lang w:val="en-US"/>
        </w:rPr>
        <w:t xml:space="preserve">, </w:t>
      </w:r>
      <w:r w:rsidRPr="00B13B6B">
        <w:rPr>
          <w:sz w:val="20"/>
          <w:szCs w:val="20"/>
          <w:lang w:val="en-US"/>
        </w:rPr>
        <w:t>and regulatory costs of the sale of real property</w:t>
      </w:r>
      <w:r>
        <w:rPr>
          <w:sz w:val="20"/>
          <w:szCs w:val="20"/>
          <w:lang w:val="en-US"/>
        </w:rPr>
        <w:t xml:space="preserve"> (‘economic rights), while column 4 is the average score for </w:t>
      </w:r>
      <w:r w:rsidRPr="00B13B6B">
        <w:rPr>
          <w:sz w:val="20"/>
          <w:szCs w:val="20"/>
          <w:lang w:val="en-US"/>
        </w:rPr>
        <w:t>judicial independence, impartial courts, military interference, integrity of the legal system, and reliability of police</w:t>
      </w:r>
      <w:r>
        <w:rPr>
          <w:sz w:val="20"/>
          <w:szCs w:val="20"/>
          <w:lang w:val="en-US"/>
        </w:rPr>
        <w:t xml:space="preserve"> (‘civil and constitutional rights’).</w:t>
      </w:r>
    </w:p>
    <w:p w14:paraId="101887D9" w14:textId="77777777" w:rsidR="004C3BF0" w:rsidRDefault="004C3BF0" w:rsidP="004C3BF0">
      <w:pPr>
        <w:spacing w:line="360" w:lineRule="auto"/>
        <w:rPr>
          <w:sz w:val="20"/>
          <w:szCs w:val="20"/>
          <w:lang w:val="en-US"/>
        </w:rPr>
      </w:pPr>
    </w:p>
    <w:p w14:paraId="18204F39" w14:textId="77777777" w:rsidR="004C3BF0" w:rsidRDefault="004C3BF0" w:rsidP="004C3BF0">
      <w:pPr>
        <w:spacing w:line="360" w:lineRule="auto"/>
        <w:rPr>
          <w:sz w:val="20"/>
          <w:szCs w:val="20"/>
          <w:lang w:val="en-US"/>
        </w:rPr>
      </w:pPr>
    </w:p>
    <w:p w14:paraId="2A8C0ACF" w14:textId="77777777" w:rsidR="004C3BF0" w:rsidRPr="00B13B6B" w:rsidRDefault="004C3BF0" w:rsidP="004C3BF0">
      <w:pPr>
        <w:spacing w:line="360" w:lineRule="auto"/>
        <w:rPr>
          <w:sz w:val="20"/>
          <w:szCs w:val="20"/>
          <w:lang w:val="en-US"/>
        </w:rPr>
      </w:pPr>
    </w:p>
    <w:p w14:paraId="59877D84" w14:textId="77777777" w:rsidR="004C3BF0" w:rsidRDefault="004C3BF0" w:rsidP="004C3BF0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br w:type="page"/>
      </w:r>
    </w:p>
    <w:p w14:paraId="3DE71462" w14:textId="77777777" w:rsidR="004C3BF0" w:rsidRPr="00AC0A0B" w:rsidRDefault="004C3BF0" w:rsidP="004C3BF0">
      <w:pPr>
        <w:spacing w:line="360" w:lineRule="auto"/>
        <w:rPr>
          <w:sz w:val="20"/>
          <w:szCs w:val="20"/>
          <w:lang w:val="en-US"/>
        </w:rPr>
      </w:pPr>
      <w:r w:rsidRPr="00AC0A0B">
        <w:rPr>
          <w:b/>
          <w:bCs/>
          <w:sz w:val="20"/>
          <w:szCs w:val="20"/>
          <w:lang w:val="en-US"/>
        </w:rPr>
        <w:lastRenderedPageBreak/>
        <w:t>Table A</w:t>
      </w:r>
      <w:r>
        <w:rPr>
          <w:b/>
          <w:bCs/>
          <w:sz w:val="20"/>
          <w:szCs w:val="20"/>
          <w:lang w:val="en-US"/>
        </w:rPr>
        <w:t>7</w:t>
      </w:r>
      <w:r w:rsidRPr="00AC0A0B">
        <w:rPr>
          <w:b/>
          <w:bCs/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Adding lags and leads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0"/>
        <w:gridCol w:w="1271"/>
        <w:gridCol w:w="1418"/>
        <w:gridCol w:w="1248"/>
        <w:gridCol w:w="1299"/>
        <w:gridCol w:w="1371"/>
        <w:gridCol w:w="1153"/>
      </w:tblGrid>
      <w:tr w:rsidR="004C3BF0" w:rsidRPr="00A624CB" w14:paraId="517C9C16" w14:textId="77777777" w:rsidTr="00F3103E">
        <w:tc>
          <w:tcPr>
            <w:tcW w:w="1600" w:type="dxa"/>
            <w:tcBorders>
              <w:left w:val="nil"/>
              <w:bottom w:val="nil"/>
              <w:right w:val="nil"/>
            </w:tcBorders>
          </w:tcPr>
          <w:p w14:paraId="6505CEDD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left w:val="nil"/>
              <w:bottom w:val="nil"/>
              <w:right w:val="nil"/>
            </w:tcBorders>
          </w:tcPr>
          <w:p w14:paraId="2ADDD744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1B982386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</w:tcPr>
          <w:p w14:paraId="36977AA9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99" w:type="dxa"/>
            <w:tcBorders>
              <w:left w:val="nil"/>
              <w:bottom w:val="nil"/>
              <w:right w:val="nil"/>
            </w:tcBorders>
          </w:tcPr>
          <w:p w14:paraId="6C497AF6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</w:tcPr>
          <w:p w14:paraId="59FF19D7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2A8F2B4B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6</w:t>
            </w:r>
          </w:p>
        </w:tc>
      </w:tr>
      <w:tr w:rsidR="004C3BF0" w:rsidRPr="00A624CB" w14:paraId="58D65C6A" w14:textId="77777777" w:rsidTr="00F3103E"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CC88B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Ec</w:t>
            </w:r>
            <w:r>
              <w:rPr>
                <w:sz w:val="20"/>
                <w:szCs w:val="20"/>
                <w:lang w:val="en-US"/>
              </w:rPr>
              <w:t>onomic</w:t>
            </w:r>
            <w:r w:rsidRPr="00A624CB">
              <w:rPr>
                <w:sz w:val="20"/>
                <w:szCs w:val="20"/>
                <w:lang w:val="en-US"/>
              </w:rPr>
              <w:t xml:space="preserve"> free</w:t>
            </w:r>
            <w:r>
              <w:rPr>
                <w:sz w:val="20"/>
                <w:szCs w:val="20"/>
                <w:lang w:val="en-US"/>
              </w:rPr>
              <w:t>dom</w:t>
            </w:r>
            <w:r w:rsidRPr="00A624CB">
              <w:rPr>
                <w:sz w:val="20"/>
                <w:szCs w:val="20"/>
                <w:lang w:val="en-US"/>
              </w:rPr>
              <w:t xml:space="preserve"> variable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63A17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EFW index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F43AB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Size of government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3E39E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 xml:space="preserve">Rule of </w:t>
            </w:r>
            <w:r>
              <w:rPr>
                <w:sz w:val="20"/>
                <w:szCs w:val="20"/>
                <w:lang w:val="en-US"/>
              </w:rPr>
              <w:t>l</w:t>
            </w:r>
            <w:r w:rsidRPr="00A624CB">
              <w:rPr>
                <w:sz w:val="20"/>
                <w:szCs w:val="20"/>
                <w:lang w:val="en-US"/>
              </w:rPr>
              <w:t>aw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FFED7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Monetary stability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03ACC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Openness to trade</w:t>
            </w:r>
            <w:r>
              <w:rPr>
                <w:sz w:val="20"/>
                <w:szCs w:val="20"/>
                <w:lang w:val="en-US"/>
              </w:rPr>
              <w:t xml:space="preserve"> and investment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C82E4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Regulat</w:t>
            </w:r>
            <w:r>
              <w:rPr>
                <w:sz w:val="20"/>
                <w:szCs w:val="20"/>
                <w:lang w:val="en-US"/>
              </w:rPr>
              <w:t>ory freedom</w:t>
            </w:r>
          </w:p>
        </w:tc>
      </w:tr>
      <w:tr w:rsidR="004C3BF0" w:rsidRPr="00A624CB" w14:paraId="3B894F2C" w14:textId="77777777" w:rsidTr="00F3103E">
        <w:tc>
          <w:tcPr>
            <w:tcW w:w="5537" w:type="dxa"/>
            <w:gridSpan w:val="4"/>
            <w:tcBorders>
              <w:left w:val="nil"/>
              <w:bottom w:val="nil"/>
              <w:right w:val="nil"/>
            </w:tcBorders>
          </w:tcPr>
          <w:p w14:paraId="32A42474" w14:textId="77777777" w:rsidR="004C3BF0" w:rsidRPr="00A624CB" w:rsidRDefault="004C3BF0" w:rsidP="00F3103E">
            <w:pPr>
              <w:spacing w:line="36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Lagged</w:t>
            </w:r>
          </w:p>
        </w:tc>
        <w:tc>
          <w:tcPr>
            <w:tcW w:w="1299" w:type="dxa"/>
            <w:tcBorders>
              <w:left w:val="nil"/>
              <w:bottom w:val="nil"/>
              <w:right w:val="nil"/>
            </w:tcBorders>
          </w:tcPr>
          <w:p w14:paraId="5E1736BA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</w:tcPr>
          <w:p w14:paraId="3B9B6D70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54C242CB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C3BF0" w:rsidRPr="00A624CB" w14:paraId="20AC63BC" w14:textId="77777777" w:rsidTr="00F3103E"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DAF1444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Military dictatorship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60A940E7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.153***</w:t>
            </w:r>
          </w:p>
          <w:p w14:paraId="582BD3B4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DE1F56">
              <w:rPr>
                <w:sz w:val="20"/>
                <w:szCs w:val="20"/>
                <w:lang w:val="en-US"/>
              </w:rPr>
              <w:t>.05</w:t>
            </w:r>
            <w:r>
              <w:rPr>
                <w:sz w:val="20"/>
                <w:szCs w:val="20"/>
                <w:lang w:val="en-US"/>
              </w:rPr>
              <w:t>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658EE9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.038</w:t>
            </w:r>
          </w:p>
          <w:p w14:paraId="67285769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(.030)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1AE3E06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.009</w:t>
            </w:r>
          </w:p>
          <w:p w14:paraId="648E2EB7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(.042)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3DA307B6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.030</w:t>
            </w:r>
          </w:p>
          <w:p w14:paraId="326B93CE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(.022)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641212A3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.027</w:t>
            </w:r>
          </w:p>
          <w:p w14:paraId="2461D806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(.038)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8A92BBB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-.003</w:t>
            </w:r>
          </w:p>
          <w:p w14:paraId="6CFF7EB2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(.040)</w:t>
            </w:r>
          </w:p>
        </w:tc>
      </w:tr>
      <w:tr w:rsidR="004C3BF0" w:rsidRPr="00A624CB" w14:paraId="4CBDECB0" w14:textId="77777777" w:rsidTr="00F3103E"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07ADA86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Civilian autocracy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541DF522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.063</w:t>
            </w:r>
          </w:p>
          <w:p w14:paraId="1C520ADF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DE1F56">
              <w:rPr>
                <w:sz w:val="20"/>
                <w:szCs w:val="20"/>
                <w:lang w:val="en-US"/>
              </w:rPr>
              <w:t>.138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277C79C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.025</w:t>
            </w:r>
          </w:p>
          <w:p w14:paraId="183160CC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(.033)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95B43A2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.200</w:t>
            </w:r>
          </w:p>
          <w:p w14:paraId="7D3E694D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(.132)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5E5AABCD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-.081</w:t>
            </w:r>
          </w:p>
          <w:p w14:paraId="577DC8D7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(.050)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0F8EB321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.064</w:t>
            </w:r>
          </w:p>
          <w:p w14:paraId="707AB65A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(.059)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EB291D5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.046</w:t>
            </w:r>
          </w:p>
          <w:p w14:paraId="13916AE1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(.059)</w:t>
            </w:r>
          </w:p>
        </w:tc>
      </w:tr>
      <w:tr w:rsidR="004C3BF0" w:rsidRPr="00A624CB" w14:paraId="01F72515" w14:textId="77777777" w:rsidTr="00F3103E"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D2E098F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Electoral democracy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5A3182D2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.038</w:t>
            </w:r>
          </w:p>
          <w:p w14:paraId="3874A441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DE1F56">
              <w:rPr>
                <w:sz w:val="20"/>
                <w:szCs w:val="20"/>
                <w:lang w:val="en-US"/>
              </w:rPr>
              <w:t>.032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CE3604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.021</w:t>
            </w:r>
          </w:p>
          <w:p w14:paraId="1AFB2095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(.017)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F1DA19D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.037</w:t>
            </w:r>
          </w:p>
          <w:p w14:paraId="1ECDC154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(.026)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567E7D52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.015</w:t>
            </w:r>
          </w:p>
          <w:p w14:paraId="4D9A8968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(.012)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3C9633B9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-.004</w:t>
            </w:r>
          </w:p>
          <w:p w14:paraId="694B0AFC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(.013)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EF14A06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.006</w:t>
            </w:r>
          </w:p>
          <w:p w14:paraId="09B1B847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(.021)</w:t>
            </w:r>
          </w:p>
        </w:tc>
      </w:tr>
      <w:tr w:rsidR="004C3BF0" w:rsidRPr="00A624CB" w14:paraId="1B501850" w14:textId="77777777" w:rsidTr="00F3103E">
        <w:tc>
          <w:tcPr>
            <w:tcW w:w="55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564D55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Beginning of period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66E159EB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6E438B5E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0467DAD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C3BF0" w:rsidRPr="00A624CB" w14:paraId="2B6B0A59" w14:textId="77777777" w:rsidTr="00F3103E"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AC16CF5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Military dictatorship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97DE02D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.278**</w:t>
            </w:r>
          </w:p>
          <w:p w14:paraId="0D0DEAC7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(.113)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9F49242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.077</w:t>
            </w:r>
          </w:p>
          <w:p w14:paraId="669BD021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(.051)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28C803F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.305***</w:t>
            </w:r>
          </w:p>
          <w:p w14:paraId="6320A6D5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(.05</w:t>
            </w:r>
            <w:r w:rsidRPr="001A6421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76AD3130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.052</w:t>
            </w:r>
          </w:p>
          <w:p w14:paraId="6D450049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(.046)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0B28E87C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.094</w:t>
            </w:r>
          </w:p>
          <w:p w14:paraId="3B6B892E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(.068)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77A8307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.160</w:t>
            </w:r>
          </w:p>
          <w:p w14:paraId="22016ACD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(.101)</w:t>
            </w:r>
          </w:p>
        </w:tc>
      </w:tr>
      <w:tr w:rsidR="004C3BF0" w:rsidRPr="00A624CB" w14:paraId="12113AC1" w14:textId="77777777" w:rsidTr="00F3103E"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478C3EF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Civilian autocracy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68018C3A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E1F56">
              <w:rPr>
                <w:sz w:val="20"/>
                <w:szCs w:val="20"/>
                <w:lang w:val="en-US"/>
              </w:rPr>
              <w:t>.144</w:t>
            </w:r>
          </w:p>
          <w:p w14:paraId="1E6D7632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DE1F56">
              <w:rPr>
                <w:sz w:val="20"/>
                <w:szCs w:val="20"/>
                <w:lang w:val="en-US"/>
              </w:rPr>
              <w:t>.104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85C2FEF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.020</w:t>
            </w:r>
          </w:p>
          <w:p w14:paraId="33A7C083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(.054)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5912F84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.505***</w:t>
            </w:r>
          </w:p>
          <w:p w14:paraId="6DD8B131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(.117)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2D12A7A1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.042</w:t>
            </w:r>
          </w:p>
          <w:p w14:paraId="3FB58482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(.068)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31A951D5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.040</w:t>
            </w:r>
          </w:p>
          <w:p w14:paraId="47B533B7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(.053)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D8DDD6F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.204*</w:t>
            </w:r>
          </w:p>
          <w:p w14:paraId="167498A9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(.112)</w:t>
            </w:r>
          </w:p>
        </w:tc>
      </w:tr>
      <w:tr w:rsidR="004C3BF0" w:rsidRPr="00A624CB" w14:paraId="283BC609" w14:textId="77777777" w:rsidTr="00F3103E"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A07A9CC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Electoral democracy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5309CCFA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E1F56">
              <w:rPr>
                <w:sz w:val="20"/>
                <w:szCs w:val="20"/>
                <w:lang w:val="en-US"/>
              </w:rPr>
              <w:t>.15</w:t>
            </w:r>
            <w:r>
              <w:rPr>
                <w:sz w:val="20"/>
                <w:szCs w:val="20"/>
                <w:lang w:val="en-US"/>
              </w:rPr>
              <w:t>9**</w:t>
            </w:r>
          </w:p>
          <w:p w14:paraId="3A0972CE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DE1F56">
              <w:rPr>
                <w:sz w:val="20"/>
                <w:szCs w:val="20"/>
                <w:lang w:val="en-US"/>
              </w:rPr>
              <w:t>.068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861677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A6421">
              <w:rPr>
                <w:sz w:val="20"/>
                <w:szCs w:val="20"/>
                <w:lang w:val="en-US"/>
              </w:rPr>
              <w:t>.09</w:t>
            </w:r>
            <w:r>
              <w:rPr>
                <w:sz w:val="20"/>
                <w:szCs w:val="20"/>
                <w:lang w:val="en-US"/>
              </w:rPr>
              <w:t>4*</w:t>
            </w:r>
          </w:p>
          <w:p w14:paraId="0E188D9A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1A6421">
              <w:rPr>
                <w:sz w:val="20"/>
                <w:szCs w:val="20"/>
                <w:lang w:val="en-US"/>
              </w:rPr>
              <w:t>.05</w:t>
            </w:r>
            <w:r>
              <w:rPr>
                <w:sz w:val="20"/>
                <w:szCs w:val="20"/>
                <w:lang w:val="en-US"/>
              </w:rPr>
              <w:t>6)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EFD1387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A6421">
              <w:rPr>
                <w:sz w:val="20"/>
                <w:szCs w:val="20"/>
                <w:lang w:val="en-US"/>
              </w:rPr>
              <w:t>.319</w:t>
            </w:r>
            <w:r>
              <w:rPr>
                <w:sz w:val="20"/>
                <w:szCs w:val="20"/>
                <w:lang w:val="en-US"/>
              </w:rPr>
              <w:t>***</w:t>
            </w:r>
          </w:p>
          <w:p w14:paraId="2DE2FFEE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1A6421">
              <w:rPr>
                <w:sz w:val="20"/>
                <w:szCs w:val="20"/>
                <w:lang w:val="en-US"/>
              </w:rPr>
              <w:t>.073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788117C9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.034</w:t>
            </w:r>
          </w:p>
          <w:p w14:paraId="0B7A816B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(.027)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75C3A209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.043</w:t>
            </w:r>
          </w:p>
          <w:p w14:paraId="6D2C2E00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(.035)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2EDA412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.092</w:t>
            </w:r>
          </w:p>
          <w:p w14:paraId="01BC19F0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(.063)</w:t>
            </w:r>
          </w:p>
        </w:tc>
      </w:tr>
      <w:tr w:rsidR="004C3BF0" w:rsidRPr="00A624CB" w14:paraId="6B71A2AF" w14:textId="77777777" w:rsidTr="00F3103E">
        <w:tc>
          <w:tcPr>
            <w:tcW w:w="55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90371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End of period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7875CB0E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9FBE374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F51AD49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C3BF0" w:rsidRPr="00A624CB" w14:paraId="46FB1B79" w14:textId="77777777" w:rsidTr="00F3103E"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17AF343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Military dictatorship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64D3032A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408DB">
              <w:rPr>
                <w:sz w:val="20"/>
                <w:szCs w:val="20"/>
                <w:lang w:val="en-US"/>
              </w:rPr>
              <w:t>.247</w:t>
            </w:r>
            <w:r>
              <w:rPr>
                <w:sz w:val="20"/>
                <w:szCs w:val="20"/>
                <w:lang w:val="en-US"/>
              </w:rPr>
              <w:t>***</w:t>
            </w:r>
          </w:p>
          <w:p w14:paraId="0E2D5A73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A408DB">
              <w:rPr>
                <w:sz w:val="20"/>
                <w:szCs w:val="20"/>
                <w:lang w:val="en-US"/>
              </w:rPr>
              <w:t>.087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CF393D6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.020</w:t>
            </w:r>
          </w:p>
          <w:p w14:paraId="277B8370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(.042)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86E1B8E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.29</w:t>
            </w:r>
            <w:r w:rsidRPr="001A6421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>***</w:t>
            </w:r>
          </w:p>
          <w:p w14:paraId="4323F572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(.054)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558BEE9B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.042</w:t>
            </w:r>
          </w:p>
          <w:p w14:paraId="744D8221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(.035)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C861350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.074</w:t>
            </w:r>
          </w:p>
          <w:p w14:paraId="1E9FD07C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(.062)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40DF884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.112**</w:t>
            </w:r>
          </w:p>
          <w:p w14:paraId="5703C721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(.055)</w:t>
            </w:r>
          </w:p>
        </w:tc>
      </w:tr>
      <w:tr w:rsidR="004C3BF0" w:rsidRPr="00A624CB" w14:paraId="4BCB3373" w14:textId="77777777" w:rsidTr="00F3103E"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A59CCAC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Civilian autocracy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520DA28C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408DB">
              <w:rPr>
                <w:sz w:val="20"/>
                <w:szCs w:val="20"/>
                <w:lang w:val="en-US"/>
              </w:rPr>
              <w:t>.270</w:t>
            </w:r>
          </w:p>
          <w:p w14:paraId="7021BA4F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A408DB">
              <w:rPr>
                <w:sz w:val="20"/>
                <w:szCs w:val="20"/>
                <w:lang w:val="en-US"/>
              </w:rPr>
              <w:t>.17</w:t>
            </w:r>
            <w:r>
              <w:rPr>
                <w:sz w:val="20"/>
                <w:szCs w:val="20"/>
                <w:lang w:val="en-US"/>
              </w:rPr>
              <w:t>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F566A7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-.009</w:t>
            </w:r>
          </w:p>
          <w:p w14:paraId="596FFB8B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(.043)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811EC66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.292**</w:t>
            </w:r>
          </w:p>
          <w:p w14:paraId="22A6C3EC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(.136)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72B6F76B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-.006</w:t>
            </w:r>
          </w:p>
          <w:p w14:paraId="703EB709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(.068)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3100B527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.180**</w:t>
            </w:r>
          </w:p>
          <w:p w14:paraId="03326DC4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(.089)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0A9AE74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.057</w:t>
            </w:r>
          </w:p>
          <w:p w14:paraId="48965F1A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(.096)</w:t>
            </w:r>
          </w:p>
        </w:tc>
      </w:tr>
      <w:tr w:rsidR="004C3BF0" w:rsidRPr="00A624CB" w14:paraId="33D51824" w14:textId="77777777" w:rsidTr="00F3103E"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195CC" w14:textId="77777777" w:rsidR="004C3BF0" w:rsidRPr="00A624CB" w:rsidRDefault="004C3BF0" w:rsidP="00F310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24CB">
              <w:rPr>
                <w:sz w:val="20"/>
                <w:szCs w:val="20"/>
                <w:lang w:val="en-US"/>
              </w:rPr>
              <w:t>Electoral democracy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C96D6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.128***</w:t>
            </w:r>
          </w:p>
          <w:p w14:paraId="1E1386E1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A408DB">
              <w:rPr>
                <w:sz w:val="20"/>
                <w:szCs w:val="20"/>
                <w:lang w:val="en-US"/>
              </w:rPr>
              <w:t>.039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A383B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.059</w:t>
            </w:r>
          </w:p>
          <w:p w14:paraId="64BC2F1C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(.038)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832CB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.199***</w:t>
            </w:r>
          </w:p>
          <w:p w14:paraId="1271659F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(.057)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4505E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.023</w:t>
            </w:r>
          </w:p>
          <w:p w14:paraId="749BE430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(.015)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DEE90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.045***</w:t>
            </w:r>
          </w:p>
          <w:p w14:paraId="2F05DE29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(.017)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88830" w14:textId="77777777" w:rsidR="004C3BF0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.086**</w:t>
            </w:r>
          </w:p>
          <w:p w14:paraId="20FD633E" w14:textId="77777777" w:rsidR="004C3BF0" w:rsidRPr="00A624CB" w:rsidRDefault="004C3BF0" w:rsidP="00F3103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(.043)</w:t>
            </w:r>
          </w:p>
        </w:tc>
      </w:tr>
    </w:tbl>
    <w:p w14:paraId="110BF605" w14:textId="77777777" w:rsidR="004C3BF0" w:rsidRPr="00A624CB" w:rsidRDefault="004C3BF0" w:rsidP="004C3BF0">
      <w:pPr>
        <w:spacing w:line="360" w:lineRule="auto"/>
        <w:rPr>
          <w:lang w:val="en-US"/>
        </w:rPr>
      </w:pPr>
      <w:r w:rsidRPr="00AC0A0B">
        <w:rPr>
          <w:i/>
          <w:iCs/>
          <w:sz w:val="20"/>
          <w:szCs w:val="20"/>
          <w:lang w:val="en-US"/>
        </w:rPr>
        <w:t>Notes</w:t>
      </w:r>
      <w:r>
        <w:rPr>
          <w:sz w:val="20"/>
          <w:szCs w:val="20"/>
          <w:lang w:val="en-US"/>
        </w:rPr>
        <w:t xml:space="preserve">: </w:t>
      </w:r>
      <w:r w:rsidRPr="00A624CB">
        <w:rPr>
          <w:sz w:val="20"/>
          <w:szCs w:val="20"/>
          <w:lang w:val="en-US"/>
        </w:rPr>
        <w:t>*** (**) [*] denote significance at p&lt;.01 (p&lt;.05) [p&lt;.10]. Numbers in parentheses are standard errors clustered at the country level.</w:t>
      </w:r>
      <w:r>
        <w:rPr>
          <w:sz w:val="20"/>
          <w:szCs w:val="20"/>
          <w:lang w:val="en-US"/>
        </w:rPr>
        <w:t xml:space="preserve"> </w:t>
      </w:r>
      <w:r w:rsidRPr="006B5EA9">
        <w:rPr>
          <w:sz w:val="20"/>
          <w:szCs w:val="20"/>
          <w:lang w:val="en-US"/>
        </w:rPr>
        <w:t xml:space="preserve">‘Lagged’ </w:t>
      </w:r>
      <w:r>
        <w:rPr>
          <w:sz w:val="20"/>
          <w:szCs w:val="20"/>
          <w:lang w:val="en-US"/>
        </w:rPr>
        <w:t>is</w:t>
      </w:r>
      <w:r w:rsidRPr="006B5EA9">
        <w:rPr>
          <w:sz w:val="20"/>
          <w:szCs w:val="20"/>
          <w:lang w:val="en-US"/>
        </w:rPr>
        <w:t xml:space="preserve"> economic freedom observed ten years prior to academic freedom</w:t>
      </w:r>
      <w:r>
        <w:rPr>
          <w:sz w:val="20"/>
          <w:szCs w:val="20"/>
          <w:lang w:val="en-US"/>
        </w:rPr>
        <w:t>; ‘beginning of period’</w:t>
      </w:r>
      <w:r w:rsidRPr="006B5EA9">
        <w:rPr>
          <w:sz w:val="20"/>
          <w:szCs w:val="20"/>
          <w:lang w:val="en-US"/>
        </w:rPr>
        <w:t xml:space="preserve"> is economic freedom observed five years before academic freedom</w:t>
      </w:r>
      <w:r>
        <w:rPr>
          <w:sz w:val="20"/>
          <w:szCs w:val="20"/>
          <w:lang w:val="en-US"/>
        </w:rPr>
        <w:t>;</w:t>
      </w:r>
      <w:r w:rsidRPr="006B5EA9">
        <w:rPr>
          <w:sz w:val="20"/>
          <w:szCs w:val="20"/>
          <w:lang w:val="en-US"/>
        </w:rPr>
        <w:t xml:space="preserve"> and ‘</w:t>
      </w:r>
      <w:r>
        <w:rPr>
          <w:sz w:val="20"/>
          <w:szCs w:val="20"/>
          <w:lang w:val="en-US"/>
        </w:rPr>
        <w:t>end of period</w:t>
      </w:r>
      <w:r w:rsidRPr="006B5EA9">
        <w:rPr>
          <w:sz w:val="20"/>
          <w:szCs w:val="20"/>
          <w:lang w:val="en-US"/>
        </w:rPr>
        <w:t xml:space="preserve">’ </w:t>
      </w:r>
      <w:r>
        <w:rPr>
          <w:sz w:val="20"/>
          <w:szCs w:val="20"/>
          <w:lang w:val="en-US"/>
        </w:rPr>
        <w:t xml:space="preserve">is </w:t>
      </w:r>
      <w:r w:rsidRPr="006B5EA9">
        <w:rPr>
          <w:sz w:val="20"/>
          <w:szCs w:val="20"/>
          <w:lang w:val="en-US"/>
        </w:rPr>
        <w:t>economic freedom observed in the same year as academic freedom</w:t>
      </w:r>
      <w:r>
        <w:rPr>
          <w:sz w:val="20"/>
          <w:szCs w:val="20"/>
          <w:lang w:val="en-US"/>
        </w:rPr>
        <w:t>.</w:t>
      </w:r>
    </w:p>
    <w:p w14:paraId="36959117" w14:textId="77777777" w:rsidR="004C3BF0" w:rsidRDefault="004C3BF0" w:rsidP="00D32F28">
      <w:pPr>
        <w:spacing w:line="360" w:lineRule="auto"/>
        <w:rPr>
          <w:b/>
          <w:bCs/>
          <w:lang w:val="en-US"/>
        </w:rPr>
      </w:pPr>
    </w:p>
    <w:sectPr w:rsidR="004C3BF0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89854" w14:textId="77777777" w:rsidR="0028700A" w:rsidRDefault="0028700A" w:rsidP="008A48D4">
      <w:r>
        <w:separator/>
      </w:r>
    </w:p>
  </w:endnote>
  <w:endnote w:type="continuationSeparator" w:id="0">
    <w:p w14:paraId="72E597BE" w14:textId="77777777" w:rsidR="0028700A" w:rsidRDefault="0028700A" w:rsidP="008A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467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D05A9C" w14:textId="2388541A" w:rsidR="00683720" w:rsidRDefault="006837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1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30E8C4" w14:textId="77777777" w:rsidR="00683720" w:rsidRDefault="00683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2179B" w14:textId="77777777" w:rsidR="0028700A" w:rsidRDefault="0028700A" w:rsidP="008A48D4">
      <w:r>
        <w:separator/>
      </w:r>
    </w:p>
  </w:footnote>
  <w:footnote w:type="continuationSeparator" w:id="0">
    <w:p w14:paraId="392F0A82" w14:textId="77777777" w:rsidR="0028700A" w:rsidRDefault="0028700A" w:rsidP="008A4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A1A90"/>
    <w:multiLevelType w:val="hybridMultilevel"/>
    <w:tmpl w:val="7C8809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63E6A"/>
    <w:multiLevelType w:val="hybridMultilevel"/>
    <w:tmpl w:val="5D9ED274"/>
    <w:lvl w:ilvl="0" w:tplc="61E2A610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4B240D2A" w:tentative="1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40705BFE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7C3A63D0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98463AA8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A74CBFBE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53A8D046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CAA47F1C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17A1FC4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D4"/>
    <w:rsid w:val="00001CC5"/>
    <w:rsid w:val="000103EF"/>
    <w:rsid w:val="0001779D"/>
    <w:rsid w:val="0002096E"/>
    <w:rsid w:val="00021469"/>
    <w:rsid w:val="00024A54"/>
    <w:rsid w:val="000269A1"/>
    <w:rsid w:val="0002703F"/>
    <w:rsid w:val="000348EE"/>
    <w:rsid w:val="00034FD3"/>
    <w:rsid w:val="000351CF"/>
    <w:rsid w:val="0003553B"/>
    <w:rsid w:val="0004008A"/>
    <w:rsid w:val="000453E9"/>
    <w:rsid w:val="00045F82"/>
    <w:rsid w:val="00052E8D"/>
    <w:rsid w:val="00064EB0"/>
    <w:rsid w:val="00075119"/>
    <w:rsid w:val="00075ACF"/>
    <w:rsid w:val="000865B0"/>
    <w:rsid w:val="0009337B"/>
    <w:rsid w:val="00095594"/>
    <w:rsid w:val="00096FAA"/>
    <w:rsid w:val="000A285B"/>
    <w:rsid w:val="000A4776"/>
    <w:rsid w:val="000A7AD9"/>
    <w:rsid w:val="000B0133"/>
    <w:rsid w:val="000B4471"/>
    <w:rsid w:val="000B73B3"/>
    <w:rsid w:val="000B76E8"/>
    <w:rsid w:val="000B7B39"/>
    <w:rsid w:val="000C18E2"/>
    <w:rsid w:val="000C5385"/>
    <w:rsid w:val="000C5A97"/>
    <w:rsid w:val="000C6B3C"/>
    <w:rsid w:val="000D2C1C"/>
    <w:rsid w:val="000D327B"/>
    <w:rsid w:val="000E5870"/>
    <w:rsid w:val="000E602C"/>
    <w:rsid w:val="000F107C"/>
    <w:rsid w:val="000F5215"/>
    <w:rsid w:val="000F63A8"/>
    <w:rsid w:val="00101879"/>
    <w:rsid w:val="001030BD"/>
    <w:rsid w:val="0011030E"/>
    <w:rsid w:val="001153AE"/>
    <w:rsid w:val="00124593"/>
    <w:rsid w:val="00124F2B"/>
    <w:rsid w:val="00134677"/>
    <w:rsid w:val="001412A4"/>
    <w:rsid w:val="00144712"/>
    <w:rsid w:val="00145A03"/>
    <w:rsid w:val="00146683"/>
    <w:rsid w:val="00153D3E"/>
    <w:rsid w:val="001546A5"/>
    <w:rsid w:val="001546BB"/>
    <w:rsid w:val="0016069C"/>
    <w:rsid w:val="00164A18"/>
    <w:rsid w:val="0017435A"/>
    <w:rsid w:val="0017661D"/>
    <w:rsid w:val="00177255"/>
    <w:rsid w:val="0017758A"/>
    <w:rsid w:val="00182280"/>
    <w:rsid w:val="001870A0"/>
    <w:rsid w:val="001903B5"/>
    <w:rsid w:val="001920A9"/>
    <w:rsid w:val="001926C8"/>
    <w:rsid w:val="001A0DCD"/>
    <w:rsid w:val="001A516A"/>
    <w:rsid w:val="001A581B"/>
    <w:rsid w:val="001A5BC3"/>
    <w:rsid w:val="001A6421"/>
    <w:rsid w:val="001B0648"/>
    <w:rsid w:val="001B1383"/>
    <w:rsid w:val="001B4CD0"/>
    <w:rsid w:val="001C16CD"/>
    <w:rsid w:val="001C1E35"/>
    <w:rsid w:val="001C6507"/>
    <w:rsid w:val="001D5491"/>
    <w:rsid w:val="001E13ED"/>
    <w:rsid w:val="001E3E9A"/>
    <w:rsid w:val="001E48DF"/>
    <w:rsid w:val="001E627A"/>
    <w:rsid w:val="001F36BA"/>
    <w:rsid w:val="001F7878"/>
    <w:rsid w:val="001F7DBE"/>
    <w:rsid w:val="0020364C"/>
    <w:rsid w:val="0020364D"/>
    <w:rsid w:val="00203FFD"/>
    <w:rsid w:val="00207759"/>
    <w:rsid w:val="002113E6"/>
    <w:rsid w:val="002126CB"/>
    <w:rsid w:val="00217204"/>
    <w:rsid w:val="00217A3C"/>
    <w:rsid w:val="0022206E"/>
    <w:rsid w:val="00223587"/>
    <w:rsid w:val="00233137"/>
    <w:rsid w:val="00243066"/>
    <w:rsid w:val="00251AAE"/>
    <w:rsid w:val="00253C7C"/>
    <w:rsid w:val="00253FC8"/>
    <w:rsid w:val="00265BDF"/>
    <w:rsid w:val="002678C4"/>
    <w:rsid w:val="0027604E"/>
    <w:rsid w:val="002820EE"/>
    <w:rsid w:val="00284885"/>
    <w:rsid w:val="0028534A"/>
    <w:rsid w:val="0028700A"/>
    <w:rsid w:val="00293E0B"/>
    <w:rsid w:val="00294EA6"/>
    <w:rsid w:val="00297D2A"/>
    <w:rsid w:val="002A150D"/>
    <w:rsid w:val="002A5903"/>
    <w:rsid w:val="002B0053"/>
    <w:rsid w:val="002B1EF5"/>
    <w:rsid w:val="002B4EF7"/>
    <w:rsid w:val="002C00A6"/>
    <w:rsid w:val="002C79A2"/>
    <w:rsid w:val="002E15C0"/>
    <w:rsid w:val="002E747C"/>
    <w:rsid w:val="002F4C6A"/>
    <w:rsid w:val="002F6AB8"/>
    <w:rsid w:val="0030034F"/>
    <w:rsid w:val="00311660"/>
    <w:rsid w:val="00316823"/>
    <w:rsid w:val="00317B98"/>
    <w:rsid w:val="00324634"/>
    <w:rsid w:val="00326B1E"/>
    <w:rsid w:val="003301A4"/>
    <w:rsid w:val="00331431"/>
    <w:rsid w:val="00335D1D"/>
    <w:rsid w:val="00346529"/>
    <w:rsid w:val="00346B10"/>
    <w:rsid w:val="00347FC5"/>
    <w:rsid w:val="00360386"/>
    <w:rsid w:val="00363BD3"/>
    <w:rsid w:val="0036541E"/>
    <w:rsid w:val="00370BF0"/>
    <w:rsid w:val="003727B8"/>
    <w:rsid w:val="0039005C"/>
    <w:rsid w:val="00391862"/>
    <w:rsid w:val="00392662"/>
    <w:rsid w:val="003A12F0"/>
    <w:rsid w:val="003A3763"/>
    <w:rsid w:val="003B2886"/>
    <w:rsid w:val="003B5340"/>
    <w:rsid w:val="003B7992"/>
    <w:rsid w:val="003C029A"/>
    <w:rsid w:val="003C2D57"/>
    <w:rsid w:val="003C61F3"/>
    <w:rsid w:val="003E1200"/>
    <w:rsid w:val="003E392D"/>
    <w:rsid w:val="003E50EE"/>
    <w:rsid w:val="003F0682"/>
    <w:rsid w:val="003F1124"/>
    <w:rsid w:val="003F42FA"/>
    <w:rsid w:val="00405030"/>
    <w:rsid w:val="004113D3"/>
    <w:rsid w:val="004207C4"/>
    <w:rsid w:val="004219AA"/>
    <w:rsid w:val="00431C7A"/>
    <w:rsid w:val="00431D66"/>
    <w:rsid w:val="004331F4"/>
    <w:rsid w:val="00436596"/>
    <w:rsid w:val="00436B28"/>
    <w:rsid w:val="00440794"/>
    <w:rsid w:val="00443A72"/>
    <w:rsid w:val="00444CEA"/>
    <w:rsid w:val="0044671C"/>
    <w:rsid w:val="004535B0"/>
    <w:rsid w:val="00460E74"/>
    <w:rsid w:val="00464217"/>
    <w:rsid w:val="00464241"/>
    <w:rsid w:val="00465706"/>
    <w:rsid w:val="004733B7"/>
    <w:rsid w:val="004817C2"/>
    <w:rsid w:val="00483377"/>
    <w:rsid w:val="00485166"/>
    <w:rsid w:val="004933F3"/>
    <w:rsid w:val="004975D7"/>
    <w:rsid w:val="00497BF2"/>
    <w:rsid w:val="004A3409"/>
    <w:rsid w:val="004A733F"/>
    <w:rsid w:val="004A7692"/>
    <w:rsid w:val="004B3FF5"/>
    <w:rsid w:val="004B4583"/>
    <w:rsid w:val="004B7DBA"/>
    <w:rsid w:val="004C3BF0"/>
    <w:rsid w:val="004C4C88"/>
    <w:rsid w:val="004D0394"/>
    <w:rsid w:val="004D06C0"/>
    <w:rsid w:val="004D07B4"/>
    <w:rsid w:val="004D2B9F"/>
    <w:rsid w:val="004D354C"/>
    <w:rsid w:val="004D3989"/>
    <w:rsid w:val="004E17FB"/>
    <w:rsid w:val="004E3B81"/>
    <w:rsid w:val="004E48C3"/>
    <w:rsid w:val="004F1A98"/>
    <w:rsid w:val="004F2EB8"/>
    <w:rsid w:val="00500460"/>
    <w:rsid w:val="005108D4"/>
    <w:rsid w:val="00511325"/>
    <w:rsid w:val="00513052"/>
    <w:rsid w:val="0051517F"/>
    <w:rsid w:val="0051637F"/>
    <w:rsid w:val="005171B9"/>
    <w:rsid w:val="005208A9"/>
    <w:rsid w:val="005213B4"/>
    <w:rsid w:val="0052196C"/>
    <w:rsid w:val="0052266C"/>
    <w:rsid w:val="005240E9"/>
    <w:rsid w:val="005247E0"/>
    <w:rsid w:val="00524EDC"/>
    <w:rsid w:val="00525339"/>
    <w:rsid w:val="00531986"/>
    <w:rsid w:val="00533C87"/>
    <w:rsid w:val="00534A15"/>
    <w:rsid w:val="00541369"/>
    <w:rsid w:val="00541C5C"/>
    <w:rsid w:val="005421B4"/>
    <w:rsid w:val="00543FB1"/>
    <w:rsid w:val="00547DD7"/>
    <w:rsid w:val="00560E2D"/>
    <w:rsid w:val="00561DAE"/>
    <w:rsid w:val="00562535"/>
    <w:rsid w:val="00563616"/>
    <w:rsid w:val="00573375"/>
    <w:rsid w:val="0057426D"/>
    <w:rsid w:val="00577C82"/>
    <w:rsid w:val="00585B3A"/>
    <w:rsid w:val="00585F44"/>
    <w:rsid w:val="00592FA0"/>
    <w:rsid w:val="00593027"/>
    <w:rsid w:val="00593CFB"/>
    <w:rsid w:val="005A01C0"/>
    <w:rsid w:val="005A28C2"/>
    <w:rsid w:val="005A2D28"/>
    <w:rsid w:val="005A37BF"/>
    <w:rsid w:val="005C31C9"/>
    <w:rsid w:val="005C3C7B"/>
    <w:rsid w:val="005C45F8"/>
    <w:rsid w:val="005D578D"/>
    <w:rsid w:val="005D7FB6"/>
    <w:rsid w:val="005F1F30"/>
    <w:rsid w:val="005F3606"/>
    <w:rsid w:val="00600BBA"/>
    <w:rsid w:val="00603558"/>
    <w:rsid w:val="0061079B"/>
    <w:rsid w:val="00614097"/>
    <w:rsid w:val="00614291"/>
    <w:rsid w:val="0062141F"/>
    <w:rsid w:val="006224AF"/>
    <w:rsid w:val="00622E0D"/>
    <w:rsid w:val="00624119"/>
    <w:rsid w:val="006302F2"/>
    <w:rsid w:val="006303A7"/>
    <w:rsid w:val="006309AF"/>
    <w:rsid w:val="00634CC3"/>
    <w:rsid w:val="00637F4C"/>
    <w:rsid w:val="006454E8"/>
    <w:rsid w:val="0065453B"/>
    <w:rsid w:val="00656FEB"/>
    <w:rsid w:val="00660432"/>
    <w:rsid w:val="0066420F"/>
    <w:rsid w:val="006673BE"/>
    <w:rsid w:val="00671854"/>
    <w:rsid w:val="00675994"/>
    <w:rsid w:val="0068098E"/>
    <w:rsid w:val="0068118B"/>
    <w:rsid w:val="006833FF"/>
    <w:rsid w:val="00683632"/>
    <w:rsid w:val="00683720"/>
    <w:rsid w:val="00686D2F"/>
    <w:rsid w:val="006901EE"/>
    <w:rsid w:val="00691199"/>
    <w:rsid w:val="006920EB"/>
    <w:rsid w:val="0069788D"/>
    <w:rsid w:val="006A0915"/>
    <w:rsid w:val="006A36C4"/>
    <w:rsid w:val="006B5EA9"/>
    <w:rsid w:val="006C1A66"/>
    <w:rsid w:val="006C4DAB"/>
    <w:rsid w:val="006C4DE0"/>
    <w:rsid w:val="006D1382"/>
    <w:rsid w:val="006E3914"/>
    <w:rsid w:val="006E3D98"/>
    <w:rsid w:val="006E5CAD"/>
    <w:rsid w:val="006E6A68"/>
    <w:rsid w:val="006F35B8"/>
    <w:rsid w:val="006F42BF"/>
    <w:rsid w:val="006F6CB2"/>
    <w:rsid w:val="00711E77"/>
    <w:rsid w:val="00712922"/>
    <w:rsid w:val="00713A34"/>
    <w:rsid w:val="00727DA3"/>
    <w:rsid w:val="00733376"/>
    <w:rsid w:val="007359DC"/>
    <w:rsid w:val="00736EFE"/>
    <w:rsid w:val="00741329"/>
    <w:rsid w:val="00755935"/>
    <w:rsid w:val="00756203"/>
    <w:rsid w:val="007579D2"/>
    <w:rsid w:val="00757F78"/>
    <w:rsid w:val="00762770"/>
    <w:rsid w:val="00762ADF"/>
    <w:rsid w:val="0076367F"/>
    <w:rsid w:val="00763C6F"/>
    <w:rsid w:val="00764EBB"/>
    <w:rsid w:val="00766EA8"/>
    <w:rsid w:val="007809E9"/>
    <w:rsid w:val="007811E2"/>
    <w:rsid w:val="00790817"/>
    <w:rsid w:val="007921A6"/>
    <w:rsid w:val="00792324"/>
    <w:rsid w:val="0079322C"/>
    <w:rsid w:val="0079367B"/>
    <w:rsid w:val="00794F67"/>
    <w:rsid w:val="00796B6B"/>
    <w:rsid w:val="007A2DEE"/>
    <w:rsid w:val="007A5EA6"/>
    <w:rsid w:val="007A6409"/>
    <w:rsid w:val="007A648D"/>
    <w:rsid w:val="007B654C"/>
    <w:rsid w:val="007C4F82"/>
    <w:rsid w:val="007D195D"/>
    <w:rsid w:val="007D1AB8"/>
    <w:rsid w:val="007D3A8D"/>
    <w:rsid w:val="007D62A1"/>
    <w:rsid w:val="007E021C"/>
    <w:rsid w:val="007F1852"/>
    <w:rsid w:val="0080274A"/>
    <w:rsid w:val="00802B2E"/>
    <w:rsid w:val="00805315"/>
    <w:rsid w:val="00807F9D"/>
    <w:rsid w:val="00812843"/>
    <w:rsid w:val="00815238"/>
    <w:rsid w:val="00830DC2"/>
    <w:rsid w:val="008331FD"/>
    <w:rsid w:val="00835D39"/>
    <w:rsid w:val="008449C7"/>
    <w:rsid w:val="00844B4C"/>
    <w:rsid w:val="008500BB"/>
    <w:rsid w:val="00851638"/>
    <w:rsid w:val="00854E31"/>
    <w:rsid w:val="00856511"/>
    <w:rsid w:val="00857B5F"/>
    <w:rsid w:val="00862199"/>
    <w:rsid w:val="008629DF"/>
    <w:rsid w:val="00867F3C"/>
    <w:rsid w:val="008704A3"/>
    <w:rsid w:val="00870588"/>
    <w:rsid w:val="0087133D"/>
    <w:rsid w:val="008770C2"/>
    <w:rsid w:val="00884BB1"/>
    <w:rsid w:val="008963DA"/>
    <w:rsid w:val="008A355C"/>
    <w:rsid w:val="008A48D4"/>
    <w:rsid w:val="008B5293"/>
    <w:rsid w:val="008B6054"/>
    <w:rsid w:val="008B797E"/>
    <w:rsid w:val="008C12D0"/>
    <w:rsid w:val="008C490A"/>
    <w:rsid w:val="008C5008"/>
    <w:rsid w:val="008C6BD1"/>
    <w:rsid w:val="008D3A5F"/>
    <w:rsid w:val="008D3FB9"/>
    <w:rsid w:val="008D7A08"/>
    <w:rsid w:val="008E3CC5"/>
    <w:rsid w:val="008F7028"/>
    <w:rsid w:val="009014A4"/>
    <w:rsid w:val="0090250C"/>
    <w:rsid w:val="00903032"/>
    <w:rsid w:val="0090355E"/>
    <w:rsid w:val="00904F28"/>
    <w:rsid w:val="00910F99"/>
    <w:rsid w:val="0093012B"/>
    <w:rsid w:val="00930EE3"/>
    <w:rsid w:val="009349B2"/>
    <w:rsid w:val="009349C4"/>
    <w:rsid w:val="009366FB"/>
    <w:rsid w:val="00941D43"/>
    <w:rsid w:val="00946D57"/>
    <w:rsid w:val="00952605"/>
    <w:rsid w:val="0095431A"/>
    <w:rsid w:val="009546E0"/>
    <w:rsid w:val="009547F4"/>
    <w:rsid w:val="0095551A"/>
    <w:rsid w:val="00962692"/>
    <w:rsid w:val="0096664C"/>
    <w:rsid w:val="00974FC2"/>
    <w:rsid w:val="009751B6"/>
    <w:rsid w:val="0098120B"/>
    <w:rsid w:val="00990351"/>
    <w:rsid w:val="00992778"/>
    <w:rsid w:val="009A29E7"/>
    <w:rsid w:val="009B2295"/>
    <w:rsid w:val="009B23F5"/>
    <w:rsid w:val="009B6C27"/>
    <w:rsid w:val="009B7BB6"/>
    <w:rsid w:val="009C15E3"/>
    <w:rsid w:val="009C284C"/>
    <w:rsid w:val="009D05DF"/>
    <w:rsid w:val="009D3CD6"/>
    <w:rsid w:val="009D467F"/>
    <w:rsid w:val="009D5D3C"/>
    <w:rsid w:val="009D61FC"/>
    <w:rsid w:val="009E31BF"/>
    <w:rsid w:val="009E475E"/>
    <w:rsid w:val="009E4A70"/>
    <w:rsid w:val="009E6DA5"/>
    <w:rsid w:val="009E72A1"/>
    <w:rsid w:val="009E77A9"/>
    <w:rsid w:val="009E77DF"/>
    <w:rsid w:val="009F0110"/>
    <w:rsid w:val="009F0366"/>
    <w:rsid w:val="009F44DB"/>
    <w:rsid w:val="00A0042A"/>
    <w:rsid w:val="00A03691"/>
    <w:rsid w:val="00A119A8"/>
    <w:rsid w:val="00A12609"/>
    <w:rsid w:val="00A140ED"/>
    <w:rsid w:val="00A152CB"/>
    <w:rsid w:val="00A270F1"/>
    <w:rsid w:val="00A31685"/>
    <w:rsid w:val="00A31D7B"/>
    <w:rsid w:val="00A37BB6"/>
    <w:rsid w:val="00A408DB"/>
    <w:rsid w:val="00A412C9"/>
    <w:rsid w:val="00A420A9"/>
    <w:rsid w:val="00A44B1F"/>
    <w:rsid w:val="00A456AD"/>
    <w:rsid w:val="00A4684F"/>
    <w:rsid w:val="00A46A48"/>
    <w:rsid w:val="00A4788A"/>
    <w:rsid w:val="00A506E7"/>
    <w:rsid w:val="00A50ACC"/>
    <w:rsid w:val="00A602DD"/>
    <w:rsid w:val="00A60E60"/>
    <w:rsid w:val="00A624CB"/>
    <w:rsid w:val="00A66125"/>
    <w:rsid w:val="00A67F6B"/>
    <w:rsid w:val="00A702A0"/>
    <w:rsid w:val="00A731BF"/>
    <w:rsid w:val="00A73A33"/>
    <w:rsid w:val="00A779F7"/>
    <w:rsid w:val="00A91AAD"/>
    <w:rsid w:val="00A92D80"/>
    <w:rsid w:val="00A96298"/>
    <w:rsid w:val="00A96A77"/>
    <w:rsid w:val="00AA0CAF"/>
    <w:rsid w:val="00AA1127"/>
    <w:rsid w:val="00AA57B4"/>
    <w:rsid w:val="00AB2C46"/>
    <w:rsid w:val="00AC0A0B"/>
    <w:rsid w:val="00AC0A99"/>
    <w:rsid w:val="00AD0EC8"/>
    <w:rsid w:val="00AD4FB8"/>
    <w:rsid w:val="00AD5852"/>
    <w:rsid w:val="00AE1E43"/>
    <w:rsid w:val="00AE4695"/>
    <w:rsid w:val="00AE63B0"/>
    <w:rsid w:val="00AE753C"/>
    <w:rsid w:val="00AF169F"/>
    <w:rsid w:val="00AF1E30"/>
    <w:rsid w:val="00AF2F14"/>
    <w:rsid w:val="00B117C6"/>
    <w:rsid w:val="00B13B6B"/>
    <w:rsid w:val="00B15408"/>
    <w:rsid w:val="00B21D75"/>
    <w:rsid w:val="00B238A5"/>
    <w:rsid w:val="00B24573"/>
    <w:rsid w:val="00B25B4B"/>
    <w:rsid w:val="00B3038F"/>
    <w:rsid w:val="00B31C2F"/>
    <w:rsid w:val="00B51765"/>
    <w:rsid w:val="00B56CCF"/>
    <w:rsid w:val="00B65D6B"/>
    <w:rsid w:val="00B662D5"/>
    <w:rsid w:val="00B82D2C"/>
    <w:rsid w:val="00B86B86"/>
    <w:rsid w:val="00B911B7"/>
    <w:rsid w:val="00B9289C"/>
    <w:rsid w:val="00B93C23"/>
    <w:rsid w:val="00B94452"/>
    <w:rsid w:val="00B96F0C"/>
    <w:rsid w:val="00B9711E"/>
    <w:rsid w:val="00BA40EE"/>
    <w:rsid w:val="00BA5FDB"/>
    <w:rsid w:val="00BB2B9B"/>
    <w:rsid w:val="00BB5FAC"/>
    <w:rsid w:val="00BB66A5"/>
    <w:rsid w:val="00BB6FFB"/>
    <w:rsid w:val="00BB73B4"/>
    <w:rsid w:val="00BC20A4"/>
    <w:rsid w:val="00BC42B6"/>
    <w:rsid w:val="00BD1596"/>
    <w:rsid w:val="00BD3EF4"/>
    <w:rsid w:val="00BE0010"/>
    <w:rsid w:val="00BE22E4"/>
    <w:rsid w:val="00BE2493"/>
    <w:rsid w:val="00BE52A7"/>
    <w:rsid w:val="00BE795B"/>
    <w:rsid w:val="00BF0CC4"/>
    <w:rsid w:val="00BF43D6"/>
    <w:rsid w:val="00BF5EDB"/>
    <w:rsid w:val="00C0423B"/>
    <w:rsid w:val="00C10EBE"/>
    <w:rsid w:val="00C11C8F"/>
    <w:rsid w:val="00C13DC6"/>
    <w:rsid w:val="00C1745E"/>
    <w:rsid w:val="00C30D7B"/>
    <w:rsid w:val="00C316C1"/>
    <w:rsid w:val="00C32FBC"/>
    <w:rsid w:val="00C33272"/>
    <w:rsid w:val="00C34801"/>
    <w:rsid w:val="00C37258"/>
    <w:rsid w:val="00C427FE"/>
    <w:rsid w:val="00C42C47"/>
    <w:rsid w:val="00C47DDF"/>
    <w:rsid w:val="00C50483"/>
    <w:rsid w:val="00C53A8D"/>
    <w:rsid w:val="00C541C1"/>
    <w:rsid w:val="00C55B81"/>
    <w:rsid w:val="00C5782D"/>
    <w:rsid w:val="00C64C9F"/>
    <w:rsid w:val="00C71571"/>
    <w:rsid w:val="00C73102"/>
    <w:rsid w:val="00C82A72"/>
    <w:rsid w:val="00C83345"/>
    <w:rsid w:val="00C8357C"/>
    <w:rsid w:val="00CB49FE"/>
    <w:rsid w:val="00CB6B87"/>
    <w:rsid w:val="00CB702D"/>
    <w:rsid w:val="00CC175B"/>
    <w:rsid w:val="00CC270A"/>
    <w:rsid w:val="00CC7F0A"/>
    <w:rsid w:val="00CD1B0B"/>
    <w:rsid w:val="00CE14B4"/>
    <w:rsid w:val="00CE2071"/>
    <w:rsid w:val="00CE6557"/>
    <w:rsid w:val="00CE65DC"/>
    <w:rsid w:val="00CF7D4A"/>
    <w:rsid w:val="00D151DC"/>
    <w:rsid w:val="00D264C7"/>
    <w:rsid w:val="00D315FA"/>
    <w:rsid w:val="00D31E0D"/>
    <w:rsid w:val="00D32F28"/>
    <w:rsid w:val="00D34AF8"/>
    <w:rsid w:val="00D508BF"/>
    <w:rsid w:val="00D51287"/>
    <w:rsid w:val="00D574FC"/>
    <w:rsid w:val="00D6098F"/>
    <w:rsid w:val="00D6150B"/>
    <w:rsid w:val="00D6675B"/>
    <w:rsid w:val="00D739DD"/>
    <w:rsid w:val="00D74AF4"/>
    <w:rsid w:val="00D754A8"/>
    <w:rsid w:val="00D76279"/>
    <w:rsid w:val="00D85001"/>
    <w:rsid w:val="00D86848"/>
    <w:rsid w:val="00D8695E"/>
    <w:rsid w:val="00D8784B"/>
    <w:rsid w:val="00D90A87"/>
    <w:rsid w:val="00D90DD8"/>
    <w:rsid w:val="00D93FA3"/>
    <w:rsid w:val="00D97A6B"/>
    <w:rsid w:val="00DB0909"/>
    <w:rsid w:val="00DB47AC"/>
    <w:rsid w:val="00DB5108"/>
    <w:rsid w:val="00DB52F5"/>
    <w:rsid w:val="00DC29FC"/>
    <w:rsid w:val="00DC4538"/>
    <w:rsid w:val="00DC4F11"/>
    <w:rsid w:val="00DD4A4F"/>
    <w:rsid w:val="00DD7770"/>
    <w:rsid w:val="00DE1F56"/>
    <w:rsid w:val="00DE2782"/>
    <w:rsid w:val="00DE5C44"/>
    <w:rsid w:val="00DE625E"/>
    <w:rsid w:val="00DF22A7"/>
    <w:rsid w:val="00DF398B"/>
    <w:rsid w:val="00DF5B9A"/>
    <w:rsid w:val="00E06DBA"/>
    <w:rsid w:val="00E0753C"/>
    <w:rsid w:val="00E121DB"/>
    <w:rsid w:val="00E12366"/>
    <w:rsid w:val="00E178A6"/>
    <w:rsid w:val="00E17F26"/>
    <w:rsid w:val="00E17F36"/>
    <w:rsid w:val="00E23503"/>
    <w:rsid w:val="00E23D46"/>
    <w:rsid w:val="00E2691D"/>
    <w:rsid w:val="00E27D29"/>
    <w:rsid w:val="00E314BD"/>
    <w:rsid w:val="00E355D4"/>
    <w:rsid w:val="00E37B88"/>
    <w:rsid w:val="00E40772"/>
    <w:rsid w:val="00E4154B"/>
    <w:rsid w:val="00E416AE"/>
    <w:rsid w:val="00E538DE"/>
    <w:rsid w:val="00E54501"/>
    <w:rsid w:val="00E5481D"/>
    <w:rsid w:val="00E61A64"/>
    <w:rsid w:val="00E65E13"/>
    <w:rsid w:val="00E7195C"/>
    <w:rsid w:val="00E81923"/>
    <w:rsid w:val="00E8384A"/>
    <w:rsid w:val="00E91D5C"/>
    <w:rsid w:val="00E9421A"/>
    <w:rsid w:val="00E976A4"/>
    <w:rsid w:val="00EA15A6"/>
    <w:rsid w:val="00EA251A"/>
    <w:rsid w:val="00EA3E91"/>
    <w:rsid w:val="00EA798E"/>
    <w:rsid w:val="00EB02EC"/>
    <w:rsid w:val="00EC2464"/>
    <w:rsid w:val="00EC2D9C"/>
    <w:rsid w:val="00EC6D21"/>
    <w:rsid w:val="00EC72C2"/>
    <w:rsid w:val="00EC74FE"/>
    <w:rsid w:val="00ED3726"/>
    <w:rsid w:val="00EE05EC"/>
    <w:rsid w:val="00EE0E0B"/>
    <w:rsid w:val="00EE1A2F"/>
    <w:rsid w:val="00EF6C26"/>
    <w:rsid w:val="00F030C8"/>
    <w:rsid w:val="00F04784"/>
    <w:rsid w:val="00F10CE6"/>
    <w:rsid w:val="00F120E8"/>
    <w:rsid w:val="00F1398F"/>
    <w:rsid w:val="00F15CD7"/>
    <w:rsid w:val="00F20378"/>
    <w:rsid w:val="00F20B2D"/>
    <w:rsid w:val="00F27A2E"/>
    <w:rsid w:val="00F338A7"/>
    <w:rsid w:val="00F40CCB"/>
    <w:rsid w:val="00F423B2"/>
    <w:rsid w:val="00F426E3"/>
    <w:rsid w:val="00F42CA0"/>
    <w:rsid w:val="00F4517F"/>
    <w:rsid w:val="00F463AE"/>
    <w:rsid w:val="00F46966"/>
    <w:rsid w:val="00F52D38"/>
    <w:rsid w:val="00F55CE4"/>
    <w:rsid w:val="00F565D0"/>
    <w:rsid w:val="00F56CDA"/>
    <w:rsid w:val="00F70580"/>
    <w:rsid w:val="00F70DB8"/>
    <w:rsid w:val="00F7410D"/>
    <w:rsid w:val="00F74846"/>
    <w:rsid w:val="00F7544A"/>
    <w:rsid w:val="00F75AB4"/>
    <w:rsid w:val="00F851AA"/>
    <w:rsid w:val="00F872F8"/>
    <w:rsid w:val="00F92840"/>
    <w:rsid w:val="00FA111F"/>
    <w:rsid w:val="00FA6594"/>
    <w:rsid w:val="00FA76E8"/>
    <w:rsid w:val="00FB25F0"/>
    <w:rsid w:val="00FB49E5"/>
    <w:rsid w:val="00FB4AF8"/>
    <w:rsid w:val="00FB758A"/>
    <w:rsid w:val="00FD1BD2"/>
    <w:rsid w:val="00FD3F5D"/>
    <w:rsid w:val="00FE28A1"/>
    <w:rsid w:val="00FE5E3F"/>
    <w:rsid w:val="00FE7E50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AA6A"/>
  <w15:chartTrackingRefBased/>
  <w15:docId w15:val="{E0E10400-473A-4F94-9D74-4938EA47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8D4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0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A48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48D4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8A48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73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37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73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375"/>
    <w:rPr>
      <w:lang w:val="en-GB"/>
    </w:rPr>
  </w:style>
  <w:style w:type="character" w:styleId="Hyperlink">
    <w:name w:val="Hyperlink"/>
    <w:basedOn w:val="DefaultParagraphFont"/>
    <w:uiPriority w:val="99"/>
    <w:unhideWhenUsed/>
    <w:rsid w:val="00E719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4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9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9F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9FE"/>
    <w:rPr>
      <w:b/>
      <w:bCs/>
      <w:sz w:val="20"/>
      <w:szCs w:val="20"/>
      <w:lang w:val="en-GB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1E48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07B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6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7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8D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9A29E7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0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56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8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93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32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bj@econ.au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DA33C-8761-4631-9CEC-9C38DB19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1526</Words>
  <Characters>8701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Bjørnskov</dc:creator>
  <cp:keywords/>
  <dc:description/>
  <cp:lastModifiedBy>Christian Bjørnskov</cp:lastModifiedBy>
  <cp:revision>2</cp:revision>
  <cp:lastPrinted>2023-08-09T11:57:00Z</cp:lastPrinted>
  <dcterms:created xsi:type="dcterms:W3CDTF">2024-05-07T20:31:00Z</dcterms:created>
  <dcterms:modified xsi:type="dcterms:W3CDTF">2024-05-07T20:31:00Z</dcterms:modified>
</cp:coreProperties>
</file>