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75AA7" w14:textId="77777777" w:rsidR="00DA015B" w:rsidRDefault="00DA015B" w:rsidP="00AD123A">
      <w:pPr>
        <w:spacing w:line="276" w:lineRule="auto"/>
        <w:jc w:val="center"/>
        <w:rPr>
          <w:rFonts w:cstheme="minorHAnsi"/>
          <w:b/>
          <w:bCs/>
          <w:sz w:val="24"/>
          <w:szCs w:val="24"/>
          <w:lang w:val="en-US"/>
        </w:rPr>
      </w:pPr>
    </w:p>
    <w:p w14:paraId="676DAED9" w14:textId="723DC8A5" w:rsidR="002401D4" w:rsidRPr="00660CC8" w:rsidRDefault="005F6AE1" w:rsidP="00AD123A">
      <w:pPr>
        <w:spacing w:line="276" w:lineRule="auto"/>
        <w:jc w:val="center"/>
        <w:rPr>
          <w:rFonts w:cstheme="minorHAnsi"/>
          <w:b/>
          <w:bCs/>
          <w:sz w:val="24"/>
          <w:szCs w:val="24"/>
          <w:lang w:val="en-US"/>
        </w:rPr>
      </w:pPr>
      <w:r w:rsidRPr="00660CC8">
        <w:rPr>
          <w:rFonts w:cstheme="minorHAnsi"/>
          <w:b/>
          <w:bCs/>
          <w:sz w:val="24"/>
          <w:szCs w:val="24"/>
          <w:lang w:val="en-US"/>
        </w:rPr>
        <w:t>INTRODUCTION</w:t>
      </w:r>
    </w:p>
    <w:p w14:paraId="7A4F2503" w14:textId="77777777" w:rsidR="005F6AE1" w:rsidRPr="00660CC8" w:rsidRDefault="005F6AE1" w:rsidP="00AD123A">
      <w:pPr>
        <w:spacing w:line="276" w:lineRule="auto"/>
        <w:jc w:val="center"/>
        <w:rPr>
          <w:rFonts w:cstheme="minorHAnsi"/>
          <w:b/>
          <w:bCs/>
          <w:sz w:val="24"/>
          <w:szCs w:val="24"/>
          <w:lang w:val="en-US"/>
        </w:rPr>
      </w:pPr>
    </w:p>
    <w:p w14:paraId="3C6F5E63" w14:textId="51C04A49" w:rsidR="00122A33" w:rsidRPr="00660CC8" w:rsidRDefault="002401D4" w:rsidP="00AD123A">
      <w:pPr>
        <w:spacing w:line="276" w:lineRule="auto"/>
        <w:jc w:val="center"/>
        <w:rPr>
          <w:rFonts w:cstheme="minorHAnsi"/>
          <w:b/>
          <w:bCs/>
          <w:sz w:val="24"/>
          <w:szCs w:val="24"/>
          <w:lang w:val="en-US"/>
        </w:rPr>
      </w:pPr>
      <w:r w:rsidRPr="00660CC8">
        <w:rPr>
          <w:rFonts w:cstheme="minorHAnsi"/>
          <w:b/>
          <w:bCs/>
          <w:sz w:val="24"/>
          <w:szCs w:val="24"/>
          <w:lang w:val="en-US"/>
        </w:rPr>
        <w:t xml:space="preserve"> [Read verbatim at the start of each interview]</w:t>
      </w:r>
    </w:p>
    <w:p w14:paraId="6FD0BAE5" w14:textId="3B7D9910" w:rsidR="00F45D01" w:rsidRPr="00660CC8" w:rsidRDefault="002401D4" w:rsidP="00AD123A">
      <w:pPr>
        <w:spacing w:line="276" w:lineRule="auto"/>
        <w:jc w:val="both"/>
        <w:rPr>
          <w:rFonts w:cstheme="minorHAnsi"/>
          <w:sz w:val="24"/>
          <w:szCs w:val="24"/>
          <w:lang w:val="en-US"/>
        </w:rPr>
      </w:pPr>
      <w:r w:rsidRPr="00660CC8">
        <w:rPr>
          <w:rFonts w:cstheme="minorHAnsi"/>
          <w:sz w:val="24"/>
          <w:szCs w:val="24"/>
          <w:lang w:val="en-US"/>
        </w:rPr>
        <w:t xml:space="preserve">I am currently conducting my PhD Research at the Erasmus University, and my research concerns the “implementation” of value-based health care in the Netherlands. An important aspect of this concerns the payments and procurement, and the idea that the financial incentives should also be in line with the goal of value: the best outcomes, as efficiently as possible. </w:t>
      </w:r>
    </w:p>
    <w:p w14:paraId="5C65D7CC" w14:textId="6B5E408D" w:rsidR="00F45D01" w:rsidRPr="00660CC8" w:rsidRDefault="00F45D01" w:rsidP="00AD123A">
      <w:pPr>
        <w:spacing w:line="276" w:lineRule="auto"/>
        <w:jc w:val="both"/>
        <w:rPr>
          <w:rFonts w:cstheme="minorHAnsi"/>
          <w:i/>
          <w:sz w:val="24"/>
          <w:szCs w:val="24"/>
          <w:lang w:val="en-US"/>
        </w:rPr>
      </w:pPr>
      <w:r w:rsidRPr="00660CC8">
        <w:rPr>
          <w:rFonts w:cstheme="minorHAnsi"/>
          <w:sz w:val="24"/>
          <w:szCs w:val="24"/>
          <w:lang w:val="en-US"/>
        </w:rPr>
        <w:t xml:space="preserve">In our system, health insurers should, through their purchasing strategies, be the driving force of value-based competition among health care providers. In practice, this is complex, and health care purchasing takes shape within a multitude of interests, relations, expectations and regulations. </w:t>
      </w:r>
      <w:r w:rsidR="009D02DF">
        <w:rPr>
          <w:rFonts w:cstheme="minorHAnsi"/>
          <w:sz w:val="24"/>
          <w:szCs w:val="24"/>
          <w:lang w:val="en-US"/>
        </w:rPr>
        <w:t xml:space="preserve">Our main question in this </w:t>
      </w:r>
      <w:r w:rsidRPr="00660CC8">
        <w:rPr>
          <w:rFonts w:cstheme="minorHAnsi"/>
          <w:sz w:val="24"/>
          <w:szCs w:val="24"/>
          <w:lang w:val="en-US"/>
        </w:rPr>
        <w:t>phase</w:t>
      </w:r>
      <w:r w:rsidR="009D02DF">
        <w:rPr>
          <w:rFonts w:cstheme="minorHAnsi"/>
          <w:sz w:val="24"/>
          <w:szCs w:val="24"/>
          <w:lang w:val="en-US"/>
        </w:rPr>
        <w:t xml:space="preserve"> of the research</w:t>
      </w:r>
      <w:r w:rsidRPr="00660CC8">
        <w:rPr>
          <w:rFonts w:cstheme="minorHAnsi"/>
          <w:sz w:val="24"/>
          <w:szCs w:val="24"/>
          <w:lang w:val="en-US"/>
        </w:rPr>
        <w:t xml:space="preserve"> is: </w:t>
      </w:r>
      <w:r w:rsidRPr="00660CC8">
        <w:rPr>
          <w:rFonts w:cstheme="minorHAnsi"/>
          <w:i/>
          <w:sz w:val="24"/>
          <w:szCs w:val="24"/>
          <w:lang w:val="en-US"/>
        </w:rPr>
        <w:t xml:space="preserve">how do insurers perceive their role as value-based purchasers in the Dutch system, and what are their experiences with putting this into practice. </w:t>
      </w:r>
    </w:p>
    <w:p w14:paraId="348EBF4B" w14:textId="79EA01A4" w:rsidR="00F45D01" w:rsidRDefault="009D02DF" w:rsidP="00AD123A">
      <w:pPr>
        <w:spacing w:line="276" w:lineRule="auto"/>
        <w:jc w:val="both"/>
        <w:rPr>
          <w:rFonts w:cstheme="minorHAnsi"/>
          <w:sz w:val="24"/>
          <w:szCs w:val="24"/>
          <w:lang w:val="en-US"/>
        </w:rPr>
      </w:pPr>
      <w:r>
        <w:rPr>
          <w:rFonts w:cstheme="minorHAnsi"/>
          <w:sz w:val="24"/>
          <w:szCs w:val="24"/>
          <w:lang w:val="en-US"/>
        </w:rPr>
        <w:t xml:space="preserve">Hence </w:t>
      </w:r>
      <w:r w:rsidR="00F45D01" w:rsidRPr="00660CC8">
        <w:rPr>
          <w:rFonts w:cstheme="minorHAnsi"/>
          <w:sz w:val="24"/>
          <w:szCs w:val="24"/>
          <w:lang w:val="en-US"/>
        </w:rPr>
        <w:t xml:space="preserve">this interview. </w:t>
      </w:r>
    </w:p>
    <w:p w14:paraId="1026219E" w14:textId="77777777" w:rsidR="009D02DF" w:rsidRPr="00660CC8" w:rsidRDefault="009D02DF" w:rsidP="00AD123A">
      <w:pPr>
        <w:spacing w:line="276" w:lineRule="auto"/>
        <w:jc w:val="both"/>
        <w:rPr>
          <w:rFonts w:cstheme="minorHAnsi"/>
          <w:sz w:val="24"/>
          <w:szCs w:val="24"/>
          <w:lang w:val="en-US"/>
        </w:rPr>
      </w:pPr>
    </w:p>
    <w:p w14:paraId="5E652C0E" w14:textId="3ED077A6" w:rsidR="00F45D01" w:rsidRPr="00660CC8" w:rsidRDefault="00F45D01" w:rsidP="00AD123A">
      <w:pPr>
        <w:spacing w:line="276" w:lineRule="auto"/>
        <w:jc w:val="center"/>
        <w:rPr>
          <w:rFonts w:cstheme="minorHAnsi"/>
          <w:b/>
          <w:sz w:val="24"/>
          <w:szCs w:val="24"/>
          <w:lang w:val="en-US"/>
        </w:rPr>
      </w:pPr>
      <w:r w:rsidRPr="00660CC8">
        <w:rPr>
          <w:rFonts w:cstheme="minorHAnsi"/>
          <w:b/>
          <w:sz w:val="24"/>
          <w:szCs w:val="24"/>
          <w:lang w:val="en-US"/>
        </w:rPr>
        <w:t>[Request to record the interview]</w:t>
      </w:r>
    </w:p>
    <w:p w14:paraId="5E8AF30B" w14:textId="53EDCBD0" w:rsidR="00F45D01" w:rsidRPr="00660CC8" w:rsidRDefault="00F45D01" w:rsidP="00AD123A">
      <w:pPr>
        <w:spacing w:line="276" w:lineRule="auto"/>
        <w:jc w:val="center"/>
        <w:rPr>
          <w:rFonts w:cstheme="minorHAnsi"/>
          <w:b/>
          <w:sz w:val="24"/>
          <w:szCs w:val="24"/>
          <w:lang w:val="en-US"/>
        </w:rPr>
      </w:pPr>
      <w:r w:rsidRPr="00660CC8">
        <w:rPr>
          <w:rFonts w:cstheme="minorHAnsi"/>
          <w:b/>
          <w:sz w:val="24"/>
          <w:szCs w:val="24"/>
          <w:lang w:val="en-US"/>
        </w:rPr>
        <w:t>…</w:t>
      </w:r>
    </w:p>
    <w:p w14:paraId="3D93B9AE" w14:textId="64B0DB2E" w:rsidR="00F45D01" w:rsidRPr="00660CC8" w:rsidRDefault="00F45D01" w:rsidP="00AD123A">
      <w:pPr>
        <w:spacing w:line="276" w:lineRule="auto"/>
        <w:jc w:val="center"/>
        <w:rPr>
          <w:rFonts w:cstheme="minorHAnsi"/>
          <w:b/>
          <w:sz w:val="24"/>
          <w:szCs w:val="24"/>
          <w:lang w:val="en-US"/>
        </w:rPr>
      </w:pPr>
      <w:r w:rsidRPr="00660CC8">
        <w:rPr>
          <w:rFonts w:cstheme="minorHAnsi"/>
          <w:b/>
          <w:sz w:val="24"/>
          <w:szCs w:val="24"/>
          <w:lang w:val="en-US"/>
        </w:rPr>
        <w:t xml:space="preserve">[Start recording] </w:t>
      </w:r>
    </w:p>
    <w:p w14:paraId="6FD54DC6" w14:textId="478BCE13" w:rsidR="00F45D01" w:rsidRPr="00660CC8" w:rsidRDefault="00F45D01" w:rsidP="00AD123A">
      <w:pPr>
        <w:spacing w:line="276" w:lineRule="auto"/>
        <w:jc w:val="center"/>
        <w:rPr>
          <w:rFonts w:cstheme="minorHAnsi"/>
          <w:b/>
          <w:sz w:val="24"/>
          <w:szCs w:val="24"/>
          <w:lang w:val="en-US"/>
        </w:rPr>
      </w:pPr>
      <w:r w:rsidRPr="00660CC8">
        <w:rPr>
          <w:rFonts w:cstheme="minorHAnsi"/>
          <w:b/>
          <w:sz w:val="24"/>
          <w:szCs w:val="24"/>
          <w:lang w:val="en-US"/>
        </w:rPr>
        <w:t>…</w:t>
      </w:r>
    </w:p>
    <w:p w14:paraId="36FFAD3E" w14:textId="617B17E4" w:rsidR="00F45D01" w:rsidRPr="00660CC8" w:rsidRDefault="00F45D01" w:rsidP="00AD123A">
      <w:pPr>
        <w:spacing w:line="276" w:lineRule="auto"/>
        <w:jc w:val="center"/>
        <w:rPr>
          <w:rFonts w:cstheme="minorHAnsi"/>
          <w:b/>
          <w:sz w:val="24"/>
          <w:szCs w:val="24"/>
          <w:lang w:val="en-US"/>
        </w:rPr>
      </w:pPr>
      <w:r w:rsidRPr="00660CC8">
        <w:rPr>
          <w:rFonts w:cstheme="minorHAnsi"/>
          <w:b/>
          <w:sz w:val="24"/>
          <w:szCs w:val="24"/>
          <w:lang w:val="en-US"/>
        </w:rPr>
        <w:t>[</w:t>
      </w:r>
      <w:r w:rsidR="009D02DF">
        <w:rPr>
          <w:rFonts w:cstheme="minorHAnsi"/>
          <w:b/>
          <w:sz w:val="24"/>
          <w:szCs w:val="24"/>
          <w:lang w:val="en-US"/>
        </w:rPr>
        <w:t>Provide</w:t>
      </w:r>
      <w:r w:rsidRPr="00660CC8">
        <w:rPr>
          <w:rFonts w:cstheme="minorHAnsi"/>
          <w:b/>
          <w:sz w:val="24"/>
          <w:szCs w:val="24"/>
          <w:lang w:val="en-US"/>
        </w:rPr>
        <w:t xml:space="preserve"> informed consent, guarantee anonymity</w:t>
      </w:r>
      <w:r w:rsidR="009D02DF">
        <w:rPr>
          <w:rFonts w:cstheme="minorHAnsi"/>
          <w:b/>
          <w:sz w:val="24"/>
          <w:szCs w:val="24"/>
          <w:lang w:val="en-US"/>
        </w:rPr>
        <w:t>, and agree on the future process of requesting permission to cite</w:t>
      </w:r>
      <w:r w:rsidRPr="00660CC8">
        <w:rPr>
          <w:rFonts w:cstheme="minorHAnsi"/>
          <w:b/>
          <w:sz w:val="24"/>
          <w:szCs w:val="24"/>
          <w:lang w:val="en-US"/>
        </w:rPr>
        <w:t xml:space="preserve">] </w:t>
      </w:r>
    </w:p>
    <w:p w14:paraId="30426D52" w14:textId="494BE7E3" w:rsidR="005C1E90" w:rsidRPr="00660CC8" w:rsidRDefault="005C1E90" w:rsidP="00AD123A">
      <w:pPr>
        <w:spacing w:line="276" w:lineRule="auto"/>
        <w:jc w:val="center"/>
        <w:rPr>
          <w:rFonts w:cstheme="minorHAnsi"/>
          <w:b/>
          <w:sz w:val="24"/>
          <w:szCs w:val="24"/>
          <w:lang w:val="en-US"/>
        </w:rPr>
      </w:pPr>
    </w:p>
    <w:p w14:paraId="000BDCCA" w14:textId="6221E562" w:rsidR="005F6AE1" w:rsidRPr="00660CC8" w:rsidRDefault="005F6AE1" w:rsidP="00AD123A">
      <w:pPr>
        <w:spacing w:line="276" w:lineRule="auto"/>
        <w:jc w:val="center"/>
        <w:rPr>
          <w:rFonts w:cstheme="minorHAnsi"/>
          <w:b/>
          <w:sz w:val="24"/>
          <w:szCs w:val="24"/>
          <w:lang w:val="en-US"/>
        </w:rPr>
      </w:pPr>
    </w:p>
    <w:p w14:paraId="4969BCB1" w14:textId="78789C7A" w:rsidR="005F6AE1" w:rsidRPr="00660CC8" w:rsidRDefault="005F6AE1" w:rsidP="00AD123A">
      <w:pPr>
        <w:spacing w:line="276" w:lineRule="auto"/>
        <w:jc w:val="center"/>
        <w:rPr>
          <w:rFonts w:cstheme="minorHAnsi"/>
          <w:b/>
          <w:sz w:val="24"/>
          <w:szCs w:val="24"/>
          <w:lang w:val="en-US"/>
        </w:rPr>
      </w:pPr>
    </w:p>
    <w:p w14:paraId="4617EDC7" w14:textId="1F09D611" w:rsidR="005F6AE1" w:rsidRPr="00660CC8" w:rsidRDefault="005F6AE1" w:rsidP="00AD123A">
      <w:pPr>
        <w:spacing w:line="276" w:lineRule="auto"/>
        <w:jc w:val="center"/>
        <w:rPr>
          <w:rFonts w:cstheme="minorHAnsi"/>
          <w:b/>
          <w:sz w:val="24"/>
          <w:szCs w:val="24"/>
          <w:lang w:val="en-US"/>
        </w:rPr>
      </w:pPr>
    </w:p>
    <w:p w14:paraId="57661DCB" w14:textId="0391E9DD" w:rsidR="005F6AE1" w:rsidRPr="00660CC8" w:rsidRDefault="005F6AE1" w:rsidP="00AD123A">
      <w:pPr>
        <w:spacing w:line="276" w:lineRule="auto"/>
        <w:jc w:val="center"/>
        <w:rPr>
          <w:rFonts w:cstheme="minorHAnsi"/>
          <w:b/>
          <w:sz w:val="24"/>
          <w:szCs w:val="24"/>
          <w:lang w:val="en-US"/>
        </w:rPr>
      </w:pPr>
    </w:p>
    <w:p w14:paraId="0FC57318" w14:textId="24DD0EDA" w:rsidR="005F6AE1" w:rsidRPr="00660CC8" w:rsidRDefault="005F6AE1" w:rsidP="00AD123A">
      <w:pPr>
        <w:spacing w:line="276" w:lineRule="auto"/>
        <w:jc w:val="center"/>
        <w:rPr>
          <w:rFonts w:cstheme="minorHAnsi"/>
          <w:b/>
          <w:sz w:val="24"/>
          <w:szCs w:val="24"/>
          <w:lang w:val="en-US"/>
        </w:rPr>
      </w:pPr>
    </w:p>
    <w:p w14:paraId="4F8F7E56" w14:textId="4EEE8B79" w:rsidR="005F6AE1" w:rsidRPr="00660CC8" w:rsidRDefault="005F6AE1" w:rsidP="00AD123A">
      <w:pPr>
        <w:spacing w:line="276" w:lineRule="auto"/>
        <w:jc w:val="center"/>
        <w:rPr>
          <w:rFonts w:cstheme="minorHAnsi"/>
          <w:b/>
          <w:sz w:val="24"/>
          <w:szCs w:val="24"/>
          <w:lang w:val="en-US"/>
        </w:rPr>
      </w:pPr>
    </w:p>
    <w:p w14:paraId="30697FD1" w14:textId="5A594D1D" w:rsidR="005F6AE1" w:rsidRPr="00660CC8" w:rsidRDefault="005F6AE1" w:rsidP="00AD123A">
      <w:pPr>
        <w:spacing w:line="276" w:lineRule="auto"/>
        <w:jc w:val="center"/>
        <w:rPr>
          <w:rFonts w:cstheme="minorHAnsi"/>
          <w:b/>
          <w:sz w:val="24"/>
          <w:szCs w:val="24"/>
          <w:lang w:val="en-US"/>
        </w:rPr>
      </w:pPr>
    </w:p>
    <w:p w14:paraId="2EF049B9" w14:textId="5348FF2B" w:rsidR="005F6AE1" w:rsidRPr="00660CC8" w:rsidRDefault="005F6AE1" w:rsidP="00AD123A">
      <w:pPr>
        <w:spacing w:line="276" w:lineRule="auto"/>
        <w:jc w:val="center"/>
        <w:rPr>
          <w:rFonts w:cstheme="minorHAnsi"/>
          <w:b/>
          <w:sz w:val="24"/>
          <w:szCs w:val="24"/>
          <w:lang w:val="en-US"/>
        </w:rPr>
      </w:pPr>
    </w:p>
    <w:p w14:paraId="327200F8" w14:textId="77777777" w:rsidR="005F6AE1" w:rsidRPr="00660CC8" w:rsidRDefault="005F6AE1" w:rsidP="00AD123A">
      <w:pPr>
        <w:spacing w:line="276" w:lineRule="auto"/>
        <w:jc w:val="center"/>
        <w:rPr>
          <w:rFonts w:cstheme="minorHAnsi"/>
          <w:b/>
          <w:sz w:val="24"/>
          <w:szCs w:val="24"/>
          <w:lang w:val="en-US"/>
        </w:rPr>
      </w:pPr>
    </w:p>
    <w:p w14:paraId="58EDE633" w14:textId="2D79B937" w:rsidR="00EC0790" w:rsidRPr="00660CC8" w:rsidRDefault="005F6AE1" w:rsidP="008941FA">
      <w:pPr>
        <w:spacing w:line="276" w:lineRule="auto"/>
        <w:jc w:val="center"/>
        <w:rPr>
          <w:rFonts w:cstheme="minorHAnsi"/>
          <w:b/>
          <w:sz w:val="24"/>
          <w:szCs w:val="24"/>
          <w:lang w:val="en-US"/>
        </w:rPr>
      </w:pPr>
      <w:r w:rsidRPr="00660CC8">
        <w:rPr>
          <w:rFonts w:cstheme="minorHAnsi"/>
          <w:b/>
          <w:sz w:val="24"/>
          <w:szCs w:val="24"/>
          <w:lang w:val="en-US"/>
        </w:rPr>
        <w:t>MAIN QUESTIONS</w:t>
      </w:r>
    </w:p>
    <w:p w14:paraId="3DCFAD99" w14:textId="07B46B61" w:rsidR="008F653F" w:rsidRPr="00660CC8" w:rsidRDefault="008F653F" w:rsidP="008F653F">
      <w:pPr>
        <w:spacing w:after="0" w:line="276" w:lineRule="auto"/>
        <w:jc w:val="center"/>
        <w:rPr>
          <w:rFonts w:cstheme="minorHAnsi"/>
          <w:b/>
          <w:sz w:val="24"/>
          <w:szCs w:val="24"/>
          <w:lang w:val="en-US"/>
        </w:rPr>
      </w:pPr>
    </w:p>
    <w:p w14:paraId="47FD383C" w14:textId="1B70CE58" w:rsidR="00EC0790" w:rsidRPr="00660CC8" w:rsidRDefault="00EC0790" w:rsidP="008F653F">
      <w:pPr>
        <w:spacing w:after="0" w:line="276" w:lineRule="auto"/>
        <w:jc w:val="both"/>
        <w:rPr>
          <w:rFonts w:cstheme="minorHAnsi"/>
          <w:bCs/>
          <w:sz w:val="24"/>
          <w:szCs w:val="24"/>
          <w:lang w:val="en-US"/>
        </w:rPr>
      </w:pPr>
      <w:r w:rsidRPr="00660CC8">
        <w:rPr>
          <w:rFonts w:cstheme="minorHAnsi"/>
          <w:bCs/>
          <w:sz w:val="24"/>
          <w:szCs w:val="24"/>
          <w:lang w:val="en-US"/>
        </w:rPr>
        <w:t xml:space="preserve">To start, could you briefly explain </w:t>
      </w:r>
      <w:r w:rsidRPr="00660CC8">
        <w:rPr>
          <w:rFonts w:cstheme="minorHAnsi"/>
          <w:b/>
          <w:bCs/>
          <w:sz w:val="24"/>
          <w:szCs w:val="24"/>
          <w:lang w:val="en-US"/>
        </w:rPr>
        <w:t>your role at [name insurer]</w:t>
      </w:r>
      <w:r w:rsidRPr="00660CC8">
        <w:rPr>
          <w:rFonts w:cstheme="minorHAnsi"/>
          <w:bCs/>
          <w:sz w:val="24"/>
          <w:szCs w:val="24"/>
          <w:lang w:val="en-US"/>
        </w:rPr>
        <w:t xml:space="preserve"> and how your work is related to the health care purchasing (the policy and practice) of [name insurer]? </w:t>
      </w:r>
    </w:p>
    <w:p w14:paraId="23E405F1" w14:textId="77777777" w:rsidR="00EC0790" w:rsidRPr="00660CC8" w:rsidRDefault="00EC0790" w:rsidP="008F653F">
      <w:pPr>
        <w:spacing w:after="0" w:line="276" w:lineRule="auto"/>
        <w:rPr>
          <w:rFonts w:cstheme="minorHAnsi"/>
          <w:sz w:val="24"/>
          <w:szCs w:val="24"/>
          <w:lang w:val="en-US"/>
        </w:rPr>
      </w:pPr>
    </w:p>
    <w:p w14:paraId="41E5A1E7" w14:textId="6CCE2CB8" w:rsidR="00EC0790" w:rsidRPr="00660CC8" w:rsidRDefault="00EC0790" w:rsidP="008F653F">
      <w:pPr>
        <w:spacing w:after="0" w:line="276" w:lineRule="auto"/>
        <w:rPr>
          <w:rFonts w:cstheme="minorHAnsi"/>
          <w:sz w:val="24"/>
          <w:szCs w:val="24"/>
          <w:lang w:val="en-US"/>
        </w:rPr>
      </w:pPr>
      <w:r w:rsidRPr="00660CC8">
        <w:rPr>
          <w:rFonts w:cstheme="minorHAnsi"/>
          <w:sz w:val="24"/>
          <w:szCs w:val="24"/>
          <w:lang w:val="en-US"/>
        </w:rPr>
        <w:t xml:space="preserve">In </w:t>
      </w:r>
      <w:r w:rsidRPr="00660CC8">
        <w:rPr>
          <w:rFonts w:cstheme="minorHAnsi"/>
          <w:b/>
          <w:sz w:val="24"/>
          <w:szCs w:val="24"/>
          <w:lang w:val="en-US"/>
        </w:rPr>
        <w:t>general</w:t>
      </w:r>
      <w:r w:rsidRPr="00660CC8">
        <w:rPr>
          <w:rFonts w:cstheme="minorHAnsi"/>
          <w:sz w:val="24"/>
          <w:szCs w:val="24"/>
          <w:lang w:val="en-US"/>
        </w:rPr>
        <w:t xml:space="preserve">, what is your </w:t>
      </w:r>
      <w:r w:rsidRPr="00660CC8">
        <w:rPr>
          <w:rFonts w:cstheme="minorHAnsi"/>
          <w:b/>
          <w:sz w:val="24"/>
          <w:szCs w:val="24"/>
          <w:lang w:val="en-US"/>
        </w:rPr>
        <w:t>perspective on the role of insurers</w:t>
      </w:r>
      <w:r w:rsidRPr="00660CC8">
        <w:rPr>
          <w:rFonts w:cstheme="minorHAnsi"/>
          <w:sz w:val="24"/>
          <w:szCs w:val="24"/>
          <w:lang w:val="en-US"/>
        </w:rPr>
        <w:t xml:space="preserve"> within the Dutch health care system?</w:t>
      </w:r>
    </w:p>
    <w:p w14:paraId="724B517C" w14:textId="6CCE2CB8" w:rsidR="00DD397E" w:rsidRPr="00660CC8" w:rsidRDefault="00DD397E" w:rsidP="008F653F">
      <w:pPr>
        <w:spacing w:after="0" w:line="276" w:lineRule="auto"/>
        <w:rPr>
          <w:rFonts w:cstheme="minorHAnsi"/>
          <w:sz w:val="24"/>
          <w:szCs w:val="24"/>
          <w:lang w:val="en-US"/>
        </w:rPr>
      </w:pPr>
    </w:p>
    <w:p w14:paraId="7DE00BEE" w14:textId="4A8A9B8C" w:rsidR="00EC0790" w:rsidRPr="00660CC8" w:rsidRDefault="00EC0790" w:rsidP="008F653F">
      <w:pPr>
        <w:spacing w:after="0" w:line="276" w:lineRule="auto"/>
        <w:rPr>
          <w:rFonts w:cstheme="minorHAnsi"/>
          <w:sz w:val="24"/>
          <w:szCs w:val="24"/>
          <w:lang w:val="en-US"/>
        </w:rPr>
      </w:pPr>
      <w:r w:rsidRPr="00660CC8">
        <w:rPr>
          <w:rFonts w:cstheme="minorHAnsi"/>
          <w:sz w:val="24"/>
          <w:szCs w:val="24"/>
          <w:lang w:val="en-US"/>
        </w:rPr>
        <w:t xml:space="preserve">What is your </w:t>
      </w:r>
      <w:r w:rsidRPr="00660CC8">
        <w:rPr>
          <w:rFonts w:cstheme="minorHAnsi"/>
          <w:b/>
          <w:sz w:val="24"/>
          <w:szCs w:val="24"/>
          <w:lang w:val="en-US"/>
        </w:rPr>
        <w:t>perspective on value-based purchasing</w:t>
      </w:r>
      <w:r w:rsidRPr="00660CC8">
        <w:rPr>
          <w:rFonts w:cstheme="minorHAnsi"/>
          <w:sz w:val="24"/>
          <w:szCs w:val="24"/>
          <w:lang w:val="en-US"/>
        </w:rPr>
        <w:t xml:space="preserve">, and how does [name insurer] apply this? </w:t>
      </w:r>
    </w:p>
    <w:p w14:paraId="4A611DC4" w14:textId="77777777" w:rsidR="00EC0790" w:rsidRPr="00660CC8" w:rsidRDefault="00EC0790" w:rsidP="008F653F">
      <w:pPr>
        <w:pStyle w:val="ListParagraph"/>
        <w:numPr>
          <w:ilvl w:val="0"/>
          <w:numId w:val="3"/>
        </w:numPr>
        <w:spacing w:after="0" w:line="276" w:lineRule="auto"/>
        <w:rPr>
          <w:rFonts w:cstheme="minorHAnsi"/>
          <w:sz w:val="24"/>
          <w:szCs w:val="24"/>
          <w:lang w:val="en-US"/>
        </w:rPr>
      </w:pPr>
      <w:r w:rsidRPr="00660CC8">
        <w:rPr>
          <w:rFonts w:cstheme="minorHAnsi"/>
          <w:sz w:val="24"/>
          <w:szCs w:val="24"/>
          <w:lang w:val="en-US"/>
        </w:rPr>
        <w:t xml:space="preserve">Are these views widely shared within the organization (you think)? </w:t>
      </w:r>
    </w:p>
    <w:p w14:paraId="49312563" w14:textId="63439973" w:rsidR="005E4771" w:rsidRPr="00660CC8" w:rsidRDefault="00EC0790" w:rsidP="008F653F">
      <w:pPr>
        <w:pStyle w:val="ListParagraph"/>
        <w:numPr>
          <w:ilvl w:val="0"/>
          <w:numId w:val="3"/>
        </w:numPr>
        <w:spacing w:after="0" w:line="276" w:lineRule="auto"/>
        <w:rPr>
          <w:rFonts w:cstheme="minorHAnsi"/>
          <w:sz w:val="24"/>
          <w:szCs w:val="24"/>
          <w:lang w:val="en-US"/>
        </w:rPr>
      </w:pPr>
      <w:r w:rsidRPr="00660CC8">
        <w:rPr>
          <w:rFonts w:cstheme="minorHAnsi"/>
          <w:bCs/>
          <w:sz w:val="24"/>
          <w:szCs w:val="24"/>
          <w:lang w:val="en-US"/>
        </w:rPr>
        <w:t>Is there, in your view, sufficient support from (other parties) outside the organization</w:t>
      </w:r>
      <w:r w:rsidR="005E4771" w:rsidRPr="00660CC8">
        <w:rPr>
          <w:rFonts w:cstheme="minorHAnsi"/>
          <w:bCs/>
          <w:sz w:val="24"/>
          <w:szCs w:val="24"/>
          <w:lang w:val="en-US"/>
        </w:rPr>
        <w:t xml:space="preserve">, to put these forms of purchasing into practice? </w:t>
      </w:r>
    </w:p>
    <w:p w14:paraId="3362CCEF" w14:textId="77777777" w:rsidR="008F653F" w:rsidRPr="00660CC8" w:rsidRDefault="008F653F" w:rsidP="008F653F">
      <w:pPr>
        <w:pStyle w:val="ListParagraph"/>
        <w:spacing w:after="0" w:line="276" w:lineRule="auto"/>
        <w:rPr>
          <w:rFonts w:cstheme="minorHAnsi"/>
          <w:sz w:val="24"/>
          <w:szCs w:val="24"/>
          <w:lang w:val="en-US"/>
        </w:rPr>
      </w:pPr>
    </w:p>
    <w:p w14:paraId="20D8BE51" w14:textId="1301060B" w:rsidR="005E4771" w:rsidRPr="00660CC8" w:rsidRDefault="006B0BDB" w:rsidP="008F653F">
      <w:pPr>
        <w:spacing w:after="0" w:line="276" w:lineRule="auto"/>
        <w:rPr>
          <w:rFonts w:cstheme="minorHAnsi"/>
          <w:sz w:val="24"/>
          <w:szCs w:val="24"/>
          <w:lang w:val="en-US"/>
        </w:rPr>
      </w:pPr>
      <w:r w:rsidRPr="00660CC8">
        <w:rPr>
          <w:rFonts w:cstheme="minorHAnsi"/>
          <w:sz w:val="24"/>
          <w:szCs w:val="24"/>
          <w:lang w:val="en-US"/>
        </w:rPr>
        <w:t xml:space="preserve">Quote: </w:t>
      </w:r>
      <w:r w:rsidR="005E4771" w:rsidRPr="00660CC8">
        <w:rPr>
          <w:rFonts w:cstheme="minorHAnsi"/>
          <w:sz w:val="24"/>
          <w:szCs w:val="24"/>
          <w:lang w:val="en-US"/>
        </w:rPr>
        <w:t>“The more insurers want to fulfill the</w:t>
      </w:r>
      <w:r w:rsidRPr="00660CC8">
        <w:rPr>
          <w:rFonts w:cstheme="minorHAnsi"/>
          <w:sz w:val="24"/>
          <w:szCs w:val="24"/>
          <w:lang w:val="en-US"/>
        </w:rPr>
        <w:t xml:space="preserve">ir </w:t>
      </w:r>
      <w:r w:rsidRPr="00660CC8">
        <w:rPr>
          <w:rFonts w:cstheme="minorHAnsi"/>
          <w:b/>
          <w:sz w:val="24"/>
          <w:szCs w:val="24"/>
          <w:lang w:val="en-US"/>
        </w:rPr>
        <w:t>assigned role of critical purchasers</w:t>
      </w:r>
      <w:r w:rsidR="005E4771" w:rsidRPr="00660CC8">
        <w:rPr>
          <w:rFonts w:cstheme="minorHAnsi"/>
          <w:sz w:val="24"/>
          <w:szCs w:val="24"/>
          <w:lang w:val="en-US"/>
        </w:rPr>
        <w:t xml:space="preserve">, the greater the </w:t>
      </w:r>
      <w:r w:rsidR="005E4771" w:rsidRPr="00660CC8">
        <w:rPr>
          <w:rFonts w:cstheme="minorHAnsi"/>
          <w:b/>
          <w:sz w:val="24"/>
          <w:szCs w:val="24"/>
          <w:lang w:val="en-US"/>
        </w:rPr>
        <w:t>resistance</w:t>
      </w:r>
      <w:r w:rsidR="005E4771" w:rsidRPr="00660CC8">
        <w:rPr>
          <w:rFonts w:cstheme="minorHAnsi"/>
          <w:sz w:val="24"/>
          <w:szCs w:val="24"/>
          <w:lang w:val="en-US"/>
        </w:rPr>
        <w:t>…”</w:t>
      </w:r>
    </w:p>
    <w:p w14:paraId="59F2D9AD" w14:textId="705CC5D6" w:rsidR="005E4771" w:rsidRPr="00660CC8" w:rsidRDefault="005E4771" w:rsidP="008F653F">
      <w:pPr>
        <w:pStyle w:val="ListParagraph"/>
        <w:numPr>
          <w:ilvl w:val="0"/>
          <w:numId w:val="3"/>
        </w:numPr>
        <w:spacing w:after="0" w:line="276" w:lineRule="auto"/>
        <w:rPr>
          <w:rFonts w:cstheme="minorHAnsi"/>
          <w:sz w:val="24"/>
          <w:szCs w:val="24"/>
          <w:lang w:val="en-US"/>
        </w:rPr>
      </w:pPr>
      <w:r w:rsidRPr="00660CC8">
        <w:rPr>
          <w:rFonts w:cstheme="minorHAnsi"/>
          <w:sz w:val="24"/>
          <w:szCs w:val="24"/>
          <w:lang w:val="en-US"/>
        </w:rPr>
        <w:t xml:space="preserve">Do you recognize this? </w:t>
      </w:r>
    </w:p>
    <w:p w14:paraId="321E9ADA" w14:textId="77777777" w:rsidR="008F653F" w:rsidRPr="00660CC8" w:rsidRDefault="008F653F" w:rsidP="008F653F">
      <w:pPr>
        <w:pStyle w:val="ListParagraph"/>
        <w:spacing w:after="0" w:line="276" w:lineRule="auto"/>
        <w:rPr>
          <w:rFonts w:cstheme="minorHAnsi"/>
          <w:sz w:val="24"/>
          <w:szCs w:val="24"/>
          <w:lang w:val="en-US"/>
        </w:rPr>
      </w:pPr>
    </w:p>
    <w:p w14:paraId="5008DE3C" w14:textId="3788A40E" w:rsidR="005E4771" w:rsidRPr="00660CC8" w:rsidRDefault="005E4771" w:rsidP="006B0BDB">
      <w:pPr>
        <w:spacing w:line="276" w:lineRule="auto"/>
        <w:rPr>
          <w:rFonts w:cstheme="minorHAnsi"/>
          <w:bCs/>
          <w:sz w:val="24"/>
          <w:szCs w:val="24"/>
          <w:lang w:val="en-US"/>
        </w:rPr>
      </w:pPr>
      <w:r w:rsidRPr="00660CC8">
        <w:rPr>
          <w:rFonts w:cstheme="minorHAnsi"/>
          <w:bCs/>
          <w:sz w:val="24"/>
          <w:szCs w:val="24"/>
          <w:lang w:val="en-US"/>
        </w:rPr>
        <w:t xml:space="preserve">Considering value-based purchasing, to what extent do </w:t>
      </w:r>
      <w:r w:rsidRPr="00660CC8">
        <w:rPr>
          <w:rFonts w:cstheme="minorHAnsi"/>
          <w:b/>
          <w:bCs/>
          <w:sz w:val="24"/>
          <w:szCs w:val="24"/>
          <w:lang w:val="en-US"/>
        </w:rPr>
        <w:t>external relations and the power/interests of other parties</w:t>
      </w:r>
      <w:r w:rsidRPr="00660CC8">
        <w:rPr>
          <w:rFonts w:cstheme="minorHAnsi"/>
          <w:bCs/>
          <w:sz w:val="24"/>
          <w:szCs w:val="24"/>
          <w:lang w:val="en-US"/>
        </w:rPr>
        <w:t xml:space="preserve">/stakeholders affect how this takes shape? </w:t>
      </w:r>
    </w:p>
    <w:p w14:paraId="100A6D87" w14:textId="6F1C4D23" w:rsidR="005E4771" w:rsidRPr="00660CC8" w:rsidRDefault="005E4771" w:rsidP="008F653F">
      <w:pPr>
        <w:pStyle w:val="ListParagraph"/>
        <w:numPr>
          <w:ilvl w:val="0"/>
          <w:numId w:val="3"/>
        </w:numPr>
        <w:spacing w:after="0" w:line="276" w:lineRule="auto"/>
        <w:rPr>
          <w:rFonts w:cstheme="minorHAnsi"/>
          <w:bCs/>
          <w:sz w:val="24"/>
          <w:szCs w:val="24"/>
          <w:lang w:val="en-US"/>
        </w:rPr>
      </w:pPr>
      <w:r w:rsidRPr="00660CC8">
        <w:rPr>
          <w:rFonts w:cstheme="minorHAnsi"/>
          <w:bCs/>
          <w:sz w:val="24"/>
          <w:szCs w:val="24"/>
          <w:lang w:val="en-US"/>
        </w:rPr>
        <w:t xml:space="preserve">Associations of medical professionals? </w:t>
      </w:r>
    </w:p>
    <w:p w14:paraId="2BC81D78" w14:textId="2E1C78BF" w:rsidR="005E4771" w:rsidRPr="00660CC8" w:rsidRDefault="005E4771" w:rsidP="008F653F">
      <w:pPr>
        <w:pStyle w:val="ListParagraph"/>
        <w:numPr>
          <w:ilvl w:val="0"/>
          <w:numId w:val="3"/>
        </w:numPr>
        <w:spacing w:after="0" w:line="276" w:lineRule="auto"/>
        <w:rPr>
          <w:rFonts w:cstheme="minorHAnsi"/>
          <w:bCs/>
          <w:sz w:val="24"/>
          <w:szCs w:val="24"/>
          <w:lang w:val="en-US"/>
        </w:rPr>
      </w:pPr>
      <w:r w:rsidRPr="00660CC8">
        <w:rPr>
          <w:rFonts w:cstheme="minorHAnsi"/>
          <w:bCs/>
          <w:sz w:val="24"/>
          <w:szCs w:val="24"/>
          <w:lang w:val="en-US"/>
        </w:rPr>
        <w:t>Government agencies?</w:t>
      </w:r>
    </w:p>
    <w:p w14:paraId="01D0121A" w14:textId="7C9E9232" w:rsidR="005E4771" w:rsidRPr="00660CC8" w:rsidRDefault="005E4771" w:rsidP="008F653F">
      <w:pPr>
        <w:pStyle w:val="ListParagraph"/>
        <w:numPr>
          <w:ilvl w:val="0"/>
          <w:numId w:val="3"/>
        </w:numPr>
        <w:spacing w:after="0" w:line="276" w:lineRule="auto"/>
        <w:rPr>
          <w:rFonts w:cstheme="minorHAnsi"/>
          <w:bCs/>
          <w:sz w:val="24"/>
          <w:szCs w:val="24"/>
          <w:lang w:val="en-US"/>
        </w:rPr>
      </w:pPr>
      <w:r w:rsidRPr="00660CC8">
        <w:rPr>
          <w:rFonts w:cstheme="minorHAnsi"/>
          <w:bCs/>
          <w:sz w:val="24"/>
          <w:szCs w:val="24"/>
          <w:lang w:val="en-US"/>
        </w:rPr>
        <w:t>Public opinion?</w:t>
      </w:r>
    </w:p>
    <w:p w14:paraId="150B5A90" w14:textId="77777777" w:rsidR="008F653F" w:rsidRPr="00660CC8" w:rsidRDefault="008F653F" w:rsidP="008F653F">
      <w:pPr>
        <w:spacing w:after="0" w:line="276" w:lineRule="auto"/>
        <w:rPr>
          <w:rFonts w:cstheme="minorHAnsi"/>
          <w:bCs/>
          <w:sz w:val="24"/>
          <w:szCs w:val="24"/>
          <w:lang w:val="en-US"/>
        </w:rPr>
      </w:pPr>
    </w:p>
    <w:p w14:paraId="1CB57525" w14:textId="43E90B3A" w:rsidR="00094CF4" w:rsidRPr="00660CC8" w:rsidRDefault="004121E3" w:rsidP="008F653F">
      <w:pPr>
        <w:spacing w:after="0" w:line="276" w:lineRule="auto"/>
        <w:rPr>
          <w:rFonts w:cstheme="minorHAnsi"/>
          <w:sz w:val="24"/>
          <w:szCs w:val="24"/>
          <w:lang w:val="en-US"/>
        </w:rPr>
      </w:pPr>
      <w:r w:rsidRPr="00660CC8">
        <w:rPr>
          <w:rFonts w:cstheme="minorHAnsi"/>
          <w:bCs/>
          <w:sz w:val="24"/>
          <w:szCs w:val="24"/>
          <w:lang w:val="en-US"/>
        </w:rPr>
        <w:t xml:space="preserve">Are there </w:t>
      </w:r>
      <w:r w:rsidRPr="00660CC8">
        <w:rPr>
          <w:rFonts w:cstheme="minorHAnsi"/>
          <w:b/>
          <w:bCs/>
          <w:sz w:val="24"/>
          <w:szCs w:val="24"/>
          <w:lang w:val="en-US"/>
        </w:rPr>
        <w:t>agreements—formal or informal</w:t>
      </w:r>
      <w:r w:rsidR="008F653F" w:rsidRPr="00660CC8">
        <w:rPr>
          <w:rFonts w:cstheme="minorHAnsi"/>
          <w:b/>
          <w:bCs/>
          <w:sz w:val="24"/>
          <w:szCs w:val="24"/>
          <w:lang w:val="en-US"/>
        </w:rPr>
        <w:t>—</w:t>
      </w:r>
      <w:r w:rsidRPr="00660CC8">
        <w:rPr>
          <w:rFonts w:cstheme="minorHAnsi"/>
          <w:b/>
          <w:bCs/>
          <w:sz w:val="24"/>
          <w:szCs w:val="24"/>
          <w:lang w:val="en-US"/>
        </w:rPr>
        <w:t>with other parties in the system</w:t>
      </w:r>
      <w:r w:rsidRPr="00660CC8">
        <w:rPr>
          <w:rFonts w:cstheme="minorHAnsi"/>
          <w:bCs/>
          <w:sz w:val="24"/>
          <w:szCs w:val="24"/>
          <w:lang w:val="en-US"/>
        </w:rPr>
        <w:t xml:space="preserve"> that affect or constrain how valued-based purchasing takes shape? </w:t>
      </w:r>
    </w:p>
    <w:p w14:paraId="70642A0E" w14:textId="2D2F1FED" w:rsidR="004121E3" w:rsidRPr="00660CC8" w:rsidRDefault="004121E3" w:rsidP="008F653F">
      <w:pPr>
        <w:spacing w:after="0" w:line="276" w:lineRule="auto"/>
        <w:rPr>
          <w:rFonts w:cstheme="minorHAnsi"/>
          <w:bCs/>
          <w:sz w:val="24"/>
          <w:szCs w:val="24"/>
          <w:lang w:val="en-US"/>
        </w:rPr>
      </w:pPr>
    </w:p>
    <w:p w14:paraId="03E8A2E4" w14:textId="7F3DC85C" w:rsidR="004121E3" w:rsidRPr="00660CC8" w:rsidRDefault="004121E3" w:rsidP="008F653F">
      <w:pPr>
        <w:spacing w:after="0" w:line="276" w:lineRule="auto"/>
        <w:rPr>
          <w:rFonts w:cstheme="minorHAnsi"/>
          <w:bCs/>
          <w:sz w:val="24"/>
          <w:szCs w:val="24"/>
          <w:lang w:val="en-US"/>
        </w:rPr>
      </w:pPr>
      <w:r w:rsidRPr="00660CC8">
        <w:rPr>
          <w:rFonts w:cstheme="minorHAnsi"/>
          <w:bCs/>
          <w:sz w:val="24"/>
          <w:szCs w:val="24"/>
          <w:lang w:val="en-US"/>
        </w:rPr>
        <w:t xml:space="preserve">What are your views on </w:t>
      </w:r>
      <w:r w:rsidRPr="00660CC8">
        <w:rPr>
          <w:rFonts w:cstheme="minorHAnsi"/>
          <w:b/>
          <w:bCs/>
          <w:sz w:val="24"/>
          <w:szCs w:val="24"/>
          <w:lang w:val="en-US"/>
        </w:rPr>
        <w:t>bundled payment</w:t>
      </w:r>
      <w:r w:rsidRPr="00660CC8">
        <w:rPr>
          <w:rFonts w:cstheme="minorHAnsi"/>
          <w:bCs/>
          <w:sz w:val="24"/>
          <w:szCs w:val="24"/>
          <w:lang w:val="en-US"/>
        </w:rPr>
        <w:t xml:space="preserve"> as a form of value-based purchasing? </w:t>
      </w:r>
    </w:p>
    <w:p w14:paraId="63EB0265" w14:textId="7BFB285F" w:rsidR="004121E3" w:rsidRPr="00660CC8" w:rsidRDefault="004121E3" w:rsidP="008F653F">
      <w:pPr>
        <w:pStyle w:val="ListParagraph"/>
        <w:numPr>
          <w:ilvl w:val="0"/>
          <w:numId w:val="3"/>
        </w:numPr>
        <w:spacing w:after="0" w:line="276" w:lineRule="auto"/>
        <w:rPr>
          <w:rFonts w:cstheme="minorHAnsi"/>
          <w:bCs/>
          <w:sz w:val="24"/>
          <w:szCs w:val="24"/>
          <w:lang w:val="en-US"/>
        </w:rPr>
      </w:pPr>
      <w:r w:rsidRPr="00660CC8">
        <w:rPr>
          <w:rFonts w:cstheme="minorHAnsi"/>
          <w:bCs/>
          <w:sz w:val="24"/>
          <w:szCs w:val="24"/>
          <w:lang w:val="en-US"/>
        </w:rPr>
        <w:t xml:space="preserve">(How) Does [name insurer] make use of bundled payment? </w:t>
      </w:r>
    </w:p>
    <w:p w14:paraId="2A2876F8" w14:textId="436AF507" w:rsidR="002771BF" w:rsidRPr="00660CC8" w:rsidRDefault="004121E3" w:rsidP="008F653F">
      <w:pPr>
        <w:pStyle w:val="ListParagraph"/>
        <w:numPr>
          <w:ilvl w:val="0"/>
          <w:numId w:val="3"/>
        </w:numPr>
        <w:spacing w:after="0" w:line="276" w:lineRule="auto"/>
        <w:rPr>
          <w:rFonts w:cstheme="minorHAnsi"/>
          <w:bCs/>
          <w:sz w:val="24"/>
          <w:szCs w:val="24"/>
          <w:lang w:val="en-US"/>
        </w:rPr>
      </w:pPr>
      <w:r w:rsidRPr="00660CC8">
        <w:rPr>
          <w:rFonts w:cstheme="minorHAnsi"/>
          <w:bCs/>
          <w:sz w:val="24"/>
          <w:szCs w:val="24"/>
          <w:lang w:val="en-US"/>
        </w:rPr>
        <w:t xml:space="preserve"> Is there, in your opinion, support or rather resistance toward bundled payments within your organization?</w:t>
      </w:r>
    </w:p>
    <w:p w14:paraId="66C84714" w14:textId="77777777" w:rsidR="00AD123A" w:rsidRPr="00660CC8" w:rsidRDefault="00AD123A" w:rsidP="008F653F">
      <w:pPr>
        <w:spacing w:after="0" w:line="276" w:lineRule="auto"/>
        <w:rPr>
          <w:rFonts w:cstheme="minorHAnsi"/>
          <w:bCs/>
          <w:sz w:val="24"/>
          <w:szCs w:val="24"/>
          <w:lang w:val="en-US"/>
        </w:rPr>
      </w:pPr>
    </w:p>
    <w:p w14:paraId="2E4761DF" w14:textId="20166773" w:rsidR="00AD123A" w:rsidRPr="00660CC8" w:rsidRDefault="00AD123A" w:rsidP="008F653F">
      <w:pPr>
        <w:spacing w:after="0" w:line="276" w:lineRule="auto"/>
        <w:rPr>
          <w:rFonts w:cstheme="minorHAnsi"/>
          <w:b/>
          <w:bCs/>
          <w:sz w:val="24"/>
          <w:szCs w:val="24"/>
          <w:lang w:val="en-US"/>
        </w:rPr>
      </w:pPr>
      <w:r w:rsidRPr="00660CC8">
        <w:rPr>
          <w:rFonts w:cstheme="minorHAnsi"/>
          <w:bCs/>
          <w:sz w:val="24"/>
          <w:szCs w:val="24"/>
          <w:lang w:val="en-US"/>
        </w:rPr>
        <w:t xml:space="preserve">Do you think that, in the </w:t>
      </w:r>
      <w:r w:rsidRPr="00660CC8">
        <w:rPr>
          <w:rFonts w:cstheme="minorHAnsi"/>
          <w:b/>
          <w:bCs/>
          <w:sz w:val="24"/>
          <w:szCs w:val="24"/>
          <w:lang w:val="en-US"/>
        </w:rPr>
        <w:t>future</w:t>
      </w:r>
      <w:r w:rsidRPr="00660CC8">
        <w:rPr>
          <w:rFonts w:cstheme="minorHAnsi"/>
          <w:bCs/>
          <w:sz w:val="24"/>
          <w:szCs w:val="24"/>
          <w:lang w:val="en-US"/>
        </w:rPr>
        <w:t>, value-based health care could lead to changes regarding health care purchasing and the relationship between insurers and other parties in the system?</w:t>
      </w:r>
      <w:r w:rsidRPr="00660CC8">
        <w:rPr>
          <w:rFonts w:cstheme="minorHAnsi"/>
          <w:b/>
          <w:bCs/>
          <w:sz w:val="24"/>
          <w:szCs w:val="24"/>
          <w:lang w:val="en-US"/>
        </w:rPr>
        <w:t xml:space="preserve"> </w:t>
      </w:r>
    </w:p>
    <w:p w14:paraId="11265E01" w14:textId="080810C3" w:rsidR="00626C61" w:rsidRPr="00660CC8" w:rsidRDefault="00626C61" w:rsidP="00AD123A">
      <w:pPr>
        <w:spacing w:line="276" w:lineRule="auto"/>
        <w:rPr>
          <w:rFonts w:cstheme="minorHAnsi"/>
          <w:b/>
          <w:bCs/>
          <w:sz w:val="24"/>
          <w:szCs w:val="24"/>
          <w:lang w:val="en-US"/>
        </w:rPr>
      </w:pPr>
    </w:p>
    <w:p w14:paraId="0EC20A1B" w14:textId="6E4D2038" w:rsidR="009D73EC" w:rsidRPr="00660CC8" w:rsidRDefault="009D73EC" w:rsidP="00AD123A">
      <w:pPr>
        <w:spacing w:line="276" w:lineRule="auto"/>
        <w:rPr>
          <w:rFonts w:cstheme="minorHAnsi"/>
          <w:b/>
          <w:bCs/>
          <w:sz w:val="24"/>
          <w:szCs w:val="24"/>
          <w:lang w:val="en-US"/>
        </w:rPr>
      </w:pPr>
    </w:p>
    <w:p w14:paraId="3DCF5653" w14:textId="562F89A4" w:rsidR="009D73EC" w:rsidRPr="00660CC8" w:rsidRDefault="009D73EC" w:rsidP="00AD123A">
      <w:pPr>
        <w:spacing w:line="276" w:lineRule="auto"/>
        <w:rPr>
          <w:rFonts w:cstheme="minorHAnsi"/>
          <w:b/>
          <w:bCs/>
          <w:sz w:val="24"/>
          <w:szCs w:val="24"/>
          <w:lang w:val="en-US"/>
        </w:rPr>
      </w:pPr>
    </w:p>
    <w:p w14:paraId="78C02A19" w14:textId="77777777" w:rsidR="009D73EC" w:rsidRPr="00660CC8" w:rsidRDefault="009D73EC" w:rsidP="00AD123A">
      <w:pPr>
        <w:spacing w:line="276" w:lineRule="auto"/>
        <w:rPr>
          <w:rFonts w:cstheme="minorHAnsi"/>
          <w:b/>
          <w:bCs/>
          <w:sz w:val="24"/>
          <w:szCs w:val="24"/>
          <w:lang w:val="en-US"/>
        </w:rPr>
      </w:pPr>
    </w:p>
    <w:p w14:paraId="5D6EBD96" w14:textId="2F5A6BDE" w:rsidR="00BD5DE2" w:rsidRPr="00660CC8" w:rsidRDefault="00B276DD" w:rsidP="00AD123A">
      <w:pPr>
        <w:spacing w:line="276" w:lineRule="auto"/>
        <w:jc w:val="center"/>
        <w:rPr>
          <w:rFonts w:cstheme="minorHAnsi"/>
          <w:b/>
          <w:bCs/>
          <w:sz w:val="24"/>
          <w:szCs w:val="24"/>
          <w:lang w:val="en-US"/>
        </w:rPr>
      </w:pPr>
      <w:r>
        <w:rPr>
          <w:rFonts w:cstheme="minorHAnsi"/>
          <w:b/>
          <w:bCs/>
          <w:sz w:val="24"/>
          <w:szCs w:val="24"/>
          <w:lang w:val="en-US"/>
        </w:rPr>
        <w:t>TOPICLIST</w:t>
      </w:r>
      <w:bookmarkStart w:id="0" w:name="_GoBack"/>
      <w:bookmarkEnd w:id="0"/>
    </w:p>
    <w:p w14:paraId="27CD76EB" w14:textId="77777777" w:rsidR="006B0BDB" w:rsidRPr="00660CC8" w:rsidRDefault="006B0BDB" w:rsidP="00AD123A">
      <w:pPr>
        <w:spacing w:line="276" w:lineRule="auto"/>
        <w:jc w:val="center"/>
        <w:rPr>
          <w:rFonts w:cstheme="minorHAnsi"/>
          <w:b/>
          <w:bCs/>
          <w:sz w:val="24"/>
          <w:szCs w:val="24"/>
          <w:lang w:val="en-US"/>
        </w:rPr>
      </w:pPr>
    </w:p>
    <w:tbl>
      <w:tblPr>
        <w:tblStyle w:val="TableGrid"/>
        <w:tblW w:w="0" w:type="auto"/>
        <w:tblLook w:val="04A0" w:firstRow="1" w:lastRow="0" w:firstColumn="1" w:lastColumn="0" w:noHBand="0" w:noVBand="1"/>
      </w:tblPr>
      <w:tblGrid>
        <w:gridCol w:w="5343"/>
        <w:gridCol w:w="3673"/>
      </w:tblGrid>
      <w:tr w:rsidR="00BD5DE2" w:rsidRPr="00660CC8" w14:paraId="1BAB6839" w14:textId="77777777" w:rsidTr="00660CC8">
        <w:trPr>
          <w:trHeight w:val="717"/>
        </w:trPr>
        <w:tc>
          <w:tcPr>
            <w:tcW w:w="0" w:type="auto"/>
          </w:tcPr>
          <w:p w14:paraId="20BC632E" w14:textId="77777777" w:rsidR="00BD5DE2" w:rsidRPr="00660CC8" w:rsidRDefault="00BD5DE2" w:rsidP="00AD123A">
            <w:pPr>
              <w:spacing w:line="276" w:lineRule="auto"/>
              <w:rPr>
                <w:rFonts w:cstheme="minorHAnsi"/>
                <w:color w:val="767171" w:themeColor="background2" w:themeShade="80"/>
                <w:sz w:val="24"/>
                <w:szCs w:val="24"/>
                <w:lang w:val="en-US"/>
              </w:rPr>
            </w:pPr>
          </w:p>
          <w:p w14:paraId="096CDB4E" w14:textId="7F06E682" w:rsidR="00BD5DE2" w:rsidRPr="00660CC8" w:rsidRDefault="008941FA" w:rsidP="00AD123A">
            <w:pPr>
              <w:spacing w:line="276" w:lineRule="auto"/>
              <w:rPr>
                <w:rFonts w:cstheme="minorHAnsi"/>
                <w:b/>
                <w:bCs/>
                <w:color w:val="767171" w:themeColor="background2" w:themeShade="80"/>
                <w:sz w:val="24"/>
                <w:szCs w:val="24"/>
                <w:lang w:val="en-US"/>
              </w:rPr>
            </w:pPr>
            <w:r w:rsidRPr="00660CC8">
              <w:rPr>
                <w:rFonts w:cstheme="minorHAnsi"/>
                <w:b/>
                <w:bCs/>
                <w:color w:val="767171" w:themeColor="background2" w:themeShade="80"/>
                <w:sz w:val="24"/>
                <w:szCs w:val="24"/>
                <w:lang w:val="en-US"/>
              </w:rPr>
              <w:t>Key topics</w:t>
            </w:r>
          </w:p>
          <w:p w14:paraId="23B116A0" w14:textId="563B6BF9" w:rsidR="00BD5DE2" w:rsidRPr="00660CC8" w:rsidRDefault="00BD5DE2" w:rsidP="00AD123A">
            <w:pPr>
              <w:spacing w:line="276" w:lineRule="auto"/>
              <w:rPr>
                <w:rFonts w:cstheme="minorHAnsi"/>
                <w:color w:val="767171" w:themeColor="background2" w:themeShade="80"/>
                <w:sz w:val="24"/>
                <w:szCs w:val="24"/>
                <w:lang w:val="en-US"/>
              </w:rPr>
            </w:pPr>
          </w:p>
        </w:tc>
        <w:tc>
          <w:tcPr>
            <w:tcW w:w="0" w:type="auto"/>
          </w:tcPr>
          <w:p w14:paraId="3A1137ED" w14:textId="77777777" w:rsidR="00BD5DE2" w:rsidRPr="00660CC8" w:rsidRDefault="00BD5DE2" w:rsidP="00AD123A">
            <w:pPr>
              <w:spacing w:line="276" w:lineRule="auto"/>
              <w:rPr>
                <w:rFonts w:cstheme="minorHAnsi"/>
                <w:sz w:val="24"/>
                <w:szCs w:val="24"/>
                <w:lang w:val="en-US"/>
              </w:rPr>
            </w:pPr>
          </w:p>
          <w:p w14:paraId="5BBDCE97" w14:textId="3EBF9369" w:rsidR="00D476E0" w:rsidRPr="00660CC8" w:rsidRDefault="00D476E0" w:rsidP="00AD123A">
            <w:pPr>
              <w:spacing w:line="276" w:lineRule="auto"/>
              <w:rPr>
                <w:rFonts w:cstheme="minorHAnsi"/>
                <w:b/>
                <w:bCs/>
                <w:sz w:val="24"/>
                <w:szCs w:val="24"/>
                <w:lang w:val="en-US"/>
              </w:rPr>
            </w:pPr>
            <w:r w:rsidRPr="00660CC8">
              <w:rPr>
                <w:rFonts w:cstheme="minorHAnsi"/>
                <w:b/>
                <w:bCs/>
                <w:sz w:val="24"/>
                <w:szCs w:val="24"/>
                <w:lang w:val="en-US"/>
              </w:rPr>
              <w:t xml:space="preserve">Topics </w:t>
            </w:r>
          </w:p>
        </w:tc>
      </w:tr>
      <w:tr w:rsidR="00BD5DE2" w:rsidRPr="00660CC8" w14:paraId="1DE13EBF" w14:textId="77777777" w:rsidTr="00660CC8">
        <w:trPr>
          <w:trHeight w:val="717"/>
        </w:trPr>
        <w:tc>
          <w:tcPr>
            <w:tcW w:w="0" w:type="auto"/>
          </w:tcPr>
          <w:p w14:paraId="19CA25BB" w14:textId="517FE1BC" w:rsidR="00BD5DE2" w:rsidRPr="00660CC8" w:rsidRDefault="008941FA" w:rsidP="008941FA">
            <w:pPr>
              <w:spacing w:line="276" w:lineRule="auto"/>
              <w:rPr>
                <w:rFonts w:cstheme="minorHAnsi"/>
                <w:color w:val="767171" w:themeColor="background2" w:themeShade="80"/>
                <w:sz w:val="24"/>
                <w:szCs w:val="24"/>
                <w:lang w:val="en-US"/>
              </w:rPr>
            </w:pPr>
            <w:r w:rsidRPr="00660CC8">
              <w:rPr>
                <w:rFonts w:cstheme="minorHAnsi"/>
                <w:color w:val="767171" w:themeColor="background2" w:themeShade="80"/>
                <w:sz w:val="24"/>
                <w:szCs w:val="24"/>
                <w:lang w:val="en-US"/>
              </w:rPr>
              <w:t xml:space="preserve">General perspective on the role of insurers </w:t>
            </w:r>
          </w:p>
        </w:tc>
        <w:tc>
          <w:tcPr>
            <w:tcW w:w="0" w:type="auto"/>
          </w:tcPr>
          <w:p w14:paraId="089E3E7C" w14:textId="09C5D13E" w:rsidR="008941FA" w:rsidRPr="00660CC8" w:rsidRDefault="008941FA" w:rsidP="00AD123A">
            <w:pPr>
              <w:spacing w:line="276" w:lineRule="auto"/>
              <w:jc w:val="right"/>
              <w:rPr>
                <w:rFonts w:cstheme="minorHAnsi"/>
                <w:sz w:val="24"/>
                <w:szCs w:val="24"/>
                <w:lang w:val="en-US"/>
              </w:rPr>
            </w:pPr>
            <w:r w:rsidRPr="00660CC8">
              <w:rPr>
                <w:rFonts w:cstheme="minorHAnsi"/>
                <w:sz w:val="24"/>
                <w:szCs w:val="24"/>
                <w:lang w:val="en-US"/>
              </w:rPr>
              <w:t>Regulated Competition</w:t>
            </w:r>
          </w:p>
          <w:p w14:paraId="47315609" w14:textId="5CCF4E87" w:rsidR="008941FA" w:rsidRPr="00660CC8" w:rsidRDefault="008941FA" w:rsidP="00AD123A">
            <w:pPr>
              <w:spacing w:line="276" w:lineRule="auto"/>
              <w:jc w:val="right"/>
              <w:rPr>
                <w:rFonts w:cstheme="minorHAnsi"/>
                <w:sz w:val="24"/>
                <w:szCs w:val="24"/>
                <w:lang w:val="en-US"/>
              </w:rPr>
            </w:pPr>
            <w:r w:rsidRPr="00660CC8">
              <w:rPr>
                <w:rFonts w:cstheme="minorHAnsi"/>
                <w:sz w:val="24"/>
                <w:szCs w:val="24"/>
                <w:lang w:val="en-US"/>
              </w:rPr>
              <w:t xml:space="preserve">Health Insurance Act (2006) </w:t>
            </w:r>
          </w:p>
          <w:p w14:paraId="2C2AEF1B" w14:textId="6727EEBD" w:rsidR="008941FA" w:rsidRPr="00660CC8" w:rsidRDefault="008941FA" w:rsidP="008941FA">
            <w:pPr>
              <w:spacing w:line="276" w:lineRule="auto"/>
              <w:jc w:val="right"/>
              <w:rPr>
                <w:rFonts w:cstheme="minorHAnsi"/>
                <w:sz w:val="24"/>
                <w:szCs w:val="24"/>
                <w:lang w:val="en-US"/>
              </w:rPr>
            </w:pPr>
            <w:r w:rsidRPr="00660CC8">
              <w:rPr>
                <w:rFonts w:cstheme="minorHAnsi"/>
                <w:sz w:val="24"/>
                <w:szCs w:val="24"/>
                <w:lang w:val="en-US"/>
              </w:rPr>
              <w:t>Theory /ideal vs. practice</w:t>
            </w:r>
          </w:p>
          <w:p w14:paraId="2B7A2E9D" w14:textId="77777777" w:rsidR="008941FA" w:rsidRPr="00660CC8" w:rsidRDefault="008941FA" w:rsidP="008941FA">
            <w:pPr>
              <w:spacing w:line="276" w:lineRule="auto"/>
              <w:jc w:val="right"/>
              <w:rPr>
                <w:rFonts w:cstheme="minorHAnsi"/>
                <w:sz w:val="24"/>
                <w:szCs w:val="24"/>
                <w:lang w:val="en-US"/>
              </w:rPr>
            </w:pPr>
            <w:r w:rsidRPr="00660CC8">
              <w:rPr>
                <w:rFonts w:cstheme="minorHAnsi"/>
                <w:sz w:val="24"/>
                <w:szCs w:val="24"/>
                <w:lang w:val="en-US"/>
              </w:rPr>
              <w:t>Purchasing contracts</w:t>
            </w:r>
          </w:p>
          <w:p w14:paraId="01FEB7DC" w14:textId="095AFCBA" w:rsidR="008941FA" w:rsidRPr="00660CC8" w:rsidRDefault="008941FA" w:rsidP="008941FA">
            <w:pPr>
              <w:spacing w:line="276" w:lineRule="auto"/>
              <w:jc w:val="right"/>
              <w:rPr>
                <w:rFonts w:cstheme="minorHAnsi"/>
                <w:sz w:val="24"/>
                <w:szCs w:val="24"/>
                <w:lang w:val="en-US"/>
              </w:rPr>
            </w:pPr>
            <w:r w:rsidRPr="00660CC8">
              <w:rPr>
                <w:rFonts w:cstheme="minorHAnsi"/>
                <w:sz w:val="24"/>
                <w:szCs w:val="24"/>
                <w:lang w:val="en-US"/>
              </w:rPr>
              <w:t>Purchasing strategy</w:t>
            </w:r>
          </w:p>
          <w:p w14:paraId="7B16344C" w14:textId="11404B2E" w:rsidR="00D476E0" w:rsidRPr="00660CC8" w:rsidRDefault="008941FA" w:rsidP="00AD123A">
            <w:pPr>
              <w:spacing w:line="276" w:lineRule="auto"/>
              <w:jc w:val="right"/>
              <w:rPr>
                <w:rFonts w:cstheme="minorHAnsi"/>
                <w:sz w:val="24"/>
                <w:szCs w:val="24"/>
                <w:lang w:val="en-US"/>
              </w:rPr>
            </w:pPr>
            <w:r w:rsidRPr="00660CC8">
              <w:rPr>
                <w:rFonts w:cstheme="minorHAnsi"/>
                <w:sz w:val="24"/>
                <w:szCs w:val="24"/>
                <w:lang w:val="en-US"/>
              </w:rPr>
              <w:t xml:space="preserve">Selective purchasing  </w:t>
            </w:r>
          </w:p>
        </w:tc>
      </w:tr>
      <w:tr w:rsidR="008941FA" w:rsidRPr="00B276DD" w14:paraId="29990DE9" w14:textId="77777777" w:rsidTr="00660CC8">
        <w:trPr>
          <w:trHeight w:val="2368"/>
        </w:trPr>
        <w:tc>
          <w:tcPr>
            <w:tcW w:w="0" w:type="auto"/>
          </w:tcPr>
          <w:p w14:paraId="6530F808" w14:textId="57F6EAAD" w:rsidR="008941FA" w:rsidRPr="00660CC8" w:rsidRDefault="008941FA" w:rsidP="00AD123A">
            <w:pPr>
              <w:spacing w:line="276" w:lineRule="auto"/>
              <w:rPr>
                <w:rFonts w:cstheme="minorHAnsi"/>
                <w:color w:val="767171" w:themeColor="background2" w:themeShade="80"/>
                <w:sz w:val="24"/>
                <w:szCs w:val="24"/>
                <w:lang w:val="en-US"/>
              </w:rPr>
            </w:pPr>
            <w:r w:rsidRPr="00660CC8">
              <w:rPr>
                <w:rFonts w:cstheme="minorHAnsi"/>
                <w:color w:val="767171" w:themeColor="background2" w:themeShade="80"/>
                <w:sz w:val="24"/>
                <w:szCs w:val="24"/>
                <w:lang w:val="en-US"/>
              </w:rPr>
              <w:t xml:space="preserve">Perspective on value-based purchasing </w:t>
            </w:r>
          </w:p>
        </w:tc>
        <w:tc>
          <w:tcPr>
            <w:tcW w:w="0" w:type="auto"/>
          </w:tcPr>
          <w:p w14:paraId="4616106B" w14:textId="77777777" w:rsidR="008941FA" w:rsidRPr="00660CC8" w:rsidRDefault="008941FA" w:rsidP="00AD123A">
            <w:pPr>
              <w:spacing w:line="276" w:lineRule="auto"/>
              <w:jc w:val="right"/>
              <w:rPr>
                <w:rFonts w:cstheme="minorHAnsi"/>
                <w:sz w:val="24"/>
                <w:szCs w:val="24"/>
                <w:lang w:val="en-US"/>
              </w:rPr>
            </w:pPr>
            <w:r w:rsidRPr="00660CC8">
              <w:rPr>
                <w:rFonts w:cstheme="minorHAnsi"/>
                <w:sz w:val="24"/>
                <w:szCs w:val="24"/>
                <w:lang w:val="en-US"/>
              </w:rPr>
              <w:t xml:space="preserve">Outcomes, costs, </w:t>
            </w:r>
          </w:p>
          <w:p w14:paraId="2C85AAFF" w14:textId="5785C863" w:rsidR="008941FA" w:rsidRPr="00660CC8" w:rsidRDefault="008941FA" w:rsidP="00AD123A">
            <w:pPr>
              <w:spacing w:line="276" w:lineRule="auto"/>
              <w:jc w:val="right"/>
              <w:rPr>
                <w:rFonts w:cstheme="minorHAnsi"/>
                <w:sz w:val="24"/>
                <w:szCs w:val="24"/>
                <w:lang w:val="en-US"/>
              </w:rPr>
            </w:pPr>
            <w:r w:rsidRPr="00660CC8">
              <w:rPr>
                <w:rFonts w:cstheme="minorHAnsi"/>
                <w:sz w:val="24"/>
                <w:szCs w:val="24"/>
                <w:lang w:val="en-US"/>
              </w:rPr>
              <w:t>Quality, efficiency</w:t>
            </w:r>
          </w:p>
          <w:p w14:paraId="65C74617" w14:textId="1D285133" w:rsidR="008941FA" w:rsidRPr="00660CC8" w:rsidRDefault="008941FA" w:rsidP="00AD123A">
            <w:pPr>
              <w:spacing w:line="276" w:lineRule="auto"/>
              <w:jc w:val="right"/>
              <w:rPr>
                <w:rFonts w:cstheme="minorHAnsi"/>
                <w:sz w:val="24"/>
                <w:szCs w:val="24"/>
                <w:lang w:val="en-US"/>
              </w:rPr>
            </w:pPr>
            <w:r w:rsidRPr="00660CC8">
              <w:rPr>
                <w:rFonts w:cstheme="minorHAnsi"/>
                <w:sz w:val="24"/>
                <w:szCs w:val="24"/>
                <w:lang w:val="en-US"/>
              </w:rPr>
              <w:t>Purchasing contracts</w:t>
            </w:r>
          </w:p>
          <w:p w14:paraId="2EBFDEEE" w14:textId="0E025FF2" w:rsidR="008941FA" w:rsidRPr="00660CC8" w:rsidRDefault="008941FA" w:rsidP="00AD123A">
            <w:pPr>
              <w:spacing w:line="276" w:lineRule="auto"/>
              <w:jc w:val="right"/>
              <w:rPr>
                <w:rFonts w:cstheme="minorHAnsi"/>
                <w:sz w:val="24"/>
                <w:szCs w:val="24"/>
                <w:lang w:val="en-US"/>
              </w:rPr>
            </w:pPr>
            <w:r w:rsidRPr="00660CC8">
              <w:rPr>
                <w:rFonts w:cstheme="minorHAnsi"/>
                <w:sz w:val="24"/>
                <w:szCs w:val="24"/>
                <w:lang w:val="en-US"/>
              </w:rPr>
              <w:t>Purchasing strategy</w:t>
            </w:r>
          </w:p>
          <w:p w14:paraId="20336E7F" w14:textId="6593D985" w:rsidR="008941FA" w:rsidRPr="00660CC8" w:rsidRDefault="008941FA" w:rsidP="00AD123A">
            <w:pPr>
              <w:spacing w:line="276" w:lineRule="auto"/>
              <w:jc w:val="right"/>
              <w:rPr>
                <w:rFonts w:cstheme="minorHAnsi"/>
                <w:sz w:val="24"/>
                <w:szCs w:val="24"/>
                <w:lang w:val="en-US"/>
              </w:rPr>
            </w:pPr>
            <w:r w:rsidRPr="00660CC8">
              <w:rPr>
                <w:rFonts w:cstheme="minorHAnsi"/>
                <w:sz w:val="24"/>
                <w:szCs w:val="24"/>
                <w:lang w:val="en-US"/>
              </w:rPr>
              <w:t>Budget ceilings</w:t>
            </w:r>
          </w:p>
          <w:p w14:paraId="22A83229" w14:textId="6A90DF80" w:rsidR="008941FA" w:rsidRPr="00660CC8" w:rsidRDefault="008941FA" w:rsidP="00AD123A">
            <w:pPr>
              <w:spacing w:line="276" w:lineRule="auto"/>
              <w:jc w:val="right"/>
              <w:rPr>
                <w:rFonts w:cstheme="minorHAnsi"/>
                <w:sz w:val="24"/>
                <w:szCs w:val="24"/>
                <w:lang w:val="en-US"/>
              </w:rPr>
            </w:pPr>
            <w:r w:rsidRPr="00660CC8">
              <w:rPr>
                <w:rFonts w:cstheme="minorHAnsi"/>
                <w:sz w:val="24"/>
                <w:szCs w:val="24"/>
                <w:lang w:val="en-US"/>
              </w:rPr>
              <w:t>Prices, DBCs</w:t>
            </w:r>
          </w:p>
        </w:tc>
      </w:tr>
      <w:tr w:rsidR="00BD5DE2" w:rsidRPr="00660CC8" w14:paraId="791AC566" w14:textId="77777777" w:rsidTr="00660CC8">
        <w:trPr>
          <w:trHeight w:val="717"/>
        </w:trPr>
        <w:tc>
          <w:tcPr>
            <w:tcW w:w="0" w:type="auto"/>
          </w:tcPr>
          <w:p w14:paraId="0657E608" w14:textId="69E2A3CB" w:rsidR="00BD5DE2" w:rsidRPr="00660CC8" w:rsidRDefault="008941FA" w:rsidP="00AD123A">
            <w:pPr>
              <w:spacing w:line="276" w:lineRule="auto"/>
              <w:rPr>
                <w:rFonts w:cstheme="minorHAnsi"/>
                <w:color w:val="767171" w:themeColor="background2" w:themeShade="80"/>
                <w:sz w:val="24"/>
                <w:szCs w:val="24"/>
                <w:lang w:val="en-US"/>
              </w:rPr>
            </w:pPr>
            <w:r w:rsidRPr="00660CC8">
              <w:rPr>
                <w:rFonts w:cstheme="minorHAnsi"/>
                <w:color w:val="767171" w:themeColor="background2" w:themeShade="80"/>
                <w:sz w:val="24"/>
                <w:szCs w:val="24"/>
                <w:lang w:val="en-US"/>
              </w:rPr>
              <w:t xml:space="preserve">External relations and the power/interests of other parties/stakeholders </w:t>
            </w:r>
          </w:p>
        </w:tc>
        <w:tc>
          <w:tcPr>
            <w:tcW w:w="0" w:type="auto"/>
          </w:tcPr>
          <w:p w14:paraId="3950AA29" w14:textId="77777777" w:rsidR="00660CC8" w:rsidRPr="00660CC8" w:rsidRDefault="00660CC8" w:rsidP="00AD123A">
            <w:pPr>
              <w:spacing w:line="276" w:lineRule="auto"/>
              <w:jc w:val="right"/>
              <w:rPr>
                <w:rFonts w:cstheme="minorHAnsi"/>
                <w:sz w:val="24"/>
                <w:szCs w:val="24"/>
                <w:lang w:val="en-US"/>
              </w:rPr>
            </w:pPr>
            <w:r w:rsidRPr="00660CC8">
              <w:rPr>
                <w:rFonts w:cstheme="minorHAnsi"/>
                <w:sz w:val="24"/>
                <w:szCs w:val="24"/>
                <w:lang w:val="en-US"/>
              </w:rPr>
              <w:t>Interests,</w:t>
            </w:r>
          </w:p>
          <w:p w14:paraId="4C56B8CC" w14:textId="5F895498" w:rsidR="00660CC8" w:rsidRPr="00660CC8" w:rsidRDefault="00660CC8" w:rsidP="00AD123A">
            <w:pPr>
              <w:spacing w:line="276" w:lineRule="auto"/>
              <w:jc w:val="right"/>
              <w:rPr>
                <w:rFonts w:cstheme="minorHAnsi"/>
                <w:sz w:val="24"/>
                <w:szCs w:val="24"/>
                <w:lang w:val="en-US"/>
              </w:rPr>
            </w:pPr>
            <w:r w:rsidRPr="00660CC8">
              <w:rPr>
                <w:rFonts w:cstheme="minorHAnsi"/>
                <w:sz w:val="24"/>
                <w:szCs w:val="24"/>
                <w:lang w:val="en-US"/>
              </w:rPr>
              <w:t>Regulation (government), Competition (market),</w:t>
            </w:r>
          </w:p>
          <w:p w14:paraId="4E5E71FD" w14:textId="53B4B700" w:rsidR="00660CC8" w:rsidRPr="00660CC8" w:rsidRDefault="00660CC8" w:rsidP="00AD123A">
            <w:pPr>
              <w:spacing w:line="276" w:lineRule="auto"/>
              <w:jc w:val="right"/>
              <w:rPr>
                <w:rFonts w:cstheme="minorHAnsi"/>
                <w:sz w:val="24"/>
                <w:szCs w:val="24"/>
                <w:lang w:val="en-US"/>
              </w:rPr>
            </w:pPr>
            <w:r w:rsidRPr="00660CC8">
              <w:rPr>
                <w:rFonts w:cstheme="minorHAnsi"/>
                <w:sz w:val="24"/>
                <w:szCs w:val="24"/>
                <w:lang w:val="en-US"/>
              </w:rPr>
              <w:t xml:space="preserve">Resistance, consensus </w:t>
            </w:r>
          </w:p>
          <w:p w14:paraId="7520744E" w14:textId="57034581" w:rsidR="00BD5DE2" w:rsidRPr="00660CC8" w:rsidRDefault="00660CC8" w:rsidP="00AD123A">
            <w:pPr>
              <w:spacing w:line="276" w:lineRule="auto"/>
              <w:jc w:val="right"/>
              <w:rPr>
                <w:rFonts w:cstheme="minorHAnsi"/>
                <w:sz w:val="24"/>
                <w:szCs w:val="24"/>
                <w:lang w:val="en-US"/>
              </w:rPr>
            </w:pPr>
            <w:r w:rsidRPr="00660CC8">
              <w:rPr>
                <w:rFonts w:cstheme="minorHAnsi"/>
                <w:sz w:val="24"/>
                <w:szCs w:val="24"/>
                <w:lang w:val="en-US"/>
              </w:rPr>
              <w:t>Pressures</w:t>
            </w:r>
          </w:p>
        </w:tc>
      </w:tr>
      <w:tr w:rsidR="00660CC8" w:rsidRPr="00B276DD" w14:paraId="238F331A" w14:textId="77777777" w:rsidTr="00660CC8">
        <w:trPr>
          <w:trHeight w:val="2021"/>
        </w:trPr>
        <w:tc>
          <w:tcPr>
            <w:tcW w:w="0" w:type="auto"/>
          </w:tcPr>
          <w:p w14:paraId="1313DE02" w14:textId="165420D8" w:rsidR="00660CC8" w:rsidRPr="00660CC8" w:rsidRDefault="00660CC8" w:rsidP="00AD123A">
            <w:pPr>
              <w:spacing w:line="276" w:lineRule="auto"/>
              <w:rPr>
                <w:rFonts w:cstheme="minorHAnsi"/>
                <w:color w:val="767171" w:themeColor="background2" w:themeShade="80"/>
                <w:sz w:val="24"/>
                <w:szCs w:val="24"/>
                <w:lang w:val="en-US"/>
              </w:rPr>
            </w:pPr>
            <w:r w:rsidRPr="00660CC8">
              <w:rPr>
                <w:rFonts w:cstheme="minorHAnsi"/>
                <w:color w:val="767171" w:themeColor="background2" w:themeShade="80"/>
                <w:sz w:val="24"/>
                <w:szCs w:val="24"/>
                <w:lang w:val="en-US"/>
              </w:rPr>
              <w:t xml:space="preserve">Bundled payment </w:t>
            </w:r>
          </w:p>
        </w:tc>
        <w:tc>
          <w:tcPr>
            <w:tcW w:w="0" w:type="auto"/>
          </w:tcPr>
          <w:p w14:paraId="7BCF959B" w14:textId="77777777" w:rsidR="00660CC8" w:rsidRPr="00660CC8" w:rsidRDefault="00660CC8" w:rsidP="00AD123A">
            <w:pPr>
              <w:spacing w:line="276" w:lineRule="auto"/>
              <w:jc w:val="right"/>
              <w:rPr>
                <w:rFonts w:cstheme="minorHAnsi"/>
                <w:sz w:val="24"/>
                <w:szCs w:val="24"/>
                <w:lang w:val="en-US"/>
              </w:rPr>
            </w:pPr>
            <w:r w:rsidRPr="00660CC8">
              <w:rPr>
                <w:rFonts w:cstheme="minorHAnsi"/>
                <w:sz w:val="24"/>
                <w:szCs w:val="24"/>
                <w:lang w:val="en-US"/>
              </w:rPr>
              <w:t xml:space="preserve">Financial incentives, </w:t>
            </w:r>
          </w:p>
          <w:p w14:paraId="771CC0CC" w14:textId="65AB4BD9" w:rsidR="00660CC8" w:rsidRPr="00660CC8" w:rsidRDefault="00660CC8" w:rsidP="00AD123A">
            <w:pPr>
              <w:spacing w:line="276" w:lineRule="auto"/>
              <w:jc w:val="right"/>
              <w:rPr>
                <w:rFonts w:cstheme="minorHAnsi"/>
                <w:sz w:val="24"/>
                <w:szCs w:val="24"/>
                <w:lang w:val="en-US"/>
              </w:rPr>
            </w:pPr>
            <w:r w:rsidRPr="00660CC8">
              <w:rPr>
                <w:rFonts w:cstheme="minorHAnsi"/>
                <w:sz w:val="24"/>
                <w:szCs w:val="24"/>
                <w:lang w:val="en-US"/>
              </w:rPr>
              <w:t>fee-for-service,</w:t>
            </w:r>
          </w:p>
          <w:p w14:paraId="7789BD70" w14:textId="54392575" w:rsidR="00660CC8" w:rsidRPr="00660CC8" w:rsidRDefault="00660CC8" w:rsidP="00AD123A">
            <w:pPr>
              <w:spacing w:line="276" w:lineRule="auto"/>
              <w:jc w:val="right"/>
              <w:rPr>
                <w:rFonts w:cstheme="minorHAnsi"/>
                <w:sz w:val="24"/>
                <w:szCs w:val="24"/>
                <w:lang w:val="en-US"/>
              </w:rPr>
            </w:pPr>
            <w:r w:rsidRPr="00660CC8">
              <w:rPr>
                <w:rFonts w:cstheme="minorHAnsi"/>
                <w:sz w:val="24"/>
                <w:szCs w:val="24"/>
                <w:lang w:val="en-US"/>
              </w:rPr>
              <w:t>Care cycles for medical conditions</w:t>
            </w:r>
          </w:p>
          <w:p w14:paraId="7C38A141" w14:textId="35D5081F" w:rsidR="00660CC8" w:rsidRPr="00660CC8" w:rsidRDefault="00660CC8" w:rsidP="00AD123A">
            <w:pPr>
              <w:spacing w:line="276" w:lineRule="auto"/>
              <w:jc w:val="right"/>
              <w:rPr>
                <w:rFonts w:cstheme="minorHAnsi"/>
                <w:sz w:val="24"/>
                <w:szCs w:val="24"/>
                <w:lang w:val="en-US"/>
              </w:rPr>
            </w:pPr>
            <w:r w:rsidRPr="00660CC8">
              <w:rPr>
                <w:rFonts w:cstheme="minorHAnsi"/>
                <w:sz w:val="24"/>
                <w:szCs w:val="24"/>
                <w:lang w:val="en-US"/>
              </w:rPr>
              <w:t>Menzis vs. Zilveren Kruis</w:t>
            </w:r>
          </w:p>
        </w:tc>
      </w:tr>
      <w:tr w:rsidR="00BD5DE2" w:rsidRPr="00B276DD" w14:paraId="19D546D3" w14:textId="77777777" w:rsidTr="00660CC8">
        <w:trPr>
          <w:trHeight w:val="750"/>
        </w:trPr>
        <w:tc>
          <w:tcPr>
            <w:tcW w:w="0" w:type="auto"/>
          </w:tcPr>
          <w:p w14:paraId="78D6C351" w14:textId="4B1ED3C9" w:rsidR="00D476E0" w:rsidRPr="00660CC8" w:rsidRDefault="00660CC8" w:rsidP="00660CC8">
            <w:pPr>
              <w:spacing w:line="276" w:lineRule="auto"/>
              <w:rPr>
                <w:rFonts w:cstheme="minorHAnsi"/>
                <w:color w:val="767171" w:themeColor="background2" w:themeShade="80"/>
                <w:sz w:val="24"/>
                <w:szCs w:val="24"/>
                <w:lang w:val="en-US"/>
              </w:rPr>
            </w:pPr>
            <w:r w:rsidRPr="00660CC8">
              <w:rPr>
                <w:rFonts w:cstheme="minorHAnsi"/>
                <w:color w:val="767171" w:themeColor="background2" w:themeShade="80"/>
                <w:sz w:val="24"/>
                <w:szCs w:val="24"/>
                <w:lang w:val="en-US"/>
              </w:rPr>
              <w:t xml:space="preserve">Resistance </w:t>
            </w:r>
            <w:r w:rsidR="00C333A2">
              <w:rPr>
                <w:rFonts w:cstheme="minorHAnsi"/>
                <w:color w:val="767171" w:themeColor="background2" w:themeShade="80"/>
                <w:sz w:val="24"/>
                <w:szCs w:val="24"/>
                <w:lang w:val="en-US"/>
              </w:rPr>
              <w:t>or support?</w:t>
            </w:r>
          </w:p>
        </w:tc>
        <w:tc>
          <w:tcPr>
            <w:tcW w:w="0" w:type="auto"/>
          </w:tcPr>
          <w:p w14:paraId="30142C93" w14:textId="77777777" w:rsidR="00660CC8" w:rsidRPr="00660CC8" w:rsidRDefault="00660CC8" w:rsidP="00AD123A">
            <w:pPr>
              <w:spacing w:line="276" w:lineRule="auto"/>
              <w:jc w:val="right"/>
              <w:rPr>
                <w:rFonts w:cstheme="minorHAnsi"/>
                <w:sz w:val="24"/>
                <w:szCs w:val="24"/>
                <w:lang w:val="en-US"/>
              </w:rPr>
            </w:pPr>
            <w:r w:rsidRPr="00660CC8">
              <w:rPr>
                <w:rFonts w:cstheme="minorHAnsi"/>
                <w:sz w:val="24"/>
                <w:szCs w:val="24"/>
                <w:lang w:val="en-US"/>
              </w:rPr>
              <w:t xml:space="preserve">Internal </w:t>
            </w:r>
          </w:p>
          <w:p w14:paraId="07E5123F" w14:textId="73B98AF1" w:rsidR="00660CC8" w:rsidRPr="00660CC8" w:rsidRDefault="00660CC8" w:rsidP="00AD123A">
            <w:pPr>
              <w:spacing w:line="276" w:lineRule="auto"/>
              <w:jc w:val="right"/>
              <w:rPr>
                <w:rFonts w:cstheme="minorHAnsi"/>
                <w:sz w:val="24"/>
                <w:szCs w:val="24"/>
                <w:lang w:val="en-US"/>
              </w:rPr>
            </w:pPr>
            <w:r w:rsidRPr="00660CC8">
              <w:rPr>
                <w:rFonts w:cstheme="minorHAnsi"/>
                <w:sz w:val="24"/>
                <w:szCs w:val="24"/>
                <w:lang w:val="en-US"/>
              </w:rPr>
              <w:t>(insurance vs purchasing)</w:t>
            </w:r>
          </w:p>
          <w:p w14:paraId="659CCD0F" w14:textId="77777777" w:rsidR="00660CC8" w:rsidRPr="00660CC8" w:rsidRDefault="00660CC8" w:rsidP="00AD123A">
            <w:pPr>
              <w:spacing w:line="276" w:lineRule="auto"/>
              <w:jc w:val="right"/>
              <w:rPr>
                <w:rFonts w:cstheme="minorHAnsi"/>
                <w:sz w:val="24"/>
                <w:szCs w:val="24"/>
                <w:lang w:val="en-US"/>
              </w:rPr>
            </w:pPr>
            <w:r w:rsidRPr="00660CC8">
              <w:rPr>
                <w:rFonts w:cstheme="minorHAnsi"/>
                <w:sz w:val="24"/>
                <w:szCs w:val="24"/>
                <w:lang w:val="en-US"/>
              </w:rPr>
              <w:t>External</w:t>
            </w:r>
          </w:p>
          <w:p w14:paraId="620FF921" w14:textId="3E5D0CF5" w:rsidR="00BD5DE2" w:rsidRPr="00660CC8" w:rsidRDefault="00660CC8" w:rsidP="00AD123A">
            <w:pPr>
              <w:spacing w:line="276" w:lineRule="auto"/>
              <w:jc w:val="right"/>
              <w:rPr>
                <w:rFonts w:cstheme="minorHAnsi"/>
                <w:sz w:val="24"/>
                <w:szCs w:val="24"/>
                <w:lang w:val="en-US"/>
              </w:rPr>
            </w:pPr>
            <w:r w:rsidRPr="00660CC8">
              <w:rPr>
                <w:rFonts w:cstheme="minorHAnsi"/>
                <w:sz w:val="24"/>
                <w:szCs w:val="24"/>
                <w:lang w:val="en-US"/>
              </w:rPr>
              <w:t>(interests, regulation)</w:t>
            </w:r>
            <w:r w:rsidR="00712D08" w:rsidRPr="00660CC8">
              <w:rPr>
                <w:rFonts w:cstheme="minorHAnsi"/>
                <w:sz w:val="24"/>
                <w:szCs w:val="24"/>
                <w:lang w:val="en-US"/>
              </w:rPr>
              <w:t xml:space="preserve"> </w:t>
            </w:r>
          </w:p>
        </w:tc>
      </w:tr>
    </w:tbl>
    <w:p w14:paraId="446CE370" w14:textId="77777777" w:rsidR="009578B0" w:rsidRPr="00660CC8" w:rsidRDefault="009578B0" w:rsidP="00AD123A">
      <w:pPr>
        <w:spacing w:line="276" w:lineRule="auto"/>
        <w:rPr>
          <w:rFonts w:cstheme="minorHAnsi"/>
          <w:sz w:val="24"/>
          <w:szCs w:val="24"/>
          <w:lang w:val="en-US"/>
        </w:rPr>
      </w:pPr>
    </w:p>
    <w:sectPr w:rsidR="009578B0" w:rsidRPr="00660C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5892" w16cex:dateUtc="2021-11-17T09:31:00Z"/>
  <w16cex:commentExtensible w16cex:durableId="25410B37" w16cex:dateUtc="2021-11-18T16:26:00Z"/>
  <w16cex:commentExtensible w16cex:durableId="25C9F457" w16cex:dateUtc="2021-11-18T16:29:00Z"/>
  <w16cex:commentExtensible w16cex:durableId="253E1E0A" w16cex:dateUtc="2021-11-16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5D6DE" w16cid:durableId="253F5892"/>
  <w16cid:commentId w16cid:paraId="65810681" w16cid:durableId="25410B37"/>
  <w16cid:commentId w16cid:paraId="268F0AE2" w16cid:durableId="25953910"/>
  <w16cid:commentId w16cid:paraId="4F71EDF1" w16cid:durableId="25953911"/>
  <w16cid:commentId w16cid:paraId="64DF4F82" w16cid:durableId="254108FF"/>
  <w16cid:commentId w16cid:paraId="0C0E96C7" w16cid:durableId="25953913"/>
  <w16cid:commentId w16cid:paraId="72C48D34" w16cid:durableId="25C9F458"/>
  <w16cid:commentId w16cid:paraId="2DF47572" w16cid:durableId="25C9F457"/>
  <w16cid:commentId w16cid:paraId="4A737D71" w16cid:durableId="25410902"/>
  <w16cid:commentId w16cid:paraId="1D3B7166" w16cid:durableId="253E1E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5B24E" w14:textId="77777777" w:rsidR="007A4886" w:rsidRDefault="007A4886" w:rsidP="00EC0790">
      <w:pPr>
        <w:spacing w:after="0" w:line="240" w:lineRule="auto"/>
      </w:pPr>
      <w:r>
        <w:separator/>
      </w:r>
    </w:p>
  </w:endnote>
  <w:endnote w:type="continuationSeparator" w:id="0">
    <w:p w14:paraId="293F89CE" w14:textId="77777777" w:rsidR="007A4886" w:rsidRDefault="007A4886" w:rsidP="00EC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8135" w14:textId="77777777" w:rsidR="00DA015B" w:rsidRDefault="00DA0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DE152" w14:textId="77777777" w:rsidR="00DA015B" w:rsidRDefault="00DA0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B2DF" w14:textId="77777777" w:rsidR="00DA015B" w:rsidRDefault="00DA0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EADE5" w14:textId="77777777" w:rsidR="007A4886" w:rsidRDefault="007A4886" w:rsidP="00EC0790">
      <w:pPr>
        <w:spacing w:after="0" w:line="240" w:lineRule="auto"/>
      </w:pPr>
      <w:r>
        <w:separator/>
      </w:r>
    </w:p>
  </w:footnote>
  <w:footnote w:type="continuationSeparator" w:id="0">
    <w:p w14:paraId="7D938532" w14:textId="77777777" w:rsidR="007A4886" w:rsidRDefault="007A4886" w:rsidP="00EC0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6FBA" w14:textId="77777777" w:rsidR="00DA015B" w:rsidRDefault="00DA0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6A3F" w14:textId="2469474F" w:rsidR="00EC0790" w:rsidRPr="00DA015B" w:rsidRDefault="00AD123A" w:rsidP="00EC0790">
    <w:pPr>
      <w:pStyle w:val="Header"/>
      <w:jc w:val="right"/>
      <w:rPr>
        <w:lang w:val="en-US"/>
      </w:rPr>
    </w:pPr>
    <w:r w:rsidRPr="00DA015B">
      <w:rPr>
        <w:lang w:val="en-US"/>
      </w:rPr>
      <w:t>INTERVIEW GUIDE &amp; TOPIC LIST</w:t>
    </w:r>
  </w:p>
  <w:p w14:paraId="75E15CE4" w14:textId="6D65B781" w:rsidR="00DA015B" w:rsidRPr="00DA015B" w:rsidRDefault="00DA015B" w:rsidP="00EC0790">
    <w:pPr>
      <w:pStyle w:val="Header"/>
      <w:jc w:val="right"/>
      <w:rPr>
        <w:lang w:val="en-US"/>
      </w:rPr>
    </w:pPr>
    <w:r w:rsidRPr="00DA015B">
      <w:rPr>
        <w:lang w:val="en-US"/>
      </w:rPr>
      <w:t>Regulated markets and rationalized myths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9ED5" w14:textId="77777777" w:rsidR="00DA015B" w:rsidRDefault="00DA0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C286F"/>
    <w:multiLevelType w:val="hybridMultilevel"/>
    <w:tmpl w:val="F50EDFDE"/>
    <w:lvl w:ilvl="0" w:tplc="61FC6A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7A44AF"/>
    <w:multiLevelType w:val="hybridMultilevel"/>
    <w:tmpl w:val="B5D0742C"/>
    <w:lvl w:ilvl="0" w:tplc="095C555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213D2E"/>
    <w:multiLevelType w:val="hybridMultilevel"/>
    <w:tmpl w:val="C792BE92"/>
    <w:lvl w:ilvl="0" w:tplc="3772870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65"/>
    <w:rsid w:val="00052463"/>
    <w:rsid w:val="00061C53"/>
    <w:rsid w:val="00080C78"/>
    <w:rsid w:val="00094CF4"/>
    <w:rsid w:val="000B60E4"/>
    <w:rsid w:val="000D147D"/>
    <w:rsid w:val="000D3EBB"/>
    <w:rsid w:val="00122A33"/>
    <w:rsid w:val="001801A2"/>
    <w:rsid w:val="001E2240"/>
    <w:rsid w:val="002401D4"/>
    <w:rsid w:val="00257746"/>
    <w:rsid w:val="002771BF"/>
    <w:rsid w:val="002B2363"/>
    <w:rsid w:val="002C775E"/>
    <w:rsid w:val="00343BDA"/>
    <w:rsid w:val="00361686"/>
    <w:rsid w:val="003E44D2"/>
    <w:rsid w:val="004027A7"/>
    <w:rsid w:val="004121E3"/>
    <w:rsid w:val="00440B54"/>
    <w:rsid w:val="004E659D"/>
    <w:rsid w:val="004F4304"/>
    <w:rsid w:val="005176E4"/>
    <w:rsid w:val="005B1F40"/>
    <w:rsid w:val="005C0535"/>
    <w:rsid w:val="005C1E90"/>
    <w:rsid w:val="005E4296"/>
    <w:rsid w:val="005E4771"/>
    <w:rsid w:val="005F26D3"/>
    <w:rsid w:val="005F4265"/>
    <w:rsid w:val="005F6AE1"/>
    <w:rsid w:val="006209F7"/>
    <w:rsid w:val="00624383"/>
    <w:rsid w:val="00626C61"/>
    <w:rsid w:val="00631922"/>
    <w:rsid w:val="006409E1"/>
    <w:rsid w:val="00651B3E"/>
    <w:rsid w:val="006540A1"/>
    <w:rsid w:val="00660CC8"/>
    <w:rsid w:val="00663F70"/>
    <w:rsid w:val="006B0BDB"/>
    <w:rsid w:val="006B7E73"/>
    <w:rsid w:val="00712D08"/>
    <w:rsid w:val="0074778A"/>
    <w:rsid w:val="0076760F"/>
    <w:rsid w:val="007A4886"/>
    <w:rsid w:val="007B220A"/>
    <w:rsid w:val="00802378"/>
    <w:rsid w:val="00853F50"/>
    <w:rsid w:val="00854311"/>
    <w:rsid w:val="00892CA8"/>
    <w:rsid w:val="008941FA"/>
    <w:rsid w:val="008F653F"/>
    <w:rsid w:val="009578B0"/>
    <w:rsid w:val="009D02DF"/>
    <w:rsid w:val="009D73EC"/>
    <w:rsid w:val="009E5F20"/>
    <w:rsid w:val="00A56545"/>
    <w:rsid w:val="00A8031A"/>
    <w:rsid w:val="00AD123A"/>
    <w:rsid w:val="00AE4FF6"/>
    <w:rsid w:val="00B06756"/>
    <w:rsid w:val="00B276DD"/>
    <w:rsid w:val="00BD5DE2"/>
    <w:rsid w:val="00C03D2C"/>
    <w:rsid w:val="00C10190"/>
    <w:rsid w:val="00C24367"/>
    <w:rsid w:val="00C33302"/>
    <w:rsid w:val="00C333A2"/>
    <w:rsid w:val="00C53D34"/>
    <w:rsid w:val="00C6617A"/>
    <w:rsid w:val="00D21B36"/>
    <w:rsid w:val="00D476E0"/>
    <w:rsid w:val="00D5254A"/>
    <w:rsid w:val="00D76B5B"/>
    <w:rsid w:val="00D9126F"/>
    <w:rsid w:val="00D95DF7"/>
    <w:rsid w:val="00DA015B"/>
    <w:rsid w:val="00DD397E"/>
    <w:rsid w:val="00EA38CC"/>
    <w:rsid w:val="00EC0790"/>
    <w:rsid w:val="00F07377"/>
    <w:rsid w:val="00F12DA2"/>
    <w:rsid w:val="00F40EB3"/>
    <w:rsid w:val="00F45D01"/>
    <w:rsid w:val="00F53983"/>
    <w:rsid w:val="00FC31FC"/>
    <w:rsid w:val="00FF7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910B"/>
  <w15:chartTrackingRefBased/>
  <w15:docId w15:val="{E24B0EF6-2127-436F-85F6-768D13F9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6E0"/>
    <w:rPr>
      <w:sz w:val="16"/>
      <w:szCs w:val="16"/>
    </w:rPr>
  </w:style>
  <w:style w:type="paragraph" w:styleId="CommentText">
    <w:name w:val="annotation text"/>
    <w:basedOn w:val="Normal"/>
    <w:link w:val="CommentTextChar"/>
    <w:uiPriority w:val="99"/>
    <w:semiHidden/>
    <w:unhideWhenUsed/>
    <w:rsid w:val="00D476E0"/>
    <w:pPr>
      <w:spacing w:line="240" w:lineRule="auto"/>
    </w:pPr>
    <w:rPr>
      <w:sz w:val="20"/>
      <w:szCs w:val="20"/>
    </w:rPr>
  </w:style>
  <w:style w:type="character" w:customStyle="1" w:styleId="CommentTextChar">
    <w:name w:val="Comment Text Char"/>
    <w:basedOn w:val="DefaultParagraphFont"/>
    <w:link w:val="CommentText"/>
    <w:uiPriority w:val="99"/>
    <w:semiHidden/>
    <w:rsid w:val="00D476E0"/>
    <w:rPr>
      <w:sz w:val="20"/>
      <w:szCs w:val="20"/>
    </w:rPr>
  </w:style>
  <w:style w:type="paragraph" w:styleId="CommentSubject">
    <w:name w:val="annotation subject"/>
    <w:basedOn w:val="CommentText"/>
    <w:next w:val="CommentText"/>
    <w:link w:val="CommentSubjectChar"/>
    <w:uiPriority w:val="99"/>
    <w:semiHidden/>
    <w:unhideWhenUsed/>
    <w:rsid w:val="00D476E0"/>
    <w:rPr>
      <w:b/>
      <w:bCs/>
    </w:rPr>
  </w:style>
  <w:style w:type="character" w:customStyle="1" w:styleId="CommentSubjectChar">
    <w:name w:val="Comment Subject Char"/>
    <w:basedOn w:val="CommentTextChar"/>
    <w:link w:val="CommentSubject"/>
    <w:uiPriority w:val="99"/>
    <w:semiHidden/>
    <w:rsid w:val="00D476E0"/>
    <w:rPr>
      <w:b/>
      <w:bCs/>
      <w:sz w:val="20"/>
      <w:szCs w:val="20"/>
    </w:rPr>
  </w:style>
  <w:style w:type="paragraph" w:styleId="BalloonText">
    <w:name w:val="Balloon Text"/>
    <w:basedOn w:val="Normal"/>
    <w:link w:val="BalloonTextChar"/>
    <w:uiPriority w:val="99"/>
    <w:semiHidden/>
    <w:unhideWhenUsed/>
    <w:rsid w:val="004F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304"/>
    <w:rPr>
      <w:rFonts w:ascii="Segoe UI" w:hAnsi="Segoe UI" w:cs="Segoe UI"/>
      <w:sz w:val="18"/>
      <w:szCs w:val="18"/>
    </w:rPr>
  </w:style>
  <w:style w:type="paragraph" w:styleId="ListParagraph">
    <w:name w:val="List Paragraph"/>
    <w:basedOn w:val="Normal"/>
    <w:uiPriority w:val="34"/>
    <w:qFormat/>
    <w:rsid w:val="005176E4"/>
    <w:pPr>
      <w:ind w:left="720"/>
      <w:contextualSpacing/>
    </w:pPr>
  </w:style>
  <w:style w:type="paragraph" w:styleId="Header">
    <w:name w:val="header"/>
    <w:basedOn w:val="Normal"/>
    <w:link w:val="HeaderChar"/>
    <w:uiPriority w:val="99"/>
    <w:unhideWhenUsed/>
    <w:rsid w:val="00EC07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0790"/>
  </w:style>
  <w:style w:type="paragraph" w:styleId="Footer">
    <w:name w:val="footer"/>
    <w:basedOn w:val="Normal"/>
    <w:link w:val="FooterChar"/>
    <w:uiPriority w:val="99"/>
    <w:unhideWhenUsed/>
    <w:rsid w:val="00EC07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2918</TotalTime>
  <Pages>3</Pages>
  <Words>525</Words>
  <Characters>2889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Steinmann</dc:creator>
  <cp:keywords/>
  <dc:description/>
  <cp:lastModifiedBy>Steinmann, Gijs (HSR)</cp:lastModifiedBy>
  <cp:revision>34</cp:revision>
  <dcterms:created xsi:type="dcterms:W3CDTF">2021-12-22T23:04:00Z</dcterms:created>
  <dcterms:modified xsi:type="dcterms:W3CDTF">2024-09-24T14:11:00Z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20211223000908079</vt:lpwstr>
  </property>
</Properties>
</file>