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0C" w:rsidRPr="00833649" w:rsidRDefault="004B220C" w:rsidP="00833649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833649">
        <w:rPr>
          <w:rFonts w:ascii="Times New Roman" w:hAnsi="Times New Roman"/>
          <w:sz w:val="24"/>
          <w:szCs w:val="24"/>
        </w:rPr>
        <w:t>When Do Conflicts Feel Right for Prevention-Focused Individuals? The Debiasing Effect of Low Need for Closure</w:t>
      </w:r>
    </w:p>
    <w:p w:rsidR="004B220C" w:rsidRPr="00833649" w:rsidRDefault="004B220C" w:rsidP="00833649">
      <w:pPr>
        <w:widowControl/>
        <w:jc w:val="center"/>
        <w:rPr>
          <w:rFonts w:ascii="Times New Roman" w:hAnsi="Times New Roman"/>
          <w:sz w:val="24"/>
          <w:szCs w:val="24"/>
        </w:rPr>
      </w:pPr>
    </w:p>
    <w:p w:rsidR="004B220C" w:rsidRDefault="004B220C" w:rsidP="00833649">
      <w:pPr>
        <w:widowControl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33649">
        <w:rPr>
          <w:rFonts w:ascii="Times New Roman" w:hAnsi="Times New Roman"/>
          <w:sz w:val="24"/>
          <w:szCs w:val="24"/>
        </w:rPr>
        <w:t>Zhi-Xue</w:t>
      </w:r>
      <w:proofErr w:type="spellEnd"/>
      <w:r w:rsidRPr="00833649">
        <w:rPr>
          <w:rFonts w:ascii="Times New Roman" w:hAnsi="Times New Roman"/>
          <w:sz w:val="24"/>
          <w:szCs w:val="24"/>
        </w:rPr>
        <w:t xml:space="preserve"> Zhang, Xin Wei, Melody </w:t>
      </w:r>
      <w:proofErr w:type="spellStart"/>
      <w:r w:rsidRPr="00833649">
        <w:rPr>
          <w:rFonts w:ascii="Times New Roman" w:hAnsi="Times New Roman"/>
          <w:sz w:val="24"/>
          <w:szCs w:val="24"/>
        </w:rPr>
        <w:t>Manchi</w:t>
      </w:r>
      <w:proofErr w:type="spellEnd"/>
      <w:r w:rsidRPr="00833649">
        <w:rPr>
          <w:rFonts w:ascii="Times New Roman" w:hAnsi="Times New Roman"/>
          <w:sz w:val="24"/>
          <w:szCs w:val="24"/>
        </w:rPr>
        <w:t xml:space="preserve"> Chao, and Yi Zheng</w:t>
      </w:r>
    </w:p>
    <w:p w:rsidR="00833649" w:rsidRPr="00833649" w:rsidRDefault="00833649" w:rsidP="00833649">
      <w:pPr>
        <w:widowControl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B220C" w:rsidRPr="00833649" w:rsidRDefault="004B220C" w:rsidP="00833649">
      <w:pPr>
        <w:widowControl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p w:rsidR="001B13C9" w:rsidRPr="00833649" w:rsidRDefault="001B13C9" w:rsidP="00833649">
      <w:pPr>
        <w:widowControl/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833649">
        <w:rPr>
          <w:rFonts w:ascii="Times New Roman" w:hAnsi="Times New Roman"/>
          <w:bCs/>
          <w:sz w:val="24"/>
          <w:szCs w:val="24"/>
          <w:lang w:val="pt-BR"/>
        </w:rPr>
        <w:t>Quando os conflitos parecem certos para pessoas focadas na prevenção? O Efeito de eliminação de viés da reduzida Necessidade de fechamento</w:t>
      </w:r>
    </w:p>
    <w:p w:rsidR="004B220C" w:rsidRDefault="004B220C" w:rsidP="004B220C">
      <w:pPr>
        <w:tabs>
          <w:tab w:val="center" w:pos="5040"/>
          <w:tab w:val="left" w:pos="6405"/>
        </w:tabs>
        <w:outlineLvl w:val="0"/>
        <w:rPr>
          <w:rFonts w:ascii="Times New Roman" w:hAnsi="Times New Roman"/>
          <w:bCs/>
          <w:sz w:val="24"/>
          <w:szCs w:val="24"/>
          <w:lang w:val="pt-BR"/>
        </w:rPr>
      </w:pPr>
    </w:p>
    <w:p w:rsidR="001B13C9" w:rsidRPr="004B220C" w:rsidRDefault="001B13C9" w:rsidP="004B220C">
      <w:pPr>
        <w:tabs>
          <w:tab w:val="center" w:pos="5040"/>
          <w:tab w:val="left" w:pos="6405"/>
        </w:tabs>
        <w:outlineLvl w:val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4B220C">
        <w:rPr>
          <w:rFonts w:ascii="Times New Roman" w:hAnsi="Times New Roman"/>
          <w:b/>
          <w:bCs/>
          <w:sz w:val="24"/>
          <w:szCs w:val="24"/>
          <w:lang w:val="pt-BR"/>
        </w:rPr>
        <w:t>ABSTRACT</w:t>
      </w:r>
      <w:r w:rsidR="004B220C">
        <w:rPr>
          <w:rFonts w:ascii="Times New Roman" w:hAnsi="Times New Roman"/>
          <w:b/>
          <w:bCs/>
          <w:sz w:val="24"/>
          <w:szCs w:val="24"/>
          <w:lang w:val="pt-BR"/>
        </w:rPr>
        <w:t>:</w:t>
      </w:r>
      <w:r w:rsidRPr="004B220C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4B220C">
        <w:rPr>
          <w:rFonts w:ascii="Times New Roman" w:hAnsi="Times New Roman"/>
          <w:bCs/>
          <w:sz w:val="24"/>
          <w:szCs w:val="24"/>
          <w:lang w:val="pt-BR"/>
        </w:rPr>
        <w:t>Tanto crenças leigas quanto achados de pesquisa sugerem que as pessoas tendem a evitar conflitos se a harmonia interpessoal é altamente valorizada. Contrariando essa convenção amplamente aceita, adotamos a perspectiva da cognição social motivada para argumentar que evitação de conflitos está sujeita ao efeito conjunto da necessidade de segurança epistêmica (necessidade de fechamento) e da motivação para prevenir perdas (foco na prevenção).  Esse efeito é mediado pela antecipação negativa em relação às consequências de enfrentar conflitos. Os resultados de três estudos indicaram que indivíduos com necessidade relativamente alta de fechamento e elevado foco na evitação mostram a tendência mais forte de evitar conflitos devido à sua aumentada antecipação negativa. No entanto, com baixa necessidade de fechamento, a antecipação negativa e a tendência de evitar conflitos de indivíduos de elevado foco na prevenção são enfraquecidas ou mesmo desaparecem.  Esta pesquisa oferece uma nova teoria sobre o mecanismo de prevenção conflitos. As conclusões sobre o papel eliminação de viés da baixa necessidade de fechamento também fornecem ricas implicações para resoluções de conflitos.</w:t>
      </w:r>
    </w:p>
    <w:p w:rsidR="004B220C" w:rsidRDefault="004B220C" w:rsidP="004B220C">
      <w:pPr>
        <w:tabs>
          <w:tab w:val="center" w:pos="5040"/>
          <w:tab w:val="left" w:pos="6405"/>
        </w:tabs>
        <w:outlineLvl w:val="0"/>
        <w:rPr>
          <w:rFonts w:ascii="Times New Roman" w:eastAsia="PMingLiU" w:hAnsi="Times New Roman"/>
          <w:sz w:val="24"/>
          <w:szCs w:val="24"/>
          <w:lang w:val="pt-BR"/>
        </w:rPr>
      </w:pPr>
    </w:p>
    <w:p w:rsidR="001B13C9" w:rsidRPr="004B220C" w:rsidRDefault="001B13C9" w:rsidP="004B220C">
      <w:pPr>
        <w:tabs>
          <w:tab w:val="center" w:pos="5040"/>
          <w:tab w:val="left" w:pos="6405"/>
        </w:tabs>
        <w:outlineLvl w:val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4B220C">
        <w:rPr>
          <w:rFonts w:ascii="Times New Roman" w:hAnsi="Times New Roman"/>
          <w:b/>
          <w:bCs/>
          <w:sz w:val="24"/>
          <w:szCs w:val="24"/>
          <w:lang w:val="pt-BR"/>
        </w:rPr>
        <w:t>KEYWORDS</w:t>
      </w:r>
      <w:r w:rsidR="004B220C">
        <w:rPr>
          <w:rFonts w:ascii="Times New Roman" w:hAnsi="Times New Roman"/>
          <w:b/>
          <w:bCs/>
          <w:sz w:val="24"/>
          <w:szCs w:val="24"/>
          <w:lang w:val="pt-BR"/>
        </w:rPr>
        <w:t xml:space="preserve">: </w:t>
      </w:r>
      <w:r w:rsidRPr="004B220C">
        <w:rPr>
          <w:rFonts w:ascii="Times New Roman" w:hAnsi="Times New Roman"/>
          <w:bCs/>
          <w:sz w:val="24"/>
          <w:szCs w:val="24"/>
          <w:lang w:val="pt-BR"/>
        </w:rPr>
        <w:t>Evitação de conflitos, cognição social motivada, necessidade de encerramento, antecipação negativa, foco na prevenção</w:t>
      </w:r>
    </w:p>
    <w:p w:rsidR="00364634" w:rsidRDefault="00364634"/>
    <w:p w:rsidR="004B220C" w:rsidRDefault="004B220C"/>
    <w:sectPr w:rsidR="004B220C" w:rsidSect="00744C82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F5" w:rsidRDefault="00BA70F5">
      <w:r>
        <w:separator/>
      </w:r>
    </w:p>
  </w:endnote>
  <w:endnote w:type="continuationSeparator" w:id="0">
    <w:p w:rsidR="00BA70F5" w:rsidRDefault="00BA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F5" w:rsidRDefault="00BA70F5">
      <w:r>
        <w:separator/>
      </w:r>
    </w:p>
  </w:footnote>
  <w:footnote w:type="continuationSeparator" w:id="0">
    <w:p w:rsidR="00BA70F5" w:rsidRDefault="00BA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06" w:rsidRDefault="004B220C" w:rsidP="009D45A2">
    <w:pPr>
      <w:pStyle w:val="Header"/>
      <w:tabs>
        <w:tab w:val="clear" w:pos="8640"/>
        <w:tab w:val="right" w:pos="12616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833649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06" w:rsidRDefault="004B220C">
    <w:pPr>
      <w:pStyle w:val="Header"/>
      <w:tabs>
        <w:tab w:val="clear" w:pos="8640"/>
        <w:tab w:val="right" w:pos="9360"/>
      </w:tabs>
    </w:pPr>
    <w:r>
      <w:rPr>
        <w:rFonts w:ascii="Times New Roman" w:hAnsi="Times New Roman"/>
        <w:sz w:val="24"/>
        <w:szCs w:val="24"/>
      </w:rPr>
      <w:t>Running head: CONFLICT AVOIDANCE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C9"/>
    <w:rsid w:val="001B13C9"/>
    <w:rsid w:val="00364634"/>
    <w:rsid w:val="004B220C"/>
    <w:rsid w:val="00833649"/>
    <w:rsid w:val="00BA70F5"/>
    <w:rsid w:val="00C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F084"/>
  <w15:chartTrackingRefBased/>
  <w15:docId w15:val="{F4461EE9-8D31-4E84-BDE8-72490FC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13C9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3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C9"/>
    <w:rPr>
      <w:rFonts w:ascii="Calibri" w:eastAsia="SimSun" w:hAnsi="Calibri" w:cs="Times New Roman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3</cp:revision>
  <dcterms:created xsi:type="dcterms:W3CDTF">2017-05-22T20:21:00Z</dcterms:created>
  <dcterms:modified xsi:type="dcterms:W3CDTF">2017-06-12T02:03:00Z</dcterms:modified>
</cp:coreProperties>
</file>