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A3" w:rsidRPr="00F562E2" w:rsidRDefault="00ED45A3" w:rsidP="00F562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562E2">
        <w:rPr>
          <w:rFonts w:ascii="Times New Roman" w:eastAsia="SimSun" w:hAnsi="Times New Roman" w:cs="Times New Roman"/>
          <w:kern w:val="2"/>
          <w:sz w:val="24"/>
          <w:szCs w:val="24"/>
        </w:rPr>
        <w:t>When Do Conflicts Feel Right for Prevention-Focused Individuals? The Debiasing Effect of Low Need for Closure</w:t>
      </w:r>
    </w:p>
    <w:p w:rsidR="003A6078" w:rsidRPr="00F562E2" w:rsidRDefault="003A6078" w:rsidP="00F5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078" w:rsidRDefault="003A6078" w:rsidP="00F5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2E2">
        <w:rPr>
          <w:rFonts w:ascii="Times New Roman" w:hAnsi="Times New Roman"/>
          <w:sz w:val="24"/>
          <w:szCs w:val="24"/>
        </w:rPr>
        <w:t>Zhi-Xue Zhang, Xin Wei, Melody Manchi Chao, and Yi Zheng</w:t>
      </w:r>
    </w:p>
    <w:p w:rsidR="00F562E2" w:rsidRPr="00F562E2" w:rsidRDefault="00F562E2" w:rsidP="00F5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45A3" w:rsidRPr="00F562E2" w:rsidRDefault="00ED45A3" w:rsidP="00F562E2">
      <w:pPr>
        <w:widowControl w:val="0"/>
        <w:spacing w:after="0" w:line="240" w:lineRule="auto"/>
        <w:jc w:val="center"/>
        <w:rPr>
          <w:rFonts w:ascii="Kokila" w:eastAsia="SimSun" w:hAnsi="Kokila" w:cs="Kokila"/>
          <w:bCs/>
          <w:kern w:val="2"/>
          <w:sz w:val="24"/>
          <w:szCs w:val="24"/>
        </w:rPr>
      </w:pPr>
    </w:p>
    <w:p w:rsidR="00ED45A3" w:rsidRPr="00F562E2" w:rsidRDefault="00ED45A3" w:rsidP="00F562E2">
      <w:pPr>
        <w:spacing w:after="0" w:line="240" w:lineRule="auto"/>
        <w:jc w:val="center"/>
        <w:rPr>
          <w:rFonts w:ascii="Kokila" w:hAnsi="Kokila" w:cs="Kokila"/>
          <w:bCs/>
          <w:sz w:val="24"/>
          <w:szCs w:val="24"/>
        </w:rPr>
      </w:pP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बचाव</w:t>
      </w:r>
      <w:r w:rsidRPr="00F562E2">
        <w:rPr>
          <w:rFonts w:ascii="Kokila" w:hAnsi="Kokila" w:cs="Kokila"/>
          <w:bCs/>
          <w:sz w:val="24"/>
          <w:szCs w:val="24"/>
        </w:rPr>
        <w:t>-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केंद्रित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व्यक्ति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के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लिए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संघर्ष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कब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उपयुक्त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है</w:t>
      </w:r>
      <w:r w:rsidRPr="00F562E2">
        <w:rPr>
          <w:rFonts w:ascii="Kokila" w:hAnsi="Kokila" w:cs="Kokila"/>
          <w:bCs/>
          <w:sz w:val="24"/>
          <w:szCs w:val="24"/>
        </w:rPr>
        <w:t xml:space="preserve">?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समापन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की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सीमित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अपेक्षा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का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गैर</w:t>
      </w:r>
      <w:r w:rsidRPr="00F562E2">
        <w:rPr>
          <w:rFonts w:ascii="Kokila" w:hAnsi="Kokila" w:cs="Kokila"/>
          <w:bCs/>
          <w:sz w:val="24"/>
          <w:szCs w:val="24"/>
        </w:rPr>
        <w:t>-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पक्षपाती</w:t>
      </w:r>
      <w:r w:rsidRPr="00F562E2">
        <w:rPr>
          <w:rFonts w:ascii="Kokila" w:hAnsi="Kokila" w:cs="Kokila"/>
          <w:bCs/>
          <w:sz w:val="24"/>
          <w:szCs w:val="24"/>
        </w:rPr>
        <w:t xml:space="preserve"> </w:t>
      </w:r>
      <w:r w:rsidRPr="00F562E2">
        <w:rPr>
          <w:rFonts w:ascii="Kokila" w:hAnsi="Kokila" w:cs="Kokila"/>
          <w:bCs/>
          <w:sz w:val="24"/>
          <w:szCs w:val="24"/>
          <w:cs/>
          <w:lang w:bidi="hi-IN"/>
        </w:rPr>
        <w:t>प्रभाव</w:t>
      </w:r>
    </w:p>
    <w:p w:rsidR="00F96FDE" w:rsidRDefault="00F96FDE" w:rsidP="003A6078">
      <w:pPr>
        <w:spacing w:after="0" w:line="240" w:lineRule="auto"/>
        <w:jc w:val="both"/>
        <w:rPr>
          <w:rFonts w:ascii="Kokila" w:hAnsi="Kokila" w:cs="Kokila"/>
          <w:sz w:val="24"/>
          <w:szCs w:val="24"/>
          <w:cs/>
          <w:lang w:bidi="hi-IN"/>
        </w:rPr>
      </w:pPr>
    </w:p>
    <w:p w:rsidR="003A6078" w:rsidRDefault="00ED45A3" w:rsidP="003A6078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E3228F">
        <w:rPr>
          <w:rFonts w:ascii="Kokila" w:hAnsi="Kokila" w:cs="Kokila"/>
          <w:sz w:val="24"/>
          <w:szCs w:val="24"/>
          <w:cs/>
          <w:lang w:bidi="hi-IN"/>
        </w:rPr>
        <w:t>सामान्य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विश्वास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परिणाम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दोनों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अन्तर्सम्बन्धी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सामंजस्य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महत्ता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स्थिति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लोगों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द्वारा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प्रस्तावित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इसके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विपरीत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हम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उत्प्रेरित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संज्ञान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परिप्रेक्ष्य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अपनाते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हुए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रखते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सूझती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सुरक्षा</w:t>
      </w:r>
      <w:r w:rsidRPr="00E3228F">
        <w:rPr>
          <w:rFonts w:ascii="Kokila" w:hAnsi="Kokila" w:cs="Kokila"/>
          <w:sz w:val="24"/>
          <w:szCs w:val="24"/>
        </w:rPr>
        <w:t xml:space="preserve"> (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समापन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आवश्यकता</w:t>
      </w:r>
      <w:r w:rsidRPr="00E3228F">
        <w:rPr>
          <w:rFonts w:ascii="Kokila" w:hAnsi="Kokila" w:cs="Kokila"/>
          <w:sz w:val="24"/>
          <w:szCs w:val="24"/>
        </w:rPr>
        <w:t xml:space="preserve">)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नुक्सान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बचने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उत्प्रेरणा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समग्र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इस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नकारात्मक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प्रत्याशा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मध्यस्थ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काम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तीन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अध्ययनों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परिणाम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दिखाते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समापन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अपेक्षाकृत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तीव्र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चाहत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वाले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तथा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बचाव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केंद्रित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व्यक्ति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अत्यधिक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नकारात्मक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प्रत्याशा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कारण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सबसे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अधिक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दिखाते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लेकिन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समापन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सीमित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आवश्यकता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होने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केंद्रित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व्यक्तियों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नकारात्मक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प्रत्याशा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प्रवृत्ति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कमज़ोर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बहुधा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अदृश्य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भी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जाती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प्रक्रिया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नवीन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सिद्धांत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प्रस्तुत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समापन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आवश्यकता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गैर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पक्षपाती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जुड़े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परिणाम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समाधान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आशय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प्रस्तुत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>.</w:t>
      </w:r>
    </w:p>
    <w:p w:rsidR="00ED45A3" w:rsidRPr="00E3228F" w:rsidRDefault="00ED45A3" w:rsidP="003A6078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E3228F">
        <w:rPr>
          <w:rFonts w:ascii="Kokila" w:hAnsi="Kokila" w:cs="Kokila"/>
          <w:sz w:val="24"/>
          <w:szCs w:val="24"/>
        </w:rPr>
        <w:t xml:space="preserve"> </w:t>
      </w:r>
    </w:p>
    <w:p w:rsidR="00ED45A3" w:rsidRDefault="00ED45A3" w:rsidP="003A6078">
      <w:pPr>
        <w:spacing w:after="0" w:line="240" w:lineRule="auto"/>
        <w:jc w:val="both"/>
        <w:rPr>
          <w:rFonts w:ascii="Kokila" w:hAnsi="Kokila" w:cs="Kokila"/>
          <w:sz w:val="24"/>
          <w:szCs w:val="24"/>
          <w:lang w:bidi="hi-IN"/>
        </w:rPr>
      </w:pPr>
      <w:r w:rsidRPr="00FA7C7C">
        <w:rPr>
          <w:rFonts w:ascii="Kokila" w:hAnsi="Kokila" w:cs="Kokila"/>
          <w:b/>
          <w:bCs/>
          <w:sz w:val="24"/>
          <w:szCs w:val="24"/>
          <w:cs/>
          <w:lang w:bidi="hi-IN"/>
        </w:rPr>
        <w:t>सूचक</w:t>
      </w:r>
      <w:r w:rsidRPr="00FA7C7C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FA7C7C">
        <w:rPr>
          <w:rFonts w:ascii="Kokila" w:hAnsi="Kokila" w:cs="Kokila"/>
          <w:b/>
          <w:bCs/>
          <w:sz w:val="24"/>
          <w:szCs w:val="24"/>
          <w:cs/>
          <w:lang w:bidi="hi-IN"/>
        </w:rPr>
        <w:t>शब्द</w:t>
      </w:r>
      <w:r>
        <w:rPr>
          <w:rFonts w:ascii="Kokila" w:hAnsi="Kokila" w:cs="Kokila"/>
          <w:b/>
          <w:bCs/>
          <w:sz w:val="24"/>
          <w:szCs w:val="24"/>
          <w:lang w:bidi="hi-IN"/>
        </w:rPr>
        <w:t xml:space="preserve"> </w:t>
      </w:r>
      <w:r w:rsidRPr="00E3228F">
        <w:rPr>
          <w:rFonts w:ascii="Kokila" w:hAnsi="Kokila" w:cs="Kokila"/>
          <w:sz w:val="24"/>
          <w:szCs w:val="24"/>
        </w:rPr>
        <w:t xml:space="preserve">: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संघर्ष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वर्जन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उत्प्रेरित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संज्ञान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समापन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आवश्यकता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नकारात्मक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अपेक्षा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बचाव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केन्द्रीयता</w:t>
      </w:r>
    </w:p>
    <w:p w:rsidR="00ED45A3" w:rsidRPr="00E3228F" w:rsidRDefault="00ED45A3" w:rsidP="00ED45A3">
      <w:pPr>
        <w:spacing w:line="240" w:lineRule="auto"/>
        <w:jc w:val="both"/>
        <w:rPr>
          <w:rFonts w:ascii="Kokila" w:hAnsi="Kokila" w:cs="Kokila"/>
          <w:sz w:val="24"/>
          <w:szCs w:val="24"/>
        </w:rPr>
      </w:pP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3"/>
    <w:rsid w:val="00364634"/>
    <w:rsid w:val="003A6078"/>
    <w:rsid w:val="00C6362A"/>
    <w:rsid w:val="00ED45A3"/>
    <w:rsid w:val="00F562E2"/>
    <w:rsid w:val="00F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2A2C"/>
  <w15:chartTrackingRefBased/>
  <w15:docId w15:val="{983739AD-98B4-4DF7-BBDE-6B2EE92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5A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4</cp:revision>
  <dcterms:created xsi:type="dcterms:W3CDTF">2017-06-08T19:24:00Z</dcterms:created>
  <dcterms:modified xsi:type="dcterms:W3CDTF">2017-06-12T02:03:00Z</dcterms:modified>
</cp:coreProperties>
</file>