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8EF" w:rsidRPr="00CB2A7F" w:rsidRDefault="007F28EF" w:rsidP="00CB2A7F">
      <w:pPr>
        <w:pStyle w:val="Normal1"/>
        <w:spacing w:line="240" w:lineRule="auto"/>
        <w:jc w:val="center"/>
        <w:rPr>
          <w:rFonts w:ascii="Times New Roman" w:hAnsi="Times New Roman"/>
          <w:szCs w:val="24"/>
        </w:rPr>
      </w:pPr>
      <w:r w:rsidRPr="00CB2A7F">
        <w:rPr>
          <w:rFonts w:ascii="Times New Roman" w:hAnsi="Times New Roman"/>
          <w:szCs w:val="24"/>
        </w:rPr>
        <w:t xml:space="preserve">Chinese Entrepreneurs, Social Networks, and </w:t>
      </w:r>
      <w:r w:rsidRPr="00CB2A7F">
        <w:rPr>
          <w:rFonts w:ascii="Times New Roman" w:hAnsi="Times New Roman"/>
          <w:i/>
          <w:iCs/>
          <w:szCs w:val="24"/>
        </w:rPr>
        <w:t>Guanxi</w:t>
      </w:r>
    </w:p>
    <w:p w:rsidR="00E2444E" w:rsidRPr="00CB2A7F" w:rsidRDefault="00E2444E" w:rsidP="00CB2A7F">
      <w:pPr>
        <w:pStyle w:val="Normal1"/>
        <w:spacing w:line="240" w:lineRule="auto"/>
        <w:jc w:val="center"/>
        <w:rPr>
          <w:rFonts w:ascii="Times New Roman" w:hAnsi="Times New Roman"/>
          <w:szCs w:val="24"/>
        </w:rPr>
      </w:pPr>
    </w:p>
    <w:p w:rsidR="007F28EF" w:rsidRDefault="00E2444E" w:rsidP="00CB2A7F">
      <w:pPr>
        <w:pStyle w:val="Normal1"/>
        <w:spacing w:line="240" w:lineRule="auto"/>
        <w:jc w:val="center"/>
        <w:rPr>
          <w:rFonts w:ascii="Times New Roman" w:hAnsi="Times New Roman"/>
          <w:szCs w:val="24"/>
        </w:rPr>
      </w:pPr>
      <w:r w:rsidRPr="00CB2A7F">
        <w:rPr>
          <w:rFonts w:ascii="Times New Roman" w:hAnsi="Times New Roman"/>
          <w:szCs w:val="24"/>
        </w:rPr>
        <w:t>Ronald S. Burt and Katarzyna Burzynska</w:t>
      </w:r>
    </w:p>
    <w:p w:rsidR="00CB2A7F" w:rsidRPr="00CB2A7F" w:rsidRDefault="00CB2A7F" w:rsidP="00CB2A7F">
      <w:pPr>
        <w:pStyle w:val="Normal1"/>
        <w:spacing w:line="240" w:lineRule="auto"/>
        <w:jc w:val="center"/>
        <w:rPr>
          <w:rFonts w:ascii="Times New Roman" w:hAnsi="Times New Roman"/>
          <w:szCs w:val="24"/>
        </w:rPr>
      </w:pPr>
      <w:bookmarkStart w:id="0" w:name="_GoBack"/>
      <w:bookmarkEnd w:id="0"/>
    </w:p>
    <w:p w:rsidR="007F28EF" w:rsidRPr="00CB2A7F" w:rsidRDefault="007F28EF" w:rsidP="00CB2A7F">
      <w:pPr>
        <w:pStyle w:val="abstract"/>
        <w:ind w:left="0"/>
        <w:jc w:val="center"/>
        <w:rPr>
          <w:rFonts w:ascii="Kokila" w:hAnsi="Kokila" w:cs="Kokila"/>
          <w:szCs w:val="24"/>
        </w:rPr>
      </w:pPr>
    </w:p>
    <w:p w:rsidR="007F28EF" w:rsidRPr="00CB2A7F" w:rsidRDefault="007F28EF" w:rsidP="00CB2A7F">
      <w:pPr>
        <w:spacing w:after="0" w:line="240" w:lineRule="auto"/>
        <w:jc w:val="center"/>
        <w:rPr>
          <w:rFonts w:ascii="Kokila" w:hAnsi="Kokila" w:cs="Kokila"/>
          <w:bCs/>
          <w:sz w:val="24"/>
          <w:szCs w:val="24"/>
        </w:rPr>
      </w:pPr>
      <w:r w:rsidRPr="00CB2A7F">
        <w:rPr>
          <w:rFonts w:ascii="Kokila" w:hAnsi="Kokila" w:cs="Kokila"/>
          <w:bCs/>
          <w:sz w:val="24"/>
          <w:szCs w:val="24"/>
          <w:cs/>
          <w:lang w:bidi="hi-IN"/>
        </w:rPr>
        <w:t>चीनी</w:t>
      </w:r>
      <w:r w:rsidRPr="00CB2A7F">
        <w:rPr>
          <w:rFonts w:ascii="Kokila" w:hAnsi="Kokila" w:cs="Kokila"/>
          <w:bCs/>
          <w:sz w:val="24"/>
          <w:szCs w:val="24"/>
        </w:rPr>
        <w:t xml:space="preserve"> </w:t>
      </w:r>
      <w:r w:rsidRPr="00CB2A7F">
        <w:rPr>
          <w:rFonts w:ascii="Kokila" w:hAnsi="Kokila" w:cs="Kokila"/>
          <w:bCs/>
          <w:sz w:val="24"/>
          <w:szCs w:val="24"/>
          <w:cs/>
          <w:lang w:bidi="hi-IN"/>
        </w:rPr>
        <w:t>उद्यमी</w:t>
      </w:r>
      <w:r w:rsidRPr="00CB2A7F">
        <w:rPr>
          <w:rFonts w:ascii="Kokila" w:hAnsi="Kokila" w:cs="Kokila"/>
          <w:bCs/>
          <w:sz w:val="24"/>
          <w:szCs w:val="24"/>
        </w:rPr>
        <w:t xml:space="preserve">, </w:t>
      </w:r>
      <w:r w:rsidRPr="00CB2A7F">
        <w:rPr>
          <w:rFonts w:ascii="Kokila" w:hAnsi="Kokila" w:cs="Kokila"/>
          <w:bCs/>
          <w:sz w:val="24"/>
          <w:szCs w:val="24"/>
          <w:cs/>
          <w:lang w:bidi="hi-IN"/>
        </w:rPr>
        <w:t>सामाजिक</w:t>
      </w:r>
      <w:r w:rsidRPr="00CB2A7F">
        <w:rPr>
          <w:rFonts w:ascii="Kokila" w:hAnsi="Kokila" w:cs="Kokila"/>
          <w:bCs/>
          <w:sz w:val="24"/>
          <w:szCs w:val="24"/>
        </w:rPr>
        <w:t xml:space="preserve"> </w:t>
      </w:r>
      <w:r w:rsidRPr="00CB2A7F">
        <w:rPr>
          <w:rFonts w:ascii="Kokila" w:hAnsi="Kokila" w:cs="Kokila"/>
          <w:bCs/>
          <w:sz w:val="24"/>
          <w:szCs w:val="24"/>
          <w:cs/>
          <w:lang w:bidi="hi-IN"/>
        </w:rPr>
        <w:t>संजाल</w:t>
      </w:r>
      <w:r w:rsidRPr="00CB2A7F">
        <w:rPr>
          <w:rFonts w:ascii="Kokila" w:hAnsi="Kokila" w:cs="Kokila"/>
          <w:bCs/>
          <w:sz w:val="24"/>
          <w:szCs w:val="24"/>
        </w:rPr>
        <w:t xml:space="preserve"> </w:t>
      </w:r>
      <w:r w:rsidRPr="00CB2A7F">
        <w:rPr>
          <w:rFonts w:ascii="Kokila" w:hAnsi="Kokila" w:cs="Kokila"/>
          <w:bCs/>
          <w:sz w:val="24"/>
          <w:szCs w:val="24"/>
          <w:cs/>
          <w:lang w:bidi="hi-IN"/>
        </w:rPr>
        <w:t>और</w:t>
      </w:r>
      <w:r w:rsidRPr="00CB2A7F">
        <w:rPr>
          <w:rFonts w:ascii="Kokila" w:hAnsi="Kokila" w:cs="Kokila"/>
          <w:bCs/>
          <w:sz w:val="24"/>
          <w:szCs w:val="24"/>
        </w:rPr>
        <w:t xml:space="preserve"> </w:t>
      </w:r>
      <w:r w:rsidRPr="00CB2A7F">
        <w:rPr>
          <w:rFonts w:ascii="Kokila" w:hAnsi="Kokila" w:cs="Kokila"/>
          <w:bCs/>
          <w:sz w:val="24"/>
          <w:szCs w:val="24"/>
          <w:cs/>
          <w:lang w:bidi="hi-IN"/>
        </w:rPr>
        <w:t>गुआंची</w:t>
      </w:r>
    </w:p>
    <w:p w:rsidR="00E2444E" w:rsidRDefault="00E2444E" w:rsidP="00E2444E">
      <w:pPr>
        <w:spacing w:after="0" w:line="240" w:lineRule="auto"/>
        <w:jc w:val="both"/>
        <w:rPr>
          <w:rFonts w:ascii="Kokila" w:hAnsi="Kokila" w:cs="Kokila"/>
          <w:sz w:val="24"/>
          <w:szCs w:val="24"/>
          <w:cs/>
          <w:lang w:bidi="hi-IN"/>
        </w:rPr>
      </w:pPr>
    </w:p>
    <w:p w:rsidR="007F28EF" w:rsidRPr="007F28EF" w:rsidRDefault="007F28EF" w:rsidP="00E2444E">
      <w:pPr>
        <w:spacing w:after="0" w:line="240" w:lineRule="auto"/>
        <w:jc w:val="both"/>
        <w:rPr>
          <w:rFonts w:ascii="Kokila" w:hAnsi="Kokila" w:cs="Kokila"/>
          <w:sz w:val="24"/>
          <w:szCs w:val="24"/>
        </w:rPr>
      </w:pPr>
      <w:r w:rsidRPr="007F28EF">
        <w:rPr>
          <w:rFonts w:ascii="Kokila" w:hAnsi="Kokila" w:cs="Kokila"/>
          <w:sz w:val="24"/>
          <w:szCs w:val="24"/>
          <w:cs/>
          <w:lang w:bidi="hi-IN"/>
        </w:rPr>
        <w:t>सुदृढ़</w:t>
      </w:r>
      <w:r w:rsidRPr="007F28EF">
        <w:rPr>
          <w:rFonts w:ascii="Kokila" w:hAnsi="Kokila" w:cs="Kokila"/>
          <w:sz w:val="24"/>
          <w:szCs w:val="24"/>
        </w:rPr>
        <w:t xml:space="preserve">,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एकीकृत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पूर्व</w:t>
      </w:r>
      <w:r w:rsidRPr="007F28EF">
        <w:rPr>
          <w:rFonts w:ascii="Kokila" w:hAnsi="Kokila" w:cs="Kokila"/>
          <w:sz w:val="24"/>
          <w:szCs w:val="24"/>
        </w:rPr>
        <w:t>-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पश्चिम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सिद्धांत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व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शोध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को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जोड़ते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अध्ययन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के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लिए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मार्ग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प्रशस्त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करने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को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हम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चीनी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उद्यमियों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के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संजालों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से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जुड़े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अपवादपूर्ण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आंकड़ों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के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आधार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पर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निम्न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चार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निष्कर्षों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पर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प्रकाश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डाल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रहे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हैं</w:t>
      </w:r>
      <w:r w:rsidRPr="007F28EF">
        <w:rPr>
          <w:rFonts w:ascii="Kokila" w:hAnsi="Kokila" w:cs="Kokila"/>
          <w:sz w:val="24"/>
          <w:szCs w:val="24"/>
        </w:rPr>
        <w:t xml:space="preserve">: (1 )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पाश्चात्य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व्यापारिक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सफलता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से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जुड़े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दलालों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के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संजाल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चीन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में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भी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व्यापारिक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सफलता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से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जुड़े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हैं</w:t>
      </w:r>
      <w:r w:rsidRPr="007F28EF">
        <w:rPr>
          <w:rFonts w:ascii="Kokila" w:hAnsi="Kokila" w:cs="Kokila"/>
          <w:sz w:val="24"/>
          <w:szCs w:val="24"/>
        </w:rPr>
        <w:t xml:space="preserve">; (2 )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पाश्चात्य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विश्वासपरक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आतंरिक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संजाल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जैसे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विश्वासपरक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संजाल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चीन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में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भी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हैं</w:t>
      </w:r>
      <w:r w:rsidRPr="007F28EF">
        <w:rPr>
          <w:rFonts w:ascii="Kokila" w:hAnsi="Kokila" w:cs="Kokila"/>
          <w:sz w:val="24"/>
          <w:szCs w:val="24"/>
        </w:rPr>
        <w:t xml:space="preserve">; (3 )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चीनी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उद्यमियों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के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सन्दर्भ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में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विभिन्न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प्रसंगों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में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इतिहास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तथा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विश्वास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विशेष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तौर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पर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महत्वपूर्ण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सिद्ध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होते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हैं</w:t>
      </w:r>
      <w:r w:rsidRPr="007F28EF">
        <w:rPr>
          <w:rFonts w:ascii="Kokila" w:hAnsi="Kokila" w:cs="Kokila"/>
          <w:sz w:val="24"/>
          <w:szCs w:val="24"/>
        </w:rPr>
        <w:t xml:space="preserve">,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और</w:t>
      </w:r>
      <w:r w:rsidRPr="007F28EF">
        <w:rPr>
          <w:rFonts w:ascii="Kokila" w:hAnsi="Kokila" w:cs="Kokila"/>
          <w:sz w:val="24"/>
          <w:szCs w:val="24"/>
        </w:rPr>
        <w:t xml:space="preserve"> (4 )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चीनी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उद्यमियों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के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संजाल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पर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उच्च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श्रेणी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के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आंकड़े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उपलब्ध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होना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यथार्थ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है</w:t>
      </w:r>
      <w:r w:rsidRPr="007F28EF">
        <w:rPr>
          <w:rFonts w:ascii="Kokila" w:hAnsi="Kokila" w:cs="Kokila"/>
          <w:sz w:val="24"/>
          <w:szCs w:val="24"/>
        </w:rPr>
        <w:t xml:space="preserve">.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हमने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परिणामों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का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गुआंची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संजालों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को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परिभाषित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करने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के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लिए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प्रयोग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किया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है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जो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की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पूर्व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तथा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पश्चिम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के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परिणामों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को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एकीकृत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करने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हेतु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सेतु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का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काम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कर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सकते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हैं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और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भविष्य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में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चीनी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व्यापार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में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संजालों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के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भूमिका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पर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होने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वाले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शोध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में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सहायक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हो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सकते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हैं</w:t>
      </w:r>
      <w:r w:rsidRPr="007F28EF">
        <w:rPr>
          <w:rFonts w:ascii="Kokila" w:hAnsi="Kokila" w:cs="Kokila"/>
          <w:sz w:val="24"/>
          <w:szCs w:val="24"/>
        </w:rPr>
        <w:t xml:space="preserve">. </w:t>
      </w:r>
    </w:p>
    <w:p w:rsidR="00E2444E" w:rsidRDefault="00E2444E" w:rsidP="00E2444E">
      <w:pPr>
        <w:spacing w:after="0" w:line="240" w:lineRule="auto"/>
        <w:jc w:val="both"/>
        <w:rPr>
          <w:rFonts w:ascii="Kokila" w:hAnsi="Kokila" w:cs="Kokila"/>
          <w:b/>
          <w:bCs/>
          <w:sz w:val="24"/>
          <w:szCs w:val="24"/>
          <w:cs/>
          <w:lang w:bidi="hi-IN"/>
        </w:rPr>
      </w:pPr>
    </w:p>
    <w:p w:rsidR="007F28EF" w:rsidRPr="007F28EF" w:rsidRDefault="007F28EF" w:rsidP="00E2444E">
      <w:pPr>
        <w:spacing w:after="0" w:line="240" w:lineRule="auto"/>
        <w:jc w:val="both"/>
        <w:rPr>
          <w:rFonts w:ascii="Kokila" w:hAnsi="Kokila" w:cs="Kokila"/>
          <w:sz w:val="24"/>
          <w:szCs w:val="24"/>
        </w:rPr>
      </w:pPr>
      <w:r w:rsidRPr="007F28EF">
        <w:rPr>
          <w:rFonts w:ascii="Kokila" w:hAnsi="Kokila" w:cs="Kokila"/>
          <w:b/>
          <w:bCs/>
          <w:sz w:val="24"/>
          <w:szCs w:val="24"/>
          <w:cs/>
          <w:lang w:bidi="hi-IN"/>
        </w:rPr>
        <w:t>सूचक</w:t>
      </w:r>
      <w:r w:rsidRPr="007F28EF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7F28EF">
        <w:rPr>
          <w:rFonts w:ascii="Kokila" w:hAnsi="Kokila" w:cs="Kokila"/>
          <w:b/>
          <w:bCs/>
          <w:sz w:val="24"/>
          <w:szCs w:val="24"/>
          <w:cs/>
          <w:lang w:bidi="hi-IN"/>
        </w:rPr>
        <w:t>शब्द</w:t>
      </w:r>
      <w:r w:rsidRPr="007F28EF">
        <w:rPr>
          <w:rFonts w:ascii="Kokila" w:hAnsi="Kokila" w:cs="Kokila"/>
          <w:b/>
          <w:bCs/>
          <w:sz w:val="24"/>
          <w:szCs w:val="24"/>
          <w:lang w:bidi="hi-IN"/>
        </w:rPr>
        <w:t xml:space="preserve"> </w:t>
      </w:r>
      <w:r w:rsidRPr="007F28EF">
        <w:rPr>
          <w:rFonts w:ascii="Kokila" w:hAnsi="Kokila" w:cs="Kokila"/>
          <w:sz w:val="24"/>
          <w:szCs w:val="24"/>
        </w:rPr>
        <w:t xml:space="preserve">: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उद्यमिता</w:t>
      </w:r>
      <w:r w:rsidRPr="007F28EF">
        <w:rPr>
          <w:rFonts w:ascii="Kokila" w:hAnsi="Kokila" w:cs="Kokila"/>
          <w:sz w:val="24"/>
          <w:szCs w:val="24"/>
        </w:rPr>
        <w:t xml:space="preserve">,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गुआंची</w:t>
      </w:r>
      <w:r w:rsidRPr="007F28EF">
        <w:rPr>
          <w:rFonts w:ascii="Kokila" w:hAnsi="Kokila" w:cs="Kokila"/>
          <w:sz w:val="24"/>
          <w:szCs w:val="24"/>
        </w:rPr>
        <w:t xml:space="preserve">,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सामाजिक</w:t>
      </w:r>
      <w:r w:rsidRPr="007F28EF">
        <w:rPr>
          <w:rFonts w:ascii="Kokila" w:hAnsi="Kokila" w:cs="Kokila"/>
          <w:sz w:val="24"/>
          <w:szCs w:val="24"/>
        </w:rPr>
        <w:t xml:space="preserve"> </w:t>
      </w:r>
      <w:r w:rsidRPr="007F28EF">
        <w:rPr>
          <w:rFonts w:ascii="Kokila" w:hAnsi="Kokila" w:cs="Kokila"/>
          <w:sz w:val="24"/>
          <w:szCs w:val="24"/>
          <w:cs/>
          <w:lang w:bidi="hi-IN"/>
        </w:rPr>
        <w:t>संजाल</w:t>
      </w:r>
    </w:p>
    <w:p w:rsidR="00364634" w:rsidRDefault="00364634"/>
    <w:sectPr w:rsidR="00364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EF"/>
    <w:rsid w:val="00364634"/>
    <w:rsid w:val="007F28EF"/>
    <w:rsid w:val="00C6362A"/>
    <w:rsid w:val="00CB2A7F"/>
    <w:rsid w:val="00E2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197F3"/>
  <w15:chartTrackingRefBased/>
  <w15:docId w15:val="{5E2DC013-CA55-4566-9A62-F6EFDD02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F28EF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7F28EF"/>
    <w:pPr>
      <w:spacing w:after="0" w:line="240" w:lineRule="auto"/>
      <w:ind w:left="576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Normal1">
    <w:name w:val="Normal1"/>
    <w:aliases w:val="para 1,para1"/>
    <w:basedOn w:val="Normal"/>
    <w:qFormat/>
    <w:rsid w:val="007F28EF"/>
    <w:pPr>
      <w:spacing w:after="0" w:line="420" w:lineRule="atLeast"/>
    </w:pPr>
    <w:rPr>
      <w:rFonts w:ascii="Arial" w:eastAsia="Times New Roman" w:hAnsi="Arial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Minchella</dc:creator>
  <cp:keywords/>
  <dc:description/>
  <cp:lastModifiedBy>Editor</cp:lastModifiedBy>
  <cp:revision>3</cp:revision>
  <dcterms:created xsi:type="dcterms:W3CDTF">2017-06-08T19:21:00Z</dcterms:created>
  <dcterms:modified xsi:type="dcterms:W3CDTF">2017-06-12T01:48:00Z</dcterms:modified>
</cp:coreProperties>
</file>